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65D5E" w:rsidRDefault="00065D5E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65D5E" w:rsidRDefault="00065D5E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B2B85" w:rsidRDefault="00FB2B85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65D5E" w:rsidRDefault="00065D5E" w:rsidP="00FB2B8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C2637" w:rsidRDefault="00AC2637" w:rsidP="00065D5E">
      <w:pPr>
        <w:spacing w:after="0" w:line="240" w:lineRule="auto"/>
        <w:ind w:right="40"/>
        <w:rPr>
          <w:rFonts w:ascii="Times New Roman" w:hAnsi="Times New Roman"/>
          <w:sz w:val="28"/>
          <w:szCs w:val="28"/>
        </w:rPr>
      </w:pPr>
      <w:r w:rsidRPr="00FC1AEE">
        <w:rPr>
          <w:rFonts w:ascii="Times New Roman" w:hAnsi="Times New Roman"/>
          <w:sz w:val="28"/>
          <w:szCs w:val="28"/>
          <w:lang w:eastAsia="ru-RU"/>
        </w:rPr>
        <w:t xml:space="preserve">Про затвердження </w:t>
      </w:r>
      <w:r w:rsidRPr="00FC1AEE">
        <w:rPr>
          <w:rFonts w:ascii="Times New Roman" w:hAnsi="Times New Roman"/>
          <w:sz w:val="28"/>
          <w:szCs w:val="28"/>
        </w:rPr>
        <w:t xml:space="preserve">Порядку </w:t>
      </w:r>
    </w:p>
    <w:p w:rsidR="00AC2637" w:rsidRDefault="00AC2637" w:rsidP="00065D5E">
      <w:pPr>
        <w:spacing w:after="0" w:line="240" w:lineRule="auto"/>
        <w:ind w:right="40"/>
        <w:rPr>
          <w:rFonts w:ascii="Times New Roman" w:hAnsi="Times New Roman"/>
          <w:sz w:val="28"/>
          <w:szCs w:val="28"/>
        </w:rPr>
      </w:pPr>
      <w:r w:rsidRPr="00FC1AEE">
        <w:rPr>
          <w:rFonts w:ascii="Times New Roman" w:hAnsi="Times New Roman"/>
          <w:sz w:val="28"/>
          <w:szCs w:val="28"/>
        </w:rPr>
        <w:t>проведення інституційного аудиту</w:t>
      </w:r>
    </w:p>
    <w:p w:rsidR="00AC2637" w:rsidRDefault="00AC2637" w:rsidP="00065D5E">
      <w:pPr>
        <w:spacing w:after="0" w:line="240" w:lineRule="auto"/>
        <w:ind w:right="40"/>
        <w:rPr>
          <w:rFonts w:ascii="Times New Roman" w:hAnsi="Times New Roman"/>
          <w:kern w:val="28"/>
          <w:sz w:val="28"/>
          <w:szCs w:val="28"/>
        </w:rPr>
      </w:pPr>
      <w:r w:rsidRPr="00EF6231">
        <w:rPr>
          <w:rFonts w:ascii="Times New Roman" w:hAnsi="Times New Roman"/>
          <w:kern w:val="28"/>
          <w:sz w:val="28"/>
          <w:szCs w:val="28"/>
        </w:rPr>
        <w:t xml:space="preserve">закладів </w:t>
      </w:r>
      <w:r w:rsidR="00E0710C">
        <w:rPr>
          <w:rFonts w:ascii="Times New Roman" w:hAnsi="Times New Roman"/>
          <w:kern w:val="28"/>
          <w:sz w:val="28"/>
          <w:szCs w:val="28"/>
        </w:rPr>
        <w:t xml:space="preserve">загальної середньої </w:t>
      </w:r>
      <w:r w:rsidRPr="00EF6231">
        <w:rPr>
          <w:rFonts w:ascii="Times New Roman" w:hAnsi="Times New Roman"/>
          <w:kern w:val="28"/>
          <w:sz w:val="28"/>
          <w:szCs w:val="28"/>
        </w:rPr>
        <w:t>освіти</w:t>
      </w:r>
    </w:p>
    <w:p w:rsidR="00FA79E2" w:rsidRDefault="00FA79E2" w:rsidP="00065D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5D5E" w:rsidRDefault="00065D5E" w:rsidP="00065D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65D5E" w:rsidRPr="00EC7F20" w:rsidRDefault="00065D5E" w:rsidP="00065D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2B85" w:rsidRPr="00EC7F20" w:rsidRDefault="00FB2B85" w:rsidP="00065D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n5"/>
      <w:bookmarkEnd w:id="0"/>
      <w:r w:rsidRPr="00EC7F20">
        <w:rPr>
          <w:rFonts w:ascii="Times New Roman" w:hAnsi="Times New Roman"/>
          <w:sz w:val="28"/>
          <w:szCs w:val="28"/>
          <w:lang w:eastAsia="ru-RU"/>
        </w:rPr>
        <w:t xml:space="preserve">Відповідно </w:t>
      </w:r>
      <w:r w:rsidR="00FA79E2" w:rsidRPr="009C6F9C">
        <w:rPr>
          <w:rFonts w:ascii="Times New Roman" w:hAnsi="Times New Roman"/>
          <w:sz w:val="28"/>
          <w:szCs w:val="28"/>
        </w:rPr>
        <w:t xml:space="preserve">до </w:t>
      </w:r>
      <w:r w:rsidR="00AC2637" w:rsidRPr="00CB2CAE">
        <w:rPr>
          <w:rStyle w:val="rvts0"/>
          <w:rFonts w:ascii="Times New Roman" w:hAnsi="Times New Roman"/>
          <w:sz w:val="28"/>
          <w:szCs w:val="28"/>
        </w:rPr>
        <w:t>абзац</w:t>
      </w:r>
      <w:r w:rsidR="00211C61">
        <w:rPr>
          <w:rStyle w:val="rvts0"/>
          <w:rFonts w:ascii="Times New Roman" w:hAnsi="Times New Roman"/>
          <w:sz w:val="28"/>
          <w:szCs w:val="28"/>
        </w:rPr>
        <w:t>у</w:t>
      </w:r>
      <w:r w:rsidR="00AC2637" w:rsidRPr="00CB2CAE">
        <w:rPr>
          <w:rStyle w:val="rvts0"/>
          <w:rFonts w:ascii="Times New Roman" w:hAnsi="Times New Roman"/>
          <w:sz w:val="28"/>
          <w:szCs w:val="28"/>
        </w:rPr>
        <w:t xml:space="preserve"> </w:t>
      </w:r>
      <w:r w:rsidR="00AC2637">
        <w:rPr>
          <w:rStyle w:val="rvts0"/>
          <w:rFonts w:ascii="Times New Roman" w:hAnsi="Times New Roman"/>
          <w:sz w:val="28"/>
          <w:szCs w:val="28"/>
        </w:rPr>
        <w:t xml:space="preserve">двадцять першого </w:t>
      </w:r>
      <w:r w:rsidR="00AC2637" w:rsidRPr="00CB2CAE">
        <w:rPr>
          <w:rStyle w:val="rvts0"/>
          <w:rFonts w:ascii="Times New Roman" w:hAnsi="Times New Roman"/>
          <w:sz w:val="28"/>
          <w:szCs w:val="28"/>
        </w:rPr>
        <w:t xml:space="preserve">частини </w:t>
      </w:r>
      <w:r w:rsidR="00AC2637">
        <w:rPr>
          <w:rStyle w:val="rvts0"/>
          <w:rFonts w:ascii="Times New Roman" w:hAnsi="Times New Roman"/>
          <w:sz w:val="28"/>
          <w:szCs w:val="28"/>
        </w:rPr>
        <w:t xml:space="preserve">першої </w:t>
      </w:r>
      <w:r w:rsidR="00AC2637" w:rsidRPr="00CB2CAE">
        <w:rPr>
          <w:rStyle w:val="rvts0"/>
          <w:rFonts w:ascii="Times New Roman" w:hAnsi="Times New Roman"/>
          <w:sz w:val="28"/>
          <w:szCs w:val="28"/>
        </w:rPr>
        <w:t>статті</w:t>
      </w:r>
      <w:r w:rsidR="00AC2637" w:rsidRPr="00A33E07">
        <w:rPr>
          <w:rStyle w:val="rvts0"/>
          <w:rFonts w:ascii="Times New Roman" w:hAnsi="Times New Roman"/>
          <w:sz w:val="28"/>
          <w:szCs w:val="28"/>
        </w:rPr>
        <w:t xml:space="preserve"> </w:t>
      </w:r>
      <w:r w:rsidR="00AC2637">
        <w:rPr>
          <w:rStyle w:val="rvts0"/>
          <w:rFonts w:ascii="Times New Roman" w:hAnsi="Times New Roman"/>
          <w:sz w:val="28"/>
          <w:szCs w:val="28"/>
        </w:rPr>
        <w:t>64</w:t>
      </w:r>
      <w:r w:rsidR="00AC2637" w:rsidRPr="00A33E07">
        <w:rPr>
          <w:rStyle w:val="rvts0"/>
          <w:rFonts w:ascii="Times New Roman" w:hAnsi="Times New Roman"/>
          <w:sz w:val="28"/>
          <w:szCs w:val="28"/>
        </w:rPr>
        <w:t xml:space="preserve"> Закону України </w:t>
      </w:r>
      <w:r w:rsidR="00AC2637" w:rsidRPr="00A33E07">
        <w:rPr>
          <w:rFonts w:ascii="Times New Roman" w:hAnsi="Times New Roman"/>
          <w:sz w:val="28"/>
          <w:szCs w:val="28"/>
        </w:rPr>
        <w:t>“</w:t>
      </w:r>
      <w:r w:rsidR="00AC2637" w:rsidRPr="00A33E07">
        <w:rPr>
          <w:rStyle w:val="rvts0"/>
          <w:rFonts w:ascii="Times New Roman" w:hAnsi="Times New Roman"/>
          <w:sz w:val="28"/>
          <w:szCs w:val="28"/>
        </w:rPr>
        <w:t>Про освіту</w:t>
      </w:r>
      <w:r w:rsidR="00AC2637" w:rsidRPr="00A33E07">
        <w:rPr>
          <w:rFonts w:ascii="Times New Roman" w:hAnsi="Times New Roman"/>
          <w:sz w:val="28"/>
          <w:szCs w:val="28"/>
        </w:rPr>
        <w:t>”</w:t>
      </w:r>
      <w:r w:rsidRPr="00EC7F20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anchor="n8" w:tgtFrame="_blank" w:history="1">
        <w:r w:rsidRPr="00EC7F20">
          <w:rPr>
            <w:rFonts w:ascii="Times New Roman" w:hAnsi="Times New Roman"/>
            <w:sz w:val="28"/>
            <w:szCs w:val="28"/>
            <w:lang w:eastAsia="ru-RU"/>
          </w:rPr>
          <w:t>Положення про Міністерство освіти і науки України</w:t>
        </w:r>
      </w:hyperlink>
      <w:r w:rsidRPr="00EC7F20">
        <w:rPr>
          <w:rFonts w:ascii="Times New Roman" w:hAnsi="Times New Roman"/>
          <w:sz w:val="28"/>
          <w:szCs w:val="28"/>
          <w:lang w:eastAsia="ru-RU"/>
        </w:rPr>
        <w:t xml:space="preserve">, затвердженого постановою Кабінету Міністрів України від 16 жовтня 2014 року № 630, </w:t>
      </w:r>
    </w:p>
    <w:p w:rsidR="00FB2B85" w:rsidRDefault="00FB2B85" w:rsidP="00065D5E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D5E" w:rsidRPr="00EC7F20" w:rsidRDefault="00065D5E" w:rsidP="00065D5E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B85" w:rsidRPr="00EC7F20" w:rsidRDefault="00FB2B85" w:rsidP="00065D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30"/>
          <w:sz w:val="28"/>
          <w:szCs w:val="28"/>
          <w:lang w:eastAsia="ru-RU"/>
        </w:rPr>
      </w:pPr>
      <w:r w:rsidRPr="00EC7F20">
        <w:rPr>
          <w:rFonts w:ascii="Times New Roman" w:hAnsi="Times New Roman"/>
          <w:b/>
          <w:bCs/>
          <w:spacing w:val="30"/>
          <w:sz w:val="28"/>
          <w:szCs w:val="28"/>
          <w:lang w:eastAsia="ru-RU"/>
        </w:rPr>
        <w:t>НАКАЗУЮ:</w:t>
      </w:r>
      <w:bookmarkStart w:id="1" w:name="_GoBack"/>
      <w:bookmarkEnd w:id="1"/>
    </w:p>
    <w:p w:rsidR="00FB2B85" w:rsidRDefault="00FB2B85" w:rsidP="00065D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D5E" w:rsidRPr="00EC7F20" w:rsidRDefault="00065D5E" w:rsidP="00065D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2637" w:rsidRDefault="00AC2637" w:rsidP="00065D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2" w:name="n6"/>
      <w:bookmarkEnd w:id="2"/>
      <w:r w:rsidRPr="00670C7F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За</w:t>
      </w:r>
      <w:r w:rsidRPr="00670C7F">
        <w:rPr>
          <w:rFonts w:ascii="Times New Roman" w:hAnsi="Times New Roman"/>
          <w:sz w:val="28"/>
          <w:szCs w:val="28"/>
          <w:lang w:eastAsia="ru-RU"/>
        </w:rPr>
        <w:t>твердити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FC1AEE">
        <w:rPr>
          <w:rFonts w:ascii="Times New Roman" w:hAnsi="Times New Roman"/>
          <w:sz w:val="28"/>
          <w:szCs w:val="28"/>
        </w:rPr>
        <w:t xml:space="preserve"> проведення інституційного аудиту </w:t>
      </w:r>
      <w:r w:rsidRPr="00EF6231">
        <w:rPr>
          <w:rFonts w:ascii="Times New Roman" w:hAnsi="Times New Roman"/>
          <w:kern w:val="28"/>
          <w:sz w:val="28"/>
          <w:szCs w:val="28"/>
        </w:rPr>
        <w:t>закладів</w:t>
      </w:r>
      <w:r w:rsidR="00945956">
        <w:rPr>
          <w:rFonts w:ascii="Times New Roman" w:hAnsi="Times New Roman"/>
          <w:kern w:val="28"/>
          <w:sz w:val="28"/>
          <w:szCs w:val="28"/>
        </w:rPr>
        <w:t xml:space="preserve"> загальної середньої</w:t>
      </w:r>
      <w:r w:rsidRPr="00EF6231">
        <w:rPr>
          <w:rFonts w:ascii="Times New Roman" w:hAnsi="Times New Roman"/>
          <w:kern w:val="28"/>
          <w:sz w:val="28"/>
          <w:szCs w:val="28"/>
        </w:rPr>
        <w:t xml:space="preserve"> освіти</w:t>
      </w:r>
      <w:r w:rsidRPr="00670C7F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AC2637" w:rsidRPr="00670C7F" w:rsidRDefault="00AC2637" w:rsidP="00065D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C2637" w:rsidRDefault="00AC2637" w:rsidP="00065D5E">
      <w:pPr>
        <w:spacing w:after="0" w:line="240" w:lineRule="auto"/>
        <w:ind w:right="-2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C7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Директорату дошкільної та шкільної освіти</w:t>
      </w:r>
      <w:r w:rsidRPr="00670C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Осмоловський</w:t>
      </w:r>
      <w:r w:rsidRPr="00670C7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 О.)</w:t>
      </w:r>
      <w:r w:rsidRPr="00670C7F">
        <w:rPr>
          <w:rFonts w:ascii="Times New Roman" w:hAnsi="Times New Roman"/>
          <w:sz w:val="28"/>
          <w:szCs w:val="28"/>
          <w:lang w:eastAsia="ru-RU"/>
        </w:rPr>
        <w:t xml:space="preserve">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AC2637" w:rsidRPr="00670C7F" w:rsidRDefault="00AC2637" w:rsidP="00065D5E">
      <w:pPr>
        <w:spacing w:after="0" w:line="240" w:lineRule="auto"/>
        <w:ind w:right="-25" w:firstLine="709"/>
        <w:jc w:val="both"/>
        <w:rPr>
          <w:rFonts w:ascii="Times New Roman" w:hAnsi="Times New Roman"/>
          <w:sz w:val="28"/>
          <w:szCs w:val="28"/>
        </w:rPr>
      </w:pPr>
    </w:p>
    <w:p w:rsidR="00AC2637" w:rsidRDefault="00AC2637" w:rsidP="00065D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065D5E" w:rsidRPr="00670C7F" w:rsidRDefault="00065D5E" w:rsidP="00065D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C2637" w:rsidRDefault="00065D5E" w:rsidP="00065D5E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C2637" w:rsidRPr="00670C7F">
        <w:rPr>
          <w:rFonts w:ascii="Times New Roman" w:hAnsi="Times New Roman"/>
          <w:sz w:val="28"/>
          <w:szCs w:val="28"/>
          <w:lang w:eastAsia="ru-RU"/>
        </w:rPr>
        <w:t>.</w:t>
      </w:r>
      <w:r w:rsidR="00AC2637">
        <w:rPr>
          <w:rFonts w:ascii="Times New Roman" w:hAnsi="Times New Roman"/>
          <w:sz w:val="28"/>
          <w:szCs w:val="28"/>
          <w:lang w:eastAsia="ru-RU"/>
        </w:rPr>
        <w:t> </w:t>
      </w:r>
      <w:r w:rsidR="00AC2637" w:rsidRPr="00670C7F">
        <w:rPr>
          <w:rFonts w:ascii="Times New Roman" w:hAnsi="Times New Roman"/>
          <w:sz w:val="28"/>
          <w:szCs w:val="28"/>
          <w:lang w:eastAsia="ru-RU"/>
        </w:rPr>
        <w:t>Цей наказ набирає чинності з дня його офіційного опублікування.</w:t>
      </w:r>
    </w:p>
    <w:p w:rsidR="00AC2637" w:rsidRPr="00670C7F" w:rsidRDefault="00AC2637" w:rsidP="00AC2637">
      <w:pPr>
        <w:spacing w:after="0" w:line="336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C2637" w:rsidRPr="00C51B51" w:rsidRDefault="00065D5E" w:rsidP="00AC2637">
      <w:pPr>
        <w:spacing w:after="0" w:line="336" w:lineRule="atLeast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C2637">
        <w:rPr>
          <w:rFonts w:ascii="Times New Roman" w:hAnsi="Times New Roman"/>
          <w:sz w:val="28"/>
          <w:szCs w:val="28"/>
          <w:lang w:eastAsia="ru-RU"/>
        </w:rPr>
        <w:t>. </w:t>
      </w:r>
      <w:r w:rsidR="00AC2637" w:rsidRPr="00670C7F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наказу покласти на заступника Міністра </w:t>
      </w:r>
      <w:r w:rsidR="00AC2637">
        <w:rPr>
          <w:rFonts w:ascii="Times New Roman" w:hAnsi="Times New Roman"/>
          <w:sz w:val="28"/>
          <w:szCs w:val="28"/>
          <w:lang w:eastAsia="ru-RU"/>
        </w:rPr>
        <w:t xml:space="preserve">освіти і науки України </w:t>
      </w:r>
      <w:proofErr w:type="spellStart"/>
      <w:r w:rsidR="00AC2637">
        <w:rPr>
          <w:rFonts w:ascii="Times New Roman" w:hAnsi="Times New Roman"/>
          <w:sz w:val="28"/>
          <w:szCs w:val="28"/>
          <w:lang w:eastAsia="ru-RU"/>
        </w:rPr>
        <w:t>Хобзея</w:t>
      </w:r>
      <w:proofErr w:type="spellEnd"/>
      <w:r w:rsidR="00AC2637">
        <w:rPr>
          <w:rFonts w:ascii="Times New Roman" w:hAnsi="Times New Roman"/>
          <w:sz w:val="28"/>
          <w:szCs w:val="28"/>
          <w:lang w:eastAsia="ru-RU"/>
        </w:rPr>
        <w:t xml:space="preserve"> П. К.</w:t>
      </w:r>
    </w:p>
    <w:p w:rsidR="00FB2B85" w:rsidRPr="00EC7F20" w:rsidRDefault="00FB2B85" w:rsidP="00FB2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B85" w:rsidRPr="00EC7F20" w:rsidRDefault="00FB2B85" w:rsidP="00FB2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39D7" w:rsidRDefault="00FB2B85" w:rsidP="00FA79E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EC7F20">
        <w:rPr>
          <w:rFonts w:ascii="Times New Roman" w:hAnsi="Times New Roman"/>
          <w:b/>
          <w:sz w:val="28"/>
          <w:szCs w:val="28"/>
          <w:lang w:eastAsia="ru-RU"/>
        </w:rPr>
        <w:t xml:space="preserve">Міністр </w:t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ab/>
      </w:r>
      <w:r w:rsidR="00FA79E2">
        <w:rPr>
          <w:rFonts w:ascii="Times New Roman" w:hAnsi="Times New Roman"/>
          <w:b/>
          <w:sz w:val="28"/>
          <w:szCs w:val="28"/>
          <w:lang w:eastAsia="ru-RU"/>
        </w:rPr>
        <w:tab/>
      </w:r>
      <w:r w:rsidR="008C2BBF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EC7F20">
        <w:rPr>
          <w:rFonts w:ascii="Times New Roman" w:hAnsi="Times New Roman"/>
          <w:b/>
          <w:sz w:val="28"/>
          <w:szCs w:val="28"/>
          <w:lang w:eastAsia="ru-RU"/>
        </w:rPr>
        <w:t>Л. М. Гриневич</w:t>
      </w: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Default="004B6744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AC2637" w:rsidRDefault="00AC2637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065D5E" w:rsidRDefault="00065D5E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065D5E" w:rsidRDefault="00065D5E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FA79E2" w:rsidRDefault="00FA79E2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AC2637" w:rsidRDefault="00AC2637" w:rsidP="00FB2B85">
      <w:pPr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4B6744" w:rsidRPr="00E63696" w:rsidRDefault="004B6744" w:rsidP="004B67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63696">
        <w:rPr>
          <w:rFonts w:ascii="Times New Roman" w:hAnsi="Times New Roman"/>
          <w:sz w:val="28"/>
          <w:szCs w:val="28"/>
        </w:rPr>
        <w:lastRenderedPageBreak/>
        <w:t>ПОГОДЖЕНО:</w:t>
      </w:r>
    </w:p>
    <w:p w:rsidR="004B6744" w:rsidRPr="00E63696" w:rsidRDefault="004B6744" w:rsidP="004B674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6744" w:rsidRPr="00E63696" w:rsidRDefault="004B674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744" w:rsidRPr="00E63696" w:rsidRDefault="004B6744" w:rsidP="004B6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696">
        <w:rPr>
          <w:rFonts w:ascii="Times New Roman" w:hAnsi="Times New Roman"/>
          <w:sz w:val="28"/>
          <w:szCs w:val="28"/>
        </w:rPr>
        <w:t>Державний секретар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3696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696">
        <w:rPr>
          <w:rFonts w:ascii="Times New Roman" w:hAnsi="Times New Roman"/>
          <w:sz w:val="28"/>
          <w:szCs w:val="28"/>
        </w:rPr>
        <w:t>Б. Полянський</w:t>
      </w:r>
    </w:p>
    <w:p w:rsidR="004B6744" w:rsidRDefault="004B6744" w:rsidP="004B6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44" w:rsidRDefault="004B6744" w:rsidP="004B6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63696">
        <w:rPr>
          <w:rFonts w:ascii="Times New Roman" w:hAnsi="Times New Roman"/>
          <w:sz w:val="28"/>
          <w:szCs w:val="28"/>
        </w:rPr>
        <w:t>аступник Міністра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П. К. </w:t>
      </w:r>
      <w:proofErr w:type="spellStart"/>
      <w:r>
        <w:rPr>
          <w:rFonts w:ascii="Times New Roman" w:hAnsi="Times New Roman"/>
          <w:sz w:val="28"/>
          <w:szCs w:val="28"/>
        </w:rPr>
        <w:t>Хобзей</w:t>
      </w:r>
      <w:proofErr w:type="spellEnd"/>
    </w:p>
    <w:p w:rsidR="004B6744" w:rsidRPr="00E63696" w:rsidRDefault="004B6744" w:rsidP="004B6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44" w:rsidRPr="009A102A" w:rsidRDefault="004B6744" w:rsidP="004B67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>Директор департаменту</w:t>
      </w:r>
    </w:p>
    <w:p w:rsidR="004B6744" w:rsidRDefault="004B6744" w:rsidP="004B6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>правового забезпечення</w:t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02A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A102A">
        <w:rPr>
          <w:rFonts w:ascii="Times New Roman" w:hAnsi="Times New Roman"/>
          <w:sz w:val="28"/>
          <w:szCs w:val="28"/>
        </w:rPr>
        <w:t>Ярмистий</w:t>
      </w:r>
      <w:proofErr w:type="spellEnd"/>
    </w:p>
    <w:p w:rsidR="004B6744" w:rsidRDefault="004B6744" w:rsidP="004B67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744" w:rsidRPr="009A102A" w:rsidRDefault="004B674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>Генеральний директор</w:t>
      </w:r>
    </w:p>
    <w:p w:rsidR="004B6744" w:rsidRDefault="004B674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 xml:space="preserve">директорату </w:t>
      </w:r>
      <w:r>
        <w:rPr>
          <w:rFonts w:ascii="Times New Roman" w:hAnsi="Times New Roman"/>
          <w:sz w:val="28"/>
          <w:szCs w:val="28"/>
        </w:rPr>
        <w:t>професійної освіти</w:t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І. В. </w:t>
      </w:r>
      <w:proofErr w:type="spellStart"/>
      <w:r>
        <w:rPr>
          <w:rFonts w:ascii="Times New Roman" w:hAnsi="Times New Roman"/>
          <w:sz w:val="28"/>
          <w:szCs w:val="28"/>
        </w:rPr>
        <w:t>Шумік</w:t>
      </w:r>
      <w:proofErr w:type="spellEnd"/>
    </w:p>
    <w:p w:rsidR="004B6744" w:rsidRDefault="004B674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744" w:rsidRPr="009A102A" w:rsidRDefault="004B674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>Генеральний директор</w:t>
      </w:r>
    </w:p>
    <w:p w:rsidR="004B6744" w:rsidRPr="009A102A" w:rsidRDefault="004B674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>директорату дошкільної</w:t>
      </w:r>
    </w:p>
    <w:p w:rsidR="004B6744" w:rsidRDefault="004B674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>та шкільної освіти</w:t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</w:r>
      <w:r w:rsidRPr="009A102A">
        <w:rPr>
          <w:rFonts w:ascii="Times New Roman" w:hAnsi="Times New Roman"/>
          <w:sz w:val="28"/>
          <w:szCs w:val="28"/>
        </w:rPr>
        <w:tab/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02A">
        <w:rPr>
          <w:rFonts w:ascii="Times New Roman" w:hAnsi="Times New Roman"/>
          <w:sz w:val="28"/>
          <w:szCs w:val="28"/>
        </w:rPr>
        <w:t>О. Осмоловський</w:t>
      </w:r>
    </w:p>
    <w:p w:rsidR="00541ABB" w:rsidRDefault="00541ABB" w:rsidP="00541A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1ABB" w:rsidRDefault="00541ABB" w:rsidP="00541A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C3AB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AB1">
        <w:rPr>
          <w:rFonts w:ascii="Times New Roman" w:hAnsi="Times New Roman"/>
          <w:sz w:val="28"/>
          <w:szCs w:val="28"/>
        </w:rPr>
        <w:t>департаменту</w:t>
      </w:r>
    </w:p>
    <w:p w:rsidR="00541ABB" w:rsidRDefault="00541ABB" w:rsidP="00541A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>загальної середньої та</w:t>
      </w:r>
    </w:p>
    <w:p w:rsidR="00541ABB" w:rsidRPr="00FC3AB1" w:rsidRDefault="00541ABB" w:rsidP="00541A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02A">
        <w:rPr>
          <w:rFonts w:ascii="Times New Roman" w:hAnsi="Times New Roman"/>
          <w:sz w:val="28"/>
          <w:szCs w:val="28"/>
        </w:rPr>
        <w:t>дошкільної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02A">
        <w:rPr>
          <w:rFonts w:ascii="Times New Roman" w:hAnsi="Times New Roman"/>
          <w:sz w:val="28"/>
          <w:szCs w:val="28"/>
        </w:rPr>
        <w:t>освіти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 Г. Кононенко</w:t>
      </w:r>
    </w:p>
    <w:p w:rsidR="004B6744" w:rsidRDefault="004B674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554" w:rsidRDefault="00D44554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FC5" w:rsidRDefault="00DA3FC5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3FC5" w:rsidRDefault="00DA3FC5" w:rsidP="004B67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6744" w:rsidRDefault="004B6744" w:rsidP="004B67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744" w:rsidRDefault="004B6744" w:rsidP="004B6744">
      <w:pPr>
        <w:spacing w:after="0"/>
        <w:rPr>
          <w:rFonts w:ascii="Times New Roman" w:hAnsi="Times New Roman"/>
          <w:sz w:val="28"/>
          <w:szCs w:val="28"/>
        </w:rPr>
      </w:pPr>
    </w:p>
    <w:p w:rsidR="004B6744" w:rsidRDefault="004B6744" w:rsidP="004B6744">
      <w:pPr>
        <w:spacing w:after="0"/>
        <w:rPr>
          <w:rFonts w:ascii="Times New Roman" w:hAnsi="Times New Roman"/>
          <w:sz w:val="28"/>
          <w:szCs w:val="28"/>
        </w:rPr>
      </w:pPr>
    </w:p>
    <w:p w:rsidR="004B6744" w:rsidRDefault="004B6744" w:rsidP="004B6744">
      <w:pPr>
        <w:rPr>
          <w:sz w:val="28"/>
          <w:szCs w:val="28"/>
        </w:rPr>
      </w:pPr>
    </w:p>
    <w:p w:rsidR="004B6744" w:rsidRDefault="004B6744" w:rsidP="004B6744">
      <w:pPr>
        <w:rPr>
          <w:sz w:val="28"/>
          <w:szCs w:val="28"/>
        </w:rPr>
      </w:pPr>
    </w:p>
    <w:p w:rsidR="004B6744" w:rsidRDefault="004B6744" w:rsidP="004B6744">
      <w:pPr>
        <w:rPr>
          <w:sz w:val="28"/>
          <w:szCs w:val="28"/>
        </w:rPr>
      </w:pPr>
    </w:p>
    <w:p w:rsidR="007351C3" w:rsidRDefault="007351C3" w:rsidP="004B6744">
      <w:pPr>
        <w:rPr>
          <w:sz w:val="28"/>
          <w:szCs w:val="28"/>
        </w:rPr>
      </w:pPr>
    </w:p>
    <w:p w:rsidR="007351C3" w:rsidRDefault="007351C3" w:rsidP="004B6744">
      <w:pPr>
        <w:rPr>
          <w:sz w:val="28"/>
          <w:szCs w:val="28"/>
        </w:rPr>
      </w:pPr>
    </w:p>
    <w:p w:rsidR="007351C3" w:rsidRDefault="007351C3" w:rsidP="004B6744">
      <w:pPr>
        <w:rPr>
          <w:sz w:val="28"/>
          <w:szCs w:val="28"/>
        </w:rPr>
      </w:pPr>
    </w:p>
    <w:p w:rsidR="007351C3" w:rsidRDefault="007351C3" w:rsidP="004B6744">
      <w:pPr>
        <w:rPr>
          <w:sz w:val="28"/>
          <w:szCs w:val="28"/>
        </w:rPr>
      </w:pPr>
    </w:p>
    <w:p w:rsidR="004B6744" w:rsidRPr="001426C1" w:rsidRDefault="0038342C" w:rsidP="004B6744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Керівник </w:t>
      </w:r>
      <w:r w:rsidR="004B6744" w:rsidRPr="001426C1">
        <w:rPr>
          <w:rFonts w:ascii="Times New Roman" w:hAnsi="Times New Roman"/>
          <w:sz w:val="16"/>
          <w:szCs w:val="16"/>
        </w:rPr>
        <w:t>експертної групи</w:t>
      </w:r>
    </w:p>
    <w:p w:rsidR="004B6744" w:rsidRDefault="0038342C" w:rsidP="004B6744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 питань забезпечення якості освіти</w:t>
      </w:r>
    </w:p>
    <w:p w:rsidR="004B6744" w:rsidRPr="001426C1" w:rsidRDefault="004B6744" w:rsidP="004B6744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директорату дошкільної та шкільної освіти</w:t>
      </w:r>
    </w:p>
    <w:p w:rsidR="004B6744" w:rsidRDefault="004B6744" w:rsidP="004B6744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1426C1">
        <w:rPr>
          <w:rFonts w:ascii="Times New Roman" w:hAnsi="Times New Roman"/>
          <w:sz w:val="16"/>
          <w:szCs w:val="16"/>
        </w:rPr>
        <w:t>__________</w:t>
      </w:r>
      <w:r>
        <w:rPr>
          <w:rFonts w:ascii="Times New Roman" w:hAnsi="Times New Roman"/>
          <w:sz w:val="16"/>
          <w:szCs w:val="16"/>
        </w:rPr>
        <w:t xml:space="preserve"> </w:t>
      </w:r>
      <w:r w:rsidR="0038342C">
        <w:rPr>
          <w:rFonts w:ascii="Times New Roman" w:hAnsi="Times New Roman"/>
          <w:sz w:val="16"/>
          <w:szCs w:val="16"/>
        </w:rPr>
        <w:t>Н.Г. Байтемірова</w:t>
      </w:r>
    </w:p>
    <w:p w:rsidR="004B6744" w:rsidRDefault="004B6744" w:rsidP="00CE12DB">
      <w:pPr>
        <w:spacing w:after="0" w:line="240" w:lineRule="auto"/>
        <w:jc w:val="both"/>
        <w:outlineLvl w:val="0"/>
      </w:pPr>
      <w:r>
        <w:rPr>
          <w:rFonts w:ascii="Times New Roman" w:hAnsi="Times New Roman"/>
          <w:sz w:val="16"/>
          <w:szCs w:val="16"/>
        </w:rPr>
        <w:t>481 47 58</w:t>
      </w:r>
    </w:p>
    <w:sectPr w:rsidR="004B6744" w:rsidSect="00065D5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64" w:rsidRDefault="00A04964" w:rsidP="00FB2B85">
      <w:pPr>
        <w:spacing w:after="0" w:line="240" w:lineRule="auto"/>
      </w:pPr>
      <w:r>
        <w:separator/>
      </w:r>
    </w:p>
  </w:endnote>
  <w:endnote w:type="continuationSeparator" w:id="0">
    <w:p w:rsidR="00A04964" w:rsidRDefault="00A04964" w:rsidP="00FB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64" w:rsidRDefault="00A04964" w:rsidP="00FB2B85">
      <w:pPr>
        <w:spacing w:after="0" w:line="240" w:lineRule="auto"/>
      </w:pPr>
      <w:r>
        <w:separator/>
      </w:r>
    </w:p>
  </w:footnote>
  <w:footnote w:type="continuationSeparator" w:id="0">
    <w:p w:rsidR="00A04964" w:rsidRDefault="00A04964" w:rsidP="00FB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7298752"/>
      <w:docPartObj>
        <w:docPartGallery w:val="Page Numbers (Top of Page)"/>
        <w:docPartUnique/>
      </w:docPartObj>
    </w:sdtPr>
    <w:sdtEndPr/>
    <w:sdtContent>
      <w:p w:rsidR="00AC2637" w:rsidRDefault="00AC26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956">
          <w:rPr>
            <w:noProof/>
          </w:rPr>
          <w:t>3</w:t>
        </w:r>
        <w:r>
          <w:fldChar w:fldCharType="end"/>
        </w:r>
      </w:p>
    </w:sdtContent>
  </w:sdt>
  <w:p w:rsidR="00FB2B85" w:rsidRDefault="00FB2B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5"/>
    <w:rsid w:val="00065D5E"/>
    <w:rsid w:val="001C234A"/>
    <w:rsid w:val="00211C61"/>
    <w:rsid w:val="00216022"/>
    <w:rsid w:val="002406D3"/>
    <w:rsid w:val="002855FF"/>
    <w:rsid w:val="00291735"/>
    <w:rsid w:val="00293207"/>
    <w:rsid w:val="002C3055"/>
    <w:rsid w:val="002F218E"/>
    <w:rsid w:val="00337878"/>
    <w:rsid w:val="0038342C"/>
    <w:rsid w:val="00436B46"/>
    <w:rsid w:val="004B6744"/>
    <w:rsid w:val="005239D7"/>
    <w:rsid w:val="00541ABB"/>
    <w:rsid w:val="00584A4E"/>
    <w:rsid w:val="005E2C23"/>
    <w:rsid w:val="00662D21"/>
    <w:rsid w:val="00692C43"/>
    <w:rsid w:val="007351C3"/>
    <w:rsid w:val="007C3095"/>
    <w:rsid w:val="008C2BBF"/>
    <w:rsid w:val="008D2C05"/>
    <w:rsid w:val="00945956"/>
    <w:rsid w:val="009746FE"/>
    <w:rsid w:val="00A04964"/>
    <w:rsid w:val="00AA7B3A"/>
    <w:rsid w:val="00AC2637"/>
    <w:rsid w:val="00B013AF"/>
    <w:rsid w:val="00BA3DED"/>
    <w:rsid w:val="00C25092"/>
    <w:rsid w:val="00C82FC9"/>
    <w:rsid w:val="00CE12DB"/>
    <w:rsid w:val="00D44554"/>
    <w:rsid w:val="00D81B32"/>
    <w:rsid w:val="00D82AB7"/>
    <w:rsid w:val="00DA3FC5"/>
    <w:rsid w:val="00E0710C"/>
    <w:rsid w:val="00F35E7F"/>
    <w:rsid w:val="00F53BB5"/>
    <w:rsid w:val="00F6454D"/>
    <w:rsid w:val="00F849A0"/>
    <w:rsid w:val="00FA79E2"/>
    <w:rsid w:val="00FB2B85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40BC0"/>
  <w15:chartTrackingRefBased/>
  <w15:docId w15:val="{5A6684FA-EF31-4536-94E8-AE26260E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85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2B85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header"/>
    <w:basedOn w:val="a"/>
    <w:link w:val="a6"/>
    <w:uiPriority w:val="99"/>
    <w:unhideWhenUsed/>
    <w:rsid w:val="00FB2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B2B85"/>
    <w:rPr>
      <w:rFonts w:ascii="Calibri" w:eastAsia="Times New Roman" w:hAnsi="Calibri" w:cs="Times New Roman"/>
      <w:lang w:eastAsia="uk-UA"/>
    </w:rPr>
  </w:style>
  <w:style w:type="paragraph" w:styleId="a7">
    <w:name w:val="footer"/>
    <w:basedOn w:val="a"/>
    <w:link w:val="a8"/>
    <w:uiPriority w:val="99"/>
    <w:unhideWhenUsed/>
    <w:rsid w:val="00FB2B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B2B85"/>
    <w:rPr>
      <w:rFonts w:ascii="Calibri" w:eastAsia="Times New Roman" w:hAnsi="Calibri" w:cs="Times New Roman"/>
      <w:lang w:eastAsia="uk-UA"/>
    </w:rPr>
  </w:style>
  <w:style w:type="paragraph" w:styleId="a9">
    <w:name w:val="Normal (Web)"/>
    <w:basedOn w:val="a"/>
    <w:uiPriority w:val="99"/>
    <w:unhideWhenUsed/>
    <w:rsid w:val="004B674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rvts0">
    <w:name w:val="rvts0"/>
    <w:rsid w:val="00AC2637"/>
  </w:style>
  <w:style w:type="paragraph" w:styleId="aa">
    <w:name w:val="List Paragraph"/>
    <w:basedOn w:val="a"/>
    <w:uiPriority w:val="34"/>
    <w:qFormat/>
    <w:rsid w:val="00AC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630-2014-%D0%BF/paran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2EA4-BFAD-45B4-82D9-799A2F76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Krasnostup H.</dc:creator>
  <cp:keywords/>
  <dc:description/>
  <cp:lastModifiedBy>Baitemirova N.</cp:lastModifiedBy>
  <cp:revision>11</cp:revision>
  <cp:lastPrinted>2018-09-10T09:27:00Z</cp:lastPrinted>
  <dcterms:created xsi:type="dcterms:W3CDTF">2018-07-11T12:11:00Z</dcterms:created>
  <dcterms:modified xsi:type="dcterms:W3CDTF">2018-09-10T09:30:00Z</dcterms:modified>
</cp:coreProperties>
</file>