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3C" w:rsidRPr="007F6653" w:rsidRDefault="00B2786C" w:rsidP="00626764">
      <w:pPr>
        <w:widowControl w:val="0"/>
        <w:autoSpaceDE w:val="0"/>
        <w:autoSpaceDN w:val="0"/>
        <w:adjustRightInd w:val="0"/>
        <w:ind w:firstLine="709"/>
        <w:jc w:val="center"/>
        <w:rPr>
          <w:b/>
          <w:iCs/>
          <w:sz w:val="36"/>
          <w:szCs w:val="36"/>
          <w:lang w:val="uk-UA"/>
        </w:rPr>
      </w:pPr>
      <w:r>
        <w:rPr>
          <w:i/>
          <w:noProof/>
          <w:sz w:val="20"/>
          <w:szCs w:val="20"/>
          <w:lang w:val="uk-UA" w:eastAsia="uk-UA"/>
        </w:rPr>
        <w:drawing>
          <wp:inline distT="0" distB="0" distL="0" distR="0">
            <wp:extent cx="285750" cy="371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p w:rsidR="00F2213C" w:rsidRPr="007F6653" w:rsidRDefault="00F2213C" w:rsidP="00626764">
      <w:pPr>
        <w:widowControl w:val="0"/>
        <w:autoSpaceDE w:val="0"/>
        <w:autoSpaceDN w:val="0"/>
        <w:adjustRightInd w:val="0"/>
        <w:ind w:firstLine="709"/>
        <w:jc w:val="center"/>
        <w:rPr>
          <w:b/>
          <w:iCs/>
          <w:sz w:val="36"/>
          <w:szCs w:val="36"/>
          <w:lang w:val="uk-UA"/>
        </w:rPr>
      </w:pPr>
      <w:r w:rsidRPr="007F6653">
        <w:rPr>
          <w:b/>
          <w:iCs/>
          <w:sz w:val="36"/>
          <w:szCs w:val="36"/>
          <w:lang w:val="uk-UA"/>
        </w:rPr>
        <w:t>Міністерство освіти і науки України</w:t>
      </w:r>
    </w:p>
    <w:p w:rsidR="00F2213C" w:rsidRPr="007F6653" w:rsidRDefault="00F2213C" w:rsidP="00626764">
      <w:pPr>
        <w:widowControl w:val="0"/>
        <w:autoSpaceDE w:val="0"/>
        <w:autoSpaceDN w:val="0"/>
        <w:adjustRightInd w:val="0"/>
        <w:ind w:firstLine="709"/>
        <w:jc w:val="center"/>
        <w:rPr>
          <w:i/>
          <w:iCs/>
          <w:sz w:val="20"/>
          <w:szCs w:val="20"/>
          <w:lang w:val="uk-UA"/>
        </w:rPr>
      </w:pPr>
    </w:p>
    <w:p w:rsidR="00F2213C" w:rsidRPr="007F6653" w:rsidRDefault="00F2213C" w:rsidP="00626764">
      <w:pPr>
        <w:widowControl w:val="0"/>
        <w:autoSpaceDE w:val="0"/>
        <w:autoSpaceDN w:val="0"/>
        <w:adjustRightInd w:val="0"/>
        <w:ind w:firstLine="709"/>
        <w:jc w:val="center"/>
        <w:rPr>
          <w:b/>
          <w:i/>
          <w:iCs/>
          <w:sz w:val="20"/>
          <w:szCs w:val="20"/>
          <w:lang w:val="uk-UA"/>
        </w:rPr>
      </w:pPr>
    </w:p>
    <w:p w:rsidR="00F2213C" w:rsidRPr="007F6653" w:rsidRDefault="00F2213C" w:rsidP="00626764">
      <w:pPr>
        <w:widowControl w:val="0"/>
        <w:autoSpaceDE w:val="0"/>
        <w:autoSpaceDN w:val="0"/>
        <w:adjustRightInd w:val="0"/>
        <w:ind w:firstLine="709"/>
        <w:jc w:val="center"/>
        <w:rPr>
          <w:b/>
          <w:i/>
          <w:iCs/>
          <w:sz w:val="20"/>
          <w:szCs w:val="20"/>
          <w:lang w:val="uk-UA"/>
        </w:rPr>
      </w:pPr>
    </w:p>
    <w:p w:rsidR="00F2213C" w:rsidRPr="007F6653" w:rsidRDefault="00F2213C" w:rsidP="00626764">
      <w:pPr>
        <w:ind w:firstLine="709"/>
        <w:jc w:val="right"/>
        <w:rPr>
          <w:b/>
          <w:sz w:val="28"/>
          <w:szCs w:val="28"/>
          <w:lang w:val="uk-UA"/>
        </w:rPr>
      </w:pPr>
      <w:r w:rsidRPr="007F6653">
        <w:rPr>
          <w:b/>
          <w:sz w:val="28"/>
          <w:szCs w:val="28"/>
          <w:lang w:val="uk-UA"/>
        </w:rPr>
        <w:t>ЗАТВЕРДЖЕНО</w:t>
      </w:r>
    </w:p>
    <w:p w:rsidR="00F2213C" w:rsidRPr="007F6653" w:rsidRDefault="00F2213C" w:rsidP="00626764">
      <w:pPr>
        <w:ind w:firstLine="709"/>
        <w:jc w:val="right"/>
        <w:rPr>
          <w:sz w:val="28"/>
          <w:szCs w:val="28"/>
          <w:lang w:val="uk-UA"/>
        </w:rPr>
      </w:pPr>
      <w:r w:rsidRPr="007F6653">
        <w:rPr>
          <w:sz w:val="28"/>
          <w:szCs w:val="28"/>
          <w:lang w:val="uk-UA"/>
        </w:rPr>
        <w:t>Наказ Міністерства освіти і науки України</w:t>
      </w:r>
    </w:p>
    <w:p w:rsidR="00F2213C" w:rsidRPr="007F6653" w:rsidRDefault="00653D28" w:rsidP="00653D28">
      <w:pPr>
        <w:ind w:firstLine="709"/>
        <w:jc w:val="right"/>
        <w:rPr>
          <w:b/>
          <w:i/>
          <w:iCs/>
          <w:sz w:val="20"/>
          <w:szCs w:val="20"/>
          <w:lang w:val="uk-UA"/>
        </w:rPr>
      </w:pPr>
      <w:r>
        <w:rPr>
          <w:sz w:val="28"/>
          <w:szCs w:val="28"/>
          <w:lang w:val="uk-UA"/>
        </w:rPr>
        <w:t>від</w:t>
      </w:r>
      <w:r w:rsidRPr="00653D28">
        <w:rPr>
          <w:sz w:val="28"/>
          <w:szCs w:val="28"/>
          <w:lang w:val="uk-UA"/>
        </w:rPr>
        <w:t xml:space="preserve"> 20 листопада 2020 р. № 144</w:t>
      </w:r>
      <w:r>
        <w:rPr>
          <w:sz w:val="28"/>
          <w:szCs w:val="28"/>
          <w:lang w:val="uk-UA"/>
        </w:rPr>
        <w:t>3</w:t>
      </w:r>
      <w:bookmarkStart w:id="0" w:name="_GoBack"/>
      <w:bookmarkEnd w:id="0"/>
    </w:p>
    <w:p w:rsidR="00F2213C" w:rsidRPr="007F6653" w:rsidRDefault="00F2213C" w:rsidP="00626764">
      <w:pPr>
        <w:widowControl w:val="0"/>
        <w:autoSpaceDE w:val="0"/>
        <w:autoSpaceDN w:val="0"/>
        <w:adjustRightInd w:val="0"/>
        <w:ind w:firstLine="709"/>
        <w:jc w:val="center"/>
        <w:rPr>
          <w:b/>
          <w:i/>
          <w:iCs/>
          <w:sz w:val="20"/>
          <w:szCs w:val="20"/>
          <w:lang w:val="uk-UA"/>
        </w:rPr>
      </w:pPr>
    </w:p>
    <w:p w:rsidR="00F2213C" w:rsidRPr="007F6653" w:rsidRDefault="00F2213C" w:rsidP="00626764">
      <w:pPr>
        <w:widowControl w:val="0"/>
        <w:autoSpaceDE w:val="0"/>
        <w:autoSpaceDN w:val="0"/>
        <w:adjustRightInd w:val="0"/>
        <w:ind w:firstLine="709"/>
        <w:rPr>
          <w:b/>
          <w:i/>
          <w:iCs/>
          <w:sz w:val="20"/>
          <w:szCs w:val="20"/>
          <w:lang w:val="uk-UA"/>
        </w:rPr>
      </w:pPr>
    </w:p>
    <w:p w:rsidR="00F2213C" w:rsidRPr="007F6653" w:rsidRDefault="00F2213C" w:rsidP="00626764">
      <w:pPr>
        <w:widowControl w:val="0"/>
        <w:autoSpaceDE w:val="0"/>
        <w:autoSpaceDN w:val="0"/>
        <w:adjustRightInd w:val="0"/>
        <w:ind w:firstLine="709"/>
        <w:jc w:val="center"/>
        <w:rPr>
          <w:b/>
          <w:i/>
          <w:iCs/>
          <w:sz w:val="44"/>
          <w:szCs w:val="44"/>
          <w:lang w:val="uk-UA"/>
        </w:rPr>
      </w:pPr>
      <w:r w:rsidRPr="007F6653">
        <w:rPr>
          <w:b/>
          <w:i/>
          <w:iCs/>
          <w:sz w:val="44"/>
          <w:szCs w:val="44"/>
          <w:lang w:val="uk-UA"/>
        </w:rPr>
        <w:t>Стандарт професійної</w:t>
      </w:r>
    </w:p>
    <w:p w:rsidR="00F2213C" w:rsidRPr="007F6653" w:rsidRDefault="00F2213C" w:rsidP="00626764">
      <w:pPr>
        <w:widowControl w:val="0"/>
        <w:autoSpaceDE w:val="0"/>
        <w:autoSpaceDN w:val="0"/>
        <w:adjustRightInd w:val="0"/>
        <w:ind w:firstLine="709"/>
        <w:jc w:val="center"/>
        <w:rPr>
          <w:b/>
          <w:i/>
          <w:iCs/>
          <w:sz w:val="44"/>
          <w:szCs w:val="44"/>
          <w:lang w:val="uk-UA"/>
        </w:rPr>
      </w:pPr>
      <w:r w:rsidRPr="007F6653">
        <w:rPr>
          <w:b/>
          <w:i/>
          <w:iCs/>
          <w:sz w:val="44"/>
          <w:szCs w:val="44"/>
          <w:lang w:val="uk-UA"/>
        </w:rPr>
        <w:t>(професійно-технічної) освіти</w:t>
      </w:r>
    </w:p>
    <w:p w:rsidR="00F2213C" w:rsidRPr="007F6653" w:rsidRDefault="00F2213C" w:rsidP="00626764">
      <w:pPr>
        <w:widowControl w:val="0"/>
        <w:autoSpaceDE w:val="0"/>
        <w:autoSpaceDN w:val="0"/>
        <w:adjustRightInd w:val="0"/>
        <w:ind w:firstLine="709"/>
        <w:jc w:val="center"/>
        <w:rPr>
          <w:b/>
          <w:i/>
          <w:iCs/>
          <w:sz w:val="44"/>
          <w:szCs w:val="44"/>
          <w:lang w:val="uk-UA"/>
        </w:rPr>
      </w:pPr>
    </w:p>
    <w:p w:rsidR="00F2213C" w:rsidRPr="007F6653" w:rsidRDefault="00F2213C" w:rsidP="00626764">
      <w:pPr>
        <w:widowControl w:val="0"/>
        <w:autoSpaceDE w:val="0"/>
        <w:autoSpaceDN w:val="0"/>
        <w:adjustRightInd w:val="0"/>
        <w:ind w:firstLine="709"/>
        <w:jc w:val="center"/>
        <w:rPr>
          <w:b/>
          <w:i/>
          <w:iCs/>
          <w:sz w:val="20"/>
          <w:szCs w:val="20"/>
          <w:lang w:val="uk-UA"/>
        </w:rPr>
      </w:pPr>
    </w:p>
    <w:p w:rsidR="00F2213C" w:rsidRPr="007F6653" w:rsidRDefault="00F2213C" w:rsidP="00626764">
      <w:pPr>
        <w:widowControl w:val="0"/>
        <w:autoSpaceDE w:val="0"/>
        <w:autoSpaceDN w:val="0"/>
        <w:adjustRightInd w:val="0"/>
        <w:ind w:firstLine="709"/>
        <w:jc w:val="center"/>
        <w:rPr>
          <w:b/>
          <w:i/>
          <w:iCs/>
          <w:sz w:val="20"/>
          <w:szCs w:val="20"/>
          <w:lang w:val="uk-UA"/>
        </w:rPr>
      </w:pPr>
    </w:p>
    <w:p w:rsidR="00F2213C" w:rsidRPr="007F6653" w:rsidRDefault="00F2213C" w:rsidP="00626764">
      <w:pPr>
        <w:tabs>
          <w:tab w:val="left" w:pos="0"/>
        </w:tabs>
        <w:ind w:firstLine="709"/>
        <w:jc w:val="right"/>
        <w:rPr>
          <w:b/>
          <w:bCs/>
          <w:sz w:val="28"/>
          <w:szCs w:val="28"/>
          <w:u w:val="single"/>
          <w:lang w:val="uk-UA"/>
        </w:rPr>
      </w:pPr>
      <w:r w:rsidRPr="007F6653">
        <w:rPr>
          <w:b/>
          <w:bCs/>
          <w:sz w:val="28"/>
          <w:szCs w:val="28"/>
          <w:lang w:val="uk-UA"/>
        </w:rPr>
        <w:t xml:space="preserve">СП(ПТ)О </w:t>
      </w:r>
      <w:r w:rsidRPr="007F6653">
        <w:rPr>
          <w:b/>
          <w:bCs/>
          <w:sz w:val="28"/>
          <w:szCs w:val="28"/>
          <w:u w:val="single"/>
          <w:lang w:val="uk-UA"/>
        </w:rPr>
        <w:t>7242.С.26.00-2020</w:t>
      </w:r>
    </w:p>
    <w:p w:rsidR="00F2213C" w:rsidRPr="007F6653" w:rsidRDefault="00F2213C" w:rsidP="00626764">
      <w:pPr>
        <w:widowControl w:val="0"/>
        <w:autoSpaceDE w:val="0"/>
        <w:autoSpaceDN w:val="0"/>
        <w:adjustRightInd w:val="0"/>
        <w:ind w:firstLine="709"/>
        <w:jc w:val="right"/>
        <w:rPr>
          <w:b/>
          <w:sz w:val="22"/>
          <w:szCs w:val="22"/>
          <w:u w:val="single"/>
          <w:lang w:val="uk-UA"/>
        </w:rPr>
      </w:pPr>
      <w:r w:rsidRPr="007F6653">
        <w:rPr>
          <w:i/>
          <w:iCs/>
          <w:sz w:val="22"/>
          <w:szCs w:val="22"/>
          <w:lang w:val="uk-UA"/>
        </w:rPr>
        <w:t>(позначення стандарту)</w:t>
      </w:r>
    </w:p>
    <w:p w:rsidR="00F2213C" w:rsidRPr="007F6653" w:rsidRDefault="00F2213C" w:rsidP="00626764">
      <w:pPr>
        <w:keepNext/>
        <w:widowControl w:val="0"/>
        <w:shd w:val="clear" w:color="auto" w:fill="FFFFFF"/>
        <w:autoSpaceDE w:val="0"/>
        <w:autoSpaceDN w:val="0"/>
        <w:adjustRightInd w:val="0"/>
        <w:ind w:firstLine="709"/>
        <w:jc w:val="right"/>
        <w:outlineLvl w:val="6"/>
        <w:rPr>
          <w:b/>
          <w:bCs/>
          <w:iCs/>
          <w:sz w:val="28"/>
          <w:szCs w:val="28"/>
          <w:u w:val="single"/>
          <w:lang w:val="uk-UA"/>
        </w:rPr>
      </w:pPr>
    </w:p>
    <w:p w:rsidR="00F2213C" w:rsidRPr="007F6653" w:rsidRDefault="00F2213C" w:rsidP="00626764">
      <w:pPr>
        <w:widowControl w:val="0"/>
        <w:autoSpaceDE w:val="0"/>
        <w:autoSpaceDN w:val="0"/>
        <w:adjustRightInd w:val="0"/>
        <w:ind w:firstLine="709"/>
        <w:jc w:val="center"/>
        <w:rPr>
          <w:i/>
          <w:iCs/>
          <w:lang w:val="uk-UA"/>
        </w:rPr>
      </w:pPr>
    </w:p>
    <w:p w:rsidR="00F2213C" w:rsidRPr="007F6653" w:rsidRDefault="00F2213C" w:rsidP="00626764">
      <w:pPr>
        <w:widowControl w:val="0"/>
        <w:autoSpaceDE w:val="0"/>
        <w:autoSpaceDN w:val="0"/>
        <w:adjustRightInd w:val="0"/>
        <w:ind w:firstLine="709"/>
        <w:jc w:val="center"/>
        <w:rPr>
          <w:i/>
          <w:iCs/>
          <w:lang w:val="uk-UA"/>
        </w:rPr>
      </w:pPr>
    </w:p>
    <w:p w:rsidR="00F2213C" w:rsidRPr="007F6653" w:rsidRDefault="00F2213C" w:rsidP="00626764">
      <w:pPr>
        <w:widowControl w:val="0"/>
        <w:autoSpaceDE w:val="0"/>
        <w:autoSpaceDN w:val="0"/>
        <w:adjustRightInd w:val="0"/>
        <w:ind w:firstLine="709"/>
        <w:rPr>
          <w:b/>
          <w:i/>
          <w:iCs/>
          <w:lang w:val="uk-UA"/>
        </w:rPr>
      </w:pPr>
    </w:p>
    <w:p w:rsidR="00F2213C" w:rsidRPr="007F6653" w:rsidRDefault="00F2213C" w:rsidP="00626764">
      <w:pPr>
        <w:widowControl w:val="0"/>
        <w:autoSpaceDE w:val="0"/>
        <w:autoSpaceDN w:val="0"/>
        <w:adjustRightInd w:val="0"/>
        <w:ind w:firstLine="709"/>
        <w:jc w:val="center"/>
        <w:rPr>
          <w:b/>
          <w:i/>
          <w:iCs/>
          <w:lang w:val="uk-UA"/>
        </w:rPr>
      </w:pPr>
    </w:p>
    <w:p w:rsidR="00F2213C" w:rsidRPr="007F6653" w:rsidRDefault="00F2213C" w:rsidP="00626764">
      <w:pPr>
        <w:widowControl w:val="0"/>
        <w:autoSpaceDE w:val="0"/>
        <w:autoSpaceDN w:val="0"/>
        <w:adjustRightInd w:val="0"/>
        <w:ind w:firstLine="709"/>
        <w:jc w:val="center"/>
        <w:rPr>
          <w:b/>
          <w:i/>
          <w:iCs/>
          <w:sz w:val="28"/>
          <w:szCs w:val="28"/>
          <w:lang w:val="uk-UA"/>
        </w:rPr>
      </w:pPr>
    </w:p>
    <w:p w:rsidR="00F2213C" w:rsidRPr="007F6653" w:rsidRDefault="00F2213C" w:rsidP="00626764">
      <w:pPr>
        <w:widowControl w:val="0"/>
        <w:tabs>
          <w:tab w:val="left" w:pos="1368"/>
          <w:tab w:val="left" w:pos="1710"/>
          <w:tab w:val="left" w:pos="1881"/>
          <w:tab w:val="left" w:pos="2337"/>
        </w:tabs>
        <w:autoSpaceDE w:val="0"/>
        <w:autoSpaceDN w:val="0"/>
        <w:adjustRightInd w:val="0"/>
        <w:ind w:firstLine="709"/>
        <w:jc w:val="both"/>
        <w:rPr>
          <w:b/>
          <w:iCs/>
          <w:sz w:val="28"/>
          <w:szCs w:val="28"/>
          <w:lang w:val="uk-UA"/>
        </w:rPr>
      </w:pPr>
      <w:r w:rsidRPr="007F6653">
        <w:rPr>
          <w:b/>
          <w:iCs/>
          <w:sz w:val="28"/>
          <w:szCs w:val="28"/>
          <w:lang w:val="uk-UA"/>
        </w:rPr>
        <w:t xml:space="preserve">Професія:  </w:t>
      </w:r>
      <w:r w:rsidRPr="007F6653">
        <w:rPr>
          <w:spacing w:val="-4"/>
          <w:sz w:val="28"/>
          <w:szCs w:val="28"/>
          <w:lang w:val="uk-UA"/>
        </w:rPr>
        <w:t>монтажник радіоелектронної апаратури та приладів</w:t>
      </w:r>
    </w:p>
    <w:p w:rsidR="00F2213C" w:rsidRPr="007F6653" w:rsidRDefault="00F2213C" w:rsidP="00626764">
      <w:pPr>
        <w:widowControl w:val="0"/>
        <w:autoSpaceDE w:val="0"/>
        <w:autoSpaceDN w:val="0"/>
        <w:adjustRightInd w:val="0"/>
        <w:ind w:firstLine="709"/>
        <w:jc w:val="both"/>
        <w:rPr>
          <w:iCs/>
          <w:sz w:val="28"/>
          <w:szCs w:val="28"/>
          <w:lang w:val="uk-UA"/>
        </w:rPr>
      </w:pPr>
      <w:r w:rsidRPr="007F6653">
        <w:rPr>
          <w:b/>
          <w:iCs/>
          <w:sz w:val="28"/>
          <w:szCs w:val="28"/>
          <w:lang w:val="uk-UA"/>
        </w:rPr>
        <w:t xml:space="preserve">Код:            </w:t>
      </w:r>
      <w:r w:rsidRPr="007F6653">
        <w:rPr>
          <w:sz w:val="28"/>
          <w:szCs w:val="28"/>
          <w:lang w:val="uk-UA"/>
        </w:rPr>
        <w:t>7242</w:t>
      </w:r>
    </w:p>
    <w:p w:rsidR="00F2213C" w:rsidRPr="007F6653" w:rsidRDefault="00F2213C" w:rsidP="00626764">
      <w:pPr>
        <w:widowControl w:val="0"/>
        <w:autoSpaceDE w:val="0"/>
        <w:autoSpaceDN w:val="0"/>
        <w:adjustRightInd w:val="0"/>
        <w:ind w:firstLine="709"/>
        <w:rPr>
          <w:b/>
          <w:iCs/>
          <w:sz w:val="28"/>
          <w:szCs w:val="28"/>
          <w:lang w:val="uk-UA"/>
        </w:rPr>
      </w:pPr>
      <w:r w:rsidRPr="007F6653">
        <w:rPr>
          <w:b/>
          <w:iCs/>
          <w:sz w:val="28"/>
          <w:szCs w:val="28"/>
          <w:lang w:val="uk-UA"/>
        </w:rPr>
        <w:t>Професійні кваліфікації:</w:t>
      </w:r>
    </w:p>
    <w:p w:rsidR="00F2213C" w:rsidRPr="007F6653" w:rsidRDefault="00F2213C" w:rsidP="00626764">
      <w:pPr>
        <w:widowControl w:val="0"/>
        <w:autoSpaceDE w:val="0"/>
        <w:autoSpaceDN w:val="0"/>
        <w:adjustRightInd w:val="0"/>
        <w:ind w:firstLine="1881"/>
        <w:rPr>
          <w:b/>
          <w:iCs/>
          <w:sz w:val="28"/>
          <w:szCs w:val="28"/>
          <w:lang w:val="uk-UA"/>
        </w:rPr>
      </w:pPr>
      <w:r w:rsidRPr="007F6653">
        <w:rPr>
          <w:spacing w:val="-4"/>
          <w:sz w:val="28"/>
          <w:szCs w:val="28"/>
          <w:lang w:val="uk-UA"/>
        </w:rPr>
        <w:t>монтажник радіоелектронної апаратури та приладів</w:t>
      </w:r>
      <w:r w:rsidRPr="007F6653">
        <w:rPr>
          <w:iCs/>
          <w:sz w:val="28"/>
          <w:szCs w:val="28"/>
          <w:lang w:val="uk-UA"/>
        </w:rPr>
        <w:t xml:space="preserve"> 2-го розряду;</w:t>
      </w:r>
    </w:p>
    <w:p w:rsidR="00F2213C" w:rsidRPr="007F6653" w:rsidRDefault="00F2213C" w:rsidP="00626764">
      <w:pPr>
        <w:widowControl w:val="0"/>
        <w:autoSpaceDE w:val="0"/>
        <w:autoSpaceDN w:val="0"/>
        <w:adjustRightInd w:val="0"/>
        <w:ind w:firstLine="1881"/>
        <w:jc w:val="both"/>
        <w:rPr>
          <w:iCs/>
          <w:sz w:val="28"/>
          <w:szCs w:val="28"/>
          <w:lang w:val="uk-UA"/>
        </w:rPr>
      </w:pPr>
      <w:r w:rsidRPr="007F6653">
        <w:rPr>
          <w:spacing w:val="-4"/>
          <w:sz w:val="28"/>
          <w:szCs w:val="28"/>
          <w:lang w:val="uk-UA"/>
        </w:rPr>
        <w:t>монтажник радіоелектронної апаратури та приладів</w:t>
      </w:r>
      <w:r w:rsidRPr="007F6653">
        <w:rPr>
          <w:iCs/>
          <w:sz w:val="28"/>
          <w:szCs w:val="28"/>
          <w:lang w:val="uk-UA"/>
        </w:rPr>
        <w:t xml:space="preserve"> 3-го розряду;</w:t>
      </w:r>
    </w:p>
    <w:p w:rsidR="00F2213C" w:rsidRPr="007F6653" w:rsidRDefault="00F2213C" w:rsidP="00626764">
      <w:pPr>
        <w:widowControl w:val="0"/>
        <w:autoSpaceDE w:val="0"/>
        <w:autoSpaceDN w:val="0"/>
        <w:adjustRightInd w:val="0"/>
        <w:ind w:firstLine="1881"/>
        <w:jc w:val="both"/>
        <w:rPr>
          <w:iCs/>
          <w:sz w:val="28"/>
          <w:szCs w:val="28"/>
          <w:lang w:val="uk-UA"/>
        </w:rPr>
      </w:pPr>
      <w:r w:rsidRPr="007F6653">
        <w:rPr>
          <w:spacing w:val="-4"/>
          <w:sz w:val="28"/>
          <w:szCs w:val="28"/>
          <w:lang w:val="uk-UA"/>
        </w:rPr>
        <w:t>монтажник радіоелектронної апаратури та приладів</w:t>
      </w:r>
      <w:r w:rsidRPr="007F6653">
        <w:rPr>
          <w:iCs/>
          <w:sz w:val="28"/>
          <w:szCs w:val="28"/>
          <w:lang w:val="uk-UA"/>
        </w:rPr>
        <w:t xml:space="preserve"> 4-го розряду;</w:t>
      </w:r>
    </w:p>
    <w:p w:rsidR="00F2213C" w:rsidRPr="007F6653" w:rsidRDefault="00F2213C" w:rsidP="00626764">
      <w:pPr>
        <w:widowControl w:val="0"/>
        <w:autoSpaceDE w:val="0"/>
        <w:autoSpaceDN w:val="0"/>
        <w:adjustRightInd w:val="0"/>
        <w:ind w:firstLine="1881"/>
        <w:jc w:val="both"/>
        <w:rPr>
          <w:iCs/>
          <w:sz w:val="28"/>
          <w:szCs w:val="28"/>
          <w:lang w:val="uk-UA"/>
        </w:rPr>
      </w:pPr>
      <w:r w:rsidRPr="007F6653">
        <w:rPr>
          <w:spacing w:val="-4"/>
          <w:sz w:val="28"/>
          <w:szCs w:val="28"/>
          <w:lang w:val="uk-UA"/>
        </w:rPr>
        <w:t>монтажник радіоелектронної апаратури та приладів</w:t>
      </w:r>
      <w:r w:rsidRPr="007F6653">
        <w:rPr>
          <w:iCs/>
          <w:sz w:val="28"/>
          <w:szCs w:val="28"/>
          <w:lang w:val="uk-UA"/>
        </w:rPr>
        <w:t xml:space="preserve"> 5-го розряду;</w:t>
      </w:r>
    </w:p>
    <w:p w:rsidR="00F2213C" w:rsidRPr="007F6653" w:rsidRDefault="00F2213C" w:rsidP="00626764">
      <w:pPr>
        <w:widowControl w:val="0"/>
        <w:autoSpaceDE w:val="0"/>
        <w:autoSpaceDN w:val="0"/>
        <w:adjustRightInd w:val="0"/>
        <w:ind w:firstLine="1881"/>
        <w:jc w:val="both"/>
        <w:rPr>
          <w:iCs/>
          <w:sz w:val="28"/>
          <w:szCs w:val="28"/>
          <w:lang w:val="uk-UA"/>
        </w:rPr>
      </w:pPr>
      <w:r w:rsidRPr="007F6653">
        <w:rPr>
          <w:spacing w:val="-4"/>
          <w:sz w:val="28"/>
          <w:szCs w:val="28"/>
          <w:lang w:val="uk-UA"/>
        </w:rPr>
        <w:t>монтажник радіоелектронної апаратури та приладів 6-го розряду</w:t>
      </w:r>
    </w:p>
    <w:p w:rsidR="00F2213C" w:rsidRPr="007F6653" w:rsidRDefault="00F2213C" w:rsidP="00626764">
      <w:pPr>
        <w:widowControl w:val="0"/>
        <w:autoSpaceDE w:val="0"/>
        <w:autoSpaceDN w:val="0"/>
        <w:adjustRightInd w:val="0"/>
        <w:ind w:firstLine="709"/>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both"/>
        <w:rPr>
          <w:b/>
          <w:i/>
          <w:iCs/>
          <w:sz w:val="28"/>
          <w:szCs w:val="28"/>
          <w:lang w:val="uk-UA"/>
        </w:rPr>
      </w:pPr>
    </w:p>
    <w:p w:rsidR="00F2213C" w:rsidRPr="007F6653" w:rsidRDefault="00F2213C" w:rsidP="00626764">
      <w:pPr>
        <w:widowControl w:val="0"/>
        <w:autoSpaceDE w:val="0"/>
        <w:autoSpaceDN w:val="0"/>
        <w:adjustRightInd w:val="0"/>
        <w:ind w:firstLine="709"/>
        <w:jc w:val="center"/>
        <w:rPr>
          <w:b/>
          <w:i/>
          <w:iCs/>
          <w:sz w:val="28"/>
          <w:szCs w:val="28"/>
          <w:lang w:val="uk-UA"/>
        </w:rPr>
      </w:pPr>
      <w:r w:rsidRPr="007F6653">
        <w:rPr>
          <w:b/>
          <w:i/>
          <w:iCs/>
          <w:sz w:val="28"/>
          <w:szCs w:val="28"/>
          <w:lang w:val="uk-UA"/>
        </w:rPr>
        <w:t>Видання офіційне</w:t>
      </w:r>
    </w:p>
    <w:p w:rsidR="00F2213C" w:rsidRPr="007F6653" w:rsidRDefault="00F2213C" w:rsidP="00626764">
      <w:pPr>
        <w:widowControl w:val="0"/>
        <w:autoSpaceDE w:val="0"/>
        <w:autoSpaceDN w:val="0"/>
        <w:adjustRightInd w:val="0"/>
        <w:ind w:firstLine="709"/>
        <w:jc w:val="center"/>
        <w:rPr>
          <w:bCs/>
          <w:iCs/>
          <w:sz w:val="28"/>
          <w:szCs w:val="28"/>
          <w:lang w:val="uk-UA"/>
        </w:rPr>
      </w:pPr>
      <w:r w:rsidRPr="007F6653">
        <w:rPr>
          <w:b/>
          <w:i/>
          <w:iCs/>
          <w:sz w:val="28"/>
          <w:szCs w:val="28"/>
          <w:lang w:val="uk-UA"/>
        </w:rPr>
        <w:t>Київ – 2020</w:t>
      </w:r>
    </w:p>
    <w:p w:rsidR="00F2213C" w:rsidRPr="007F6653" w:rsidRDefault="00F2213C" w:rsidP="00CC20B7">
      <w:pPr>
        <w:autoSpaceDE w:val="0"/>
        <w:autoSpaceDN w:val="0"/>
        <w:adjustRightInd w:val="0"/>
        <w:rPr>
          <w:b/>
          <w:color w:val="0D0D0D"/>
          <w:sz w:val="28"/>
          <w:szCs w:val="28"/>
          <w:lang w:val="uk-UA"/>
        </w:rPr>
      </w:pPr>
    </w:p>
    <w:p w:rsidR="00240251" w:rsidRPr="00240251" w:rsidRDefault="00240251" w:rsidP="00240251">
      <w:pPr>
        <w:pStyle w:val="6"/>
        <w:tabs>
          <w:tab w:val="left" w:pos="0"/>
        </w:tabs>
        <w:ind w:firstLine="709"/>
        <w:jc w:val="center"/>
        <w:rPr>
          <w:rFonts w:ascii="Times New Roman" w:hAnsi="Times New Roman"/>
          <w:b/>
          <w:color w:val="0D0D0D"/>
          <w:sz w:val="28"/>
          <w:szCs w:val="28"/>
          <w:lang w:val="uk-UA"/>
        </w:rPr>
      </w:pPr>
      <w:r w:rsidRPr="00240251">
        <w:rPr>
          <w:rFonts w:ascii="Times New Roman" w:hAnsi="Times New Roman"/>
          <w:b/>
          <w:color w:val="0D0D0D"/>
          <w:sz w:val="28"/>
          <w:szCs w:val="28"/>
          <w:lang w:val="uk-UA"/>
        </w:rPr>
        <w:lastRenderedPageBreak/>
        <w:t>Інформація про робочу групу</w:t>
      </w:r>
    </w:p>
    <w:p w:rsidR="00240251" w:rsidRPr="00240251" w:rsidRDefault="00240251" w:rsidP="00240251">
      <w:pPr>
        <w:pStyle w:val="6"/>
        <w:tabs>
          <w:tab w:val="left" w:pos="0"/>
        </w:tabs>
        <w:ind w:firstLine="709"/>
        <w:jc w:val="center"/>
        <w:rPr>
          <w:rFonts w:ascii="Times New Roman" w:hAnsi="Times New Roman"/>
          <w:b/>
          <w:color w:val="0D0D0D"/>
          <w:sz w:val="28"/>
          <w:szCs w:val="28"/>
          <w:lang w:val="uk-UA"/>
        </w:rPr>
      </w:pPr>
      <w:r w:rsidRPr="00240251">
        <w:rPr>
          <w:rFonts w:ascii="Times New Roman" w:hAnsi="Times New Roman"/>
          <w:b/>
          <w:color w:val="0D0D0D"/>
          <w:sz w:val="28"/>
          <w:szCs w:val="28"/>
          <w:lang w:val="uk-UA"/>
        </w:rPr>
        <w:t>Розробники</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Слюсарєва О. В.</w:t>
      </w:r>
      <w:r w:rsidRPr="00240251">
        <w:rPr>
          <w:rFonts w:ascii="Times New Roman" w:hAnsi="Times New Roman"/>
          <w:color w:val="0D0D0D"/>
          <w:sz w:val="28"/>
          <w:szCs w:val="28"/>
          <w:lang w:val="uk-UA"/>
        </w:rPr>
        <w:t xml:space="preserve"> – директор Навчально-методичного центру професійно-технічної освіти у Закарпатській області.</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Газдик М. М.</w:t>
      </w:r>
      <w:r w:rsidRPr="00240251">
        <w:rPr>
          <w:rFonts w:ascii="Times New Roman" w:hAnsi="Times New Roman"/>
          <w:color w:val="0D0D0D"/>
          <w:sz w:val="28"/>
          <w:szCs w:val="28"/>
          <w:lang w:val="uk-UA"/>
        </w:rPr>
        <w:t xml:space="preserve"> – директор Вищого професійного училища №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Березник С. О.</w:t>
      </w:r>
      <w:r w:rsidRPr="00240251">
        <w:rPr>
          <w:rFonts w:ascii="Times New Roman" w:hAnsi="Times New Roman"/>
          <w:color w:val="0D0D0D"/>
          <w:sz w:val="28"/>
          <w:szCs w:val="28"/>
          <w:lang w:val="uk-UA"/>
        </w:rPr>
        <w:t xml:space="preserve"> – начальник відділу діагностики та ремонту Господарського товариства з обмеженою відповідальністю завод «Флекстронікс ТзОВ».</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Терпай В. М.</w:t>
      </w:r>
      <w:r w:rsidRPr="00240251">
        <w:rPr>
          <w:rFonts w:ascii="Times New Roman" w:hAnsi="Times New Roman"/>
          <w:color w:val="0D0D0D"/>
          <w:sz w:val="28"/>
          <w:szCs w:val="28"/>
          <w:lang w:val="uk-UA"/>
        </w:rPr>
        <w:t xml:space="preserve"> – заступник директора з навчально-виробничої роботи Вищого професійного училища №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Воробець Д. В.</w:t>
      </w:r>
      <w:r w:rsidRPr="00240251">
        <w:rPr>
          <w:rFonts w:ascii="Times New Roman" w:hAnsi="Times New Roman"/>
          <w:color w:val="0D0D0D"/>
          <w:sz w:val="28"/>
          <w:szCs w:val="28"/>
          <w:lang w:val="uk-UA"/>
        </w:rPr>
        <w:t xml:space="preserve"> – викладач Вищого професійного училища № 3</w:t>
      </w:r>
      <w:r>
        <w:rPr>
          <w:rFonts w:ascii="Times New Roman" w:hAnsi="Times New Roman"/>
          <w:color w:val="0D0D0D"/>
          <w:sz w:val="28"/>
          <w:szCs w:val="28"/>
          <w:lang w:val="uk-UA"/>
        </w:rPr>
        <w:t xml:space="preserve"> </w:t>
      </w:r>
      <w:r w:rsidRPr="00240251">
        <w:rPr>
          <w:rFonts w:ascii="Times New Roman" w:hAnsi="Times New Roman"/>
          <w:color w:val="0D0D0D"/>
          <w:sz w:val="28"/>
          <w:szCs w:val="28"/>
          <w:lang w:val="uk-UA"/>
        </w:rPr>
        <w:t>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Фальч В. І.</w:t>
      </w:r>
      <w:r w:rsidRPr="00240251">
        <w:rPr>
          <w:rFonts w:ascii="Times New Roman" w:hAnsi="Times New Roman"/>
          <w:color w:val="0D0D0D"/>
          <w:sz w:val="28"/>
          <w:szCs w:val="28"/>
          <w:lang w:val="uk-UA"/>
        </w:rPr>
        <w:t xml:space="preserve"> – викладач Вищого професійного училища №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Кипила М. І.</w:t>
      </w:r>
      <w:r w:rsidRPr="00240251">
        <w:rPr>
          <w:rFonts w:ascii="Times New Roman" w:hAnsi="Times New Roman"/>
          <w:color w:val="0D0D0D"/>
          <w:sz w:val="28"/>
          <w:szCs w:val="28"/>
          <w:lang w:val="uk-UA"/>
        </w:rPr>
        <w:t xml:space="preserve"> – майстер виробничого навча</w:t>
      </w:r>
      <w:r w:rsidR="000435AD">
        <w:rPr>
          <w:rFonts w:ascii="Times New Roman" w:hAnsi="Times New Roman"/>
          <w:color w:val="0D0D0D"/>
          <w:sz w:val="28"/>
          <w:szCs w:val="28"/>
          <w:lang w:val="uk-UA"/>
        </w:rPr>
        <w:t>ння Вищого професійного училища</w:t>
      </w:r>
      <w:r w:rsidR="000435AD">
        <w:rPr>
          <w:rFonts w:ascii="Times New Roman" w:hAnsi="Times New Roman"/>
          <w:color w:val="0D0D0D"/>
          <w:sz w:val="28"/>
          <w:szCs w:val="28"/>
          <w:lang w:val="uk-UA"/>
        </w:rPr>
        <w:br/>
      </w:r>
      <w:r w:rsidRPr="00240251">
        <w:rPr>
          <w:rFonts w:ascii="Times New Roman" w:hAnsi="Times New Roman"/>
          <w:color w:val="0D0D0D"/>
          <w:sz w:val="28"/>
          <w:szCs w:val="28"/>
          <w:lang w:val="uk-UA"/>
        </w:rPr>
        <w:t>№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Мовчан М. М.</w:t>
      </w:r>
      <w:r w:rsidRPr="00240251">
        <w:rPr>
          <w:rFonts w:ascii="Times New Roman" w:hAnsi="Times New Roman"/>
          <w:color w:val="0D0D0D"/>
          <w:sz w:val="28"/>
          <w:szCs w:val="28"/>
          <w:lang w:val="uk-UA"/>
        </w:rPr>
        <w:t xml:space="preserve"> – майстер виробничого навчання Вищого професійного училища №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Янчишин Р. А.</w:t>
      </w:r>
      <w:r w:rsidRPr="00240251">
        <w:rPr>
          <w:rFonts w:ascii="Times New Roman" w:hAnsi="Times New Roman"/>
          <w:color w:val="0D0D0D"/>
          <w:sz w:val="28"/>
          <w:szCs w:val="28"/>
          <w:lang w:val="uk-UA"/>
        </w:rPr>
        <w:t xml:space="preserve"> – майстер виробничого навчання Вищого професійного училища № 3 м. Мукачево.</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Вайда С. В.</w:t>
      </w:r>
      <w:r w:rsidRPr="00240251">
        <w:rPr>
          <w:rFonts w:ascii="Times New Roman" w:hAnsi="Times New Roman"/>
          <w:color w:val="0D0D0D"/>
          <w:sz w:val="28"/>
          <w:szCs w:val="28"/>
          <w:lang w:val="uk-UA"/>
        </w:rPr>
        <w:t xml:space="preserve"> – методист Навчально-методичного центру професійно-технічної освіти у Закарпатській області.</w:t>
      </w:r>
    </w:p>
    <w:p w:rsidR="00240251" w:rsidRPr="00240251" w:rsidRDefault="00240251" w:rsidP="00240251">
      <w:pPr>
        <w:pStyle w:val="6"/>
        <w:tabs>
          <w:tab w:val="left" w:pos="0"/>
        </w:tabs>
        <w:jc w:val="center"/>
        <w:rPr>
          <w:rFonts w:ascii="Times New Roman" w:hAnsi="Times New Roman"/>
          <w:b/>
          <w:color w:val="0D0D0D"/>
          <w:sz w:val="28"/>
          <w:szCs w:val="28"/>
          <w:lang w:val="uk-UA"/>
        </w:rPr>
      </w:pPr>
      <w:r>
        <w:rPr>
          <w:rFonts w:ascii="Times New Roman" w:hAnsi="Times New Roman"/>
          <w:b/>
          <w:color w:val="0D0D0D"/>
          <w:sz w:val="28"/>
          <w:szCs w:val="28"/>
          <w:lang w:val="uk-UA"/>
        </w:rPr>
        <w:t>Науковий консультант</w:t>
      </w:r>
    </w:p>
    <w:p w:rsid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Опачко І. І.</w:t>
      </w:r>
      <w:r w:rsidRPr="00240251">
        <w:rPr>
          <w:rFonts w:ascii="Times New Roman" w:hAnsi="Times New Roman"/>
          <w:color w:val="0D0D0D"/>
          <w:sz w:val="28"/>
          <w:szCs w:val="28"/>
          <w:lang w:val="uk-UA"/>
        </w:rPr>
        <w:t xml:space="preserve"> – завідувач кафедри електронних систем Ужгородського національного університету, академік Академії інженерних наук України, доктор фізико-математичних наук, професор.</w:t>
      </w:r>
    </w:p>
    <w:p w:rsidR="009B3BB8" w:rsidRPr="009B3BB8" w:rsidRDefault="009B3BB8" w:rsidP="009B3BB8">
      <w:pPr>
        <w:suppressAutoHyphens/>
        <w:autoSpaceDN w:val="0"/>
        <w:ind w:firstLine="709"/>
        <w:jc w:val="center"/>
        <w:textAlignment w:val="baseline"/>
        <w:rPr>
          <w:rFonts w:eastAsia="Calibri"/>
          <w:i/>
          <w:iCs/>
          <w:color w:val="00000A"/>
          <w:sz w:val="20"/>
          <w:szCs w:val="20"/>
          <w:lang w:val="uk-UA" w:eastAsia="zh-CN"/>
        </w:rPr>
      </w:pPr>
      <w:r w:rsidRPr="009B3BB8">
        <w:rPr>
          <w:rFonts w:eastAsia="Calibri"/>
          <w:b/>
          <w:iCs/>
          <w:sz w:val="28"/>
          <w:szCs w:val="28"/>
          <w:lang w:val="uk-UA" w:eastAsia="zh-CN"/>
        </w:rPr>
        <w:t>Консультант</w:t>
      </w:r>
    </w:p>
    <w:p w:rsidR="009B3BB8" w:rsidRPr="009B3BB8" w:rsidRDefault="009B3BB8" w:rsidP="009B3BB8">
      <w:pPr>
        <w:widowControl w:val="0"/>
        <w:suppressAutoHyphens/>
        <w:autoSpaceDN w:val="0"/>
        <w:jc w:val="both"/>
        <w:textAlignment w:val="baseline"/>
        <w:rPr>
          <w:rFonts w:eastAsia="Calibri"/>
          <w:i/>
          <w:iCs/>
          <w:color w:val="00000A"/>
          <w:sz w:val="20"/>
          <w:szCs w:val="20"/>
          <w:lang w:val="uk-UA" w:eastAsia="zh-CN"/>
        </w:rPr>
      </w:pPr>
      <w:r w:rsidRPr="009B3BB8">
        <w:rPr>
          <w:b/>
          <w:bCs/>
          <w:sz w:val="28"/>
          <w:szCs w:val="28"/>
          <w:lang w:val="uk-UA" w:eastAsia="zh-CN"/>
        </w:rPr>
        <w:t xml:space="preserve">Кравець Ю. І. </w:t>
      </w:r>
      <w:r w:rsidRPr="009B3BB8">
        <w:rPr>
          <w:sz w:val="28"/>
          <w:szCs w:val="28"/>
          <w:lang w:val="uk-UA"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240251" w:rsidRPr="00240251" w:rsidRDefault="00240251" w:rsidP="00240251">
      <w:pPr>
        <w:pStyle w:val="6"/>
        <w:tabs>
          <w:tab w:val="left" w:pos="0"/>
        </w:tabs>
        <w:jc w:val="center"/>
        <w:rPr>
          <w:rFonts w:ascii="Times New Roman" w:hAnsi="Times New Roman"/>
          <w:b/>
          <w:color w:val="0D0D0D"/>
          <w:sz w:val="28"/>
          <w:szCs w:val="28"/>
          <w:lang w:val="uk-UA"/>
        </w:rPr>
      </w:pPr>
      <w:r w:rsidRPr="00240251">
        <w:rPr>
          <w:rFonts w:ascii="Times New Roman" w:hAnsi="Times New Roman"/>
          <w:b/>
          <w:color w:val="0D0D0D"/>
          <w:sz w:val="28"/>
          <w:szCs w:val="28"/>
          <w:lang w:val="uk-UA"/>
        </w:rPr>
        <w:t>Літературний редактор</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Яцкулинець Н. В.</w:t>
      </w:r>
      <w:r w:rsidRPr="00240251">
        <w:rPr>
          <w:rFonts w:ascii="Times New Roman" w:hAnsi="Times New Roman"/>
          <w:color w:val="0D0D0D"/>
          <w:sz w:val="28"/>
          <w:szCs w:val="28"/>
          <w:lang w:val="uk-UA"/>
        </w:rPr>
        <w:t xml:space="preserve"> – методист Вищого професійного училища №3 м. Мукачево.</w:t>
      </w:r>
    </w:p>
    <w:p w:rsidR="00240251" w:rsidRPr="00240251" w:rsidRDefault="00240251" w:rsidP="00240251">
      <w:pPr>
        <w:pStyle w:val="6"/>
        <w:tabs>
          <w:tab w:val="left" w:pos="0"/>
        </w:tabs>
        <w:jc w:val="center"/>
        <w:rPr>
          <w:rFonts w:ascii="Times New Roman" w:hAnsi="Times New Roman"/>
          <w:b/>
          <w:color w:val="0D0D0D"/>
          <w:sz w:val="28"/>
          <w:szCs w:val="28"/>
          <w:lang w:val="uk-UA"/>
        </w:rPr>
      </w:pPr>
      <w:r w:rsidRPr="00240251">
        <w:rPr>
          <w:rFonts w:ascii="Times New Roman" w:hAnsi="Times New Roman"/>
          <w:b/>
          <w:color w:val="0D0D0D"/>
          <w:sz w:val="28"/>
          <w:szCs w:val="28"/>
          <w:lang w:val="uk-UA"/>
        </w:rPr>
        <w:t>Технічний редактор</w:t>
      </w:r>
    </w:p>
    <w:p w:rsidR="00240251" w:rsidRPr="00240251" w:rsidRDefault="00240251" w:rsidP="00CC20B7">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Янчишин Р. А.</w:t>
      </w:r>
      <w:r w:rsidRPr="00240251">
        <w:rPr>
          <w:rFonts w:ascii="Times New Roman" w:hAnsi="Times New Roman"/>
          <w:color w:val="0D0D0D"/>
          <w:sz w:val="28"/>
          <w:szCs w:val="28"/>
          <w:lang w:val="uk-UA"/>
        </w:rPr>
        <w:t xml:space="preserve"> – майстер виробничого навчання Вищого професійного училища № 3 м. Мукачево.</w:t>
      </w:r>
    </w:p>
    <w:p w:rsidR="00240251" w:rsidRPr="00240251" w:rsidRDefault="00240251" w:rsidP="00240251">
      <w:pPr>
        <w:pStyle w:val="6"/>
        <w:tabs>
          <w:tab w:val="left" w:pos="0"/>
        </w:tabs>
        <w:jc w:val="center"/>
        <w:rPr>
          <w:rFonts w:ascii="Times New Roman" w:hAnsi="Times New Roman"/>
          <w:b/>
          <w:color w:val="0D0D0D"/>
          <w:sz w:val="28"/>
          <w:szCs w:val="28"/>
          <w:lang w:val="uk-UA"/>
        </w:rPr>
      </w:pPr>
      <w:r w:rsidRPr="00240251">
        <w:rPr>
          <w:rFonts w:ascii="Times New Roman" w:hAnsi="Times New Roman"/>
          <w:b/>
          <w:color w:val="0D0D0D"/>
          <w:sz w:val="28"/>
          <w:szCs w:val="28"/>
          <w:lang w:val="uk-UA"/>
        </w:rPr>
        <w:t>Керівник робочої групи</w:t>
      </w:r>
    </w:p>
    <w:p w:rsidR="00240251" w:rsidRPr="00240251" w:rsidRDefault="00240251" w:rsidP="00240251">
      <w:pPr>
        <w:pStyle w:val="6"/>
        <w:tabs>
          <w:tab w:val="left" w:pos="0"/>
        </w:tabs>
        <w:jc w:val="both"/>
        <w:rPr>
          <w:rFonts w:ascii="Times New Roman" w:hAnsi="Times New Roman"/>
          <w:color w:val="0D0D0D"/>
          <w:sz w:val="28"/>
          <w:szCs w:val="28"/>
          <w:lang w:val="uk-UA"/>
        </w:rPr>
      </w:pPr>
      <w:r w:rsidRPr="00240251">
        <w:rPr>
          <w:rFonts w:ascii="Times New Roman" w:hAnsi="Times New Roman"/>
          <w:b/>
          <w:color w:val="0D0D0D"/>
          <w:sz w:val="28"/>
          <w:szCs w:val="28"/>
          <w:lang w:val="uk-UA"/>
        </w:rPr>
        <w:t>Слюсарєва О. В.</w:t>
      </w:r>
      <w:r w:rsidRPr="00240251">
        <w:rPr>
          <w:rFonts w:ascii="Times New Roman" w:hAnsi="Times New Roman"/>
          <w:color w:val="0D0D0D"/>
          <w:sz w:val="28"/>
          <w:szCs w:val="28"/>
          <w:lang w:val="uk-UA"/>
        </w:rPr>
        <w:t xml:space="preserve"> – директор Навчально-методичного центру професійно-технічної освіти у Закарпатській області.</w:t>
      </w:r>
    </w:p>
    <w:p w:rsidR="00240251" w:rsidRDefault="00240251" w:rsidP="00626764">
      <w:pPr>
        <w:pStyle w:val="6"/>
        <w:tabs>
          <w:tab w:val="left" w:pos="0"/>
        </w:tabs>
        <w:spacing w:before="0"/>
        <w:ind w:firstLine="709"/>
        <w:jc w:val="center"/>
        <w:rPr>
          <w:rFonts w:ascii="Times New Roman" w:hAnsi="Times New Roman"/>
          <w:b/>
          <w:color w:val="0D0D0D"/>
          <w:sz w:val="28"/>
          <w:szCs w:val="28"/>
          <w:lang w:val="uk-UA"/>
        </w:rPr>
      </w:pPr>
    </w:p>
    <w:p w:rsidR="00240251" w:rsidRDefault="00240251" w:rsidP="00626764">
      <w:pPr>
        <w:pStyle w:val="6"/>
        <w:tabs>
          <w:tab w:val="left" w:pos="0"/>
        </w:tabs>
        <w:spacing w:before="0"/>
        <w:ind w:firstLine="709"/>
        <w:jc w:val="center"/>
        <w:rPr>
          <w:rFonts w:ascii="Times New Roman" w:hAnsi="Times New Roman"/>
          <w:b/>
          <w:color w:val="0D0D0D"/>
          <w:sz w:val="28"/>
          <w:szCs w:val="28"/>
          <w:lang w:val="uk-UA"/>
        </w:rPr>
      </w:pPr>
    </w:p>
    <w:p w:rsidR="00CC20B7" w:rsidRDefault="00CC20B7" w:rsidP="00CC20B7">
      <w:pPr>
        <w:rPr>
          <w:lang w:val="uk-UA" w:eastAsia="uk-UA"/>
        </w:rPr>
      </w:pPr>
    </w:p>
    <w:p w:rsidR="00CC20B7" w:rsidRDefault="00CC20B7" w:rsidP="00CC20B7">
      <w:pPr>
        <w:rPr>
          <w:lang w:val="uk-UA" w:eastAsia="uk-UA"/>
        </w:rPr>
      </w:pPr>
    </w:p>
    <w:p w:rsidR="00CC20B7" w:rsidRDefault="00CC20B7" w:rsidP="00CC20B7">
      <w:pPr>
        <w:rPr>
          <w:lang w:val="uk-UA" w:eastAsia="uk-UA"/>
        </w:rPr>
      </w:pPr>
    </w:p>
    <w:p w:rsidR="00CC20B7" w:rsidRDefault="00CC20B7" w:rsidP="00CC20B7">
      <w:pPr>
        <w:rPr>
          <w:lang w:val="uk-UA" w:eastAsia="uk-UA"/>
        </w:rPr>
      </w:pPr>
    </w:p>
    <w:p w:rsidR="00CC20B7" w:rsidRDefault="00CC20B7" w:rsidP="00CC20B7">
      <w:pPr>
        <w:rPr>
          <w:lang w:val="uk-UA" w:eastAsia="uk-UA"/>
        </w:rPr>
      </w:pPr>
    </w:p>
    <w:p w:rsidR="00CC20B7" w:rsidRPr="00CC20B7" w:rsidRDefault="00CC20B7" w:rsidP="00CC20B7">
      <w:pPr>
        <w:rPr>
          <w:lang w:val="uk-UA" w:eastAsia="uk-UA"/>
        </w:rPr>
      </w:pPr>
    </w:p>
    <w:p w:rsidR="00F2213C" w:rsidRPr="007F6653" w:rsidRDefault="00F2213C" w:rsidP="00626764">
      <w:pPr>
        <w:pStyle w:val="6"/>
        <w:tabs>
          <w:tab w:val="left" w:pos="0"/>
        </w:tabs>
        <w:spacing w:before="0"/>
        <w:ind w:firstLine="709"/>
        <w:jc w:val="center"/>
        <w:rPr>
          <w:rFonts w:ascii="Times New Roman" w:hAnsi="Times New Roman"/>
          <w:b/>
          <w:color w:val="0D0D0D"/>
          <w:sz w:val="28"/>
          <w:szCs w:val="28"/>
          <w:lang w:val="uk-UA"/>
        </w:rPr>
      </w:pPr>
      <w:r w:rsidRPr="007F6653">
        <w:rPr>
          <w:rFonts w:ascii="Times New Roman" w:hAnsi="Times New Roman"/>
          <w:b/>
          <w:color w:val="0D0D0D"/>
          <w:sz w:val="28"/>
          <w:szCs w:val="28"/>
          <w:lang w:val="uk-UA"/>
        </w:rPr>
        <w:lastRenderedPageBreak/>
        <w:t>Загальні положення</w:t>
      </w:r>
    </w:p>
    <w:p w:rsidR="00F2213C" w:rsidRPr="007F6653" w:rsidRDefault="00F2213C" w:rsidP="00626764">
      <w:pPr>
        <w:rPr>
          <w:lang w:val="uk-UA" w:eastAsia="uk-UA"/>
        </w:rPr>
      </w:pPr>
    </w:p>
    <w:p w:rsidR="00F2213C" w:rsidRPr="007F6653" w:rsidRDefault="00F2213C" w:rsidP="00626764">
      <w:pPr>
        <w:shd w:val="clear" w:color="auto" w:fill="FFFFFF"/>
        <w:ind w:firstLine="709"/>
        <w:jc w:val="both"/>
        <w:rPr>
          <w:color w:val="0D0D0D"/>
          <w:sz w:val="28"/>
          <w:szCs w:val="28"/>
          <w:lang w:val="uk-UA"/>
        </w:rPr>
      </w:pPr>
      <w:r w:rsidRPr="007F6653">
        <w:rPr>
          <w:color w:val="0D0D0D"/>
          <w:sz w:val="28"/>
          <w:szCs w:val="28"/>
          <w:lang w:val="uk-UA"/>
        </w:rPr>
        <w:t xml:space="preserve">Стандарт професійної (професійно-технічної) освіти (далі – СП(ПТ)О) з професії 7242 </w:t>
      </w:r>
      <w:r w:rsidR="00626764">
        <w:rPr>
          <w:color w:val="0D0D0D"/>
          <w:sz w:val="28"/>
          <w:szCs w:val="28"/>
          <w:lang w:val="uk-UA"/>
        </w:rPr>
        <w:t>«</w:t>
      </w:r>
      <w:r w:rsidR="00626764">
        <w:rPr>
          <w:spacing w:val="-4"/>
          <w:sz w:val="28"/>
          <w:szCs w:val="28"/>
          <w:lang w:val="uk-UA"/>
        </w:rPr>
        <w:t>М</w:t>
      </w:r>
      <w:r w:rsidRPr="007F6653">
        <w:rPr>
          <w:spacing w:val="-4"/>
          <w:sz w:val="28"/>
          <w:szCs w:val="28"/>
          <w:lang w:val="uk-UA"/>
        </w:rPr>
        <w:t>онтажник радіоелектронної апаратури та приладів</w:t>
      </w:r>
      <w:r w:rsidR="00626764">
        <w:rPr>
          <w:spacing w:val="-4"/>
          <w:sz w:val="28"/>
          <w:szCs w:val="28"/>
          <w:lang w:val="uk-UA"/>
        </w:rPr>
        <w:t>»</w:t>
      </w:r>
      <w:r w:rsidRPr="007F6653">
        <w:rPr>
          <w:color w:val="0D0D0D"/>
          <w:sz w:val="28"/>
          <w:szCs w:val="28"/>
          <w:lang w:val="uk-UA"/>
        </w:rPr>
        <w:t xml:space="preserve"> розроблено відповідно до:</w:t>
      </w:r>
    </w:p>
    <w:p w:rsidR="00F2213C" w:rsidRPr="007F6653" w:rsidRDefault="00F2213C" w:rsidP="00626764">
      <w:pPr>
        <w:tabs>
          <w:tab w:val="left" w:pos="-426"/>
        </w:tabs>
        <w:ind w:firstLine="840"/>
        <w:jc w:val="both"/>
        <w:rPr>
          <w:sz w:val="28"/>
          <w:lang w:val="uk-UA"/>
        </w:rPr>
      </w:pPr>
      <w:r w:rsidRPr="007F6653">
        <w:rPr>
          <w:color w:val="0D0D0D"/>
          <w:sz w:val="28"/>
          <w:szCs w:val="28"/>
          <w:lang w:val="uk-UA"/>
        </w:rPr>
        <w:t xml:space="preserve">законів України «Про освіту», «Про професійну (професійно-технічну) освіту», </w:t>
      </w:r>
      <w:r w:rsidRPr="007F6653">
        <w:rPr>
          <w:sz w:val="28"/>
          <w:lang w:val="uk-UA"/>
        </w:rPr>
        <w:t>«Про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F2213C" w:rsidRPr="007F6653" w:rsidRDefault="00F2213C" w:rsidP="00626764">
      <w:pPr>
        <w:tabs>
          <w:tab w:val="left" w:pos="-426"/>
        </w:tabs>
        <w:ind w:firstLine="839"/>
        <w:jc w:val="both"/>
        <w:rPr>
          <w:sz w:val="28"/>
          <w:lang w:val="uk-UA"/>
        </w:rPr>
      </w:pPr>
      <w:r w:rsidRPr="007F6653">
        <w:rPr>
          <w:sz w:val="28"/>
          <w:lang w:val="uk-UA"/>
        </w:rPr>
        <w:t>Положення про Міністерство освіти і науки України, затвердженого постановою Кабінету Міністрів України від 16 жовтня 2014 р. № 630;</w:t>
      </w:r>
    </w:p>
    <w:p w:rsidR="00F2213C" w:rsidRPr="007F6653" w:rsidRDefault="00F2213C" w:rsidP="00626764">
      <w:pPr>
        <w:widowControl w:val="0"/>
        <w:tabs>
          <w:tab w:val="left" w:pos="-426"/>
        </w:tabs>
        <w:ind w:firstLine="839"/>
        <w:jc w:val="both"/>
        <w:rPr>
          <w:sz w:val="28"/>
          <w:lang w:val="uk-UA" w:eastAsia="uk-UA"/>
        </w:rPr>
      </w:pPr>
      <w:r w:rsidRPr="007F6653">
        <w:rPr>
          <w:sz w:val="28"/>
          <w:lang w:val="uk-UA" w:eastAsia="uk-UA"/>
        </w:rPr>
        <w:t>кваліфікаційної характеристики професії «М</w:t>
      </w:r>
      <w:r w:rsidRPr="007F6653">
        <w:rPr>
          <w:spacing w:val="-4"/>
          <w:sz w:val="28"/>
          <w:szCs w:val="28"/>
          <w:lang w:val="uk-UA"/>
        </w:rPr>
        <w:t>онтажник радіоелектронної апаратури та приладів»</w:t>
      </w:r>
      <w:r w:rsidRPr="007F6653">
        <w:rPr>
          <w:sz w:val="28"/>
          <w:lang w:val="uk-UA" w:eastAsia="uk-UA"/>
        </w:rPr>
        <w:t xml:space="preserve"> Довідника кваліфікаційних характеристик професій працівників (далі – ДКХП) (випуск № 47 «Виробництво радіоапаратури та апаратури провідного зв</w:t>
      </w:r>
      <w:r w:rsidRPr="007F6653">
        <w:rPr>
          <w:sz w:val="28"/>
          <w:lang w:val="uk-UA"/>
        </w:rPr>
        <w:t>’</w:t>
      </w:r>
      <w:r w:rsidRPr="007F6653">
        <w:rPr>
          <w:sz w:val="28"/>
          <w:lang w:val="uk-UA" w:eastAsia="uk-UA"/>
        </w:rPr>
        <w:t xml:space="preserve">язку»), затвердженого наказом Міністерства промислової політики України від </w:t>
      </w:r>
      <w:r>
        <w:rPr>
          <w:sz w:val="28"/>
          <w:lang w:val="uk-UA" w:eastAsia="uk-UA"/>
        </w:rPr>
        <w:t>11 серпня 1998 року № 288</w:t>
      </w:r>
      <w:r w:rsidRPr="007F6653">
        <w:rPr>
          <w:sz w:val="28"/>
          <w:lang w:val="uk-UA" w:eastAsia="uk-UA"/>
        </w:rPr>
        <w:t>;</w:t>
      </w:r>
    </w:p>
    <w:p w:rsidR="00F2213C" w:rsidRPr="007F6653" w:rsidRDefault="00F2213C" w:rsidP="00626764">
      <w:pPr>
        <w:widowControl w:val="0"/>
        <w:tabs>
          <w:tab w:val="left" w:pos="-426"/>
        </w:tabs>
        <w:ind w:firstLine="840"/>
        <w:jc w:val="both"/>
        <w:rPr>
          <w:sz w:val="28"/>
          <w:lang w:val="uk-UA" w:eastAsia="uk-UA"/>
        </w:rPr>
      </w:pPr>
      <w:r w:rsidRPr="007F6653">
        <w:rPr>
          <w:sz w:val="28"/>
          <w:lang w:val="uk-UA" w:eastAsia="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F2213C" w:rsidRPr="007F6653" w:rsidRDefault="00F2213C" w:rsidP="00626764">
      <w:pPr>
        <w:tabs>
          <w:tab w:val="left" w:pos="-426"/>
        </w:tabs>
        <w:ind w:firstLine="840"/>
        <w:jc w:val="both"/>
        <w:rPr>
          <w:sz w:val="28"/>
          <w:lang w:val="uk-UA"/>
        </w:rPr>
      </w:pPr>
      <w:r w:rsidRPr="007F6653">
        <w:rPr>
          <w:sz w:val="28"/>
          <w:lang w:val="uk-UA" w:eastAsia="uk-UA"/>
        </w:rPr>
        <w:t>інших нормативно-правових актів.</w:t>
      </w:r>
    </w:p>
    <w:p w:rsidR="00F2213C" w:rsidRPr="007F6653" w:rsidRDefault="00F2213C" w:rsidP="00626764">
      <w:pPr>
        <w:ind w:firstLine="840"/>
        <w:jc w:val="both"/>
        <w:rPr>
          <w:sz w:val="28"/>
          <w:szCs w:val="28"/>
          <w:lang w:val="uk-UA"/>
        </w:rPr>
      </w:pPr>
      <w:r w:rsidRPr="007F6653">
        <w:rPr>
          <w:sz w:val="28"/>
          <w:szCs w:val="28"/>
          <w:lang w:val="uk-UA"/>
        </w:rPr>
        <w:t xml:space="preserve">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w:t>
      </w:r>
      <w:r w:rsidR="00626764">
        <w:rPr>
          <w:sz w:val="28"/>
          <w:szCs w:val="28"/>
          <w:lang w:val="uk-UA"/>
        </w:rPr>
        <w:t xml:space="preserve">професійне (професійно-технічне) навчання, </w:t>
      </w:r>
      <w:r w:rsidRPr="007F6653">
        <w:rPr>
          <w:sz w:val="28"/>
          <w:szCs w:val="28"/>
          <w:lang w:val="uk-UA"/>
        </w:rPr>
        <w:t>перепідготовку, підвищення кваліфікації кваліфікованих робітників.</w:t>
      </w:r>
    </w:p>
    <w:p w:rsidR="00F2213C" w:rsidRPr="007F6653" w:rsidRDefault="00F2213C" w:rsidP="00626764">
      <w:pPr>
        <w:autoSpaceDE w:val="0"/>
        <w:autoSpaceDN w:val="0"/>
        <w:adjustRightInd w:val="0"/>
        <w:ind w:firstLine="840"/>
        <w:jc w:val="both"/>
        <w:rPr>
          <w:b/>
          <w:iCs/>
          <w:sz w:val="28"/>
          <w:szCs w:val="28"/>
          <w:lang w:val="uk-UA"/>
        </w:rPr>
      </w:pPr>
      <w:r w:rsidRPr="007F6653">
        <w:rPr>
          <w:b/>
          <w:iCs/>
          <w:sz w:val="28"/>
          <w:szCs w:val="28"/>
          <w:lang w:val="uk-UA"/>
        </w:rPr>
        <w:t xml:space="preserve">Стандарт професійної (професійно-технічної) освіти </w:t>
      </w:r>
      <w:r w:rsidRPr="007F6653">
        <w:rPr>
          <w:iCs/>
          <w:sz w:val="28"/>
          <w:szCs w:val="28"/>
          <w:lang w:val="uk-UA"/>
        </w:rPr>
        <w:t xml:space="preserve"> </w:t>
      </w:r>
      <w:r w:rsidRPr="007F6653">
        <w:rPr>
          <w:b/>
          <w:iCs/>
          <w:sz w:val="28"/>
          <w:szCs w:val="28"/>
          <w:lang w:val="uk-UA"/>
        </w:rPr>
        <w:t>містить:</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титульну сторінку;</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інформацію про робочу групу з розроблення СП(ПТ)О;</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загальні положення щодо реалізації СП(ПТ)О;</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сферу професійної діяльності випускника;</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загальнопрофесійний навчальний блок, що містить перелік загальнопрофесійних і ключових компетентностей та їх зміст;</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перелік навчальних модулів та професійних компетентностей для кожної кваліфікації;</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вимоги до кожної професійної кваліфікації;</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вимоги до освітнього, освітньо-кваліфікаційного рівня, професійної кваліфікації вступника;</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типовий навчальний план для кожної кваліфікації;</w:t>
      </w:r>
    </w:p>
    <w:p w:rsidR="00F2213C" w:rsidRPr="007F6653" w:rsidRDefault="00F2213C" w:rsidP="00626764">
      <w:pPr>
        <w:widowControl w:val="0"/>
        <w:tabs>
          <w:tab w:val="left" w:pos="-426"/>
        </w:tabs>
        <w:ind w:firstLine="826"/>
        <w:jc w:val="both"/>
        <w:rPr>
          <w:sz w:val="28"/>
          <w:lang w:val="uk-UA" w:eastAsia="uk-UA"/>
        </w:rPr>
      </w:pPr>
      <w:r w:rsidRPr="007F6653">
        <w:rPr>
          <w:sz w:val="28"/>
          <w:lang w:val="uk-UA" w:eastAsia="uk-UA"/>
        </w:rPr>
        <w:t>перелік основних засобів навчання.</w:t>
      </w:r>
    </w:p>
    <w:p w:rsidR="00F2213C" w:rsidRPr="007F6653" w:rsidRDefault="00F2213C" w:rsidP="00626764">
      <w:pPr>
        <w:ind w:firstLine="826"/>
        <w:contextualSpacing/>
        <w:jc w:val="both"/>
        <w:rPr>
          <w:b/>
          <w:sz w:val="28"/>
          <w:szCs w:val="28"/>
          <w:lang w:val="uk-UA"/>
        </w:rPr>
      </w:pPr>
      <w:r w:rsidRPr="007F6653">
        <w:rPr>
          <w:b/>
          <w:sz w:val="28"/>
          <w:szCs w:val="28"/>
          <w:lang w:val="uk-UA"/>
        </w:rPr>
        <w:t xml:space="preserve">Загальні вимоги щодо реалізації </w:t>
      </w:r>
      <w:r w:rsidRPr="007F6653">
        <w:rPr>
          <w:b/>
          <w:iCs/>
          <w:sz w:val="28"/>
          <w:szCs w:val="28"/>
          <w:lang w:val="uk-UA"/>
        </w:rPr>
        <w:t>СП(ПТ)О</w:t>
      </w:r>
    </w:p>
    <w:p w:rsidR="00F2213C" w:rsidRPr="007F6653" w:rsidRDefault="00F2213C" w:rsidP="00626764">
      <w:pPr>
        <w:ind w:firstLine="826"/>
        <w:jc w:val="both"/>
        <w:rPr>
          <w:sz w:val="28"/>
          <w:szCs w:val="28"/>
          <w:lang w:val="uk-UA"/>
        </w:rPr>
      </w:pPr>
      <w:r w:rsidRPr="007F6653">
        <w:rPr>
          <w:sz w:val="28"/>
          <w:szCs w:val="28"/>
          <w:lang w:val="uk-UA"/>
        </w:rPr>
        <w:t xml:space="preserve">Підготовка кваліфікованих робітників за професією </w:t>
      </w:r>
      <w:r w:rsidR="002C3EEE" w:rsidRPr="002C3EEE">
        <w:rPr>
          <w:sz w:val="28"/>
          <w:szCs w:val="28"/>
          <w:lang w:val="uk-UA"/>
        </w:rPr>
        <w:t xml:space="preserve">7242 </w:t>
      </w:r>
      <w:r w:rsidRPr="007F6653">
        <w:rPr>
          <w:sz w:val="28"/>
          <w:szCs w:val="28"/>
          <w:lang w:val="uk-UA"/>
        </w:rPr>
        <w:t>«</w:t>
      </w:r>
      <w:r w:rsidRPr="007F6653">
        <w:rPr>
          <w:spacing w:val="-4"/>
          <w:sz w:val="28"/>
          <w:szCs w:val="28"/>
          <w:lang w:val="uk-UA"/>
        </w:rPr>
        <w:t>Монтажник радіоелектронної апаратури та приладів»</w:t>
      </w:r>
      <w:r w:rsidRPr="007F6653">
        <w:rPr>
          <w:sz w:val="28"/>
          <w:szCs w:val="28"/>
          <w:lang w:val="uk-UA"/>
        </w:rPr>
        <w:t xml:space="preserve"> включає первинну професійну підготовку,</w:t>
      </w:r>
      <w:r w:rsidR="002C3EEE" w:rsidRPr="002C3EEE">
        <w:rPr>
          <w:lang w:val="uk-UA"/>
        </w:rPr>
        <w:t xml:space="preserve"> </w:t>
      </w:r>
      <w:r w:rsidR="002C3EEE" w:rsidRPr="002C3EEE">
        <w:rPr>
          <w:sz w:val="28"/>
          <w:szCs w:val="28"/>
          <w:lang w:val="uk-UA"/>
        </w:rPr>
        <w:t xml:space="preserve">професійне </w:t>
      </w:r>
      <w:r w:rsidR="002C3EEE">
        <w:rPr>
          <w:sz w:val="28"/>
          <w:szCs w:val="28"/>
          <w:lang w:val="uk-UA"/>
        </w:rPr>
        <w:t>(професійно-технічне) навчання,</w:t>
      </w:r>
      <w:r w:rsidRPr="007F6653">
        <w:rPr>
          <w:sz w:val="28"/>
          <w:szCs w:val="28"/>
          <w:lang w:val="uk-UA"/>
        </w:rPr>
        <w:t xml:space="preserve"> перепідготовку та підвищення кваліфікації. Підготовка за кожною професійною кваліфікацією </w:t>
      </w:r>
      <w:r w:rsidRPr="007F6653">
        <w:rPr>
          <w:sz w:val="28"/>
          <w:szCs w:val="28"/>
          <w:lang w:val="uk-UA"/>
        </w:rPr>
        <w:lastRenderedPageBreak/>
        <w:t>ґрунтується на компетентнісному підході та структурується за модульним принципом.</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sz w:val="28"/>
          <w:szCs w:val="28"/>
          <w:lang w:val="uk-UA" w:eastAsia="uk-UA"/>
        </w:rPr>
        <w:t xml:space="preserve">Навчальний модуль – логічно завершена складова </w:t>
      </w:r>
      <w:r w:rsidRPr="007F6653">
        <w:rPr>
          <w:iCs/>
          <w:color w:val="0D0D0D"/>
          <w:sz w:val="28"/>
          <w:szCs w:val="28"/>
          <w:lang w:val="uk-UA"/>
        </w:rPr>
        <w:t>СП(ПТ)О</w:t>
      </w:r>
      <w:r w:rsidRPr="007F6653">
        <w:rPr>
          <w:sz w:val="28"/>
          <w:szCs w:val="28"/>
          <w:lang w:val="uk-UA" w:eastAsia="uk-UA"/>
        </w:rPr>
        <w:t>,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sz w:val="28"/>
          <w:szCs w:val="28"/>
          <w:lang w:val="uk-UA" w:eastAsia="uk-UA"/>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iCs/>
          <w:color w:val="0D0D0D"/>
          <w:sz w:val="28"/>
          <w:szCs w:val="28"/>
          <w:lang w:val="uk-UA"/>
        </w:rPr>
        <w:t>СП(ПТ)О</w:t>
      </w:r>
      <w:r w:rsidRPr="007F6653">
        <w:rPr>
          <w:sz w:val="28"/>
          <w:szCs w:val="28"/>
          <w:lang w:val="uk-UA" w:eastAsia="uk-UA"/>
        </w:rPr>
        <w:t xml:space="preserve"> визначає три групи компетентностей: загальнопрофесійні, ключові та професійні.</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sz w:val="28"/>
          <w:szCs w:val="28"/>
          <w:lang w:val="uk-UA" w:eastAsia="uk-UA"/>
        </w:rPr>
        <w:t>Загальнопрофесійні компетентності – знання та уміння, що є загальними (спільними) для всіх кваліфікацій в межах професії.</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sz w:val="28"/>
          <w:szCs w:val="28"/>
          <w:lang w:val="uk-UA" w:eastAsia="uk-UA"/>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F2213C" w:rsidRPr="007F6653" w:rsidRDefault="00F2213C" w:rsidP="00626764">
      <w:pPr>
        <w:widowControl w:val="0"/>
        <w:tabs>
          <w:tab w:val="left" w:pos="0"/>
        </w:tabs>
        <w:ind w:firstLine="851"/>
        <w:contextualSpacing/>
        <w:jc w:val="both"/>
        <w:rPr>
          <w:sz w:val="28"/>
          <w:szCs w:val="28"/>
          <w:lang w:val="uk-UA" w:eastAsia="uk-UA"/>
        </w:rPr>
      </w:pPr>
      <w:r w:rsidRPr="007F6653">
        <w:rPr>
          <w:sz w:val="28"/>
          <w:szCs w:val="28"/>
          <w:lang w:val="uk-UA" w:eastAsia="uk-UA"/>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F2213C" w:rsidRPr="007F6653" w:rsidRDefault="00F2213C" w:rsidP="00626764">
      <w:pPr>
        <w:widowControl w:val="0"/>
        <w:tabs>
          <w:tab w:val="left" w:pos="0"/>
        </w:tabs>
        <w:ind w:firstLine="851"/>
        <w:jc w:val="both"/>
        <w:rPr>
          <w:sz w:val="28"/>
          <w:szCs w:val="28"/>
          <w:lang w:val="uk-UA" w:eastAsia="uk-UA"/>
        </w:rPr>
      </w:pPr>
      <w:r w:rsidRPr="007F6653">
        <w:rPr>
          <w:sz w:val="28"/>
          <w:szCs w:val="28"/>
          <w:lang w:val="uk-UA" w:eastAsia="uk-UA"/>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F2213C" w:rsidRPr="007F6653" w:rsidRDefault="00F2213C" w:rsidP="00626764">
      <w:pPr>
        <w:widowControl w:val="0"/>
        <w:tabs>
          <w:tab w:val="left" w:pos="0"/>
        </w:tabs>
        <w:ind w:firstLine="851"/>
        <w:jc w:val="both"/>
        <w:rPr>
          <w:sz w:val="28"/>
          <w:szCs w:val="28"/>
          <w:lang w:val="uk-UA" w:eastAsia="uk-UA"/>
        </w:rPr>
      </w:pPr>
      <w:r w:rsidRPr="007F6653">
        <w:rPr>
          <w:sz w:val="28"/>
          <w:szCs w:val="28"/>
          <w:lang w:val="uk-UA" w:eastAsia="uk-UA"/>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sidRPr="007F6653">
        <w:rPr>
          <w:color w:val="0D0D0D"/>
          <w:spacing w:val="-2"/>
          <w:sz w:val="28"/>
          <w:szCs w:val="28"/>
          <w:lang w:val="uk-UA" w:eastAsia="uk-UA"/>
        </w:rPr>
        <w:t>професійної</w:t>
      </w:r>
      <w:r w:rsidRPr="007F6653">
        <w:rPr>
          <w:sz w:val="28"/>
          <w:szCs w:val="28"/>
          <w:lang w:val="uk-UA" w:eastAsia="uk-UA"/>
        </w:rPr>
        <w:t xml:space="preserve"> кваліфікації.</w:t>
      </w:r>
    </w:p>
    <w:p w:rsidR="00F2213C" w:rsidRPr="007F6653" w:rsidRDefault="00F2213C" w:rsidP="00626764">
      <w:pPr>
        <w:widowControl w:val="0"/>
        <w:tabs>
          <w:tab w:val="left" w:pos="0"/>
        </w:tabs>
        <w:ind w:firstLine="851"/>
        <w:jc w:val="both"/>
        <w:rPr>
          <w:sz w:val="28"/>
          <w:szCs w:val="28"/>
          <w:lang w:val="uk-UA" w:eastAsia="uk-UA"/>
        </w:rPr>
      </w:pPr>
      <w:r w:rsidRPr="007F6653">
        <w:rPr>
          <w:sz w:val="28"/>
          <w:szCs w:val="28"/>
          <w:lang w:val="uk-UA" w:eastAsia="uk-UA"/>
        </w:rPr>
        <w:t xml:space="preserve">Тривалість професійної підготовки встановлюється відповідно до освітньої програми в залежності від виду підготовки </w:t>
      </w:r>
      <w:r w:rsidRPr="007F6653">
        <w:rPr>
          <w:color w:val="0D0D0D"/>
          <w:spacing w:val="-2"/>
          <w:sz w:val="28"/>
          <w:szCs w:val="28"/>
          <w:lang w:val="uk-UA" w:eastAsia="uk-UA"/>
        </w:rPr>
        <w:t xml:space="preserve">та </w:t>
      </w:r>
      <w:r w:rsidRPr="007F6653">
        <w:rPr>
          <w:sz w:val="28"/>
          <w:szCs w:val="28"/>
          <w:lang w:val="uk-UA" w:eastAsia="uk-UA"/>
        </w:rPr>
        <w:t>визначається робочим навчальним планом.</w:t>
      </w:r>
    </w:p>
    <w:p w:rsidR="00F2213C" w:rsidRPr="007F6653" w:rsidRDefault="00F2213C" w:rsidP="00626764">
      <w:pPr>
        <w:widowControl w:val="0"/>
        <w:tabs>
          <w:tab w:val="left" w:pos="-426"/>
        </w:tabs>
        <w:ind w:firstLine="851"/>
        <w:contextualSpacing/>
        <w:jc w:val="both"/>
        <w:rPr>
          <w:color w:val="000000"/>
          <w:sz w:val="28"/>
          <w:szCs w:val="28"/>
          <w:lang w:val="uk-UA" w:eastAsia="uk-UA"/>
        </w:rPr>
      </w:pPr>
      <w:r w:rsidRPr="007F6653">
        <w:rPr>
          <w:sz w:val="28"/>
          <w:szCs w:val="28"/>
          <w:lang w:val="uk-UA" w:eastAsia="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w:t>
      </w:r>
      <w:r w:rsidRPr="007F6653">
        <w:rPr>
          <w:color w:val="000000"/>
          <w:sz w:val="28"/>
          <w:szCs w:val="28"/>
          <w:lang w:val="uk-UA" w:eastAsia="uk-UA"/>
        </w:rPr>
        <w:t>здійснюється відповідно до законодавства.</w:t>
      </w:r>
    </w:p>
    <w:p w:rsidR="00F2213C" w:rsidRPr="007F6653" w:rsidRDefault="00F2213C" w:rsidP="00626764">
      <w:pPr>
        <w:widowControl w:val="0"/>
        <w:tabs>
          <w:tab w:val="left" w:pos="-426"/>
        </w:tabs>
        <w:ind w:firstLine="851"/>
        <w:contextualSpacing/>
        <w:jc w:val="both"/>
        <w:rPr>
          <w:color w:val="0D0D0D"/>
          <w:sz w:val="28"/>
          <w:szCs w:val="28"/>
          <w:lang w:val="uk-UA" w:eastAsia="uk-UA"/>
        </w:rPr>
      </w:pPr>
      <w:r w:rsidRPr="007F6653">
        <w:rPr>
          <w:sz w:val="28"/>
          <w:szCs w:val="28"/>
          <w:lang w:val="uk-UA" w:eastAsia="uk-UA"/>
        </w:rPr>
        <w:t xml:space="preserve">Навчальний час здобувача освіти визначається обліковими одиницями часу, передбаченого для виконання освітніх програм закладів </w:t>
      </w:r>
      <w:r w:rsidRPr="007F6653">
        <w:rPr>
          <w:color w:val="0D0D0D"/>
          <w:sz w:val="28"/>
          <w:szCs w:val="28"/>
          <w:lang w:val="uk-UA" w:eastAsia="uk-UA"/>
        </w:rPr>
        <w:t xml:space="preserve">професійної </w:t>
      </w:r>
      <w:r w:rsidRPr="007F6653">
        <w:rPr>
          <w:color w:val="0D0D0D"/>
          <w:sz w:val="28"/>
          <w:szCs w:val="28"/>
          <w:lang w:val="uk-UA" w:eastAsia="uk-UA"/>
        </w:rPr>
        <w:lastRenderedPageBreak/>
        <w:t>(професійно-технічної) освіти.</w:t>
      </w:r>
    </w:p>
    <w:p w:rsidR="00F2213C" w:rsidRPr="007F6653" w:rsidRDefault="00F2213C" w:rsidP="00626764">
      <w:pPr>
        <w:widowControl w:val="0"/>
        <w:tabs>
          <w:tab w:val="left" w:pos="-426"/>
        </w:tabs>
        <w:ind w:firstLine="851"/>
        <w:contextualSpacing/>
        <w:jc w:val="both"/>
        <w:rPr>
          <w:sz w:val="28"/>
          <w:szCs w:val="28"/>
          <w:lang w:val="uk-UA" w:eastAsia="uk-UA"/>
        </w:rPr>
      </w:pPr>
      <w:r w:rsidRPr="007F6653">
        <w:rPr>
          <w:sz w:val="28"/>
          <w:szCs w:val="28"/>
          <w:lang w:val="uk-UA" w:eastAsia="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F2213C" w:rsidRPr="007F6653" w:rsidRDefault="00F2213C" w:rsidP="00626764">
      <w:pPr>
        <w:widowControl w:val="0"/>
        <w:tabs>
          <w:tab w:val="left" w:pos="-426"/>
        </w:tabs>
        <w:ind w:firstLine="851"/>
        <w:contextualSpacing/>
        <w:jc w:val="both"/>
        <w:rPr>
          <w:sz w:val="28"/>
          <w:szCs w:val="28"/>
          <w:lang w:val="uk-UA" w:eastAsia="uk-UA"/>
        </w:rPr>
      </w:pPr>
      <w:r w:rsidRPr="007F6653">
        <w:rPr>
          <w:sz w:val="28"/>
          <w:szCs w:val="28"/>
          <w:lang w:val="uk-UA" w:eastAsia="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F2213C" w:rsidRPr="007F6653" w:rsidRDefault="00F2213C" w:rsidP="00626764">
      <w:pPr>
        <w:widowControl w:val="0"/>
        <w:tabs>
          <w:tab w:val="left" w:pos="-426"/>
        </w:tabs>
        <w:ind w:firstLine="851"/>
        <w:jc w:val="both"/>
        <w:rPr>
          <w:sz w:val="28"/>
          <w:szCs w:val="28"/>
          <w:lang w:val="uk-UA" w:eastAsia="uk-UA"/>
        </w:rPr>
      </w:pPr>
      <w:r w:rsidRPr="007F6653">
        <w:rPr>
          <w:iCs/>
          <w:sz w:val="28"/>
          <w:szCs w:val="28"/>
          <w:lang w:val="uk-UA"/>
        </w:rPr>
        <w:t xml:space="preserve">Типовий навчальний план підготовки кваліфікованих робітників за </w:t>
      </w:r>
      <w:r w:rsidRPr="007F6653">
        <w:rPr>
          <w:color w:val="0D0D0D"/>
          <w:sz w:val="28"/>
          <w:szCs w:val="28"/>
          <w:lang w:val="uk-UA" w:eastAsia="uk-UA"/>
        </w:rPr>
        <w:t xml:space="preserve">професійною </w:t>
      </w:r>
      <w:r w:rsidRPr="007F6653">
        <w:rPr>
          <w:iCs/>
          <w:sz w:val="28"/>
          <w:szCs w:val="28"/>
          <w:lang w:val="uk-UA"/>
        </w:rPr>
        <w:t>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w:t>
      </w:r>
      <w:r w:rsidRPr="007F6653">
        <w:rPr>
          <w:color w:val="0D0D0D"/>
          <w:sz w:val="28"/>
          <w:szCs w:val="28"/>
          <w:lang w:val="uk-UA" w:eastAsia="uk-UA"/>
        </w:rPr>
        <w:t xml:space="preserve"> кожною професійною</w:t>
      </w:r>
      <w:r w:rsidRPr="007F6653">
        <w:rPr>
          <w:iCs/>
          <w:sz w:val="28"/>
          <w:szCs w:val="28"/>
          <w:lang w:val="uk-UA"/>
        </w:rPr>
        <w:t xml:space="preserve"> кваліфікацією та розподіл годин між навчальними модулями.</w:t>
      </w:r>
      <w:r w:rsidRPr="007F6653">
        <w:rPr>
          <w:sz w:val="28"/>
          <w:szCs w:val="28"/>
          <w:lang w:val="uk-UA" w:eastAsia="uk-UA"/>
        </w:rPr>
        <w:t xml:space="preserve"> </w:t>
      </w:r>
      <w:r w:rsidR="000678B7" w:rsidRPr="000678B7">
        <w:rPr>
          <w:sz w:val="28"/>
          <w:szCs w:val="28"/>
          <w:lang w:val="uk-UA" w:eastAsia="uk-UA"/>
        </w:rPr>
        <w:t>Години, відведені на консультації, не враховуються в загальному фонді навчального часу.</w:t>
      </w:r>
    </w:p>
    <w:p w:rsidR="00F2213C" w:rsidRPr="007F6653" w:rsidRDefault="00871128" w:rsidP="00626764">
      <w:pPr>
        <w:widowControl w:val="0"/>
        <w:tabs>
          <w:tab w:val="left" w:pos="-426"/>
        </w:tabs>
        <w:autoSpaceDE w:val="0"/>
        <w:autoSpaceDN w:val="0"/>
        <w:adjustRightInd w:val="0"/>
        <w:ind w:firstLine="851"/>
        <w:jc w:val="both"/>
        <w:rPr>
          <w:iCs/>
          <w:sz w:val="28"/>
          <w:szCs w:val="28"/>
          <w:lang w:val="uk-UA"/>
        </w:rPr>
      </w:pPr>
      <w:r>
        <w:rPr>
          <w:sz w:val="28"/>
          <w:szCs w:val="28"/>
          <w:lang w:val="uk-UA"/>
        </w:rPr>
        <w:t>Робочі н</w:t>
      </w:r>
      <w:r w:rsidR="00F2213C" w:rsidRPr="007F6653">
        <w:rPr>
          <w:iCs/>
          <w:sz w:val="28"/>
          <w:szCs w:val="28"/>
          <w:lang w:val="uk-UA"/>
        </w:rPr>
        <w:t xml:space="preserve">авчальні програми підготовки кваліфікованих робітників для кожної </w:t>
      </w:r>
      <w:r w:rsidR="00F2213C" w:rsidRPr="007F6653">
        <w:rPr>
          <w:sz w:val="28"/>
          <w:szCs w:val="28"/>
          <w:lang w:val="uk-UA" w:eastAsia="uk-UA"/>
        </w:rPr>
        <w:t xml:space="preserve">професійної </w:t>
      </w:r>
      <w:r w:rsidR="00F2213C" w:rsidRPr="007F6653">
        <w:rPr>
          <w:iCs/>
          <w:sz w:val="28"/>
          <w:szCs w:val="28"/>
          <w:lang w:val="uk-UA"/>
        </w:rPr>
        <w:t>кваліфікації</w:t>
      </w:r>
      <w:r w:rsidR="00F2213C" w:rsidRPr="007F6653">
        <w:rPr>
          <w:b/>
          <w:iCs/>
          <w:sz w:val="28"/>
          <w:szCs w:val="28"/>
          <w:lang w:val="uk-UA"/>
        </w:rPr>
        <w:t xml:space="preserve"> </w:t>
      </w:r>
      <w:r w:rsidR="00F2213C" w:rsidRPr="007F6653">
        <w:rPr>
          <w:iCs/>
          <w:sz w:val="28"/>
          <w:szCs w:val="28"/>
          <w:lang w:val="uk-UA"/>
        </w:rPr>
        <w:t>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iCs/>
          <w:sz w:val="28"/>
          <w:szCs w:val="28"/>
          <w:lang w:val="uk-UA"/>
        </w:rPr>
        <w:t>Робочі навчальні плани та програми для підготовки кваліфікованих робітників розробляються</w:t>
      </w:r>
      <w:r w:rsidRPr="007F6653">
        <w:rPr>
          <w:iCs/>
          <w:color w:val="0D0D0D"/>
          <w:sz w:val="28"/>
          <w:szCs w:val="28"/>
          <w:lang w:val="uk-UA"/>
        </w:rPr>
        <w:t xml:space="preserve"> закладами професійної (професійно-технічної) освіти</w:t>
      </w:r>
      <w:r w:rsidRPr="007F6653">
        <w:rPr>
          <w:iCs/>
          <w:sz w:val="28"/>
          <w:szCs w:val="28"/>
          <w:lang w:val="uk-UA"/>
        </w:rPr>
        <w:t xml:space="preserve"> за погодженням із роботодавцями та органами управління освітою на основі СП(ПТ)О.</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bCs/>
          <w:sz w:val="28"/>
          <w:szCs w:val="28"/>
          <w:lang w:val="uk-UA"/>
        </w:rPr>
        <w:t>Робочі</w:t>
      </w:r>
      <w:r w:rsidRPr="007F6653">
        <w:rPr>
          <w:iCs/>
          <w:sz w:val="28"/>
          <w:szCs w:val="28"/>
          <w:lang w:val="uk-UA"/>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bCs/>
          <w:sz w:val="28"/>
          <w:szCs w:val="28"/>
          <w:lang w:val="uk-UA"/>
        </w:rPr>
        <w:t xml:space="preserve">Робочі навчальні програми для </w:t>
      </w:r>
      <w:r w:rsidRPr="007F6653">
        <w:rPr>
          <w:iCs/>
          <w:sz w:val="28"/>
          <w:szCs w:val="28"/>
          <w:lang w:val="uk-UA"/>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7F6653">
        <w:rPr>
          <w:bCs/>
          <w:sz w:val="28"/>
          <w:szCs w:val="28"/>
          <w:lang w:val="uk-UA"/>
        </w:rPr>
        <w:t>робочих</w:t>
      </w:r>
      <w:r w:rsidRPr="007F6653">
        <w:rPr>
          <w:iCs/>
          <w:sz w:val="28"/>
          <w:szCs w:val="28"/>
          <w:lang w:val="uk-UA"/>
        </w:rPr>
        <w:t xml:space="preserve"> навчальних планів.</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iCs/>
          <w:sz w:val="28"/>
          <w:szCs w:val="28"/>
          <w:lang w:val="uk-UA"/>
        </w:rPr>
        <w:t>Перелік основних засобів навчання розроблено відповідно до потреб роботодавців, сучасних технологій та матеріалів.</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iCs/>
          <w:sz w:val="28"/>
          <w:szCs w:val="28"/>
          <w:lang w:val="uk-UA"/>
        </w:rPr>
        <w:t xml:space="preserve">За результатами здобуття кожної </w:t>
      </w:r>
      <w:r w:rsidRPr="007F6653">
        <w:rPr>
          <w:color w:val="0D0D0D"/>
          <w:sz w:val="28"/>
          <w:szCs w:val="28"/>
          <w:lang w:val="uk-UA" w:eastAsia="uk-UA"/>
        </w:rPr>
        <w:t xml:space="preserve">професійної </w:t>
      </w:r>
      <w:r w:rsidRPr="007F6653">
        <w:rPr>
          <w:iCs/>
          <w:sz w:val="28"/>
          <w:szCs w:val="28"/>
          <w:lang w:val="uk-UA"/>
        </w:rPr>
        <w:t>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iCs/>
          <w:color w:val="0D0D0D"/>
          <w:sz w:val="28"/>
          <w:szCs w:val="28"/>
          <w:lang w:val="uk-UA"/>
        </w:rPr>
        <w:t>Заклади професійної (професійно-технічної) освіти</w:t>
      </w:r>
      <w:r w:rsidRPr="007F6653">
        <w:rPr>
          <w:iCs/>
          <w:sz w:val="28"/>
          <w:szCs w:val="28"/>
          <w:lang w:val="uk-UA"/>
        </w:rPr>
        <w:t xml:space="preserve">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w:t>
      </w:r>
      <w:r w:rsidRPr="007F6653">
        <w:rPr>
          <w:iCs/>
          <w:color w:val="000000"/>
          <w:sz w:val="28"/>
          <w:szCs w:val="28"/>
          <w:lang w:val="uk-UA"/>
        </w:rPr>
        <w:t>безпосередньо беруть участь</w:t>
      </w:r>
      <w:r w:rsidRPr="007F6653">
        <w:rPr>
          <w:iCs/>
          <w:sz w:val="28"/>
          <w:szCs w:val="28"/>
          <w:lang w:val="uk-UA"/>
        </w:rPr>
        <w:t xml:space="preserve"> у кваліфікаційній атестації.</w:t>
      </w:r>
    </w:p>
    <w:p w:rsidR="00F2213C" w:rsidRPr="007F6653" w:rsidRDefault="00F2213C" w:rsidP="00626764">
      <w:pPr>
        <w:widowControl w:val="0"/>
        <w:tabs>
          <w:tab w:val="left" w:pos="-426"/>
        </w:tabs>
        <w:autoSpaceDE w:val="0"/>
        <w:autoSpaceDN w:val="0"/>
        <w:adjustRightInd w:val="0"/>
        <w:ind w:firstLine="851"/>
        <w:jc w:val="both"/>
        <w:rPr>
          <w:iCs/>
          <w:sz w:val="28"/>
          <w:szCs w:val="28"/>
          <w:lang w:val="uk-UA"/>
        </w:rPr>
      </w:pPr>
      <w:r w:rsidRPr="007F6653">
        <w:rPr>
          <w:iCs/>
          <w:sz w:val="28"/>
          <w:szCs w:val="28"/>
          <w:lang w:val="uk-UA"/>
        </w:rPr>
        <w:t xml:space="preserve">Після завершення навчання кожен здобувач освіти повинен уміти </w:t>
      </w:r>
      <w:r w:rsidRPr="007F6653">
        <w:rPr>
          <w:iCs/>
          <w:sz w:val="28"/>
          <w:szCs w:val="28"/>
          <w:lang w:val="uk-UA"/>
        </w:rPr>
        <w:lastRenderedPageBreak/>
        <w:t>самостійно виконувати всі роботи, передбачені кваліфікаційною характеристикою, технологічними умовами і нормами, встановленими у галузі.</w:t>
      </w:r>
    </w:p>
    <w:p w:rsidR="00240B12" w:rsidRDefault="00240B12" w:rsidP="00626764">
      <w:pPr>
        <w:widowControl w:val="0"/>
        <w:tabs>
          <w:tab w:val="left" w:pos="-426"/>
        </w:tabs>
        <w:autoSpaceDE w:val="0"/>
        <w:autoSpaceDN w:val="0"/>
        <w:adjustRightInd w:val="0"/>
        <w:ind w:firstLine="851"/>
        <w:jc w:val="both"/>
        <w:rPr>
          <w:sz w:val="28"/>
          <w:szCs w:val="28"/>
          <w:lang w:val="uk-UA" w:eastAsia="uk-UA"/>
        </w:rPr>
      </w:pPr>
      <w:r w:rsidRPr="00240B12">
        <w:rPr>
          <w:sz w:val="28"/>
          <w:szCs w:val="28"/>
          <w:lang w:val="uk-UA" w:eastAsia="uk-UA"/>
        </w:rPr>
        <w:t>Навчання з охорони праці проводиться відповідно до вимог чинних нормативно-правових актів з питань охорони праці. При складанні робочих 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w:t>
      </w:r>
      <w:r>
        <w:rPr>
          <w:sz w:val="28"/>
          <w:szCs w:val="28"/>
          <w:lang w:val="uk-UA" w:eastAsia="uk-UA"/>
        </w:rPr>
        <w:t>су, а при підвищенні</w:t>
      </w:r>
      <w:r w:rsidRPr="00240B12">
        <w:rPr>
          <w:sz w:val="28"/>
          <w:szCs w:val="28"/>
          <w:lang w:val="uk-UA" w:eastAsia="uk-UA"/>
        </w:rPr>
        <w:t xml:space="preserve">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зареєстрованого в Міністерстві юстиції України 15.02.2005 за № 231/10511).</w:t>
      </w:r>
    </w:p>
    <w:p w:rsidR="00F2213C" w:rsidRPr="007F6653" w:rsidRDefault="00F2213C" w:rsidP="00626764">
      <w:pPr>
        <w:widowControl w:val="0"/>
        <w:tabs>
          <w:tab w:val="left" w:pos="-426"/>
        </w:tabs>
        <w:autoSpaceDE w:val="0"/>
        <w:autoSpaceDN w:val="0"/>
        <w:adjustRightInd w:val="0"/>
        <w:ind w:firstLine="851"/>
        <w:jc w:val="both"/>
        <w:rPr>
          <w:iCs/>
          <w:color w:val="000000"/>
          <w:sz w:val="28"/>
          <w:szCs w:val="28"/>
          <w:lang w:val="uk-UA" w:eastAsia="uk-UA"/>
        </w:rPr>
      </w:pPr>
      <w:r w:rsidRPr="007F6653">
        <w:rPr>
          <w:sz w:val="28"/>
          <w:szCs w:val="28"/>
          <w:lang w:val="uk-UA" w:eastAsia="uk-UA"/>
        </w:rPr>
        <w:t>Питання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w:t>
      </w:r>
      <w:r>
        <w:rPr>
          <w:sz w:val="28"/>
          <w:szCs w:val="28"/>
          <w:lang w:val="uk-UA" w:eastAsia="uk-UA"/>
        </w:rPr>
        <w:t>ї</w:t>
      </w:r>
      <w:r w:rsidRPr="007F6653">
        <w:rPr>
          <w:sz w:val="28"/>
          <w:szCs w:val="28"/>
          <w:lang w:val="uk-UA" w:eastAsia="uk-UA"/>
        </w:rPr>
        <w:t xml:space="preserve"> та матеріалознавств</w:t>
      </w:r>
      <w:r>
        <w:rPr>
          <w:sz w:val="28"/>
          <w:szCs w:val="28"/>
          <w:lang w:val="uk-UA" w:eastAsia="uk-UA"/>
        </w:rPr>
        <w:t>а</w:t>
      </w:r>
      <w:r w:rsidRPr="007F6653">
        <w:rPr>
          <w:sz w:val="28"/>
          <w:szCs w:val="28"/>
          <w:lang w:val="uk-UA" w:eastAsia="uk-UA"/>
        </w:rPr>
        <w:t>.</w:t>
      </w:r>
    </w:p>
    <w:p w:rsidR="00F2213C" w:rsidRPr="007F6653" w:rsidRDefault="00F2213C" w:rsidP="00626764">
      <w:pPr>
        <w:widowControl w:val="0"/>
        <w:tabs>
          <w:tab w:val="left" w:pos="426"/>
        </w:tabs>
        <w:autoSpaceDE w:val="0"/>
        <w:autoSpaceDN w:val="0"/>
        <w:adjustRightInd w:val="0"/>
        <w:ind w:firstLine="851"/>
        <w:jc w:val="both"/>
        <w:rPr>
          <w:rFonts w:cs="Courier New"/>
          <w:iCs/>
          <w:color w:val="0D0D0D"/>
          <w:sz w:val="28"/>
          <w:szCs w:val="28"/>
          <w:lang w:val="uk-UA"/>
        </w:rPr>
      </w:pPr>
      <w:r w:rsidRPr="007F6653">
        <w:rPr>
          <w:rFonts w:cs="Courier New"/>
          <w:iCs/>
          <w:color w:val="0D0D0D"/>
          <w:sz w:val="28"/>
          <w:szCs w:val="28"/>
          <w:lang w:val="uk-UA"/>
        </w:rPr>
        <w:t>До самостійного виконання робіт здобувачі освіти допускаються лише після навчання й перевірки знань з охорони праці.</w:t>
      </w:r>
    </w:p>
    <w:p w:rsidR="00F2213C" w:rsidRPr="007F6653" w:rsidRDefault="00F2213C" w:rsidP="00626764">
      <w:pPr>
        <w:widowControl w:val="0"/>
        <w:tabs>
          <w:tab w:val="left" w:pos="426"/>
        </w:tabs>
        <w:autoSpaceDE w:val="0"/>
        <w:autoSpaceDN w:val="0"/>
        <w:adjustRightInd w:val="0"/>
        <w:ind w:firstLine="851"/>
        <w:jc w:val="both"/>
        <w:rPr>
          <w:rFonts w:cs="Courier New"/>
          <w:iCs/>
          <w:color w:val="000000"/>
          <w:sz w:val="28"/>
          <w:szCs w:val="28"/>
          <w:lang w:val="uk-UA"/>
        </w:rPr>
      </w:pPr>
      <w:r w:rsidRPr="007F6653">
        <w:rPr>
          <w:rFonts w:cs="Courier New"/>
          <w:iCs/>
          <w:color w:val="0D0D0D"/>
          <w:sz w:val="28"/>
          <w:szCs w:val="28"/>
          <w:lang w:val="uk-UA"/>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w:t>
      </w:r>
      <w:r w:rsidRPr="007F6653">
        <w:rPr>
          <w:rFonts w:cs="Courier New"/>
          <w:color w:val="0D0D0D"/>
          <w:sz w:val="28"/>
          <w:szCs w:val="28"/>
          <w:lang w:val="uk-UA"/>
        </w:rPr>
        <w:t xml:space="preserve">потреб роботодавців </w:t>
      </w:r>
      <w:r>
        <w:rPr>
          <w:rFonts w:cs="Courier New"/>
          <w:sz w:val="28"/>
          <w:szCs w:val="28"/>
          <w:lang w:val="uk-UA"/>
        </w:rPr>
        <w:t>галузі та</w:t>
      </w:r>
      <w:r w:rsidRPr="007F6653">
        <w:rPr>
          <w:rFonts w:cs="Courier New"/>
          <w:sz w:val="28"/>
          <w:szCs w:val="28"/>
          <w:lang w:val="uk-UA"/>
        </w:rPr>
        <w:t xml:space="preserve"> сучасних технологій</w:t>
      </w:r>
      <w:r>
        <w:rPr>
          <w:rFonts w:cs="Courier New"/>
          <w:sz w:val="28"/>
          <w:szCs w:val="28"/>
          <w:lang w:val="uk-UA"/>
        </w:rPr>
        <w:t>.</w:t>
      </w:r>
    </w:p>
    <w:p w:rsidR="00F2213C" w:rsidRPr="007F6653" w:rsidRDefault="00F2213C" w:rsidP="00626764">
      <w:pPr>
        <w:widowControl w:val="0"/>
        <w:tabs>
          <w:tab w:val="left" w:pos="426"/>
          <w:tab w:val="left" w:pos="1620"/>
        </w:tabs>
        <w:autoSpaceDE w:val="0"/>
        <w:autoSpaceDN w:val="0"/>
        <w:adjustRightInd w:val="0"/>
        <w:ind w:firstLine="851"/>
        <w:jc w:val="both"/>
        <w:rPr>
          <w:rFonts w:cs="Courier New"/>
          <w:iCs/>
          <w:color w:val="0D0D0D"/>
          <w:sz w:val="28"/>
          <w:szCs w:val="28"/>
          <w:lang w:val="uk-UA"/>
        </w:rPr>
      </w:pPr>
      <w:r w:rsidRPr="007F6653">
        <w:rPr>
          <w:rFonts w:cs="Courier New"/>
          <w:iCs/>
          <w:color w:val="0D0D0D"/>
          <w:sz w:val="28"/>
          <w:szCs w:val="28"/>
          <w:lang w:val="uk-UA"/>
        </w:rPr>
        <w:t xml:space="preserve">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w:t>
      </w:r>
      <w:r w:rsidRPr="007F6653">
        <w:rPr>
          <w:rFonts w:cs="Courier New"/>
          <w:color w:val="0D0D0D"/>
          <w:sz w:val="28"/>
          <w:szCs w:val="28"/>
          <w:lang w:val="uk-UA"/>
        </w:rPr>
        <w:t xml:space="preserve">потреб роботодавців галузі, сучасних технологій та новітніх матеріалів </w:t>
      </w:r>
      <w:r w:rsidRPr="007F6653">
        <w:rPr>
          <w:rFonts w:cs="Courier New"/>
          <w:iCs/>
          <w:color w:val="0D0D0D"/>
          <w:sz w:val="28"/>
          <w:szCs w:val="28"/>
          <w:lang w:val="uk-UA"/>
        </w:rPr>
        <w:t>і погоджуються з регіональними органами освіти.</w:t>
      </w:r>
    </w:p>
    <w:p w:rsidR="00F2213C" w:rsidRPr="007F6653" w:rsidRDefault="00F2213C" w:rsidP="00871128">
      <w:pPr>
        <w:widowControl w:val="0"/>
        <w:tabs>
          <w:tab w:val="left" w:pos="426"/>
        </w:tabs>
        <w:autoSpaceDE w:val="0"/>
        <w:autoSpaceDN w:val="0"/>
        <w:adjustRightInd w:val="0"/>
        <w:ind w:firstLine="851"/>
        <w:jc w:val="both"/>
        <w:rPr>
          <w:rFonts w:cs="Courier New"/>
          <w:iCs/>
          <w:color w:val="0D0D0D"/>
          <w:sz w:val="28"/>
          <w:szCs w:val="28"/>
          <w:lang w:val="uk-UA"/>
        </w:rPr>
      </w:pPr>
      <w:r w:rsidRPr="007F6653">
        <w:rPr>
          <w:rFonts w:cs="Courier New"/>
          <w:iCs/>
          <w:color w:val="0D0D0D"/>
          <w:sz w:val="28"/>
          <w:szCs w:val="28"/>
          <w:lang w:val="uk-UA"/>
        </w:rPr>
        <w:t>Присвоєння кваліфікацій проводиться державною кваліфікаційною комісією відповідно до</w:t>
      </w:r>
      <w:r w:rsidRPr="007F6653">
        <w:rPr>
          <w:rFonts w:ascii="Courier New" w:hAnsi="Courier New" w:cs="Courier New"/>
          <w:color w:val="000000"/>
          <w:lang w:val="uk-UA" w:eastAsia="uk-UA"/>
        </w:rPr>
        <w:t xml:space="preserve"> </w:t>
      </w:r>
      <w:r w:rsidRPr="007F6653">
        <w:rPr>
          <w:rFonts w:cs="Courier New"/>
          <w:iCs/>
          <w:color w:val="0D0D0D"/>
          <w:sz w:val="28"/>
          <w:szCs w:val="28"/>
          <w:lang w:val="uk-UA"/>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України від 31.12.1998 №</w:t>
      </w:r>
      <w:r w:rsidRPr="007F6653">
        <w:rPr>
          <w:rFonts w:ascii="Courier New" w:hAnsi="Courier New" w:cs="Courier New"/>
          <w:color w:val="000000"/>
          <w:lang w:val="uk-UA" w:eastAsia="uk-UA"/>
        </w:rPr>
        <w:t xml:space="preserve"> </w:t>
      </w:r>
      <w:r w:rsidRPr="007F6653">
        <w:rPr>
          <w:rFonts w:cs="Courier New"/>
          <w:iCs/>
          <w:color w:val="0D0D0D"/>
          <w:sz w:val="28"/>
          <w:szCs w:val="28"/>
          <w:lang w:val="uk-UA"/>
        </w:rPr>
        <w:t>201/469</w:t>
      </w:r>
      <w:r w:rsidR="00871128">
        <w:rPr>
          <w:rFonts w:cs="Courier New"/>
          <w:iCs/>
          <w:color w:val="0D0D0D"/>
          <w:sz w:val="28"/>
          <w:szCs w:val="28"/>
          <w:lang w:val="uk-UA"/>
        </w:rPr>
        <w:t xml:space="preserve">, </w:t>
      </w:r>
      <w:r w:rsidR="00871128" w:rsidRPr="00871128">
        <w:rPr>
          <w:rFonts w:cs="Courier New"/>
          <w:iCs/>
          <w:color w:val="0D0D0D"/>
          <w:sz w:val="28"/>
          <w:szCs w:val="28"/>
          <w:lang w:val="uk-UA"/>
        </w:rPr>
        <w:t>зареєстровано в Міністерстві юстиції України 1 березня 1999 р. за</w:t>
      </w:r>
      <w:r w:rsidR="00871128">
        <w:rPr>
          <w:rFonts w:cs="Courier New"/>
          <w:iCs/>
          <w:color w:val="0D0D0D"/>
          <w:sz w:val="28"/>
          <w:szCs w:val="28"/>
          <w:lang w:val="uk-UA"/>
        </w:rPr>
        <w:t xml:space="preserve"> </w:t>
      </w:r>
      <w:r w:rsidR="00871128" w:rsidRPr="00871128">
        <w:rPr>
          <w:rFonts w:cs="Courier New"/>
          <w:iCs/>
          <w:color w:val="0D0D0D"/>
          <w:sz w:val="28"/>
          <w:szCs w:val="28"/>
          <w:lang w:val="uk-UA"/>
        </w:rPr>
        <w:t>№ 124/3417.</w:t>
      </w:r>
    </w:p>
    <w:p w:rsidR="00871128" w:rsidRPr="00871128" w:rsidRDefault="00871128" w:rsidP="00871128">
      <w:pPr>
        <w:widowControl w:val="0"/>
        <w:autoSpaceDE w:val="0"/>
        <w:autoSpaceDN w:val="0"/>
        <w:adjustRightInd w:val="0"/>
        <w:ind w:firstLine="851"/>
        <w:jc w:val="both"/>
        <w:rPr>
          <w:iCs/>
          <w:sz w:val="28"/>
          <w:szCs w:val="28"/>
          <w:lang w:val="uk-UA"/>
        </w:rPr>
      </w:pPr>
      <w:r w:rsidRPr="00871128">
        <w:rPr>
          <w:iCs/>
          <w:sz w:val="28"/>
          <w:szCs w:val="28"/>
          <w:lang w:val="uk-UA"/>
        </w:rPr>
        <w:t>Здобувачу освіти, який при первинній професійній підготовці опанував відповідну освітню програму та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871128" w:rsidRPr="00871128" w:rsidRDefault="00871128" w:rsidP="00871128">
      <w:pPr>
        <w:widowControl w:val="0"/>
        <w:autoSpaceDE w:val="0"/>
        <w:autoSpaceDN w:val="0"/>
        <w:adjustRightInd w:val="0"/>
        <w:ind w:firstLine="851"/>
        <w:jc w:val="both"/>
        <w:rPr>
          <w:iCs/>
          <w:sz w:val="28"/>
          <w:szCs w:val="28"/>
          <w:lang w:val="uk-UA"/>
        </w:rPr>
      </w:pPr>
      <w:r w:rsidRPr="00871128">
        <w:rPr>
          <w:iCs/>
          <w:sz w:val="28"/>
          <w:szCs w:val="28"/>
          <w:lang w:val="uk-UA"/>
        </w:rPr>
        <w:t>Здобувачу освіти, який при первинній професійній підготовці за відповідною 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присвоєння професійної кваліфікації.</w:t>
      </w:r>
    </w:p>
    <w:p w:rsidR="00871128" w:rsidRPr="00871128" w:rsidRDefault="00871128" w:rsidP="00871128">
      <w:pPr>
        <w:widowControl w:val="0"/>
        <w:autoSpaceDE w:val="0"/>
        <w:autoSpaceDN w:val="0"/>
        <w:adjustRightInd w:val="0"/>
        <w:ind w:firstLine="851"/>
        <w:jc w:val="both"/>
        <w:rPr>
          <w:iCs/>
          <w:sz w:val="28"/>
          <w:szCs w:val="28"/>
          <w:lang w:val="uk-UA"/>
        </w:rPr>
      </w:pPr>
      <w:r w:rsidRPr="00871128">
        <w:rPr>
          <w:iCs/>
          <w:sz w:val="28"/>
          <w:szCs w:val="28"/>
          <w:lang w:val="uk-UA"/>
        </w:rPr>
        <w:t xml:space="preserve">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професійної </w:t>
      </w:r>
      <w:r w:rsidRPr="00871128">
        <w:rPr>
          <w:iCs/>
          <w:sz w:val="28"/>
          <w:szCs w:val="28"/>
          <w:lang w:val="uk-UA"/>
        </w:rPr>
        <w:lastRenderedPageBreak/>
        <w:t>кваліфікації.</w:t>
      </w:r>
    </w:p>
    <w:p w:rsidR="00871128" w:rsidRDefault="00871128" w:rsidP="00871128">
      <w:pPr>
        <w:widowControl w:val="0"/>
        <w:autoSpaceDE w:val="0"/>
        <w:autoSpaceDN w:val="0"/>
        <w:adjustRightInd w:val="0"/>
        <w:ind w:firstLine="851"/>
        <w:jc w:val="both"/>
        <w:rPr>
          <w:iCs/>
          <w:sz w:val="28"/>
          <w:szCs w:val="28"/>
          <w:lang w:val="uk-UA"/>
        </w:rPr>
      </w:pPr>
      <w:r w:rsidRPr="00871128">
        <w:rPr>
          <w:iCs/>
          <w:sz w:val="28"/>
          <w:szCs w:val="28"/>
          <w:lang w:val="uk-UA"/>
        </w:rPr>
        <w:t>Особі, яка при підвищенні кваліфікації опанувала відповідну освітню програму та успішно пройшла кваліфікаційну атестацію, видається свідоцтво про підвищення професійної кваліфікації.</w:t>
      </w:r>
    </w:p>
    <w:p w:rsidR="00F2213C" w:rsidRPr="007F6653" w:rsidRDefault="00F2213C" w:rsidP="00626764">
      <w:pPr>
        <w:widowControl w:val="0"/>
        <w:autoSpaceDE w:val="0"/>
        <w:autoSpaceDN w:val="0"/>
        <w:adjustRightInd w:val="0"/>
        <w:ind w:firstLine="851"/>
        <w:jc w:val="both"/>
        <w:rPr>
          <w:b/>
          <w:bCs/>
          <w:iCs/>
          <w:sz w:val="28"/>
          <w:szCs w:val="28"/>
          <w:lang w:val="uk-UA"/>
        </w:rPr>
      </w:pPr>
      <w:r w:rsidRPr="007F6653">
        <w:rPr>
          <w:b/>
          <w:bCs/>
          <w:iCs/>
          <w:sz w:val="28"/>
          <w:szCs w:val="28"/>
          <w:lang w:val="uk-UA"/>
        </w:rPr>
        <w:t>Сфера професійної діяльності:</w:t>
      </w:r>
    </w:p>
    <w:p w:rsidR="00F2213C" w:rsidRPr="007F6653" w:rsidRDefault="00F2213C" w:rsidP="00626764">
      <w:pPr>
        <w:widowControl w:val="0"/>
        <w:autoSpaceDE w:val="0"/>
        <w:autoSpaceDN w:val="0"/>
        <w:adjustRightInd w:val="0"/>
        <w:ind w:firstLine="851"/>
        <w:jc w:val="both"/>
        <w:rPr>
          <w:sz w:val="28"/>
          <w:szCs w:val="28"/>
          <w:lang w:val="uk-UA"/>
        </w:rPr>
      </w:pPr>
      <w:r w:rsidRPr="007F6653">
        <w:rPr>
          <w:sz w:val="28"/>
          <w:szCs w:val="28"/>
          <w:lang w:val="uk-UA"/>
        </w:rPr>
        <w:t>КВЕД ДК 009:2010.</w:t>
      </w:r>
    </w:p>
    <w:p w:rsidR="00F2213C" w:rsidRPr="007F6653" w:rsidRDefault="00F2213C" w:rsidP="00871128">
      <w:pPr>
        <w:pStyle w:val="af"/>
        <w:spacing w:before="0" w:beforeAutospacing="0" w:after="0" w:afterAutospacing="0"/>
        <w:ind w:left="851"/>
        <w:jc w:val="both"/>
        <w:rPr>
          <w:sz w:val="28"/>
          <w:szCs w:val="28"/>
          <w:lang w:val="uk-UA"/>
        </w:rPr>
      </w:pPr>
      <w:r w:rsidRPr="007F6653">
        <w:rPr>
          <w:sz w:val="28"/>
          <w:szCs w:val="28"/>
          <w:lang w:val="uk-UA"/>
        </w:rPr>
        <w:t>Секція С – Переробна промисловість.</w:t>
      </w:r>
    </w:p>
    <w:p w:rsidR="00F2213C" w:rsidRPr="007F6653" w:rsidRDefault="00F2213C" w:rsidP="00871128">
      <w:pPr>
        <w:pStyle w:val="af"/>
        <w:spacing w:before="0" w:beforeAutospacing="0" w:after="0" w:afterAutospacing="0"/>
        <w:ind w:left="851"/>
        <w:jc w:val="both"/>
        <w:rPr>
          <w:sz w:val="28"/>
          <w:szCs w:val="28"/>
          <w:lang w:val="uk-UA"/>
        </w:rPr>
      </w:pPr>
      <w:r w:rsidRPr="007F6653">
        <w:rPr>
          <w:sz w:val="28"/>
          <w:szCs w:val="28"/>
          <w:lang w:val="uk-UA"/>
        </w:rPr>
        <w:t>Розділ 26 – Виробництво комп’ютерів, електронної та оптичної продукції</w:t>
      </w:r>
      <w:r w:rsidR="00E413F2">
        <w:rPr>
          <w:sz w:val="28"/>
          <w:szCs w:val="28"/>
          <w:lang w:val="uk-UA"/>
        </w:rPr>
        <w:t>.</w:t>
      </w:r>
    </w:p>
    <w:p w:rsidR="00F2213C" w:rsidRPr="007F6653" w:rsidRDefault="00F2213C" w:rsidP="00871128">
      <w:pPr>
        <w:widowControl w:val="0"/>
        <w:autoSpaceDE w:val="0"/>
        <w:autoSpaceDN w:val="0"/>
        <w:adjustRightInd w:val="0"/>
        <w:ind w:left="851"/>
        <w:jc w:val="both"/>
        <w:rPr>
          <w:sz w:val="28"/>
          <w:szCs w:val="28"/>
          <w:lang w:val="uk-UA"/>
        </w:rPr>
      </w:pPr>
      <w:r w:rsidRPr="007F6653">
        <w:rPr>
          <w:sz w:val="28"/>
          <w:szCs w:val="28"/>
          <w:lang w:val="uk-UA"/>
        </w:rPr>
        <w:t xml:space="preserve">Група </w:t>
      </w:r>
      <w:hyperlink r:id="rId8" w:tooltip="Розглянути пояснення до цього коду у КВЕД-2010" w:history="1">
        <w:r w:rsidRPr="007F6653">
          <w:rPr>
            <w:rStyle w:val="a8"/>
            <w:color w:val="auto"/>
            <w:sz w:val="28"/>
            <w:szCs w:val="28"/>
            <w:u w:val="none"/>
            <w:lang w:val="uk-UA"/>
          </w:rPr>
          <w:t>26.2</w:t>
        </w:r>
      </w:hyperlink>
      <w:r w:rsidRPr="007F6653">
        <w:rPr>
          <w:sz w:val="28"/>
          <w:szCs w:val="28"/>
          <w:lang w:val="uk-UA"/>
        </w:rPr>
        <w:t xml:space="preserve"> – Виробництво комп'ютерів і периферійного устаткування</w:t>
      </w:r>
      <w:r w:rsidR="00E413F2">
        <w:rPr>
          <w:sz w:val="28"/>
          <w:szCs w:val="28"/>
          <w:lang w:val="uk-UA"/>
        </w:rPr>
        <w:t>.</w:t>
      </w:r>
    </w:p>
    <w:p w:rsidR="00F2213C" w:rsidRPr="008563C0" w:rsidRDefault="005A796E" w:rsidP="00871128">
      <w:pPr>
        <w:ind w:left="851"/>
        <w:jc w:val="both"/>
        <w:rPr>
          <w:sz w:val="28"/>
          <w:szCs w:val="28"/>
          <w:lang w:val="uk-UA"/>
        </w:rPr>
      </w:pPr>
      <w:hyperlink r:id="rId9" w:tooltip="Розглянути пояснення до цього коду у КВЕД-2010" w:history="1">
        <w:r w:rsidR="00F2213C" w:rsidRPr="008563C0">
          <w:rPr>
            <w:rStyle w:val="a8"/>
            <w:color w:val="auto"/>
            <w:sz w:val="28"/>
            <w:szCs w:val="28"/>
            <w:u w:val="none"/>
            <w:lang w:val="uk-UA"/>
          </w:rPr>
          <w:t>26.3</w:t>
        </w:r>
      </w:hyperlink>
      <w:r w:rsidR="00F2213C" w:rsidRPr="008563C0">
        <w:rPr>
          <w:sz w:val="28"/>
          <w:szCs w:val="28"/>
          <w:lang w:val="uk-UA"/>
        </w:rPr>
        <w:t xml:space="preserve"> – Виробництво обладнання зв'язку</w:t>
      </w:r>
      <w:r w:rsidR="00E413F2">
        <w:rPr>
          <w:sz w:val="28"/>
          <w:szCs w:val="28"/>
          <w:lang w:val="uk-UA"/>
        </w:rPr>
        <w:t>.</w:t>
      </w:r>
    </w:p>
    <w:p w:rsidR="00F2213C" w:rsidRPr="008563C0" w:rsidRDefault="005A796E" w:rsidP="00871128">
      <w:pPr>
        <w:ind w:left="851"/>
        <w:jc w:val="both"/>
        <w:rPr>
          <w:sz w:val="28"/>
          <w:szCs w:val="28"/>
          <w:lang w:val="uk-UA"/>
        </w:rPr>
      </w:pPr>
      <w:hyperlink r:id="rId10" w:tooltip="Розглянути пояснення до цього коду у КВЕД-2010" w:history="1">
        <w:r w:rsidR="00F2213C" w:rsidRPr="008563C0">
          <w:rPr>
            <w:rStyle w:val="a8"/>
            <w:color w:val="auto"/>
            <w:sz w:val="28"/>
            <w:szCs w:val="28"/>
            <w:u w:val="none"/>
            <w:lang w:val="uk-UA"/>
          </w:rPr>
          <w:t>26.4</w:t>
        </w:r>
      </w:hyperlink>
      <w:r w:rsidR="00F2213C" w:rsidRPr="008563C0">
        <w:rPr>
          <w:sz w:val="28"/>
          <w:szCs w:val="28"/>
          <w:lang w:val="uk-UA"/>
        </w:rPr>
        <w:t xml:space="preserve"> – Виробництво електрон</w:t>
      </w:r>
      <w:r w:rsidR="00F2213C">
        <w:rPr>
          <w:sz w:val="28"/>
          <w:szCs w:val="28"/>
          <w:lang w:val="uk-UA"/>
        </w:rPr>
        <w:t>ної апаратури побутового призна</w:t>
      </w:r>
      <w:r w:rsidR="00F2213C" w:rsidRPr="008563C0">
        <w:rPr>
          <w:sz w:val="28"/>
          <w:szCs w:val="28"/>
          <w:lang w:val="uk-UA"/>
        </w:rPr>
        <w:t>чення для приймання, записування та відтворювання звуку й зображення</w:t>
      </w:r>
      <w:r w:rsidR="00E413F2">
        <w:rPr>
          <w:sz w:val="28"/>
          <w:szCs w:val="28"/>
          <w:lang w:val="uk-UA"/>
        </w:rPr>
        <w:t>.</w:t>
      </w:r>
    </w:p>
    <w:p w:rsidR="00F2213C" w:rsidRPr="008563C0" w:rsidRDefault="005A796E" w:rsidP="00871128">
      <w:pPr>
        <w:ind w:left="851"/>
        <w:jc w:val="both"/>
        <w:rPr>
          <w:sz w:val="28"/>
          <w:szCs w:val="28"/>
          <w:lang w:val="uk-UA"/>
        </w:rPr>
      </w:pPr>
      <w:hyperlink r:id="rId11" w:tooltip="Розглянути пояснення до цього коду у КВЕД-2010" w:history="1">
        <w:r w:rsidR="00F2213C" w:rsidRPr="008563C0">
          <w:rPr>
            <w:rStyle w:val="a8"/>
            <w:color w:val="auto"/>
            <w:sz w:val="28"/>
            <w:szCs w:val="28"/>
            <w:u w:val="none"/>
            <w:lang w:val="uk-UA"/>
          </w:rPr>
          <w:t>26.6</w:t>
        </w:r>
      </w:hyperlink>
      <w:r w:rsidR="00F2213C" w:rsidRPr="008563C0">
        <w:rPr>
          <w:sz w:val="28"/>
          <w:szCs w:val="28"/>
          <w:lang w:val="uk-UA"/>
        </w:rPr>
        <w:t xml:space="preserve"> – Виробництво радіологічн</w:t>
      </w:r>
      <w:r w:rsidR="00F2213C">
        <w:rPr>
          <w:sz w:val="28"/>
          <w:szCs w:val="28"/>
          <w:lang w:val="uk-UA"/>
        </w:rPr>
        <w:t>ого, електромедичного й електро</w:t>
      </w:r>
      <w:r w:rsidR="00F2213C" w:rsidRPr="008563C0">
        <w:rPr>
          <w:sz w:val="28"/>
          <w:szCs w:val="28"/>
          <w:lang w:val="uk-UA"/>
        </w:rPr>
        <w:t>терапевтичного устаткування</w:t>
      </w:r>
      <w:r w:rsidR="00E413F2">
        <w:rPr>
          <w:sz w:val="28"/>
          <w:szCs w:val="28"/>
          <w:lang w:val="uk-UA"/>
        </w:rPr>
        <w:t>.</w:t>
      </w:r>
    </w:p>
    <w:p w:rsidR="00F2213C" w:rsidRPr="007F6653" w:rsidRDefault="00F2213C" w:rsidP="00871128">
      <w:pPr>
        <w:widowControl w:val="0"/>
        <w:autoSpaceDE w:val="0"/>
        <w:autoSpaceDN w:val="0"/>
        <w:adjustRightInd w:val="0"/>
        <w:ind w:left="851"/>
        <w:jc w:val="both"/>
        <w:rPr>
          <w:sz w:val="28"/>
          <w:szCs w:val="28"/>
          <w:lang w:val="uk-UA"/>
        </w:rPr>
      </w:pPr>
      <w:r w:rsidRPr="007F6653">
        <w:rPr>
          <w:sz w:val="28"/>
          <w:szCs w:val="28"/>
          <w:lang w:val="uk-UA"/>
        </w:rPr>
        <w:t xml:space="preserve">Клас </w:t>
      </w:r>
      <w:hyperlink r:id="rId12" w:tooltip="Розглянути пояснення до цього коду у КВЕД-2010" w:history="1">
        <w:r w:rsidRPr="007F6653">
          <w:rPr>
            <w:rStyle w:val="a8"/>
            <w:color w:val="auto"/>
            <w:sz w:val="28"/>
            <w:szCs w:val="28"/>
            <w:u w:val="none"/>
            <w:lang w:val="uk-UA"/>
          </w:rPr>
          <w:t>26.12</w:t>
        </w:r>
      </w:hyperlink>
      <w:r>
        <w:rPr>
          <w:sz w:val="28"/>
          <w:szCs w:val="28"/>
          <w:lang w:val="uk-UA"/>
        </w:rPr>
        <w:t xml:space="preserve"> –</w:t>
      </w:r>
      <w:r w:rsidRPr="007F6653">
        <w:rPr>
          <w:sz w:val="28"/>
          <w:szCs w:val="28"/>
          <w:lang w:val="uk-UA"/>
        </w:rPr>
        <w:t xml:space="preserve"> Виробництво змонтованих електронних плат</w:t>
      </w:r>
      <w:r w:rsidR="00E413F2">
        <w:rPr>
          <w:sz w:val="28"/>
          <w:szCs w:val="28"/>
          <w:lang w:val="uk-UA"/>
        </w:rPr>
        <w:t>.</w:t>
      </w:r>
    </w:p>
    <w:p w:rsidR="00F2213C" w:rsidRPr="008563C0" w:rsidRDefault="005A796E" w:rsidP="00871128">
      <w:pPr>
        <w:ind w:left="851"/>
        <w:jc w:val="both"/>
        <w:rPr>
          <w:sz w:val="28"/>
          <w:szCs w:val="28"/>
          <w:lang w:val="uk-UA"/>
        </w:rPr>
      </w:pPr>
      <w:hyperlink r:id="rId13" w:tooltip="Розглянути пояснення до цього коду у КВЕД-2010" w:history="1">
        <w:r w:rsidR="00F2213C" w:rsidRPr="008563C0">
          <w:rPr>
            <w:rStyle w:val="a8"/>
            <w:color w:val="auto"/>
            <w:sz w:val="28"/>
            <w:szCs w:val="28"/>
            <w:u w:val="none"/>
            <w:lang w:val="uk-UA"/>
          </w:rPr>
          <w:t>26.30</w:t>
        </w:r>
      </w:hyperlink>
      <w:r w:rsidR="00E413F2">
        <w:rPr>
          <w:sz w:val="28"/>
          <w:szCs w:val="28"/>
          <w:lang w:val="uk-UA"/>
        </w:rPr>
        <w:t xml:space="preserve"> – Виробництво обладнання зв</w:t>
      </w:r>
      <w:r w:rsidR="00E413F2" w:rsidRPr="008563C0">
        <w:rPr>
          <w:sz w:val="28"/>
          <w:szCs w:val="28"/>
          <w:lang w:val="uk-UA"/>
        </w:rPr>
        <w:t>’язку</w:t>
      </w:r>
      <w:r w:rsidR="00E413F2">
        <w:rPr>
          <w:sz w:val="28"/>
          <w:szCs w:val="28"/>
          <w:lang w:val="uk-UA"/>
        </w:rPr>
        <w:t>.</w:t>
      </w:r>
    </w:p>
    <w:p w:rsidR="00F2213C" w:rsidRPr="007F6653" w:rsidRDefault="00F2213C" w:rsidP="00871128">
      <w:pPr>
        <w:pStyle w:val="af"/>
        <w:shd w:val="clear" w:color="auto" w:fill="FFFFFF"/>
        <w:spacing w:before="0" w:beforeAutospacing="0" w:after="0" w:afterAutospacing="0"/>
        <w:ind w:left="851"/>
        <w:rPr>
          <w:sz w:val="28"/>
          <w:szCs w:val="28"/>
          <w:lang w:val="uk-UA"/>
        </w:rPr>
      </w:pPr>
    </w:p>
    <w:p w:rsidR="00F2213C" w:rsidRPr="00CF7EF7" w:rsidRDefault="00F2213C" w:rsidP="00626764">
      <w:pPr>
        <w:widowControl w:val="0"/>
        <w:autoSpaceDE w:val="0"/>
        <w:autoSpaceDN w:val="0"/>
        <w:adjustRightInd w:val="0"/>
        <w:ind w:firstLine="709"/>
        <w:jc w:val="center"/>
        <w:rPr>
          <w:b/>
          <w:sz w:val="28"/>
          <w:szCs w:val="28"/>
          <w:lang w:val="uk-UA"/>
        </w:rPr>
      </w:pPr>
      <w:r w:rsidRPr="00CF7EF7">
        <w:rPr>
          <w:b/>
          <w:sz w:val="28"/>
          <w:szCs w:val="28"/>
          <w:lang w:val="uk-UA"/>
        </w:rPr>
        <w:t>Загальнопрофесійний блок</w:t>
      </w:r>
    </w:p>
    <w:p w:rsidR="00F2213C" w:rsidRPr="00CF7EF7" w:rsidRDefault="00F2213C" w:rsidP="00626764">
      <w:pPr>
        <w:jc w:val="center"/>
        <w:rPr>
          <w:b/>
          <w:sz w:val="28"/>
          <w:szCs w:val="28"/>
          <w:lang w:val="uk-UA"/>
        </w:rPr>
      </w:pPr>
      <w:r w:rsidRPr="00CF7EF7">
        <w:rPr>
          <w:b/>
          <w:sz w:val="28"/>
          <w:szCs w:val="28"/>
          <w:lang w:val="uk-UA"/>
        </w:rPr>
        <w:t>Перелік та зміст загальнопрофесійних і ключових компетентностей</w:t>
      </w:r>
    </w:p>
    <w:p w:rsidR="00F2213C" w:rsidRPr="007F6653" w:rsidRDefault="00F2213C" w:rsidP="00626764">
      <w:pPr>
        <w:jc w:val="center"/>
        <w:rPr>
          <w:b/>
          <w:sz w:val="26"/>
          <w:szCs w:val="26"/>
          <w:lang w:val="uk-U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340"/>
        <w:gridCol w:w="6660"/>
      </w:tblGrid>
      <w:tr w:rsidR="00F2213C" w:rsidRPr="00CD2B90" w:rsidTr="000A49CC">
        <w:tc>
          <w:tcPr>
            <w:tcW w:w="828" w:type="dxa"/>
            <w:vAlign w:val="center"/>
          </w:tcPr>
          <w:p w:rsidR="00F2213C" w:rsidRPr="00CD2B90" w:rsidRDefault="00F2213C" w:rsidP="00626764">
            <w:pPr>
              <w:jc w:val="center"/>
              <w:rPr>
                <w:b/>
                <w:lang w:val="uk-UA"/>
              </w:rPr>
            </w:pPr>
            <w:r w:rsidRPr="00CD2B90">
              <w:rPr>
                <w:b/>
                <w:lang w:val="uk-UA"/>
              </w:rPr>
              <w:t>№ з/п</w:t>
            </w:r>
          </w:p>
        </w:tc>
        <w:tc>
          <w:tcPr>
            <w:tcW w:w="2340" w:type="dxa"/>
            <w:vAlign w:val="center"/>
          </w:tcPr>
          <w:p w:rsidR="00F2213C" w:rsidRPr="00CD2B90" w:rsidRDefault="00F2213C" w:rsidP="00626764">
            <w:pPr>
              <w:jc w:val="center"/>
              <w:rPr>
                <w:b/>
                <w:lang w:val="uk-UA"/>
              </w:rPr>
            </w:pPr>
            <w:r w:rsidRPr="00CD2B90">
              <w:rPr>
                <w:b/>
                <w:lang w:val="uk-UA"/>
              </w:rPr>
              <w:t>Найменування компетентності</w:t>
            </w:r>
          </w:p>
        </w:tc>
        <w:tc>
          <w:tcPr>
            <w:tcW w:w="6660" w:type="dxa"/>
            <w:vAlign w:val="center"/>
          </w:tcPr>
          <w:p w:rsidR="00F2213C" w:rsidRPr="00CD2B90" w:rsidRDefault="00F2213C" w:rsidP="00626764">
            <w:pPr>
              <w:jc w:val="center"/>
              <w:rPr>
                <w:b/>
                <w:lang w:val="uk-UA"/>
              </w:rPr>
            </w:pPr>
            <w:r w:rsidRPr="00CD2B90">
              <w:rPr>
                <w:b/>
                <w:lang w:val="uk-UA"/>
              </w:rPr>
              <w:t>Зміст компетентностей</w:t>
            </w:r>
          </w:p>
        </w:tc>
      </w:tr>
      <w:tr w:rsidR="00F2213C" w:rsidRPr="00CD2B90" w:rsidTr="000A49CC">
        <w:tc>
          <w:tcPr>
            <w:tcW w:w="828" w:type="dxa"/>
          </w:tcPr>
          <w:p w:rsidR="00F2213C" w:rsidRPr="00CD2B90" w:rsidRDefault="00F2213C" w:rsidP="00626764">
            <w:pPr>
              <w:jc w:val="center"/>
              <w:rPr>
                <w:b/>
                <w:lang w:val="uk-UA"/>
              </w:rPr>
            </w:pPr>
            <w:r w:rsidRPr="00CD2B90">
              <w:rPr>
                <w:b/>
                <w:lang w:val="uk-UA"/>
              </w:rPr>
              <w:t>1.</w:t>
            </w:r>
          </w:p>
        </w:tc>
        <w:tc>
          <w:tcPr>
            <w:tcW w:w="2340" w:type="dxa"/>
          </w:tcPr>
          <w:p w:rsidR="00F2213C" w:rsidRPr="00CD2B90" w:rsidRDefault="00F2213C" w:rsidP="00626764">
            <w:pPr>
              <w:rPr>
                <w:b/>
                <w:lang w:val="uk-UA"/>
              </w:rPr>
            </w:pPr>
            <w:r w:rsidRPr="00CD2B90">
              <w:rPr>
                <w:b/>
                <w:lang w:val="uk-UA"/>
              </w:rPr>
              <w:t>Підприємницька компетентність</w:t>
            </w:r>
          </w:p>
        </w:tc>
        <w:tc>
          <w:tcPr>
            <w:tcW w:w="6660" w:type="dxa"/>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галузеву структуру економіки України;</w:t>
            </w:r>
          </w:p>
          <w:p w:rsidR="00F2213C" w:rsidRPr="00CD2B90" w:rsidRDefault="00F2213C" w:rsidP="00626764">
            <w:pPr>
              <w:ind w:firstLine="376"/>
              <w:jc w:val="both"/>
              <w:rPr>
                <w:lang w:val="uk-UA"/>
              </w:rPr>
            </w:pPr>
            <w:r w:rsidRPr="00CD2B90">
              <w:rPr>
                <w:lang w:val="uk-UA"/>
              </w:rPr>
              <w:t>загальну характеристику підприємств, їх форми і види;</w:t>
            </w:r>
          </w:p>
          <w:p w:rsidR="00F2213C" w:rsidRPr="00CD2B90" w:rsidRDefault="00F2213C" w:rsidP="00626764">
            <w:pPr>
              <w:ind w:firstLine="376"/>
              <w:jc w:val="both"/>
              <w:rPr>
                <w:lang w:val="uk-UA"/>
              </w:rPr>
            </w:pPr>
            <w:r w:rsidRPr="00CD2B90">
              <w:rPr>
                <w:lang w:val="uk-UA"/>
              </w:rPr>
              <w:t>склад і структуру кадрового забезпечення підприємства;</w:t>
            </w:r>
          </w:p>
          <w:p w:rsidR="00F2213C" w:rsidRPr="00CD2B90" w:rsidRDefault="00F2213C" w:rsidP="00626764">
            <w:pPr>
              <w:ind w:firstLine="376"/>
              <w:jc w:val="both"/>
              <w:rPr>
                <w:lang w:val="uk-UA"/>
              </w:rPr>
            </w:pPr>
            <w:r w:rsidRPr="00CD2B90">
              <w:rPr>
                <w:lang w:val="uk-UA"/>
              </w:rPr>
              <w:t>зміст продуктивності праці, її показники та методи вимірювання;</w:t>
            </w:r>
          </w:p>
          <w:p w:rsidR="00F2213C" w:rsidRPr="00CD2B90" w:rsidRDefault="00F2213C" w:rsidP="00626764">
            <w:pPr>
              <w:ind w:firstLine="376"/>
              <w:jc w:val="both"/>
              <w:rPr>
                <w:lang w:val="uk-UA"/>
              </w:rPr>
            </w:pPr>
            <w:r w:rsidRPr="00CD2B90">
              <w:rPr>
                <w:lang w:val="uk-UA"/>
              </w:rPr>
              <w:t xml:space="preserve">організацію і оплату праці, тарифну систему та її елементи; </w:t>
            </w:r>
          </w:p>
          <w:p w:rsidR="00F2213C" w:rsidRPr="00CD2B90" w:rsidRDefault="00F2213C" w:rsidP="00626764">
            <w:pPr>
              <w:ind w:firstLine="376"/>
              <w:jc w:val="both"/>
              <w:rPr>
                <w:lang w:val="uk-UA"/>
              </w:rPr>
            </w:pPr>
            <w:r w:rsidRPr="00CD2B90">
              <w:rPr>
                <w:lang w:val="uk-UA"/>
              </w:rPr>
              <w:t>порядок присвоєння кваліфікаційних розрядів;</w:t>
            </w:r>
          </w:p>
          <w:p w:rsidR="00F2213C" w:rsidRPr="00CD2B90" w:rsidRDefault="00F2213C" w:rsidP="00626764">
            <w:pPr>
              <w:ind w:firstLine="376"/>
              <w:jc w:val="both"/>
              <w:rPr>
                <w:lang w:val="uk-UA"/>
              </w:rPr>
            </w:pPr>
            <w:r w:rsidRPr="00CD2B90">
              <w:rPr>
                <w:lang w:val="uk-UA"/>
              </w:rPr>
              <w:t>організаційно-правові форми підприємництва;</w:t>
            </w:r>
          </w:p>
          <w:p w:rsidR="00F2213C" w:rsidRPr="00CD2B90" w:rsidRDefault="00F2213C" w:rsidP="00626764">
            <w:pPr>
              <w:ind w:firstLine="376"/>
              <w:jc w:val="both"/>
              <w:rPr>
                <w:lang w:val="uk-UA"/>
              </w:rPr>
            </w:pPr>
            <w:r w:rsidRPr="00CD2B90">
              <w:rPr>
                <w:lang w:val="uk-UA"/>
              </w:rPr>
              <w:t>витрати виробництва, прибуток, ефективність;</w:t>
            </w:r>
          </w:p>
          <w:p w:rsidR="00F2213C" w:rsidRPr="00CD2B90" w:rsidRDefault="00F2213C" w:rsidP="00626764">
            <w:pPr>
              <w:ind w:firstLine="376"/>
              <w:jc w:val="both"/>
              <w:rPr>
                <w:lang w:val="uk-UA"/>
              </w:rPr>
            </w:pPr>
            <w:r w:rsidRPr="00CD2B90">
              <w:rPr>
                <w:lang w:val="uk-UA"/>
              </w:rPr>
              <w:t>зміст фондів підприємства, їх структуру;</w:t>
            </w:r>
          </w:p>
          <w:p w:rsidR="00F2213C" w:rsidRPr="00CD2B90" w:rsidRDefault="00F2213C" w:rsidP="00626764">
            <w:pPr>
              <w:ind w:firstLine="376"/>
              <w:jc w:val="both"/>
              <w:rPr>
                <w:lang w:val="uk-UA"/>
              </w:rPr>
            </w:pPr>
            <w:r w:rsidRPr="00CD2B90">
              <w:rPr>
                <w:lang w:val="uk-UA"/>
              </w:rPr>
              <w:t>порядок створення приватного підприємства;</w:t>
            </w:r>
          </w:p>
          <w:p w:rsidR="00F2213C" w:rsidRPr="00CD2B90" w:rsidRDefault="00F2213C" w:rsidP="00626764">
            <w:pPr>
              <w:ind w:firstLine="376"/>
              <w:jc w:val="both"/>
              <w:rPr>
                <w:lang w:val="uk-UA"/>
              </w:rPr>
            </w:pPr>
            <w:r w:rsidRPr="00CD2B90">
              <w:rPr>
                <w:lang w:val="uk-UA"/>
              </w:rPr>
              <w:t>порядок створення та заповнення нормативної документації (книга «доходів та витрат», баланс підприємства);</w:t>
            </w:r>
          </w:p>
          <w:p w:rsidR="00F2213C" w:rsidRPr="00CD2B90" w:rsidRDefault="00F2213C" w:rsidP="00626764">
            <w:pPr>
              <w:ind w:firstLine="376"/>
              <w:jc w:val="both"/>
              <w:rPr>
                <w:lang w:val="uk-UA"/>
              </w:rPr>
            </w:pPr>
            <w:r w:rsidRPr="00CD2B90">
              <w:rPr>
                <w:lang w:val="uk-UA"/>
              </w:rPr>
              <w:t>порядок реорганізації і ліквідації підприємства;</w:t>
            </w:r>
          </w:p>
          <w:p w:rsidR="00F2213C" w:rsidRPr="00CD2B90" w:rsidRDefault="00F2213C" w:rsidP="00626764">
            <w:pPr>
              <w:ind w:firstLine="376"/>
              <w:jc w:val="both"/>
              <w:rPr>
                <w:lang w:val="uk-UA"/>
              </w:rPr>
            </w:pPr>
            <w:r w:rsidRPr="00CD2B90">
              <w:rPr>
                <w:lang w:val="uk-UA"/>
              </w:rPr>
              <w:t>основи менеджменту (управління підприємством);</w:t>
            </w:r>
          </w:p>
          <w:p w:rsidR="00F2213C" w:rsidRPr="00CD2B90" w:rsidRDefault="00F2213C" w:rsidP="00626764">
            <w:pPr>
              <w:ind w:firstLine="376"/>
              <w:jc w:val="both"/>
              <w:rPr>
                <w:lang w:val="uk-UA"/>
              </w:rPr>
            </w:pPr>
            <w:r w:rsidRPr="00CD2B90">
              <w:rPr>
                <w:lang w:val="uk-UA"/>
              </w:rPr>
              <w:t>основи маркетингу (як управляти продажами продукції);</w:t>
            </w:r>
          </w:p>
          <w:p w:rsidR="00F2213C" w:rsidRPr="00CD2B90" w:rsidRDefault="00F2213C" w:rsidP="00626764">
            <w:pPr>
              <w:ind w:firstLine="376"/>
              <w:jc w:val="both"/>
              <w:rPr>
                <w:lang w:val="uk-UA"/>
              </w:rPr>
            </w:pPr>
            <w:r w:rsidRPr="00CD2B90">
              <w:rPr>
                <w:lang w:val="uk-UA"/>
              </w:rPr>
              <w:t>види конкуренції та її прояви в економічних відносинах;</w:t>
            </w:r>
          </w:p>
          <w:p w:rsidR="00F2213C" w:rsidRPr="00CD2B90" w:rsidRDefault="00F2213C" w:rsidP="00626764">
            <w:pPr>
              <w:ind w:firstLine="376"/>
              <w:jc w:val="both"/>
              <w:rPr>
                <w:lang w:val="uk-UA"/>
              </w:rPr>
            </w:pPr>
            <w:r w:rsidRPr="00CD2B90">
              <w:rPr>
                <w:lang w:val="uk-UA"/>
              </w:rPr>
              <w:t>інновації, їх місце в діяльності сучасного підприємства;</w:t>
            </w:r>
          </w:p>
          <w:p w:rsidR="00F2213C" w:rsidRPr="00CD2B90" w:rsidRDefault="00F2213C" w:rsidP="00626764">
            <w:pPr>
              <w:ind w:firstLine="376"/>
              <w:jc w:val="both"/>
              <w:rPr>
                <w:lang w:val="uk-UA"/>
              </w:rPr>
            </w:pPr>
            <w:r w:rsidRPr="00CD2B90">
              <w:rPr>
                <w:lang w:val="uk-UA"/>
              </w:rPr>
              <w:t>основні фактори впливу держави (нормативно-законодавчу базу, податки, пільги, дотації);</w:t>
            </w:r>
          </w:p>
          <w:p w:rsidR="00F2213C" w:rsidRPr="00CD2B90" w:rsidRDefault="00F2213C" w:rsidP="00626764">
            <w:pPr>
              <w:ind w:firstLine="376"/>
              <w:jc w:val="both"/>
              <w:rPr>
                <w:lang w:val="uk-UA"/>
              </w:rPr>
            </w:pPr>
            <w:r w:rsidRPr="00CD2B90">
              <w:rPr>
                <w:lang w:val="uk-UA"/>
              </w:rPr>
              <w:t>планування підприємницької діяльності;</w:t>
            </w:r>
          </w:p>
          <w:p w:rsidR="00F2213C" w:rsidRPr="00CD2B90" w:rsidRDefault="00F2213C" w:rsidP="00626764">
            <w:pPr>
              <w:ind w:firstLine="376"/>
              <w:jc w:val="both"/>
              <w:rPr>
                <w:lang w:val="uk-UA"/>
              </w:rPr>
            </w:pPr>
            <w:r w:rsidRPr="00CD2B90">
              <w:rPr>
                <w:lang w:val="uk-UA"/>
              </w:rPr>
              <w:t>бізнес-план підприємства, фірми.</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lang w:val="uk-UA"/>
              </w:rPr>
              <w:t>складати спрощений бізнес-план;</w:t>
            </w:r>
          </w:p>
          <w:p w:rsidR="00F2213C" w:rsidRPr="00CD2B90" w:rsidRDefault="00F2213C" w:rsidP="00626764">
            <w:pPr>
              <w:ind w:firstLine="376"/>
              <w:jc w:val="both"/>
              <w:rPr>
                <w:lang w:val="uk-UA"/>
              </w:rPr>
            </w:pPr>
            <w:r w:rsidRPr="00CD2B90">
              <w:rPr>
                <w:lang w:val="uk-UA"/>
              </w:rPr>
              <w:lastRenderedPageBreak/>
              <w:t>вирішувати задачі на дві та більше дій (ситуацій), змодельованих на основі економічних ситуацій побуту (реального життя);</w:t>
            </w:r>
          </w:p>
          <w:p w:rsidR="00F2213C" w:rsidRPr="00CD2B90" w:rsidRDefault="00F2213C" w:rsidP="00626764">
            <w:pPr>
              <w:ind w:firstLine="376"/>
              <w:jc w:val="both"/>
              <w:rPr>
                <w:lang w:val="uk-UA"/>
              </w:rPr>
            </w:pPr>
            <w:r w:rsidRPr="00CD2B90">
              <w:rPr>
                <w:lang w:val="uk-UA"/>
              </w:rPr>
              <w:t>організовувати та відкривати приватні підприємства на основі набутих знань.</w:t>
            </w:r>
          </w:p>
        </w:tc>
      </w:tr>
      <w:tr w:rsidR="00F2213C" w:rsidRPr="00CD2B90" w:rsidTr="000A49CC">
        <w:tc>
          <w:tcPr>
            <w:tcW w:w="828" w:type="dxa"/>
          </w:tcPr>
          <w:p w:rsidR="00F2213C" w:rsidRPr="00CD2B90" w:rsidRDefault="00F2213C" w:rsidP="00626764">
            <w:pPr>
              <w:jc w:val="center"/>
              <w:rPr>
                <w:b/>
                <w:lang w:val="uk-UA"/>
              </w:rPr>
            </w:pPr>
            <w:r w:rsidRPr="00CD2B90">
              <w:rPr>
                <w:b/>
                <w:lang w:val="uk-UA"/>
              </w:rPr>
              <w:lastRenderedPageBreak/>
              <w:t>2.</w:t>
            </w:r>
          </w:p>
        </w:tc>
        <w:tc>
          <w:tcPr>
            <w:tcW w:w="2340" w:type="dxa"/>
          </w:tcPr>
          <w:p w:rsidR="00F2213C" w:rsidRPr="00CD2B90" w:rsidRDefault="00F2213C" w:rsidP="00626764">
            <w:pPr>
              <w:rPr>
                <w:b/>
                <w:lang w:val="uk-UA"/>
              </w:rPr>
            </w:pPr>
            <w:r w:rsidRPr="00CD2B90">
              <w:rPr>
                <w:b/>
                <w:lang w:val="uk-UA"/>
              </w:rPr>
              <w:t>Громадянські, соціальні та навчальні компетентності</w:t>
            </w:r>
          </w:p>
        </w:tc>
        <w:tc>
          <w:tcPr>
            <w:tcW w:w="6660" w:type="dxa"/>
            <w:vAlign w:val="center"/>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основи трудового законодавства;</w:t>
            </w:r>
          </w:p>
          <w:p w:rsidR="00F2213C" w:rsidRPr="00CD2B90" w:rsidRDefault="00F2213C" w:rsidP="00626764">
            <w:pPr>
              <w:ind w:firstLine="376"/>
              <w:jc w:val="both"/>
              <w:rPr>
                <w:lang w:val="uk-UA"/>
              </w:rPr>
            </w:pPr>
            <w:r w:rsidRPr="00CD2B90">
              <w:rPr>
                <w:lang w:val="uk-UA"/>
              </w:rPr>
              <w:t>основні трудові права та обов’язки працівників;</w:t>
            </w:r>
          </w:p>
          <w:p w:rsidR="00F2213C" w:rsidRPr="00CD2B90" w:rsidRDefault="00F2213C" w:rsidP="00626764">
            <w:pPr>
              <w:ind w:firstLine="376"/>
              <w:jc w:val="both"/>
              <w:rPr>
                <w:lang w:val="uk-UA"/>
              </w:rPr>
            </w:pPr>
            <w:r w:rsidRPr="00CD2B90">
              <w:rPr>
                <w:lang w:val="uk-UA"/>
              </w:rPr>
              <w:t>положення, зміст, форми та строки укладання трудового договору (контракту);</w:t>
            </w:r>
          </w:p>
          <w:p w:rsidR="00F2213C" w:rsidRPr="00CD2B90" w:rsidRDefault="00F2213C" w:rsidP="00626764">
            <w:pPr>
              <w:ind w:firstLine="376"/>
              <w:jc w:val="both"/>
              <w:rPr>
                <w:lang w:val="uk-UA"/>
              </w:rPr>
            </w:pPr>
            <w:r w:rsidRPr="00CD2B90">
              <w:rPr>
                <w:lang w:val="uk-UA"/>
              </w:rPr>
              <w:t>підстави припинення трудового договору (контракту);</w:t>
            </w:r>
          </w:p>
          <w:p w:rsidR="00F2213C" w:rsidRPr="00CD2B90" w:rsidRDefault="00F2213C" w:rsidP="00626764">
            <w:pPr>
              <w:ind w:firstLine="376"/>
              <w:jc w:val="both"/>
              <w:rPr>
                <w:lang w:val="uk-UA"/>
              </w:rPr>
            </w:pPr>
            <w:r w:rsidRPr="00CD2B90">
              <w:rPr>
                <w:lang w:val="uk-UA"/>
              </w:rPr>
              <w:t>соціальні гарантії та соціальний захист на підприємстві;</w:t>
            </w:r>
          </w:p>
          <w:p w:rsidR="00F2213C" w:rsidRPr="00CD2B90" w:rsidRDefault="00F2213C" w:rsidP="00626764">
            <w:pPr>
              <w:ind w:firstLine="376"/>
              <w:jc w:val="both"/>
              <w:rPr>
                <w:lang w:val="uk-UA"/>
              </w:rPr>
            </w:pPr>
            <w:r w:rsidRPr="00CD2B90">
              <w:rPr>
                <w:lang w:val="uk-UA"/>
              </w:rPr>
              <w:t>види та порядок надання відпусток;</w:t>
            </w:r>
          </w:p>
          <w:p w:rsidR="00F2213C" w:rsidRPr="00CD2B90" w:rsidRDefault="00F2213C" w:rsidP="00626764">
            <w:pPr>
              <w:ind w:firstLine="376"/>
              <w:jc w:val="both"/>
              <w:rPr>
                <w:lang w:val="uk-UA"/>
              </w:rPr>
            </w:pPr>
            <w:r w:rsidRPr="00CD2B90">
              <w:rPr>
                <w:lang w:val="uk-UA"/>
              </w:rPr>
              <w:t>способи вирішення трудових спорів.</w:t>
            </w:r>
          </w:p>
          <w:p w:rsidR="00F2213C" w:rsidRPr="00CD2B90" w:rsidRDefault="00F2213C" w:rsidP="00626764">
            <w:pPr>
              <w:ind w:firstLine="376"/>
              <w:jc w:val="both"/>
              <w:rPr>
                <w:b/>
                <w:lang w:val="uk-UA"/>
              </w:rPr>
            </w:pPr>
            <w:r w:rsidRPr="00CD2B90">
              <w:rPr>
                <w:b/>
                <w:lang w:val="uk-UA"/>
              </w:rPr>
              <w:t>Здатність:</w:t>
            </w:r>
          </w:p>
          <w:p w:rsidR="00F2213C" w:rsidRPr="00CD2B90" w:rsidRDefault="00F2213C" w:rsidP="00626764">
            <w:pPr>
              <w:ind w:firstLine="376"/>
              <w:jc w:val="both"/>
              <w:rPr>
                <w:lang w:val="uk-UA"/>
              </w:rPr>
            </w:pPr>
            <w:r w:rsidRPr="00CD2B90">
              <w:rPr>
                <w:lang w:val="uk-UA"/>
              </w:rPr>
              <w:t>працювати в команді;</w:t>
            </w:r>
          </w:p>
          <w:p w:rsidR="00F2213C" w:rsidRPr="00CD2B90" w:rsidRDefault="00F2213C" w:rsidP="00626764">
            <w:pPr>
              <w:ind w:firstLine="376"/>
              <w:jc w:val="both"/>
              <w:rPr>
                <w:lang w:val="uk-UA"/>
              </w:rPr>
            </w:pPr>
            <w:r w:rsidRPr="00CD2B90">
              <w:rPr>
                <w:lang w:val="uk-UA"/>
              </w:rPr>
              <w:t>відповідально ставитися до професійної діяльності;</w:t>
            </w:r>
          </w:p>
          <w:p w:rsidR="00F2213C" w:rsidRPr="00CD2B90" w:rsidRDefault="00F2213C" w:rsidP="00626764">
            <w:pPr>
              <w:ind w:firstLine="376"/>
              <w:jc w:val="both"/>
              <w:rPr>
                <w:lang w:val="uk-UA"/>
              </w:rPr>
            </w:pPr>
            <w:r w:rsidRPr="00CD2B90">
              <w:rPr>
                <w:lang w:val="uk-UA"/>
              </w:rPr>
              <w:t>самостійно приймати рішення;</w:t>
            </w:r>
          </w:p>
          <w:p w:rsidR="00F2213C" w:rsidRPr="00CD2B90" w:rsidRDefault="00F2213C" w:rsidP="00626764">
            <w:pPr>
              <w:ind w:firstLine="376"/>
              <w:jc w:val="both"/>
              <w:rPr>
                <w:lang w:val="uk-UA"/>
              </w:rPr>
            </w:pPr>
            <w:r w:rsidRPr="00CD2B90">
              <w:rPr>
                <w:lang w:val="uk-UA"/>
              </w:rPr>
              <w:t>діяти в нестандартних ситуаціях;</w:t>
            </w:r>
          </w:p>
          <w:p w:rsidR="00F2213C" w:rsidRPr="00CD2B90" w:rsidRDefault="00F2213C" w:rsidP="00626764">
            <w:pPr>
              <w:ind w:firstLine="376"/>
              <w:jc w:val="both"/>
              <w:rPr>
                <w:lang w:val="uk-UA"/>
              </w:rPr>
            </w:pPr>
            <w:r w:rsidRPr="00CD2B90">
              <w:rPr>
                <w:lang w:val="uk-UA"/>
              </w:rPr>
              <w:t>планувати трудову діяльність;</w:t>
            </w:r>
          </w:p>
          <w:p w:rsidR="00F2213C" w:rsidRPr="00CD2B90" w:rsidRDefault="00F2213C" w:rsidP="00626764">
            <w:pPr>
              <w:ind w:firstLine="376"/>
              <w:jc w:val="both"/>
              <w:rPr>
                <w:lang w:val="uk-UA"/>
              </w:rPr>
            </w:pPr>
            <w:r w:rsidRPr="00CD2B90">
              <w:rPr>
                <w:lang w:val="uk-UA"/>
              </w:rPr>
              <w:t>знаходити та набувати нових знань, умінь і навичок;</w:t>
            </w:r>
          </w:p>
          <w:p w:rsidR="00F2213C" w:rsidRPr="00CD2B90" w:rsidRDefault="00F2213C" w:rsidP="00626764">
            <w:pPr>
              <w:ind w:firstLine="376"/>
              <w:jc w:val="both"/>
              <w:rPr>
                <w:lang w:val="uk-UA"/>
              </w:rPr>
            </w:pPr>
            <w:r w:rsidRPr="00CD2B90">
              <w:rPr>
                <w:lang w:val="uk-UA"/>
              </w:rPr>
              <w:t>визначати навчальні цілі та способи їх досягнення;</w:t>
            </w:r>
          </w:p>
          <w:p w:rsidR="00F2213C" w:rsidRPr="00CD2B90" w:rsidRDefault="00F2213C" w:rsidP="00626764">
            <w:pPr>
              <w:ind w:firstLine="376"/>
              <w:jc w:val="both"/>
              <w:rPr>
                <w:lang w:val="uk-UA"/>
              </w:rPr>
            </w:pPr>
            <w:r w:rsidRPr="00CD2B90">
              <w:rPr>
                <w:lang w:val="uk-UA"/>
              </w:rPr>
              <w:t>оцінювати власні результати навчання, навчатися впродовж життя;</w:t>
            </w:r>
          </w:p>
          <w:p w:rsidR="00F2213C" w:rsidRPr="00CD2B90" w:rsidRDefault="00F2213C" w:rsidP="00626764">
            <w:pPr>
              <w:ind w:firstLine="376"/>
              <w:jc w:val="both"/>
              <w:rPr>
                <w:lang w:val="uk-UA"/>
              </w:rPr>
            </w:pPr>
            <w:r w:rsidRPr="00CD2B90">
              <w:rPr>
                <w:iCs/>
                <w:lang w:val="uk-UA"/>
              </w:rPr>
              <w:t>використовувати професійну лексику та термінологію</w:t>
            </w:r>
            <w:r w:rsidRPr="00CD2B90">
              <w:rPr>
                <w:lang w:val="uk-UA"/>
              </w:rPr>
              <w:t>;</w:t>
            </w:r>
          </w:p>
          <w:p w:rsidR="00F2213C" w:rsidRPr="00CD2B90" w:rsidRDefault="00F2213C" w:rsidP="00626764">
            <w:pPr>
              <w:ind w:firstLine="376"/>
              <w:jc w:val="both"/>
              <w:rPr>
                <w:lang w:val="uk-UA"/>
              </w:rPr>
            </w:pPr>
            <w:r w:rsidRPr="00CD2B90">
              <w:rPr>
                <w:lang w:val="uk-UA"/>
              </w:rPr>
              <w:t>дотримуватися професійної етики те етикету;</w:t>
            </w:r>
          </w:p>
          <w:p w:rsidR="00F2213C" w:rsidRPr="00CD2B90" w:rsidRDefault="00F2213C" w:rsidP="00626764">
            <w:pPr>
              <w:ind w:firstLine="376"/>
              <w:jc w:val="both"/>
              <w:rPr>
                <w:lang w:val="uk-UA"/>
              </w:rPr>
            </w:pPr>
            <w:r w:rsidRPr="00CD2B90">
              <w:rPr>
                <w:lang w:val="uk-UA"/>
              </w:rPr>
              <w:t>запобігати виникненню конфліктних ситуацій.</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lang w:val="uk-UA"/>
              </w:rPr>
              <w:t>застосовувати норми трудового законодавства, відстоювати власні трудові права.</w:t>
            </w:r>
          </w:p>
        </w:tc>
      </w:tr>
      <w:tr w:rsidR="00F2213C" w:rsidRPr="00CD2B90" w:rsidTr="000A49CC">
        <w:tc>
          <w:tcPr>
            <w:tcW w:w="828" w:type="dxa"/>
          </w:tcPr>
          <w:p w:rsidR="00F2213C" w:rsidRPr="00CD2B90" w:rsidRDefault="00F2213C" w:rsidP="00626764">
            <w:pPr>
              <w:jc w:val="center"/>
              <w:rPr>
                <w:b/>
                <w:lang w:val="uk-UA"/>
              </w:rPr>
            </w:pPr>
            <w:r w:rsidRPr="00CD2B90">
              <w:rPr>
                <w:b/>
                <w:lang w:val="uk-UA"/>
              </w:rPr>
              <w:t>3.</w:t>
            </w:r>
          </w:p>
        </w:tc>
        <w:tc>
          <w:tcPr>
            <w:tcW w:w="2340" w:type="dxa"/>
          </w:tcPr>
          <w:p w:rsidR="00F2213C" w:rsidRPr="00CD2B90" w:rsidRDefault="00F2213C" w:rsidP="00626764">
            <w:pPr>
              <w:rPr>
                <w:b/>
                <w:lang w:val="uk-UA"/>
              </w:rPr>
            </w:pPr>
            <w:r w:rsidRPr="00CD2B90">
              <w:rPr>
                <w:b/>
                <w:lang w:val="uk-UA"/>
              </w:rPr>
              <w:t>Інформаційно-комунікаційна компетентність</w:t>
            </w:r>
          </w:p>
          <w:p w:rsidR="00F2213C" w:rsidRPr="00CD2B90" w:rsidRDefault="00F2213C" w:rsidP="00626764">
            <w:pPr>
              <w:rPr>
                <w:lang w:val="uk-UA"/>
              </w:rPr>
            </w:pPr>
          </w:p>
          <w:p w:rsidR="00F2213C" w:rsidRPr="00CD2B90" w:rsidRDefault="00F2213C" w:rsidP="00626764">
            <w:pPr>
              <w:rPr>
                <w:b/>
                <w:color w:val="008000"/>
                <w:lang w:val="uk-UA"/>
              </w:rPr>
            </w:pPr>
          </w:p>
        </w:tc>
        <w:tc>
          <w:tcPr>
            <w:tcW w:w="6660" w:type="dxa"/>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поняття про інформацію, інформаційні технології та інформатизацію;</w:t>
            </w:r>
          </w:p>
          <w:p w:rsidR="00F2213C" w:rsidRPr="00CD2B90" w:rsidRDefault="00F2213C" w:rsidP="00626764">
            <w:pPr>
              <w:ind w:firstLine="376"/>
              <w:jc w:val="both"/>
              <w:rPr>
                <w:lang w:val="uk-UA"/>
              </w:rPr>
            </w:pPr>
            <w:r w:rsidRPr="00CD2B90">
              <w:rPr>
                <w:lang w:val="uk-UA"/>
              </w:rPr>
              <w:t xml:space="preserve">етапи розвитку засобів інформаційної діяльності; </w:t>
            </w:r>
          </w:p>
          <w:p w:rsidR="00F2213C" w:rsidRPr="00CD2B90" w:rsidRDefault="00F2213C" w:rsidP="00626764">
            <w:pPr>
              <w:ind w:firstLine="376"/>
              <w:jc w:val="both"/>
              <w:rPr>
                <w:iCs/>
                <w:lang w:val="uk-UA"/>
              </w:rPr>
            </w:pPr>
            <w:r w:rsidRPr="00CD2B90">
              <w:rPr>
                <w:iCs/>
                <w:lang w:val="uk-UA"/>
              </w:rPr>
              <w:t xml:space="preserve">вплив </w:t>
            </w:r>
            <w:r w:rsidRPr="00CD2B90">
              <w:rPr>
                <w:bCs/>
                <w:lang w:val="uk-UA"/>
              </w:rPr>
              <w:t>інформаційних технологій</w:t>
            </w:r>
            <w:r w:rsidRPr="00CD2B90">
              <w:rPr>
                <w:iCs/>
                <w:lang w:val="uk-UA"/>
              </w:rPr>
              <w:t xml:space="preserve"> на розвиток галузевої промисловості;</w:t>
            </w:r>
          </w:p>
          <w:p w:rsidR="00F2213C" w:rsidRPr="00CD2B90" w:rsidRDefault="00F2213C" w:rsidP="00626764">
            <w:pPr>
              <w:ind w:firstLine="376"/>
              <w:jc w:val="both"/>
              <w:rPr>
                <w:bCs/>
                <w:lang w:val="uk-UA"/>
              </w:rPr>
            </w:pPr>
            <w:r w:rsidRPr="00CD2B90">
              <w:rPr>
                <w:bCs/>
                <w:lang w:val="uk-UA"/>
              </w:rPr>
              <w:t>використання інформаційних і комп’ютерних технологій  для автоматизації виробництва;</w:t>
            </w:r>
          </w:p>
          <w:p w:rsidR="00F2213C" w:rsidRPr="00CD2B90" w:rsidRDefault="00F2213C" w:rsidP="00626764">
            <w:pPr>
              <w:ind w:firstLine="376"/>
              <w:jc w:val="both"/>
              <w:rPr>
                <w:lang w:val="uk-UA"/>
              </w:rPr>
            </w:pPr>
            <w:r w:rsidRPr="00CD2B90">
              <w:rPr>
                <w:lang w:val="uk-UA"/>
              </w:rPr>
              <w:t>програми для створення публікацій;</w:t>
            </w:r>
          </w:p>
          <w:p w:rsidR="00F2213C" w:rsidRPr="00CD2B90" w:rsidRDefault="00F2213C" w:rsidP="00626764">
            <w:pPr>
              <w:ind w:firstLine="376"/>
              <w:jc w:val="both"/>
              <w:rPr>
                <w:lang w:val="uk-UA"/>
              </w:rPr>
            </w:pPr>
            <w:r w:rsidRPr="00CD2B90">
              <w:rPr>
                <w:lang w:val="uk-UA"/>
              </w:rPr>
              <w:t>загальні відомості про локальні та глобальні комп’ютерні мережі;</w:t>
            </w:r>
          </w:p>
          <w:p w:rsidR="00F2213C" w:rsidRPr="00CD2B90" w:rsidRDefault="00F2213C" w:rsidP="00626764">
            <w:pPr>
              <w:ind w:firstLine="376"/>
              <w:jc w:val="both"/>
              <w:rPr>
                <w:lang w:val="uk-UA"/>
              </w:rPr>
            </w:pPr>
            <w:r w:rsidRPr="00CD2B90">
              <w:rPr>
                <w:lang w:val="uk-UA"/>
              </w:rPr>
              <w:t>різновиди комп’ютерних мереж та принципи їх функціонування;</w:t>
            </w:r>
          </w:p>
          <w:p w:rsidR="00F2213C" w:rsidRPr="00CD2B90" w:rsidRDefault="00F2213C" w:rsidP="00626764">
            <w:pPr>
              <w:ind w:firstLine="376"/>
              <w:jc w:val="both"/>
              <w:rPr>
                <w:iCs/>
                <w:lang w:val="uk-UA"/>
              </w:rPr>
            </w:pPr>
            <w:r w:rsidRPr="00CD2B90">
              <w:rPr>
                <w:lang w:val="uk-UA"/>
              </w:rPr>
              <w:t>основні напрями застосування обчислюваної техніки;</w:t>
            </w:r>
          </w:p>
          <w:p w:rsidR="00F2213C" w:rsidRPr="00CD2B90" w:rsidRDefault="00F2213C" w:rsidP="00626764">
            <w:pPr>
              <w:ind w:firstLine="376"/>
              <w:jc w:val="both"/>
              <w:rPr>
                <w:lang w:val="uk-UA"/>
              </w:rPr>
            </w:pPr>
            <w:r w:rsidRPr="00CD2B90">
              <w:rPr>
                <w:lang w:val="uk-UA"/>
              </w:rPr>
              <w:t>можливості використання засобів електронно-обчислювальної техніки в сучасному виробництві радіоелектронної апаратури.</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lang w:val="uk-UA"/>
              </w:rPr>
              <w:t>створювати та редагувати публікації;</w:t>
            </w:r>
          </w:p>
          <w:p w:rsidR="00F2213C" w:rsidRPr="00CD2B90" w:rsidRDefault="00F2213C" w:rsidP="00626764">
            <w:pPr>
              <w:ind w:firstLine="376"/>
              <w:jc w:val="both"/>
              <w:rPr>
                <w:lang w:val="uk-UA"/>
              </w:rPr>
            </w:pPr>
            <w:r w:rsidRPr="00CD2B90">
              <w:rPr>
                <w:lang w:val="uk-UA"/>
              </w:rPr>
              <w:t>здійснювати пошук у глобальній комп’ютерній мережі Internet;</w:t>
            </w:r>
          </w:p>
          <w:p w:rsidR="00F2213C" w:rsidRPr="00CD2B90" w:rsidRDefault="00F2213C" w:rsidP="00626764">
            <w:pPr>
              <w:ind w:firstLine="376"/>
              <w:jc w:val="both"/>
              <w:rPr>
                <w:lang w:val="uk-UA"/>
              </w:rPr>
            </w:pPr>
            <w:r w:rsidRPr="00CD2B90">
              <w:rPr>
                <w:lang w:val="uk-UA"/>
              </w:rPr>
              <w:lastRenderedPageBreak/>
              <w:t>працювати з тематичними пошуковими каталогами, пошуковими машинами, інформаційно-довідковими системами та електронними бібліотеками;</w:t>
            </w:r>
          </w:p>
          <w:p w:rsidR="00F2213C" w:rsidRPr="00CD2B90" w:rsidRDefault="00F2213C" w:rsidP="00626764">
            <w:pPr>
              <w:ind w:firstLine="376"/>
              <w:jc w:val="both"/>
              <w:rPr>
                <w:u w:val="single"/>
                <w:lang w:val="uk-UA"/>
              </w:rPr>
            </w:pPr>
            <w:r w:rsidRPr="00CD2B90">
              <w:rPr>
                <w:lang w:val="uk-UA"/>
              </w:rPr>
              <w:t>застосовувати засоби електронно-обчислювальної техніки для проведення розрахунків параметрів елементів електричних схем</w:t>
            </w:r>
            <w:r w:rsidR="00E53232">
              <w:rPr>
                <w:lang w:val="uk-UA"/>
              </w:rPr>
              <w:t>.</w:t>
            </w:r>
          </w:p>
        </w:tc>
      </w:tr>
      <w:tr w:rsidR="00F2213C" w:rsidRPr="00CD2B90" w:rsidTr="000A49CC">
        <w:tc>
          <w:tcPr>
            <w:tcW w:w="828" w:type="dxa"/>
          </w:tcPr>
          <w:p w:rsidR="00F2213C" w:rsidRPr="00CD2B90" w:rsidRDefault="00F2213C" w:rsidP="00626764">
            <w:pPr>
              <w:jc w:val="center"/>
              <w:rPr>
                <w:b/>
                <w:lang w:val="uk-UA"/>
              </w:rPr>
            </w:pPr>
            <w:r w:rsidRPr="00CD2B90">
              <w:rPr>
                <w:b/>
                <w:lang w:val="uk-UA"/>
              </w:rPr>
              <w:lastRenderedPageBreak/>
              <w:t>4.</w:t>
            </w:r>
          </w:p>
        </w:tc>
        <w:tc>
          <w:tcPr>
            <w:tcW w:w="2340" w:type="dxa"/>
          </w:tcPr>
          <w:p w:rsidR="00F2213C" w:rsidRPr="000A49CC" w:rsidRDefault="00F2213C" w:rsidP="00626764">
            <w:pPr>
              <w:rPr>
                <w:b/>
                <w:lang w:val="uk-UA"/>
              </w:rPr>
            </w:pPr>
            <w:r w:rsidRPr="00CD2B90">
              <w:rPr>
                <w:b/>
                <w:lang w:val="uk-UA"/>
              </w:rPr>
              <w:t>Математична компетентність</w:t>
            </w:r>
          </w:p>
        </w:tc>
        <w:tc>
          <w:tcPr>
            <w:tcW w:w="6660" w:type="dxa"/>
            <w:vAlign w:val="center"/>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основні положення єдиної системи конструкторської документації;</w:t>
            </w:r>
          </w:p>
          <w:p w:rsidR="00F2213C" w:rsidRPr="00CD2B90" w:rsidRDefault="00F2213C" w:rsidP="00626764">
            <w:pPr>
              <w:ind w:firstLine="376"/>
              <w:jc w:val="both"/>
              <w:rPr>
                <w:lang w:val="uk-UA"/>
              </w:rPr>
            </w:pPr>
            <w:r w:rsidRPr="00CD2B90">
              <w:rPr>
                <w:lang w:val="uk-UA"/>
              </w:rPr>
              <w:t>основні формати аркушів креслень, їх розміри;</w:t>
            </w:r>
          </w:p>
          <w:p w:rsidR="00F2213C" w:rsidRPr="00CD2B90" w:rsidRDefault="00F2213C" w:rsidP="00626764">
            <w:pPr>
              <w:ind w:firstLine="376"/>
              <w:jc w:val="both"/>
              <w:rPr>
                <w:lang w:val="uk-UA"/>
              </w:rPr>
            </w:pPr>
            <w:r w:rsidRPr="00CD2B90">
              <w:rPr>
                <w:lang w:val="uk-UA"/>
              </w:rPr>
              <w:t>масштаби зображень і їх позначення;</w:t>
            </w:r>
          </w:p>
          <w:p w:rsidR="00F2213C" w:rsidRPr="00CD2B90" w:rsidRDefault="00F2213C" w:rsidP="00626764">
            <w:pPr>
              <w:ind w:firstLine="376"/>
              <w:jc w:val="both"/>
              <w:rPr>
                <w:lang w:val="uk-UA"/>
              </w:rPr>
            </w:pPr>
            <w:r w:rsidRPr="00CD2B90">
              <w:rPr>
                <w:lang w:val="uk-UA"/>
              </w:rPr>
              <w:t>безособову систему позначень виробів і конструкторських документів;</w:t>
            </w:r>
          </w:p>
          <w:p w:rsidR="00F2213C" w:rsidRPr="00CD2B90" w:rsidRDefault="00F2213C" w:rsidP="00626764">
            <w:pPr>
              <w:ind w:firstLine="376"/>
              <w:jc w:val="both"/>
              <w:rPr>
                <w:lang w:val="uk-UA"/>
              </w:rPr>
            </w:pPr>
            <w:r w:rsidRPr="00CD2B90">
              <w:rPr>
                <w:lang w:val="uk-UA"/>
              </w:rPr>
              <w:t>зображення і основне призначення ліній на кресленнях;</w:t>
            </w:r>
          </w:p>
          <w:p w:rsidR="00F2213C" w:rsidRPr="00CD2B90" w:rsidRDefault="00F2213C" w:rsidP="00626764">
            <w:pPr>
              <w:ind w:firstLine="376"/>
              <w:jc w:val="both"/>
              <w:rPr>
                <w:lang w:val="uk-UA"/>
              </w:rPr>
            </w:pPr>
            <w:r w:rsidRPr="00CD2B90">
              <w:rPr>
                <w:lang w:val="uk-UA"/>
              </w:rPr>
              <w:t>креслярський шрифт;</w:t>
            </w:r>
          </w:p>
          <w:p w:rsidR="00F2213C" w:rsidRPr="00CD2B90" w:rsidRDefault="00F2213C" w:rsidP="00626764">
            <w:pPr>
              <w:ind w:firstLine="376"/>
              <w:jc w:val="both"/>
              <w:rPr>
                <w:lang w:val="uk-UA"/>
              </w:rPr>
            </w:pPr>
            <w:r w:rsidRPr="00CD2B90">
              <w:rPr>
                <w:lang w:val="uk-UA"/>
              </w:rPr>
              <w:t>умовні графічні позначення радіоелементів на схемах;</w:t>
            </w:r>
          </w:p>
          <w:p w:rsidR="00F2213C" w:rsidRPr="00CD2B90" w:rsidRDefault="00F2213C" w:rsidP="00626764">
            <w:pPr>
              <w:ind w:firstLine="376"/>
              <w:jc w:val="both"/>
              <w:rPr>
                <w:lang w:val="uk-UA"/>
              </w:rPr>
            </w:pPr>
            <w:r w:rsidRPr="00CD2B90">
              <w:rPr>
                <w:lang w:val="uk-UA"/>
              </w:rPr>
              <w:t>види і типи схем;</w:t>
            </w:r>
          </w:p>
          <w:p w:rsidR="00F2213C" w:rsidRPr="00CD2B90" w:rsidRDefault="00F2213C" w:rsidP="00626764">
            <w:pPr>
              <w:ind w:firstLine="376"/>
              <w:jc w:val="both"/>
              <w:rPr>
                <w:lang w:val="uk-UA"/>
              </w:rPr>
            </w:pPr>
            <w:r w:rsidRPr="00CD2B90">
              <w:rPr>
                <w:lang w:val="uk-UA"/>
              </w:rPr>
              <w:t>правила виконання переліку елементів до схеми електричної принципової;</w:t>
            </w:r>
          </w:p>
          <w:p w:rsidR="00F2213C" w:rsidRPr="00CD2B90" w:rsidRDefault="00F2213C" w:rsidP="00626764">
            <w:pPr>
              <w:ind w:firstLine="376"/>
              <w:jc w:val="both"/>
              <w:rPr>
                <w:lang w:val="uk-UA"/>
              </w:rPr>
            </w:pPr>
            <w:r w:rsidRPr="00CD2B90">
              <w:rPr>
                <w:lang w:val="uk-UA"/>
              </w:rPr>
              <w:t>креслення друкованих плат, зображення друкованих провідників та отворів;</w:t>
            </w:r>
          </w:p>
          <w:p w:rsidR="00F2213C" w:rsidRPr="00CD2B90" w:rsidRDefault="00F2213C" w:rsidP="00626764">
            <w:pPr>
              <w:ind w:firstLine="376"/>
              <w:jc w:val="both"/>
              <w:rPr>
                <w:lang w:val="uk-UA"/>
              </w:rPr>
            </w:pPr>
            <w:r w:rsidRPr="00CD2B90">
              <w:rPr>
                <w:lang w:val="uk-UA"/>
              </w:rPr>
              <w:t>правила нанесення розмірів, технічних вимог;</w:t>
            </w:r>
          </w:p>
          <w:p w:rsidR="00F2213C" w:rsidRPr="00CD2B90" w:rsidRDefault="00F2213C" w:rsidP="00626764">
            <w:pPr>
              <w:ind w:firstLine="376"/>
              <w:jc w:val="both"/>
              <w:rPr>
                <w:lang w:val="uk-UA"/>
              </w:rPr>
            </w:pPr>
            <w:r w:rsidRPr="00CD2B90">
              <w:rPr>
                <w:lang w:val="uk-UA"/>
              </w:rPr>
              <w:t>правила оформлення таблиць;</w:t>
            </w:r>
          </w:p>
          <w:p w:rsidR="00F2213C" w:rsidRPr="00CD2B90" w:rsidRDefault="00F2213C" w:rsidP="00626764">
            <w:pPr>
              <w:ind w:firstLine="376"/>
              <w:jc w:val="both"/>
              <w:rPr>
                <w:lang w:val="uk-UA"/>
              </w:rPr>
            </w:pPr>
            <w:r w:rsidRPr="00CD2B90">
              <w:rPr>
                <w:lang w:val="uk-UA"/>
              </w:rPr>
              <w:t>позначення матеріалів на кресленнях.</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lang w:val="uk-UA"/>
              </w:rPr>
              <w:t>виконувати основні написи для текстових та графічних документів;</w:t>
            </w:r>
          </w:p>
          <w:p w:rsidR="00F2213C" w:rsidRPr="00CD2B90" w:rsidRDefault="00F2213C" w:rsidP="00626764">
            <w:pPr>
              <w:ind w:firstLine="376"/>
              <w:jc w:val="both"/>
              <w:rPr>
                <w:lang w:val="uk-UA"/>
              </w:rPr>
            </w:pPr>
            <w:r w:rsidRPr="00CD2B90">
              <w:rPr>
                <w:lang w:val="uk-UA"/>
              </w:rPr>
              <w:t>виконувати креслення схеми електричної структурної;</w:t>
            </w:r>
          </w:p>
          <w:p w:rsidR="00F2213C" w:rsidRPr="00CD2B90" w:rsidRDefault="00F2213C" w:rsidP="00626764">
            <w:pPr>
              <w:ind w:firstLine="376"/>
              <w:jc w:val="both"/>
              <w:rPr>
                <w:lang w:val="uk-UA"/>
              </w:rPr>
            </w:pPr>
            <w:r w:rsidRPr="00CD2B90">
              <w:rPr>
                <w:lang w:val="uk-UA"/>
              </w:rPr>
              <w:t>виконувати креслення схеми електричної принципової;</w:t>
            </w:r>
          </w:p>
          <w:p w:rsidR="00F2213C" w:rsidRPr="00CD2B90" w:rsidRDefault="00F2213C" w:rsidP="00626764">
            <w:pPr>
              <w:ind w:firstLine="376"/>
              <w:jc w:val="both"/>
              <w:rPr>
                <w:lang w:val="uk-UA"/>
              </w:rPr>
            </w:pPr>
            <w:r w:rsidRPr="00CD2B90">
              <w:rPr>
                <w:lang w:val="uk-UA"/>
              </w:rPr>
              <w:t>виконувати перелік елементів до схеми електричної принципової;</w:t>
            </w:r>
          </w:p>
          <w:p w:rsidR="00F2213C" w:rsidRPr="00CD2B90" w:rsidRDefault="00F2213C" w:rsidP="00626764">
            <w:pPr>
              <w:ind w:firstLine="376"/>
              <w:jc w:val="both"/>
              <w:rPr>
                <w:lang w:val="uk-UA"/>
              </w:rPr>
            </w:pPr>
            <w:r w:rsidRPr="00CD2B90">
              <w:rPr>
                <w:lang w:val="uk-UA"/>
              </w:rPr>
              <w:t>виконувати креслення друкованої плати.</w:t>
            </w:r>
          </w:p>
        </w:tc>
      </w:tr>
      <w:tr w:rsidR="00F2213C" w:rsidRPr="00CD2B90" w:rsidTr="000A49CC">
        <w:tc>
          <w:tcPr>
            <w:tcW w:w="828" w:type="dxa"/>
          </w:tcPr>
          <w:p w:rsidR="00F2213C" w:rsidRPr="00CD2B90" w:rsidRDefault="00F2213C" w:rsidP="00626764">
            <w:pPr>
              <w:jc w:val="center"/>
              <w:rPr>
                <w:b/>
                <w:lang w:val="uk-UA"/>
              </w:rPr>
            </w:pPr>
            <w:r w:rsidRPr="00CD2B90">
              <w:rPr>
                <w:b/>
                <w:lang w:val="uk-UA"/>
              </w:rPr>
              <w:t>5.</w:t>
            </w:r>
          </w:p>
        </w:tc>
        <w:tc>
          <w:tcPr>
            <w:tcW w:w="2340" w:type="dxa"/>
          </w:tcPr>
          <w:p w:rsidR="00F2213C" w:rsidRPr="00CD2B90" w:rsidRDefault="00F2213C" w:rsidP="00626764">
            <w:pPr>
              <w:rPr>
                <w:b/>
                <w:lang w:val="uk-UA"/>
              </w:rPr>
            </w:pPr>
            <w:r w:rsidRPr="00CD2B90">
              <w:rPr>
                <w:b/>
                <w:lang w:val="uk-UA"/>
              </w:rPr>
              <w:t xml:space="preserve">Технологічна компетентність </w:t>
            </w:r>
          </w:p>
        </w:tc>
        <w:tc>
          <w:tcPr>
            <w:tcW w:w="6660" w:type="dxa"/>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джерела електричного струму та їх характеристики;</w:t>
            </w:r>
          </w:p>
          <w:p w:rsidR="00F2213C" w:rsidRPr="00CD2B90" w:rsidRDefault="00F2213C" w:rsidP="00626764">
            <w:pPr>
              <w:ind w:firstLine="376"/>
              <w:jc w:val="both"/>
              <w:rPr>
                <w:lang w:val="uk-UA"/>
              </w:rPr>
            </w:pPr>
            <w:r w:rsidRPr="00CD2B90">
              <w:rPr>
                <w:lang w:val="uk-UA"/>
              </w:rPr>
              <w:t xml:space="preserve">електричні кола постійного струму; </w:t>
            </w:r>
          </w:p>
          <w:p w:rsidR="00F2213C" w:rsidRPr="00CD2B90" w:rsidRDefault="00F2213C" w:rsidP="00626764">
            <w:pPr>
              <w:ind w:firstLine="376"/>
              <w:jc w:val="both"/>
              <w:rPr>
                <w:lang w:val="uk-UA"/>
              </w:rPr>
            </w:pPr>
            <w:r w:rsidRPr="00CD2B90">
              <w:rPr>
                <w:lang w:val="uk-UA"/>
              </w:rPr>
              <w:t>види з’єднань однотипних елементів в електричному колі (паралельне, послідовне, змішане);</w:t>
            </w:r>
          </w:p>
          <w:p w:rsidR="00F2213C" w:rsidRPr="00CD2B90" w:rsidRDefault="00F2213C" w:rsidP="00626764">
            <w:pPr>
              <w:ind w:firstLine="376"/>
              <w:jc w:val="both"/>
              <w:rPr>
                <w:lang w:val="uk-UA"/>
              </w:rPr>
            </w:pPr>
            <w:r w:rsidRPr="00CD2B90">
              <w:rPr>
                <w:lang w:val="uk-UA"/>
              </w:rPr>
              <w:t>закон Ома для ділянки кола, закон Ома для повного кола та закон Джоуля-Ленца;</w:t>
            </w:r>
          </w:p>
          <w:p w:rsidR="00F2213C" w:rsidRPr="00CD2B90" w:rsidRDefault="00F2213C" w:rsidP="00626764">
            <w:pPr>
              <w:ind w:firstLine="376"/>
              <w:jc w:val="both"/>
              <w:rPr>
                <w:lang w:val="uk-UA"/>
              </w:rPr>
            </w:pPr>
            <w:r w:rsidRPr="00CD2B90">
              <w:rPr>
                <w:lang w:val="uk-UA"/>
              </w:rPr>
              <w:t>властивості магнітних полів провідника зі струмом, соленоїда та постійного магніту;</w:t>
            </w:r>
          </w:p>
          <w:p w:rsidR="00F2213C" w:rsidRPr="00CD2B90" w:rsidRDefault="00F2213C" w:rsidP="00626764">
            <w:pPr>
              <w:ind w:firstLine="376"/>
              <w:jc w:val="both"/>
              <w:rPr>
                <w:lang w:val="uk-UA"/>
              </w:rPr>
            </w:pPr>
            <w:r w:rsidRPr="00CD2B90">
              <w:rPr>
                <w:lang w:val="uk-UA"/>
              </w:rPr>
              <w:t>суть явища електромагнітної індукції;</w:t>
            </w:r>
          </w:p>
          <w:p w:rsidR="00F2213C" w:rsidRPr="00CD2B90" w:rsidRDefault="00F2213C" w:rsidP="00626764">
            <w:pPr>
              <w:ind w:firstLine="376"/>
              <w:jc w:val="both"/>
              <w:rPr>
                <w:lang w:val="uk-UA"/>
              </w:rPr>
            </w:pPr>
            <w:r w:rsidRPr="00CD2B90">
              <w:rPr>
                <w:lang w:val="uk-UA"/>
              </w:rPr>
              <w:t>електричні кола змінного струму;</w:t>
            </w:r>
          </w:p>
          <w:p w:rsidR="00F2213C" w:rsidRPr="00CD2B90" w:rsidRDefault="00F2213C" w:rsidP="00626764">
            <w:pPr>
              <w:ind w:firstLine="376"/>
              <w:jc w:val="both"/>
              <w:rPr>
                <w:lang w:val="uk-UA"/>
              </w:rPr>
            </w:pPr>
            <w:r w:rsidRPr="00CD2B90">
              <w:rPr>
                <w:lang w:val="uk-UA"/>
              </w:rPr>
              <w:t>класифікацію та характеристики провідникових електрорадіоматеріалів;</w:t>
            </w:r>
          </w:p>
          <w:p w:rsidR="00F2213C" w:rsidRPr="00275841" w:rsidRDefault="00F2213C" w:rsidP="00626764">
            <w:pPr>
              <w:ind w:firstLine="376"/>
              <w:jc w:val="both"/>
              <w:rPr>
                <w:spacing w:val="-4"/>
                <w:lang w:val="uk-UA"/>
              </w:rPr>
            </w:pPr>
            <w:r w:rsidRPr="00275841">
              <w:rPr>
                <w:spacing w:val="-4"/>
                <w:lang w:val="uk-UA"/>
              </w:rPr>
              <w:t>характеристики напівпровідникових електрорадіоматеріалів;</w:t>
            </w:r>
          </w:p>
          <w:p w:rsidR="00F2213C" w:rsidRPr="00CD2B90" w:rsidRDefault="00F2213C" w:rsidP="00626764">
            <w:pPr>
              <w:ind w:firstLine="376"/>
              <w:jc w:val="both"/>
              <w:rPr>
                <w:lang w:val="uk-UA"/>
              </w:rPr>
            </w:pPr>
            <w:r w:rsidRPr="00CD2B90">
              <w:rPr>
                <w:lang w:val="uk-UA"/>
              </w:rPr>
              <w:t>електронну та діркову провідності;</w:t>
            </w:r>
          </w:p>
          <w:p w:rsidR="00F2213C" w:rsidRPr="00CD2B90" w:rsidRDefault="003E05FE" w:rsidP="00626764">
            <w:pPr>
              <w:ind w:firstLine="376"/>
              <w:jc w:val="both"/>
              <w:rPr>
                <w:lang w:val="uk-UA"/>
              </w:rPr>
            </w:pPr>
            <w:r>
              <w:rPr>
                <w:lang w:val="uk-UA"/>
              </w:rPr>
              <w:t xml:space="preserve">правила </w:t>
            </w:r>
            <w:r w:rsidR="00F2213C" w:rsidRPr="00CD2B90">
              <w:rPr>
                <w:lang w:val="uk-UA"/>
              </w:rPr>
              <w:t>використання напівпровідникових матеріалів;</w:t>
            </w:r>
          </w:p>
          <w:p w:rsidR="00F2213C" w:rsidRPr="00CD2B90" w:rsidRDefault="00F2213C" w:rsidP="00626764">
            <w:pPr>
              <w:ind w:firstLine="376"/>
              <w:jc w:val="both"/>
              <w:rPr>
                <w:lang w:val="uk-UA"/>
              </w:rPr>
            </w:pPr>
            <w:r w:rsidRPr="00CD2B90">
              <w:rPr>
                <w:lang w:val="uk-UA"/>
              </w:rPr>
              <w:t>класифікацію діелектриків;</w:t>
            </w:r>
          </w:p>
          <w:p w:rsidR="00F2213C" w:rsidRPr="00CD2B90" w:rsidRDefault="00F2213C" w:rsidP="00626764">
            <w:pPr>
              <w:ind w:firstLine="376"/>
              <w:jc w:val="both"/>
              <w:rPr>
                <w:lang w:val="uk-UA"/>
              </w:rPr>
            </w:pPr>
            <w:r w:rsidRPr="00CD2B90">
              <w:rPr>
                <w:lang w:val="uk-UA"/>
              </w:rPr>
              <w:t>види поляризації в діелектриках;</w:t>
            </w:r>
          </w:p>
          <w:p w:rsidR="00F2213C" w:rsidRPr="00CD2B90" w:rsidRDefault="00F2213C" w:rsidP="00626764">
            <w:pPr>
              <w:ind w:firstLine="376"/>
              <w:jc w:val="both"/>
              <w:rPr>
                <w:lang w:val="uk-UA"/>
              </w:rPr>
            </w:pPr>
            <w:r w:rsidRPr="00CD2B90">
              <w:rPr>
                <w:lang w:val="uk-UA"/>
              </w:rPr>
              <w:t>тепловий та електричний пробій в діелектриках;</w:t>
            </w:r>
          </w:p>
          <w:p w:rsidR="00F2213C" w:rsidRPr="00CD2B90" w:rsidRDefault="00F2213C" w:rsidP="00626764">
            <w:pPr>
              <w:ind w:firstLine="376"/>
              <w:jc w:val="both"/>
              <w:rPr>
                <w:lang w:val="uk-UA"/>
              </w:rPr>
            </w:pPr>
            <w:r w:rsidRPr="00CD2B90">
              <w:rPr>
                <w:lang w:val="uk-UA"/>
              </w:rPr>
              <w:t>рідкі та газоподібні діелектрики;</w:t>
            </w:r>
          </w:p>
          <w:p w:rsidR="00F2213C" w:rsidRPr="00CD2B90" w:rsidRDefault="00F2213C" w:rsidP="00626764">
            <w:pPr>
              <w:ind w:firstLine="376"/>
              <w:jc w:val="both"/>
              <w:rPr>
                <w:lang w:val="uk-UA"/>
              </w:rPr>
            </w:pPr>
            <w:r w:rsidRPr="00CD2B90">
              <w:rPr>
                <w:lang w:val="uk-UA"/>
              </w:rPr>
              <w:lastRenderedPageBreak/>
              <w:t>характеристики магнітних матеріалів та їх використання в радіотехніці;</w:t>
            </w:r>
          </w:p>
          <w:p w:rsidR="00F2213C" w:rsidRPr="00CD2B90" w:rsidRDefault="00F2213C" w:rsidP="00626764">
            <w:pPr>
              <w:ind w:firstLine="376"/>
              <w:jc w:val="both"/>
              <w:rPr>
                <w:lang w:val="uk-UA"/>
              </w:rPr>
            </w:pPr>
            <w:r w:rsidRPr="00CD2B90">
              <w:rPr>
                <w:lang w:val="uk-UA"/>
              </w:rPr>
              <w:t>матеріали для виробництва електронно-вакуумних приладів;</w:t>
            </w:r>
          </w:p>
          <w:p w:rsidR="00F2213C" w:rsidRPr="00CD2B90" w:rsidRDefault="00F2213C" w:rsidP="00626764">
            <w:pPr>
              <w:ind w:firstLine="376"/>
              <w:jc w:val="both"/>
              <w:rPr>
                <w:lang w:val="uk-UA"/>
              </w:rPr>
            </w:pPr>
            <w:r w:rsidRPr="00CD2B90">
              <w:rPr>
                <w:lang w:val="uk-UA"/>
              </w:rPr>
              <w:t>властивості допоміжних матеріалів (лаків, емалей, компаундів, металокерамічних та керамічних матеріалів, гуми).</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lang w:val="uk-UA"/>
              </w:rPr>
              <w:t>визначати вид з’єднання елементів в електричному колі (паралельне, послідовне, змішане);</w:t>
            </w:r>
          </w:p>
          <w:p w:rsidR="00F2213C" w:rsidRPr="00CD2B90" w:rsidRDefault="00F2213C" w:rsidP="00626764">
            <w:pPr>
              <w:ind w:firstLine="376"/>
              <w:jc w:val="both"/>
              <w:rPr>
                <w:lang w:val="uk-UA"/>
              </w:rPr>
            </w:pPr>
            <w:r w:rsidRPr="00CD2B90">
              <w:rPr>
                <w:lang w:val="uk-UA"/>
              </w:rPr>
              <w:t>складати прості електричні схеми;</w:t>
            </w:r>
          </w:p>
          <w:p w:rsidR="00F2213C" w:rsidRPr="00CD2B90" w:rsidRDefault="00F2213C" w:rsidP="00626764">
            <w:pPr>
              <w:ind w:firstLine="376"/>
              <w:jc w:val="both"/>
              <w:rPr>
                <w:lang w:val="uk-UA"/>
              </w:rPr>
            </w:pPr>
            <w:r w:rsidRPr="00CD2B90">
              <w:rPr>
                <w:lang w:val="uk-UA"/>
              </w:rPr>
              <w:t>застосовувати закони Ома та Джоуля-Ленца при проведенні розрахунків параметрів ділянок електричних схем;</w:t>
            </w:r>
          </w:p>
          <w:p w:rsidR="00F2213C" w:rsidRPr="00CD2B90" w:rsidRDefault="00F2213C" w:rsidP="00626764">
            <w:pPr>
              <w:ind w:firstLine="376"/>
              <w:jc w:val="both"/>
              <w:rPr>
                <w:lang w:val="uk-UA"/>
              </w:rPr>
            </w:pPr>
            <w:r w:rsidRPr="00CD2B90">
              <w:rPr>
                <w:lang w:val="uk-UA"/>
              </w:rPr>
              <w:t>визначати питомий опір матеріалів;</w:t>
            </w:r>
          </w:p>
          <w:p w:rsidR="00F2213C" w:rsidRPr="00CD2B90" w:rsidRDefault="00F2213C" w:rsidP="00626764">
            <w:pPr>
              <w:ind w:firstLine="376"/>
              <w:jc w:val="both"/>
              <w:rPr>
                <w:lang w:val="uk-UA"/>
              </w:rPr>
            </w:pPr>
            <w:r w:rsidRPr="00CD2B90">
              <w:rPr>
                <w:lang w:val="uk-UA"/>
              </w:rPr>
              <w:t>визначати опір ізоляції провідників</w:t>
            </w:r>
            <w:r w:rsidR="00E53232">
              <w:rPr>
                <w:lang w:val="uk-UA"/>
              </w:rPr>
              <w:t>.</w:t>
            </w:r>
          </w:p>
        </w:tc>
      </w:tr>
      <w:tr w:rsidR="00F2213C" w:rsidRPr="00CD2B90" w:rsidTr="000A49CC">
        <w:tc>
          <w:tcPr>
            <w:tcW w:w="828" w:type="dxa"/>
          </w:tcPr>
          <w:p w:rsidR="00F2213C" w:rsidRPr="00CD2B90" w:rsidRDefault="00F2213C" w:rsidP="00626764">
            <w:pPr>
              <w:jc w:val="center"/>
              <w:rPr>
                <w:b/>
                <w:lang w:val="uk-UA"/>
              </w:rPr>
            </w:pPr>
            <w:r w:rsidRPr="00CD2B90">
              <w:rPr>
                <w:b/>
                <w:lang w:val="uk-UA"/>
              </w:rPr>
              <w:lastRenderedPageBreak/>
              <w:t>6.</w:t>
            </w:r>
          </w:p>
        </w:tc>
        <w:tc>
          <w:tcPr>
            <w:tcW w:w="2340" w:type="dxa"/>
          </w:tcPr>
          <w:p w:rsidR="00F2213C" w:rsidRPr="00CD2B90" w:rsidRDefault="00F2213C" w:rsidP="00626764">
            <w:pPr>
              <w:rPr>
                <w:b/>
                <w:lang w:val="uk-UA"/>
              </w:rPr>
            </w:pPr>
            <w:r w:rsidRPr="00CD2B90">
              <w:rPr>
                <w:b/>
                <w:lang w:val="uk-UA"/>
              </w:rPr>
              <w:t>Компетентність у сфері охорони праці</w:t>
            </w:r>
          </w:p>
        </w:tc>
        <w:tc>
          <w:tcPr>
            <w:tcW w:w="6660" w:type="dxa"/>
            <w:vAlign w:val="center"/>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правові та організаційні основи охорони праці;</w:t>
            </w:r>
          </w:p>
          <w:p w:rsidR="00F2213C" w:rsidRPr="00CD2B90" w:rsidRDefault="00F2213C" w:rsidP="00626764">
            <w:pPr>
              <w:ind w:firstLine="376"/>
              <w:jc w:val="both"/>
              <w:rPr>
                <w:lang w:val="uk-UA"/>
              </w:rPr>
            </w:pPr>
            <w:r w:rsidRPr="00CD2B90">
              <w:rPr>
                <w:lang w:val="uk-UA"/>
              </w:rPr>
              <w:t>основи пожежної безпеки;</w:t>
            </w:r>
          </w:p>
          <w:p w:rsidR="00F2213C" w:rsidRPr="00CD2B90" w:rsidRDefault="00F2213C" w:rsidP="00626764">
            <w:pPr>
              <w:ind w:firstLine="376"/>
              <w:jc w:val="both"/>
              <w:rPr>
                <w:lang w:val="uk-UA"/>
              </w:rPr>
            </w:pPr>
            <w:r w:rsidRPr="00CD2B90">
              <w:rPr>
                <w:lang w:val="uk-UA"/>
              </w:rPr>
              <w:t>основи електробезпеки;</w:t>
            </w:r>
          </w:p>
          <w:p w:rsidR="00F2213C" w:rsidRPr="00CD2B90" w:rsidRDefault="00F2213C" w:rsidP="00626764">
            <w:pPr>
              <w:ind w:firstLine="376"/>
              <w:jc w:val="both"/>
              <w:rPr>
                <w:lang w:val="uk-UA"/>
              </w:rPr>
            </w:pPr>
            <w:r w:rsidRPr="00CD2B90">
              <w:rPr>
                <w:lang w:val="uk-UA"/>
              </w:rPr>
              <w:t>основи гігієни праці та виробничої санітарії;</w:t>
            </w:r>
          </w:p>
          <w:p w:rsidR="00F2213C" w:rsidRPr="00CD2B90" w:rsidRDefault="00F2213C" w:rsidP="00626764">
            <w:pPr>
              <w:ind w:firstLine="376"/>
              <w:jc w:val="both"/>
              <w:rPr>
                <w:lang w:val="uk-UA"/>
              </w:rPr>
            </w:pPr>
            <w:r w:rsidRPr="00CD2B90">
              <w:rPr>
                <w:lang w:val="uk-UA"/>
              </w:rPr>
              <w:t>правила надання першої долікарської медичної допомоги потерпілим від нещасних випадків.</w:t>
            </w:r>
          </w:p>
          <w:p w:rsidR="00F2213C" w:rsidRPr="00CD2B90" w:rsidRDefault="00F2213C" w:rsidP="00626764">
            <w:pPr>
              <w:ind w:firstLine="376"/>
              <w:jc w:val="both"/>
              <w:rPr>
                <w:b/>
                <w:lang w:val="uk-UA"/>
              </w:rPr>
            </w:pPr>
            <w:r w:rsidRPr="00CD2B90">
              <w:rPr>
                <w:b/>
                <w:lang w:val="uk-UA"/>
              </w:rPr>
              <w:t>Уміти:</w:t>
            </w:r>
          </w:p>
          <w:p w:rsidR="00F2213C" w:rsidRPr="00CD2B90" w:rsidRDefault="00F2213C" w:rsidP="00626764">
            <w:pPr>
              <w:ind w:firstLine="376"/>
              <w:jc w:val="both"/>
              <w:rPr>
                <w:lang w:val="uk-UA"/>
              </w:rPr>
            </w:pPr>
            <w:r w:rsidRPr="00CD2B90">
              <w:rPr>
                <w:iCs/>
                <w:lang w:val="uk-UA"/>
              </w:rPr>
              <w:t xml:space="preserve">правильно </w:t>
            </w:r>
            <w:r w:rsidRPr="00CD2B90">
              <w:rPr>
                <w:lang w:val="uk-UA"/>
              </w:rPr>
              <w:t>застосовувати</w:t>
            </w:r>
            <w:r w:rsidRPr="00CD2B90">
              <w:rPr>
                <w:color w:val="0000FF"/>
                <w:lang w:val="uk-UA"/>
              </w:rPr>
              <w:t xml:space="preserve"> </w:t>
            </w:r>
            <w:r w:rsidRPr="00CD2B90">
              <w:rPr>
                <w:lang w:val="uk-UA"/>
              </w:rPr>
              <w:t>засоби індивідуального та колективного захисту, перевіряти їх справність перед застосуванням;</w:t>
            </w:r>
          </w:p>
          <w:p w:rsidR="00F2213C" w:rsidRPr="00CD2B90" w:rsidRDefault="00F2213C" w:rsidP="00626764">
            <w:pPr>
              <w:ind w:firstLine="376"/>
              <w:jc w:val="both"/>
              <w:rPr>
                <w:lang w:val="uk-UA"/>
              </w:rPr>
            </w:pPr>
            <w:r w:rsidRPr="00CD2B90">
              <w:rPr>
                <w:lang w:val="uk-UA"/>
              </w:rPr>
              <w:t>застосовувати первинні засоби пожежегасіння;</w:t>
            </w:r>
          </w:p>
          <w:p w:rsidR="00F2213C" w:rsidRPr="00CD2B90" w:rsidRDefault="00F2213C" w:rsidP="00626764">
            <w:pPr>
              <w:ind w:firstLine="376"/>
              <w:jc w:val="both"/>
              <w:rPr>
                <w:lang w:val="uk-UA"/>
              </w:rPr>
            </w:pPr>
            <w:r w:rsidRPr="00CD2B90">
              <w:rPr>
                <w:lang w:val="uk-UA"/>
              </w:rPr>
              <w:t>надавати долікарську допомогу потерпілим у разі нещасних випадків.</w:t>
            </w:r>
          </w:p>
        </w:tc>
      </w:tr>
      <w:tr w:rsidR="00F2213C" w:rsidRPr="00CD2B90" w:rsidTr="000A49CC">
        <w:tc>
          <w:tcPr>
            <w:tcW w:w="828" w:type="dxa"/>
          </w:tcPr>
          <w:p w:rsidR="00F2213C" w:rsidRPr="00CD2B90" w:rsidRDefault="00F2213C" w:rsidP="00626764">
            <w:pPr>
              <w:jc w:val="center"/>
              <w:rPr>
                <w:b/>
                <w:lang w:val="uk-UA"/>
              </w:rPr>
            </w:pPr>
            <w:r w:rsidRPr="00CD2B90">
              <w:rPr>
                <w:b/>
                <w:lang w:val="uk-UA"/>
              </w:rPr>
              <w:t>7.</w:t>
            </w:r>
          </w:p>
        </w:tc>
        <w:tc>
          <w:tcPr>
            <w:tcW w:w="2340" w:type="dxa"/>
          </w:tcPr>
          <w:p w:rsidR="00F2213C" w:rsidRPr="00CD2B90" w:rsidRDefault="00F2213C" w:rsidP="00626764">
            <w:pPr>
              <w:rPr>
                <w:b/>
                <w:lang w:val="uk-UA"/>
              </w:rPr>
            </w:pPr>
            <w:r w:rsidRPr="00CD2B90">
              <w:rPr>
                <w:b/>
                <w:lang w:val="uk-UA"/>
              </w:rPr>
              <w:t>Енергоефективна та екологічна компетентність</w:t>
            </w:r>
          </w:p>
        </w:tc>
        <w:tc>
          <w:tcPr>
            <w:tcW w:w="6660" w:type="dxa"/>
            <w:vAlign w:val="center"/>
          </w:tcPr>
          <w:p w:rsidR="00F2213C" w:rsidRPr="00CD2B90" w:rsidRDefault="00F2213C" w:rsidP="00626764">
            <w:pPr>
              <w:ind w:firstLine="376"/>
              <w:jc w:val="both"/>
              <w:rPr>
                <w:b/>
                <w:lang w:val="uk-UA"/>
              </w:rPr>
            </w:pPr>
            <w:r w:rsidRPr="00CD2B90">
              <w:rPr>
                <w:b/>
                <w:lang w:val="uk-UA"/>
              </w:rPr>
              <w:t>Знати:</w:t>
            </w:r>
          </w:p>
          <w:p w:rsidR="00F2213C" w:rsidRPr="00CD2B90" w:rsidRDefault="00F2213C" w:rsidP="00626764">
            <w:pPr>
              <w:ind w:firstLine="376"/>
              <w:jc w:val="both"/>
              <w:rPr>
                <w:lang w:val="uk-UA"/>
              </w:rPr>
            </w:pPr>
            <w:r w:rsidRPr="00CD2B90">
              <w:rPr>
                <w:lang w:val="uk-UA"/>
              </w:rPr>
              <w:t>основи енергоефективності;</w:t>
            </w:r>
          </w:p>
          <w:p w:rsidR="00F2213C" w:rsidRPr="00CD2B90" w:rsidRDefault="00F2213C" w:rsidP="00626764">
            <w:pPr>
              <w:ind w:firstLine="376"/>
              <w:jc w:val="both"/>
              <w:rPr>
                <w:lang w:val="uk-UA"/>
              </w:rPr>
            </w:pPr>
            <w:r w:rsidRPr="00CD2B90">
              <w:rPr>
                <w:lang w:val="uk-UA"/>
              </w:rPr>
              <w:t>способи енергоефективного використання матеріалів та ресурсів в професійній діяльності та в побуті;</w:t>
            </w:r>
          </w:p>
          <w:p w:rsidR="00F2213C" w:rsidRPr="00CD2B90" w:rsidRDefault="00F2213C" w:rsidP="00626764">
            <w:pPr>
              <w:ind w:firstLine="376"/>
              <w:jc w:val="both"/>
              <w:rPr>
                <w:lang w:val="uk-UA"/>
              </w:rPr>
            </w:pPr>
            <w:r w:rsidRPr="00CD2B90">
              <w:rPr>
                <w:lang w:val="uk-UA"/>
              </w:rPr>
              <w:t>основи раціонального використання, відтворення і збереження природних ресурсів;</w:t>
            </w:r>
          </w:p>
          <w:p w:rsidR="00F2213C" w:rsidRPr="00CD2B90" w:rsidRDefault="00F2213C" w:rsidP="00626764">
            <w:pPr>
              <w:ind w:firstLine="376"/>
              <w:jc w:val="both"/>
              <w:rPr>
                <w:lang w:val="uk-UA"/>
              </w:rPr>
            </w:pPr>
            <w:r w:rsidRPr="00CD2B90">
              <w:rPr>
                <w:lang w:val="uk-UA"/>
              </w:rPr>
              <w:t>способи збереження та захисту екології в професійній діяльності та в побуті.</w:t>
            </w:r>
          </w:p>
        </w:tc>
      </w:tr>
    </w:tbl>
    <w:p w:rsidR="00E53232" w:rsidRDefault="00E53232"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Default="000678B7" w:rsidP="00011531">
      <w:pPr>
        <w:rPr>
          <w:sz w:val="26"/>
          <w:szCs w:val="26"/>
          <w:lang w:val="uk-UA"/>
        </w:rPr>
      </w:pPr>
    </w:p>
    <w:p w:rsidR="000678B7" w:rsidRPr="007F6653" w:rsidRDefault="000678B7" w:rsidP="00011531">
      <w:pPr>
        <w:rPr>
          <w:b/>
          <w:sz w:val="26"/>
          <w:szCs w:val="26"/>
          <w:lang w:val="uk-UA"/>
        </w:rPr>
      </w:pPr>
    </w:p>
    <w:p w:rsidR="00F2213C" w:rsidRPr="007F6653" w:rsidRDefault="00F2213C" w:rsidP="00626764">
      <w:pPr>
        <w:tabs>
          <w:tab w:val="left" w:pos="0"/>
        </w:tabs>
        <w:autoSpaceDE w:val="0"/>
        <w:autoSpaceDN w:val="0"/>
        <w:adjustRightInd w:val="0"/>
        <w:jc w:val="center"/>
        <w:rPr>
          <w:b/>
          <w:sz w:val="28"/>
          <w:szCs w:val="28"/>
          <w:lang w:val="uk-UA"/>
        </w:rPr>
      </w:pPr>
      <w:r w:rsidRPr="007F6653">
        <w:rPr>
          <w:b/>
          <w:sz w:val="28"/>
          <w:szCs w:val="28"/>
          <w:lang w:val="uk-UA"/>
        </w:rPr>
        <w:lastRenderedPageBreak/>
        <w:t>Професійна кваліфікація: монтажник радіоелектронної апаратури та приладів 2-го розряду</w:t>
      </w:r>
    </w:p>
    <w:p w:rsidR="00F2213C" w:rsidRDefault="00F2213C" w:rsidP="00626764">
      <w:pPr>
        <w:tabs>
          <w:tab w:val="left" w:pos="0"/>
        </w:tabs>
        <w:autoSpaceDE w:val="0"/>
        <w:autoSpaceDN w:val="0"/>
        <w:adjustRightInd w:val="0"/>
        <w:ind w:firstLine="709"/>
        <w:jc w:val="both"/>
        <w:rPr>
          <w:b/>
          <w:sz w:val="28"/>
          <w:szCs w:val="28"/>
          <w:lang w:val="uk-UA"/>
        </w:rPr>
      </w:pPr>
      <w:r w:rsidRPr="007F6653">
        <w:rPr>
          <w:b/>
          <w:sz w:val="28"/>
          <w:szCs w:val="28"/>
          <w:lang w:val="uk-UA"/>
        </w:rPr>
        <w:t>Перелік навчальних модулів та професійних компетентностей</w:t>
      </w:r>
    </w:p>
    <w:p w:rsidR="003E05FE" w:rsidRPr="007F6653" w:rsidRDefault="003E05FE" w:rsidP="00626764">
      <w:pPr>
        <w:tabs>
          <w:tab w:val="left" w:pos="0"/>
        </w:tabs>
        <w:autoSpaceDE w:val="0"/>
        <w:autoSpaceDN w:val="0"/>
        <w:adjustRightInd w:val="0"/>
        <w:ind w:firstLine="709"/>
        <w:jc w:val="both"/>
        <w:rPr>
          <w:b/>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134"/>
        <w:gridCol w:w="3402"/>
        <w:gridCol w:w="4819"/>
      </w:tblGrid>
      <w:tr w:rsidR="00F2213C" w:rsidRPr="007F6653" w:rsidTr="00182DDC">
        <w:tc>
          <w:tcPr>
            <w:tcW w:w="534" w:type="dxa"/>
            <w:vAlign w:val="center"/>
          </w:tcPr>
          <w:p w:rsidR="00F2213C" w:rsidRPr="007F6653" w:rsidRDefault="00F2213C" w:rsidP="00626764">
            <w:pPr>
              <w:jc w:val="center"/>
              <w:rPr>
                <w:b/>
                <w:lang w:val="uk-UA"/>
              </w:rPr>
            </w:pPr>
            <w:r w:rsidRPr="007F6653">
              <w:rPr>
                <w:b/>
                <w:lang w:val="uk-UA"/>
              </w:rPr>
              <w:t>№ з/п</w:t>
            </w:r>
          </w:p>
        </w:tc>
        <w:tc>
          <w:tcPr>
            <w:tcW w:w="1134" w:type="dxa"/>
            <w:vAlign w:val="center"/>
          </w:tcPr>
          <w:p w:rsidR="00F2213C" w:rsidRPr="007F6653" w:rsidRDefault="00F2213C" w:rsidP="00626764">
            <w:pPr>
              <w:jc w:val="center"/>
              <w:rPr>
                <w:b/>
                <w:lang w:val="uk-UA"/>
              </w:rPr>
            </w:pPr>
            <w:r w:rsidRPr="007F6653">
              <w:rPr>
                <w:b/>
                <w:lang w:val="uk-UA"/>
              </w:rPr>
              <w:t>Код модуля</w:t>
            </w:r>
          </w:p>
        </w:tc>
        <w:tc>
          <w:tcPr>
            <w:tcW w:w="3402" w:type="dxa"/>
            <w:vAlign w:val="center"/>
          </w:tcPr>
          <w:p w:rsidR="00F2213C" w:rsidRPr="007F6653" w:rsidRDefault="00F2213C" w:rsidP="00626764">
            <w:pPr>
              <w:jc w:val="center"/>
              <w:rPr>
                <w:b/>
                <w:lang w:val="uk-UA"/>
              </w:rPr>
            </w:pPr>
            <w:r w:rsidRPr="007F6653">
              <w:rPr>
                <w:b/>
                <w:lang w:val="uk-UA"/>
              </w:rPr>
              <w:t>Назва навчального модуля</w:t>
            </w:r>
          </w:p>
        </w:tc>
        <w:tc>
          <w:tcPr>
            <w:tcW w:w="4819" w:type="dxa"/>
            <w:vAlign w:val="center"/>
          </w:tcPr>
          <w:p w:rsidR="00F2213C" w:rsidRPr="007F6653" w:rsidRDefault="00F2213C" w:rsidP="00626764">
            <w:pPr>
              <w:jc w:val="center"/>
              <w:rPr>
                <w:b/>
                <w:lang w:val="uk-UA"/>
              </w:rPr>
            </w:pPr>
            <w:r w:rsidRPr="007F6653">
              <w:rPr>
                <w:b/>
                <w:lang w:val="uk-UA"/>
              </w:rPr>
              <w:t>Назва професійної компетентності</w:t>
            </w:r>
          </w:p>
        </w:tc>
      </w:tr>
      <w:tr w:rsidR="00F2213C" w:rsidRPr="007F6653" w:rsidTr="001B6B1A">
        <w:trPr>
          <w:trHeight w:val="5786"/>
        </w:trPr>
        <w:tc>
          <w:tcPr>
            <w:tcW w:w="534" w:type="dxa"/>
          </w:tcPr>
          <w:p w:rsidR="00F2213C" w:rsidRPr="007F6653" w:rsidRDefault="00F2213C" w:rsidP="00626764">
            <w:pPr>
              <w:jc w:val="center"/>
              <w:rPr>
                <w:lang w:val="uk-UA"/>
              </w:rPr>
            </w:pPr>
            <w:r w:rsidRPr="007F6653">
              <w:rPr>
                <w:lang w:val="uk-UA"/>
              </w:rPr>
              <w:t>1.</w:t>
            </w:r>
          </w:p>
        </w:tc>
        <w:tc>
          <w:tcPr>
            <w:tcW w:w="1134" w:type="dxa"/>
          </w:tcPr>
          <w:p w:rsidR="00F2213C" w:rsidRPr="007F6653" w:rsidRDefault="00F2213C" w:rsidP="00626764">
            <w:pPr>
              <w:jc w:val="center"/>
              <w:rPr>
                <w:lang w:val="uk-UA"/>
              </w:rPr>
            </w:pPr>
            <w:r w:rsidRPr="007F6653">
              <w:rPr>
                <w:lang w:val="uk-UA"/>
              </w:rPr>
              <w:t>МОНТ-2.1</w:t>
            </w:r>
          </w:p>
        </w:tc>
        <w:tc>
          <w:tcPr>
            <w:tcW w:w="3402" w:type="dxa"/>
          </w:tcPr>
          <w:p w:rsidR="00F2213C" w:rsidRPr="007F6653" w:rsidRDefault="00F2213C" w:rsidP="00626764">
            <w:pPr>
              <w:jc w:val="both"/>
              <w:rPr>
                <w:lang w:val="uk-UA"/>
              </w:rPr>
            </w:pPr>
            <w:r w:rsidRPr="007F6653">
              <w:rPr>
                <w:lang w:val="uk-UA"/>
              </w:rPr>
              <w:t xml:space="preserve">Організація робочого місця монтажника і робота з </w:t>
            </w:r>
            <w:r w:rsidRPr="007F6653">
              <w:rPr>
                <w:bCs/>
                <w:lang w:val="uk-UA"/>
              </w:rPr>
              <w:t>технічною документацією</w:t>
            </w:r>
          </w:p>
        </w:tc>
        <w:tc>
          <w:tcPr>
            <w:tcW w:w="4819" w:type="dxa"/>
          </w:tcPr>
          <w:p w:rsidR="00F2213C" w:rsidRPr="007F6653" w:rsidRDefault="00F2213C" w:rsidP="00626764">
            <w:pPr>
              <w:widowControl w:val="0"/>
              <w:numPr>
                <w:ilvl w:val="0"/>
                <w:numId w:val="43"/>
              </w:numPr>
              <w:tabs>
                <w:tab w:val="clear" w:pos="1037"/>
                <w:tab w:val="num" w:pos="641"/>
              </w:tabs>
              <w:ind w:left="0" w:firstLine="360"/>
              <w:jc w:val="both"/>
              <w:rPr>
                <w:lang w:val="uk-UA"/>
              </w:rPr>
            </w:pPr>
            <w:r w:rsidRPr="007F6653">
              <w:rPr>
                <w:lang w:val="uk-UA"/>
              </w:rPr>
              <w:t>Перевірка відповідності робочого місця вимогам електробезпеки, освітленості, статичного захисту.</w:t>
            </w:r>
          </w:p>
          <w:p w:rsidR="00F2213C" w:rsidRPr="007F6653" w:rsidRDefault="00F2213C" w:rsidP="00626764">
            <w:pPr>
              <w:numPr>
                <w:ilvl w:val="0"/>
                <w:numId w:val="43"/>
              </w:numPr>
              <w:tabs>
                <w:tab w:val="clear" w:pos="1037"/>
                <w:tab w:val="num" w:pos="641"/>
              </w:tabs>
              <w:ind w:left="0" w:firstLine="360"/>
              <w:jc w:val="both"/>
              <w:rPr>
                <w:lang w:val="uk-UA"/>
              </w:rPr>
            </w:pPr>
            <w:r w:rsidRPr="007F6653">
              <w:rPr>
                <w:lang w:val="uk-UA"/>
              </w:rPr>
              <w:t>Вивчення змісту вимог технологічної документації.</w:t>
            </w:r>
          </w:p>
          <w:p w:rsidR="00F2213C" w:rsidRPr="007F6653" w:rsidRDefault="00F2213C" w:rsidP="00626764">
            <w:pPr>
              <w:numPr>
                <w:ilvl w:val="0"/>
                <w:numId w:val="43"/>
              </w:numPr>
              <w:tabs>
                <w:tab w:val="clear" w:pos="1037"/>
                <w:tab w:val="num" w:pos="641"/>
              </w:tabs>
              <w:ind w:left="0" w:firstLine="360"/>
              <w:jc w:val="both"/>
              <w:rPr>
                <w:lang w:val="uk-UA"/>
              </w:rPr>
            </w:pPr>
            <w:r w:rsidRPr="007F6653">
              <w:rPr>
                <w:lang w:val="uk-UA"/>
              </w:rPr>
              <w:t>Перевірка справності ручних монтажних інструментів.</w:t>
            </w:r>
          </w:p>
          <w:p w:rsidR="00F2213C" w:rsidRPr="007F6653" w:rsidRDefault="00F2213C" w:rsidP="00626764">
            <w:pPr>
              <w:widowControl w:val="0"/>
              <w:numPr>
                <w:ilvl w:val="0"/>
                <w:numId w:val="43"/>
              </w:numPr>
              <w:tabs>
                <w:tab w:val="clear" w:pos="1037"/>
                <w:tab w:val="num" w:pos="641"/>
              </w:tabs>
              <w:ind w:left="0" w:firstLine="360"/>
              <w:jc w:val="both"/>
              <w:rPr>
                <w:lang w:val="uk-UA"/>
              </w:rPr>
            </w:pPr>
            <w:r w:rsidRPr="007F6653">
              <w:rPr>
                <w:lang w:val="uk-UA"/>
              </w:rPr>
              <w:t>Вмикання, перевірка справності, установка температурних режимів паяльного обладнання.</w:t>
            </w:r>
          </w:p>
          <w:p w:rsidR="00F2213C" w:rsidRPr="007F6653" w:rsidRDefault="00F2213C" w:rsidP="00626764">
            <w:pPr>
              <w:numPr>
                <w:ilvl w:val="0"/>
                <w:numId w:val="43"/>
              </w:numPr>
              <w:tabs>
                <w:tab w:val="clear" w:pos="1037"/>
                <w:tab w:val="num" w:pos="641"/>
              </w:tabs>
              <w:ind w:left="0" w:firstLine="360"/>
              <w:jc w:val="both"/>
              <w:rPr>
                <w:lang w:val="uk-UA"/>
              </w:rPr>
            </w:pPr>
            <w:r w:rsidRPr="007F6653">
              <w:rPr>
                <w:lang w:val="uk-UA"/>
              </w:rPr>
              <w:t>Аналіз технологічної послідовності виконання монтажу згідно технологічних карт, ескізів, таблиць з'єднань.</w:t>
            </w:r>
          </w:p>
          <w:p w:rsidR="00F2213C" w:rsidRPr="007F6653" w:rsidRDefault="00F2213C" w:rsidP="00626764">
            <w:pPr>
              <w:numPr>
                <w:ilvl w:val="0"/>
                <w:numId w:val="43"/>
              </w:numPr>
              <w:tabs>
                <w:tab w:val="clear" w:pos="1037"/>
                <w:tab w:val="num" w:pos="641"/>
              </w:tabs>
              <w:ind w:left="0" w:firstLine="360"/>
              <w:jc w:val="both"/>
              <w:rPr>
                <w:lang w:val="uk-UA"/>
              </w:rPr>
            </w:pPr>
            <w:r w:rsidRPr="007F6653">
              <w:rPr>
                <w:lang w:val="uk-UA"/>
              </w:rPr>
              <w:t xml:space="preserve">Аналіз варіантів установки </w:t>
            </w:r>
            <w:r>
              <w:rPr>
                <w:lang w:val="uk-UA"/>
              </w:rPr>
              <w:t>радіоелементів</w:t>
            </w:r>
            <w:r w:rsidRPr="007F6653">
              <w:rPr>
                <w:lang w:val="uk-UA"/>
              </w:rPr>
              <w:t xml:space="preserve"> на складальних кресленнях друкованих вузлів.</w:t>
            </w:r>
          </w:p>
          <w:p w:rsidR="00F2213C" w:rsidRPr="007F6653" w:rsidRDefault="00F2213C" w:rsidP="00626764">
            <w:pPr>
              <w:numPr>
                <w:ilvl w:val="0"/>
                <w:numId w:val="43"/>
              </w:numPr>
              <w:tabs>
                <w:tab w:val="clear" w:pos="1037"/>
                <w:tab w:val="num" w:pos="641"/>
              </w:tabs>
              <w:ind w:left="0" w:firstLine="360"/>
              <w:jc w:val="both"/>
              <w:rPr>
                <w:lang w:val="uk-UA"/>
              </w:rPr>
            </w:pPr>
            <w:r w:rsidRPr="007F6653">
              <w:rPr>
                <w:lang w:val="uk-UA"/>
              </w:rPr>
              <w:t>Аналіз технічних вимог виконання монтажу друкованих вузлів згідно складальних креслень.</w:t>
            </w:r>
          </w:p>
          <w:p w:rsidR="00F2213C" w:rsidRPr="007F6653" w:rsidRDefault="00F2213C" w:rsidP="00626764">
            <w:pPr>
              <w:numPr>
                <w:ilvl w:val="0"/>
                <w:numId w:val="43"/>
              </w:numPr>
              <w:tabs>
                <w:tab w:val="clear" w:pos="1037"/>
                <w:tab w:val="left" w:pos="0"/>
                <w:tab w:val="num" w:pos="641"/>
              </w:tabs>
              <w:autoSpaceDE w:val="0"/>
              <w:autoSpaceDN w:val="0"/>
              <w:adjustRightInd w:val="0"/>
              <w:ind w:left="0" w:firstLine="360"/>
              <w:jc w:val="both"/>
              <w:rPr>
                <w:b/>
                <w:sz w:val="28"/>
                <w:szCs w:val="28"/>
                <w:lang w:val="uk-UA"/>
              </w:rPr>
            </w:pPr>
            <w:r w:rsidRPr="007F6653">
              <w:rPr>
                <w:lang w:val="uk-UA"/>
              </w:rPr>
              <w:t>Перевірка справності ручних монтажних інструментів.</w:t>
            </w:r>
          </w:p>
        </w:tc>
      </w:tr>
      <w:tr w:rsidR="00F2213C" w:rsidRPr="007F6653" w:rsidTr="00182DDC">
        <w:tc>
          <w:tcPr>
            <w:tcW w:w="534" w:type="dxa"/>
          </w:tcPr>
          <w:p w:rsidR="00F2213C" w:rsidRPr="007F6653" w:rsidRDefault="00F2213C" w:rsidP="00626764">
            <w:pPr>
              <w:jc w:val="center"/>
              <w:rPr>
                <w:lang w:val="uk-UA"/>
              </w:rPr>
            </w:pPr>
            <w:r w:rsidRPr="007F6653">
              <w:rPr>
                <w:lang w:val="uk-UA"/>
              </w:rPr>
              <w:t>2.</w:t>
            </w:r>
          </w:p>
        </w:tc>
        <w:tc>
          <w:tcPr>
            <w:tcW w:w="1134" w:type="dxa"/>
          </w:tcPr>
          <w:p w:rsidR="00F2213C" w:rsidRPr="007F6653" w:rsidRDefault="00F2213C" w:rsidP="00626764">
            <w:pPr>
              <w:jc w:val="center"/>
              <w:rPr>
                <w:lang w:val="uk-UA"/>
              </w:rPr>
            </w:pPr>
            <w:r w:rsidRPr="007F6653">
              <w:rPr>
                <w:lang w:val="uk-UA"/>
              </w:rPr>
              <w:t>МОНТ-2.2</w:t>
            </w:r>
          </w:p>
        </w:tc>
        <w:tc>
          <w:tcPr>
            <w:tcW w:w="3402" w:type="dxa"/>
          </w:tcPr>
          <w:p w:rsidR="00F2213C" w:rsidRPr="000926FD" w:rsidRDefault="00F2213C" w:rsidP="00626764">
            <w:pPr>
              <w:jc w:val="both"/>
              <w:rPr>
                <w:bCs/>
                <w:lang w:val="uk-UA"/>
              </w:rPr>
            </w:pPr>
            <w:r w:rsidRPr="007F6653">
              <w:rPr>
                <w:bCs/>
                <w:lang w:val="uk-UA"/>
              </w:rPr>
              <w:t>Використання технологічних матеріалів для виконання електромонтажу</w:t>
            </w:r>
          </w:p>
        </w:tc>
        <w:tc>
          <w:tcPr>
            <w:tcW w:w="4819" w:type="dxa"/>
          </w:tcPr>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Перевірка відповідності і кількості витратних матеріалів для виконання електромонтажу.</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Нанесення флюсу на контактні пло</w:t>
            </w:r>
            <w:r>
              <w:rPr>
                <w:lang w:val="uk-UA"/>
              </w:rPr>
              <w:t xml:space="preserve">щини ручним способом (дозатори </w:t>
            </w:r>
            <w:r w:rsidRPr="007F6653">
              <w:rPr>
                <w:lang w:val="uk-UA"/>
              </w:rPr>
              <w:t>флюсу).</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Виконання паяних з’єднань електропаяльником із застосуванням дозованого припою, пруткового припою.</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Очищення паяних з’єднань від продуктів пайки промивкою</w:t>
            </w:r>
            <w:r>
              <w:rPr>
                <w:lang w:val="uk-UA"/>
              </w:rPr>
              <w:t xml:space="preserve"> </w:t>
            </w:r>
            <w:r w:rsidRPr="007F6653">
              <w:rPr>
                <w:lang w:val="uk-UA"/>
              </w:rPr>
              <w:t>механізованим</w:t>
            </w:r>
            <w:r>
              <w:rPr>
                <w:lang w:val="uk-UA"/>
              </w:rPr>
              <w:t xml:space="preserve"> або</w:t>
            </w:r>
            <w:r w:rsidRPr="007F6653">
              <w:rPr>
                <w:lang w:val="uk-UA"/>
              </w:rPr>
              <w:t xml:space="preserve"> ручним способ</w:t>
            </w:r>
            <w:r>
              <w:rPr>
                <w:lang w:val="uk-UA"/>
              </w:rPr>
              <w:t>а</w:t>
            </w:r>
            <w:r w:rsidRPr="007F6653">
              <w:rPr>
                <w:lang w:val="uk-UA"/>
              </w:rPr>
              <w:t>м</w:t>
            </w:r>
            <w:r>
              <w:rPr>
                <w:lang w:val="uk-UA"/>
              </w:rPr>
              <w:t>и</w:t>
            </w:r>
            <w:r w:rsidRPr="007F6653">
              <w:rPr>
                <w:lang w:val="uk-UA"/>
              </w:rPr>
              <w:t>.</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Осушення промитих виробів після електромонтажу у витяжних шафах.</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Перевірка якості паяних з’єднань.</w:t>
            </w:r>
          </w:p>
          <w:p w:rsidR="00F2213C" w:rsidRDefault="00F2213C" w:rsidP="00626764">
            <w:pPr>
              <w:widowControl w:val="0"/>
              <w:numPr>
                <w:ilvl w:val="0"/>
                <w:numId w:val="41"/>
              </w:numPr>
              <w:tabs>
                <w:tab w:val="clear" w:pos="1037"/>
                <w:tab w:val="num" w:pos="599"/>
              </w:tabs>
              <w:ind w:left="0" w:firstLine="330"/>
              <w:jc w:val="both"/>
              <w:rPr>
                <w:lang w:val="uk-UA"/>
              </w:rPr>
            </w:pPr>
            <w:r w:rsidRPr="007F6653">
              <w:rPr>
                <w:lang w:val="uk-UA"/>
              </w:rPr>
              <w:t>Нанесення захисного покриття на паяні з’єднання.</w:t>
            </w:r>
          </w:p>
          <w:p w:rsidR="00F2213C" w:rsidRPr="00753996" w:rsidRDefault="00F2213C" w:rsidP="00626764">
            <w:pPr>
              <w:widowControl w:val="0"/>
              <w:numPr>
                <w:ilvl w:val="0"/>
                <w:numId w:val="41"/>
              </w:numPr>
              <w:tabs>
                <w:tab w:val="clear" w:pos="1037"/>
                <w:tab w:val="num" w:pos="599"/>
              </w:tabs>
              <w:ind w:left="0" w:firstLine="330"/>
              <w:jc w:val="both"/>
              <w:rPr>
                <w:lang w:val="uk-UA"/>
              </w:rPr>
            </w:pPr>
            <w:r w:rsidRPr="007D347A">
              <w:rPr>
                <w:bCs/>
                <w:lang w:val="uk-UA"/>
              </w:rPr>
              <w:t xml:space="preserve">Захист паяних </w:t>
            </w:r>
            <w:r w:rsidRPr="007D347A">
              <w:rPr>
                <w:lang w:val="uk-UA"/>
              </w:rPr>
              <w:t>контактних з’єднань електроізоляційними трубками.</w:t>
            </w:r>
          </w:p>
        </w:tc>
      </w:tr>
      <w:tr w:rsidR="00F2213C" w:rsidRPr="007F6653" w:rsidTr="00182DDC">
        <w:tc>
          <w:tcPr>
            <w:tcW w:w="534" w:type="dxa"/>
          </w:tcPr>
          <w:p w:rsidR="00F2213C" w:rsidRPr="007F6653" w:rsidRDefault="00F2213C" w:rsidP="00626764">
            <w:pPr>
              <w:jc w:val="center"/>
              <w:rPr>
                <w:lang w:val="uk-UA"/>
              </w:rPr>
            </w:pPr>
            <w:r w:rsidRPr="007F6653">
              <w:rPr>
                <w:lang w:val="uk-UA"/>
              </w:rPr>
              <w:t>3.</w:t>
            </w:r>
          </w:p>
        </w:tc>
        <w:tc>
          <w:tcPr>
            <w:tcW w:w="1134" w:type="dxa"/>
          </w:tcPr>
          <w:p w:rsidR="00F2213C" w:rsidRPr="007F6653" w:rsidRDefault="00F2213C" w:rsidP="00626764">
            <w:pPr>
              <w:jc w:val="center"/>
              <w:rPr>
                <w:lang w:val="uk-UA"/>
              </w:rPr>
            </w:pPr>
            <w:r w:rsidRPr="007F6653">
              <w:rPr>
                <w:lang w:val="uk-UA"/>
              </w:rPr>
              <w:t>МОНТ-2.3</w:t>
            </w:r>
          </w:p>
        </w:tc>
        <w:tc>
          <w:tcPr>
            <w:tcW w:w="3402" w:type="dxa"/>
          </w:tcPr>
          <w:p w:rsidR="00F2213C" w:rsidRPr="000A582E" w:rsidRDefault="00F2213C" w:rsidP="00626764">
            <w:pPr>
              <w:jc w:val="both"/>
              <w:rPr>
                <w:bCs/>
                <w:lang w:val="uk-UA"/>
              </w:rPr>
            </w:pPr>
            <w:r w:rsidRPr="000A582E">
              <w:rPr>
                <w:lang w:val="uk-UA"/>
              </w:rPr>
              <w:t>Застосування радіоелементів і компонентів для виконання електромонтажу</w:t>
            </w:r>
          </w:p>
        </w:tc>
        <w:tc>
          <w:tcPr>
            <w:tcW w:w="4819" w:type="dxa"/>
          </w:tcPr>
          <w:p w:rsidR="00F2213C" w:rsidRPr="007D347A" w:rsidRDefault="00F2213C" w:rsidP="00626764">
            <w:pPr>
              <w:widowControl w:val="0"/>
              <w:numPr>
                <w:ilvl w:val="0"/>
                <w:numId w:val="44"/>
              </w:numPr>
              <w:tabs>
                <w:tab w:val="clear" w:pos="1037"/>
                <w:tab w:val="num" w:pos="627"/>
              </w:tabs>
              <w:ind w:left="0" w:firstLine="330"/>
              <w:jc w:val="both"/>
              <w:rPr>
                <w:lang w:val="uk-UA"/>
              </w:rPr>
            </w:pPr>
            <w:r w:rsidRPr="007D347A">
              <w:rPr>
                <w:bCs/>
                <w:lang w:val="uk-UA"/>
              </w:rPr>
              <w:t xml:space="preserve">Підготовка </w:t>
            </w:r>
            <w:r w:rsidRPr="007D347A">
              <w:rPr>
                <w:lang w:val="uk-UA"/>
              </w:rPr>
              <w:t>вимірювальних приладів і встановлення режимів вимірювань електричних величин.</w:t>
            </w:r>
          </w:p>
          <w:p w:rsidR="00F2213C" w:rsidRPr="00A06AEF" w:rsidRDefault="00F2213C" w:rsidP="00626764">
            <w:pPr>
              <w:widowControl w:val="0"/>
              <w:numPr>
                <w:ilvl w:val="0"/>
                <w:numId w:val="44"/>
              </w:numPr>
              <w:tabs>
                <w:tab w:val="clear" w:pos="1037"/>
                <w:tab w:val="num" w:pos="627"/>
              </w:tabs>
              <w:ind w:left="0" w:firstLine="330"/>
              <w:jc w:val="both"/>
              <w:rPr>
                <w:lang w:val="uk-UA"/>
              </w:rPr>
            </w:pPr>
            <w:r w:rsidRPr="007F6653">
              <w:rPr>
                <w:lang w:val="uk-UA"/>
              </w:rPr>
              <w:t xml:space="preserve">Визначення </w:t>
            </w:r>
            <w:r w:rsidRPr="00A06AEF">
              <w:rPr>
                <w:lang w:val="uk-UA"/>
              </w:rPr>
              <w:t>номінальних значень опорів резисторів, ємностей конденсаторів.</w:t>
            </w:r>
          </w:p>
          <w:p w:rsidR="00F2213C" w:rsidRPr="007F6653" w:rsidRDefault="00F2213C" w:rsidP="00626764">
            <w:pPr>
              <w:widowControl w:val="0"/>
              <w:numPr>
                <w:ilvl w:val="0"/>
                <w:numId w:val="44"/>
              </w:numPr>
              <w:tabs>
                <w:tab w:val="clear" w:pos="1037"/>
                <w:tab w:val="num" w:pos="627"/>
              </w:tabs>
              <w:ind w:left="0" w:firstLine="330"/>
              <w:jc w:val="both"/>
              <w:rPr>
                <w:lang w:val="uk-UA"/>
              </w:rPr>
            </w:pPr>
            <w:r w:rsidRPr="007F6653">
              <w:rPr>
                <w:lang w:val="uk-UA"/>
              </w:rPr>
              <w:lastRenderedPageBreak/>
              <w:t>Визначення типу намотувальних виробів,</w:t>
            </w:r>
            <w:r>
              <w:rPr>
                <w:lang w:val="uk-UA"/>
              </w:rPr>
              <w:t xml:space="preserve"> </w:t>
            </w:r>
            <w:r w:rsidRPr="007F6653">
              <w:rPr>
                <w:lang w:val="uk-UA"/>
              </w:rPr>
              <w:t>к</w:t>
            </w:r>
            <w:r w:rsidRPr="007F6653">
              <w:rPr>
                <w:color w:val="0D0D0D"/>
                <w:lang w:val="uk-UA"/>
              </w:rPr>
              <w:t xml:space="preserve">омутаційних пристроїв, </w:t>
            </w:r>
            <w:r w:rsidRPr="007F6653">
              <w:rPr>
                <w:lang w:val="uk-UA"/>
              </w:rPr>
              <w:t xml:space="preserve">напівпровідникових діодів, стабілітронів, інтегральних стабілізаторів напруг, </w:t>
            </w:r>
            <w:r w:rsidRPr="007F6653">
              <w:rPr>
                <w:color w:val="0D0D0D"/>
                <w:lang w:val="uk-UA"/>
              </w:rPr>
              <w:t xml:space="preserve">біполярних і </w:t>
            </w:r>
            <w:r w:rsidRPr="007F6653">
              <w:rPr>
                <w:lang w:val="uk-UA"/>
              </w:rPr>
              <w:t xml:space="preserve">польових </w:t>
            </w:r>
            <w:r w:rsidRPr="007F6653">
              <w:rPr>
                <w:color w:val="0D0D0D"/>
                <w:lang w:val="uk-UA"/>
              </w:rPr>
              <w:t>транзисторів, диністорів</w:t>
            </w:r>
            <w:r w:rsidRPr="007F6653">
              <w:rPr>
                <w:lang w:val="uk-UA"/>
              </w:rPr>
              <w:t xml:space="preserve">, </w:t>
            </w:r>
            <w:r>
              <w:rPr>
                <w:lang w:val="uk-UA"/>
              </w:rPr>
              <w:t>с</w:t>
            </w:r>
            <w:r w:rsidRPr="007F6653">
              <w:rPr>
                <w:lang w:val="uk-UA"/>
              </w:rPr>
              <w:t>имісторів, індикаторних пристроїв.</w:t>
            </w:r>
          </w:p>
          <w:p w:rsidR="00F2213C" w:rsidRPr="007F6653" w:rsidRDefault="00F2213C" w:rsidP="00626764">
            <w:pPr>
              <w:widowControl w:val="0"/>
              <w:numPr>
                <w:ilvl w:val="0"/>
                <w:numId w:val="44"/>
              </w:numPr>
              <w:tabs>
                <w:tab w:val="clear" w:pos="1037"/>
                <w:tab w:val="num" w:pos="627"/>
              </w:tabs>
              <w:ind w:left="0" w:firstLine="330"/>
              <w:jc w:val="both"/>
              <w:rPr>
                <w:b/>
                <w:sz w:val="28"/>
                <w:szCs w:val="28"/>
                <w:lang w:val="uk-UA"/>
              </w:rPr>
            </w:pPr>
            <w:r w:rsidRPr="007F6653">
              <w:rPr>
                <w:lang w:val="uk-UA"/>
              </w:rPr>
              <w:t>Розпізнавання маркування інтегральних мікросхем.</w:t>
            </w:r>
          </w:p>
        </w:tc>
      </w:tr>
      <w:tr w:rsidR="00F2213C" w:rsidRPr="00653D28" w:rsidTr="00182DDC">
        <w:tc>
          <w:tcPr>
            <w:tcW w:w="534" w:type="dxa"/>
          </w:tcPr>
          <w:p w:rsidR="00F2213C" w:rsidRPr="007F6653" w:rsidRDefault="00F2213C" w:rsidP="00626764">
            <w:pPr>
              <w:jc w:val="center"/>
              <w:rPr>
                <w:lang w:val="uk-UA"/>
              </w:rPr>
            </w:pPr>
            <w:r w:rsidRPr="007F6653">
              <w:rPr>
                <w:lang w:val="uk-UA"/>
              </w:rPr>
              <w:lastRenderedPageBreak/>
              <w:t>4.</w:t>
            </w:r>
          </w:p>
        </w:tc>
        <w:tc>
          <w:tcPr>
            <w:tcW w:w="1134" w:type="dxa"/>
          </w:tcPr>
          <w:p w:rsidR="00F2213C" w:rsidRPr="007F6653" w:rsidRDefault="00F2213C" w:rsidP="00626764">
            <w:pPr>
              <w:jc w:val="center"/>
              <w:rPr>
                <w:lang w:val="uk-UA"/>
              </w:rPr>
            </w:pPr>
            <w:r w:rsidRPr="007F6653">
              <w:rPr>
                <w:lang w:val="uk-UA"/>
              </w:rPr>
              <w:t>МОНТ-2.4</w:t>
            </w:r>
          </w:p>
        </w:tc>
        <w:tc>
          <w:tcPr>
            <w:tcW w:w="3402" w:type="dxa"/>
          </w:tcPr>
          <w:p w:rsidR="00F2213C" w:rsidRPr="007F6653" w:rsidRDefault="00F2213C" w:rsidP="00626764">
            <w:pPr>
              <w:jc w:val="both"/>
              <w:rPr>
                <w:bCs/>
                <w:lang w:val="uk-UA"/>
              </w:rPr>
            </w:pPr>
            <w:r w:rsidRPr="007F6653">
              <w:rPr>
                <w:bCs/>
                <w:lang w:val="uk-UA"/>
              </w:rPr>
              <w:t>Обробка монтажних провідників та в’язання джгутів</w:t>
            </w:r>
          </w:p>
        </w:tc>
        <w:tc>
          <w:tcPr>
            <w:tcW w:w="4819" w:type="dxa"/>
          </w:tcPr>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Визначення</w:t>
            </w:r>
            <w:r w:rsidRPr="00975B82">
              <w:rPr>
                <w:bCs/>
                <w:lang w:val="uk-UA"/>
              </w:rPr>
              <w:t xml:space="preserve"> </w:t>
            </w:r>
            <w:r w:rsidRPr="00975B82">
              <w:rPr>
                <w:lang w:val="uk-UA"/>
              </w:rPr>
              <w:t>типу</w:t>
            </w:r>
            <w:r w:rsidRPr="00975B82">
              <w:rPr>
                <w:bCs/>
                <w:lang w:val="uk-UA"/>
              </w:rPr>
              <w:t xml:space="preserve"> одножильних та багатожильних</w:t>
            </w:r>
            <w:r w:rsidRPr="00975B82">
              <w:rPr>
                <w:lang w:val="uk-UA"/>
              </w:rPr>
              <w:t xml:space="preserve"> провідників згідно їх маркування.</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 xml:space="preserve">Нарізання по довжині та обробка кінців </w:t>
            </w:r>
            <w:r w:rsidRPr="00975B82">
              <w:rPr>
                <w:bCs/>
                <w:lang w:val="uk-UA"/>
              </w:rPr>
              <w:t>одножильних та багатожильних</w:t>
            </w:r>
            <w:r w:rsidRPr="00975B82">
              <w:rPr>
                <w:lang w:val="uk-UA"/>
              </w:rPr>
              <w:t xml:space="preserve"> монтажних провідників.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 xml:space="preserve">Лудження жил </w:t>
            </w:r>
            <w:r w:rsidRPr="00975B82">
              <w:rPr>
                <w:bCs/>
                <w:lang w:val="uk-UA"/>
              </w:rPr>
              <w:t>одножильних та багатожильних</w:t>
            </w:r>
            <w:r w:rsidRPr="00975B82">
              <w:rPr>
                <w:lang w:val="uk-UA"/>
              </w:rPr>
              <w:t xml:space="preserve"> монтажних провідників.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Перевірка якості обробки провідників.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Обпресування жил провідників наконечниками, контактами.</w:t>
            </w:r>
          </w:p>
          <w:p w:rsidR="00F2213C" w:rsidRPr="00975B82" w:rsidRDefault="00F2213C" w:rsidP="00626764">
            <w:pPr>
              <w:widowControl w:val="0"/>
              <w:numPr>
                <w:ilvl w:val="0"/>
                <w:numId w:val="45"/>
              </w:numPr>
              <w:tabs>
                <w:tab w:val="clear" w:pos="1037"/>
                <w:tab w:val="left" w:pos="627"/>
              </w:tabs>
              <w:ind w:left="0" w:firstLine="330"/>
              <w:jc w:val="both"/>
              <w:rPr>
                <w:lang w:val="uk-UA"/>
              </w:rPr>
            </w:pPr>
            <w:r>
              <w:rPr>
                <w:lang w:val="uk-UA"/>
              </w:rPr>
              <w:t xml:space="preserve">З'єднання провідників </w:t>
            </w:r>
            <w:r w:rsidRPr="00975B82">
              <w:rPr>
                <w:lang w:val="uk-UA"/>
              </w:rPr>
              <w:t>методом ультразвукового зварювання.</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Виконання ультразвукового  приварювання наконечників, контактів.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Перевірка якості ультразвукового  зварювання.</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Визначення</w:t>
            </w:r>
            <w:r w:rsidRPr="00975B82">
              <w:rPr>
                <w:bCs/>
                <w:lang w:val="uk-UA"/>
              </w:rPr>
              <w:t xml:space="preserve"> </w:t>
            </w:r>
            <w:r w:rsidRPr="00975B82">
              <w:rPr>
                <w:lang w:val="uk-UA"/>
              </w:rPr>
              <w:t>типу</w:t>
            </w:r>
            <w:r w:rsidRPr="00975B82">
              <w:rPr>
                <w:bCs/>
                <w:lang w:val="uk-UA"/>
              </w:rPr>
              <w:t xml:space="preserve"> одножильних та багатожильних монтажних екранованих </w:t>
            </w:r>
            <w:r w:rsidRPr="00975B82">
              <w:rPr>
                <w:lang w:val="uk-UA"/>
              </w:rPr>
              <w:t>провідників згідно їх маркування.</w:t>
            </w:r>
          </w:p>
          <w:p w:rsidR="00F2213C" w:rsidRPr="00975B82" w:rsidRDefault="00BD0846" w:rsidP="00626764">
            <w:pPr>
              <w:widowControl w:val="0"/>
              <w:numPr>
                <w:ilvl w:val="0"/>
                <w:numId w:val="45"/>
              </w:numPr>
              <w:tabs>
                <w:tab w:val="clear" w:pos="1037"/>
                <w:tab w:val="left" w:pos="627"/>
              </w:tabs>
              <w:ind w:left="0" w:firstLine="330"/>
              <w:jc w:val="both"/>
              <w:rPr>
                <w:lang w:val="uk-UA"/>
              </w:rPr>
            </w:pPr>
            <w:r>
              <w:rPr>
                <w:lang w:val="uk-UA"/>
              </w:rPr>
              <w:t>Нарізання по довжині та оброблення</w:t>
            </w:r>
            <w:r w:rsidR="00F2213C" w:rsidRPr="00975B82">
              <w:rPr>
                <w:lang w:val="uk-UA"/>
              </w:rPr>
              <w:t xml:space="preserve"> кінців </w:t>
            </w:r>
            <w:r w:rsidR="00F2213C" w:rsidRPr="00975B82">
              <w:rPr>
                <w:bCs/>
                <w:lang w:val="uk-UA"/>
              </w:rPr>
              <w:t>одножильних і багатожильних</w:t>
            </w:r>
            <w:r w:rsidR="00F2213C" w:rsidRPr="00975B82">
              <w:rPr>
                <w:lang w:val="uk-UA"/>
              </w:rPr>
              <w:t xml:space="preserve"> монтажних </w:t>
            </w:r>
            <w:r w:rsidR="00F2213C" w:rsidRPr="00975B82">
              <w:rPr>
                <w:bCs/>
                <w:lang w:val="uk-UA"/>
              </w:rPr>
              <w:t>екранованих</w:t>
            </w:r>
            <w:r w:rsidR="00F2213C" w:rsidRPr="00975B82">
              <w:rPr>
                <w:lang w:val="uk-UA"/>
              </w:rPr>
              <w:t xml:space="preserve"> провідників.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Лудження плетенки екранованих монтажних провідників.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Визначення типу радіочастотних кабелів по їх маркуванню.</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Нарізання по довжині та обробка кінців радіочастотних кабелів.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Перевірка якості обробки радіочастотних кабелів.</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Укладання провідників у джгут на технологічному шаблоні.</w:t>
            </w:r>
          </w:p>
          <w:p w:rsidR="00F2213C" w:rsidRPr="00975B82" w:rsidRDefault="00F2213C" w:rsidP="00626764">
            <w:pPr>
              <w:widowControl w:val="0"/>
              <w:numPr>
                <w:ilvl w:val="0"/>
                <w:numId w:val="45"/>
              </w:numPr>
              <w:tabs>
                <w:tab w:val="clear" w:pos="1037"/>
                <w:tab w:val="left" w:pos="627"/>
              </w:tabs>
              <w:ind w:left="0" w:firstLine="330"/>
              <w:jc w:val="both"/>
              <w:rPr>
                <w:lang w:val="uk-UA"/>
              </w:rPr>
            </w:pPr>
            <w:r w:rsidRPr="00975B82">
              <w:rPr>
                <w:lang w:val="uk-UA"/>
              </w:rPr>
              <w:t>В’язання джгута визначеним технологічним способом.</w:t>
            </w:r>
          </w:p>
          <w:p w:rsidR="00F2213C" w:rsidRPr="00975B82" w:rsidRDefault="00F2213C" w:rsidP="00626764">
            <w:pPr>
              <w:numPr>
                <w:ilvl w:val="0"/>
                <w:numId w:val="45"/>
              </w:numPr>
              <w:tabs>
                <w:tab w:val="clear" w:pos="1037"/>
                <w:tab w:val="left" w:pos="234"/>
                <w:tab w:val="left" w:pos="627"/>
              </w:tabs>
              <w:ind w:left="0" w:firstLine="330"/>
              <w:jc w:val="both"/>
              <w:rPr>
                <w:color w:val="0D0D0D"/>
                <w:lang w:val="uk-UA"/>
              </w:rPr>
            </w:pPr>
            <w:r w:rsidRPr="00975B82">
              <w:rPr>
                <w:lang w:val="uk-UA"/>
              </w:rPr>
              <w:t>Перевірка якості</w:t>
            </w:r>
            <w:r w:rsidRPr="00975B82">
              <w:rPr>
                <w:color w:val="0D0D0D"/>
                <w:lang w:val="uk-UA"/>
              </w:rPr>
              <w:t xml:space="preserve"> виготовлення джгута.</w:t>
            </w:r>
          </w:p>
          <w:p w:rsidR="00F2213C" w:rsidRPr="00975B82" w:rsidRDefault="00F2213C" w:rsidP="00626764">
            <w:pPr>
              <w:numPr>
                <w:ilvl w:val="0"/>
                <w:numId w:val="45"/>
              </w:numPr>
              <w:tabs>
                <w:tab w:val="clear" w:pos="1037"/>
                <w:tab w:val="left" w:pos="229"/>
                <w:tab w:val="left" w:pos="627"/>
              </w:tabs>
              <w:ind w:left="0" w:firstLine="330"/>
              <w:jc w:val="both"/>
              <w:rPr>
                <w:lang w:val="uk-UA"/>
              </w:rPr>
            </w:pPr>
            <w:r w:rsidRPr="00975B82">
              <w:rPr>
                <w:lang w:val="uk-UA"/>
              </w:rPr>
              <w:t>Виготовлення простих між блокових кабелів.</w:t>
            </w:r>
          </w:p>
          <w:p w:rsidR="00F2213C" w:rsidRPr="00975B82" w:rsidRDefault="00F2213C" w:rsidP="00626764">
            <w:pPr>
              <w:numPr>
                <w:ilvl w:val="0"/>
                <w:numId w:val="45"/>
              </w:numPr>
              <w:tabs>
                <w:tab w:val="clear" w:pos="1037"/>
                <w:tab w:val="left" w:pos="229"/>
                <w:tab w:val="left" w:pos="627"/>
              </w:tabs>
              <w:ind w:left="0" w:firstLine="330"/>
              <w:jc w:val="both"/>
              <w:rPr>
                <w:lang w:val="uk-UA"/>
              </w:rPr>
            </w:pPr>
            <w:r w:rsidRPr="00975B82">
              <w:rPr>
                <w:lang w:val="uk-UA"/>
              </w:rPr>
              <w:t xml:space="preserve">Випробовування та перевірка якості виготовленого </w:t>
            </w:r>
            <w:r w:rsidRPr="00975B82">
              <w:rPr>
                <w:bCs/>
                <w:lang w:val="uk-UA"/>
              </w:rPr>
              <w:t>кабелю</w:t>
            </w:r>
            <w:r w:rsidRPr="00975B82">
              <w:rPr>
                <w:lang w:val="uk-UA"/>
              </w:rPr>
              <w:t>.</w:t>
            </w:r>
          </w:p>
          <w:p w:rsidR="00F2213C" w:rsidRPr="00EB1C17" w:rsidRDefault="00F2213C" w:rsidP="00626764">
            <w:pPr>
              <w:numPr>
                <w:ilvl w:val="0"/>
                <w:numId w:val="45"/>
              </w:numPr>
              <w:tabs>
                <w:tab w:val="clear" w:pos="1037"/>
                <w:tab w:val="left" w:pos="0"/>
                <w:tab w:val="left" w:pos="627"/>
              </w:tabs>
              <w:autoSpaceDE w:val="0"/>
              <w:autoSpaceDN w:val="0"/>
              <w:adjustRightInd w:val="0"/>
              <w:ind w:left="0" w:firstLine="330"/>
              <w:jc w:val="both"/>
              <w:rPr>
                <w:lang w:val="uk-UA"/>
              </w:rPr>
            </w:pPr>
            <w:r w:rsidRPr="00975B82">
              <w:rPr>
                <w:lang w:val="uk-UA"/>
              </w:rPr>
              <w:t>Перевірка якості укладання та в’язання провідників джгута.</w:t>
            </w:r>
          </w:p>
        </w:tc>
      </w:tr>
      <w:tr w:rsidR="00F2213C" w:rsidRPr="007F6653" w:rsidTr="00182DDC">
        <w:tc>
          <w:tcPr>
            <w:tcW w:w="534" w:type="dxa"/>
          </w:tcPr>
          <w:p w:rsidR="00F2213C" w:rsidRPr="007F6653" w:rsidRDefault="00F2213C" w:rsidP="00626764">
            <w:pPr>
              <w:jc w:val="center"/>
              <w:rPr>
                <w:lang w:val="uk-UA"/>
              </w:rPr>
            </w:pPr>
            <w:r w:rsidRPr="007F6653">
              <w:rPr>
                <w:lang w:val="uk-UA"/>
              </w:rPr>
              <w:lastRenderedPageBreak/>
              <w:t>5.</w:t>
            </w:r>
          </w:p>
        </w:tc>
        <w:tc>
          <w:tcPr>
            <w:tcW w:w="1134" w:type="dxa"/>
          </w:tcPr>
          <w:p w:rsidR="00F2213C" w:rsidRPr="007F6653" w:rsidRDefault="00F2213C" w:rsidP="00626764">
            <w:pPr>
              <w:jc w:val="center"/>
              <w:rPr>
                <w:lang w:val="uk-UA"/>
              </w:rPr>
            </w:pPr>
            <w:r w:rsidRPr="007F6653">
              <w:rPr>
                <w:lang w:val="uk-UA"/>
              </w:rPr>
              <w:t>МОНТ-2.5</w:t>
            </w:r>
          </w:p>
        </w:tc>
        <w:tc>
          <w:tcPr>
            <w:tcW w:w="3402" w:type="dxa"/>
          </w:tcPr>
          <w:p w:rsidR="00F2213C" w:rsidRPr="000926FD" w:rsidRDefault="00F2213C" w:rsidP="00626764">
            <w:pPr>
              <w:jc w:val="both"/>
              <w:rPr>
                <w:bCs/>
                <w:lang w:val="uk-UA"/>
              </w:rPr>
            </w:pPr>
            <w:r w:rsidRPr="007F6653">
              <w:rPr>
                <w:bCs/>
                <w:lang w:val="uk-UA"/>
              </w:rPr>
              <w:t xml:space="preserve">Підготовка </w:t>
            </w:r>
            <w:r w:rsidRPr="007F6653">
              <w:rPr>
                <w:lang w:val="uk-UA"/>
              </w:rPr>
              <w:t>радіоелементів і компонентів</w:t>
            </w:r>
            <w:r w:rsidRPr="007F6653">
              <w:rPr>
                <w:bCs/>
                <w:lang w:val="uk-UA"/>
              </w:rPr>
              <w:t xml:space="preserve"> до пайки</w:t>
            </w:r>
          </w:p>
        </w:tc>
        <w:tc>
          <w:tcPr>
            <w:tcW w:w="4819" w:type="dxa"/>
          </w:tcPr>
          <w:p w:rsidR="00F2213C" w:rsidRPr="007F6653" w:rsidRDefault="00F2213C" w:rsidP="00626764">
            <w:pPr>
              <w:widowControl w:val="0"/>
              <w:numPr>
                <w:ilvl w:val="0"/>
                <w:numId w:val="46"/>
              </w:numPr>
              <w:tabs>
                <w:tab w:val="clear" w:pos="1037"/>
                <w:tab w:val="num" w:pos="599"/>
              </w:tabs>
              <w:ind w:left="0" w:firstLine="330"/>
              <w:jc w:val="both"/>
              <w:rPr>
                <w:lang w:val="uk-UA"/>
              </w:rPr>
            </w:pPr>
            <w:r w:rsidRPr="007F6653">
              <w:rPr>
                <w:bCs/>
                <w:lang w:val="uk-UA"/>
              </w:rPr>
              <w:t>Ф</w:t>
            </w:r>
            <w:r w:rsidRPr="007F6653">
              <w:rPr>
                <w:lang w:val="uk-UA"/>
              </w:rPr>
              <w:t>ормування виводів радіоелементів за допомогою ручного монтажного інструменту та на технологічних установках.</w:t>
            </w:r>
          </w:p>
          <w:p w:rsidR="00F2213C" w:rsidRPr="007F6653" w:rsidRDefault="00F2213C" w:rsidP="00626764">
            <w:pPr>
              <w:widowControl w:val="0"/>
              <w:numPr>
                <w:ilvl w:val="0"/>
                <w:numId w:val="46"/>
              </w:numPr>
              <w:tabs>
                <w:tab w:val="clear" w:pos="1037"/>
                <w:tab w:val="num" w:pos="599"/>
              </w:tabs>
              <w:ind w:left="0" w:firstLine="330"/>
              <w:jc w:val="both"/>
              <w:rPr>
                <w:lang w:val="uk-UA"/>
              </w:rPr>
            </w:pPr>
            <w:r w:rsidRPr="007F6653">
              <w:rPr>
                <w:lang w:val="uk-UA"/>
              </w:rPr>
              <w:t>Лудження виводів радіоелементів і компонентів.</w:t>
            </w:r>
          </w:p>
          <w:p w:rsidR="00F2213C" w:rsidRPr="007F6653" w:rsidRDefault="00F2213C" w:rsidP="00626764">
            <w:pPr>
              <w:widowControl w:val="0"/>
              <w:numPr>
                <w:ilvl w:val="0"/>
                <w:numId w:val="46"/>
              </w:numPr>
              <w:tabs>
                <w:tab w:val="clear" w:pos="1037"/>
                <w:tab w:val="num" w:pos="599"/>
              </w:tabs>
              <w:ind w:left="0" w:firstLine="330"/>
              <w:jc w:val="both"/>
              <w:rPr>
                <w:lang w:val="uk-UA"/>
              </w:rPr>
            </w:pPr>
            <w:r w:rsidRPr="007F6653">
              <w:rPr>
                <w:lang w:val="uk-UA"/>
              </w:rPr>
              <w:t>Перевірка якості формування і лудження виводів радіоелементів.</w:t>
            </w:r>
          </w:p>
          <w:p w:rsidR="00F2213C" w:rsidRPr="007F6653" w:rsidRDefault="00F2213C" w:rsidP="00626764">
            <w:pPr>
              <w:widowControl w:val="0"/>
              <w:numPr>
                <w:ilvl w:val="0"/>
                <w:numId w:val="46"/>
              </w:numPr>
              <w:tabs>
                <w:tab w:val="clear" w:pos="1037"/>
                <w:tab w:val="num" w:pos="599"/>
              </w:tabs>
              <w:ind w:left="0" w:firstLine="330"/>
              <w:jc w:val="both"/>
              <w:rPr>
                <w:b/>
                <w:sz w:val="28"/>
                <w:szCs w:val="28"/>
                <w:lang w:val="uk-UA"/>
              </w:rPr>
            </w:pPr>
            <w:r w:rsidRPr="007F6653">
              <w:rPr>
                <w:lang w:val="uk-UA"/>
              </w:rPr>
              <w:t>Установка</w:t>
            </w:r>
            <w:r w:rsidRPr="007F6653">
              <w:rPr>
                <w:color w:val="0D0D0D"/>
                <w:lang w:val="uk-UA"/>
              </w:rPr>
              <w:t xml:space="preserve"> і кріплення радіоелементів </w:t>
            </w:r>
            <w:r w:rsidRPr="007F6653">
              <w:rPr>
                <w:lang w:val="uk-UA"/>
              </w:rPr>
              <w:t>і компонентів</w:t>
            </w:r>
            <w:r w:rsidRPr="007F6653">
              <w:rPr>
                <w:color w:val="0D0D0D"/>
                <w:lang w:val="uk-UA"/>
              </w:rPr>
              <w:t xml:space="preserve"> на друкованих платах.</w:t>
            </w:r>
          </w:p>
        </w:tc>
      </w:tr>
      <w:tr w:rsidR="00F2213C" w:rsidRPr="007F6653" w:rsidTr="00182DDC">
        <w:tc>
          <w:tcPr>
            <w:tcW w:w="534" w:type="dxa"/>
          </w:tcPr>
          <w:p w:rsidR="00F2213C" w:rsidRPr="007F6653" w:rsidRDefault="00F2213C" w:rsidP="00626764">
            <w:pPr>
              <w:jc w:val="center"/>
              <w:rPr>
                <w:lang w:val="uk-UA"/>
              </w:rPr>
            </w:pPr>
            <w:r w:rsidRPr="007F6653">
              <w:rPr>
                <w:lang w:val="uk-UA"/>
              </w:rPr>
              <w:t xml:space="preserve">6. </w:t>
            </w:r>
          </w:p>
        </w:tc>
        <w:tc>
          <w:tcPr>
            <w:tcW w:w="1134" w:type="dxa"/>
          </w:tcPr>
          <w:p w:rsidR="00F2213C" w:rsidRPr="007F6653" w:rsidRDefault="00F2213C" w:rsidP="00626764">
            <w:pPr>
              <w:jc w:val="center"/>
              <w:rPr>
                <w:lang w:val="uk-UA"/>
              </w:rPr>
            </w:pPr>
            <w:r w:rsidRPr="007F6653">
              <w:rPr>
                <w:lang w:val="uk-UA"/>
              </w:rPr>
              <w:t>МОНТ-2.6</w:t>
            </w:r>
          </w:p>
        </w:tc>
        <w:tc>
          <w:tcPr>
            <w:tcW w:w="3402" w:type="dxa"/>
          </w:tcPr>
          <w:p w:rsidR="00F2213C" w:rsidRPr="00975B82" w:rsidRDefault="00F2213C" w:rsidP="00626764">
            <w:pPr>
              <w:jc w:val="both"/>
              <w:rPr>
                <w:bCs/>
                <w:lang w:val="uk-UA"/>
              </w:rPr>
            </w:pPr>
            <w:r w:rsidRPr="007F6653">
              <w:rPr>
                <w:bCs/>
                <w:lang w:val="uk-UA"/>
              </w:rPr>
              <w:t>Виконання електромонтажних робіт</w:t>
            </w:r>
          </w:p>
        </w:tc>
        <w:tc>
          <w:tcPr>
            <w:tcW w:w="4819" w:type="dxa"/>
          </w:tcPr>
          <w:p w:rsidR="00F2213C" w:rsidRPr="00A209E8" w:rsidRDefault="00F2213C" w:rsidP="00626764">
            <w:pPr>
              <w:widowControl w:val="0"/>
              <w:numPr>
                <w:ilvl w:val="0"/>
                <w:numId w:val="47"/>
              </w:numPr>
              <w:tabs>
                <w:tab w:val="clear" w:pos="1037"/>
                <w:tab w:val="left" w:pos="599"/>
              </w:tabs>
              <w:ind w:left="0" w:firstLine="330"/>
              <w:jc w:val="both"/>
              <w:rPr>
                <w:color w:val="0D0D0D"/>
                <w:lang w:val="uk-UA"/>
              </w:rPr>
            </w:pPr>
            <w:r w:rsidRPr="00A209E8">
              <w:rPr>
                <w:lang w:val="uk-UA"/>
              </w:rPr>
              <w:t>Встановл</w:t>
            </w:r>
            <w:r w:rsidRPr="00A209E8">
              <w:rPr>
                <w:color w:val="0D0D0D"/>
                <w:lang w:val="uk-UA"/>
              </w:rPr>
              <w:t>ення температурних режимів пайки.</w:t>
            </w:r>
          </w:p>
          <w:p w:rsidR="00F2213C" w:rsidRDefault="00F2213C" w:rsidP="00626764">
            <w:pPr>
              <w:numPr>
                <w:ilvl w:val="0"/>
                <w:numId w:val="47"/>
              </w:numPr>
              <w:tabs>
                <w:tab w:val="clear" w:pos="1037"/>
                <w:tab w:val="left" w:pos="599"/>
              </w:tabs>
              <w:ind w:left="0" w:firstLine="330"/>
              <w:jc w:val="both"/>
              <w:rPr>
                <w:lang w:val="uk-UA"/>
              </w:rPr>
            </w:pPr>
            <w:r w:rsidRPr="00A209E8">
              <w:rPr>
                <w:lang w:val="uk-UA"/>
              </w:rPr>
              <w:t>Установка та фіксація електронних компонентів на друкован</w:t>
            </w:r>
            <w:r>
              <w:rPr>
                <w:lang w:val="uk-UA"/>
              </w:rPr>
              <w:t>их</w:t>
            </w:r>
            <w:r w:rsidRPr="00A209E8">
              <w:rPr>
                <w:lang w:val="uk-UA"/>
              </w:rPr>
              <w:t xml:space="preserve"> плат</w:t>
            </w:r>
            <w:r>
              <w:rPr>
                <w:lang w:val="uk-UA"/>
              </w:rPr>
              <w:t>ах</w:t>
            </w:r>
            <w:r w:rsidRPr="00A209E8">
              <w:rPr>
                <w:lang w:val="uk-UA"/>
              </w:rPr>
              <w:t>.</w:t>
            </w:r>
          </w:p>
          <w:p w:rsidR="00F2213C" w:rsidRDefault="00F2213C" w:rsidP="00626764">
            <w:pPr>
              <w:numPr>
                <w:ilvl w:val="0"/>
                <w:numId w:val="47"/>
              </w:numPr>
              <w:tabs>
                <w:tab w:val="clear" w:pos="1037"/>
                <w:tab w:val="left" w:pos="599"/>
              </w:tabs>
              <w:ind w:left="0" w:firstLine="330"/>
              <w:jc w:val="both"/>
              <w:rPr>
                <w:lang w:val="uk-UA"/>
              </w:rPr>
            </w:pPr>
            <w:r w:rsidRPr="00A209E8">
              <w:rPr>
                <w:lang w:val="uk-UA"/>
              </w:rPr>
              <w:t>Р</w:t>
            </w:r>
            <w:r w:rsidRPr="00A209E8">
              <w:rPr>
                <w:bCs/>
                <w:lang w:val="uk-UA"/>
              </w:rPr>
              <w:t>озміщення згідно адресації провідників джгута</w:t>
            </w:r>
            <w:r>
              <w:rPr>
                <w:bCs/>
                <w:lang w:val="uk-UA"/>
              </w:rPr>
              <w:t xml:space="preserve"> та їх</w:t>
            </w:r>
            <w:r w:rsidRPr="00A209E8">
              <w:rPr>
                <w:lang w:val="uk-UA"/>
              </w:rPr>
              <w:t xml:space="preserve"> кріплення на друкованих платах.</w:t>
            </w:r>
          </w:p>
          <w:p w:rsidR="00F2213C" w:rsidRDefault="00F2213C" w:rsidP="00626764">
            <w:pPr>
              <w:numPr>
                <w:ilvl w:val="0"/>
                <w:numId w:val="47"/>
              </w:numPr>
              <w:tabs>
                <w:tab w:val="clear" w:pos="1037"/>
                <w:tab w:val="left" w:pos="599"/>
              </w:tabs>
              <w:ind w:left="0" w:firstLine="330"/>
              <w:jc w:val="both"/>
              <w:rPr>
                <w:lang w:val="uk-UA"/>
              </w:rPr>
            </w:pPr>
            <w:r w:rsidRPr="00A209E8">
              <w:rPr>
                <w:lang w:val="uk-UA"/>
              </w:rPr>
              <w:t xml:space="preserve">Виконання електромонтажу </w:t>
            </w:r>
            <w:r>
              <w:rPr>
                <w:lang w:val="uk-UA"/>
              </w:rPr>
              <w:t xml:space="preserve">простих </w:t>
            </w:r>
            <w:r w:rsidRPr="00A209E8">
              <w:rPr>
                <w:lang w:val="uk-UA"/>
              </w:rPr>
              <w:t>друкованих вузлів стабілізаторів напруг</w:t>
            </w:r>
            <w:r>
              <w:rPr>
                <w:lang w:val="uk-UA"/>
              </w:rPr>
              <w:t xml:space="preserve">, </w:t>
            </w:r>
            <w:r w:rsidRPr="00A209E8">
              <w:rPr>
                <w:lang w:val="uk-UA"/>
              </w:rPr>
              <w:t>автогенераторів</w:t>
            </w:r>
            <w:r>
              <w:rPr>
                <w:lang w:val="uk-UA"/>
              </w:rPr>
              <w:t xml:space="preserve">, </w:t>
            </w:r>
            <w:r w:rsidRPr="00A209E8">
              <w:rPr>
                <w:lang w:val="uk-UA"/>
              </w:rPr>
              <w:t>підсилювачів звукових частот</w:t>
            </w:r>
            <w:r>
              <w:rPr>
                <w:lang w:val="uk-UA"/>
              </w:rPr>
              <w:t xml:space="preserve">, </w:t>
            </w:r>
            <w:r w:rsidRPr="00A209E8">
              <w:rPr>
                <w:lang w:val="uk-UA"/>
              </w:rPr>
              <w:t xml:space="preserve">підсилювачів радіочастот </w:t>
            </w:r>
            <w:r>
              <w:rPr>
                <w:lang w:val="uk-UA"/>
              </w:rPr>
              <w:t xml:space="preserve">та проміжних частот, </w:t>
            </w:r>
            <w:r w:rsidRPr="00A209E8">
              <w:rPr>
                <w:lang w:val="uk-UA"/>
              </w:rPr>
              <w:t>пристроїв імпульсної техніки.</w:t>
            </w:r>
          </w:p>
          <w:p w:rsidR="00F2213C" w:rsidRDefault="00F2213C" w:rsidP="00626764">
            <w:pPr>
              <w:numPr>
                <w:ilvl w:val="0"/>
                <w:numId w:val="47"/>
              </w:numPr>
              <w:tabs>
                <w:tab w:val="clear" w:pos="1037"/>
                <w:tab w:val="left" w:pos="599"/>
              </w:tabs>
              <w:ind w:left="0" w:firstLine="330"/>
              <w:jc w:val="both"/>
              <w:rPr>
                <w:color w:val="000000"/>
                <w:lang w:val="uk-UA"/>
              </w:rPr>
            </w:pPr>
            <w:r w:rsidRPr="00832F41">
              <w:rPr>
                <w:color w:val="000000"/>
                <w:lang w:val="uk-UA"/>
              </w:rPr>
              <w:t>Перевірка якості електромонтаж</w:t>
            </w:r>
            <w:r w:rsidRPr="00832F41">
              <w:rPr>
                <w:bCs/>
                <w:color w:val="000000"/>
                <w:lang w:val="uk-UA"/>
              </w:rPr>
              <w:t xml:space="preserve">у </w:t>
            </w:r>
            <w:r w:rsidRPr="00832F41">
              <w:rPr>
                <w:color w:val="000000"/>
                <w:lang w:val="uk-UA"/>
              </w:rPr>
              <w:t>друкованих вузлів.</w:t>
            </w:r>
          </w:p>
          <w:p w:rsidR="00F2213C" w:rsidRPr="00A209E8" w:rsidRDefault="00F2213C" w:rsidP="00626764">
            <w:pPr>
              <w:numPr>
                <w:ilvl w:val="0"/>
                <w:numId w:val="47"/>
              </w:numPr>
              <w:tabs>
                <w:tab w:val="clear" w:pos="1037"/>
                <w:tab w:val="left" w:pos="234"/>
                <w:tab w:val="left" w:pos="599"/>
              </w:tabs>
              <w:ind w:left="0" w:firstLine="330"/>
              <w:jc w:val="both"/>
              <w:rPr>
                <w:bCs/>
                <w:lang w:val="uk-UA"/>
              </w:rPr>
            </w:pPr>
            <w:r w:rsidRPr="00A209E8">
              <w:rPr>
                <w:color w:val="0D0D0D"/>
                <w:lang w:val="uk-UA"/>
              </w:rPr>
              <w:t xml:space="preserve">Виконання монтажу електромеханічних вузлів </w:t>
            </w:r>
            <w:r w:rsidRPr="00A209E8">
              <w:rPr>
                <w:bCs/>
                <w:lang w:val="uk-UA"/>
              </w:rPr>
              <w:t xml:space="preserve">радіопристроїв </w:t>
            </w:r>
            <w:r>
              <w:rPr>
                <w:bCs/>
                <w:lang w:val="uk-UA"/>
              </w:rPr>
              <w:t>за простими монтажними схемами</w:t>
            </w:r>
            <w:r w:rsidRPr="00A209E8">
              <w:rPr>
                <w:bCs/>
                <w:lang w:val="uk-UA"/>
              </w:rPr>
              <w:t>.</w:t>
            </w:r>
          </w:p>
          <w:p w:rsidR="00F2213C" w:rsidRDefault="00F2213C" w:rsidP="00626764">
            <w:pPr>
              <w:numPr>
                <w:ilvl w:val="0"/>
                <w:numId w:val="47"/>
              </w:numPr>
              <w:tabs>
                <w:tab w:val="clear" w:pos="1037"/>
                <w:tab w:val="left" w:pos="234"/>
                <w:tab w:val="left" w:pos="599"/>
              </w:tabs>
              <w:ind w:left="0" w:firstLine="330"/>
              <w:jc w:val="both"/>
              <w:rPr>
                <w:bCs/>
                <w:lang w:val="uk-UA"/>
              </w:rPr>
            </w:pPr>
            <w:r w:rsidRPr="00A209E8">
              <w:rPr>
                <w:lang w:val="uk-UA"/>
              </w:rPr>
              <w:t>Випробовування та перевірка якості</w:t>
            </w:r>
            <w:r w:rsidRPr="00A209E8">
              <w:rPr>
                <w:color w:val="0D0D0D"/>
                <w:lang w:val="uk-UA"/>
              </w:rPr>
              <w:t xml:space="preserve"> електромонтажу </w:t>
            </w:r>
            <w:r w:rsidRPr="00A209E8">
              <w:rPr>
                <w:bCs/>
                <w:lang w:val="uk-UA"/>
              </w:rPr>
              <w:t>електромеханічних вузлів радіопристроїв.</w:t>
            </w:r>
          </w:p>
          <w:p w:rsidR="00F2213C" w:rsidRPr="00FD0499" w:rsidRDefault="00F2213C" w:rsidP="00626764">
            <w:pPr>
              <w:numPr>
                <w:ilvl w:val="0"/>
                <w:numId w:val="47"/>
              </w:numPr>
              <w:tabs>
                <w:tab w:val="clear" w:pos="1037"/>
                <w:tab w:val="left" w:pos="234"/>
                <w:tab w:val="left" w:pos="599"/>
              </w:tabs>
              <w:ind w:left="0" w:firstLine="330"/>
              <w:jc w:val="both"/>
              <w:rPr>
                <w:bCs/>
                <w:lang w:val="uk-UA"/>
              </w:rPr>
            </w:pPr>
            <w:r w:rsidRPr="00FD0499">
              <w:rPr>
                <w:lang w:val="uk-UA"/>
              </w:rPr>
              <w:t>Виконання електромонтажу</w:t>
            </w:r>
            <w:r w:rsidRPr="00FD0499">
              <w:rPr>
                <w:bCs/>
                <w:lang w:val="uk-UA"/>
              </w:rPr>
              <w:t xml:space="preserve"> елементів електричних фільтрів.</w:t>
            </w:r>
          </w:p>
          <w:p w:rsidR="00F2213C" w:rsidRDefault="00F2213C" w:rsidP="00626764">
            <w:pPr>
              <w:numPr>
                <w:ilvl w:val="0"/>
                <w:numId w:val="47"/>
              </w:numPr>
              <w:tabs>
                <w:tab w:val="clear" w:pos="1037"/>
                <w:tab w:val="left" w:pos="234"/>
                <w:tab w:val="left" w:pos="599"/>
              </w:tabs>
              <w:ind w:left="0" w:firstLine="330"/>
              <w:jc w:val="both"/>
              <w:rPr>
                <w:bCs/>
                <w:lang w:val="uk-UA"/>
              </w:rPr>
            </w:pPr>
            <w:r w:rsidRPr="00A209E8">
              <w:rPr>
                <w:color w:val="0D0D0D"/>
                <w:lang w:val="uk-UA"/>
              </w:rPr>
              <w:t xml:space="preserve">Виконання електромонтажу </w:t>
            </w:r>
            <w:r w:rsidRPr="00A209E8">
              <w:rPr>
                <w:bCs/>
                <w:lang w:val="uk-UA"/>
              </w:rPr>
              <w:t>простих блоків радіопристроїв по технологічним ескізам та схемам.</w:t>
            </w:r>
          </w:p>
          <w:p w:rsidR="00F2213C" w:rsidRDefault="00F2213C" w:rsidP="00626764">
            <w:pPr>
              <w:numPr>
                <w:ilvl w:val="0"/>
                <w:numId w:val="47"/>
              </w:numPr>
              <w:tabs>
                <w:tab w:val="clear" w:pos="1037"/>
                <w:tab w:val="left" w:pos="599"/>
              </w:tabs>
              <w:ind w:left="0" w:firstLine="330"/>
              <w:jc w:val="both"/>
              <w:rPr>
                <w:color w:val="0D0D0D"/>
                <w:lang w:val="uk-UA"/>
              </w:rPr>
            </w:pPr>
            <w:r w:rsidRPr="00A209E8">
              <w:rPr>
                <w:lang w:val="uk-UA"/>
              </w:rPr>
              <w:t>Перевірка якості виконаного   внутріблокового</w:t>
            </w:r>
            <w:r w:rsidRPr="00A209E8">
              <w:rPr>
                <w:color w:val="0D0D0D"/>
                <w:lang w:val="uk-UA"/>
              </w:rPr>
              <w:t xml:space="preserve"> електромонтажу.</w:t>
            </w:r>
          </w:p>
          <w:p w:rsidR="00F2213C" w:rsidRPr="002365CB" w:rsidRDefault="00F2213C" w:rsidP="00626764">
            <w:pPr>
              <w:numPr>
                <w:ilvl w:val="0"/>
                <w:numId w:val="47"/>
              </w:numPr>
              <w:tabs>
                <w:tab w:val="clear" w:pos="1037"/>
                <w:tab w:val="left" w:pos="229"/>
                <w:tab w:val="left" w:pos="599"/>
              </w:tabs>
              <w:ind w:left="0" w:firstLine="330"/>
              <w:jc w:val="both"/>
              <w:rPr>
                <w:lang w:val="uk-UA"/>
              </w:rPr>
            </w:pPr>
            <w:r w:rsidRPr="002365CB">
              <w:rPr>
                <w:lang w:val="uk-UA"/>
              </w:rPr>
              <w:t xml:space="preserve">Виконання </w:t>
            </w:r>
            <w:r w:rsidRPr="002365CB">
              <w:rPr>
                <w:bCs/>
                <w:lang w:val="uk-UA"/>
              </w:rPr>
              <w:t>об’ємного монтажу простих радіопристроїв</w:t>
            </w:r>
            <w:r w:rsidRPr="002365CB">
              <w:rPr>
                <w:lang w:val="uk-UA"/>
              </w:rPr>
              <w:t xml:space="preserve"> відповідно до вимог технологічної документації.</w:t>
            </w:r>
          </w:p>
          <w:p w:rsidR="00F2213C" w:rsidRDefault="00F2213C" w:rsidP="00626764">
            <w:pPr>
              <w:widowControl w:val="0"/>
              <w:numPr>
                <w:ilvl w:val="0"/>
                <w:numId w:val="47"/>
              </w:numPr>
              <w:tabs>
                <w:tab w:val="clear" w:pos="1037"/>
                <w:tab w:val="left" w:pos="599"/>
              </w:tabs>
              <w:ind w:left="0" w:firstLine="330"/>
              <w:jc w:val="both"/>
              <w:rPr>
                <w:color w:val="0D0D0D"/>
                <w:lang w:val="uk-UA"/>
              </w:rPr>
            </w:pPr>
            <w:r w:rsidRPr="00A209E8">
              <w:rPr>
                <w:lang w:val="uk-UA"/>
              </w:rPr>
              <w:t xml:space="preserve">Виконання монтажу </w:t>
            </w:r>
            <w:r w:rsidRPr="00A209E8">
              <w:rPr>
                <w:bCs/>
                <w:lang w:val="uk-UA"/>
              </w:rPr>
              <w:t>простих радіопристроїв</w:t>
            </w:r>
            <w:r w:rsidRPr="00A209E8">
              <w:rPr>
                <w:lang w:val="uk-UA"/>
              </w:rPr>
              <w:t xml:space="preserve"> накруткою або бандажуванням.</w:t>
            </w:r>
          </w:p>
          <w:p w:rsidR="00F2213C" w:rsidRPr="00A209E8" w:rsidRDefault="00F2213C" w:rsidP="00626764">
            <w:pPr>
              <w:widowControl w:val="0"/>
              <w:numPr>
                <w:ilvl w:val="0"/>
                <w:numId w:val="47"/>
              </w:numPr>
              <w:tabs>
                <w:tab w:val="clear" w:pos="1037"/>
                <w:tab w:val="left" w:pos="599"/>
              </w:tabs>
              <w:ind w:left="0" w:firstLine="330"/>
              <w:jc w:val="both"/>
              <w:rPr>
                <w:lang w:val="uk-UA"/>
              </w:rPr>
            </w:pPr>
            <w:r w:rsidRPr="00A209E8">
              <w:rPr>
                <w:color w:val="0D0D0D"/>
                <w:lang w:val="uk-UA"/>
              </w:rPr>
              <w:t>В</w:t>
            </w:r>
            <w:r w:rsidRPr="00A209E8">
              <w:rPr>
                <w:lang w:val="uk-UA"/>
              </w:rPr>
              <w:t>иконання електроізоляції паяних з’єднань.</w:t>
            </w:r>
          </w:p>
          <w:p w:rsidR="00F2213C" w:rsidRPr="00A209E8" w:rsidRDefault="00F2213C" w:rsidP="00626764">
            <w:pPr>
              <w:numPr>
                <w:ilvl w:val="0"/>
                <w:numId w:val="47"/>
              </w:numPr>
              <w:tabs>
                <w:tab w:val="clear" w:pos="1037"/>
                <w:tab w:val="left" w:pos="234"/>
                <w:tab w:val="left" w:pos="599"/>
              </w:tabs>
              <w:ind w:left="0" w:firstLine="330"/>
              <w:jc w:val="both"/>
              <w:rPr>
                <w:b/>
                <w:sz w:val="28"/>
                <w:szCs w:val="28"/>
                <w:lang w:val="uk-UA"/>
              </w:rPr>
            </w:pPr>
            <w:r w:rsidRPr="00A209E8">
              <w:rPr>
                <w:lang w:val="uk-UA"/>
              </w:rPr>
              <w:t>Перевірка якості виконаного електромонтажу простих радіопристроїв</w:t>
            </w:r>
            <w:r>
              <w:rPr>
                <w:lang w:val="uk-UA"/>
              </w:rPr>
              <w:t>.</w:t>
            </w:r>
          </w:p>
        </w:tc>
      </w:tr>
    </w:tbl>
    <w:p w:rsidR="00F2213C" w:rsidRDefault="00F2213C" w:rsidP="00626764">
      <w:pPr>
        <w:tabs>
          <w:tab w:val="left" w:pos="0"/>
        </w:tabs>
        <w:autoSpaceDE w:val="0"/>
        <w:autoSpaceDN w:val="0"/>
        <w:adjustRightInd w:val="0"/>
        <w:jc w:val="center"/>
        <w:rPr>
          <w:b/>
          <w:sz w:val="28"/>
          <w:szCs w:val="28"/>
          <w:lang w:val="uk-UA"/>
        </w:rPr>
      </w:pPr>
    </w:p>
    <w:p w:rsidR="00A96745" w:rsidRDefault="00A96745" w:rsidP="00626764">
      <w:pPr>
        <w:tabs>
          <w:tab w:val="left" w:pos="0"/>
        </w:tabs>
        <w:autoSpaceDE w:val="0"/>
        <w:autoSpaceDN w:val="0"/>
        <w:adjustRightInd w:val="0"/>
        <w:jc w:val="center"/>
        <w:rPr>
          <w:b/>
          <w:sz w:val="28"/>
          <w:szCs w:val="28"/>
          <w:lang w:val="uk-UA"/>
        </w:rPr>
      </w:pPr>
    </w:p>
    <w:p w:rsidR="00011531" w:rsidRDefault="00011531" w:rsidP="00626764">
      <w:pPr>
        <w:tabs>
          <w:tab w:val="left" w:pos="0"/>
        </w:tabs>
        <w:autoSpaceDE w:val="0"/>
        <w:autoSpaceDN w:val="0"/>
        <w:adjustRightInd w:val="0"/>
        <w:jc w:val="center"/>
        <w:rPr>
          <w:b/>
          <w:sz w:val="28"/>
          <w:szCs w:val="28"/>
          <w:lang w:val="uk-UA"/>
        </w:rPr>
      </w:pPr>
    </w:p>
    <w:p w:rsidR="00F2213C" w:rsidRPr="00531531" w:rsidRDefault="00F2213C" w:rsidP="00626764">
      <w:pPr>
        <w:tabs>
          <w:tab w:val="left" w:pos="0"/>
        </w:tabs>
        <w:autoSpaceDE w:val="0"/>
        <w:autoSpaceDN w:val="0"/>
        <w:adjustRightInd w:val="0"/>
        <w:jc w:val="center"/>
        <w:rPr>
          <w:b/>
          <w:sz w:val="28"/>
          <w:szCs w:val="20"/>
          <w:lang w:val="uk-UA"/>
        </w:rPr>
      </w:pPr>
      <w:r w:rsidRPr="007F6653">
        <w:rPr>
          <w:b/>
          <w:sz w:val="28"/>
          <w:lang w:val="uk-UA"/>
        </w:rPr>
        <w:lastRenderedPageBreak/>
        <w:t>Вимоги до професійної кваліфікації: монтажник радіоелектронної апаратури та приладів 2-го розряду</w:t>
      </w:r>
    </w:p>
    <w:p w:rsidR="00F2213C" w:rsidRPr="007F6653" w:rsidRDefault="00F2213C" w:rsidP="003E05FE">
      <w:pPr>
        <w:ind w:firstLine="709"/>
        <w:rPr>
          <w:b/>
          <w:sz w:val="28"/>
          <w:szCs w:val="28"/>
          <w:lang w:val="uk-UA"/>
        </w:rPr>
      </w:pPr>
      <w:r w:rsidRPr="007F6653">
        <w:rPr>
          <w:b/>
          <w:sz w:val="28"/>
          <w:szCs w:val="28"/>
          <w:lang w:val="uk-UA"/>
        </w:rPr>
        <w:t>1. Кваліфікаційна характеристика</w:t>
      </w:r>
    </w:p>
    <w:p w:rsidR="00F2213C" w:rsidRPr="007F6653" w:rsidRDefault="00F2213C" w:rsidP="00626764">
      <w:pPr>
        <w:ind w:firstLine="709"/>
        <w:jc w:val="both"/>
        <w:rPr>
          <w:lang w:val="uk-UA"/>
        </w:rPr>
      </w:pPr>
      <w:r w:rsidRPr="007F6653">
        <w:rPr>
          <w:rStyle w:val="a3"/>
          <w:bCs/>
          <w:sz w:val="28"/>
          <w:szCs w:val="28"/>
          <w:lang w:val="uk-UA"/>
        </w:rPr>
        <w:t xml:space="preserve">Завдання та обов’язки. </w:t>
      </w:r>
      <w:r w:rsidRPr="007F6653">
        <w:rPr>
          <w:sz w:val="28"/>
          <w:szCs w:val="28"/>
          <w:lang w:val="uk-UA"/>
        </w:rPr>
        <w:t>Монтує прості вузли, блоки, прилади, радіопристрої, друковані плати, секції фільтрів та панелі радіоелектронної апаратури, апаратури дальнього та провідного зв’язку за простими монтажними схемами та кресленнями з повним закладанням проводів та з’єднань в усіх видах виробництва. Виконує монтаж методом накручування. Випробовує та перевіряє виконаний монтаж на полярність, обривання, коротке замикання та правильність підключення із застосуванням електровимірювальних приладів. Розпаює прості прилади, які демонтує, із заміною окремих елементів. Монтує окремі вузли на мікроелементах. Прокладає екранований та високочастотний кабель з розбиранням та розпаюванням кінців провідників за простими монтажними схемами. Укладає м’які та гнучкі проводи за шаблонами. Ізолює та екранує окремі проводи та перемички. Накладає нитяні та металеві бандажі. Готує електрорадіоелементи до паяння. Нарізає монтажні проводи із зачищанням та лудінням кінців.</w:t>
      </w:r>
    </w:p>
    <w:p w:rsidR="00F2213C" w:rsidRPr="007F6653" w:rsidRDefault="00F2213C" w:rsidP="00626764">
      <w:pPr>
        <w:ind w:firstLine="709"/>
        <w:jc w:val="both"/>
        <w:rPr>
          <w:sz w:val="28"/>
          <w:szCs w:val="28"/>
          <w:lang w:val="uk-UA"/>
        </w:rPr>
      </w:pPr>
      <w:r w:rsidRPr="007F6653">
        <w:rPr>
          <w:rStyle w:val="a3"/>
          <w:bCs/>
          <w:sz w:val="28"/>
          <w:szCs w:val="28"/>
          <w:lang w:val="uk-UA"/>
        </w:rPr>
        <w:t xml:space="preserve">Повинен знати: </w:t>
      </w:r>
      <w:r w:rsidRPr="007F6653">
        <w:rPr>
          <w:sz w:val="28"/>
          <w:szCs w:val="28"/>
          <w:lang w:val="uk-UA"/>
        </w:rPr>
        <w:t>способи монтажу м’яких та жорстких схем за шаблоном; способи формування виводів електрорадіоелементів та вимоги до роботи з мікросхемами; будову і принцип дії апаратури, яку монтує; найменування і маркування матеріалів та електрорадіоелементів, які застосовує під час монтажу; способи монтажу простих вузлів, блоків, приладів; радіопристроїв, друкованих плат, телефонних пристроїв тощо; способи демонтажу електрорадіоелементів у лакованому монтажі; особливості монтажу друкованих плат, правила включення елементів, які монтує, у контрольно-випробувальну мережу; умови позначення приладів, вузлів, електрорадіоелементів у монтажній схемі; в’язання простих джгутів за монтажними схемами; призначення контрольно-вимірювальних приладів, інструменту та правила користування ними; електричні та механічні властивості найбільш розповсюджених проводів, кабелів та ізоляційних матеріалів; елементарні знання з електротехніки.</w:t>
      </w:r>
    </w:p>
    <w:p w:rsidR="00F2213C" w:rsidRPr="007F6653" w:rsidRDefault="00F2213C" w:rsidP="00626764">
      <w:pPr>
        <w:ind w:firstLine="684"/>
        <w:jc w:val="both"/>
        <w:rPr>
          <w:b/>
          <w:bCs/>
          <w:sz w:val="28"/>
          <w:szCs w:val="28"/>
          <w:lang w:val="uk-UA"/>
        </w:rPr>
      </w:pPr>
      <w:r w:rsidRPr="007F6653">
        <w:rPr>
          <w:b/>
          <w:bCs/>
          <w:iCs/>
          <w:sz w:val="28"/>
          <w:szCs w:val="28"/>
          <w:lang w:val="uk-UA"/>
        </w:rPr>
        <w:t xml:space="preserve">2. </w:t>
      </w:r>
      <w:r w:rsidRPr="007F6653">
        <w:rPr>
          <w:b/>
          <w:bCs/>
          <w:sz w:val="28"/>
          <w:szCs w:val="28"/>
          <w:lang w:val="uk-UA"/>
        </w:rPr>
        <w:t xml:space="preserve">Вимоги до освітнього, освітньо-кваліфікаційного рівнів, професійної кваліфікації осіб, які навчатимуться за кваліфікацією </w:t>
      </w:r>
      <w:r w:rsidRPr="007F6653">
        <w:rPr>
          <w:b/>
          <w:bCs/>
          <w:iCs/>
          <w:sz w:val="28"/>
          <w:szCs w:val="28"/>
          <w:lang w:val="uk-UA"/>
        </w:rPr>
        <w:t xml:space="preserve">монтажника </w:t>
      </w:r>
      <w:r w:rsidRPr="007F6653">
        <w:rPr>
          <w:b/>
          <w:spacing w:val="-4"/>
          <w:sz w:val="28"/>
          <w:szCs w:val="28"/>
          <w:lang w:val="uk-UA"/>
        </w:rPr>
        <w:t xml:space="preserve">радіоелектронної апаратури та приладів </w:t>
      </w:r>
      <w:r w:rsidRPr="007F6653">
        <w:rPr>
          <w:b/>
          <w:bCs/>
          <w:sz w:val="28"/>
          <w:szCs w:val="28"/>
          <w:lang w:val="uk-UA"/>
        </w:rPr>
        <w:t>2-го розряду</w:t>
      </w:r>
    </w:p>
    <w:p w:rsidR="00F2213C" w:rsidRPr="007F6653" w:rsidRDefault="00F2213C" w:rsidP="00626764">
      <w:pPr>
        <w:ind w:firstLine="709"/>
        <w:jc w:val="both"/>
        <w:rPr>
          <w:sz w:val="28"/>
          <w:szCs w:val="28"/>
          <w:lang w:val="uk-UA"/>
        </w:rPr>
      </w:pPr>
      <w:r w:rsidRPr="007F6653">
        <w:rPr>
          <w:bCs/>
          <w:iCs/>
          <w:sz w:val="28"/>
          <w:szCs w:val="28"/>
          <w:lang w:val="uk-UA"/>
        </w:rPr>
        <w:t xml:space="preserve">2.1. </w:t>
      </w:r>
      <w:r w:rsidRPr="007F6653">
        <w:rPr>
          <w:sz w:val="28"/>
          <w:szCs w:val="28"/>
          <w:lang w:val="uk-UA"/>
        </w:rPr>
        <w:t>При вступі на навчання</w:t>
      </w:r>
    </w:p>
    <w:p w:rsidR="00F2213C" w:rsidRPr="00CA7490" w:rsidRDefault="00F2213C" w:rsidP="00626764">
      <w:pPr>
        <w:adjustRightInd w:val="0"/>
        <w:ind w:firstLine="709"/>
        <w:jc w:val="both"/>
        <w:rPr>
          <w:sz w:val="28"/>
          <w:szCs w:val="28"/>
          <w:lang w:val="uk-UA"/>
        </w:rPr>
      </w:pPr>
      <w:r w:rsidRPr="00CA7490">
        <w:rPr>
          <w:sz w:val="28"/>
          <w:szCs w:val="28"/>
          <w:lang w:val="uk-UA"/>
        </w:rPr>
        <w:t>Повна загальна або базова середня освіта.</w:t>
      </w:r>
    </w:p>
    <w:p w:rsidR="00F2213C" w:rsidRPr="007F6653" w:rsidRDefault="00F2213C" w:rsidP="00626764">
      <w:pPr>
        <w:tabs>
          <w:tab w:val="left" w:pos="1276"/>
        </w:tabs>
        <w:autoSpaceDE w:val="0"/>
        <w:autoSpaceDN w:val="0"/>
        <w:adjustRightInd w:val="0"/>
        <w:ind w:firstLine="709"/>
        <w:jc w:val="both"/>
        <w:rPr>
          <w:sz w:val="28"/>
          <w:szCs w:val="28"/>
          <w:lang w:val="uk-UA"/>
        </w:rPr>
      </w:pPr>
      <w:r w:rsidRPr="007F6653">
        <w:rPr>
          <w:sz w:val="28"/>
          <w:szCs w:val="28"/>
          <w:lang w:val="uk-UA"/>
        </w:rPr>
        <w:t>2.2. Після закінчення навчання</w:t>
      </w:r>
    </w:p>
    <w:p w:rsidR="00F2213C" w:rsidRDefault="00F2213C" w:rsidP="003E05FE">
      <w:pPr>
        <w:ind w:firstLine="709"/>
        <w:jc w:val="both"/>
        <w:rPr>
          <w:bCs/>
          <w:sz w:val="28"/>
          <w:szCs w:val="28"/>
          <w:lang w:val="uk-UA"/>
        </w:rPr>
      </w:pPr>
      <w:r w:rsidRPr="00CA7490">
        <w:rPr>
          <w:sz w:val="28"/>
          <w:szCs w:val="28"/>
          <w:lang w:val="uk-UA"/>
        </w:rPr>
        <w:t>Повна загальна або базова середня освіта,</w:t>
      </w:r>
      <w:r>
        <w:rPr>
          <w:sz w:val="28"/>
          <w:szCs w:val="28"/>
          <w:lang w:val="uk-UA"/>
        </w:rPr>
        <w:t xml:space="preserve"> о</w:t>
      </w:r>
      <w:r w:rsidRPr="007F6653">
        <w:rPr>
          <w:sz w:val="28"/>
          <w:szCs w:val="28"/>
          <w:lang w:val="uk-UA"/>
        </w:rPr>
        <w:t xml:space="preserve">світньо-кваліфікаційний рівень «кваліфікований робітник» за кваліфікацією </w:t>
      </w:r>
      <w:r w:rsidRPr="007F6653">
        <w:rPr>
          <w:bCs/>
          <w:iCs/>
          <w:sz w:val="28"/>
          <w:szCs w:val="28"/>
          <w:lang w:val="uk-UA"/>
        </w:rPr>
        <w:t xml:space="preserve">монтажника </w:t>
      </w:r>
      <w:r w:rsidRPr="007F6653">
        <w:rPr>
          <w:spacing w:val="-4"/>
          <w:sz w:val="28"/>
          <w:szCs w:val="28"/>
          <w:lang w:val="uk-UA"/>
        </w:rPr>
        <w:t xml:space="preserve">радіоелектронної апаратури та приладів </w:t>
      </w:r>
      <w:r w:rsidRPr="007F6653">
        <w:rPr>
          <w:bCs/>
          <w:sz w:val="28"/>
          <w:szCs w:val="28"/>
          <w:lang w:val="uk-UA"/>
        </w:rPr>
        <w:t>2-го розряду.</w:t>
      </w:r>
    </w:p>
    <w:p w:rsidR="005C721B" w:rsidRDefault="005C721B" w:rsidP="003E05FE">
      <w:pPr>
        <w:ind w:firstLine="709"/>
        <w:jc w:val="both"/>
        <w:rPr>
          <w:bCs/>
          <w:sz w:val="28"/>
          <w:szCs w:val="28"/>
          <w:lang w:val="uk-UA"/>
        </w:rPr>
      </w:pPr>
    </w:p>
    <w:p w:rsidR="005C721B" w:rsidRDefault="005C721B" w:rsidP="003E05FE">
      <w:pPr>
        <w:ind w:firstLine="709"/>
        <w:jc w:val="both"/>
        <w:rPr>
          <w:bCs/>
          <w:sz w:val="28"/>
          <w:szCs w:val="28"/>
          <w:lang w:val="uk-UA"/>
        </w:rPr>
      </w:pPr>
    </w:p>
    <w:p w:rsidR="005C721B" w:rsidRDefault="005C721B" w:rsidP="003E05FE">
      <w:pPr>
        <w:ind w:firstLine="709"/>
        <w:jc w:val="both"/>
        <w:rPr>
          <w:bCs/>
          <w:sz w:val="28"/>
          <w:szCs w:val="28"/>
          <w:lang w:val="uk-UA"/>
        </w:rPr>
      </w:pPr>
    </w:p>
    <w:p w:rsidR="005C721B" w:rsidRDefault="005C721B" w:rsidP="003E05FE">
      <w:pPr>
        <w:ind w:firstLine="709"/>
        <w:jc w:val="both"/>
        <w:rPr>
          <w:bCs/>
          <w:sz w:val="28"/>
          <w:szCs w:val="28"/>
          <w:lang w:val="uk-UA"/>
        </w:rPr>
      </w:pPr>
    </w:p>
    <w:p w:rsidR="005C721B" w:rsidRPr="003E05FE" w:rsidRDefault="005C721B" w:rsidP="00331B60">
      <w:pPr>
        <w:jc w:val="both"/>
        <w:rPr>
          <w:sz w:val="28"/>
          <w:szCs w:val="28"/>
          <w:lang w:val="uk-UA" w:eastAsia="uk-UA"/>
        </w:rPr>
      </w:pPr>
    </w:p>
    <w:p w:rsidR="00F2213C" w:rsidRPr="007F6653" w:rsidRDefault="00F2213C" w:rsidP="00626764">
      <w:pPr>
        <w:ind w:firstLine="709"/>
        <w:jc w:val="both"/>
        <w:rPr>
          <w:b/>
          <w:sz w:val="28"/>
          <w:szCs w:val="28"/>
          <w:lang w:val="uk-UA"/>
        </w:rPr>
      </w:pPr>
      <w:r w:rsidRPr="007F6653">
        <w:rPr>
          <w:b/>
          <w:sz w:val="28"/>
          <w:szCs w:val="28"/>
          <w:lang w:val="uk-UA"/>
        </w:rPr>
        <w:lastRenderedPageBreak/>
        <w:t xml:space="preserve">3. Типовий навчальний план </w:t>
      </w:r>
    </w:p>
    <w:p w:rsidR="00F2213C" w:rsidRPr="007F6653" w:rsidRDefault="00F2213C" w:rsidP="00626764">
      <w:pPr>
        <w:ind w:firstLine="684"/>
        <w:jc w:val="both"/>
        <w:rPr>
          <w:b/>
          <w:bCs/>
          <w:sz w:val="28"/>
          <w:szCs w:val="28"/>
          <w:lang w:val="uk-UA"/>
        </w:rPr>
      </w:pPr>
      <w:r w:rsidRPr="007F6653">
        <w:rPr>
          <w:b/>
          <w:sz w:val="28"/>
          <w:szCs w:val="28"/>
          <w:lang w:val="uk-UA"/>
        </w:rPr>
        <w:t>Професійна кваліфікація: м</w:t>
      </w:r>
      <w:r w:rsidRPr="007F6653">
        <w:rPr>
          <w:b/>
          <w:bCs/>
          <w:iCs/>
          <w:sz w:val="28"/>
          <w:szCs w:val="28"/>
          <w:lang w:val="uk-UA"/>
        </w:rPr>
        <w:t xml:space="preserve">онтажник </w:t>
      </w:r>
      <w:r w:rsidRPr="007F6653">
        <w:rPr>
          <w:b/>
          <w:spacing w:val="-4"/>
          <w:sz w:val="28"/>
          <w:szCs w:val="28"/>
          <w:lang w:val="uk-UA"/>
        </w:rPr>
        <w:t xml:space="preserve">радіоелектронної апаратури та приладів </w:t>
      </w:r>
      <w:r w:rsidRPr="007F6653">
        <w:rPr>
          <w:b/>
          <w:bCs/>
          <w:sz w:val="28"/>
          <w:szCs w:val="28"/>
          <w:lang w:val="uk-UA"/>
        </w:rPr>
        <w:t>2-го розряду</w:t>
      </w:r>
    </w:p>
    <w:p w:rsidR="00F2213C" w:rsidRPr="00A209E8" w:rsidRDefault="00F2213C" w:rsidP="00626764">
      <w:pPr>
        <w:ind w:firstLine="709"/>
        <w:rPr>
          <w:b/>
          <w:sz w:val="28"/>
          <w:szCs w:val="28"/>
          <w:lang w:val="uk-UA"/>
        </w:rPr>
      </w:pPr>
      <w:r w:rsidRPr="00A209E8">
        <w:rPr>
          <w:b/>
          <w:sz w:val="28"/>
          <w:szCs w:val="28"/>
          <w:lang w:val="uk-UA"/>
        </w:rPr>
        <w:t>Загальний фонд навчального часу – 934 години</w:t>
      </w:r>
    </w:p>
    <w:p w:rsidR="00F2213C" w:rsidRPr="00A209E8" w:rsidRDefault="00F2213C" w:rsidP="00626764">
      <w:pPr>
        <w:tabs>
          <w:tab w:val="left" w:pos="3240"/>
        </w:tabs>
        <w:autoSpaceDE w:val="0"/>
        <w:autoSpaceDN w:val="0"/>
        <w:adjustRightInd w:val="0"/>
        <w:ind w:firstLine="709"/>
        <w:jc w:val="center"/>
        <w:rPr>
          <w:color w:val="4F81BD"/>
          <w:sz w:val="14"/>
          <w:szCs w:val="14"/>
          <w:lang w:val="uk-UA"/>
        </w:rPr>
      </w:pPr>
    </w:p>
    <w:tbl>
      <w:tblPr>
        <w:tblW w:w="974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16"/>
        <w:gridCol w:w="850"/>
        <w:gridCol w:w="770"/>
        <w:gridCol w:w="830"/>
        <w:gridCol w:w="831"/>
        <w:gridCol w:w="831"/>
        <w:gridCol w:w="830"/>
        <w:gridCol w:w="789"/>
        <w:gridCol w:w="831"/>
      </w:tblGrid>
      <w:tr w:rsidR="00F2213C" w:rsidRPr="00DE1BC6" w:rsidTr="008563C0">
        <w:trPr>
          <w:trHeight w:val="529"/>
        </w:trPr>
        <w:tc>
          <w:tcPr>
            <w:tcW w:w="567" w:type="dxa"/>
            <w:tcBorders>
              <w:top w:val="single" w:sz="12" w:space="0" w:color="auto"/>
            </w:tcBorders>
            <w:vAlign w:val="center"/>
          </w:tcPr>
          <w:p w:rsidR="00F2213C" w:rsidRPr="00DE1BC6" w:rsidRDefault="00F2213C" w:rsidP="00626764">
            <w:pPr>
              <w:rPr>
                <w:b/>
                <w:lang w:val="uk-UA"/>
              </w:rPr>
            </w:pPr>
            <w:r w:rsidRPr="00DE1BC6">
              <w:rPr>
                <w:b/>
                <w:lang w:val="uk-UA"/>
              </w:rPr>
              <w:t>№ з/п</w:t>
            </w:r>
          </w:p>
        </w:tc>
        <w:tc>
          <w:tcPr>
            <w:tcW w:w="2616" w:type="dxa"/>
            <w:tcBorders>
              <w:top w:val="single" w:sz="12" w:space="0" w:color="auto"/>
              <w:right w:val="single" w:sz="12" w:space="0" w:color="auto"/>
            </w:tcBorders>
            <w:vAlign w:val="center"/>
          </w:tcPr>
          <w:p w:rsidR="00F2213C" w:rsidRPr="00DE1BC6" w:rsidRDefault="00F2213C" w:rsidP="00626764">
            <w:pPr>
              <w:jc w:val="center"/>
              <w:rPr>
                <w:b/>
                <w:lang w:val="uk-UA"/>
              </w:rPr>
            </w:pPr>
            <w:r w:rsidRPr="00DE1BC6">
              <w:rPr>
                <w:b/>
                <w:lang w:val="uk-UA"/>
              </w:rPr>
              <w:t>Розділи</w:t>
            </w:r>
          </w:p>
        </w:tc>
        <w:tc>
          <w:tcPr>
            <w:tcW w:w="850" w:type="dxa"/>
            <w:tcBorders>
              <w:top w:val="single" w:sz="12" w:space="0" w:color="auto"/>
              <w:left w:val="single" w:sz="12" w:space="0" w:color="auto"/>
            </w:tcBorders>
            <w:vAlign w:val="center"/>
          </w:tcPr>
          <w:p w:rsidR="00F2213C" w:rsidRPr="00DE1BC6" w:rsidRDefault="00F2213C" w:rsidP="00626764">
            <w:pPr>
              <w:jc w:val="center"/>
              <w:rPr>
                <w:b/>
                <w:lang w:val="uk-UA"/>
              </w:rPr>
            </w:pPr>
            <w:r w:rsidRPr="00DE1BC6">
              <w:rPr>
                <w:b/>
                <w:lang w:val="uk-UA"/>
              </w:rPr>
              <w:t>Всього годин</w:t>
            </w:r>
          </w:p>
        </w:tc>
        <w:tc>
          <w:tcPr>
            <w:tcW w:w="770" w:type="dxa"/>
            <w:tcBorders>
              <w:top w:val="single" w:sz="12" w:space="0" w:color="auto"/>
            </w:tcBorders>
            <w:vAlign w:val="center"/>
          </w:tcPr>
          <w:p w:rsidR="00F2213C" w:rsidRPr="00DE1BC6" w:rsidRDefault="00F2213C" w:rsidP="00626764">
            <w:pPr>
              <w:jc w:val="center"/>
              <w:rPr>
                <w:b/>
                <w:lang w:val="uk-UA"/>
              </w:rPr>
            </w:pPr>
            <w:r w:rsidRPr="00DE1BC6">
              <w:rPr>
                <w:b/>
                <w:lang w:val="uk-UA"/>
              </w:rPr>
              <w:t>ЗПБ</w:t>
            </w:r>
          </w:p>
        </w:tc>
        <w:tc>
          <w:tcPr>
            <w:tcW w:w="830" w:type="dxa"/>
            <w:tcBorders>
              <w:top w:val="single" w:sz="12" w:space="0" w:color="auto"/>
              <w:right w:val="single" w:sz="6" w:space="0" w:color="auto"/>
            </w:tcBorders>
            <w:vAlign w:val="center"/>
          </w:tcPr>
          <w:p w:rsidR="00F2213C" w:rsidRPr="00DE1BC6" w:rsidRDefault="00F2213C" w:rsidP="00626764">
            <w:pPr>
              <w:jc w:val="center"/>
              <w:rPr>
                <w:b/>
                <w:lang w:val="uk-UA"/>
              </w:rPr>
            </w:pPr>
            <w:r w:rsidRPr="00DE1BC6">
              <w:rPr>
                <w:b/>
                <w:bCs/>
                <w:lang w:val="uk-UA"/>
              </w:rPr>
              <w:t>МОНТ – 2.1</w:t>
            </w:r>
          </w:p>
        </w:tc>
        <w:tc>
          <w:tcPr>
            <w:tcW w:w="831" w:type="dxa"/>
            <w:tcBorders>
              <w:top w:val="single" w:sz="12" w:space="0" w:color="auto"/>
              <w:left w:val="single" w:sz="6" w:space="0" w:color="auto"/>
            </w:tcBorders>
            <w:vAlign w:val="center"/>
          </w:tcPr>
          <w:p w:rsidR="00F2213C" w:rsidRPr="00DE1BC6" w:rsidRDefault="00F2213C" w:rsidP="00626764">
            <w:pPr>
              <w:jc w:val="center"/>
              <w:rPr>
                <w:b/>
                <w:lang w:val="uk-UA"/>
              </w:rPr>
            </w:pPr>
            <w:r w:rsidRPr="00DE1BC6">
              <w:rPr>
                <w:b/>
                <w:bCs/>
                <w:lang w:val="uk-UA"/>
              </w:rPr>
              <w:t>МОНТ – 2.2</w:t>
            </w:r>
          </w:p>
        </w:tc>
        <w:tc>
          <w:tcPr>
            <w:tcW w:w="831" w:type="dxa"/>
            <w:tcBorders>
              <w:top w:val="single" w:sz="12" w:space="0" w:color="auto"/>
              <w:left w:val="single" w:sz="6" w:space="0" w:color="auto"/>
            </w:tcBorders>
            <w:vAlign w:val="center"/>
          </w:tcPr>
          <w:p w:rsidR="00F2213C" w:rsidRPr="00DE1BC6" w:rsidRDefault="00F2213C" w:rsidP="00626764">
            <w:pPr>
              <w:jc w:val="center"/>
              <w:rPr>
                <w:b/>
                <w:lang w:val="uk-UA"/>
              </w:rPr>
            </w:pPr>
            <w:r w:rsidRPr="00DE1BC6">
              <w:rPr>
                <w:b/>
                <w:bCs/>
                <w:lang w:val="uk-UA"/>
              </w:rPr>
              <w:t>МОНТ – 2.3</w:t>
            </w:r>
          </w:p>
        </w:tc>
        <w:tc>
          <w:tcPr>
            <w:tcW w:w="830" w:type="dxa"/>
            <w:tcBorders>
              <w:top w:val="single" w:sz="12" w:space="0" w:color="auto"/>
              <w:left w:val="single" w:sz="6" w:space="0" w:color="auto"/>
            </w:tcBorders>
            <w:vAlign w:val="center"/>
          </w:tcPr>
          <w:p w:rsidR="00F2213C" w:rsidRPr="00DE1BC6" w:rsidRDefault="00F2213C" w:rsidP="00626764">
            <w:pPr>
              <w:jc w:val="center"/>
              <w:rPr>
                <w:b/>
                <w:lang w:val="uk-UA"/>
              </w:rPr>
            </w:pPr>
            <w:r w:rsidRPr="00DE1BC6">
              <w:rPr>
                <w:b/>
                <w:bCs/>
                <w:lang w:val="uk-UA"/>
              </w:rPr>
              <w:t>МОНТ – 2.4</w:t>
            </w:r>
          </w:p>
        </w:tc>
        <w:tc>
          <w:tcPr>
            <w:tcW w:w="789" w:type="dxa"/>
            <w:tcBorders>
              <w:top w:val="single" w:sz="12" w:space="0" w:color="auto"/>
              <w:left w:val="single" w:sz="6" w:space="0" w:color="auto"/>
            </w:tcBorders>
            <w:vAlign w:val="center"/>
          </w:tcPr>
          <w:p w:rsidR="00F2213C" w:rsidRPr="00DE1BC6" w:rsidRDefault="00F2213C" w:rsidP="00626764">
            <w:pPr>
              <w:jc w:val="center"/>
              <w:rPr>
                <w:b/>
                <w:lang w:val="uk-UA"/>
              </w:rPr>
            </w:pPr>
            <w:r w:rsidRPr="00DE1BC6">
              <w:rPr>
                <w:b/>
                <w:bCs/>
                <w:lang w:val="uk-UA"/>
              </w:rPr>
              <w:t>МОНТ – 2.5</w:t>
            </w:r>
          </w:p>
        </w:tc>
        <w:tc>
          <w:tcPr>
            <w:tcW w:w="831" w:type="dxa"/>
            <w:tcBorders>
              <w:top w:val="single" w:sz="12" w:space="0" w:color="auto"/>
              <w:left w:val="single" w:sz="6" w:space="0" w:color="auto"/>
            </w:tcBorders>
          </w:tcPr>
          <w:p w:rsidR="00F2213C" w:rsidRPr="00DE1BC6" w:rsidRDefault="00F2213C" w:rsidP="00626764">
            <w:pPr>
              <w:jc w:val="center"/>
              <w:rPr>
                <w:b/>
                <w:bCs/>
                <w:lang w:val="uk-UA"/>
              </w:rPr>
            </w:pPr>
            <w:r w:rsidRPr="00DE1BC6">
              <w:rPr>
                <w:b/>
                <w:bCs/>
                <w:lang w:val="uk-UA"/>
              </w:rPr>
              <w:t>МОНТ – 2.6</w:t>
            </w:r>
          </w:p>
        </w:tc>
      </w:tr>
      <w:tr w:rsidR="00F2213C" w:rsidRPr="00DE1BC6" w:rsidTr="008563C0">
        <w:trPr>
          <w:trHeight w:val="529"/>
        </w:trPr>
        <w:tc>
          <w:tcPr>
            <w:tcW w:w="567" w:type="dxa"/>
            <w:tcBorders>
              <w:top w:val="single" w:sz="12" w:space="0" w:color="auto"/>
            </w:tcBorders>
            <w:vAlign w:val="center"/>
          </w:tcPr>
          <w:p w:rsidR="00F2213C" w:rsidRPr="00CD04C7" w:rsidRDefault="00F2213C" w:rsidP="00626764">
            <w:pPr>
              <w:jc w:val="center"/>
              <w:rPr>
                <w:lang w:val="uk-UA"/>
              </w:rPr>
            </w:pPr>
            <w:r w:rsidRPr="00CD04C7">
              <w:rPr>
                <w:lang w:val="uk-UA"/>
              </w:rPr>
              <w:t>1.</w:t>
            </w:r>
          </w:p>
        </w:tc>
        <w:tc>
          <w:tcPr>
            <w:tcW w:w="2616" w:type="dxa"/>
            <w:tcBorders>
              <w:top w:val="single" w:sz="12" w:space="0" w:color="auto"/>
              <w:right w:val="single" w:sz="12" w:space="0" w:color="auto"/>
            </w:tcBorders>
            <w:vAlign w:val="center"/>
          </w:tcPr>
          <w:p w:rsidR="00F2213C" w:rsidRPr="00DE1BC6" w:rsidRDefault="00F2213C" w:rsidP="00626764">
            <w:pPr>
              <w:rPr>
                <w:lang w:val="uk-UA"/>
              </w:rPr>
            </w:pPr>
            <w:r w:rsidRPr="00DE1BC6">
              <w:rPr>
                <w:lang w:val="uk-UA"/>
              </w:rPr>
              <w:t>Загальнопрофесійна підготовка</w:t>
            </w:r>
          </w:p>
        </w:tc>
        <w:tc>
          <w:tcPr>
            <w:tcW w:w="850" w:type="dxa"/>
            <w:tcBorders>
              <w:top w:val="single" w:sz="12" w:space="0" w:color="auto"/>
              <w:left w:val="single" w:sz="12" w:space="0" w:color="auto"/>
            </w:tcBorders>
            <w:vAlign w:val="center"/>
          </w:tcPr>
          <w:p w:rsidR="00F2213C" w:rsidRPr="00DE1BC6" w:rsidRDefault="00F2213C" w:rsidP="00626764">
            <w:pPr>
              <w:jc w:val="center"/>
              <w:rPr>
                <w:b/>
                <w:lang w:val="uk-UA"/>
              </w:rPr>
            </w:pPr>
            <w:r w:rsidRPr="00DE1BC6">
              <w:rPr>
                <w:b/>
                <w:lang w:val="uk-UA"/>
              </w:rPr>
              <w:t>51</w:t>
            </w:r>
          </w:p>
        </w:tc>
        <w:tc>
          <w:tcPr>
            <w:tcW w:w="770" w:type="dxa"/>
            <w:tcBorders>
              <w:top w:val="single" w:sz="12" w:space="0" w:color="auto"/>
            </w:tcBorders>
            <w:vAlign w:val="center"/>
          </w:tcPr>
          <w:p w:rsidR="00F2213C" w:rsidRPr="00DE1BC6" w:rsidRDefault="00F2213C" w:rsidP="00626764">
            <w:pPr>
              <w:jc w:val="center"/>
              <w:rPr>
                <w:lang w:val="uk-UA"/>
              </w:rPr>
            </w:pPr>
            <w:r w:rsidRPr="00DE1BC6">
              <w:rPr>
                <w:lang w:val="uk-UA"/>
              </w:rPr>
              <w:t>51</w:t>
            </w:r>
          </w:p>
        </w:tc>
        <w:tc>
          <w:tcPr>
            <w:tcW w:w="830" w:type="dxa"/>
            <w:tcBorders>
              <w:top w:val="single" w:sz="12" w:space="0" w:color="auto"/>
              <w:right w:val="single" w:sz="6" w:space="0" w:color="auto"/>
            </w:tcBorders>
            <w:vAlign w:val="center"/>
          </w:tcPr>
          <w:p w:rsidR="00F2213C" w:rsidRPr="00DE1BC6" w:rsidRDefault="00F2213C" w:rsidP="00626764">
            <w:pPr>
              <w:jc w:val="center"/>
              <w:rPr>
                <w:lang w:val="uk-UA"/>
              </w:rPr>
            </w:pPr>
          </w:p>
        </w:tc>
        <w:tc>
          <w:tcPr>
            <w:tcW w:w="831" w:type="dxa"/>
            <w:tcBorders>
              <w:top w:val="single" w:sz="12" w:space="0" w:color="auto"/>
              <w:left w:val="single" w:sz="6" w:space="0" w:color="auto"/>
            </w:tcBorders>
            <w:vAlign w:val="center"/>
          </w:tcPr>
          <w:p w:rsidR="00F2213C" w:rsidRPr="00DE1BC6" w:rsidRDefault="00F2213C" w:rsidP="00626764">
            <w:pPr>
              <w:jc w:val="center"/>
              <w:rPr>
                <w:lang w:val="uk-UA"/>
              </w:rPr>
            </w:pPr>
          </w:p>
        </w:tc>
        <w:tc>
          <w:tcPr>
            <w:tcW w:w="831" w:type="dxa"/>
            <w:tcBorders>
              <w:top w:val="single" w:sz="12" w:space="0" w:color="auto"/>
              <w:left w:val="single" w:sz="6" w:space="0" w:color="auto"/>
            </w:tcBorders>
            <w:vAlign w:val="center"/>
          </w:tcPr>
          <w:p w:rsidR="00F2213C" w:rsidRPr="00DE1BC6" w:rsidRDefault="00F2213C" w:rsidP="00626764">
            <w:pPr>
              <w:jc w:val="center"/>
              <w:rPr>
                <w:lang w:val="uk-UA"/>
              </w:rPr>
            </w:pPr>
          </w:p>
        </w:tc>
        <w:tc>
          <w:tcPr>
            <w:tcW w:w="830" w:type="dxa"/>
            <w:tcBorders>
              <w:top w:val="single" w:sz="12" w:space="0" w:color="auto"/>
              <w:left w:val="single" w:sz="6" w:space="0" w:color="auto"/>
            </w:tcBorders>
            <w:vAlign w:val="center"/>
          </w:tcPr>
          <w:p w:rsidR="00F2213C" w:rsidRPr="00DE1BC6" w:rsidRDefault="00F2213C" w:rsidP="00626764">
            <w:pPr>
              <w:jc w:val="center"/>
              <w:rPr>
                <w:lang w:val="uk-UA"/>
              </w:rPr>
            </w:pPr>
          </w:p>
        </w:tc>
        <w:tc>
          <w:tcPr>
            <w:tcW w:w="789" w:type="dxa"/>
            <w:tcBorders>
              <w:top w:val="single" w:sz="12" w:space="0" w:color="auto"/>
              <w:left w:val="single" w:sz="6" w:space="0" w:color="auto"/>
            </w:tcBorders>
            <w:vAlign w:val="center"/>
          </w:tcPr>
          <w:p w:rsidR="00F2213C" w:rsidRPr="00DE1BC6" w:rsidRDefault="00F2213C" w:rsidP="00626764">
            <w:pPr>
              <w:jc w:val="center"/>
              <w:rPr>
                <w:lang w:val="uk-UA"/>
              </w:rPr>
            </w:pPr>
          </w:p>
        </w:tc>
        <w:tc>
          <w:tcPr>
            <w:tcW w:w="831" w:type="dxa"/>
            <w:tcBorders>
              <w:top w:val="single" w:sz="12" w:space="0" w:color="auto"/>
              <w:left w:val="single" w:sz="6" w:space="0" w:color="auto"/>
            </w:tcBorders>
            <w:vAlign w:val="center"/>
          </w:tcPr>
          <w:p w:rsidR="00F2213C" w:rsidRPr="00DE1BC6" w:rsidRDefault="00F2213C" w:rsidP="00626764">
            <w:pPr>
              <w:jc w:val="center"/>
              <w:rPr>
                <w:lang w:val="uk-UA"/>
              </w:rPr>
            </w:pPr>
          </w:p>
        </w:tc>
      </w:tr>
      <w:tr w:rsidR="00F2213C" w:rsidRPr="00DE1BC6" w:rsidTr="008563C0">
        <w:trPr>
          <w:trHeight w:val="390"/>
        </w:trPr>
        <w:tc>
          <w:tcPr>
            <w:tcW w:w="567" w:type="dxa"/>
            <w:vAlign w:val="center"/>
          </w:tcPr>
          <w:p w:rsidR="00F2213C" w:rsidRPr="00CD04C7" w:rsidRDefault="00F2213C" w:rsidP="00626764">
            <w:pPr>
              <w:jc w:val="center"/>
              <w:rPr>
                <w:lang w:val="uk-UA"/>
              </w:rPr>
            </w:pPr>
            <w:r w:rsidRPr="00CD04C7">
              <w:rPr>
                <w:lang w:val="uk-UA"/>
              </w:rPr>
              <w:t>2.</w:t>
            </w:r>
          </w:p>
        </w:tc>
        <w:tc>
          <w:tcPr>
            <w:tcW w:w="2616" w:type="dxa"/>
            <w:tcBorders>
              <w:right w:val="single" w:sz="12" w:space="0" w:color="auto"/>
            </w:tcBorders>
            <w:vAlign w:val="center"/>
          </w:tcPr>
          <w:p w:rsidR="00F2213C" w:rsidRPr="00DE1BC6" w:rsidRDefault="00F2213C" w:rsidP="00626764">
            <w:pPr>
              <w:rPr>
                <w:lang w:val="uk-UA"/>
              </w:rPr>
            </w:pPr>
            <w:r w:rsidRPr="00DE1BC6">
              <w:rPr>
                <w:lang w:val="uk-UA"/>
              </w:rPr>
              <w:t>Професійно-теоретична підготовка</w:t>
            </w:r>
          </w:p>
        </w:tc>
        <w:tc>
          <w:tcPr>
            <w:tcW w:w="850" w:type="dxa"/>
            <w:tcBorders>
              <w:left w:val="single" w:sz="12" w:space="0" w:color="auto"/>
            </w:tcBorders>
            <w:vAlign w:val="center"/>
          </w:tcPr>
          <w:p w:rsidR="00F2213C" w:rsidRPr="00DE1BC6" w:rsidRDefault="00F2213C" w:rsidP="00626764">
            <w:pPr>
              <w:jc w:val="center"/>
              <w:rPr>
                <w:b/>
                <w:lang w:val="uk-UA"/>
              </w:rPr>
            </w:pPr>
            <w:r w:rsidRPr="00DE1BC6">
              <w:rPr>
                <w:b/>
                <w:lang w:val="uk-UA"/>
              </w:rPr>
              <w:t>320</w:t>
            </w:r>
          </w:p>
        </w:tc>
        <w:tc>
          <w:tcPr>
            <w:tcW w:w="770" w:type="dxa"/>
            <w:vAlign w:val="center"/>
          </w:tcPr>
          <w:p w:rsidR="00F2213C" w:rsidRPr="00DE1BC6" w:rsidRDefault="00F2213C" w:rsidP="00626764">
            <w:pPr>
              <w:jc w:val="center"/>
              <w:rPr>
                <w:lang w:val="uk-UA"/>
              </w:rPr>
            </w:pPr>
            <w:r w:rsidRPr="00DE1BC6">
              <w:rPr>
                <w:lang w:val="uk-UA"/>
              </w:rPr>
              <w:t>94</w:t>
            </w:r>
          </w:p>
        </w:tc>
        <w:tc>
          <w:tcPr>
            <w:tcW w:w="830" w:type="dxa"/>
            <w:tcBorders>
              <w:right w:val="single" w:sz="6" w:space="0" w:color="auto"/>
            </w:tcBorders>
            <w:vAlign w:val="center"/>
          </w:tcPr>
          <w:p w:rsidR="00F2213C" w:rsidRPr="00DE1BC6" w:rsidRDefault="00F2213C" w:rsidP="00626764">
            <w:pPr>
              <w:jc w:val="center"/>
              <w:rPr>
                <w:lang w:val="uk-UA"/>
              </w:rPr>
            </w:pPr>
            <w:r w:rsidRPr="00DE1BC6">
              <w:rPr>
                <w:lang w:val="uk-UA"/>
              </w:rPr>
              <w:t>12</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8</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48</w:t>
            </w:r>
          </w:p>
        </w:tc>
        <w:tc>
          <w:tcPr>
            <w:tcW w:w="830" w:type="dxa"/>
            <w:tcBorders>
              <w:left w:val="single" w:sz="6" w:space="0" w:color="auto"/>
            </w:tcBorders>
            <w:vAlign w:val="center"/>
          </w:tcPr>
          <w:p w:rsidR="00F2213C" w:rsidRPr="00DE1BC6" w:rsidRDefault="00F2213C" w:rsidP="00626764">
            <w:pPr>
              <w:jc w:val="center"/>
              <w:rPr>
                <w:lang w:val="uk-UA"/>
              </w:rPr>
            </w:pPr>
            <w:r w:rsidRPr="00DE1BC6">
              <w:rPr>
                <w:lang w:val="uk-UA"/>
              </w:rPr>
              <w:t>48</w:t>
            </w:r>
          </w:p>
        </w:tc>
        <w:tc>
          <w:tcPr>
            <w:tcW w:w="789" w:type="dxa"/>
            <w:tcBorders>
              <w:left w:val="single" w:sz="6" w:space="0" w:color="auto"/>
            </w:tcBorders>
            <w:vAlign w:val="center"/>
          </w:tcPr>
          <w:p w:rsidR="00F2213C" w:rsidRPr="00DE1BC6" w:rsidRDefault="00F2213C" w:rsidP="00626764">
            <w:pPr>
              <w:jc w:val="center"/>
              <w:rPr>
                <w:lang w:val="uk-UA"/>
              </w:rPr>
            </w:pPr>
            <w:r w:rsidRPr="00DE1BC6">
              <w:rPr>
                <w:lang w:val="uk-UA"/>
              </w:rPr>
              <w:t>14</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96</w:t>
            </w:r>
          </w:p>
        </w:tc>
      </w:tr>
      <w:tr w:rsidR="00F2213C" w:rsidRPr="00DE1BC6" w:rsidTr="008563C0">
        <w:trPr>
          <w:trHeight w:val="390"/>
        </w:trPr>
        <w:tc>
          <w:tcPr>
            <w:tcW w:w="567" w:type="dxa"/>
            <w:vAlign w:val="center"/>
          </w:tcPr>
          <w:p w:rsidR="00F2213C" w:rsidRPr="00CD04C7" w:rsidRDefault="00F2213C" w:rsidP="00626764">
            <w:pPr>
              <w:jc w:val="center"/>
              <w:rPr>
                <w:lang w:val="uk-UA"/>
              </w:rPr>
            </w:pPr>
            <w:r w:rsidRPr="00CD04C7">
              <w:rPr>
                <w:lang w:val="uk-UA"/>
              </w:rPr>
              <w:t>3.</w:t>
            </w:r>
          </w:p>
        </w:tc>
        <w:tc>
          <w:tcPr>
            <w:tcW w:w="2616" w:type="dxa"/>
            <w:tcBorders>
              <w:right w:val="single" w:sz="12" w:space="0" w:color="auto"/>
            </w:tcBorders>
            <w:vAlign w:val="center"/>
          </w:tcPr>
          <w:p w:rsidR="00F2213C" w:rsidRPr="00DE1BC6" w:rsidRDefault="00F2213C" w:rsidP="00626764">
            <w:pPr>
              <w:rPr>
                <w:lang w:val="uk-UA"/>
              </w:rPr>
            </w:pPr>
            <w:r w:rsidRPr="00DE1BC6">
              <w:rPr>
                <w:lang w:val="uk-UA"/>
              </w:rPr>
              <w:t>Професійно-практична підготовка</w:t>
            </w:r>
          </w:p>
        </w:tc>
        <w:tc>
          <w:tcPr>
            <w:tcW w:w="850" w:type="dxa"/>
            <w:tcBorders>
              <w:left w:val="single" w:sz="12" w:space="0" w:color="auto"/>
            </w:tcBorders>
            <w:vAlign w:val="center"/>
          </w:tcPr>
          <w:p w:rsidR="00F2213C" w:rsidRPr="00DE1BC6" w:rsidRDefault="00F2213C" w:rsidP="00626764">
            <w:pPr>
              <w:jc w:val="center"/>
              <w:rPr>
                <w:b/>
                <w:lang w:val="uk-UA"/>
              </w:rPr>
            </w:pPr>
            <w:r w:rsidRPr="00DE1BC6">
              <w:rPr>
                <w:b/>
                <w:lang w:val="uk-UA"/>
              </w:rPr>
              <w:t>526</w:t>
            </w:r>
          </w:p>
        </w:tc>
        <w:tc>
          <w:tcPr>
            <w:tcW w:w="770" w:type="dxa"/>
            <w:vAlign w:val="center"/>
          </w:tcPr>
          <w:p w:rsidR="00F2213C" w:rsidRPr="00DE1BC6" w:rsidRDefault="00F2213C" w:rsidP="00626764">
            <w:pPr>
              <w:jc w:val="center"/>
              <w:rPr>
                <w:lang w:val="uk-UA"/>
              </w:rPr>
            </w:pPr>
          </w:p>
        </w:tc>
        <w:tc>
          <w:tcPr>
            <w:tcW w:w="830" w:type="dxa"/>
            <w:tcBorders>
              <w:right w:val="single" w:sz="6" w:space="0" w:color="auto"/>
            </w:tcBorders>
            <w:vAlign w:val="center"/>
          </w:tcPr>
          <w:p w:rsidR="00F2213C" w:rsidRPr="00DE1BC6" w:rsidRDefault="00F2213C" w:rsidP="00626764">
            <w:pPr>
              <w:jc w:val="center"/>
              <w:rPr>
                <w:lang w:val="uk-UA"/>
              </w:rPr>
            </w:pPr>
            <w:r w:rsidRPr="00DE1BC6">
              <w:rPr>
                <w:lang w:val="uk-UA"/>
              </w:rPr>
              <w:t>12</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24</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84</w:t>
            </w:r>
          </w:p>
        </w:tc>
        <w:tc>
          <w:tcPr>
            <w:tcW w:w="830" w:type="dxa"/>
            <w:tcBorders>
              <w:left w:val="single" w:sz="6" w:space="0" w:color="auto"/>
            </w:tcBorders>
            <w:vAlign w:val="center"/>
          </w:tcPr>
          <w:p w:rsidR="00F2213C" w:rsidRPr="00DE1BC6" w:rsidRDefault="00F2213C" w:rsidP="00626764">
            <w:pPr>
              <w:jc w:val="center"/>
              <w:rPr>
                <w:lang w:val="uk-UA"/>
              </w:rPr>
            </w:pPr>
            <w:r w:rsidRPr="00DE1BC6">
              <w:rPr>
                <w:lang w:val="uk-UA"/>
              </w:rPr>
              <w:t>48</w:t>
            </w:r>
          </w:p>
        </w:tc>
        <w:tc>
          <w:tcPr>
            <w:tcW w:w="789" w:type="dxa"/>
            <w:tcBorders>
              <w:left w:val="single" w:sz="6" w:space="0" w:color="auto"/>
            </w:tcBorders>
            <w:vAlign w:val="center"/>
          </w:tcPr>
          <w:p w:rsidR="00F2213C" w:rsidRPr="00DE1BC6" w:rsidRDefault="00F2213C" w:rsidP="00626764">
            <w:pPr>
              <w:jc w:val="center"/>
              <w:rPr>
                <w:lang w:val="uk-UA"/>
              </w:rPr>
            </w:pPr>
            <w:r w:rsidRPr="00DE1BC6">
              <w:rPr>
                <w:lang w:val="uk-UA"/>
              </w:rPr>
              <w:t>18</w:t>
            </w:r>
          </w:p>
        </w:tc>
        <w:tc>
          <w:tcPr>
            <w:tcW w:w="831" w:type="dxa"/>
            <w:tcBorders>
              <w:left w:val="single" w:sz="6" w:space="0" w:color="auto"/>
            </w:tcBorders>
            <w:vAlign w:val="center"/>
          </w:tcPr>
          <w:p w:rsidR="00F2213C" w:rsidRPr="00DE1BC6" w:rsidRDefault="00F2213C" w:rsidP="00626764">
            <w:pPr>
              <w:jc w:val="center"/>
              <w:rPr>
                <w:lang w:val="uk-UA"/>
              </w:rPr>
            </w:pPr>
            <w:r w:rsidRPr="00DE1BC6">
              <w:rPr>
                <w:lang w:val="uk-UA"/>
              </w:rPr>
              <w:t>340</w:t>
            </w:r>
          </w:p>
        </w:tc>
      </w:tr>
      <w:tr w:rsidR="00F2213C" w:rsidRPr="00DE1BC6" w:rsidTr="008563C0">
        <w:trPr>
          <w:trHeight w:val="408"/>
        </w:trPr>
        <w:tc>
          <w:tcPr>
            <w:tcW w:w="567" w:type="dxa"/>
            <w:vAlign w:val="center"/>
          </w:tcPr>
          <w:p w:rsidR="00F2213C" w:rsidRPr="00CD04C7" w:rsidRDefault="00E53232" w:rsidP="00626764">
            <w:pPr>
              <w:jc w:val="center"/>
              <w:rPr>
                <w:lang w:val="uk-UA"/>
              </w:rPr>
            </w:pPr>
            <w:r>
              <w:rPr>
                <w:lang w:val="uk-UA"/>
              </w:rPr>
              <w:t>4</w:t>
            </w:r>
            <w:r w:rsidR="00F2213C" w:rsidRPr="00CD04C7">
              <w:rPr>
                <w:lang w:val="uk-UA"/>
              </w:rPr>
              <w:t>.</w:t>
            </w:r>
          </w:p>
        </w:tc>
        <w:tc>
          <w:tcPr>
            <w:tcW w:w="2616" w:type="dxa"/>
            <w:tcBorders>
              <w:right w:val="single" w:sz="12" w:space="0" w:color="auto"/>
            </w:tcBorders>
            <w:vAlign w:val="center"/>
          </w:tcPr>
          <w:p w:rsidR="00F2213C" w:rsidRPr="00DE1BC6" w:rsidRDefault="00F2213C" w:rsidP="00626764">
            <w:pPr>
              <w:rPr>
                <w:lang w:val="uk-UA"/>
              </w:rPr>
            </w:pPr>
            <w:r w:rsidRPr="00DE1BC6">
              <w:rPr>
                <w:lang w:val="uk-UA"/>
              </w:rPr>
              <w:t>Консультації</w:t>
            </w:r>
          </w:p>
        </w:tc>
        <w:tc>
          <w:tcPr>
            <w:tcW w:w="850" w:type="dxa"/>
            <w:tcBorders>
              <w:left w:val="single" w:sz="12" w:space="0" w:color="auto"/>
            </w:tcBorders>
            <w:vAlign w:val="center"/>
          </w:tcPr>
          <w:p w:rsidR="00F2213C" w:rsidRPr="00DE1BC6" w:rsidRDefault="00F2213C" w:rsidP="00626764">
            <w:pPr>
              <w:jc w:val="center"/>
              <w:rPr>
                <w:b/>
                <w:lang w:val="uk-UA"/>
              </w:rPr>
            </w:pPr>
            <w:r w:rsidRPr="00DE1BC6">
              <w:rPr>
                <w:b/>
                <w:lang w:val="uk-UA"/>
              </w:rPr>
              <w:t>30</w:t>
            </w:r>
          </w:p>
        </w:tc>
        <w:tc>
          <w:tcPr>
            <w:tcW w:w="770" w:type="dxa"/>
            <w:vAlign w:val="center"/>
          </w:tcPr>
          <w:p w:rsidR="00F2213C" w:rsidRPr="00DE1BC6" w:rsidRDefault="00F2213C" w:rsidP="00626764">
            <w:pPr>
              <w:jc w:val="center"/>
              <w:rPr>
                <w:lang w:val="uk-UA"/>
              </w:rPr>
            </w:pPr>
          </w:p>
        </w:tc>
        <w:tc>
          <w:tcPr>
            <w:tcW w:w="830" w:type="dxa"/>
            <w:vAlign w:val="center"/>
          </w:tcPr>
          <w:p w:rsidR="00F2213C" w:rsidRPr="00DE1BC6" w:rsidRDefault="00F2213C" w:rsidP="00626764">
            <w:pPr>
              <w:jc w:val="center"/>
              <w:rPr>
                <w:lang w:val="uk-UA"/>
              </w:rPr>
            </w:pPr>
          </w:p>
        </w:tc>
        <w:tc>
          <w:tcPr>
            <w:tcW w:w="831" w:type="dxa"/>
            <w:vAlign w:val="center"/>
          </w:tcPr>
          <w:p w:rsidR="00F2213C" w:rsidRPr="00DE1BC6" w:rsidRDefault="00F2213C" w:rsidP="00626764">
            <w:pPr>
              <w:jc w:val="center"/>
              <w:rPr>
                <w:lang w:val="uk-UA"/>
              </w:rPr>
            </w:pPr>
          </w:p>
        </w:tc>
        <w:tc>
          <w:tcPr>
            <w:tcW w:w="831" w:type="dxa"/>
            <w:vAlign w:val="center"/>
          </w:tcPr>
          <w:p w:rsidR="00F2213C" w:rsidRPr="00DE1BC6" w:rsidRDefault="00F2213C" w:rsidP="00626764">
            <w:pPr>
              <w:jc w:val="center"/>
              <w:rPr>
                <w:lang w:val="uk-UA"/>
              </w:rPr>
            </w:pPr>
          </w:p>
        </w:tc>
        <w:tc>
          <w:tcPr>
            <w:tcW w:w="830" w:type="dxa"/>
            <w:vAlign w:val="center"/>
          </w:tcPr>
          <w:p w:rsidR="00F2213C" w:rsidRPr="00DE1BC6" w:rsidRDefault="00F2213C" w:rsidP="00626764">
            <w:pPr>
              <w:jc w:val="center"/>
              <w:rPr>
                <w:lang w:val="uk-UA"/>
              </w:rPr>
            </w:pPr>
          </w:p>
        </w:tc>
        <w:tc>
          <w:tcPr>
            <w:tcW w:w="789" w:type="dxa"/>
            <w:vAlign w:val="center"/>
          </w:tcPr>
          <w:p w:rsidR="00F2213C" w:rsidRPr="00DE1BC6" w:rsidRDefault="00F2213C" w:rsidP="00626764">
            <w:pPr>
              <w:jc w:val="center"/>
              <w:rPr>
                <w:lang w:val="uk-UA"/>
              </w:rPr>
            </w:pPr>
          </w:p>
        </w:tc>
        <w:tc>
          <w:tcPr>
            <w:tcW w:w="831" w:type="dxa"/>
            <w:vAlign w:val="center"/>
          </w:tcPr>
          <w:p w:rsidR="00F2213C" w:rsidRPr="00DE1BC6" w:rsidRDefault="00F2213C" w:rsidP="00626764">
            <w:pPr>
              <w:jc w:val="center"/>
              <w:rPr>
                <w:lang w:val="uk-UA"/>
              </w:rPr>
            </w:pPr>
          </w:p>
        </w:tc>
      </w:tr>
      <w:tr w:rsidR="00F2213C" w:rsidRPr="00DE1BC6" w:rsidTr="008563C0">
        <w:trPr>
          <w:trHeight w:val="846"/>
        </w:trPr>
        <w:tc>
          <w:tcPr>
            <w:tcW w:w="567" w:type="dxa"/>
            <w:vAlign w:val="center"/>
          </w:tcPr>
          <w:p w:rsidR="00F2213C" w:rsidRPr="00CD04C7" w:rsidRDefault="00E53232" w:rsidP="00626764">
            <w:pPr>
              <w:jc w:val="center"/>
              <w:rPr>
                <w:lang w:val="uk-UA"/>
              </w:rPr>
            </w:pPr>
            <w:r>
              <w:rPr>
                <w:lang w:val="uk-UA"/>
              </w:rPr>
              <w:t>5</w:t>
            </w:r>
            <w:r w:rsidR="00F2213C" w:rsidRPr="00CD04C7">
              <w:rPr>
                <w:lang w:val="uk-UA"/>
              </w:rPr>
              <w:t>.</w:t>
            </w:r>
          </w:p>
        </w:tc>
        <w:tc>
          <w:tcPr>
            <w:tcW w:w="2616" w:type="dxa"/>
            <w:tcBorders>
              <w:right w:val="single" w:sz="12" w:space="0" w:color="auto"/>
            </w:tcBorders>
            <w:vAlign w:val="center"/>
          </w:tcPr>
          <w:p w:rsidR="00F2213C" w:rsidRPr="00DE1BC6" w:rsidRDefault="00F2213C" w:rsidP="00626764">
            <w:pPr>
              <w:rPr>
                <w:lang w:val="uk-UA"/>
              </w:rPr>
            </w:pPr>
            <w:r w:rsidRPr="00DE1BC6">
              <w:rPr>
                <w:lang w:val="uk-UA"/>
              </w:rPr>
              <w:t>Державна кваліфікаційна атестація (або поетапна атестація при продовженні навчання)</w:t>
            </w:r>
          </w:p>
        </w:tc>
        <w:tc>
          <w:tcPr>
            <w:tcW w:w="850" w:type="dxa"/>
            <w:tcBorders>
              <w:left w:val="single" w:sz="12" w:space="0" w:color="auto"/>
            </w:tcBorders>
            <w:vAlign w:val="center"/>
          </w:tcPr>
          <w:p w:rsidR="00F2213C" w:rsidRPr="00DE1BC6" w:rsidRDefault="00F2213C" w:rsidP="00626764">
            <w:pPr>
              <w:jc w:val="center"/>
              <w:rPr>
                <w:b/>
                <w:lang w:val="uk-UA"/>
              </w:rPr>
            </w:pPr>
            <w:r w:rsidRPr="00DE1BC6">
              <w:rPr>
                <w:b/>
                <w:lang w:val="uk-UA"/>
              </w:rPr>
              <w:t>7</w:t>
            </w:r>
          </w:p>
        </w:tc>
        <w:tc>
          <w:tcPr>
            <w:tcW w:w="770" w:type="dxa"/>
            <w:vAlign w:val="center"/>
          </w:tcPr>
          <w:p w:rsidR="00F2213C" w:rsidRPr="00DE1BC6" w:rsidRDefault="00F2213C" w:rsidP="00626764">
            <w:pPr>
              <w:jc w:val="center"/>
              <w:rPr>
                <w:lang w:val="uk-UA"/>
              </w:rPr>
            </w:pPr>
          </w:p>
        </w:tc>
        <w:tc>
          <w:tcPr>
            <w:tcW w:w="830" w:type="dxa"/>
            <w:tcBorders>
              <w:right w:val="single" w:sz="6" w:space="0" w:color="auto"/>
            </w:tcBorders>
            <w:vAlign w:val="center"/>
          </w:tcPr>
          <w:p w:rsidR="00F2213C" w:rsidRPr="00DE1BC6" w:rsidRDefault="00F2213C" w:rsidP="00626764">
            <w:pPr>
              <w:jc w:val="center"/>
              <w:rPr>
                <w:lang w:val="uk-UA"/>
              </w:rPr>
            </w:pPr>
          </w:p>
        </w:tc>
        <w:tc>
          <w:tcPr>
            <w:tcW w:w="831" w:type="dxa"/>
            <w:tcBorders>
              <w:left w:val="single" w:sz="6" w:space="0" w:color="auto"/>
            </w:tcBorders>
            <w:vAlign w:val="center"/>
          </w:tcPr>
          <w:p w:rsidR="00F2213C" w:rsidRPr="00DE1BC6" w:rsidRDefault="00F2213C" w:rsidP="00626764">
            <w:pPr>
              <w:jc w:val="center"/>
              <w:rPr>
                <w:lang w:val="uk-UA"/>
              </w:rPr>
            </w:pPr>
          </w:p>
        </w:tc>
        <w:tc>
          <w:tcPr>
            <w:tcW w:w="831" w:type="dxa"/>
            <w:tcBorders>
              <w:left w:val="single" w:sz="6" w:space="0" w:color="auto"/>
            </w:tcBorders>
            <w:vAlign w:val="center"/>
          </w:tcPr>
          <w:p w:rsidR="00F2213C" w:rsidRPr="00DE1BC6" w:rsidRDefault="00F2213C" w:rsidP="00626764">
            <w:pPr>
              <w:jc w:val="center"/>
              <w:rPr>
                <w:lang w:val="uk-UA"/>
              </w:rPr>
            </w:pPr>
          </w:p>
        </w:tc>
        <w:tc>
          <w:tcPr>
            <w:tcW w:w="830" w:type="dxa"/>
            <w:tcBorders>
              <w:left w:val="single" w:sz="6" w:space="0" w:color="auto"/>
            </w:tcBorders>
            <w:vAlign w:val="center"/>
          </w:tcPr>
          <w:p w:rsidR="00F2213C" w:rsidRPr="00DE1BC6" w:rsidRDefault="00F2213C" w:rsidP="00626764">
            <w:pPr>
              <w:jc w:val="center"/>
              <w:rPr>
                <w:lang w:val="uk-UA"/>
              </w:rPr>
            </w:pPr>
          </w:p>
        </w:tc>
        <w:tc>
          <w:tcPr>
            <w:tcW w:w="789" w:type="dxa"/>
            <w:tcBorders>
              <w:left w:val="single" w:sz="6" w:space="0" w:color="auto"/>
            </w:tcBorders>
            <w:vAlign w:val="center"/>
          </w:tcPr>
          <w:p w:rsidR="00F2213C" w:rsidRPr="00DE1BC6" w:rsidRDefault="00F2213C" w:rsidP="00626764">
            <w:pPr>
              <w:jc w:val="center"/>
              <w:rPr>
                <w:lang w:val="uk-UA"/>
              </w:rPr>
            </w:pPr>
          </w:p>
        </w:tc>
        <w:tc>
          <w:tcPr>
            <w:tcW w:w="831" w:type="dxa"/>
            <w:tcBorders>
              <w:left w:val="single" w:sz="6" w:space="0" w:color="auto"/>
            </w:tcBorders>
            <w:vAlign w:val="center"/>
          </w:tcPr>
          <w:p w:rsidR="00F2213C" w:rsidRPr="00DE1BC6" w:rsidRDefault="00F2213C" w:rsidP="00626764">
            <w:pPr>
              <w:jc w:val="center"/>
              <w:rPr>
                <w:lang w:val="uk-UA"/>
              </w:rPr>
            </w:pPr>
          </w:p>
        </w:tc>
      </w:tr>
      <w:tr w:rsidR="00F2213C" w:rsidRPr="00DE1BC6" w:rsidTr="008563C0">
        <w:trPr>
          <w:trHeight w:val="390"/>
        </w:trPr>
        <w:tc>
          <w:tcPr>
            <w:tcW w:w="567" w:type="dxa"/>
            <w:vAlign w:val="center"/>
          </w:tcPr>
          <w:p w:rsidR="00F2213C" w:rsidRPr="00CD04C7" w:rsidRDefault="00E53232" w:rsidP="00626764">
            <w:pPr>
              <w:jc w:val="center"/>
              <w:rPr>
                <w:lang w:val="uk-UA"/>
              </w:rPr>
            </w:pPr>
            <w:r>
              <w:rPr>
                <w:lang w:val="uk-UA"/>
              </w:rPr>
              <w:t>6</w:t>
            </w:r>
            <w:r w:rsidR="00F2213C" w:rsidRPr="00CD04C7">
              <w:rPr>
                <w:lang w:val="uk-UA"/>
              </w:rPr>
              <w:t>.</w:t>
            </w:r>
          </w:p>
        </w:tc>
        <w:tc>
          <w:tcPr>
            <w:tcW w:w="2616" w:type="dxa"/>
            <w:tcBorders>
              <w:right w:val="single" w:sz="12" w:space="0" w:color="auto"/>
            </w:tcBorders>
            <w:vAlign w:val="center"/>
          </w:tcPr>
          <w:p w:rsidR="00F2213C" w:rsidRPr="00DE1BC6" w:rsidRDefault="00F2213C" w:rsidP="00626764">
            <w:pPr>
              <w:rPr>
                <w:lang w:val="uk-UA"/>
              </w:rPr>
            </w:pPr>
            <w:r w:rsidRPr="00DE1BC6">
              <w:rPr>
                <w:lang w:val="uk-UA"/>
              </w:rPr>
              <w:t>Загальний обсяг навчального часу (без п. п. 4, 5)</w:t>
            </w:r>
          </w:p>
        </w:tc>
        <w:tc>
          <w:tcPr>
            <w:tcW w:w="850" w:type="dxa"/>
            <w:tcBorders>
              <w:left w:val="single" w:sz="12" w:space="0" w:color="auto"/>
            </w:tcBorders>
            <w:vAlign w:val="center"/>
          </w:tcPr>
          <w:p w:rsidR="00F2213C" w:rsidRPr="00DE1BC6" w:rsidRDefault="00E53232" w:rsidP="00626764">
            <w:pPr>
              <w:jc w:val="center"/>
              <w:rPr>
                <w:b/>
                <w:lang w:val="uk-UA"/>
              </w:rPr>
            </w:pPr>
            <w:r>
              <w:rPr>
                <w:b/>
                <w:lang w:val="uk-UA"/>
              </w:rPr>
              <w:t>897</w:t>
            </w:r>
          </w:p>
        </w:tc>
        <w:tc>
          <w:tcPr>
            <w:tcW w:w="770" w:type="dxa"/>
            <w:vAlign w:val="center"/>
          </w:tcPr>
          <w:p w:rsidR="00F2213C" w:rsidRPr="00DE1BC6" w:rsidRDefault="00F2213C" w:rsidP="00626764">
            <w:pPr>
              <w:jc w:val="center"/>
              <w:rPr>
                <w:b/>
                <w:lang w:val="uk-UA"/>
              </w:rPr>
            </w:pPr>
            <w:r w:rsidRPr="00DE1BC6">
              <w:rPr>
                <w:b/>
                <w:lang w:val="uk-UA"/>
              </w:rPr>
              <w:t>145</w:t>
            </w:r>
          </w:p>
        </w:tc>
        <w:tc>
          <w:tcPr>
            <w:tcW w:w="830" w:type="dxa"/>
            <w:tcBorders>
              <w:right w:val="single" w:sz="6" w:space="0" w:color="auto"/>
            </w:tcBorders>
            <w:vAlign w:val="center"/>
          </w:tcPr>
          <w:p w:rsidR="00F2213C" w:rsidRPr="00DE1BC6" w:rsidRDefault="00F2213C" w:rsidP="00626764">
            <w:pPr>
              <w:jc w:val="center"/>
              <w:rPr>
                <w:b/>
                <w:lang w:val="uk-UA"/>
              </w:rPr>
            </w:pPr>
            <w:r w:rsidRPr="00DE1BC6">
              <w:rPr>
                <w:b/>
                <w:lang w:val="uk-UA"/>
              </w:rPr>
              <w:t>24</w:t>
            </w:r>
          </w:p>
        </w:tc>
        <w:tc>
          <w:tcPr>
            <w:tcW w:w="831" w:type="dxa"/>
            <w:tcBorders>
              <w:left w:val="single" w:sz="6" w:space="0" w:color="auto"/>
            </w:tcBorders>
            <w:vAlign w:val="center"/>
          </w:tcPr>
          <w:p w:rsidR="00F2213C" w:rsidRPr="00DE1BC6" w:rsidRDefault="00F2213C" w:rsidP="00626764">
            <w:pPr>
              <w:jc w:val="center"/>
              <w:rPr>
                <w:b/>
                <w:lang w:val="uk-UA"/>
              </w:rPr>
            </w:pPr>
            <w:r w:rsidRPr="00DE1BC6">
              <w:rPr>
                <w:b/>
                <w:lang w:val="uk-UA"/>
              </w:rPr>
              <w:t>32</w:t>
            </w:r>
          </w:p>
        </w:tc>
        <w:tc>
          <w:tcPr>
            <w:tcW w:w="831" w:type="dxa"/>
            <w:tcBorders>
              <w:left w:val="single" w:sz="6" w:space="0" w:color="auto"/>
            </w:tcBorders>
            <w:vAlign w:val="center"/>
          </w:tcPr>
          <w:p w:rsidR="00F2213C" w:rsidRPr="00DE1BC6" w:rsidRDefault="00F2213C" w:rsidP="00626764">
            <w:pPr>
              <w:jc w:val="center"/>
              <w:rPr>
                <w:b/>
                <w:lang w:val="uk-UA"/>
              </w:rPr>
            </w:pPr>
            <w:r w:rsidRPr="00DE1BC6">
              <w:rPr>
                <w:b/>
                <w:lang w:val="uk-UA"/>
              </w:rPr>
              <w:t>132</w:t>
            </w:r>
          </w:p>
        </w:tc>
        <w:tc>
          <w:tcPr>
            <w:tcW w:w="830" w:type="dxa"/>
            <w:tcBorders>
              <w:left w:val="single" w:sz="6" w:space="0" w:color="auto"/>
            </w:tcBorders>
            <w:vAlign w:val="center"/>
          </w:tcPr>
          <w:p w:rsidR="00F2213C" w:rsidRPr="00DE1BC6" w:rsidRDefault="00F2213C" w:rsidP="00626764">
            <w:pPr>
              <w:jc w:val="center"/>
              <w:rPr>
                <w:b/>
                <w:lang w:val="uk-UA"/>
              </w:rPr>
            </w:pPr>
            <w:r w:rsidRPr="00DE1BC6">
              <w:rPr>
                <w:b/>
                <w:lang w:val="uk-UA"/>
              </w:rPr>
              <w:t>96</w:t>
            </w:r>
          </w:p>
        </w:tc>
        <w:tc>
          <w:tcPr>
            <w:tcW w:w="789" w:type="dxa"/>
            <w:tcBorders>
              <w:left w:val="single" w:sz="6" w:space="0" w:color="auto"/>
            </w:tcBorders>
            <w:vAlign w:val="center"/>
          </w:tcPr>
          <w:p w:rsidR="00F2213C" w:rsidRPr="00DE1BC6" w:rsidRDefault="00F2213C" w:rsidP="00626764">
            <w:pPr>
              <w:jc w:val="center"/>
              <w:rPr>
                <w:b/>
                <w:lang w:val="uk-UA"/>
              </w:rPr>
            </w:pPr>
            <w:r w:rsidRPr="00DE1BC6">
              <w:rPr>
                <w:b/>
                <w:lang w:val="uk-UA"/>
              </w:rPr>
              <w:t>32</w:t>
            </w:r>
          </w:p>
        </w:tc>
        <w:tc>
          <w:tcPr>
            <w:tcW w:w="831" w:type="dxa"/>
            <w:tcBorders>
              <w:left w:val="single" w:sz="6" w:space="0" w:color="auto"/>
            </w:tcBorders>
            <w:vAlign w:val="center"/>
          </w:tcPr>
          <w:p w:rsidR="00F2213C" w:rsidRPr="00DE1BC6" w:rsidRDefault="00F2213C" w:rsidP="00626764">
            <w:pPr>
              <w:jc w:val="center"/>
              <w:rPr>
                <w:b/>
                <w:lang w:val="uk-UA"/>
              </w:rPr>
            </w:pPr>
            <w:r w:rsidRPr="00DE1BC6">
              <w:rPr>
                <w:b/>
                <w:lang w:val="uk-UA"/>
              </w:rPr>
              <w:t>436</w:t>
            </w:r>
          </w:p>
        </w:tc>
      </w:tr>
    </w:tbl>
    <w:p w:rsidR="00F2213C" w:rsidRPr="00CD04C7" w:rsidRDefault="00F2213C" w:rsidP="00626764">
      <w:pPr>
        <w:widowControl w:val="0"/>
        <w:autoSpaceDE w:val="0"/>
        <w:autoSpaceDN w:val="0"/>
        <w:adjustRightInd w:val="0"/>
        <w:ind w:firstLine="709"/>
        <w:rPr>
          <w:b/>
          <w:i/>
          <w:iCs/>
          <w:sz w:val="8"/>
          <w:szCs w:val="8"/>
          <w:lang w:val="uk-UA"/>
        </w:rPr>
      </w:pPr>
    </w:p>
    <w:p w:rsidR="00F2213C" w:rsidRPr="007F6653" w:rsidRDefault="00F2213C" w:rsidP="00626764">
      <w:pPr>
        <w:rPr>
          <w:lang w:val="uk-UA"/>
        </w:rPr>
      </w:pPr>
    </w:p>
    <w:p w:rsidR="00F2213C" w:rsidRDefault="00F2213C" w:rsidP="00626764">
      <w:pPr>
        <w:pStyle w:val="111"/>
        <w:numPr>
          <w:ilvl w:val="0"/>
          <w:numId w:val="0"/>
        </w:numPr>
        <w:spacing w:before="0" w:after="0"/>
        <w:ind w:firstLine="1134"/>
        <w:jc w:val="both"/>
        <w:rPr>
          <w:rFonts w:ascii="Times New Roman" w:hAnsi="Times New Roman"/>
          <w:b/>
          <w:color w:val="auto"/>
          <w:sz w:val="28"/>
          <w:szCs w:val="28"/>
          <w:lang w:val="uk-UA"/>
        </w:rPr>
      </w:pPr>
    </w:p>
    <w:p w:rsidR="00F2213C" w:rsidRPr="007F6653" w:rsidRDefault="00F2213C" w:rsidP="00626764">
      <w:pPr>
        <w:pStyle w:val="111"/>
        <w:numPr>
          <w:ilvl w:val="0"/>
          <w:numId w:val="0"/>
        </w:numPr>
        <w:spacing w:before="0" w:after="0"/>
        <w:jc w:val="center"/>
        <w:rPr>
          <w:rFonts w:ascii="Times New Roman" w:hAnsi="Times New Roman"/>
          <w:b/>
          <w:sz w:val="28"/>
          <w:lang w:val="uk-UA"/>
        </w:rPr>
      </w:pPr>
      <w:r w:rsidRPr="007F6653">
        <w:rPr>
          <w:rFonts w:ascii="Times New Roman" w:hAnsi="Times New Roman"/>
          <w:b/>
          <w:sz w:val="28"/>
          <w:lang w:val="uk-UA"/>
        </w:rPr>
        <w:t>Професійна кваліфікація: монтажник радіоелектронної апаратури та приладів 3-го розряду</w:t>
      </w:r>
    </w:p>
    <w:p w:rsidR="00F2213C" w:rsidRDefault="00F2213C" w:rsidP="00626764">
      <w:pPr>
        <w:pStyle w:val="HTML"/>
        <w:jc w:val="center"/>
        <w:rPr>
          <w:rFonts w:ascii="Times New Roman" w:hAnsi="Times New Roman"/>
          <w:b/>
          <w:sz w:val="28"/>
          <w:lang w:val="uk-UA"/>
        </w:rPr>
      </w:pPr>
      <w:r w:rsidRPr="007F6653">
        <w:rPr>
          <w:rFonts w:ascii="Times New Roman" w:hAnsi="Times New Roman"/>
          <w:b/>
          <w:sz w:val="28"/>
          <w:lang w:val="uk-UA"/>
        </w:rPr>
        <w:t>Перелік навчальних модулів та професійних компетентностей</w:t>
      </w:r>
    </w:p>
    <w:p w:rsidR="005C721B" w:rsidRPr="007F6653" w:rsidRDefault="005C721B" w:rsidP="00626764">
      <w:pPr>
        <w:pStyle w:val="HTML"/>
        <w:jc w:val="center"/>
        <w:rPr>
          <w:rFonts w:ascii="Times New Roman" w:hAnsi="Times New Roman"/>
          <w:b/>
          <w:sz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914"/>
        <w:gridCol w:w="2966"/>
        <w:gridCol w:w="5269"/>
      </w:tblGrid>
      <w:tr w:rsidR="00F2213C" w:rsidRPr="007F6653" w:rsidTr="00A202DF">
        <w:tc>
          <w:tcPr>
            <w:tcW w:w="317" w:type="pct"/>
            <w:vAlign w:val="center"/>
          </w:tcPr>
          <w:p w:rsidR="00F2213C" w:rsidRPr="007F6653" w:rsidRDefault="00F2213C" w:rsidP="00626764">
            <w:pPr>
              <w:jc w:val="center"/>
              <w:rPr>
                <w:b/>
                <w:lang w:val="uk-UA"/>
              </w:rPr>
            </w:pPr>
            <w:r w:rsidRPr="007F6653">
              <w:rPr>
                <w:b/>
                <w:lang w:val="uk-UA"/>
              </w:rPr>
              <w:t>№ з/п</w:t>
            </w:r>
          </w:p>
        </w:tc>
        <w:tc>
          <w:tcPr>
            <w:tcW w:w="468" w:type="pct"/>
            <w:vAlign w:val="center"/>
          </w:tcPr>
          <w:p w:rsidR="00F2213C" w:rsidRPr="007F6653" w:rsidRDefault="00F2213C" w:rsidP="00626764">
            <w:pPr>
              <w:jc w:val="center"/>
              <w:rPr>
                <w:b/>
                <w:lang w:val="uk-UA"/>
              </w:rPr>
            </w:pPr>
            <w:r w:rsidRPr="007F6653">
              <w:rPr>
                <w:b/>
                <w:lang w:val="uk-UA"/>
              </w:rPr>
              <w:t>Код модуля</w:t>
            </w:r>
          </w:p>
        </w:tc>
        <w:tc>
          <w:tcPr>
            <w:tcW w:w="1518" w:type="pct"/>
            <w:vAlign w:val="center"/>
          </w:tcPr>
          <w:p w:rsidR="00F2213C" w:rsidRPr="007F6653" w:rsidRDefault="00F2213C" w:rsidP="00626764">
            <w:pPr>
              <w:jc w:val="center"/>
              <w:rPr>
                <w:b/>
                <w:lang w:val="uk-UA"/>
              </w:rPr>
            </w:pPr>
            <w:r w:rsidRPr="007F6653">
              <w:rPr>
                <w:b/>
                <w:lang w:val="uk-UA"/>
              </w:rPr>
              <w:t>Назва навчального модуля</w:t>
            </w:r>
          </w:p>
        </w:tc>
        <w:tc>
          <w:tcPr>
            <w:tcW w:w="2698" w:type="pct"/>
            <w:vAlign w:val="center"/>
          </w:tcPr>
          <w:p w:rsidR="00F2213C" w:rsidRPr="007F6653" w:rsidRDefault="00F2213C" w:rsidP="00626764">
            <w:pPr>
              <w:jc w:val="center"/>
              <w:rPr>
                <w:b/>
                <w:lang w:val="uk-UA"/>
              </w:rPr>
            </w:pPr>
            <w:r w:rsidRPr="007F6653">
              <w:rPr>
                <w:b/>
                <w:lang w:val="uk-UA"/>
              </w:rPr>
              <w:t>Назва професійної компетентності</w:t>
            </w:r>
          </w:p>
        </w:tc>
      </w:tr>
      <w:tr w:rsidR="00F2213C" w:rsidRPr="007F6653" w:rsidTr="00A202DF">
        <w:tc>
          <w:tcPr>
            <w:tcW w:w="317" w:type="pct"/>
          </w:tcPr>
          <w:p w:rsidR="00F2213C" w:rsidRPr="007F6653" w:rsidRDefault="00F2213C" w:rsidP="00626764">
            <w:pPr>
              <w:jc w:val="center"/>
              <w:rPr>
                <w:lang w:val="uk-UA"/>
              </w:rPr>
            </w:pPr>
            <w:r w:rsidRPr="007F6653">
              <w:rPr>
                <w:lang w:val="uk-UA"/>
              </w:rPr>
              <w:t>1.</w:t>
            </w:r>
          </w:p>
        </w:tc>
        <w:tc>
          <w:tcPr>
            <w:tcW w:w="468" w:type="pct"/>
          </w:tcPr>
          <w:p w:rsidR="00F2213C" w:rsidRPr="007F6653" w:rsidRDefault="00F2213C" w:rsidP="00626764">
            <w:pPr>
              <w:jc w:val="center"/>
              <w:rPr>
                <w:b/>
                <w:lang w:val="uk-UA"/>
              </w:rPr>
            </w:pPr>
            <w:r w:rsidRPr="007F6653">
              <w:rPr>
                <w:lang w:val="uk-UA"/>
              </w:rPr>
              <w:t>МОНТ-3.1</w:t>
            </w:r>
          </w:p>
        </w:tc>
        <w:tc>
          <w:tcPr>
            <w:tcW w:w="1518" w:type="pct"/>
          </w:tcPr>
          <w:p w:rsidR="00F2213C" w:rsidRPr="00C77D88" w:rsidRDefault="00F2213C" w:rsidP="00626764">
            <w:pPr>
              <w:jc w:val="both"/>
              <w:rPr>
                <w:b/>
                <w:lang w:val="uk-UA"/>
              </w:rPr>
            </w:pPr>
            <w:r w:rsidRPr="00C77D88">
              <w:rPr>
                <w:lang w:val="uk-UA"/>
              </w:rPr>
              <w:t>Застосування галузевих стандартів, технічних умов та технологічних інструкцій на продукцію</w:t>
            </w:r>
          </w:p>
        </w:tc>
        <w:tc>
          <w:tcPr>
            <w:tcW w:w="2698" w:type="pct"/>
            <w:vAlign w:val="center"/>
          </w:tcPr>
          <w:p w:rsidR="00F2213C" w:rsidRPr="007F6653" w:rsidRDefault="00F2213C" w:rsidP="001E0B37">
            <w:pPr>
              <w:numPr>
                <w:ilvl w:val="0"/>
                <w:numId w:val="48"/>
              </w:numPr>
              <w:tabs>
                <w:tab w:val="clear" w:pos="1085"/>
                <w:tab w:val="num" w:pos="358"/>
              </w:tabs>
              <w:ind w:left="0" w:firstLine="74"/>
              <w:jc w:val="both"/>
              <w:rPr>
                <w:lang w:val="uk-UA"/>
              </w:rPr>
            </w:pPr>
            <w:r w:rsidRPr="007F6653">
              <w:rPr>
                <w:lang w:val="uk-UA"/>
              </w:rPr>
              <w:t>Аналіз вимог до електромонтажу вітчизняних та міждержавних стандартів.</w:t>
            </w:r>
          </w:p>
          <w:p w:rsidR="00F2213C" w:rsidRPr="007F6653" w:rsidRDefault="00F2213C" w:rsidP="001E0B37">
            <w:pPr>
              <w:numPr>
                <w:ilvl w:val="0"/>
                <w:numId w:val="48"/>
              </w:numPr>
              <w:tabs>
                <w:tab w:val="clear" w:pos="1085"/>
                <w:tab w:val="num" w:pos="358"/>
              </w:tabs>
              <w:ind w:left="0" w:firstLine="74"/>
              <w:jc w:val="both"/>
              <w:rPr>
                <w:lang w:val="uk-UA"/>
              </w:rPr>
            </w:pPr>
            <w:r w:rsidRPr="007F6653">
              <w:rPr>
                <w:lang w:val="uk-UA"/>
              </w:rPr>
              <w:t>Аналіз вимог складальних креслень друкованих вузлів радіопристроїв простих і середньої складності.</w:t>
            </w:r>
          </w:p>
          <w:p w:rsidR="00F2213C" w:rsidRPr="007F6653" w:rsidRDefault="00F2213C" w:rsidP="001E0B37">
            <w:pPr>
              <w:numPr>
                <w:ilvl w:val="0"/>
                <w:numId w:val="48"/>
              </w:numPr>
              <w:tabs>
                <w:tab w:val="clear" w:pos="1085"/>
                <w:tab w:val="left" w:pos="234"/>
                <w:tab w:val="num" w:pos="358"/>
              </w:tabs>
              <w:ind w:left="0" w:firstLine="74"/>
              <w:jc w:val="both"/>
              <w:rPr>
                <w:lang w:val="uk-UA"/>
              </w:rPr>
            </w:pPr>
            <w:r w:rsidRPr="007F6653">
              <w:rPr>
                <w:lang w:val="uk-UA"/>
              </w:rPr>
              <w:t>Визначення радіоелементів згідно їх позиційних позначень на складальних кресленнях.</w:t>
            </w:r>
          </w:p>
          <w:p w:rsidR="00F2213C" w:rsidRPr="007F6653" w:rsidRDefault="00F2213C" w:rsidP="001E0B37">
            <w:pPr>
              <w:numPr>
                <w:ilvl w:val="0"/>
                <w:numId w:val="48"/>
              </w:numPr>
              <w:tabs>
                <w:tab w:val="clear" w:pos="1085"/>
                <w:tab w:val="num" w:pos="358"/>
              </w:tabs>
              <w:ind w:left="0" w:firstLine="74"/>
              <w:jc w:val="both"/>
              <w:rPr>
                <w:lang w:val="uk-UA"/>
              </w:rPr>
            </w:pPr>
            <w:r w:rsidRPr="007F6653">
              <w:rPr>
                <w:lang w:val="uk-UA"/>
              </w:rPr>
              <w:t>Аналіз вимог електромонтажних схем.</w:t>
            </w:r>
          </w:p>
        </w:tc>
      </w:tr>
      <w:tr w:rsidR="00F2213C" w:rsidRPr="007F6653" w:rsidTr="00A202DF">
        <w:tc>
          <w:tcPr>
            <w:tcW w:w="317" w:type="pct"/>
          </w:tcPr>
          <w:p w:rsidR="00F2213C" w:rsidRPr="007F6653" w:rsidRDefault="00F2213C" w:rsidP="00626764">
            <w:pPr>
              <w:jc w:val="center"/>
              <w:rPr>
                <w:lang w:val="uk-UA"/>
              </w:rPr>
            </w:pPr>
            <w:r w:rsidRPr="007F6653">
              <w:rPr>
                <w:lang w:val="uk-UA"/>
              </w:rPr>
              <w:t>2.</w:t>
            </w:r>
          </w:p>
        </w:tc>
        <w:tc>
          <w:tcPr>
            <w:tcW w:w="468" w:type="pct"/>
          </w:tcPr>
          <w:p w:rsidR="00F2213C" w:rsidRPr="007F6653" w:rsidRDefault="00F2213C" w:rsidP="00626764">
            <w:pPr>
              <w:jc w:val="center"/>
              <w:rPr>
                <w:lang w:val="uk-UA"/>
              </w:rPr>
            </w:pPr>
            <w:r w:rsidRPr="007F6653">
              <w:rPr>
                <w:lang w:val="uk-UA"/>
              </w:rPr>
              <w:t>МОНТ-3.2</w:t>
            </w:r>
          </w:p>
        </w:tc>
        <w:tc>
          <w:tcPr>
            <w:tcW w:w="1518" w:type="pct"/>
          </w:tcPr>
          <w:p w:rsidR="00F2213C" w:rsidRPr="007F6653" w:rsidRDefault="00F2213C" w:rsidP="00626764">
            <w:pPr>
              <w:jc w:val="both"/>
              <w:rPr>
                <w:lang w:val="uk-UA"/>
              </w:rPr>
            </w:pPr>
            <w:r w:rsidRPr="007F6653">
              <w:rPr>
                <w:lang w:val="uk-UA"/>
              </w:rPr>
              <w:t>Виготовлення шаблонів для джгутів середньої складності</w:t>
            </w:r>
          </w:p>
        </w:tc>
        <w:tc>
          <w:tcPr>
            <w:tcW w:w="2698" w:type="pct"/>
            <w:vAlign w:val="center"/>
          </w:tcPr>
          <w:p w:rsidR="00F2213C" w:rsidRPr="007F6653" w:rsidRDefault="00F2213C" w:rsidP="001E0B37">
            <w:pPr>
              <w:numPr>
                <w:ilvl w:val="0"/>
                <w:numId w:val="49"/>
              </w:numPr>
              <w:tabs>
                <w:tab w:val="clear" w:pos="1085"/>
                <w:tab w:val="num" w:pos="358"/>
              </w:tabs>
              <w:ind w:left="0" w:firstLine="74"/>
              <w:jc w:val="both"/>
              <w:rPr>
                <w:lang w:val="uk-UA"/>
              </w:rPr>
            </w:pPr>
            <w:r w:rsidRPr="007F6653">
              <w:rPr>
                <w:lang w:val="uk-UA"/>
              </w:rPr>
              <w:t>Виготовлення за монтажними та принциповими схемами шаблонів для в’язання джгутів середньої складності.</w:t>
            </w:r>
          </w:p>
        </w:tc>
      </w:tr>
      <w:tr w:rsidR="00F2213C" w:rsidRPr="007F6653" w:rsidTr="00A202DF">
        <w:tc>
          <w:tcPr>
            <w:tcW w:w="317" w:type="pct"/>
          </w:tcPr>
          <w:p w:rsidR="00F2213C" w:rsidRPr="007F6653" w:rsidRDefault="00F2213C" w:rsidP="00626764">
            <w:pPr>
              <w:jc w:val="center"/>
              <w:rPr>
                <w:lang w:val="uk-UA"/>
              </w:rPr>
            </w:pPr>
            <w:r w:rsidRPr="007F6653">
              <w:rPr>
                <w:lang w:val="uk-UA"/>
              </w:rPr>
              <w:t>3.</w:t>
            </w:r>
          </w:p>
        </w:tc>
        <w:tc>
          <w:tcPr>
            <w:tcW w:w="468" w:type="pct"/>
          </w:tcPr>
          <w:p w:rsidR="00F2213C" w:rsidRPr="007F6653" w:rsidRDefault="00F2213C" w:rsidP="00626764">
            <w:pPr>
              <w:jc w:val="center"/>
              <w:rPr>
                <w:lang w:val="uk-UA"/>
              </w:rPr>
            </w:pPr>
            <w:r w:rsidRPr="007F6653">
              <w:rPr>
                <w:lang w:val="uk-UA"/>
              </w:rPr>
              <w:t>МОНТ-3.3</w:t>
            </w:r>
          </w:p>
        </w:tc>
        <w:tc>
          <w:tcPr>
            <w:tcW w:w="1518" w:type="pct"/>
          </w:tcPr>
          <w:p w:rsidR="00F2213C" w:rsidRPr="007F6653" w:rsidRDefault="00F2213C" w:rsidP="00626764">
            <w:pPr>
              <w:jc w:val="both"/>
              <w:rPr>
                <w:lang w:val="uk-UA"/>
              </w:rPr>
            </w:pPr>
            <w:r w:rsidRPr="007F6653">
              <w:rPr>
                <w:lang w:val="uk-UA"/>
              </w:rPr>
              <w:t>Монтаж вузлів та блоків радіопристроїв, апаратури провідного зв’язку</w:t>
            </w:r>
          </w:p>
        </w:tc>
        <w:tc>
          <w:tcPr>
            <w:tcW w:w="2698" w:type="pct"/>
          </w:tcPr>
          <w:p w:rsidR="00F2213C" w:rsidRPr="007F6653" w:rsidRDefault="00F2213C" w:rsidP="001E0B37">
            <w:pPr>
              <w:tabs>
                <w:tab w:val="left" w:pos="74"/>
                <w:tab w:val="left" w:pos="216"/>
              </w:tabs>
              <w:ind w:firstLine="74"/>
              <w:jc w:val="both"/>
              <w:rPr>
                <w:lang w:val="uk-UA"/>
              </w:rPr>
            </w:pPr>
            <w:r w:rsidRPr="007F6653">
              <w:rPr>
                <w:lang w:val="uk-UA"/>
              </w:rPr>
              <w:t>1. Кріплення джгута на шасі радіопристрою з використанням допоміжних елементів.</w:t>
            </w:r>
          </w:p>
          <w:p w:rsidR="00F2213C" w:rsidRPr="007F6653" w:rsidRDefault="00F2213C" w:rsidP="001E0B37">
            <w:pPr>
              <w:tabs>
                <w:tab w:val="left" w:pos="74"/>
                <w:tab w:val="left" w:pos="216"/>
              </w:tabs>
              <w:ind w:firstLine="74"/>
              <w:jc w:val="both"/>
              <w:rPr>
                <w:lang w:val="uk-UA"/>
              </w:rPr>
            </w:pPr>
            <w:r w:rsidRPr="007F6653">
              <w:rPr>
                <w:lang w:val="uk-UA"/>
              </w:rPr>
              <w:t>2. Кріплення джгута з використанням клеїв та компаундів.</w:t>
            </w:r>
          </w:p>
          <w:p w:rsidR="00F2213C" w:rsidRPr="007F6653" w:rsidRDefault="00F2213C" w:rsidP="001E0B37">
            <w:pPr>
              <w:tabs>
                <w:tab w:val="left" w:pos="74"/>
                <w:tab w:val="left" w:pos="216"/>
              </w:tabs>
              <w:ind w:firstLine="74"/>
              <w:jc w:val="both"/>
              <w:rPr>
                <w:lang w:val="uk-UA"/>
              </w:rPr>
            </w:pPr>
            <w:r w:rsidRPr="007F6653">
              <w:rPr>
                <w:lang w:val="uk-UA"/>
              </w:rPr>
              <w:lastRenderedPageBreak/>
              <w:t>3. Перевірка якості кріплення джгута.</w:t>
            </w:r>
          </w:p>
          <w:p w:rsidR="00F2213C" w:rsidRPr="007F6653" w:rsidRDefault="00F2213C" w:rsidP="001E0B37">
            <w:pPr>
              <w:tabs>
                <w:tab w:val="left" w:pos="74"/>
                <w:tab w:val="left" w:pos="216"/>
              </w:tabs>
              <w:ind w:firstLine="74"/>
              <w:jc w:val="both"/>
              <w:rPr>
                <w:lang w:val="uk-UA"/>
              </w:rPr>
            </w:pPr>
            <w:r w:rsidRPr="00DE1BC6">
              <w:rPr>
                <w:lang w:val="uk-UA"/>
              </w:rPr>
              <w:t xml:space="preserve">4. Виконання електромонтажу джгута в радіопристрої середньої складності за простою </w:t>
            </w:r>
            <w:r w:rsidRPr="007F6653">
              <w:rPr>
                <w:lang w:val="uk-UA"/>
              </w:rPr>
              <w:t>монтажною схемою.</w:t>
            </w:r>
          </w:p>
          <w:p w:rsidR="00F2213C" w:rsidRPr="00DE1BC6" w:rsidRDefault="00F2213C" w:rsidP="001E0B37">
            <w:pPr>
              <w:tabs>
                <w:tab w:val="left" w:pos="74"/>
                <w:tab w:val="left" w:pos="216"/>
              </w:tabs>
              <w:ind w:firstLine="74"/>
              <w:jc w:val="both"/>
              <w:rPr>
                <w:lang w:val="uk-UA"/>
              </w:rPr>
            </w:pPr>
            <w:r w:rsidRPr="00DE1BC6">
              <w:rPr>
                <w:lang w:val="uk-UA"/>
              </w:rPr>
              <w:t xml:space="preserve">5. Виконання електромонтажу </w:t>
            </w:r>
            <w:r>
              <w:rPr>
                <w:lang w:val="uk-UA"/>
              </w:rPr>
              <w:t>генерато</w:t>
            </w:r>
            <w:r w:rsidRPr="007F6653">
              <w:rPr>
                <w:lang w:val="uk-UA"/>
              </w:rPr>
              <w:t>рів синусоїдальних коливань та імпульсних генераторів</w:t>
            </w:r>
            <w:r w:rsidRPr="00DE1BC6">
              <w:rPr>
                <w:lang w:val="uk-UA"/>
              </w:rPr>
              <w:t xml:space="preserve"> на друкованих платах </w:t>
            </w:r>
            <w:r w:rsidRPr="007F6653">
              <w:rPr>
                <w:lang w:val="uk-UA"/>
              </w:rPr>
              <w:t>згідно складальних креслень.</w:t>
            </w:r>
          </w:p>
          <w:p w:rsidR="00F2213C" w:rsidRPr="00DE1BC6" w:rsidRDefault="00F2213C" w:rsidP="001E0B37">
            <w:pPr>
              <w:tabs>
                <w:tab w:val="left" w:pos="234"/>
                <w:tab w:val="left" w:pos="358"/>
                <w:tab w:val="left" w:pos="499"/>
              </w:tabs>
              <w:ind w:firstLine="74"/>
              <w:jc w:val="both"/>
              <w:rPr>
                <w:lang w:val="uk-UA"/>
              </w:rPr>
            </w:pPr>
            <w:r w:rsidRPr="007F6653">
              <w:rPr>
                <w:lang w:val="uk-UA"/>
              </w:rPr>
              <w:t xml:space="preserve">6. Перевірка </w:t>
            </w:r>
            <w:r w:rsidRPr="00DE1BC6">
              <w:rPr>
                <w:lang w:val="uk-UA"/>
              </w:rPr>
              <w:t>якості монтажу генераторів.</w:t>
            </w:r>
          </w:p>
          <w:p w:rsidR="00F2213C" w:rsidRPr="007F6653" w:rsidRDefault="001E0B37" w:rsidP="001E0B37">
            <w:pPr>
              <w:tabs>
                <w:tab w:val="left" w:pos="234"/>
                <w:tab w:val="left" w:pos="358"/>
                <w:tab w:val="left" w:pos="499"/>
              </w:tabs>
              <w:ind w:firstLine="74"/>
              <w:jc w:val="both"/>
              <w:rPr>
                <w:lang w:val="uk-UA"/>
              </w:rPr>
            </w:pPr>
            <w:r>
              <w:rPr>
                <w:lang w:val="uk-UA"/>
              </w:rPr>
              <w:t xml:space="preserve">7. </w:t>
            </w:r>
            <w:r w:rsidR="00F2213C" w:rsidRPr="00DE1BC6">
              <w:rPr>
                <w:lang w:val="uk-UA"/>
              </w:rPr>
              <w:t>Виконання електромонтажу</w:t>
            </w:r>
            <w:r w:rsidR="00F2213C" w:rsidRPr="007F6653">
              <w:rPr>
                <w:lang w:val="uk-UA"/>
              </w:rPr>
              <w:t xml:space="preserve"> функціональних вузлів радіопередавальних пристр</w:t>
            </w:r>
            <w:r w:rsidR="00F2213C">
              <w:rPr>
                <w:lang w:val="uk-UA"/>
              </w:rPr>
              <w:t>оїв згідно складальних креслень</w:t>
            </w:r>
            <w:r w:rsidR="00F2213C" w:rsidRPr="007F6653">
              <w:rPr>
                <w:lang w:val="uk-UA"/>
              </w:rPr>
              <w:t>.</w:t>
            </w:r>
          </w:p>
          <w:p w:rsidR="00F2213C" w:rsidRPr="007F6653" w:rsidRDefault="00F2213C" w:rsidP="001E0B37">
            <w:pPr>
              <w:tabs>
                <w:tab w:val="left" w:pos="234"/>
                <w:tab w:val="left" w:pos="358"/>
                <w:tab w:val="left" w:pos="499"/>
              </w:tabs>
              <w:ind w:firstLine="74"/>
              <w:jc w:val="both"/>
              <w:rPr>
                <w:lang w:val="uk-UA"/>
              </w:rPr>
            </w:pPr>
            <w:r w:rsidRPr="00DE1BC6">
              <w:rPr>
                <w:lang w:val="uk-UA"/>
              </w:rPr>
              <w:t xml:space="preserve">8. Виконання електромонтажу простих </w:t>
            </w:r>
            <w:r w:rsidRPr="007F6653">
              <w:rPr>
                <w:lang w:val="uk-UA"/>
              </w:rPr>
              <w:t>радіопередавальних пристроїв згідно монтажних схем.</w:t>
            </w:r>
          </w:p>
          <w:p w:rsidR="00F2213C" w:rsidRPr="007F6653" w:rsidRDefault="00F2213C" w:rsidP="001E0B37">
            <w:pPr>
              <w:tabs>
                <w:tab w:val="left" w:pos="234"/>
                <w:tab w:val="left" w:pos="358"/>
                <w:tab w:val="left" w:pos="499"/>
              </w:tabs>
              <w:ind w:firstLine="74"/>
              <w:jc w:val="both"/>
              <w:rPr>
                <w:lang w:val="uk-UA"/>
              </w:rPr>
            </w:pPr>
            <w:r w:rsidRPr="007F6653">
              <w:rPr>
                <w:lang w:val="uk-UA"/>
              </w:rPr>
              <w:t>9. Перевірка</w:t>
            </w:r>
            <w:r w:rsidRPr="00DE1BC6">
              <w:rPr>
                <w:lang w:val="uk-UA"/>
              </w:rPr>
              <w:t xml:space="preserve"> якості електромонтажу </w:t>
            </w:r>
            <w:r w:rsidRPr="007F6653">
              <w:rPr>
                <w:lang w:val="uk-UA"/>
              </w:rPr>
              <w:t>простих радіопередавальних пристроїв.</w:t>
            </w:r>
          </w:p>
          <w:p w:rsidR="00F2213C" w:rsidRPr="007F6653" w:rsidRDefault="00F2213C" w:rsidP="001E0B37">
            <w:pPr>
              <w:tabs>
                <w:tab w:val="left" w:pos="234"/>
                <w:tab w:val="left" w:pos="358"/>
                <w:tab w:val="left" w:pos="499"/>
              </w:tabs>
              <w:ind w:firstLine="74"/>
              <w:jc w:val="both"/>
              <w:rPr>
                <w:lang w:val="uk-UA"/>
              </w:rPr>
            </w:pPr>
            <w:r w:rsidRPr="00DE1BC6">
              <w:rPr>
                <w:lang w:val="uk-UA"/>
              </w:rPr>
              <w:t>10. Виконання електромонтажу</w:t>
            </w:r>
            <w:r w:rsidRPr="007F6653">
              <w:rPr>
                <w:lang w:val="uk-UA"/>
              </w:rPr>
              <w:t xml:space="preserve"> функціональних вузлів радіоприймальних пристроїв згідно складальних креслень.</w:t>
            </w:r>
          </w:p>
          <w:p w:rsidR="00F2213C" w:rsidRPr="007F6653" w:rsidRDefault="00F2213C" w:rsidP="001E0B37">
            <w:pPr>
              <w:tabs>
                <w:tab w:val="left" w:pos="234"/>
                <w:tab w:val="left" w:pos="358"/>
                <w:tab w:val="left" w:pos="499"/>
              </w:tabs>
              <w:ind w:firstLine="74"/>
              <w:jc w:val="both"/>
              <w:rPr>
                <w:lang w:val="uk-UA"/>
              </w:rPr>
            </w:pPr>
            <w:r w:rsidRPr="00DE1BC6">
              <w:rPr>
                <w:lang w:val="uk-UA"/>
              </w:rPr>
              <w:t xml:space="preserve">11. Виконання електромонтажу простих </w:t>
            </w:r>
            <w:r w:rsidRPr="007F6653">
              <w:rPr>
                <w:lang w:val="uk-UA"/>
              </w:rPr>
              <w:t>радіоприймальних пристроїв згідно монтажних схем.</w:t>
            </w:r>
          </w:p>
          <w:p w:rsidR="00F2213C" w:rsidRPr="007F6653" w:rsidRDefault="00F2213C" w:rsidP="001E0B37">
            <w:pPr>
              <w:tabs>
                <w:tab w:val="left" w:pos="234"/>
                <w:tab w:val="left" w:pos="358"/>
                <w:tab w:val="left" w:pos="499"/>
              </w:tabs>
              <w:ind w:firstLine="74"/>
              <w:jc w:val="both"/>
              <w:rPr>
                <w:lang w:val="uk-UA"/>
              </w:rPr>
            </w:pPr>
            <w:r w:rsidRPr="007F6653">
              <w:rPr>
                <w:lang w:val="uk-UA"/>
              </w:rPr>
              <w:t>12. Перевірка</w:t>
            </w:r>
            <w:r w:rsidRPr="00DE1BC6">
              <w:rPr>
                <w:lang w:val="uk-UA"/>
              </w:rPr>
              <w:t xml:space="preserve"> якості електромонтажу </w:t>
            </w:r>
            <w:r w:rsidRPr="007F6653">
              <w:rPr>
                <w:lang w:val="uk-UA"/>
              </w:rPr>
              <w:t>простих радіоприймальних пристроїв.</w:t>
            </w:r>
          </w:p>
          <w:p w:rsidR="00F2213C" w:rsidRPr="00DE1BC6" w:rsidRDefault="00F2213C" w:rsidP="001E0B37">
            <w:pPr>
              <w:tabs>
                <w:tab w:val="left" w:pos="234"/>
                <w:tab w:val="left" w:pos="358"/>
                <w:tab w:val="left" w:pos="499"/>
              </w:tabs>
              <w:ind w:firstLine="74"/>
              <w:jc w:val="both"/>
              <w:rPr>
                <w:lang w:val="uk-UA"/>
              </w:rPr>
            </w:pPr>
            <w:r w:rsidRPr="00DE1BC6">
              <w:rPr>
                <w:lang w:val="uk-UA"/>
              </w:rPr>
              <w:t>13. Виконання електромонтажу пристроїв узгодження приймальних і передавальних антен.</w:t>
            </w:r>
          </w:p>
          <w:p w:rsidR="00F2213C" w:rsidRPr="007F6653" w:rsidRDefault="00F2213C" w:rsidP="001E0B37">
            <w:pPr>
              <w:tabs>
                <w:tab w:val="left" w:pos="234"/>
                <w:tab w:val="left" w:pos="358"/>
                <w:tab w:val="left" w:pos="499"/>
              </w:tabs>
              <w:ind w:firstLine="74"/>
              <w:jc w:val="both"/>
              <w:rPr>
                <w:lang w:val="uk-UA"/>
              </w:rPr>
            </w:pPr>
            <w:r w:rsidRPr="00DE1BC6">
              <w:rPr>
                <w:lang w:val="uk-UA"/>
              </w:rPr>
              <w:t xml:space="preserve">14. Підключення приймальних і передавальних </w:t>
            </w:r>
            <w:r w:rsidRPr="007F6653">
              <w:rPr>
                <w:lang w:val="uk-UA"/>
              </w:rPr>
              <w:t>антен за схемами з’єднань.</w:t>
            </w:r>
          </w:p>
          <w:p w:rsidR="00F2213C" w:rsidRPr="00DE1BC6" w:rsidRDefault="00F2213C" w:rsidP="001E0B37">
            <w:pPr>
              <w:tabs>
                <w:tab w:val="left" w:pos="234"/>
                <w:tab w:val="left" w:pos="358"/>
                <w:tab w:val="left" w:pos="499"/>
              </w:tabs>
              <w:ind w:firstLine="74"/>
              <w:jc w:val="both"/>
              <w:rPr>
                <w:lang w:val="uk-UA"/>
              </w:rPr>
            </w:pPr>
            <w:r w:rsidRPr="007F6653">
              <w:rPr>
                <w:lang w:val="uk-UA"/>
              </w:rPr>
              <w:t>15. Перевірка якості</w:t>
            </w:r>
            <w:r w:rsidRPr="00DE1BC6">
              <w:rPr>
                <w:lang w:val="uk-UA"/>
              </w:rPr>
              <w:t xml:space="preserve"> підключення приймальної (передавальної) антени.</w:t>
            </w:r>
          </w:p>
          <w:p w:rsidR="00F2213C" w:rsidRPr="007F6653" w:rsidRDefault="00F2213C" w:rsidP="001E0B37">
            <w:pPr>
              <w:tabs>
                <w:tab w:val="left" w:pos="234"/>
                <w:tab w:val="left" w:pos="358"/>
                <w:tab w:val="left" w:pos="499"/>
              </w:tabs>
              <w:ind w:firstLine="74"/>
              <w:jc w:val="both"/>
              <w:rPr>
                <w:lang w:val="uk-UA"/>
              </w:rPr>
            </w:pPr>
            <w:r w:rsidRPr="00DE1BC6">
              <w:rPr>
                <w:lang w:val="uk-UA"/>
              </w:rPr>
              <w:t>16. Виконання електромонтажу</w:t>
            </w:r>
            <w:r w:rsidRPr="007F6653">
              <w:rPr>
                <w:lang w:val="uk-UA"/>
              </w:rPr>
              <w:t xml:space="preserve"> функціональних вузлів апаратури провідного зв’язку згідно складальних креслень.</w:t>
            </w:r>
          </w:p>
          <w:p w:rsidR="00F2213C" w:rsidRPr="007F6653" w:rsidRDefault="00F2213C" w:rsidP="001E0B37">
            <w:pPr>
              <w:tabs>
                <w:tab w:val="left" w:pos="234"/>
                <w:tab w:val="left" w:pos="358"/>
                <w:tab w:val="left" w:pos="499"/>
              </w:tabs>
              <w:ind w:firstLine="74"/>
              <w:jc w:val="both"/>
              <w:rPr>
                <w:lang w:val="uk-UA"/>
              </w:rPr>
            </w:pPr>
            <w:r w:rsidRPr="00DE1BC6">
              <w:rPr>
                <w:lang w:val="uk-UA"/>
              </w:rPr>
              <w:t xml:space="preserve">17. Виконання електромонтажу простих за конструкцією пристроїв </w:t>
            </w:r>
            <w:r w:rsidRPr="007F6653">
              <w:rPr>
                <w:lang w:val="uk-UA"/>
              </w:rPr>
              <w:t>апаратури провідного зв’язку за таблицями та схемами з’єднань.</w:t>
            </w:r>
          </w:p>
          <w:p w:rsidR="00F2213C" w:rsidRPr="007F6653" w:rsidRDefault="00F2213C" w:rsidP="00E53232">
            <w:pPr>
              <w:tabs>
                <w:tab w:val="left" w:pos="234"/>
              </w:tabs>
              <w:ind w:firstLine="59"/>
              <w:jc w:val="both"/>
              <w:rPr>
                <w:lang w:val="uk-UA"/>
              </w:rPr>
            </w:pPr>
            <w:r w:rsidRPr="007F6653">
              <w:rPr>
                <w:lang w:val="uk-UA"/>
              </w:rPr>
              <w:t>18. Перевірка якості</w:t>
            </w:r>
            <w:r w:rsidRPr="00DE1BC6">
              <w:rPr>
                <w:lang w:val="uk-UA"/>
              </w:rPr>
              <w:t xml:space="preserve"> електромонтажу</w:t>
            </w:r>
            <w:r w:rsidRPr="007F6653">
              <w:rPr>
                <w:lang w:val="uk-UA"/>
              </w:rPr>
              <w:t xml:space="preserve"> функціональних вузлів апаратури провідного зв’язку.</w:t>
            </w:r>
          </w:p>
          <w:p w:rsidR="00F2213C" w:rsidRPr="007F6653" w:rsidRDefault="00F2213C" w:rsidP="00E53232">
            <w:pPr>
              <w:tabs>
                <w:tab w:val="left" w:pos="234"/>
              </w:tabs>
              <w:ind w:firstLine="59"/>
              <w:jc w:val="both"/>
              <w:rPr>
                <w:lang w:val="uk-UA"/>
              </w:rPr>
            </w:pPr>
            <w:r w:rsidRPr="00DE1BC6">
              <w:rPr>
                <w:lang w:val="uk-UA"/>
              </w:rPr>
              <w:t>19. Виконання електромонтажу</w:t>
            </w:r>
            <w:r w:rsidRPr="007F6653">
              <w:rPr>
                <w:lang w:val="uk-UA"/>
              </w:rPr>
              <w:t xml:space="preserve"> функціональних вузлів електронно-обчислювальної техніки згідно складальних креслень.</w:t>
            </w:r>
          </w:p>
          <w:p w:rsidR="00F2213C" w:rsidRPr="007F6653" w:rsidRDefault="00F2213C" w:rsidP="00E53232">
            <w:pPr>
              <w:tabs>
                <w:tab w:val="left" w:pos="234"/>
              </w:tabs>
              <w:ind w:firstLine="59"/>
              <w:jc w:val="both"/>
              <w:rPr>
                <w:lang w:val="uk-UA"/>
              </w:rPr>
            </w:pPr>
            <w:r w:rsidRPr="007F6653">
              <w:rPr>
                <w:lang w:val="uk-UA"/>
              </w:rPr>
              <w:t>20. Перевірка якості електромонтажу функціональних вузлів електронно-обчислювальної техніки.</w:t>
            </w:r>
          </w:p>
          <w:p w:rsidR="00F2213C" w:rsidRPr="007F6653" w:rsidRDefault="00F2213C" w:rsidP="00E53232">
            <w:pPr>
              <w:tabs>
                <w:tab w:val="left" w:pos="234"/>
              </w:tabs>
              <w:ind w:firstLine="59"/>
              <w:jc w:val="both"/>
              <w:rPr>
                <w:lang w:val="uk-UA"/>
              </w:rPr>
            </w:pPr>
            <w:r w:rsidRPr="007F6653">
              <w:rPr>
                <w:lang w:val="uk-UA"/>
              </w:rPr>
              <w:t xml:space="preserve">21. Виконання монтажу вузлів і блоків </w:t>
            </w:r>
            <w:r w:rsidRPr="00DE1BC6">
              <w:rPr>
                <w:lang w:val="uk-UA"/>
              </w:rPr>
              <w:t>контрольно-вимірювальної апаратури</w:t>
            </w:r>
            <w:r w:rsidRPr="007F6653">
              <w:rPr>
                <w:lang w:val="uk-UA"/>
              </w:rPr>
              <w:t xml:space="preserve"> згідно складальних креслень.</w:t>
            </w:r>
          </w:p>
          <w:p w:rsidR="00F2213C" w:rsidRPr="007F6653" w:rsidRDefault="00F2213C" w:rsidP="00E53232">
            <w:pPr>
              <w:tabs>
                <w:tab w:val="left" w:pos="31"/>
              </w:tabs>
              <w:ind w:firstLine="59"/>
              <w:jc w:val="both"/>
              <w:rPr>
                <w:lang w:val="uk-UA"/>
              </w:rPr>
            </w:pPr>
            <w:r w:rsidRPr="007F6653">
              <w:rPr>
                <w:lang w:val="uk-UA"/>
              </w:rPr>
              <w:t xml:space="preserve">22. Перевірка якості електромонтажу вузлів і блоків </w:t>
            </w:r>
            <w:r w:rsidRPr="00DE1BC6">
              <w:rPr>
                <w:lang w:val="uk-UA"/>
              </w:rPr>
              <w:t>контрольно-вимірювальної апаратури.</w:t>
            </w:r>
          </w:p>
        </w:tc>
      </w:tr>
      <w:tr w:rsidR="00F2213C" w:rsidRPr="007F6653" w:rsidTr="00A202DF">
        <w:tc>
          <w:tcPr>
            <w:tcW w:w="317" w:type="pct"/>
          </w:tcPr>
          <w:p w:rsidR="00F2213C" w:rsidRPr="007F6653" w:rsidRDefault="00F2213C" w:rsidP="00626764">
            <w:pPr>
              <w:jc w:val="center"/>
              <w:rPr>
                <w:lang w:val="uk-UA"/>
              </w:rPr>
            </w:pPr>
            <w:r w:rsidRPr="007F6653">
              <w:rPr>
                <w:lang w:val="uk-UA"/>
              </w:rPr>
              <w:lastRenderedPageBreak/>
              <w:t>4.</w:t>
            </w:r>
          </w:p>
        </w:tc>
        <w:tc>
          <w:tcPr>
            <w:tcW w:w="468" w:type="pct"/>
          </w:tcPr>
          <w:p w:rsidR="00F2213C" w:rsidRPr="007F6653" w:rsidRDefault="00F2213C" w:rsidP="00626764">
            <w:pPr>
              <w:jc w:val="center"/>
              <w:rPr>
                <w:lang w:val="uk-UA"/>
              </w:rPr>
            </w:pPr>
            <w:r w:rsidRPr="007F6653">
              <w:rPr>
                <w:lang w:val="uk-UA"/>
              </w:rPr>
              <w:t>МОНТ-3.4</w:t>
            </w:r>
          </w:p>
        </w:tc>
        <w:tc>
          <w:tcPr>
            <w:tcW w:w="1518" w:type="pct"/>
          </w:tcPr>
          <w:p w:rsidR="00F2213C" w:rsidRPr="007F6653" w:rsidRDefault="00F2213C" w:rsidP="00626764">
            <w:pPr>
              <w:jc w:val="both"/>
              <w:rPr>
                <w:lang w:val="uk-UA"/>
              </w:rPr>
            </w:pPr>
            <w:r w:rsidRPr="007F6653">
              <w:rPr>
                <w:lang w:val="uk-UA"/>
              </w:rPr>
              <w:t>Підготовка матеріалів і радіоелементів до монтажу на автоматизованих пристроях</w:t>
            </w:r>
          </w:p>
        </w:tc>
        <w:tc>
          <w:tcPr>
            <w:tcW w:w="2698" w:type="pct"/>
          </w:tcPr>
          <w:p w:rsidR="00F2213C" w:rsidRPr="007F6653" w:rsidRDefault="00F2213C" w:rsidP="00626764">
            <w:pPr>
              <w:widowControl w:val="0"/>
              <w:ind w:firstLine="365"/>
              <w:jc w:val="both"/>
              <w:rPr>
                <w:lang w:val="uk-UA"/>
              </w:rPr>
            </w:pPr>
            <w:r>
              <w:rPr>
                <w:lang w:val="uk-UA"/>
              </w:rPr>
              <w:t xml:space="preserve">1. </w:t>
            </w:r>
            <w:r w:rsidRPr="007F6653">
              <w:rPr>
                <w:lang w:val="uk-UA"/>
              </w:rPr>
              <w:t>Підготовка радіоелементів до монтажу на автоматах формовки і рихтування виводів.</w:t>
            </w:r>
          </w:p>
          <w:p w:rsidR="00F2213C" w:rsidRPr="007F6653" w:rsidRDefault="00F2213C" w:rsidP="00626764">
            <w:pPr>
              <w:widowControl w:val="0"/>
              <w:ind w:firstLine="365"/>
              <w:jc w:val="both"/>
              <w:rPr>
                <w:lang w:val="uk-UA"/>
              </w:rPr>
            </w:pPr>
            <w:r>
              <w:rPr>
                <w:lang w:val="uk-UA"/>
              </w:rPr>
              <w:t xml:space="preserve">2. </w:t>
            </w:r>
            <w:r w:rsidRPr="007F6653">
              <w:rPr>
                <w:lang w:val="uk-UA"/>
              </w:rPr>
              <w:t>Монтаж друкованих вузлів на автоматизованих лініях пайки.</w:t>
            </w:r>
          </w:p>
          <w:p w:rsidR="00F2213C" w:rsidRPr="007F6653" w:rsidRDefault="00F2213C" w:rsidP="00626764">
            <w:pPr>
              <w:widowControl w:val="0"/>
              <w:ind w:firstLine="365"/>
              <w:jc w:val="both"/>
              <w:rPr>
                <w:lang w:val="uk-UA"/>
              </w:rPr>
            </w:pPr>
            <w:r>
              <w:rPr>
                <w:lang w:val="uk-UA"/>
              </w:rPr>
              <w:t xml:space="preserve">3. </w:t>
            </w:r>
            <w:r w:rsidRPr="007F6653">
              <w:rPr>
                <w:lang w:val="uk-UA"/>
              </w:rPr>
              <w:t>Підготовка провідників до монтажу на автоматах нарізки та окінцювання провідників.</w:t>
            </w:r>
          </w:p>
          <w:p w:rsidR="00F2213C" w:rsidRPr="007F6653" w:rsidRDefault="00F2213C" w:rsidP="00626764">
            <w:pPr>
              <w:widowControl w:val="0"/>
              <w:ind w:firstLine="365"/>
              <w:jc w:val="both"/>
              <w:rPr>
                <w:lang w:val="uk-UA"/>
              </w:rPr>
            </w:pPr>
            <w:r>
              <w:rPr>
                <w:lang w:val="uk-UA"/>
              </w:rPr>
              <w:t xml:space="preserve">4. </w:t>
            </w:r>
            <w:r w:rsidRPr="007F6653">
              <w:rPr>
                <w:lang w:val="uk-UA"/>
              </w:rPr>
              <w:t>Окінцювання провідників на прес-автоматах для напресування контактів і наконечників.</w:t>
            </w:r>
          </w:p>
          <w:p w:rsidR="00F2213C" w:rsidRPr="007F6653" w:rsidRDefault="00F2213C" w:rsidP="00626764">
            <w:pPr>
              <w:widowControl w:val="0"/>
              <w:ind w:firstLine="365"/>
              <w:jc w:val="both"/>
              <w:rPr>
                <w:lang w:val="uk-UA"/>
              </w:rPr>
            </w:pPr>
            <w:r>
              <w:rPr>
                <w:lang w:val="uk-UA"/>
              </w:rPr>
              <w:t xml:space="preserve">5. </w:t>
            </w:r>
            <w:r w:rsidRPr="007F6653">
              <w:rPr>
                <w:lang w:val="uk-UA"/>
              </w:rPr>
              <w:t>Окінцювання провідників наконечниками і контактами на установках ультразвукового зварювання.</w:t>
            </w:r>
          </w:p>
          <w:p w:rsidR="00F2213C" w:rsidRPr="007F6653" w:rsidRDefault="00F2213C" w:rsidP="00626764">
            <w:pPr>
              <w:widowControl w:val="0"/>
              <w:ind w:firstLine="365"/>
              <w:jc w:val="both"/>
              <w:rPr>
                <w:lang w:val="uk-UA"/>
              </w:rPr>
            </w:pPr>
            <w:r>
              <w:rPr>
                <w:lang w:val="uk-UA"/>
              </w:rPr>
              <w:t xml:space="preserve">6. </w:t>
            </w:r>
            <w:r w:rsidRPr="007F6653">
              <w:rPr>
                <w:lang w:val="uk-UA"/>
              </w:rPr>
              <w:t>Контроль якості монтажу друкованих вузлів на автоматизованих системах поелементної діагностики.</w:t>
            </w:r>
          </w:p>
          <w:p w:rsidR="00F2213C" w:rsidRPr="007F6653" w:rsidRDefault="00F2213C" w:rsidP="00626764">
            <w:pPr>
              <w:widowControl w:val="0"/>
              <w:ind w:firstLine="365"/>
              <w:jc w:val="both"/>
              <w:rPr>
                <w:lang w:val="uk-UA"/>
              </w:rPr>
            </w:pPr>
            <w:r>
              <w:rPr>
                <w:lang w:val="uk-UA"/>
              </w:rPr>
              <w:t xml:space="preserve">7. </w:t>
            </w:r>
            <w:r w:rsidRPr="007F6653">
              <w:rPr>
                <w:lang w:val="uk-UA"/>
              </w:rPr>
              <w:t>Контроль якості друкованих вузлів пристроїв цифрової техніки на автоматизованих тестових системах.</w:t>
            </w:r>
          </w:p>
        </w:tc>
      </w:tr>
      <w:tr w:rsidR="00F2213C" w:rsidRPr="007F6653" w:rsidTr="00A202DF">
        <w:tc>
          <w:tcPr>
            <w:tcW w:w="317" w:type="pct"/>
          </w:tcPr>
          <w:p w:rsidR="00F2213C" w:rsidRPr="007F6653" w:rsidRDefault="00F2213C" w:rsidP="00626764">
            <w:pPr>
              <w:jc w:val="center"/>
              <w:rPr>
                <w:lang w:val="uk-UA"/>
              </w:rPr>
            </w:pPr>
            <w:r w:rsidRPr="007F6653">
              <w:rPr>
                <w:lang w:val="uk-UA"/>
              </w:rPr>
              <w:t>5.</w:t>
            </w:r>
          </w:p>
        </w:tc>
        <w:tc>
          <w:tcPr>
            <w:tcW w:w="468" w:type="pct"/>
          </w:tcPr>
          <w:p w:rsidR="00F2213C" w:rsidRPr="007F6653" w:rsidRDefault="00F2213C" w:rsidP="00626764">
            <w:pPr>
              <w:jc w:val="center"/>
              <w:rPr>
                <w:lang w:val="uk-UA"/>
              </w:rPr>
            </w:pPr>
            <w:r w:rsidRPr="007F6653">
              <w:rPr>
                <w:lang w:val="uk-UA"/>
              </w:rPr>
              <w:t>МОНТ-3.5</w:t>
            </w:r>
          </w:p>
        </w:tc>
        <w:tc>
          <w:tcPr>
            <w:tcW w:w="1518" w:type="pct"/>
          </w:tcPr>
          <w:p w:rsidR="00F2213C" w:rsidRPr="007F6653" w:rsidRDefault="00F2213C" w:rsidP="00626764">
            <w:pPr>
              <w:rPr>
                <w:lang w:val="uk-UA"/>
              </w:rPr>
            </w:pPr>
            <w:r w:rsidRPr="007F6653">
              <w:rPr>
                <w:lang w:val="uk-UA"/>
              </w:rPr>
              <w:t>Виконання демонтажу радіоелементів вузлів, блоків, приладів</w:t>
            </w:r>
          </w:p>
        </w:tc>
        <w:tc>
          <w:tcPr>
            <w:tcW w:w="2698" w:type="pct"/>
          </w:tcPr>
          <w:p w:rsidR="00F2213C" w:rsidRPr="007F6653" w:rsidRDefault="00F2213C" w:rsidP="00626764">
            <w:pPr>
              <w:ind w:firstLine="365"/>
              <w:jc w:val="both"/>
              <w:rPr>
                <w:lang w:val="uk-UA"/>
              </w:rPr>
            </w:pPr>
            <w:r w:rsidRPr="007F6653">
              <w:rPr>
                <w:lang w:val="uk-UA"/>
              </w:rPr>
              <w:t>1. Виконання демонтажу радіоелементів із заміною на справні на друкованих вузлах з монтажем «в отвори».</w:t>
            </w:r>
          </w:p>
          <w:p w:rsidR="00F2213C" w:rsidRPr="007F6653" w:rsidRDefault="00F2213C" w:rsidP="00626764">
            <w:pPr>
              <w:tabs>
                <w:tab w:val="left" w:pos="234"/>
              </w:tabs>
              <w:ind w:firstLine="365"/>
              <w:jc w:val="both"/>
              <w:rPr>
                <w:lang w:val="uk-UA"/>
              </w:rPr>
            </w:pPr>
            <w:r w:rsidRPr="007F6653">
              <w:rPr>
                <w:lang w:val="uk-UA"/>
              </w:rPr>
              <w:t>2. Виконання демонтажу радіоелементів із заміною на справні на друкованих вузлах з поверхневим монтажем.</w:t>
            </w:r>
          </w:p>
          <w:p w:rsidR="00F2213C" w:rsidRPr="007F6653" w:rsidRDefault="00F2213C" w:rsidP="00626764">
            <w:pPr>
              <w:tabs>
                <w:tab w:val="left" w:pos="234"/>
              </w:tabs>
              <w:ind w:firstLine="365"/>
              <w:jc w:val="both"/>
              <w:rPr>
                <w:lang w:val="uk-UA"/>
              </w:rPr>
            </w:pPr>
            <w:r w:rsidRPr="007F6653">
              <w:rPr>
                <w:lang w:val="uk-UA"/>
              </w:rPr>
              <w:t>3. Виконання демонтажу радіо</w:t>
            </w:r>
            <w:r>
              <w:rPr>
                <w:lang w:val="uk-UA"/>
              </w:rPr>
              <w:t>еле</w:t>
            </w:r>
            <w:r w:rsidRPr="007F6653">
              <w:rPr>
                <w:lang w:val="uk-UA"/>
              </w:rPr>
              <w:t>ментів, встановлених на шасі і панелях радіопристроїв із заміною на справні.</w:t>
            </w:r>
          </w:p>
          <w:p w:rsidR="00F2213C" w:rsidRPr="007F6653" w:rsidRDefault="00F2213C" w:rsidP="00626764">
            <w:pPr>
              <w:tabs>
                <w:tab w:val="left" w:pos="-111"/>
              </w:tabs>
              <w:ind w:firstLine="365"/>
              <w:jc w:val="both"/>
              <w:rPr>
                <w:lang w:val="uk-UA"/>
              </w:rPr>
            </w:pPr>
            <w:r w:rsidRPr="007F6653">
              <w:rPr>
                <w:lang w:val="uk-UA"/>
              </w:rPr>
              <w:t>4. Перевірка якості друкованих вузлів після демонтажу.</w:t>
            </w:r>
          </w:p>
        </w:tc>
      </w:tr>
    </w:tbl>
    <w:p w:rsidR="00F2213C" w:rsidRPr="007F6653" w:rsidRDefault="00F2213C" w:rsidP="00626764">
      <w:pPr>
        <w:rPr>
          <w:lang w:val="uk-UA"/>
        </w:rPr>
      </w:pPr>
    </w:p>
    <w:p w:rsidR="00F2213C" w:rsidRPr="007F6653" w:rsidRDefault="00F2213C" w:rsidP="00626764">
      <w:pPr>
        <w:jc w:val="center"/>
        <w:rPr>
          <w:b/>
          <w:sz w:val="28"/>
          <w:lang w:val="uk-UA"/>
        </w:rPr>
      </w:pPr>
      <w:r w:rsidRPr="007F6653">
        <w:rPr>
          <w:b/>
          <w:sz w:val="28"/>
          <w:lang w:val="uk-UA"/>
        </w:rPr>
        <w:t>Вимоги до професійної кваліфікації: монтажник радіоелектронної апаратури та приладів 3-го розряду</w:t>
      </w:r>
    </w:p>
    <w:p w:rsidR="00F2213C" w:rsidRPr="007F6653" w:rsidRDefault="00F2213C" w:rsidP="001E0B37">
      <w:pPr>
        <w:ind w:firstLine="709"/>
        <w:rPr>
          <w:b/>
          <w:sz w:val="28"/>
          <w:szCs w:val="28"/>
          <w:lang w:val="uk-UA"/>
        </w:rPr>
      </w:pPr>
      <w:r w:rsidRPr="007F6653">
        <w:rPr>
          <w:b/>
          <w:sz w:val="28"/>
          <w:szCs w:val="28"/>
          <w:lang w:val="uk-UA"/>
        </w:rPr>
        <w:t>1. Кваліфікаційна характеристика</w:t>
      </w:r>
    </w:p>
    <w:p w:rsidR="00F2213C" w:rsidRPr="007F6653" w:rsidRDefault="00F2213C" w:rsidP="00626764">
      <w:pPr>
        <w:ind w:firstLine="709"/>
        <w:jc w:val="both"/>
        <w:rPr>
          <w:sz w:val="28"/>
          <w:szCs w:val="28"/>
          <w:lang w:val="uk-UA"/>
        </w:rPr>
      </w:pPr>
      <w:r w:rsidRPr="007F6653">
        <w:rPr>
          <w:b/>
          <w:sz w:val="28"/>
          <w:szCs w:val="28"/>
          <w:lang w:val="uk-UA"/>
        </w:rPr>
        <w:t xml:space="preserve">Завдання та обов’язки. </w:t>
      </w:r>
      <w:r w:rsidRPr="007F6653">
        <w:rPr>
          <w:sz w:val="28"/>
          <w:szCs w:val="28"/>
          <w:lang w:val="uk-UA"/>
        </w:rPr>
        <w:t>Монтує вузли, блоки, прилади радіоелектронної апаратури, апаратури провідного зв’язку та електронно-обчислювальних машин середньої складності за монтажними схемами з повним заправленням та розпаюванням проводів та з’єднань. Виконує демонтаж блоків, приладів, вузлів. Монтує радіостанції, прокладає силові та високочастотні кабелі згідно з схемою, підключає та продзвонює їх. Виготовляє за монтажними та принциповими схемами шаблони для в’язання джгутів середньої складності. Складає монтажні схеми та штучні лінії (тимчасові). Перевіряє виробничий монтаж за всіма параметрами.</w:t>
      </w:r>
    </w:p>
    <w:p w:rsidR="00F2213C" w:rsidRPr="007F6653" w:rsidRDefault="00F2213C" w:rsidP="00626764">
      <w:pPr>
        <w:ind w:firstLine="709"/>
        <w:jc w:val="both"/>
        <w:rPr>
          <w:sz w:val="28"/>
          <w:szCs w:val="28"/>
          <w:lang w:val="uk-UA"/>
        </w:rPr>
      </w:pPr>
      <w:r w:rsidRPr="007F6653">
        <w:rPr>
          <w:b/>
          <w:sz w:val="28"/>
          <w:szCs w:val="28"/>
          <w:lang w:val="uk-UA"/>
        </w:rPr>
        <w:t xml:space="preserve">Повинен знати: </w:t>
      </w:r>
      <w:r w:rsidRPr="007F6653">
        <w:rPr>
          <w:sz w:val="28"/>
          <w:szCs w:val="28"/>
          <w:lang w:val="uk-UA"/>
        </w:rPr>
        <w:t xml:space="preserve">будову та принцип дії апаратури, яку монтує, способи монтажу радіоелектронної апаратури та апаратури провідного зв’язку середньої складності за монтажними схемами; правіла підведення схем, установлення деталей та приладів, послідовність включення їх у загальну схему; будову, призначення контрольно-вимірювальних приладів, інструменту та правила користування ними; правила прокладання проводів, внутрішньої та зовнішньої мережі; методи продзвонювання друкованих плат, блоків, вузлів радіоелектронної </w:t>
      </w:r>
      <w:r w:rsidRPr="007F6653">
        <w:rPr>
          <w:sz w:val="28"/>
          <w:szCs w:val="28"/>
          <w:lang w:val="uk-UA"/>
        </w:rPr>
        <w:lastRenderedPageBreak/>
        <w:t>апаратури, апаратури провідного зв’язку та ЕОМ середньої складності; загальні знання з електро- і радіотехніки.</w:t>
      </w:r>
    </w:p>
    <w:p w:rsidR="00F2213C" w:rsidRPr="007F6653" w:rsidRDefault="00F2213C" w:rsidP="00626764">
      <w:pPr>
        <w:tabs>
          <w:tab w:val="left" w:pos="1309"/>
        </w:tabs>
        <w:autoSpaceDE w:val="0"/>
        <w:autoSpaceDN w:val="0"/>
        <w:adjustRightInd w:val="0"/>
        <w:ind w:firstLine="709"/>
        <w:jc w:val="both"/>
        <w:rPr>
          <w:lang w:val="uk-UA"/>
        </w:rPr>
      </w:pPr>
      <w:r w:rsidRPr="007F6653">
        <w:rPr>
          <w:b/>
          <w:i/>
          <w:sz w:val="28"/>
          <w:szCs w:val="28"/>
          <w:lang w:val="uk-UA"/>
        </w:rPr>
        <w:t>2</w:t>
      </w:r>
      <w:r w:rsidRPr="007F6653">
        <w:rPr>
          <w:b/>
          <w:sz w:val="28"/>
          <w:szCs w:val="28"/>
          <w:lang w:val="uk-UA"/>
        </w:rPr>
        <w:t>. Вимоги до освітнього, освітньо-кваліфікаційного рівнів, професійної кваліфікації осіб, які навчатимуться за кваліфікацією м</w:t>
      </w:r>
      <w:r w:rsidRPr="007F6653">
        <w:rPr>
          <w:b/>
          <w:bCs/>
          <w:iCs/>
          <w:sz w:val="28"/>
          <w:szCs w:val="28"/>
          <w:lang w:val="uk-UA"/>
        </w:rPr>
        <w:t>онтажника радіоелектронної апаратури та приладів 3-го розряду</w:t>
      </w:r>
    </w:p>
    <w:p w:rsidR="00F2213C" w:rsidRPr="007F6653" w:rsidRDefault="00F2213C" w:rsidP="00626764">
      <w:pPr>
        <w:tabs>
          <w:tab w:val="left" w:pos="1309"/>
        </w:tabs>
        <w:autoSpaceDE w:val="0"/>
        <w:autoSpaceDN w:val="0"/>
        <w:adjustRightInd w:val="0"/>
        <w:ind w:firstLine="709"/>
        <w:jc w:val="both"/>
        <w:rPr>
          <w:sz w:val="28"/>
          <w:szCs w:val="28"/>
          <w:lang w:val="uk-UA"/>
        </w:rPr>
      </w:pPr>
      <w:r w:rsidRPr="007F6653">
        <w:rPr>
          <w:sz w:val="28"/>
          <w:szCs w:val="28"/>
          <w:lang w:val="uk-UA"/>
        </w:rPr>
        <w:t>2.1. При продовженні навчання</w:t>
      </w:r>
    </w:p>
    <w:p w:rsidR="00F2213C" w:rsidRPr="00CA7490" w:rsidRDefault="00F2213C" w:rsidP="00626764">
      <w:pPr>
        <w:pStyle w:val="23"/>
        <w:spacing w:after="0" w:line="240" w:lineRule="auto"/>
        <w:ind w:firstLine="709"/>
        <w:jc w:val="both"/>
        <w:rPr>
          <w:bCs/>
          <w:sz w:val="28"/>
          <w:szCs w:val="28"/>
          <w:lang w:val="uk-UA"/>
        </w:rPr>
      </w:pPr>
      <w:r w:rsidRPr="00CA7490">
        <w:rPr>
          <w:bCs/>
          <w:sz w:val="28"/>
          <w:szCs w:val="28"/>
          <w:lang w:val="uk-UA"/>
        </w:rPr>
        <w:t>Повна загальна або базова середня освіта.</w:t>
      </w:r>
    </w:p>
    <w:p w:rsidR="00F2213C" w:rsidRPr="007F6653" w:rsidRDefault="00F2213C" w:rsidP="00626764">
      <w:pPr>
        <w:shd w:val="clear" w:color="auto" w:fill="FFFFFF"/>
        <w:ind w:firstLine="709"/>
        <w:jc w:val="both"/>
        <w:rPr>
          <w:sz w:val="28"/>
          <w:szCs w:val="28"/>
          <w:lang w:val="uk-UA"/>
        </w:rPr>
      </w:pPr>
      <w:r w:rsidRPr="007F6653">
        <w:rPr>
          <w:sz w:val="28"/>
          <w:szCs w:val="28"/>
          <w:lang w:val="uk-UA"/>
        </w:rPr>
        <w:t>2.2. При підвищенні кваліфікації</w:t>
      </w:r>
    </w:p>
    <w:p w:rsidR="00F2213C" w:rsidRPr="007F6653" w:rsidRDefault="00F2213C" w:rsidP="00626764">
      <w:pPr>
        <w:shd w:val="clear" w:color="auto" w:fill="FFFFFF"/>
        <w:tabs>
          <w:tab w:val="left" w:pos="709"/>
        </w:tabs>
        <w:ind w:firstLine="709"/>
        <w:jc w:val="both"/>
        <w:rPr>
          <w:sz w:val="28"/>
          <w:szCs w:val="28"/>
          <w:lang w:val="uk-UA"/>
        </w:rPr>
      </w:pPr>
      <w:r w:rsidRPr="007F6653">
        <w:rPr>
          <w:sz w:val="28"/>
          <w:szCs w:val="28"/>
          <w:lang w:val="uk-UA"/>
        </w:rPr>
        <w:t xml:space="preserve">Освітньо-кваліфікаційний рівень «кваліфікований робітник» за кваліфікацією монтажника радіоелектронної апаратури та приладів 2-го розряду; </w:t>
      </w:r>
      <w:r w:rsidRPr="007F6653">
        <w:rPr>
          <w:iCs/>
          <w:sz w:val="28"/>
          <w:szCs w:val="28"/>
          <w:lang w:val="uk-UA"/>
        </w:rPr>
        <w:t xml:space="preserve">стаж роботи за кваліфікацією </w:t>
      </w:r>
      <w:r w:rsidRPr="007F6653">
        <w:rPr>
          <w:sz w:val="28"/>
          <w:szCs w:val="28"/>
          <w:lang w:val="uk-UA"/>
        </w:rPr>
        <w:t>монтажника радіоелектронної апаратури та приладів 2-го розряду</w:t>
      </w:r>
      <w:r>
        <w:rPr>
          <w:iCs/>
          <w:sz w:val="28"/>
          <w:szCs w:val="28"/>
          <w:lang w:val="uk-UA"/>
        </w:rPr>
        <w:t xml:space="preserve"> – не менше 1 року.</w:t>
      </w:r>
    </w:p>
    <w:p w:rsidR="00F2213C" w:rsidRPr="007F6653" w:rsidRDefault="00F2213C" w:rsidP="00626764">
      <w:pPr>
        <w:shd w:val="clear" w:color="auto" w:fill="FFFFFF"/>
        <w:ind w:firstLine="709"/>
        <w:jc w:val="both"/>
        <w:rPr>
          <w:iCs/>
          <w:sz w:val="28"/>
          <w:szCs w:val="28"/>
          <w:lang w:val="uk-UA"/>
        </w:rPr>
      </w:pPr>
      <w:r w:rsidRPr="007F6653">
        <w:rPr>
          <w:iCs/>
          <w:sz w:val="28"/>
          <w:szCs w:val="28"/>
          <w:lang w:val="uk-UA"/>
        </w:rPr>
        <w:t>2.3. Після закінчення навчання</w:t>
      </w:r>
    </w:p>
    <w:p w:rsidR="00F2213C" w:rsidRPr="007F6653" w:rsidRDefault="00F2213C" w:rsidP="00626764">
      <w:pPr>
        <w:ind w:firstLine="709"/>
        <w:jc w:val="both"/>
        <w:rPr>
          <w:iCs/>
          <w:sz w:val="28"/>
          <w:szCs w:val="28"/>
          <w:lang w:val="uk-UA"/>
        </w:rPr>
      </w:pPr>
      <w:r w:rsidRPr="007F6653">
        <w:rPr>
          <w:iCs/>
          <w:sz w:val="28"/>
          <w:szCs w:val="28"/>
          <w:lang w:val="uk-UA"/>
        </w:rPr>
        <w:t>Повна загальна середня освіта.</w:t>
      </w:r>
    </w:p>
    <w:p w:rsidR="00F2213C" w:rsidRPr="001E0B37" w:rsidRDefault="00F2213C" w:rsidP="001E0B37">
      <w:pPr>
        <w:ind w:firstLine="709"/>
        <w:jc w:val="both"/>
        <w:rPr>
          <w:sz w:val="28"/>
          <w:szCs w:val="28"/>
          <w:lang w:val="uk-UA" w:eastAsia="uk-UA"/>
        </w:rPr>
      </w:pPr>
      <w:r w:rsidRPr="007F6653">
        <w:rPr>
          <w:iCs/>
          <w:sz w:val="28"/>
          <w:szCs w:val="28"/>
          <w:lang w:val="uk-UA"/>
        </w:rPr>
        <w:t xml:space="preserve">Освітньо-кваліфікаційний рівень «кваліфікований робітник» </w:t>
      </w:r>
      <w:r w:rsidRPr="007F6653">
        <w:rPr>
          <w:sz w:val="28"/>
          <w:szCs w:val="28"/>
          <w:lang w:val="uk-UA"/>
        </w:rPr>
        <w:t>за кваліфікацією м</w:t>
      </w:r>
      <w:r w:rsidRPr="007F6653">
        <w:rPr>
          <w:bCs/>
          <w:iCs/>
          <w:sz w:val="28"/>
          <w:szCs w:val="28"/>
          <w:lang w:val="uk-UA"/>
        </w:rPr>
        <w:t>онтажника радіоелектронної апаратури та приладів 3-го розряду</w:t>
      </w:r>
      <w:r w:rsidRPr="007F6653">
        <w:rPr>
          <w:sz w:val="28"/>
          <w:szCs w:val="28"/>
          <w:lang w:val="uk-UA"/>
        </w:rPr>
        <w:t xml:space="preserve">. </w:t>
      </w:r>
    </w:p>
    <w:p w:rsidR="00F2213C" w:rsidRPr="007F6653" w:rsidRDefault="00F2213C" w:rsidP="00626764">
      <w:pPr>
        <w:autoSpaceDE w:val="0"/>
        <w:autoSpaceDN w:val="0"/>
        <w:adjustRightInd w:val="0"/>
        <w:ind w:firstLine="709"/>
        <w:jc w:val="both"/>
        <w:rPr>
          <w:b/>
          <w:sz w:val="28"/>
          <w:szCs w:val="28"/>
          <w:lang w:val="uk-UA" w:eastAsia="uk-UA"/>
        </w:rPr>
      </w:pPr>
      <w:r w:rsidRPr="007F6653">
        <w:rPr>
          <w:b/>
          <w:sz w:val="28"/>
          <w:szCs w:val="28"/>
          <w:lang w:val="uk-UA" w:eastAsia="uk-UA"/>
        </w:rPr>
        <w:t xml:space="preserve">3. Типовий навчальний план </w:t>
      </w:r>
    </w:p>
    <w:p w:rsidR="00F2213C" w:rsidRPr="007F6653" w:rsidRDefault="00F2213C" w:rsidP="00626764">
      <w:pPr>
        <w:tabs>
          <w:tab w:val="left" w:pos="1276"/>
        </w:tabs>
        <w:autoSpaceDE w:val="0"/>
        <w:autoSpaceDN w:val="0"/>
        <w:adjustRightInd w:val="0"/>
        <w:ind w:firstLine="709"/>
        <w:jc w:val="both"/>
        <w:rPr>
          <w:b/>
          <w:sz w:val="28"/>
          <w:szCs w:val="28"/>
          <w:lang w:val="uk-UA"/>
        </w:rPr>
      </w:pPr>
      <w:r w:rsidRPr="007F6653">
        <w:rPr>
          <w:b/>
          <w:sz w:val="28"/>
          <w:szCs w:val="28"/>
          <w:lang w:val="uk-UA"/>
        </w:rPr>
        <w:t xml:space="preserve">Професійна кваліфікація: </w:t>
      </w:r>
      <w:r w:rsidRPr="007F6653">
        <w:rPr>
          <w:b/>
          <w:bCs/>
          <w:iCs/>
          <w:sz w:val="28"/>
          <w:szCs w:val="28"/>
          <w:lang w:val="uk-UA"/>
        </w:rPr>
        <w:t>монтажник радіоелектронної апаратури та приладів 3-го розряду</w:t>
      </w:r>
    </w:p>
    <w:p w:rsidR="00F2213C" w:rsidRPr="007F6653" w:rsidRDefault="00F2213C" w:rsidP="00626764">
      <w:pPr>
        <w:tabs>
          <w:tab w:val="left" w:pos="1276"/>
        </w:tabs>
        <w:autoSpaceDE w:val="0"/>
        <w:autoSpaceDN w:val="0"/>
        <w:adjustRightInd w:val="0"/>
        <w:ind w:firstLine="709"/>
        <w:rPr>
          <w:b/>
          <w:sz w:val="28"/>
          <w:szCs w:val="28"/>
          <w:lang w:val="uk-UA"/>
        </w:rPr>
      </w:pPr>
      <w:r w:rsidRPr="007F6653">
        <w:rPr>
          <w:b/>
          <w:sz w:val="28"/>
          <w:szCs w:val="28"/>
          <w:lang w:val="uk-UA"/>
        </w:rPr>
        <w:t>Загальний фонд навчального часу – 409 годин</w:t>
      </w:r>
    </w:p>
    <w:p w:rsidR="00F2213C" w:rsidRPr="007F6653" w:rsidRDefault="00F2213C" w:rsidP="00626764">
      <w:pPr>
        <w:tabs>
          <w:tab w:val="left" w:pos="1276"/>
        </w:tabs>
        <w:autoSpaceDE w:val="0"/>
        <w:autoSpaceDN w:val="0"/>
        <w:adjustRightInd w:val="0"/>
        <w:ind w:firstLine="709"/>
        <w:jc w:val="right"/>
        <w:rPr>
          <w:b/>
          <w:sz w:val="16"/>
          <w:szCs w:val="16"/>
          <w:lang w:val="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283"/>
        <w:gridCol w:w="1042"/>
        <w:gridCol w:w="1023"/>
        <w:gridCol w:w="879"/>
        <w:gridCol w:w="1024"/>
        <w:gridCol w:w="889"/>
        <w:gridCol w:w="945"/>
      </w:tblGrid>
      <w:tr w:rsidR="00F2213C" w:rsidRPr="007F6653" w:rsidTr="0090113A">
        <w:trPr>
          <w:trHeight w:val="323"/>
          <w:jc w:val="center"/>
        </w:trPr>
        <w:tc>
          <w:tcPr>
            <w:tcW w:w="555" w:type="dxa"/>
            <w:tcBorders>
              <w:top w:val="single" w:sz="12" w:space="0" w:color="auto"/>
            </w:tcBorders>
            <w:vAlign w:val="center"/>
          </w:tcPr>
          <w:p w:rsidR="00F2213C" w:rsidRPr="007F6653" w:rsidRDefault="00F2213C" w:rsidP="00626764">
            <w:pPr>
              <w:tabs>
                <w:tab w:val="left" w:pos="1276"/>
              </w:tabs>
              <w:autoSpaceDE w:val="0"/>
              <w:autoSpaceDN w:val="0"/>
              <w:adjustRightInd w:val="0"/>
              <w:rPr>
                <w:b/>
                <w:lang w:val="uk-UA"/>
              </w:rPr>
            </w:pPr>
            <w:r w:rsidRPr="007F6653">
              <w:rPr>
                <w:b/>
                <w:lang w:val="uk-UA"/>
              </w:rPr>
              <w:t>№ з/п</w:t>
            </w:r>
          </w:p>
        </w:tc>
        <w:tc>
          <w:tcPr>
            <w:tcW w:w="3283" w:type="dxa"/>
            <w:tcBorders>
              <w:top w:val="single" w:sz="12" w:space="0" w:color="auto"/>
              <w:right w:val="single" w:sz="12" w:space="0" w:color="auto"/>
            </w:tcBorders>
            <w:vAlign w:val="center"/>
          </w:tcPr>
          <w:p w:rsidR="00F2213C" w:rsidRPr="007F6653" w:rsidRDefault="00F2213C" w:rsidP="00626764">
            <w:pPr>
              <w:tabs>
                <w:tab w:val="left" w:pos="1276"/>
              </w:tabs>
              <w:autoSpaceDE w:val="0"/>
              <w:autoSpaceDN w:val="0"/>
              <w:adjustRightInd w:val="0"/>
              <w:rPr>
                <w:b/>
                <w:lang w:val="uk-UA"/>
              </w:rPr>
            </w:pPr>
            <w:r>
              <w:rPr>
                <w:b/>
                <w:lang w:val="uk-UA"/>
              </w:rPr>
              <w:t>Розділи</w:t>
            </w:r>
          </w:p>
        </w:tc>
        <w:tc>
          <w:tcPr>
            <w:tcW w:w="1042" w:type="dxa"/>
            <w:tcBorders>
              <w:top w:val="single" w:sz="12" w:space="0" w:color="auto"/>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Всього годин</w:t>
            </w:r>
          </w:p>
        </w:tc>
        <w:tc>
          <w:tcPr>
            <w:tcW w:w="1023" w:type="dxa"/>
            <w:tcBorders>
              <w:top w:val="single" w:sz="12" w:space="0" w:color="auto"/>
            </w:tcBorders>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3.1</w:t>
            </w:r>
          </w:p>
        </w:tc>
        <w:tc>
          <w:tcPr>
            <w:tcW w:w="879" w:type="dxa"/>
            <w:tcBorders>
              <w:top w:val="single" w:sz="12" w:space="0" w:color="auto"/>
            </w:tcBorders>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3.2</w:t>
            </w:r>
          </w:p>
        </w:tc>
        <w:tc>
          <w:tcPr>
            <w:tcW w:w="1024" w:type="dxa"/>
            <w:tcBorders>
              <w:top w:val="single" w:sz="12" w:space="0" w:color="auto"/>
            </w:tcBorders>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3.3</w:t>
            </w:r>
          </w:p>
        </w:tc>
        <w:tc>
          <w:tcPr>
            <w:tcW w:w="889" w:type="dxa"/>
            <w:tcBorders>
              <w:top w:val="single" w:sz="12" w:space="0" w:color="auto"/>
            </w:tcBorders>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3.</w:t>
            </w:r>
            <w:r>
              <w:rPr>
                <w:b/>
                <w:bCs/>
                <w:lang w:val="uk-UA"/>
              </w:rPr>
              <w:t>4</w:t>
            </w:r>
          </w:p>
        </w:tc>
        <w:tc>
          <w:tcPr>
            <w:tcW w:w="945" w:type="dxa"/>
            <w:tcBorders>
              <w:top w:val="single" w:sz="12" w:space="0" w:color="auto"/>
            </w:tcBorders>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3.</w:t>
            </w:r>
            <w:r>
              <w:rPr>
                <w:b/>
                <w:bCs/>
                <w:lang w:val="uk-UA"/>
              </w:rPr>
              <w:t>5</w:t>
            </w:r>
          </w:p>
        </w:tc>
      </w:tr>
      <w:tr w:rsidR="00F2213C" w:rsidRPr="007F6653" w:rsidTr="0090113A">
        <w:trPr>
          <w:trHeight w:val="323"/>
          <w:jc w:val="center"/>
        </w:trPr>
        <w:tc>
          <w:tcPr>
            <w:tcW w:w="555"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w:t>
            </w:r>
            <w:r w:rsidRPr="007F6653">
              <w:rPr>
                <w:lang w:val="uk-UA"/>
              </w:rPr>
              <w:t>.</w:t>
            </w:r>
          </w:p>
        </w:tc>
        <w:tc>
          <w:tcPr>
            <w:tcW w:w="3283" w:type="dxa"/>
            <w:tcBorders>
              <w:right w:val="single" w:sz="12" w:space="0" w:color="auto"/>
            </w:tcBorders>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Професійно-теоретична підготовка</w:t>
            </w:r>
          </w:p>
        </w:tc>
        <w:tc>
          <w:tcPr>
            <w:tcW w:w="1042" w:type="dxa"/>
            <w:tcBorders>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112</w:t>
            </w:r>
          </w:p>
        </w:tc>
        <w:tc>
          <w:tcPr>
            <w:tcW w:w="1023"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6</w:t>
            </w:r>
          </w:p>
        </w:tc>
        <w:tc>
          <w:tcPr>
            <w:tcW w:w="879"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w:t>
            </w:r>
            <w:r w:rsidRPr="007F6653">
              <w:rPr>
                <w:lang w:val="uk-UA"/>
              </w:rPr>
              <w:t>2</w:t>
            </w:r>
          </w:p>
        </w:tc>
        <w:tc>
          <w:tcPr>
            <w:tcW w:w="1024"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52</w:t>
            </w:r>
          </w:p>
        </w:tc>
        <w:tc>
          <w:tcPr>
            <w:tcW w:w="889"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24</w:t>
            </w:r>
          </w:p>
        </w:tc>
        <w:tc>
          <w:tcPr>
            <w:tcW w:w="945"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18</w:t>
            </w:r>
          </w:p>
        </w:tc>
      </w:tr>
      <w:tr w:rsidR="00F2213C" w:rsidRPr="007F6653" w:rsidTr="0090113A">
        <w:trPr>
          <w:trHeight w:val="323"/>
          <w:jc w:val="center"/>
        </w:trPr>
        <w:tc>
          <w:tcPr>
            <w:tcW w:w="555"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w:t>
            </w:r>
            <w:r w:rsidRPr="007F6653">
              <w:rPr>
                <w:lang w:val="uk-UA"/>
              </w:rPr>
              <w:t>.</w:t>
            </w:r>
          </w:p>
        </w:tc>
        <w:tc>
          <w:tcPr>
            <w:tcW w:w="3283" w:type="dxa"/>
            <w:tcBorders>
              <w:right w:val="single" w:sz="12" w:space="0" w:color="auto"/>
            </w:tcBorders>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Професійно-практична підготовка</w:t>
            </w:r>
          </w:p>
        </w:tc>
        <w:tc>
          <w:tcPr>
            <w:tcW w:w="1042" w:type="dxa"/>
            <w:tcBorders>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270</w:t>
            </w:r>
          </w:p>
        </w:tc>
        <w:tc>
          <w:tcPr>
            <w:tcW w:w="1023"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12</w:t>
            </w:r>
          </w:p>
        </w:tc>
        <w:tc>
          <w:tcPr>
            <w:tcW w:w="879"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24</w:t>
            </w:r>
          </w:p>
        </w:tc>
        <w:tc>
          <w:tcPr>
            <w:tcW w:w="1024" w:type="dxa"/>
            <w:vAlign w:val="center"/>
          </w:tcPr>
          <w:p w:rsidR="00F2213C" w:rsidRPr="007F6653" w:rsidRDefault="00F2213C" w:rsidP="00626764">
            <w:pPr>
              <w:tabs>
                <w:tab w:val="left" w:pos="1276"/>
              </w:tabs>
              <w:autoSpaceDE w:val="0"/>
              <w:autoSpaceDN w:val="0"/>
              <w:adjustRightInd w:val="0"/>
              <w:jc w:val="center"/>
              <w:rPr>
                <w:lang w:val="uk-UA"/>
              </w:rPr>
            </w:pPr>
            <w:r w:rsidRPr="007F6653">
              <w:rPr>
                <w:lang w:val="uk-UA"/>
              </w:rPr>
              <w:t>186</w:t>
            </w:r>
          </w:p>
        </w:tc>
        <w:tc>
          <w:tcPr>
            <w:tcW w:w="889"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30</w:t>
            </w:r>
          </w:p>
        </w:tc>
        <w:tc>
          <w:tcPr>
            <w:tcW w:w="945"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18</w:t>
            </w:r>
          </w:p>
        </w:tc>
      </w:tr>
      <w:tr w:rsidR="00F2213C" w:rsidRPr="007F6653" w:rsidTr="0090113A">
        <w:trPr>
          <w:trHeight w:val="323"/>
          <w:jc w:val="center"/>
        </w:trPr>
        <w:tc>
          <w:tcPr>
            <w:tcW w:w="555" w:type="dxa"/>
            <w:vAlign w:val="center"/>
          </w:tcPr>
          <w:p w:rsidR="00F2213C" w:rsidRPr="007F6653" w:rsidRDefault="00ED2AAD" w:rsidP="00626764">
            <w:pPr>
              <w:tabs>
                <w:tab w:val="left" w:pos="1276"/>
              </w:tabs>
              <w:autoSpaceDE w:val="0"/>
              <w:autoSpaceDN w:val="0"/>
              <w:adjustRightInd w:val="0"/>
              <w:jc w:val="center"/>
              <w:rPr>
                <w:lang w:val="uk-UA"/>
              </w:rPr>
            </w:pPr>
            <w:r>
              <w:rPr>
                <w:lang w:val="uk-UA"/>
              </w:rPr>
              <w:t>3</w:t>
            </w:r>
            <w:r w:rsidR="00F2213C" w:rsidRPr="007F6653">
              <w:rPr>
                <w:lang w:val="uk-UA"/>
              </w:rPr>
              <w:t>.</w:t>
            </w:r>
          </w:p>
        </w:tc>
        <w:tc>
          <w:tcPr>
            <w:tcW w:w="3283" w:type="dxa"/>
            <w:tcBorders>
              <w:right w:val="single" w:sz="12" w:space="0" w:color="auto"/>
            </w:tcBorders>
            <w:vAlign w:val="center"/>
          </w:tcPr>
          <w:p w:rsidR="00F2213C" w:rsidRPr="007F6653" w:rsidRDefault="00F2213C" w:rsidP="00626764">
            <w:pPr>
              <w:tabs>
                <w:tab w:val="left" w:pos="1276"/>
              </w:tabs>
              <w:autoSpaceDE w:val="0"/>
              <w:autoSpaceDN w:val="0"/>
              <w:adjustRightInd w:val="0"/>
              <w:rPr>
                <w:lang w:val="uk-UA"/>
              </w:rPr>
            </w:pPr>
            <w:r w:rsidRPr="007F6653">
              <w:rPr>
                <w:lang w:val="uk-UA"/>
              </w:rPr>
              <w:t xml:space="preserve">Консультації </w:t>
            </w:r>
          </w:p>
        </w:tc>
        <w:tc>
          <w:tcPr>
            <w:tcW w:w="1042" w:type="dxa"/>
            <w:tcBorders>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20</w:t>
            </w:r>
          </w:p>
        </w:tc>
        <w:tc>
          <w:tcPr>
            <w:tcW w:w="1023" w:type="dxa"/>
            <w:vAlign w:val="center"/>
          </w:tcPr>
          <w:p w:rsidR="00F2213C" w:rsidRPr="007F6653" w:rsidRDefault="00F2213C" w:rsidP="00626764">
            <w:pPr>
              <w:tabs>
                <w:tab w:val="left" w:pos="1276"/>
              </w:tabs>
              <w:autoSpaceDE w:val="0"/>
              <w:autoSpaceDN w:val="0"/>
              <w:adjustRightInd w:val="0"/>
              <w:jc w:val="center"/>
              <w:rPr>
                <w:lang w:val="uk-UA"/>
              </w:rPr>
            </w:pPr>
          </w:p>
        </w:tc>
        <w:tc>
          <w:tcPr>
            <w:tcW w:w="879" w:type="dxa"/>
            <w:vAlign w:val="center"/>
          </w:tcPr>
          <w:p w:rsidR="00F2213C" w:rsidRPr="007F6653" w:rsidRDefault="00F2213C" w:rsidP="00626764">
            <w:pPr>
              <w:tabs>
                <w:tab w:val="left" w:pos="1276"/>
              </w:tabs>
              <w:autoSpaceDE w:val="0"/>
              <w:autoSpaceDN w:val="0"/>
              <w:adjustRightInd w:val="0"/>
              <w:jc w:val="center"/>
              <w:rPr>
                <w:lang w:val="uk-UA"/>
              </w:rPr>
            </w:pPr>
          </w:p>
        </w:tc>
        <w:tc>
          <w:tcPr>
            <w:tcW w:w="1024" w:type="dxa"/>
            <w:vAlign w:val="center"/>
          </w:tcPr>
          <w:p w:rsidR="00F2213C" w:rsidRPr="007F6653" w:rsidRDefault="00F2213C" w:rsidP="00626764">
            <w:pPr>
              <w:tabs>
                <w:tab w:val="left" w:pos="1276"/>
              </w:tabs>
              <w:autoSpaceDE w:val="0"/>
              <w:autoSpaceDN w:val="0"/>
              <w:adjustRightInd w:val="0"/>
              <w:jc w:val="center"/>
              <w:rPr>
                <w:lang w:val="uk-UA"/>
              </w:rPr>
            </w:pPr>
          </w:p>
        </w:tc>
        <w:tc>
          <w:tcPr>
            <w:tcW w:w="889" w:type="dxa"/>
            <w:vAlign w:val="center"/>
          </w:tcPr>
          <w:p w:rsidR="00F2213C" w:rsidRPr="007F6653" w:rsidRDefault="00F2213C" w:rsidP="00626764">
            <w:pPr>
              <w:tabs>
                <w:tab w:val="left" w:pos="1276"/>
              </w:tabs>
              <w:autoSpaceDE w:val="0"/>
              <w:autoSpaceDN w:val="0"/>
              <w:adjustRightInd w:val="0"/>
              <w:jc w:val="center"/>
              <w:rPr>
                <w:lang w:val="uk-UA"/>
              </w:rPr>
            </w:pPr>
          </w:p>
        </w:tc>
        <w:tc>
          <w:tcPr>
            <w:tcW w:w="945" w:type="dxa"/>
            <w:vAlign w:val="center"/>
          </w:tcPr>
          <w:p w:rsidR="00F2213C" w:rsidRPr="007F6653" w:rsidRDefault="00F2213C" w:rsidP="00626764">
            <w:pPr>
              <w:tabs>
                <w:tab w:val="left" w:pos="1276"/>
              </w:tabs>
              <w:autoSpaceDE w:val="0"/>
              <w:autoSpaceDN w:val="0"/>
              <w:adjustRightInd w:val="0"/>
              <w:jc w:val="center"/>
              <w:rPr>
                <w:lang w:val="uk-UA"/>
              </w:rPr>
            </w:pPr>
          </w:p>
        </w:tc>
      </w:tr>
      <w:tr w:rsidR="00F2213C" w:rsidRPr="007F6653" w:rsidTr="0090113A">
        <w:trPr>
          <w:jc w:val="center"/>
        </w:trPr>
        <w:tc>
          <w:tcPr>
            <w:tcW w:w="555" w:type="dxa"/>
            <w:vAlign w:val="center"/>
          </w:tcPr>
          <w:p w:rsidR="00F2213C" w:rsidRPr="007F6653" w:rsidRDefault="00ED2AAD" w:rsidP="00626764">
            <w:pPr>
              <w:tabs>
                <w:tab w:val="left" w:pos="1276"/>
              </w:tabs>
              <w:autoSpaceDE w:val="0"/>
              <w:autoSpaceDN w:val="0"/>
              <w:adjustRightInd w:val="0"/>
              <w:jc w:val="center"/>
              <w:rPr>
                <w:lang w:val="uk-UA"/>
              </w:rPr>
            </w:pPr>
            <w:r>
              <w:rPr>
                <w:lang w:val="uk-UA"/>
              </w:rPr>
              <w:t>4</w:t>
            </w:r>
            <w:r w:rsidR="00F2213C" w:rsidRPr="007F6653">
              <w:rPr>
                <w:lang w:val="uk-UA"/>
              </w:rPr>
              <w:t>.</w:t>
            </w:r>
          </w:p>
        </w:tc>
        <w:tc>
          <w:tcPr>
            <w:tcW w:w="3283" w:type="dxa"/>
            <w:tcBorders>
              <w:right w:val="single" w:sz="12" w:space="0" w:color="auto"/>
            </w:tcBorders>
            <w:vAlign w:val="center"/>
          </w:tcPr>
          <w:p w:rsidR="00F2213C" w:rsidRPr="007F6653" w:rsidRDefault="00F2213C" w:rsidP="00626764">
            <w:pPr>
              <w:tabs>
                <w:tab w:val="left" w:pos="1276"/>
              </w:tabs>
              <w:autoSpaceDE w:val="0"/>
              <w:autoSpaceDN w:val="0"/>
              <w:adjustRightInd w:val="0"/>
              <w:jc w:val="both"/>
              <w:rPr>
                <w:lang w:val="uk-UA"/>
              </w:rPr>
            </w:pPr>
            <w:r w:rsidRPr="007F6653">
              <w:rPr>
                <w:lang w:val="uk-UA"/>
              </w:rPr>
              <w:t>Державна кваліфікаційна атестація (або поетапна атестація при продовженні навчання)</w:t>
            </w:r>
          </w:p>
        </w:tc>
        <w:tc>
          <w:tcPr>
            <w:tcW w:w="1042" w:type="dxa"/>
            <w:tcBorders>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7</w:t>
            </w:r>
          </w:p>
        </w:tc>
        <w:tc>
          <w:tcPr>
            <w:tcW w:w="1023" w:type="dxa"/>
            <w:vAlign w:val="center"/>
          </w:tcPr>
          <w:p w:rsidR="00F2213C" w:rsidRPr="007F6653" w:rsidRDefault="00F2213C" w:rsidP="00626764">
            <w:pPr>
              <w:tabs>
                <w:tab w:val="left" w:pos="1276"/>
              </w:tabs>
              <w:autoSpaceDE w:val="0"/>
              <w:autoSpaceDN w:val="0"/>
              <w:adjustRightInd w:val="0"/>
              <w:jc w:val="center"/>
              <w:rPr>
                <w:lang w:val="uk-UA"/>
              </w:rPr>
            </w:pPr>
          </w:p>
        </w:tc>
        <w:tc>
          <w:tcPr>
            <w:tcW w:w="879" w:type="dxa"/>
            <w:vAlign w:val="center"/>
          </w:tcPr>
          <w:p w:rsidR="00F2213C" w:rsidRPr="007F6653" w:rsidRDefault="00F2213C" w:rsidP="00626764">
            <w:pPr>
              <w:tabs>
                <w:tab w:val="left" w:pos="1276"/>
              </w:tabs>
              <w:autoSpaceDE w:val="0"/>
              <w:autoSpaceDN w:val="0"/>
              <w:adjustRightInd w:val="0"/>
              <w:jc w:val="center"/>
              <w:rPr>
                <w:lang w:val="uk-UA"/>
              </w:rPr>
            </w:pPr>
          </w:p>
        </w:tc>
        <w:tc>
          <w:tcPr>
            <w:tcW w:w="1024" w:type="dxa"/>
            <w:vAlign w:val="center"/>
          </w:tcPr>
          <w:p w:rsidR="00F2213C" w:rsidRPr="007F6653" w:rsidRDefault="00F2213C" w:rsidP="00626764">
            <w:pPr>
              <w:tabs>
                <w:tab w:val="left" w:pos="1276"/>
              </w:tabs>
              <w:autoSpaceDE w:val="0"/>
              <w:autoSpaceDN w:val="0"/>
              <w:adjustRightInd w:val="0"/>
              <w:jc w:val="center"/>
              <w:rPr>
                <w:lang w:val="uk-UA"/>
              </w:rPr>
            </w:pPr>
          </w:p>
        </w:tc>
        <w:tc>
          <w:tcPr>
            <w:tcW w:w="889" w:type="dxa"/>
            <w:vAlign w:val="center"/>
          </w:tcPr>
          <w:p w:rsidR="00F2213C" w:rsidRPr="007F6653" w:rsidRDefault="00F2213C" w:rsidP="00626764">
            <w:pPr>
              <w:tabs>
                <w:tab w:val="left" w:pos="1276"/>
              </w:tabs>
              <w:autoSpaceDE w:val="0"/>
              <w:autoSpaceDN w:val="0"/>
              <w:adjustRightInd w:val="0"/>
              <w:jc w:val="center"/>
              <w:rPr>
                <w:lang w:val="uk-UA"/>
              </w:rPr>
            </w:pPr>
          </w:p>
        </w:tc>
        <w:tc>
          <w:tcPr>
            <w:tcW w:w="945" w:type="dxa"/>
            <w:vAlign w:val="center"/>
          </w:tcPr>
          <w:p w:rsidR="00F2213C" w:rsidRPr="007F6653" w:rsidRDefault="00F2213C" w:rsidP="00626764">
            <w:pPr>
              <w:tabs>
                <w:tab w:val="left" w:pos="1276"/>
              </w:tabs>
              <w:autoSpaceDE w:val="0"/>
              <w:autoSpaceDN w:val="0"/>
              <w:adjustRightInd w:val="0"/>
              <w:jc w:val="center"/>
              <w:rPr>
                <w:lang w:val="uk-UA"/>
              </w:rPr>
            </w:pPr>
          </w:p>
        </w:tc>
      </w:tr>
      <w:tr w:rsidR="00F2213C" w:rsidRPr="007F6653" w:rsidTr="0090113A">
        <w:trPr>
          <w:jc w:val="center"/>
        </w:trPr>
        <w:tc>
          <w:tcPr>
            <w:tcW w:w="555" w:type="dxa"/>
            <w:vAlign w:val="center"/>
          </w:tcPr>
          <w:p w:rsidR="00F2213C" w:rsidRPr="007F6653" w:rsidRDefault="00ED2AAD" w:rsidP="00626764">
            <w:pPr>
              <w:tabs>
                <w:tab w:val="left" w:pos="1276"/>
              </w:tabs>
              <w:autoSpaceDE w:val="0"/>
              <w:autoSpaceDN w:val="0"/>
              <w:adjustRightInd w:val="0"/>
              <w:jc w:val="center"/>
              <w:rPr>
                <w:lang w:val="uk-UA"/>
              </w:rPr>
            </w:pPr>
            <w:r>
              <w:rPr>
                <w:lang w:val="uk-UA"/>
              </w:rPr>
              <w:t>5</w:t>
            </w:r>
            <w:r w:rsidR="00F2213C" w:rsidRPr="007F6653">
              <w:rPr>
                <w:lang w:val="uk-UA"/>
              </w:rPr>
              <w:t>.</w:t>
            </w:r>
          </w:p>
        </w:tc>
        <w:tc>
          <w:tcPr>
            <w:tcW w:w="3283" w:type="dxa"/>
            <w:tcBorders>
              <w:right w:val="single" w:sz="12" w:space="0" w:color="auto"/>
            </w:tcBorders>
            <w:vAlign w:val="center"/>
          </w:tcPr>
          <w:p w:rsidR="00F2213C" w:rsidRPr="007F6653" w:rsidRDefault="00F2213C" w:rsidP="00626764">
            <w:pPr>
              <w:tabs>
                <w:tab w:val="left" w:pos="-85"/>
              </w:tabs>
              <w:autoSpaceDE w:val="0"/>
              <w:autoSpaceDN w:val="0"/>
              <w:adjustRightInd w:val="0"/>
              <w:rPr>
                <w:lang w:val="uk-UA"/>
              </w:rPr>
            </w:pPr>
            <w:r w:rsidRPr="007F6653">
              <w:rPr>
                <w:lang w:val="uk-UA"/>
              </w:rPr>
              <w:t>Загальний</w:t>
            </w:r>
            <w:r>
              <w:rPr>
                <w:lang w:val="uk-UA"/>
              </w:rPr>
              <w:t xml:space="preserve"> обсяг навчального часу</w:t>
            </w:r>
            <w:r w:rsidR="00ED2AAD">
              <w:rPr>
                <w:lang w:val="uk-UA"/>
              </w:rPr>
              <w:t xml:space="preserve"> </w:t>
            </w:r>
            <w:r>
              <w:rPr>
                <w:lang w:val="uk-UA"/>
              </w:rPr>
              <w:t xml:space="preserve">(без п. </w:t>
            </w:r>
            <w:r w:rsidRPr="007F6653">
              <w:rPr>
                <w:lang w:val="uk-UA"/>
              </w:rPr>
              <w:t xml:space="preserve">п. </w:t>
            </w:r>
            <w:r>
              <w:rPr>
                <w:lang w:val="uk-UA"/>
              </w:rPr>
              <w:t xml:space="preserve">3, </w:t>
            </w:r>
            <w:r w:rsidRPr="007F6653">
              <w:rPr>
                <w:lang w:val="uk-UA"/>
              </w:rPr>
              <w:t>4)</w:t>
            </w:r>
          </w:p>
        </w:tc>
        <w:tc>
          <w:tcPr>
            <w:tcW w:w="1042" w:type="dxa"/>
            <w:tcBorders>
              <w:left w:val="single" w:sz="12" w:space="0" w:color="auto"/>
            </w:tcBorders>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38</w:t>
            </w:r>
            <w:r w:rsidR="00ED2AAD">
              <w:rPr>
                <w:b/>
                <w:lang w:val="uk-UA"/>
              </w:rPr>
              <w:t>2</w:t>
            </w:r>
          </w:p>
        </w:tc>
        <w:tc>
          <w:tcPr>
            <w:tcW w:w="1023"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18</w:t>
            </w:r>
          </w:p>
        </w:tc>
        <w:tc>
          <w:tcPr>
            <w:tcW w:w="879"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36</w:t>
            </w:r>
          </w:p>
        </w:tc>
        <w:tc>
          <w:tcPr>
            <w:tcW w:w="1024"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238</w:t>
            </w:r>
          </w:p>
        </w:tc>
        <w:tc>
          <w:tcPr>
            <w:tcW w:w="889"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54</w:t>
            </w:r>
          </w:p>
        </w:tc>
        <w:tc>
          <w:tcPr>
            <w:tcW w:w="945"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36</w:t>
            </w:r>
          </w:p>
        </w:tc>
      </w:tr>
    </w:tbl>
    <w:p w:rsidR="00F2213C" w:rsidRPr="007F6653" w:rsidRDefault="00F2213C" w:rsidP="00626764">
      <w:pPr>
        <w:widowControl w:val="0"/>
        <w:autoSpaceDE w:val="0"/>
        <w:autoSpaceDN w:val="0"/>
        <w:adjustRightInd w:val="0"/>
        <w:ind w:firstLine="709"/>
        <w:jc w:val="center"/>
        <w:rPr>
          <w:b/>
          <w:i/>
          <w:iCs/>
          <w:sz w:val="16"/>
          <w:szCs w:val="16"/>
          <w:lang w:val="uk-UA"/>
        </w:rPr>
      </w:pPr>
    </w:p>
    <w:p w:rsidR="00011531" w:rsidRPr="007F6653" w:rsidRDefault="00011531" w:rsidP="00626764">
      <w:pPr>
        <w:widowControl w:val="0"/>
        <w:tabs>
          <w:tab w:val="left" w:pos="0"/>
          <w:tab w:val="num" w:pos="1134"/>
        </w:tabs>
        <w:autoSpaceDE w:val="0"/>
        <w:autoSpaceDN w:val="0"/>
        <w:adjustRightInd w:val="0"/>
        <w:jc w:val="both"/>
        <w:rPr>
          <w:b/>
          <w:sz w:val="28"/>
          <w:szCs w:val="28"/>
          <w:lang w:val="uk-UA"/>
        </w:rPr>
      </w:pPr>
    </w:p>
    <w:p w:rsidR="00F2213C" w:rsidRPr="007F6653" w:rsidRDefault="00F2213C" w:rsidP="00626764">
      <w:pPr>
        <w:pStyle w:val="HTML"/>
        <w:tabs>
          <w:tab w:val="left" w:pos="1170"/>
          <w:tab w:val="center" w:pos="4889"/>
        </w:tabs>
        <w:jc w:val="center"/>
        <w:rPr>
          <w:rFonts w:ascii="Times New Roman" w:hAnsi="Times New Roman"/>
          <w:b/>
          <w:sz w:val="28"/>
          <w:lang w:val="uk-UA"/>
        </w:rPr>
      </w:pPr>
      <w:r w:rsidRPr="007F6653">
        <w:rPr>
          <w:rFonts w:ascii="Times New Roman" w:hAnsi="Times New Roman"/>
          <w:b/>
          <w:sz w:val="28"/>
          <w:lang w:val="uk-UA"/>
        </w:rPr>
        <w:t>Професійна кваліфікація: монтажник радіоелектронної апаратури та приладів 4-го розряду</w:t>
      </w:r>
    </w:p>
    <w:p w:rsidR="00F2213C" w:rsidRDefault="00F2213C" w:rsidP="00626764">
      <w:pPr>
        <w:pStyle w:val="HTML"/>
        <w:ind w:firstLine="919"/>
        <w:jc w:val="both"/>
        <w:rPr>
          <w:rFonts w:ascii="Times New Roman" w:hAnsi="Times New Roman"/>
          <w:b/>
          <w:sz w:val="28"/>
          <w:lang w:val="uk-UA"/>
        </w:rPr>
      </w:pPr>
      <w:r w:rsidRPr="007F6653">
        <w:rPr>
          <w:rFonts w:ascii="Times New Roman" w:hAnsi="Times New Roman"/>
          <w:b/>
          <w:sz w:val="28"/>
          <w:lang w:val="uk-UA"/>
        </w:rPr>
        <w:t>Перелік навчальних модулів та професійних компетентностей</w:t>
      </w:r>
    </w:p>
    <w:p w:rsidR="001E0B37" w:rsidRPr="007F6653" w:rsidRDefault="001E0B37" w:rsidP="00626764">
      <w:pPr>
        <w:pStyle w:val="HTML"/>
        <w:ind w:firstLine="919"/>
        <w:jc w:val="both"/>
        <w:rPr>
          <w:rFonts w:ascii="Times New Roman" w:hAnsi="Times New Roman"/>
          <w:b/>
          <w:sz w:val="28"/>
          <w:lang w:val="uk-UA"/>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1043"/>
        <w:gridCol w:w="2726"/>
        <w:gridCol w:w="5223"/>
      </w:tblGrid>
      <w:tr w:rsidR="00F2213C" w:rsidRPr="007F6653" w:rsidTr="00DD1DF8">
        <w:tc>
          <w:tcPr>
            <w:tcW w:w="319" w:type="pct"/>
            <w:vAlign w:val="center"/>
          </w:tcPr>
          <w:p w:rsidR="00F2213C" w:rsidRPr="007F6653" w:rsidRDefault="00F2213C" w:rsidP="00626764">
            <w:pPr>
              <w:jc w:val="center"/>
              <w:rPr>
                <w:b/>
                <w:lang w:val="uk-UA"/>
              </w:rPr>
            </w:pPr>
            <w:r w:rsidRPr="007F6653">
              <w:rPr>
                <w:b/>
                <w:lang w:val="uk-UA"/>
              </w:rPr>
              <w:t>№ з/п</w:t>
            </w:r>
          </w:p>
        </w:tc>
        <w:tc>
          <w:tcPr>
            <w:tcW w:w="543" w:type="pct"/>
            <w:vAlign w:val="center"/>
          </w:tcPr>
          <w:p w:rsidR="00F2213C" w:rsidRPr="007F6653" w:rsidRDefault="00F2213C" w:rsidP="00626764">
            <w:pPr>
              <w:jc w:val="center"/>
              <w:rPr>
                <w:b/>
                <w:lang w:val="uk-UA"/>
              </w:rPr>
            </w:pPr>
            <w:r w:rsidRPr="007F6653">
              <w:rPr>
                <w:b/>
                <w:lang w:val="uk-UA"/>
              </w:rPr>
              <w:t>Код модуля</w:t>
            </w:r>
          </w:p>
        </w:tc>
        <w:tc>
          <w:tcPr>
            <w:tcW w:w="1419" w:type="pct"/>
            <w:vAlign w:val="center"/>
          </w:tcPr>
          <w:p w:rsidR="00F2213C" w:rsidRPr="007F6653" w:rsidRDefault="00F2213C" w:rsidP="00626764">
            <w:pPr>
              <w:jc w:val="center"/>
              <w:rPr>
                <w:b/>
                <w:lang w:val="uk-UA"/>
              </w:rPr>
            </w:pPr>
            <w:r w:rsidRPr="007F6653">
              <w:rPr>
                <w:b/>
                <w:lang w:val="uk-UA"/>
              </w:rPr>
              <w:t>Назва навчального модуля</w:t>
            </w:r>
          </w:p>
        </w:tc>
        <w:tc>
          <w:tcPr>
            <w:tcW w:w="2719" w:type="pct"/>
            <w:vAlign w:val="center"/>
          </w:tcPr>
          <w:p w:rsidR="00F2213C" w:rsidRPr="007F6653" w:rsidRDefault="00F2213C" w:rsidP="00626764">
            <w:pPr>
              <w:jc w:val="center"/>
              <w:rPr>
                <w:b/>
                <w:lang w:val="uk-UA"/>
              </w:rPr>
            </w:pPr>
            <w:r w:rsidRPr="007F6653">
              <w:rPr>
                <w:b/>
                <w:lang w:val="uk-UA"/>
              </w:rPr>
              <w:t>Назва професійної компетентності</w:t>
            </w:r>
          </w:p>
        </w:tc>
      </w:tr>
      <w:tr w:rsidR="00F2213C" w:rsidRPr="007F6653" w:rsidTr="00DD1DF8">
        <w:tc>
          <w:tcPr>
            <w:tcW w:w="319" w:type="pct"/>
          </w:tcPr>
          <w:p w:rsidR="00F2213C" w:rsidRPr="007F6653" w:rsidRDefault="00F2213C" w:rsidP="00626764">
            <w:pPr>
              <w:jc w:val="center"/>
              <w:rPr>
                <w:lang w:val="uk-UA"/>
              </w:rPr>
            </w:pPr>
            <w:r w:rsidRPr="007F6653">
              <w:rPr>
                <w:lang w:val="uk-UA"/>
              </w:rPr>
              <w:t>1.</w:t>
            </w:r>
          </w:p>
        </w:tc>
        <w:tc>
          <w:tcPr>
            <w:tcW w:w="543" w:type="pct"/>
          </w:tcPr>
          <w:p w:rsidR="00F2213C" w:rsidRPr="007F6653" w:rsidRDefault="00F2213C" w:rsidP="00626764">
            <w:pPr>
              <w:jc w:val="center"/>
              <w:rPr>
                <w:lang w:val="uk-UA"/>
              </w:rPr>
            </w:pPr>
            <w:r w:rsidRPr="007F6653">
              <w:rPr>
                <w:lang w:val="uk-UA"/>
              </w:rPr>
              <w:t>МОНТ-4.1</w:t>
            </w:r>
          </w:p>
        </w:tc>
        <w:tc>
          <w:tcPr>
            <w:tcW w:w="1419" w:type="pct"/>
          </w:tcPr>
          <w:p w:rsidR="00F2213C" w:rsidRPr="007F6653" w:rsidRDefault="00F2213C" w:rsidP="00626764">
            <w:pPr>
              <w:jc w:val="both"/>
              <w:rPr>
                <w:lang w:val="uk-UA"/>
              </w:rPr>
            </w:pPr>
            <w:r w:rsidRPr="007F6653">
              <w:rPr>
                <w:lang w:val="uk-UA"/>
              </w:rPr>
              <w:t>Застосування контрольно-вимірювальних інструментів та приладів</w:t>
            </w:r>
          </w:p>
        </w:tc>
        <w:tc>
          <w:tcPr>
            <w:tcW w:w="2719" w:type="pct"/>
          </w:tcPr>
          <w:p w:rsidR="00F2213C" w:rsidRPr="007F6653" w:rsidRDefault="00F2213C" w:rsidP="00626764">
            <w:pPr>
              <w:tabs>
                <w:tab w:val="left" w:pos="30"/>
              </w:tabs>
              <w:ind w:firstLine="367"/>
              <w:jc w:val="both"/>
              <w:rPr>
                <w:lang w:val="uk-UA"/>
              </w:rPr>
            </w:pPr>
            <w:r w:rsidRPr="007F6653">
              <w:rPr>
                <w:lang w:val="uk-UA"/>
              </w:rPr>
              <w:t xml:space="preserve">1. Застосування контрольно-вимірювальних інструментів </w:t>
            </w:r>
            <w:r>
              <w:rPr>
                <w:lang w:val="uk-UA"/>
              </w:rPr>
              <w:t>та приладів</w:t>
            </w:r>
            <w:r w:rsidRPr="007F6653">
              <w:rPr>
                <w:lang w:val="uk-UA"/>
              </w:rPr>
              <w:t xml:space="preserve"> при виготовленні складних шаблонів і джгутів.</w:t>
            </w:r>
          </w:p>
          <w:p w:rsidR="00F2213C" w:rsidRPr="007F6653" w:rsidRDefault="00F2213C" w:rsidP="00626764">
            <w:pPr>
              <w:tabs>
                <w:tab w:val="left" w:pos="30"/>
              </w:tabs>
              <w:ind w:firstLine="367"/>
              <w:jc w:val="both"/>
              <w:rPr>
                <w:lang w:val="uk-UA"/>
              </w:rPr>
            </w:pPr>
            <w:r>
              <w:rPr>
                <w:lang w:val="uk-UA"/>
              </w:rPr>
              <w:lastRenderedPageBreak/>
              <w:t>2</w:t>
            </w:r>
            <w:r w:rsidRPr="007F6653">
              <w:rPr>
                <w:lang w:val="uk-UA"/>
              </w:rPr>
              <w:t xml:space="preserve">. Застосування цифрових </w:t>
            </w:r>
            <w:r>
              <w:rPr>
                <w:lang w:val="uk-UA"/>
              </w:rPr>
              <w:t>вимірювальних приладів для</w:t>
            </w:r>
            <w:r w:rsidRPr="007F6653">
              <w:rPr>
                <w:lang w:val="uk-UA"/>
              </w:rPr>
              <w:t xml:space="preserve"> визначенн</w:t>
            </w:r>
            <w:r>
              <w:rPr>
                <w:lang w:val="uk-UA"/>
              </w:rPr>
              <w:t>я</w:t>
            </w:r>
            <w:r w:rsidRPr="007F6653">
              <w:rPr>
                <w:lang w:val="uk-UA"/>
              </w:rPr>
              <w:t xml:space="preserve"> справност</w:t>
            </w:r>
            <w:r>
              <w:rPr>
                <w:lang w:val="uk-UA"/>
              </w:rPr>
              <w:t>і</w:t>
            </w:r>
            <w:r w:rsidRPr="007F6653">
              <w:rPr>
                <w:lang w:val="uk-UA"/>
              </w:rPr>
              <w:t xml:space="preserve"> радіоелементів та компонентів.</w:t>
            </w:r>
          </w:p>
        </w:tc>
      </w:tr>
      <w:tr w:rsidR="00F2213C" w:rsidRPr="007F6653" w:rsidTr="00DD1DF8">
        <w:tc>
          <w:tcPr>
            <w:tcW w:w="319" w:type="pct"/>
          </w:tcPr>
          <w:p w:rsidR="00F2213C" w:rsidRPr="007F6653" w:rsidRDefault="00F2213C" w:rsidP="00626764">
            <w:pPr>
              <w:jc w:val="center"/>
              <w:rPr>
                <w:lang w:val="uk-UA"/>
              </w:rPr>
            </w:pPr>
            <w:r w:rsidRPr="007F6653">
              <w:rPr>
                <w:lang w:val="uk-UA"/>
              </w:rPr>
              <w:lastRenderedPageBreak/>
              <w:t>2.</w:t>
            </w:r>
          </w:p>
        </w:tc>
        <w:tc>
          <w:tcPr>
            <w:tcW w:w="543" w:type="pct"/>
          </w:tcPr>
          <w:p w:rsidR="00F2213C" w:rsidRPr="007F6653" w:rsidRDefault="00F2213C" w:rsidP="00626764">
            <w:pPr>
              <w:jc w:val="center"/>
              <w:rPr>
                <w:lang w:val="uk-UA"/>
              </w:rPr>
            </w:pPr>
            <w:r w:rsidRPr="007F6653">
              <w:rPr>
                <w:lang w:val="uk-UA"/>
              </w:rPr>
              <w:t>МОНТ-4.2</w:t>
            </w:r>
          </w:p>
        </w:tc>
        <w:tc>
          <w:tcPr>
            <w:tcW w:w="1419" w:type="pct"/>
          </w:tcPr>
          <w:p w:rsidR="00F2213C" w:rsidRPr="007F6653" w:rsidRDefault="00F2213C" w:rsidP="00626764">
            <w:pPr>
              <w:jc w:val="both"/>
              <w:rPr>
                <w:lang w:val="uk-UA"/>
              </w:rPr>
            </w:pPr>
            <w:r w:rsidRPr="007F6653">
              <w:rPr>
                <w:lang w:val="uk-UA"/>
              </w:rPr>
              <w:t xml:space="preserve">Виготовлення складних </w:t>
            </w:r>
            <w:r>
              <w:rPr>
                <w:lang w:val="uk-UA"/>
              </w:rPr>
              <w:t xml:space="preserve">джгутів на </w:t>
            </w:r>
            <w:r w:rsidRPr="007F6653">
              <w:rPr>
                <w:lang w:val="uk-UA"/>
              </w:rPr>
              <w:t>шаблон</w:t>
            </w:r>
            <w:r>
              <w:rPr>
                <w:lang w:val="uk-UA"/>
              </w:rPr>
              <w:t>ах</w:t>
            </w:r>
          </w:p>
        </w:tc>
        <w:tc>
          <w:tcPr>
            <w:tcW w:w="2719" w:type="pct"/>
          </w:tcPr>
          <w:p w:rsidR="00F2213C" w:rsidRPr="00B50E85" w:rsidRDefault="00F2213C" w:rsidP="00626764">
            <w:pPr>
              <w:tabs>
                <w:tab w:val="left" w:pos="172"/>
              </w:tabs>
              <w:ind w:firstLine="367"/>
              <w:jc w:val="both"/>
              <w:rPr>
                <w:lang w:val="uk-UA"/>
              </w:rPr>
            </w:pPr>
            <w:r w:rsidRPr="00B50E85">
              <w:rPr>
                <w:lang w:val="uk-UA"/>
              </w:rPr>
              <w:t>1. Розмітка схем шаблонів для джгутів складної просторової конфігурації.</w:t>
            </w:r>
          </w:p>
          <w:p w:rsidR="00F2213C" w:rsidRPr="00B50E85" w:rsidRDefault="00F2213C" w:rsidP="00626764">
            <w:pPr>
              <w:tabs>
                <w:tab w:val="left" w:pos="172"/>
              </w:tabs>
              <w:ind w:firstLine="367"/>
              <w:jc w:val="both"/>
              <w:rPr>
                <w:lang w:val="uk-UA"/>
              </w:rPr>
            </w:pPr>
            <w:r w:rsidRPr="00B50E85">
              <w:rPr>
                <w:lang w:val="uk-UA"/>
              </w:rPr>
              <w:t>2. Виготовлення складних шаблонів за принциповими та монтажними схемами.</w:t>
            </w:r>
          </w:p>
          <w:p w:rsidR="00F2213C" w:rsidRPr="00B50E85" w:rsidRDefault="00F2213C" w:rsidP="00626764">
            <w:pPr>
              <w:tabs>
                <w:tab w:val="left" w:pos="172"/>
              </w:tabs>
              <w:ind w:firstLine="367"/>
              <w:jc w:val="both"/>
              <w:rPr>
                <w:lang w:val="uk-UA"/>
              </w:rPr>
            </w:pPr>
            <w:r w:rsidRPr="00B50E85">
              <w:rPr>
                <w:lang w:val="uk-UA"/>
              </w:rPr>
              <w:t>3. В’язання складних джгутів з складанням таблиць укладання проводів.</w:t>
            </w:r>
          </w:p>
          <w:p w:rsidR="00F2213C" w:rsidRPr="007F6653" w:rsidRDefault="00F2213C" w:rsidP="00626764">
            <w:pPr>
              <w:tabs>
                <w:tab w:val="left" w:pos="234"/>
              </w:tabs>
              <w:ind w:firstLine="367"/>
              <w:jc w:val="both"/>
              <w:rPr>
                <w:lang w:val="uk-UA"/>
              </w:rPr>
            </w:pPr>
            <w:r w:rsidRPr="00B50E85">
              <w:rPr>
                <w:lang w:val="uk-UA"/>
              </w:rPr>
              <w:t>4.</w:t>
            </w:r>
            <w:r>
              <w:rPr>
                <w:lang w:val="uk-UA"/>
              </w:rPr>
              <w:t xml:space="preserve"> </w:t>
            </w:r>
            <w:r w:rsidRPr="00B50E85">
              <w:rPr>
                <w:lang w:val="uk-UA"/>
              </w:rPr>
              <w:t>Виготовлення плоских кабелів з кількіст</w:t>
            </w:r>
            <w:r>
              <w:rPr>
                <w:lang w:val="uk-UA"/>
              </w:rPr>
              <w:t xml:space="preserve">ю жил до 40 з точністю кроку до </w:t>
            </w:r>
            <w:r w:rsidRPr="00B50E85">
              <w:rPr>
                <w:lang w:val="uk-UA"/>
              </w:rPr>
              <w:t>0,1 мм, які монтуються методом врізання та проколювання.</w:t>
            </w:r>
          </w:p>
        </w:tc>
      </w:tr>
      <w:tr w:rsidR="00F2213C" w:rsidRPr="007F6653" w:rsidTr="00DD1DF8">
        <w:trPr>
          <w:trHeight w:val="5481"/>
        </w:trPr>
        <w:tc>
          <w:tcPr>
            <w:tcW w:w="319" w:type="pct"/>
          </w:tcPr>
          <w:p w:rsidR="00F2213C" w:rsidRPr="007F6653" w:rsidRDefault="00F2213C" w:rsidP="00626764">
            <w:pPr>
              <w:jc w:val="center"/>
              <w:rPr>
                <w:lang w:val="uk-UA"/>
              </w:rPr>
            </w:pPr>
            <w:r w:rsidRPr="007F6653">
              <w:rPr>
                <w:lang w:val="uk-UA"/>
              </w:rPr>
              <w:t>3.</w:t>
            </w:r>
          </w:p>
        </w:tc>
        <w:tc>
          <w:tcPr>
            <w:tcW w:w="543" w:type="pct"/>
          </w:tcPr>
          <w:p w:rsidR="00F2213C" w:rsidRPr="007F6653" w:rsidRDefault="00F2213C" w:rsidP="00626764">
            <w:pPr>
              <w:jc w:val="center"/>
              <w:rPr>
                <w:lang w:val="uk-UA"/>
              </w:rPr>
            </w:pPr>
            <w:r w:rsidRPr="007F6653">
              <w:rPr>
                <w:lang w:val="uk-UA"/>
              </w:rPr>
              <w:t>МОНТ-4.</w:t>
            </w:r>
            <w:r>
              <w:rPr>
                <w:lang w:val="uk-UA"/>
              </w:rPr>
              <w:t>3</w:t>
            </w:r>
          </w:p>
        </w:tc>
        <w:tc>
          <w:tcPr>
            <w:tcW w:w="1419" w:type="pct"/>
          </w:tcPr>
          <w:p w:rsidR="00F2213C" w:rsidRPr="007F6653" w:rsidRDefault="00F2213C" w:rsidP="00626764">
            <w:pPr>
              <w:widowControl w:val="0"/>
              <w:tabs>
                <w:tab w:val="left" w:pos="234"/>
              </w:tabs>
              <w:rPr>
                <w:lang w:val="uk-UA"/>
              </w:rPr>
            </w:pPr>
            <w:r w:rsidRPr="007F6653">
              <w:rPr>
                <w:lang w:val="uk-UA"/>
              </w:rPr>
              <w:t>Монтаж складних вузлів і блоків</w:t>
            </w:r>
          </w:p>
        </w:tc>
        <w:tc>
          <w:tcPr>
            <w:tcW w:w="2719" w:type="pct"/>
          </w:tcPr>
          <w:p w:rsidR="00F2213C" w:rsidRPr="00B50E85" w:rsidRDefault="00F2213C" w:rsidP="00626764">
            <w:pPr>
              <w:widowControl w:val="0"/>
              <w:tabs>
                <w:tab w:val="left" w:pos="234"/>
              </w:tabs>
              <w:ind w:firstLine="367"/>
              <w:jc w:val="both"/>
              <w:rPr>
                <w:lang w:val="uk-UA"/>
              </w:rPr>
            </w:pPr>
            <w:r w:rsidRPr="00B50E85">
              <w:rPr>
                <w:lang w:val="uk-UA"/>
              </w:rPr>
              <w:t>1. Виконання монтажу складних друкованих плат з поверхневим монтажем електронних компонентів.</w:t>
            </w:r>
          </w:p>
          <w:p w:rsidR="00F2213C" w:rsidRPr="00B50E85" w:rsidRDefault="00F2213C" w:rsidP="00626764">
            <w:pPr>
              <w:widowControl w:val="0"/>
              <w:tabs>
                <w:tab w:val="left" w:pos="234"/>
              </w:tabs>
              <w:ind w:firstLine="367"/>
              <w:jc w:val="both"/>
              <w:rPr>
                <w:lang w:val="uk-UA"/>
              </w:rPr>
            </w:pPr>
            <w:r w:rsidRPr="00B50E85">
              <w:rPr>
                <w:lang w:val="uk-UA"/>
              </w:rPr>
              <w:t>2. Виконання монтажу складних вузлів і блоків радіовимірювальних приладів.</w:t>
            </w:r>
          </w:p>
          <w:p w:rsidR="00F2213C" w:rsidRPr="00B50E85" w:rsidRDefault="00F2213C" w:rsidP="00626764">
            <w:pPr>
              <w:widowControl w:val="0"/>
              <w:tabs>
                <w:tab w:val="left" w:pos="234"/>
              </w:tabs>
              <w:ind w:firstLine="367"/>
              <w:jc w:val="both"/>
              <w:rPr>
                <w:lang w:val="uk-UA"/>
              </w:rPr>
            </w:pPr>
            <w:r w:rsidRPr="00B50E85">
              <w:rPr>
                <w:lang w:val="uk-UA"/>
              </w:rPr>
              <w:t>3. Виконання монтажу</w:t>
            </w:r>
            <w:r w:rsidRPr="00B50E85">
              <w:rPr>
                <w:sz w:val="28"/>
                <w:szCs w:val="28"/>
                <w:lang w:val="uk-UA"/>
              </w:rPr>
              <w:t xml:space="preserve"> </w:t>
            </w:r>
            <w:r w:rsidRPr="00B50E85">
              <w:rPr>
                <w:lang w:val="uk-UA"/>
              </w:rPr>
              <w:t>контактних систем електромагнітних реле.</w:t>
            </w:r>
          </w:p>
          <w:p w:rsidR="00F2213C" w:rsidRPr="00B50E85" w:rsidRDefault="00F2213C" w:rsidP="00626764">
            <w:pPr>
              <w:widowControl w:val="0"/>
              <w:tabs>
                <w:tab w:val="left" w:pos="234"/>
              </w:tabs>
              <w:ind w:firstLine="367"/>
              <w:jc w:val="both"/>
              <w:rPr>
                <w:lang w:val="uk-UA"/>
              </w:rPr>
            </w:pPr>
            <w:r w:rsidRPr="00B50E85">
              <w:rPr>
                <w:lang w:val="uk-UA"/>
              </w:rPr>
              <w:t>4. Виконання електромонтажу складних вузлів та блоків радіопристроїв, радіотелевізійної апаратури,</w:t>
            </w:r>
            <w:r w:rsidRPr="00B50E85">
              <w:rPr>
                <w:sz w:val="28"/>
                <w:szCs w:val="28"/>
                <w:lang w:val="uk-UA"/>
              </w:rPr>
              <w:t xml:space="preserve"> </w:t>
            </w:r>
            <w:r w:rsidRPr="00B50E85">
              <w:rPr>
                <w:lang w:val="uk-UA"/>
              </w:rPr>
              <w:t xml:space="preserve">складних плат апаратури провідного зв’язку згідно принципових та монтажних схем. </w:t>
            </w:r>
          </w:p>
          <w:p w:rsidR="00F2213C" w:rsidRPr="00B50E85" w:rsidRDefault="00F2213C" w:rsidP="00626764">
            <w:pPr>
              <w:widowControl w:val="0"/>
              <w:tabs>
                <w:tab w:val="left" w:pos="234"/>
              </w:tabs>
              <w:ind w:firstLine="367"/>
              <w:jc w:val="both"/>
              <w:rPr>
                <w:lang w:val="uk-UA"/>
              </w:rPr>
            </w:pPr>
            <w:r w:rsidRPr="00B50E85">
              <w:rPr>
                <w:lang w:val="uk-UA"/>
              </w:rPr>
              <w:t>5. Виконання монтажу блоків середньої складності апаратури спеціального призначення.</w:t>
            </w:r>
          </w:p>
          <w:p w:rsidR="00F2213C" w:rsidRPr="00B50E85" w:rsidRDefault="00F2213C" w:rsidP="00626764">
            <w:pPr>
              <w:widowControl w:val="0"/>
              <w:tabs>
                <w:tab w:val="left" w:pos="234"/>
              </w:tabs>
              <w:ind w:firstLine="367"/>
              <w:jc w:val="both"/>
              <w:rPr>
                <w:lang w:val="uk-UA"/>
              </w:rPr>
            </w:pPr>
            <w:r w:rsidRPr="00B50E85">
              <w:rPr>
                <w:lang w:val="uk-UA"/>
              </w:rPr>
              <w:t>6. Виявлення та усунення несправностей у вузлах та блоках із заміною окремих елементів.</w:t>
            </w:r>
          </w:p>
          <w:p w:rsidR="00F2213C" w:rsidRPr="007F6653" w:rsidRDefault="00F2213C" w:rsidP="00626764">
            <w:pPr>
              <w:widowControl w:val="0"/>
              <w:tabs>
                <w:tab w:val="left" w:pos="234"/>
              </w:tabs>
              <w:ind w:firstLine="367"/>
              <w:jc w:val="both"/>
              <w:rPr>
                <w:lang w:val="uk-UA"/>
              </w:rPr>
            </w:pPr>
            <w:r>
              <w:rPr>
                <w:lang w:val="uk-UA"/>
              </w:rPr>
              <w:t xml:space="preserve">7. </w:t>
            </w:r>
            <w:r w:rsidRPr="007F6653">
              <w:rPr>
                <w:lang w:val="uk-UA"/>
              </w:rPr>
              <w:t>Виконання демонтажу окремих елементів складних вузлів та блоків радіопристроїв.</w:t>
            </w:r>
          </w:p>
          <w:p w:rsidR="00F2213C" w:rsidRPr="007F6653" w:rsidRDefault="00F2213C" w:rsidP="00626764">
            <w:pPr>
              <w:widowControl w:val="0"/>
              <w:tabs>
                <w:tab w:val="left" w:pos="234"/>
              </w:tabs>
              <w:ind w:firstLine="367"/>
              <w:jc w:val="both"/>
              <w:rPr>
                <w:lang w:val="uk-UA"/>
              </w:rPr>
            </w:pPr>
            <w:r>
              <w:rPr>
                <w:lang w:val="uk-UA"/>
              </w:rPr>
              <w:t xml:space="preserve">8. </w:t>
            </w:r>
            <w:r w:rsidRPr="007F6653">
              <w:rPr>
                <w:lang w:val="uk-UA"/>
              </w:rPr>
              <w:t>Паяння екранів складних вузлів та блоків.</w:t>
            </w:r>
          </w:p>
          <w:p w:rsidR="00F2213C" w:rsidRPr="007F6653" w:rsidRDefault="00F2213C" w:rsidP="00626764">
            <w:pPr>
              <w:tabs>
                <w:tab w:val="left" w:pos="172"/>
              </w:tabs>
              <w:ind w:firstLine="367"/>
              <w:jc w:val="both"/>
              <w:rPr>
                <w:lang w:val="uk-UA"/>
              </w:rPr>
            </w:pPr>
            <w:r>
              <w:rPr>
                <w:lang w:val="uk-UA"/>
              </w:rPr>
              <w:t xml:space="preserve">9. </w:t>
            </w:r>
            <w:r w:rsidRPr="007F6653">
              <w:rPr>
                <w:lang w:val="uk-UA"/>
              </w:rPr>
              <w:t>Перевірка правильності виконання монтажу складних вузлів і блоків радіопристроїв</w:t>
            </w:r>
            <w:r>
              <w:rPr>
                <w:lang w:val="uk-UA"/>
              </w:rPr>
              <w:t>.</w:t>
            </w:r>
          </w:p>
        </w:tc>
      </w:tr>
      <w:tr w:rsidR="00F2213C" w:rsidRPr="00653D28" w:rsidTr="00DD1DF8">
        <w:tc>
          <w:tcPr>
            <w:tcW w:w="319" w:type="pct"/>
          </w:tcPr>
          <w:p w:rsidR="00F2213C" w:rsidRPr="007F6653" w:rsidRDefault="00F2213C" w:rsidP="00626764">
            <w:pPr>
              <w:jc w:val="center"/>
              <w:rPr>
                <w:lang w:val="uk-UA"/>
              </w:rPr>
            </w:pPr>
            <w:r w:rsidRPr="007F6653">
              <w:rPr>
                <w:lang w:val="uk-UA"/>
              </w:rPr>
              <w:t>4.</w:t>
            </w:r>
          </w:p>
        </w:tc>
        <w:tc>
          <w:tcPr>
            <w:tcW w:w="543" w:type="pct"/>
          </w:tcPr>
          <w:p w:rsidR="00F2213C" w:rsidRPr="007F6653" w:rsidRDefault="00F2213C" w:rsidP="00626764">
            <w:pPr>
              <w:jc w:val="center"/>
              <w:rPr>
                <w:lang w:val="uk-UA"/>
              </w:rPr>
            </w:pPr>
            <w:r w:rsidRPr="007F6653">
              <w:rPr>
                <w:lang w:val="uk-UA"/>
              </w:rPr>
              <w:t>МОНТ-4</w:t>
            </w:r>
            <w:r>
              <w:rPr>
                <w:lang w:val="uk-UA"/>
              </w:rPr>
              <w:t>.4</w:t>
            </w:r>
          </w:p>
        </w:tc>
        <w:tc>
          <w:tcPr>
            <w:tcW w:w="1419" w:type="pct"/>
          </w:tcPr>
          <w:p w:rsidR="00F2213C" w:rsidRPr="007F6653" w:rsidRDefault="00F2213C" w:rsidP="00626764">
            <w:pPr>
              <w:rPr>
                <w:lang w:val="uk-UA"/>
              </w:rPr>
            </w:pPr>
            <w:r w:rsidRPr="007F6653">
              <w:rPr>
                <w:lang w:val="uk-UA"/>
              </w:rPr>
              <w:t xml:space="preserve">Монтаж </w:t>
            </w:r>
            <w:r>
              <w:rPr>
                <w:lang w:val="uk-UA"/>
              </w:rPr>
              <w:t>складних радіопристроїв, систем</w:t>
            </w:r>
          </w:p>
        </w:tc>
        <w:tc>
          <w:tcPr>
            <w:tcW w:w="2719" w:type="pct"/>
          </w:tcPr>
          <w:p w:rsidR="00F2213C" w:rsidRPr="0090113A" w:rsidRDefault="00F2213C" w:rsidP="00626764">
            <w:pPr>
              <w:widowControl w:val="0"/>
              <w:ind w:firstLine="367"/>
              <w:jc w:val="both"/>
              <w:rPr>
                <w:lang w:val="uk-UA"/>
              </w:rPr>
            </w:pPr>
            <w:r w:rsidRPr="0090113A">
              <w:rPr>
                <w:lang w:val="uk-UA"/>
              </w:rPr>
              <w:t>1. Виконання монтажу складних друкованих вузлів радіопристроїв, приладів радіоелектронної апаратури, апаратури електронно-обчислювальної техніки, звукозаписувальної та відтворювальної апаратури на автоматизованих лініях пайки.</w:t>
            </w:r>
          </w:p>
          <w:p w:rsidR="00F2213C" w:rsidRPr="0090113A" w:rsidRDefault="00F2213C" w:rsidP="00626764">
            <w:pPr>
              <w:widowControl w:val="0"/>
              <w:ind w:firstLine="367"/>
              <w:jc w:val="both"/>
              <w:rPr>
                <w:lang w:val="uk-UA"/>
              </w:rPr>
            </w:pPr>
            <w:r w:rsidRPr="0090113A">
              <w:rPr>
                <w:lang w:val="uk-UA"/>
              </w:rPr>
              <w:t>2. Виконання монтажу друкованих вузлів з поверхневим монтажем електронних компонентів на автоматизованих лініях пайки.</w:t>
            </w:r>
          </w:p>
          <w:p w:rsidR="00F2213C" w:rsidRPr="0090113A" w:rsidRDefault="00F2213C" w:rsidP="00626764">
            <w:pPr>
              <w:widowControl w:val="0"/>
              <w:ind w:firstLine="367"/>
              <w:jc w:val="both"/>
              <w:rPr>
                <w:lang w:val="uk-UA"/>
              </w:rPr>
            </w:pPr>
            <w:r w:rsidRPr="0090113A">
              <w:rPr>
                <w:lang w:val="uk-UA"/>
              </w:rPr>
              <w:t>3. Укладання кабелів та перевірка правильності їх підключення.</w:t>
            </w:r>
          </w:p>
          <w:p w:rsidR="00F2213C" w:rsidRPr="0090113A" w:rsidRDefault="00F2213C" w:rsidP="00626764">
            <w:pPr>
              <w:tabs>
                <w:tab w:val="left" w:pos="234"/>
              </w:tabs>
              <w:ind w:firstLine="367"/>
              <w:jc w:val="both"/>
              <w:rPr>
                <w:lang w:val="uk-UA"/>
              </w:rPr>
            </w:pPr>
            <w:r w:rsidRPr="0090113A">
              <w:rPr>
                <w:lang w:val="uk-UA"/>
              </w:rPr>
              <w:t>4. Виконання монтажу складних радіопристроїв, приладів радіоелектронної апаратури, апаратури електронно-обчислювальної техніки, звукозаписувальної та відтворювальної апаратури, передавальних телевізійних установок</w:t>
            </w:r>
            <w:r w:rsidRPr="0090113A">
              <w:rPr>
                <w:sz w:val="28"/>
                <w:szCs w:val="28"/>
                <w:lang w:val="uk-UA"/>
              </w:rPr>
              <w:t xml:space="preserve"> </w:t>
            </w:r>
            <w:r w:rsidRPr="0090113A">
              <w:rPr>
                <w:lang w:val="uk-UA"/>
              </w:rPr>
              <w:t>за принциповими та монтажними схемами.</w:t>
            </w:r>
          </w:p>
          <w:p w:rsidR="00F2213C" w:rsidRPr="0090113A" w:rsidRDefault="00F2213C" w:rsidP="00626764">
            <w:pPr>
              <w:tabs>
                <w:tab w:val="left" w:pos="234"/>
              </w:tabs>
              <w:ind w:firstLine="367"/>
              <w:jc w:val="both"/>
              <w:rPr>
                <w:lang w:val="uk-UA"/>
              </w:rPr>
            </w:pPr>
            <w:r w:rsidRPr="0090113A">
              <w:rPr>
                <w:lang w:val="uk-UA"/>
              </w:rPr>
              <w:lastRenderedPageBreak/>
              <w:t>5. Виконання повного електромонтажу блоків радіоста</w:t>
            </w:r>
            <w:r>
              <w:rPr>
                <w:lang w:val="uk-UA"/>
              </w:rPr>
              <w:t>нцій та радіолокаційних станцій</w:t>
            </w:r>
            <w:r w:rsidRPr="0090113A">
              <w:rPr>
                <w:lang w:val="uk-UA"/>
              </w:rPr>
              <w:t xml:space="preserve"> із в’язанням джгута.</w:t>
            </w:r>
          </w:p>
          <w:p w:rsidR="00F2213C" w:rsidRPr="0090113A" w:rsidRDefault="00F2213C" w:rsidP="00626764">
            <w:pPr>
              <w:tabs>
                <w:tab w:val="left" w:pos="234"/>
              </w:tabs>
              <w:ind w:firstLine="367"/>
              <w:jc w:val="both"/>
              <w:rPr>
                <w:lang w:val="uk-UA"/>
              </w:rPr>
            </w:pPr>
            <w:r w:rsidRPr="0090113A">
              <w:rPr>
                <w:lang w:val="uk-UA"/>
              </w:rPr>
              <w:t>6. Виконання монтажу радіостанцій на автомашинах.</w:t>
            </w:r>
          </w:p>
          <w:p w:rsidR="00F2213C" w:rsidRPr="0090113A" w:rsidRDefault="00F2213C" w:rsidP="00626764">
            <w:pPr>
              <w:tabs>
                <w:tab w:val="left" w:pos="234"/>
              </w:tabs>
              <w:ind w:firstLine="367"/>
              <w:jc w:val="both"/>
              <w:rPr>
                <w:lang w:val="uk-UA"/>
              </w:rPr>
            </w:pPr>
            <w:r w:rsidRPr="0090113A">
              <w:rPr>
                <w:lang w:val="uk-UA"/>
              </w:rPr>
              <w:t>7. Виконання</w:t>
            </w:r>
            <w:r w:rsidRPr="0090113A">
              <w:rPr>
                <w:sz w:val="28"/>
                <w:szCs w:val="28"/>
                <w:lang w:val="uk-UA"/>
              </w:rPr>
              <w:t xml:space="preserve"> </w:t>
            </w:r>
            <w:r w:rsidRPr="0090113A">
              <w:rPr>
                <w:lang w:val="uk-UA"/>
              </w:rPr>
              <w:t>міжпанельного монтажу радіоапаратури надвисоких частот.</w:t>
            </w:r>
          </w:p>
          <w:p w:rsidR="00F2213C" w:rsidRPr="0090113A" w:rsidRDefault="00F2213C" w:rsidP="00626764">
            <w:pPr>
              <w:tabs>
                <w:tab w:val="left" w:pos="234"/>
              </w:tabs>
              <w:ind w:firstLine="367"/>
              <w:jc w:val="both"/>
              <w:rPr>
                <w:lang w:val="uk-UA"/>
              </w:rPr>
            </w:pPr>
            <w:r w:rsidRPr="0090113A">
              <w:rPr>
                <w:lang w:val="uk-UA"/>
              </w:rPr>
              <w:t>8. Встановлення, вмикання, підключення та перевірка роботоздатності складних радіопристроїв, приладів радіоелектронної апаратури, апаратури електронно-обчислювальної техніки, звукозаписувальної та відтворювальної апаратури.</w:t>
            </w:r>
          </w:p>
          <w:p w:rsidR="00F2213C" w:rsidRPr="0090113A" w:rsidRDefault="00F2213C" w:rsidP="00626764">
            <w:pPr>
              <w:tabs>
                <w:tab w:val="left" w:pos="234"/>
              </w:tabs>
              <w:ind w:firstLine="367"/>
              <w:jc w:val="both"/>
              <w:rPr>
                <w:lang w:val="uk-UA"/>
              </w:rPr>
            </w:pPr>
            <w:r w:rsidRPr="0090113A">
              <w:rPr>
                <w:lang w:val="uk-UA"/>
              </w:rPr>
              <w:t>9. Виконання монтажу дослідних взірців блоків приладів радіоелектронної апаратури, апаратури електронно-обчислювальної техніки, звукозаписувальної та відтворювальної апаратури за принциповими та монтажними схемами.</w:t>
            </w:r>
          </w:p>
          <w:p w:rsidR="00F2213C" w:rsidRPr="0090113A" w:rsidRDefault="00F2213C" w:rsidP="00626764">
            <w:pPr>
              <w:tabs>
                <w:tab w:val="left" w:pos="234"/>
              </w:tabs>
              <w:ind w:firstLine="367"/>
              <w:jc w:val="both"/>
              <w:rPr>
                <w:lang w:val="uk-UA"/>
              </w:rPr>
            </w:pPr>
            <w:r w:rsidRPr="0090113A">
              <w:rPr>
                <w:lang w:val="uk-UA"/>
              </w:rPr>
              <w:t>10. Усунення несправностей та завад в складних радіопристроях.</w:t>
            </w:r>
          </w:p>
          <w:p w:rsidR="00F2213C" w:rsidRPr="0090113A" w:rsidRDefault="00F2213C" w:rsidP="00626764">
            <w:pPr>
              <w:tabs>
                <w:tab w:val="left" w:pos="-111"/>
              </w:tabs>
              <w:ind w:firstLine="367"/>
              <w:jc w:val="both"/>
              <w:rPr>
                <w:lang w:val="uk-UA"/>
              </w:rPr>
            </w:pPr>
            <w:r w:rsidRPr="0090113A">
              <w:rPr>
                <w:lang w:val="uk-UA"/>
              </w:rPr>
              <w:t>11. Керування роботою монтажників нижчої кваліфікації.</w:t>
            </w:r>
          </w:p>
        </w:tc>
      </w:tr>
    </w:tbl>
    <w:p w:rsidR="00F2213C" w:rsidRPr="007F6653" w:rsidRDefault="00F2213C" w:rsidP="00626764">
      <w:pPr>
        <w:pStyle w:val="HTML"/>
        <w:jc w:val="center"/>
        <w:rPr>
          <w:rFonts w:ascii="Times New Roman" w:hAnsi="Times New Roman"/>
          <w:b/>
          <w:sz w:val="28"/>
          <w:lang w:val="uk-UA"/>
        </w:rPr>
      </w:pPr>
    </w:p>
    <w:p w:rsidR="00F2213C" w:rsidRPr="007F6653" w:rsidRDefault="00F2213C" w:rsidP="00626764">
      <w:pPr>
        <w:pStyle w:val="HTML"/>
        <w:ind w:firstLine="709"/>
        <w:jc w:val="both"/>
        <w:rPr>
          <w:rFonts w:ascii="Times New Roman" w:hAnsi="Times New Roman"/>
          <w:b/>
          <w:sz w:val="28"/>
          <w:lang w:val="uk-UA"/>
        </w:rPr>
      </w:pPr>
      <w:r w:rsidRPr="007F6653">
        <w:rPr>
          <w:rFonts w:ascii="Times New Roman" w:hAnsi="Times New Roman"/>
          <w:b/>
          <w:sz w:val="28"/>
          <w:lang w:val="uk-UA"/>
        </w:rPr>
        <w:t>Вимоги до професійної кваліфікації: монтажник радіоелектронної апаратури та приладів 4-го розряду</w:t>
      </w:r>
    </w:p>
    <w:p w:rsidR="00F2213C" w:rsidRPr="007F6653" w:rsidRDefault="00F2213C" w:rsidP="00626764">
      <w:pPr>
        <w:ind w:firstLine="709"/>
        <w:rPr>
          <w:b/>
          <w:sz w:val="28"/>
          <w:szCs w:val="28"/>
          <w:lang w:val="uk-UA"/>
        </w:rPr>
      </w:pPr>
      <w:r>
        <w:rPr>
          <w:b/>
          <w:sz w:val="28"/>
          <w:szCs w:val="28"/>
          <w:lang w:val="uk-UA"/>
        </w:rPr>
        <w:t xml:space="preserve">1. </w:t>
      </w:r>
      <w:r w:rsidRPr="007F6653">
        <w:rPr>
          <w:b/>
          <w:sz w:val="28"/>
          <w:szCs w:val="28"/>
          <w:lang w:val="uk-UA"/>
        </w:rPr>
        <w:t>Кваліфікаційна характеристика</w:t>
      </w:r>
    </w:p>
    <w:p w:rsidR="00F2213C" w:rsidRPr="007F6653" w:rsidRDefault="00F2213C" w:rsidP="00626764">
      <w:pPr>
        <w:ind w:firstLine="709"/>
        <w:jc w:val="both"/>
        <w:rPr>
          <w:sz w:val="28"/>
          <w:szCs w:val="28"/>
          <w:lang w:val="uk-UA"/>
        </w:rPr>
      </w:pPr>
      <w:r w:rsidRPr="007F6653">
        <w:rPr>
          <w:rStyle w:val="a3"/>
          <w:bCs/>
          <w:sz w:val="28"/>
          <w:szCs w:val="28"/>
          <w:lang w:val="uk-UA"/>
        </w:rPr>
        <w:t xml:space="preserve">Завдання та обов’язки. </w:t>
      </w:r>
      <w:r w:rsidRPr="007F6653">
        <w:rPr>
          <w:sz w:val="28"/>
          <w:szCs w:val="28"/>
          <w:lang w:val="uk-UA"/>
        </w:rPr>
        <w:t>Монтує великі групи різних складних радіопристроїв, приладів радіоелектронної апаратури, апаратури електронно-обчислювальних машин, звукозаписувальної та відтворювальної апаратури. Монтує станції та прилади, складні плати апаратури провідного зв’язку. Монтує радіостанції та інші прилади на автомашинах, укладає кабелі, підключає їх та продзвонює. Монтує та демонтує складні монтажні схеми за принциповими схемами. Установлює, вмикає будь-який радіоапарат або прилад, перевіряє його дію та виконання робіт, які пов’язані з установленням та підведенням. Знаходить та усуває несправності із заміною окремих елементів та вузлів. Виготовляє складні шаблони за принциповими та монтажними схемами та в’яже складні схеми з складанням таблиць укладання проводів. Керує роботою монтажників нижчої кваліфікації.</w:t>
      </w:r>
    </w:p>
    <w:p w:rsidR="00F2213C" w:rsidRPr="007F6653" w:rsidRDefault="00F2213C" w:rsidP="00626764">
      <w:pPr>
        <w:ind w:firstLine="709"/>
        <w:jc w:val="both"/>
        <w:rPr>
          <w:color w:val="5F497A"/>
          <w:sz w:val="28"/>
          <w:szCs w:val="28"/>
          <w:lang w:val="uk-UA"/>
        </w:rPr>
      </w:pPr>
      <w:r w:rsidRPr="007F6653">
        <w:rPr>
          <w:rStyle w:val="a3"/>
          <w:bCs/>
          <w:sz w:val="28"/>
          <w:szCs w:val="28"/>
          <w:lang w:val="uk-UA"/>
        </w:rPr>
        <w:t xml:space="preserve">Повинен знати: </w:t>
      </w:r>
      <w:r w:rsidRPr="007F6653">
        <w:rPr>
          <w:sz w:val="28"/>
          <w:szCs w:val="28"/>
          <w:lang w:val="uk-UA"/>
        </w:rPr>
        <w:t xml:space="preserve">будову, призначення, принцип дії та способи налагодження радіоелектронної апаратури, яку монтує; методи та способи монтажу складних пристроїв, блоків, механізмів та систем за монтажними та принциповими схемами, вимоги до монтажу; монтажну та електричну схеми електро- і радіопристроїв, приладів, блоків та вузлів; будову, кінематику різних приладів та апаратуру провідного зв’язку; особливості монтажу друкованих схем та напівпровідникових приладів; будову та принцип роботи електровакуумних та напівпровідникових приладів; будову, призначення, умови застосування контрольно-вимірювального інструменту та приладів, які застосовує, правила </w:t>
      </w:r>
      <w:r w:rsidRPr="007F6653">
        <w:rPr>
          <w:sz w:val="28"/>
          <w:szCs w:val="28"/>
          <w:lang w:val="uk-UA"/>
        </w:rPr>
        <w:lastRenderedPageBreak/>
        <w:t>монтажу та екранування окремих ланок, радіопристроїв, які настроює; усі види несправностей та перешкод, які можливі в апаратах, що настроює, та способи їх усунення; методи вимірювання електричних величин та принцип побудови за ними графіків; методи випробування складних групових з’єднань, апаратів та приладів; основи знань з електро- і радіотехніки в обсязі роботи, яку виконує</w:t>
      </w:r>
      <w:r w:rsidRPr="007F6653">
        <w:rPr>
          <w:color w:val="5F497A"/>
          <w:sz w:val="28"/>
          <w:szCs w:val="28"/>
          <w:lang w:val="uk-UA"/>
        </w:rPr>
        <w:t>.</w:t>
      </w:r>
    </w:p>
    <w:p w:rsidR="00F2213C" w:rsidRPr="007F6653" w:rsidRDefault="00F2213C" w:rsidP="00626764">
      <w:pPr>
        <w:pStyle w:val="aff4"/>
        <w:tabs>
          <w:tab w:val="left" w:pos="0"/>
          <w:tab w:val="num" w:pos="1134"/>
        </w:tabs>
        <w:adjustRightInd w:val="0"/>
        <w:spacing w:after="0" w:line="240" w:lineRule="auto"/>
        <w:ind w:left="0" w:firstLine="1134"/>
        <w:jc w:val="both"/>
        <w:rPr>
          <w:rFonts w:ascii="Times New Roman" w:hAnsi="Times New Roman"/>
          <w:b/>
          <w:sz w:val="28"/>
          <w:szCs w:val="28"/>
          <w:lang w:eastAsia="ru-RU"/>
        </w:rPr>
      </w:pPr>
      <w:r w:rsidRPr="007F6653">
        <w:rPr>
          <w:rFonts w:ascii="Times New Roman" w:hAnsi="Times New Roman"/>
          <w:b/>
          <w:sz w:val="28"/>
          <w:szCs w:val="28"/>
          <w:lang w:eastAsia="ru-RU"/>
        </w:rPr>
        <w:t>2. Вимоги до освітнього, освітньо-кваліфікаційного рівнів, професійної кваліфікації осіб, які навчатимуться за кваліфікацією монтажника радіоелектронної апаратури та приладів 4-го розряду</w:t>
      </w:r>
    </w:p>
    <w:p w:rsidR="00F2213C" w:rsidRPr="007F6653" w:rsidRDefault="00F2213C" w:rsidP="00626764">
      <w:pPr>
        <w:adjustRightInd w:val="0"/>
        <w:ind w:firstLine="709"/>
        <w:jc w:val="both"/>
        <w:rPr>
          <w:bCs/>
          <w:spacing w:val="1"/>
          <w:sz w:val="28"/>
          <w:szCs w:val="28"/>
          <w:lang w:val="uk-UA"/>
        </w:rPr>
      </w:pPr>
      <w:r w:rsidRPr="007F6653">
        <w:rPr>
          <w:bCs/>
          <w:color w:val="5F497A"/>
          <w:spacing w:val="1"/>
          <w:sz w:val="28"/>
          <w:szCs w:val="28"/>
          <w:lang w:val="uk-UA"/>
        </w:rPr>
        <w:t>2</w:t>
      </w:r>
      <w:r w:rsidRPr="007F6653">
        <w:rPr>
          <w:bCs/>
          <w:spacing w:val="1"/>
          <w:sz w:val="28"/>
          <w:szCs w:val="28"/>
          <w:lang w:val="uk-UA"/>
        </w:rPr>
        <w:t xml:space="preserve">.1. При продовженні </w:t>
      </w:r>
      <w:r>
        <w:rPr>
          <w:bCs/>
          <w:spacing w:val="1"/>
          <w:sz w:val="28"/>
          <w:szCs w:val="28"/>
          <w:lang w:val="uk-UA"/>
        </w:rPr>
        <w:t>навчання</w:t>
      </w:r>
    </w:p>
    <w:p w:rsidR="00F2213C" w:rsidRPr="00936526" w:rsidRDefault="00F2213C" w:rsidP="00626764">
      <w:pPr>
        <w:ind w:firstLine="709"/>
        <w:jc w:val="both"/>
        <w:rPr>
          <w:sz w:val="28"/>
          <w:szCs w:val="28"/>
          <w:lang w:val="uk-UA"/>
        </w:rPr>
      </w:pPr>
      <w:r w:rsidRPr="00936526">
        <w:rPr>
          <w:sz w:val="28"/>
          <w:szCs w:val="28"/>
          <w:lang w:val="uk-UA"/>
        </w:rPr>
        <w:t>Повна загальна або базова середня освіта.</w:t>
      </w:r>
    </w:p>
    <w:p w:rsidR="00F2213C" w:rsidRPr="007F6653" w:rsidRDefault="00F2213C" w:rsidP="00626764">
      <w:pPr>
        <w:shd w:val="clear" w:color="auto" w:fill="FFFFFF"/>
        <w:ind w:firstLine="709"/>
        <w:jc w:val="both"/>
        <w:rPr>
          <w:bCs/>
          <w:spacing w:val="1"/>
          <w:sz w:val="28"/>
          <w:szCs w:val="28"/>
          <w:lang w:val="uk-UA"/>
        </w:rPr>
      </w:pPr>
      <w:r w:rsidRPr="007F6653">
        <w:rPr>
          <w:bCs/>
          <w:spacing w:val="1"/>
          <w:sz w:val="28"/>
          <w:szCs w:val="28"/>
          <w:lang w:val="uk-UA"/>
        </w:rPr>
        <w:t>2.2. При підвищенні професійної кваліфікації</w:t>
      </w:r>
    </w:p>
    <w:p w:rsidR="00F2213C" w:rsidRPr="007F6653" w:rsidRDefault="00F2213C" w:rsidP="00626764">
      <w:pPr>
        <w:shd w:val="clear" w:color="auto" w:fill="FFFFFF"/>
        <w:ind w:firstLine="709"/>
        <w:jc w:val="both"/>
        <w:rPr>
          <w:sz w:val="28"/>
          <w:szCs w:val="28"/>
          <w:lang w:val="uk-UA"/>
        </w:rPr>
      </w:pPr>
      <w:r>
        <w:rPr>
          <w:sz w:val="28"/>
          <w:szCs w:val="28"/>
          <w:lang w:val="uk-UA"/>
        </w:rPr>
        <w:t>О</w:t>
      </w:r>
      <w:r w:rsidRPr="007F6653">
        <w:rPr>
          <w:bCs/>
          <w:spacing w:val="1"/>
          <w:sz w:val="28"/>
          <w:szCs w:val="28"/>
          <w:lang w:val="uk-UA"/>
        </w:rPr>
        <w:t xml:space="preserve">світньо-кваліфікаційний рівень «кваліфікований робітник» за </w:t>
      </w:r>
      <w:r>
        <w:rPr>
          <w:bCs/>
          <w:spacing w:val="1"/>
          <w:sz w:val="28"/>
          <w:szCs w:val="28"/>
          <w:lang w:val="uk-UA"/>
        </w:rPr>
        <w:t>кваліфікацією</w:t>
      </w:r>
      <w:r w:rsidRPr="007F6653">
        <w:rPr>
          <w:bCs/>
          <w:spacing w:val="1"/>
          <w:sz w:val="28"/>
          <w:szCs w:val="28"/>
          <w:lang w:val="uk-UA"/>
        </w:rPr>
        <w:t xml:space="preserve"> </w:t>
      </w:r>
      <w:r>
        <w:rPr>
          <w:bCs/>
          <w:iCs/>
          <w:sz w:val="28"/>
          <w:szCs w:val="28"/>
          <w:lang w:val="uk-UA"/>
        </w:rPr>
        <w:t>м</w:t>
      </w:r>
      <w:r w:rsidRPr="007F6653">
        <w:rPr>
          <w:bCs/>
          <w:iCs/>
          <w:sz w:val="28"/>
          <w:szCs w:val="28"/>
          <w:lang w:val="uk-UA"/>
        </w:rPr>
        <w:t>онтажник</w:t>
      </w:r>
      <w:r>
        <w:rPr>
          <w:bCs/>
          <w:iCs/>
          <w:sz w:val="28"/>
          <w:szCs w:val="28"/>
          <w:lang w:val="uk-UA"/>
        </w:rPr>
        <w:t>а</w:t>
      </w:r>
      <w:r w:rsidRPr="007F6653">
        <w:rPr>
          <w:bCs/>
          <w:iCs/>
          <w:sz w:val="28"/>
          <w:szCs w:val="28"/>
          <w:lang w:val="uk-UA"/>
        </w:rPr>
        <w:t xml:space="preserve"> радіоелектронної апаратури та приладів 3-го розряду</w:t>
      </w:r>
      <w:r w:rsidRPr="007F6653">
        <w:rPr>
          <w:sz w:val="28"/>
          <w:szCs w:val="28"/>
          <w:lang w:val="uk-UA"/>
        </w:rPr>
        <w:t xml:space="preserve">; стаж роботи за професією не менше </w:t>
      </w:r>
      <w:r>
        <w:rPr>
          <w:sz w:val="28"/>
          <w:szCs w:val="28"/>
          <w:lang w:val="uk-UA"/>
        </w:rPr>
        <w:t>– 1 року.</w:t>
      </w:r>
    </w:p>
    <w:p w:rsidR="00F2213C" w:rsidRPr="007F6653" w:rsidRDefault="00F2213C" w:rsidP="00626764">
      <w:pPr>
        <w:shd w:val="clear" w:color="auto" w:fill="FFFFFF"/>
        <w:ind w:firstLine="709"/>
        <w:jc w:val="both"/>
        <w:rPr>
          <w:sz w:val="28"/>
          <w:szCs w:val="28"/>
          <w:lang w:val="uk-UA"/>
        </w:rPr>
      </w:pPr>
      <w:r w:rsidRPr="007F6653">
        <w:rPr>
          <w:sz w:val="28"/>
          <w:szCs w:val="28"/>
          <w:lang w:val="uk-UA"/>
        </w:rPr>
        <w:t>2.3. Після закінчення навчання</w:t>
      </w:r>
    </w:p>
    <w:p w:rsidR="00F2213C" w:rsidRPr="00936526" w:rsidRDefault="00F2213C" w:rsidP="00626764">
      <w:pPr>
        <w:ind w:firstLine="709"/>
        <w:jc w:val="both"/>
        <w:rPr>
          <w:sz w:val="28"/>
          <w:szCs w:val="28"/>
          <w:lang w:val="uk-UA"/>
        </w:rPr>
      </w:pPr>
      <w:r w:rsidRPr="00936526">
        <w:rPr>
          <w:sz w:val="28"/>
          <w:szCs w:val="28"/>
          <w:lang w:val="uk-UA"/>
        </w:rPr>
        <w:t>Повна загальна або базова середня освіта.</w:t>
      </w:r>
    </w:p>
    <w:p w:rsidR="00F2213C" w:rsidRPr="001E0B37" w:rsidRDefault="00F2213C" w:rsidP="001E0B37">
      <w:pPr>
        <w:ind w:firstLine="709"/>
        <w:jc w:val="both"/>
        <w:rPr>
          <w:sz w:val="28"/>
          <w:szCs w:val="28"/>
          <w:lang w:val="uk-UA"/>
        </w:rPr>
      </w:pPr>
      <w:r>
        <w:rPr>
          <w:sz w:val="28"/>
          <w:szCs w:val="28"/>
          <w:lang w:val="uk-UA"/>
        </w:rPr>
        <w:t>О</w:t>
      </w:r>
      <w:r w:rsidRPr="007F6653">
        <w:rPr>
          <w:sz w:val="28"/>
          <w:szCs w:val="28"/>
          <w:lang w:val="uk-UA"/>
        </w:rPr>
        <w:t xml:space="preserve">світньо-кваліфікаційний рівень «кваліфікований робітник» за </w:t>
      </w:r>
      <w:r>
        <w:rPr>
          <w:sz w:val="28"/>
          <w:szCs w:val="28"/>
          <w:lang w:val="uk-UA"/>
        </w:rPr>
        <w:t>кваліфікацією</w:t>
      </w:r>
      <w:r w:rsidRPr="007F6653">
        <w:rPr>
          <w:sz w:val="28"/>
          <w:szCs w:val="28"/>
          <w:lang w:val="uk-UA"/>
        </w:rPr>
        <w:t xml:space="preserve"> </w:t>
      </w:r>
      <w:r>
        <w:rPr>
          <w:sz w:val="28"/>
          <w:szCs w:val="28"/>
          <w:lang w:val="uk-UA"/>
        </w:rPr>
        <w:t>м</w:t>
      </w:r>
      <w:r w:rsidRPr="007F6653">
        <w:rPr>
          <w:sz w:val="28"/>
          <w:szCs w:val="28"/>
          <w:lang w:val="uk-UA"/>
        </w:rPr>
        <w:t>онтажник</w:t>
      </w:r>
      <w:r>
        <w:rPr>
          <w:sz w:val="28"/>
          <w:szCs w:val="28"/>
          <w:lang w:val="uk-UA"/>
        </w:rPr>
        <w:t>а</w:t>
      </w:r>
      <w:r w:rsidRPr="007F6653">
        <w:rPr>
          <w:sz w:val="28"/>
          <w:szCs w:val="28"/>
          <w:lang w:val="uk-UA"/>
        </w:rPr>
        <w:t xml:space="preserve"> радіоелектронної апаратури та приладів 4-го розряду.</w:t>
      </w:r>
    </w:p>
    <w:p w:rsidR="00F2213C" w:rsidRPr="009C2FE1" w:rsidRDefault="00F2213C" w:rsidP="00626764">
      <w:pPr>
        <w:tabs>
          <w:tab w:val="left" w:pos="993"/>
        </w:tabs>
        <w:ind w:firstLine="709"/>
        <w:rPr>
          <w:b/>
          <w:iCs/>
          <w:sz w:val="28"/>
          <w:szCs w:val="28"/>
          <w:lang w:val="uk-UA" w:eastAsia="uk-UA"/>
        </w:rPr>
      </w:pPr>
      <w:r w:rsidRPr="009C2FE1">
        <w:rPr>
          <w:b/>
          <w:sz w:val="28"/>
          <w:szCs w:val="28"/>
          <w:lang w:val="uk-UA" w:eastAsia="uk-UA"/>
        </w:rPr>
        <w:t xml:space="preserve">3. Типовий навчальний план </w:t>
      </w:r>
    </w:p>
    <w:p w:rsidR="00F2213C" w:rsidRPr="00B631BB" w:rsidRDefault="00F2213C" w:rsidP="00626764">
      <w:pPr>
        <w:tabs>
          <w:tab w:val="left" w:pos="1276"/>
        </w:tabs>
        <w:autoSpaceDE w:val="0"/>
        <w:autoSpaceDN w:val="0"/>
        <w:adjustRightInd w:val="0"/>
        <w:ind w:firstLine="741"/>
        <w:jc w:val="both"/>
        <w:rPr>
          <w:b/>
          <w:sz w:val="28"/>
          <w:szCs w:val="28"/>
          <w:lang w:val="uk-UA"/>
        </w:rPr>
      </w:pPr>
      <w:r w:rsidRPr="00B631BB">
        <w:rPr>
          <w:b/>
          <w:sz w:val="28"/>
          <w:szCs w:val="28"/>
          <w:lang w:val="uk-UA"/>
        </w:rPr>
        <w:t xml:space="preserve">Професійна кваліфікація: </w:t>
      </w:r>
      <w:r w:rsidRPr="00B631BB">
        <w:rPr>
          <w:b/>
          <w:bCs/>
          <w:iCs/>
          <w:sz w:val="28"/>
          <w:szCs w:val="28"/>
          <w:lang w:val="uk-UA"/>
        </w:rPr>
        <w:t>монтажник радіоелектронної апаратури та приладів 4-го розряду</w:t>
      </w:r>
    </w:p>
    <w:p w:rsidR="00F2213C" w:rsidRPr="007F6653" w:rsidRDefault="00F2213C" w:rsidP="00626764">
      <w:pPr>
        <w:tabs>
          <w:tab w:val="left" w:pos="1276"/>
        </w:tabs>
        <w:autoSpaceDE w:val="0"/>
        <w:autoSpaceDN w:val="0"/>
        <w:adjustRightInd w:val="0"/>
        <w:ind w:firstLine="709"/>
        <w:rPr>
          <w:b/>
          <w:sz w:val="28"/>
          <w:szCs w:val="28"/>
          <w:u w:val="single"/>
          <w:lang w:val="uk-UA"/>
        </w:rPr>
      </w:pPr>
      <w:r w:rsidRPr="00B631BB">
        <w:rPr>
          <w:b/>
          <w:sz w:val="28"/>
          <w:szCs w:val="28"/>
          <w:lang w:val="uk-UA"/>
        </w:rPr>
        <w:t>Загальний фонд навчального часу</w:t>
      </w:r>
      <w:r w:rsidRPr="007F6653">
        <w:rPr>
          <w:sz w:val="28"/>
          <w:szCs w:val="28"/>
          <w:lang w:val="uk-UA"/>
        </w:rPr>
        <w:t xml:space="preserve"> –</w:t>
      </w:r>
      <w:r w:rsidRPr="007F6653">
        <w:rPr>
          <w:b/>
          <w:sz w:val="28"/>
          <w:szCs w:val="28"/>
          <w:lang w:val="uk-UA"/>
        </w:rPr>
        <w:t xml:space="preserve"> </w:t>
      </w:r>
      <w:r w:rsidRPr="00B631BB">
        <w:rPr>
          <w:b/>
          <w:sz w:val="28"/>
          <w:szCs w:val="28"/>
          <w:lang w:val="uk-UA"/>
        </w:rPr>
        <w:t>33</w:t>
      </w:r>
      <w:r>
        <w:rPr>
          <w:b/>
          <w:sz w:val="28"/>
          <w:szCs w:val="28"/>
          <w:lang w:val="uk-UA"/>
        </w:rPr>
        <w:t xml:space="preserve">5 </w:t>
      </w:r>
      <w:r w:rsidRPr="00B631BB">
        <w:rPr>
          <w:b/>
          <w:sz w:val="28"/>
          <w:szCs w:val="28"/>
          <w:lang w:val="uk-UA"/>
        </w:rPr>
        <w:t>годин</w:t>
      </w:r>
    </w:p>
    <w:p w:rsidR="00F2213C" w:rsidRPr="007F6653" w:rsidRDefault="00F2213C" w:rsidP="00626764">
      <w:pPr>
        <w:tabs>
          <w:tab w:val="left" w:pos="1276"/>
        </w:tabs>
        <w:autoSpaceDE w:val="0"/>
        <w:autoSpaceDN w:val="0"/>
        <w:adjustRightInd w:val="0"/>
        <w:ind w:firstLine="709"/>
        <w:rPr>
          <w:sz w:val="16"/>
          <w:szCs w:val="16"/>
          <w:lang w:val="uk-UA"/>
        </w:rPr>
      </w:pP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473"/>
        <w:gridCol w:w="1080"/>
        <w:gridCol w:w="831"/>
        <w:gridCol w:w="926"/>
        <w:gridCol w:w="942"/>
        <w:gridCol w:w="964"/>
      </w:tblGrid>
      <w:tr w:rsidR="00F2213C" w:rsidRPr="007F6653" w:rsidTr="00AD1F21">
        <w:tc>
          <w:tcPr>
            <w:tcW w:w="567" w:type="dxa"/>
            <w:vAlign w:val="center"/>
          </w:tcPr>
          <w:p w:rsidR="00F2213C" w:rsidRPr="007F6653" w:rsidRDefault="00F2213C" w:rsidP="00626764">
            <w:pPr>
              <w:tabs>
                <w:tab w:val="left" w:pos="1276"/>
              </w:tabs>
              <w:autoSpaceDE w:val="0"/>
              <w:autoSpaceDN w:val="0"/>
              <w:adjustRightInd w:val="0"/>
              <w:rPr>
                <w:b/>
                <w:lang w:val="uk-UA"/>
              </w:rPr>
            </w:pPr>
            <w:r w:rsidRPr="007F6653">
              <w:rPr>
                <w:b/>
                <w:lang w:val="uk-UA"/>
              </w:rPr>
              <w:t>№ з/п</w:t>
            </w:r>
          </w:p>
        </w:tc>
        <w:tc>
          <w:tcPr>
            <w:tcW w:w="4473"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Розділи</w:t>
            </w:r>
          </w:p>
        </w:tc>
        <w:tc>
          <w:tcPr>
            <w:tcW w:w="1080"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Всього годин</w:t>
            </w:r>
          </w:p>
        </w:tc>
        <w:tc>
          <w:tcPr>
            <w:tcW w:w="831" w:type="dxa"/>
            <w:vAlign w:val="center"/>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lang w:val="uk-UA"/>
              </w:rPr>
            </w:pPr>
            <w:r w:rsidRPr="007F6653">
              <w:rPr>
                <w:b/>
                <w:bCs/>
                <w:lang w:val="uk-UA"/>
              </w:rPr>
              <w:t>– 4.1</w:t>
            </w:r>
          </w:p>
        </w:tc>
        <w:tc>
          <w:tcPr>
            <w:tcW w:w="926" w:type="dxa"/>
            <w:tcBorders>
              <w:top w:val="single" w:sz="8" w:space="0" w:color="auto"/>
              <w:bottom w:val="single" w:sz="8" w:space="0" w:color="auto"/>
              <w:right w:val="single" w:sz="8" w:space="0" w:color="auto"/>
            </w:tcBorders>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lang w:val="uk-UA"/>
              </w:rPr>
            </w:pPr>
            <w:r w:rsidRPr="007F6653">
              <w:rPr>
                <w:b/>
                <w:bCs/>
                <w:lang w:val="uk-UA"/>
              </w:rPr>
              <w:t>– 4.2</w:t>
            </w:r>
          </w:p>
        </w:tc>
        <w:tc>
          <w:tcPr>
            <w:tcW w:w="942" w:type="dxa"/>
            <w:tcBorders>
              <w:top w:val="single" w:sz="8" w:space="0" w:color="auto"/>
              <w:bottom w:val="single" w:sz="8" w:space="0" w:color="auto"/>
              <w:right w:val="single" w:sz="8" w:space="0" w:color="auto"/>
            </w:tcBorders>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lang w:val="uk-UA"/>
              </w:rPr>
            </w:pPr>
            <w:r w:rsidRPr="007F6653">
              <w:rPr>
                <w:b/>
                <w:bCs/>
                <w:lang w:val="uk-UA"/>
              </w:rPr>
              <w:t>– 4.3</w:t>
            </w:r>
          </w:p>
        </w:tc>
        <w:tc>
          <w:tcPr>
            <w:tcW w:w="964" w:type="dxa"/>
            <w:tcBorders>
              <w:top w:val="single" w:sz="8" w:space="0" w:color="auto"/>
              <w:bottom w:val="single" w:sz="8" w:space="0" w:color="auto"/>
              <w:right w:val="single" w:sz="8" w:space="0" w:color="auto"/>
            </w:tcBorders>
          </w:tcPr>
          <w:p w:rsidR="00F2213C" w:rsidRDefault="00F2213C" w:rsidP="00626764">
            <w:pPr>
              <w:jc w:val="center"/>
              <w:rPr>
                <w:b/>
                <w:bCs/>
                <w:lang w:val="uk-UA"/>
              </w:rPr>
            </w:pPr>
            <w:r w:rsidRPr="007F6653">
              <w:rPr>
                <w:b/>
                <w:bCs/>
                <w:lang w:val="uk-UA"/>
              </w:rPr>
              <w:t>МОНТ</w:t>
            </w:r>
          </w:p>
          <w:p w:rsidR="00F2213C" w:rsidRPr="007F6653" w:rsidRDefault="00F2213C" w:rsidP="00626764">
            <w:pPr>
              <w:jc w:val="center"/>
              <w:rPr>
                <w:b/>
                <w:bCs/>
                <w:lang w:val="uk-UA"/>
              </w:rPr>
            </w:pPr>
            <w:r w:rsidRPr="007F6653">
              <w:rPr>
                <w:b/>
                <w:bCs/>
                <w:lang w:val="uk-UA"/>
              </w:rPr>
              <w:t>– 4.</w:t>
            </w:r>
            <w:r>
              <w:rPr>
                <w:b/>
                <w:bCs/>
                <w:lang w:val="uk-UA"/>
              </w:rPr>
              <w:t>4</w:t>
            </w:r>
          </w:p>
        </w:tc>
      </w:tr>
      <w:tr w:rsidR="00F2213C" w:rsidRPr="007F6653" w:rsidTr="00AD1F21">
        <w:tc>
          <w:tcPr>
            <w:tcW w:w="567" w:type="dxa"/>
            <w:vAlign w:val="center"/>
          </w:tcPr>
          <w:p w:rsidR="00F2213C" w:rsidRPr="007F6653" w:rsidRDefault="00F2213C" w:rsidP="00626764">
            <w:pPr>
              <w:tabs>
                <w:tab w:val="left" w:pos="1276"/>
              </w:tabs>
              <w:autoSpaceDE w:val="0"/>
              <w:autoSpaceDN w:val="0"/>
              <w:adjustRightInd w:val="0"/>
              <w:rPr>
                <w:lang w:val="uk-UA"/>
              </w:rPr>
            </w:pPr>
            <w:r>
              <w:rPr>
                <w:lang w:val="uk-UA"/>
              </w:rPr>
              <w:t>1</w:t>
            </w:r>
            <w:r w:rsidRPr="007F6653">
              <w:rPr>
                <w:lang w:val="uk-UA"/>
              </w:rPr>
              <w:t>.</w:t>
            </w:r>
          </w:p>
        </w:tc>
        <w:tc>
          <w:tcPr>
            <w:tcW w:w="4473"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Професійно-теоретична підготовка</w:t>
            </w:r>
          </w:p>
        </w:tc>
        <w:tc>
          <w:tcPr>
            <w:tcW w:w="1080"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80</w:t>
            </w:r>
          </w:p>
        </w:tc>
        <w:tc>
          <w:tcPr>
            <w:tcW w:w="831"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6</w:t>
            </w:r>
          </w:p>
        </w:tc>
        <w:tc>
          <w:tcPr>
            <w:tcW w:w="926"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Pr>
                <w:lang w:val="uk-UA"/>
              </w:rPr>
              <w:t>10</w:t>
            </w:r>
          </w:p>
        </w:tc>
        <w:tc>
          <w:tcPr>
            <w:tcW w:w="942"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sidRPr="007F6653">
              <w:rPr>
                <w:lang w:val="uk-UA"/>
              </w:rPr>
              <w:t>1</w:t>
            </w:r>
            <w:r>
              <w:rPr>
                <w:lang w:val="uk-UA"/>
              </w:rPr>
              <w:t>8</w:t>
            </w:r>
          </w:p>
        </w:tc>
        <w:tc>
          <w:tcPr>
            <w:tcW w:w="964"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sidRPr="007F6653">
              <w:rPr>
                <w:lang w:val="uk-UA"/>
              </w:rPr>
              <w:t>4</w:t>
            </w:r>
            <w:r>
              <w:rPr>
                <w:lang w:val="uk-UA"/>
              </w:rPr>
              <w:t>6</w:t>
            </w:r>
          </w:p>
        </w:tc>
      </w:tr>
      <w:tr w:rsidR="00F2213C" w:rsidRPr="007F6653" w:rsidTr="00AD1F21">
        <w:tc>
          <w:tcPr>
            <w:tcW w:w="567" w:type="dxa"/>
            <w:vAlign w:val="center"/>
          </w:tcPr>
          <w:p w:rsidR="00F2213C" w:rsidRPr="007F6653" w:rsidRDefault="00F2213C" w:rsidP="00626764">
            <w:pPr>
              <w:tabs>
                <w:tab w:val="left" w:pos="1276"/>
              </w:tabs>
              <w:autoSpaceDE w:val="0"/>
              <w:autoSpaceDN w:val="0"/>
              <w:adjustRightInd w:val="0"/>
              <w:rPr>
                <w:lang w:val="uk-UA"/>
              </w:rPr>
            </w:pPr>
            <w:r>
              <w:rPr>
                <w:lang w:val="uk-UA"/>
              </w:rPr>
              <w:t>2</w:t>
            </w:r>
            <w:r w:rsidRPr="007F6653">
              <w:rPr>
                <w:lang w:val="uk-UA"/>
              </w:rPr>
              <w:t>.</w:t>
            </w:r>
          </w:p>
        </w:tc>
        <w:tc>
          <w:tcPr>
            <w:tcW w:w="4473"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Професійно-практична підготовка:</w:t>
            </w:r>
          </w:p>
        </w:tc>
        <w:tc>
          <w:tcPr>
            <w:tcW w:w="1080"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22</w:t>
            </w:r>
            <w:r>
              <w:rPr>
                <w:b/>
                <w:lang w:val="uk-UA"/>
              </w:rPr>
              <w:t>8</w:t>
            </w:r>
          </w:p>
        </w:tc>
        <w:tc>
          <w:tcPr>
            <w:tcW w:w="831"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24</w:t>
            </w:r>
          </w:p>
        </w:tc>
        <w:tc>
          <w:tcPr>
            <w:tcW w:w="926"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sidRPr="007F6653">
              <w:rPr>
                <w:lang w:val="uk-UA"/>
              </w:rPr>
              <w:t>48</w:t>
            </w:r>
          </w:p>
        </w:tc>
        <w:tc>
          <w:tcPr>
            <w:tcW w:w="942"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Pr>
                <w:lang w:val="uk-UA"/>
              </w:rPr>
              <w:t>60</w:t>
            </w:r>
          </w:p>
        </w:tc>
        <w:tc>
          <w:tcPr>
            <w:tcW w:w="964"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r>
              <w:rPr>
                <w:lang w:val="uk-UA"/>
              </w:rPr>
              <w:t>96</w:t>
            </w:r>
          </w:p>
        </w:tc>
      </w:tr>
      <w:tr w:rsidR="00F2213C" w:rsidRPr="007F6653" w:rsidTr="00AD1F21">
        <w:tc>
          <w:tcPr>
            <w:tcW w:w="567" w:type="dxa"/>
            <w:vAlign w:val="center"/>
          </w:tcPr>
          <w:p w:rsidR="00F2213C" w:rsidRPr="007F6653" w:rsidRDefault="00F26928" w:rsidP="00626764">
            <w:pPr>
              <w:tabs>
                <w:tab w:val="left" w:pos="1276"/>
              </w:tabs>
              <w:autoSpaceDE w:val="0"/>
              <w:autoSpaceDN w:val="0"/>
              <w:adjustRightInd w:val="0"/>
              <w:rPr>
                <w:lang w:val="uk-UA"/>
              </w:rPr>
            </w:pPr>
            <w:r>
              <w:rPr>
                <w:lang w:val="uk-UA"/>
              </w:rPr>
              <w:t>3</w:t>
            </w:r>
            <w:r w:rsidR="00F2213C" w:rsidRPr="007F6653">
              <w:rPr>
                <w:lang w:val="uk-UA"/>
              </w:rPr>
              <w:t>.</w:t>
            </w:r>
          </w:p>
        </w:tc>
        <w:tc>
          <w:tcPr>
            <w:tcW w:w="4473"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 xml:space="preserve">Консультації </w:t>
            </w:r>
          </w:p>
        </w:tc>
        <w:tc>
          <w:tcPr>
            <w:tcW w:w="1080"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20</w:t>
            </w:r>
          </w:p>
        </w:tc>
        <w:tc>
          <w:tcPr>
            <w:tcW w:w="831" w:type="dxa"/>
            <w:vAlign w:val="center"/>
          </w:tcPr>
          <w:p w:rsidR="00F2213C" w:rsidRPr="007F6653" w:rsidRDefault="00F2213C" w:rsidP="00626764">
            <w:pPr>
              <w:tabs>
                <w:tab w:val="left" w:pos="1276"/>
              </w:tabs>
              <w:autoSpaceDE w:val="0"/>
              <w:autoSpaceDN w:val="0"/>
              <w:adjustRightInd w:val="0"/>
              <w:jc w:val="center"/>
              <w:rPr>
                <w:lang w:val="uk-UA"/>
              </w:rPr>
            </w:pPr>
          </w:p>
        </w:tc>
        <w:tc>
          <w:tcPr>
            <w:tcW w:w="926"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c>
          <w:tcPr>
            <w:tcW w:w="942"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c>
          <w:tcPr>
            <w:tcW w:w="964"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r>
      <w:tr w:rsidR="00F2213C" w:rsidRPr="007F6653" w:rsidTr="00AD1F21">
        <w:tc>
          <w:tcPr>
            <w:tcW w:w="567" w:type="dxa"/>
            <w:vAlign w:val="center"/>
          </w:tcPr>
          <w:p w:rsidR="00F2213C" w:rsidRPr="007F6653" w:rsidRDefault="00F26928" w:rsidP="00626764">
            <w:pPr>
              <w:tabs>
                <w:tab w:val="left" w:pos="1276"/>
              </w:tabs>
              <w:autoSpaceDE w:val="0"/>
              <w:autoSpaceDN w:val="0"/>
              <w:adjustRightInd w:val="0"/>
              <w:rPr>
                <w:lang w:val="uk-UA"/>
              </w:rPr>
            </w:pPr>
            <w:r>
              <w:rPr>
                <w:lang w:val="uk-UA"/>
              </w:rPr>
              <w:t>4</w:t>
            </w:r>
            <w:r w:rsidR="00F2213C" w:rsidRPr="007F6653">
              <w:rPr>
                <w:lang w:val="uk-UA"/>
              </w:rPr>
              <w:t>.</w:t>
            </w:r>
          </w:p>
        </w:tc>
        <w:tc>
          <w:tcPr>
            <w:tcW w:w="4473"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Державна кваліфікаційна атестація</w:t>
            </w:r>
            <w:r>
              <w:rPr>
                <w:lang w:val="uk-UA"/>
              </w:rPr>
              <w:t xml:space="preserve"> </w:t>
            </w:r>
            <w:r w:rsidRPr="007F6653">
              <w:rPr>
                <w:lang w:val="uk-UA"/>
              </w:rPr>
              <w:t>(або поетапна атестація при продовженні навчання)</w:t>
            </w:r>
          </w:p>
        </w:tc>
        <w:tc>
          <w:tcPr>
            <w:tcW w:w="1080"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7</w:t>
            </w:r>
          </w:p>
        </w:tc>
        <w:tc>
          <w:tcPr>
            <w:tcW w:w="831" w:type="dxa"/>
            <w:vAlign w:val="center"/>
          </w:tcPr>
          <w:p w:rsidR="00F2213C" w:rsidRPr="007F6653" w:rsidRDefault="00F2213C" w:rsidP="00626764">
            <w:pPr>
              <w:tabs>
                <w:tab w:val="left" w:pos="1276"/>
              </w:tabs>
              <w:autoSpaceDE w:val="0"/>
              <w:autoSpaceDN w:val="0"/>
              <w:adjustRightInd w:val="0"/>
              <w:jc w:val="center"/>
              <w:rPr>
                <w:lang w:val="uk-UA"/>
              </w:rPr>
            </w:pPr>
          </w:p>
        </w:tc>
        <w:tc>
          <w:tcPr>
            <w:tcW w:w="926"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c>
          <w:tcPr>
            <w:tcW w:w="942"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c>
          <w:tcPr>
            <w:tcW w:w="964"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lang w:val="uk-UA"/>
              </w:rPr>
            </w:pPr>
          </w:p>
        </w:tc>
      </w:tr>
      <w:tr w:rsidR="00F2213C" w:rsidRPr="007F6653" w:rsidTr="00AD1F21">
        <w:tc>
          <w:tcPr>
            <w:tcW w:w="567" w:type="dxa"/>
            <w:vAlign w:val="center"/>
          </w:tcPr>
          <w:p w:rsidR="00F2213C" w:rsidRPr="007F6653" w:rsidRDefault="00F26928" w:rsidP="00626764">
            <w:pPr>
              <w:tabs>
                <w:tab w:val="left" w:pos="1276"/>
              </w:tabs>
              <w:autoSpaceDE w:val="0"/>
              <w:autoSpaceDN w:val="0"/>
              <w:adjustRightInd w:val="0"/>
              <w:rPr>
                <w:lang w:val="uk-UA"/>
              </w:rPr>
            </w:pPr>
            <w:r>
              <w:rPr>
                <w:lang w:val="uk-UA"/>
              </w:rPr>
              <w:t>5</w:t>
            </w:r>
            <w:r w:rsidR="00F2213C" w:rsidRPr="007F6653">
              <w:rPr>
                <w:lang w:val="uk-UA"/>
              </w:rPr>
              <w:t>.</w:t>
            </w:r>
          </w:p>
        </w:tc>
        <w:tc>
          <w:tcPr>
            <w:tcW w:w="4473" w:type="dxa"/>
            <w:vAlign w:val="center"/>
          </w:tcPr>
          <w:p w:rsidR="00F2213C" w:rsidRDefault="00F2213C" w:rsidP="00626764">
            <w:pPr>
              <w:tabs>
                <w:tab w:val="left" w:pos="-85"/>
              </w:tabs>
              <w:autoSpaceDE w:val="0"/>
              <w:autoSpaceDN w:val="0"/>
              <w:adjustRightInd w:val="0"/>
              <w:rPr>
                <w:lang w:val="uk-UA"/>
              </w:rPr>
            </w:pPr>
            <w:r w:rsidRPr="007F6653">
              <w:rPr>
                <w:lang w:val="uk-UA"/>
              </w:rPr>
              <w:t>Загальний обсяг навчального часу</w:t>
            </w:r>
          </w:p>
          <w:p w:rsidR="00F2213C" w:rsidRPr="007F6653" w:rsidRDefault="00F2213C" w:rsidP="00626764">
            <w:pPr>
              <w:tabs>
                <w:tab w:val="left" w:pos="-85"/>
              </w:tabs>
              <w:autoSpaceDE w:val="0"/>
              <w:autoSpaceDN w:val="0"/>
              <w:adjustRightInd w:val="0"/>
              <w:rPr>
                <w:lang w:val="uk-UA"/>
              </w:rPr>
            </w:pPr>
            <w:r w:rsidRPr="007F6653">
              <w:rPr>
                <w:lang w:val="uk-UA"/>
              </w:rPr>
              <w:t>(без п.</w:t>
            </w:r>
            <w:r>
              <w:rPr>
                <w:lang w:val="uk-UA"/>
              </w:rPr>
              <w:t xml:space="preserve"> </w:t>
            </w:r>
            <w:r w:rsidRPr="007F6653">
              <w:rPr>
                <w:lang w:val="uk-UA"/>
              </w:rPr>
              <w:t xml:space="preserve">п. </w:t>
            </w:r>
            <w:r>
              <w:rPr>
                <w:lang w:val="uk-UA"/>
              </w:rPr>
              <w:t xml:space="preserve">3, </w:t>
            </w:r>
            <w:r w:rsidRPr="007F6653">
              <w:rPr>
                <w:lang w:val="uk-UA"/>
              </w:rPr>
              <w:t>4)</w:t>
            </w:r>
          </w:p>
        </w:tc>
        <w:tc>
          <w:tcPr>
            <w:tcW w:w="1080" w:type="dxa"/>
            <w:vAlign w:val="center"/>
          </w:tcPr>
          <w:p w:rsidR="00F2213C" w:rsidRPr="007F6653" w:rsidRDefault="00E31B75" w:rsidP="00626764">
            <w:pPr>
              <w:tabs>
                <w:tab w:val="left" w:pos="1276"/>
              </w:tabs>
              <w:autoSpaceDE w:val="0"/>
              <w:autoSpaceDN w:val="0"/>
              <w:adjustRightInd w:val="0"/>
              <w:jc w:val="center"/>
              <w:rPr>
                <w:b/>
                <w:lang w:val="uk-UA"/>
              </w:rPr>
            </w:pPr>
            <w:r>
              <w:rPr>
                <w:b/>
                <w:lang w:val="uk-UA"/>
              </w:rPr>
              <w:t>308</w:t>
            </w:r>
          </w:p>
        </w:tc>
        <w:tc>
          <w:tcPr>
            <w:tcW w:w="831" w:type="dxa"/>
            <w:vAlign w:val="center"/>
          </w:tcPr>
          <w:p w:rsidR="00F2213C" w:rsidRPr="007F6653" w:rsidRDefault="00F2213C" w:rsidP="00626764">
            <w:pPr>
              <w:tabs>
                <w:tab w:val="left" w:pos="1276"/>
              </w:tabs>
              <w:autoSpaceDE w:val="0"/>
              <w:autoSpaceDN w:val="0"/>
              <w:adjustRightInd w:val="0"/>
              <w:jc w:val="center"/>
              <w:rPr>
                <w:b/>
                <w:lang w:val="uk-UA"/>
              </w:rPr>
            </w:pPr>
            <w:r>
              <w:rPr>
                <w:b/>
                <w:lang w:val="uk-UA"/>
              </w:rPr>
              <w:t>30</w:t>
            </w:r>
          </w:p>
        </w:tc>
        <w:tc>
          <w:tcPr>
            <w:tcW w:w="926"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b/>
                <w:lang w:val="uk-UA"/>
              </w:rPr>
            </w:pPr>
            <w:r>
              <w:rPr>
                <w:b/>
                <w:lang w:val="uk-UA"/>
              </w:rPr>
              <w:t>58</w:t>
            </w:r>
          </w:p>
        </w:tc>
        <w:tc>
          <w:tcPr>
            <w:tcW w:w="942"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b/>
                <w:lang w:val="uk-UA"/>
              </w:rPr>
            </w:pPr>
            <w:r>
              <w:rPr>
                <w:b/>
                <w:lang w:val="uk-UA"/>
              </w:rPr>
              <w:t>78</w:t>
            </w:r>
          </w:p>
        </w:tc>
        <w:tc>
          <w:tcPr>
            <w:tcW w:w="964" w:type="dxa"/>
            <w:tcBorders>
              <w:top w:val="single" w:sz="8" w:space="0" w:color="auto"/>
              <w:bottom w:val="single" w:sz="8" w:space="0" w:color="auto"/>
              <w:right w:val="single" w:sz="8" w:space="0" w:color="auto"/>
            </w:tcBorders>
            <w:vAlign w:val="center"/>
          </w:tcPr>
          <w:p w:rsidR="00F2213C" w:rsidRPr="007F6653" w:rsidRDefault="00F2213C" w:rsidP="00626764">
            <w:pPr>
              <w:jc w:val="center"/>
              <w:rPr>
                <w:b/>
                <w:lang w:val="uk-UA"/>
              </w:rPr>
            </w:pPr>
            <w:r>
              <w:rPr>
                <w:b/>
                <w:lang w:val="uk-UA"/>
              </w:rPr>
              <w:t>142</w:t>
            </w:r>
          </w:p>
        </w:tc>
      </w:tr>
    </w:tbl>
    <w:p w:rsidR="00F2213C" w:rsidRPr="007F6653" w:rsidRDefault="00F2213C" w:rsidP="00626764">
      <w:pPr>
        <w:widowControl w:val="0"/>
        <w:autoSpaceDE w:val="0"/>
        <w:autoSpaceDN w:val="0"/>
        <w:adjustRightInd w:val="0"/>
        <w:ind w:firstLine="709"/>
        <w:jc w:val="center"/>
        <w:rPr>
          <w:b/>
          <w:i/>
          <w:iCs/>
          <w:sz w:val="12"/>
          <w:szCs w:val="12"/>
          <w:lang w:val="uk-UA"/>
        </w:rPr>
      </w:pPr>
    </w:p>
    <w:p w:rsidR="00F2213C" w:rsidRDefault="00F2213C" w:rsidP="00626764">
      <w:pPr>
        <w:tabs>
          <w:tab w:val="num" w:pos="1134"/>
        </w:tabs>
        <w:ind w:firstLine="1134"/>
        <w:jc w:val="both"/>
        <w:rPr>
          <w:lang w:val="uk-UA"/>
        </w:rPr>
      </w:pPr>
    </w:p>
    <w:p w:rsidR="00F2213C" w:rsidRPr="004223E3" w:rsidRDefault="00F2213C" w:rsidP="00626764">
      <w:pPr>
        <w:pStyle w:val="HTML"/>
        <w:tabs>
          <w:tab w:val="left" w:pos="1170"/>
          <w:tab w:val="center" w:pos="4889"/>
        </w:tabs>
        <w:jc w:val="center"/>
        <w:rPr>
          <w:rFonts w:ascii="Times New Roman" w:hAnsi="Times New Roman"/>
          <w:b/>
          <w:sz w:val="28"/>
          <w:lang w:val="uk-UA"/>
        </w:rPr>
      </w:pPr>
      <w:r w:rsidRPr="004223E3">
        <w:rPr>
          <w:rFonts w:ascii="Times New Roman" w:hAnsi="Times New Roman"/>
          <w:b/>
          <w:sz w:val="28"/>
          <w:lang w:val="uk-UA"/>
        </w:rPr>
        <w:t>Професійна кваліфікація: монтажник радіоелектронної апаратури та приладів 5-го розряду</w:t>
      </w:r>
    </w:p>
    <w:p w:rsidR="00F2213C" w:rsidRPr="004223E3" w:rsidRDefault="00F2213C" w:rsidP="00626764">
      <w:pPr>
        <w:pStyle w:val="HTML"/>
        <w:jc w:val="center"/>
        <w:rPr>
          <w:rFonts w:ascii="Times New Roman" w:hAnsi="Times New Roman"/>
          <w:b/>
          <w:sz w:val="28"/>
          <w:lang w:val="uk-UA"/>
        </w:rPr>
      </w:pPr>
      <w:r w:rsidRPr="004223E3">
        <w:rPr>
          <w:rFonts w:ascii="Times New Roman" w:hAnsi="Times New Roman"/>
          <w:b/>
          <w:sz w:val="28"/>
          <w:lang w:val="uk-UA"/>
        </w:rPr>
        <w:t>Перелік навчальних модулів та професійних компетентностей</w:t>
      </w:r>
    </w:p>
    <w:p w:rsidR="00F2213C" w:rsidRPr="007F6653" w:rsidRDefault="00F2213C" w:rsidP="00626764">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1094"/>
        <w:gridCol w:w="3298"/>
        <w:gridCol w:w="4791"/>
      </w:tblGrid>
      <w:tr w:rsidR="00F2213C" w:rsidRPr="00D23645" w:rsidTr="00426A49">
        <w:tc>
          <w:tcPr>
            <w:tcW w:w="300" w:type="pct"/>
            <w:vAlign w:val="center"/>
          </w:tcPr>
          <w:p w:rsidR="00F2213C" w:rsidRPr="00D23645" w:rsidRDefault="00F2213C" w:rsidP="00626764">
            <w:pPr>
              <w:jc w:val="center"/>
              <w:rPr>
                <w:b/>
                <w:lang w:val="uk-UA"/>
              </w:rPr>
            </w:pPr>
            <w:r w:rsidRPr="00D23645">
              <w:rPr>
                <w:b/>
                <w:lang w:val="uk-UA"/>
              </w:rPr>
              <w:t>№ з/п</w:t>
            </w:r>
          </w:p>
        </w:tc>
        <w:tc>
          <w:tcPr>
            <w:tcW w:w="560" w:type="pct"/>
            <w:vAlign w:val="center"/>
          </w:tcPr>
          <w:p w:rsidR="00F2213C" w:rsidRPr="00D23645" w:rsidRDefault="00F2213C" w:rsidP="00626764">
            <w:pPr>
              <w:jc w:val="center"/>
              <w:rPr>
                <w:b/>
                <w:lang w:val="uk-UA"/>
              </w:rPr>
            </w:pPr>
            <w:r w:rsidRPr="00D23645">
              <w:rPr>
                <w:b/>
                <w:lang w:val="uk-UA"/>
              </w:rPr>
              <w:t>Код модуля</w:t>
            </w:r>
          </w:p>
        </w:tc>
        <w:tc>
          <w:tcPr>
            <w:tcW w:w="1688" w:type="pct"/>
            <w:vAlign w:val="center"/>
          </w:tcPr>
          <w:p w:rsidR="00F2213C" w:rsidRPr="00D23645" w:rsidRDefault="00F2213C" w:rsidP="00626764">
            <w:pPr>
              <w:jc w:val="center"/>
              <w:rPr>
                <w:b/>
                <w:lang w:val="uk-UA"/>
              </w:rPr>
            </w:pPr>
            <w:r w:rsidRPr="00D23645">
              <w:rPr>
                <w:b/>
                <w:lang w:val="uk-UA"/>
              </w:rPr>
              <w:t>Назва навчального модуля</w:t>
            </w:r>
          </w:p>
        </w:tc>
        <w:tc>
          <w:tcPr>
            <w:tcW w:w="2452" w:type="pct"/>
            <w:vAlign w:val="center"/>
          </w:tcPr>
          <w:p w:rsidR="00F2213C" w:rsidRPr="00D23645" w:rsidRDefault="00F2213C" w:rsidP="00626764">
            <w:pPr>
              <w:jc w:val="center"/>
              <w:rPr>
                <w:b/>
                <w:lang w:val="uk-UA"/>
              </w:rPr>
            </w:pPr>
            <w:r w:rsidRPr="00D23645">
              <w:rPr>
                <w:b/>
                <w:lang w:val="uk-UA"/>
              </w:rPr>
              <w:t>Назва професійної компетентності</w:t>
            </w:r>
          </w:p>
        </w:tc>
      </w:tr>
      <w:tr w:rsidR="00F2213C" w:rsidRPr="00D23645" w:rsidTr="00426A49">
        <w:tc>
          <w:tcPr>
            <w:tcW w:w="300" w:type="pct"/>
          </w:tcPr>
          <w:p w:rsidR="00F2213C" w:rsidRPr="00D23645" w:rsidRDefault="00F2213C" w:rsidP="00626764">
            <w:pPr>
              <w:jc w:val="center"/>
              <w:rPr>
                <w:lang w:val="uk-UA"/>
              </w:rPr>
            </w:pPr>
            <w:r w:rsidRPr="00D23645">
              <w:rPr>
                <w:lang w:val="uk-UA"/>
              </w:rPr>
              <w:t>1</w:t>
            </w:r>
          </w:p>
        </w:tc>
        <w:tc>
          <w:tcPr>
            <w:tcW w:w="560" w:type="pct"/>
          </w:tcPr>
          <w:p w:rsidR="00F2213C" w:rsidRPr="00D23645" w:rsidRDefault="00F2213C" w:rsidP="00626764">
            <w:pPr>
              <w:jc w:val="center"/>
              <w:rPr>
                <w:lang w:val="uk-UA"/>
              </w:rPr>
            </w:pPr>
            <w:r w:rsidRPr="00D23645">
              <w:rPr>
                <w:lang w:val="uk-UA"/>
              </w:rPr>
              <w:t>МОНТ – 5.1</w:t>
            </w:r>
          </w:p>
        </w:tc>
        <w:tc>
          <w:tcPr>
            <w:tcW w:w="1688" w:type="pct"/>
          </w:tcPr>
          <w:p w:rsidR="00F2213C" w:rsidRPr="00D23645" w:rsidRDefault="00F2213C" w:rsidP="00626764">
            <w:pPr>
              <w:autoSpaceDE w:val="0"/>
              <w:autoSpaceDN w:val="0"/>
              <w:adjustRightInd w:val="0"/>
              <w:jc w:val="both"/>
              <w:rPr>
                <w:lang w:val="uk-UA"/>
              </w:rPr>
            </w:pPr>
            <w:r w:rsidRPr="00D23645">
              <w:rPr>
                <w:lang w:val="uk-UA"/>
              </w:rPr>
              <w:t>Виготовлення особливо складних схем з різних проводів, кабелів</w:t>
            </w:r>
          </w:p>
        </w:tc>
        <w:tc>
          <w:tcPr>
            <w:tcW w:w="2452" w:type="pct"/>
          </w:tcPr>
          <w:p w:rsidR="00F2213C" w:rsidRPr="00D23645" w:rsidRDefault="00F2213C" w:rsidP="00626764">
            <w:pPr>
              <w:widowControl w:val="0"/>
              <w:ind w:firstLine="365"/>
              <w:jc w:val="both"/>
              <w:rPr>
                <w:lang w:val="uk-UA"/>
              </w:rPr>
            </w:pPr>
            <w:r w:rsidRPr="00D23645">
              <w:rPr>
                <w:lang w:val="uk-UA"/>
              </w:rPr>
              <w:t>1. Виготовлення особливо складних схем з різних проводів, кабелів.</w:t>
            </w:r>
          </w:p>
          <w:p w:rsidR="00F2213C" w:rsidRPr="00D23645" w:rsidRDefault="00F2213C" w:rsidP="00626764">
            <w:pPr>
              <w:widowControl w:val="0"/>
              <w:ind w:firstLine="365"/>
              <w:jc w:val="both"/>
              <w:rPr>
                <w:lang w:val="uk-UA"/>
              </w:rPr>
            </w:pPr>
            <w:r w:rsidRPr="00D23645">
              <w:rPr>
                <w:lang w:val="uk-UA"/>
              </w:rPr>
              <w:t>2. Виготовлення особливо складних монтажних схем за взірцями та таблицями укладання проводів на шаблоні для в</w:t>
            </w:r>
            <w:r>
              <w:rPr>
                <w:lang w:val="uk-UA"/>
              </w:rPr>
              <w:t>’</w:t>
            </w:r>
            <w:r w:rsidRPr="00D23645">
              <w:rPr>
                <w:lang w:val="uk-UA"/>
              </w:rPr>
              <w:t>язання кабелів та джгутів.</w:t>
            </w:r>
          </w:p>
        </w:tc>
      </w:tr>
      <w:tr w:rsidR="00F2213C" w:rsidRPr="00653D28" w:rsidTr="00426A49">
        <w:tc>
          <w:tcPr>
            <w:tcW w:w="300" w:type="pct"/>
          </w:tcPr>
          <w:p w:rsidR="00F2213C" w:rsidRPr="00D23645" w:rsidRDefault="00F2213C" w:rsidP="00626764">
            <w:pPr>
              <w:jc w:val="center"/>
              <w:rPr>
                <w:lang w:val="uk-UA"/>
              </w:rPr>
            </w:pPr>
            <w:r w:rsidRPr="00D23645">
              <w:rPr>
                <w:lang w:val="uk-UA"/>
              </w:rPr>
              <w:lastRenderedPageBreak/>
              <w:t>2.</w:t>
            </w:r>
          </w:p>
        </w:tc>
        <w:tc>
          <w:tcPr>
            <w:tcW w:w="560" w:type="pct"/>
          </w:tcPr>
          <w:p w:rsidR="00F2213C" w:rsidRPr="00D23645" w:rsidRDefault="00F2213C" w:rsidP="00626764">
            <w:pPr>
              <w:jc w:val="center"/>
              <w:rPr>
                <w:lang w:val="uk-UA"/>
              </w:rPr>
            </w:pPr>
            <w:r w:rsidRPr="00D23645">
              <w:rPr>
                <w:lang w:val="uk-UA"/>
              </w:rPr>
              <w:t>МОНТ – 5.2</w:t>
            </w:r>
          </w:p>
        </w:tc>
        <w:tc>
          <w:tcPr>
            <w:tcW w:w="1688" w:type="pct"/>
          </w:tcPr>
          <w:p w:rsidR="00F2213C" w:rsidRPr="00D23645" w:rsidRDefault="00F2213C" w:rsidP="00626764">
            <w:pPr>
              <w:autoSpaceDE w:val="0"/>
              <w:autoSpaceDN w:val="0"/>
              <w:adjustRightInd w:val="0"/>
              <w:jc w:val="both"/>
              <w:rPr>
                <w:lang w:val="uk-UA"/>
              </w:rPr>
            </w:pPr>
            <w:r w:rsidRPr="00D23645">
              <w:rPr>
                <w:lang w:val="uk-UA"/>
              </w:rPr>
              <w:t>Монтаж особливо складних радіопристроїв, систем провідного зв'язку, кінематичних схем механізмів</w:t>
            </w:r>
          </w:p>
        </w:tc>
        <w:tc>
          <w:tcPr>
            <w:tcW w:w="2452" w:type="pct"/>
          </w:tcPr>
          <w:p w:rsidR="00F2213C" w:rsidRPr="00D23645" w:rsidRDefault="00F2213C" w:rsidP="00626764">
            <w:pPr>
              <w:widowControl w:val="0"/>
              <w:ind w:firstLine="365"/>
              <w:jc w:val="both"/>
              <w:rPr>
                <w:lang w:val="uk-UA"/>
              </w:rPr>
            </w:pPr>
            <w:r w:rsidRPr="00D23645">
              <w:rPr>
                <w:lang w:val="uk-UA"/>
              </w:rPr>
              <w:t>1. Виконання монтажу блоків з друкованим та змішаним монтажем електрорадіоелементів великої щільності компоновки з відстанню виводів до</w:t>
            </w:r>
            <w:r w:rsidR="00011531">
              <w:rPr>
                <w:lang w:val="uk-UA"/>
              </w:rPr>
              <w:t xml:space="preserve"> </w:t>
            </w:r>
            <w:r w:rsidRPr="00D23645">
              <w:rPr>
                <w:lang w:val="uk-UA"/>
              </w:rPr>
              <w:t>0,6 м</w:t>
            </w:r>
            <w:r>
              <w:rPr>
                <w:lang w:val="uk-UA"/>
              </w:rPr>
              <w:t>м</w:t>
            </w:r>
            <w:r w:rsidRPr="00D23645">
              <w:rPr>
                <w:lang w:val="uk-UA"/>
              </w:rPr>
              <w:t>.</w:t>
            </w:r>
          </w:p>
          <w:p w:rsidR="00F2213C" w:rsidRPr="00D23645" w:rsidRDefault="00F2213C" w:rsidP="00626764">
            <w:pPr>
              <w:widowControl w:val="0"/>
              <w:ind w:firstLine="365"/>
              <w:jc w:val="both"/>
              <w:rPr>
                <w:lang w:val="uk-UA"/>
              </w:rPr>
            </w:pPr>
            <w:r w:rsidRPr="00D23645">
              <w:rPr>
                <w:lang w:val="uk-UA"/>
              </w:rPr>
              <w:t>2. Виконання монтажу за принциповими схемами блоків генераторів, індикаторів, вузлів високих та надвисоких частот радіоприймальних т</w:t>
            </w:r>
            <w:r>
              <w:rPr>
                <w:lang w:val="uk-UA"/>
              </w:rPr>
              <w:t>а радіопередавальних пристроїв,</w:t>
            </w:r>
            <w:r w:rsidRPr="00D23645">
              <w:rPr>
                <w:lang w:val="uk-UA"/>
              </w:rPr>
              <w:t xml:space="preserve"> вузлів та блоків складної контрольно-вимірювальної апаратури, електронно-оптичних пристроїв.</w:t>
            </w:r>
          </w:p>
          <w:p w:rsidR="00F2213C" w:rsidRPr="00D23645" w:rsidRDefault="00F2213C" w:rsidP="00626764">
            <w:pPr>
              <w:widowControl w:val="0"/>
              <w:ind w:firstLine="365"/>
              <w:jc w:val="both"/>
              <w:rPr>
                <w:lang w:val="uk-UA"/>
              </w:rPr>
            </w:pPr>
            <w:r w:rsidRPr="00D23645">
              <w:rPr>
                <w:lang w:val="uk-UA"/>
              </w:rPr>
              <w:t>3. Узгодження роботи антен з радіоприймальними та радіопередавальними пристроями.</w:t>
            </w:r>
          </w:p>
          <w:p w:rsidR="00F2213C" w:rsidRPr="00D23645" w:rsidRDefault="00F2213C" w:rsidP="00626764">
            <w:pPr>
              <w:widowControl w:val="0"/>
              <w:ind w:firstLine="365"/>
              <w:jc w:val="both"/>
              <w:rPr>
                <w:lang w:val="uk-UA"/>
              </w:rPr>
            </w:pPr>
            <w:r w:rsidRPr="00D23645">
              <w:rPr>
                <w:lang w:val="uk-UA"/>
              </w:rPr>
              <w:t>4. Виконання монтажу панелей пультів керування та багатосекційних пультів.</w:t>
            </w:r>
          </w:p>
          <w:p w:rsidR="00F2213C" w:rsidRPr="00D23645" w:rsidRDefault="00F2213C" w:rsidP="00626764">
            <w:pPr>
              <w:widowControl w:val="0"/>
              <w:ind w:firstLine="365"/>
              <w:jc w:val="both"/>
              <w:rPr>
                <w:lang w:val="uk-UA"/>
              </w:rPr>
            </w:pPr>
            <w:r>
              <w:rPr>
                <w:lang w:val="uk-UA"/>
              </w:rPr>
              <w:t>5. Виконання монтажу</w:t>
            </w:r>
            <w:r w:rsidRPr="00D23645">
              <w:rPr>
                <w:lang w:val="uk-UA"/>
              </w:rPr>
              <w:t xml:space="preserve"> кінематичних схем механізмів радіопристроїв та пристроїв точної механіки.</w:t>
            </w:r>
          </w:p>
          <w:p w:rsidR="00F2213C" w:rsidRPr="00D23645" w:rsidRDefault="00F2213C" w:rsidP="00626764">
            <w:pPr>
              <w:widowControl w:val="0"/>
              <w:ind w:firstLine="365"/>
              <w:jc w:val="both"/>
              <w:rPr>
                <w:lang w:val="uk-UA"/>
              </w:rPr>
            </w:pPr>
            <w:r w:rsidRPr="00D23645">
              <w:rPr>
                <w:lang w:val="uk-UA"/>
              </w:rPr>
              <w:t>6. Виконання монтажу апаратури провідного зв’язку за ескізами та принциповими схемами.</w:t>
            </w:r>
          </w:p>
          <w:p w:rsidR="00F2213C" w:rsidRPr="00D23645" w:rsidRDefault="00F2213C" w:rsidP="00626764">
            <w:pPr>
              <w:widowControl w:val="0"/>
              <w:ind w:firstLine="365"/>
              <w:jc w:val="both"/>
              <w:rPr>
                <w:lang w:val="uk-UA"/>
              </w:rPr>
            </w:pPr>
            <w:r w:rsidRPr="00D23645">
              <w:rPr>
                <w:lang w:val="uk-UA"/>
              </w:rPr>
              <w:t>7. Виконання монтажу за принциповими схемами пристроїв запису та відтворення інформації.</w:t>
            </w:r>
          </w:p>
          <w:p w:rsidR="00F2213C" w:rsidRPr="00D23645" w:rsidRDefault="00F2213C" w:rsidP="00626764">
            <w:pPr>
              <w:widowControl w:val="0"/>
              <w:ind w:firstLine="365"/>
              <w:jc w:val="both"/>
              <w:rPr>
                <w:lang w:val="uk-UA"/>
              </w:rPr>
            </w:pPr>
            <w:r w:rsidRPr="00D23645">
              <w:rPr>
                <w:lang w:val="uk-UA"/>
              </w:rPr>
              <w:t>8. Виконання монтаж</w:t>
            </w:r>
            <w:r>
              <w:rPr>
                <w:lang w:val="uk-UA"/>
              </w:rPr>
              <w:t>у за схемами з’єднань пристроїв</w:t>
            </w:r>
            <w:r w:rsidRPr="00D23645">
              <w:rPr>
                <w:lang w:val="uk-UA"/>
              </w:rPr>
              <w:t xml:space="preserve"> електронно-обчислю</w:t>
            </w:r>
            <w:r>
              <w:rPr>
                <w:lang w:val="uk-UA"/>
              </w:rPr>
              <w:t>-</w:t>
            </w:r>
            <w:r w:rsidRPr="00D23645">
              <w:rPr>
                <w:lang w:val="uk-UA"/>
              </w:rPr>
              <w:t>вальної техніки.</w:t>
            </w:r>
          </w:p>
          <w:p w:rsidR="00F2213C" w:rsidRPr="00D23645" w:rsidRDefault="00F2213C" w:rsidP="00626764">
            <w:pPr>
              <w:widowControl w:val="0"/>
              <w:ind w:firstLine="365"/>
              <w:jc w:val="both"/>
              <w:rPr>
                <w:lang w:val="uk-UA"/>
              </w:rPr>
            </w:pPr>
            <w:r w:rsidRPr="00D23645">
              <w:rPr>
                <w:lang w:val="uk-UA"/>
              </w:rPr>
              <w:t>9. Виконання монтажу за принциповими схемами установок для перевірки напівпровідникових приладів.</w:t>
            </w:r>
          </w:p>
          <w:p w:rsidR="00F2213C" w:rsidRPr="00D23645" w:rsidRDefault="00F2213C" w:rsidP="00626764">
            <w:pPr>
              <w:widowControl w:val="0"/>
              <w:ind w:firstLine="365"/>
              <w:jc w:val="both"/>
              <w:rPr>
                <w:lang w:val="uk-UA"/>
              </w:rPr>
            </w:pPr>
            <w:r w:rsidRPr="00D23645">
              <w:rPr>
                <w:lang w:val="uk-UA"/>
              </w:rPr>
              <w:t>10. Виконання монтажу за принциповими схемами станцій, стелажів, стоякі</w:t>
            </w:r>
            <w:r>
              <w:rPr>
                <w:lang w:val="uk-UA"/>
              </w:rPr>
              <w:t>в радіоелектронної апаратури та</w:t>
            </w:r>
            <w:r w:rsidRPr="00D23645">
              <w:rPr>
                <w:lang w:val="uk-UA"/>
              </w:rPr>
              <w:t xml:space="preserve"> шаф з кількістю приладів від 400 до 600.</w:t>
            </w:r>
          </w:p>
          <w:p w:rsidR="00F2213C" w:rsidRPr="00D23645" w:rsidRDefault="00F2213C" w:rsidP="00626764">
            <w:pPr>
              <w:widowControl w:val="0"/>
              <w:ind w:firstLine="365"/>
              <w:jc w:val="both"/>
              <w:rPr>
                <w:lang w:val="uk-UA"/>
              </w:rPr>
            </w:pPr>
            <w:r w:rsidRPr="00D23645">
              <w:rPr>
                <w:lang w:val="uk-UA"/>
              </w:rPr>
              <w:t>12. Виконання монтажу за принциповими схемами особливо складних прогонних стендів.</w:t>
            </w:r>
          </w:p>
          <w:p w:rsidR="00F2213C" w:rsidRPr="00D23645" w:rsidRDefault="00F2213C" w:rsidP="00626764">
            <w:pPr>
              <w:widowControl w:val="0"/>
              <w:ind w:firstLine="365"/>
              <w:jc w:val="both"/>
              <w:rPr>
                <w:lang w:val="uk-UA"/>
              </w:rPr>
            </w:pPr>
            <w:r w:rsidRPr="00D23645">
              <w:rPr>
                <w:lang w:val="uk-UA"/>
              </w:rPr>
              <w:t>13. Виконання монтажу за принциповими схемами дослідно-експериментальних взірців виробів.</w:t>
            </w:r>
          </w:p>
          <w:p w:rsidR="00F2213C" w:rsidRPr="00D23645" w:rsidRDefault="00F2213C" w:rsidP="00626764">
            <w:pPr>
              <w:widowControl w:val="0"/>
              <w:ind w:firstLine="365"/>
              <w:jc w:val="both"/>
              <w:rPr>
                <w:lang w:val="uk-UA"/>
              </w:rPr>
            </w:pPr>
            <w:r w:rsidRPr="00D23645">
              <w:rPr>
                <w:lang w:val="uk-UA"/>
              </w:rPr>
              <w:t>14. Налагодження особливо складних  радіопристроїв, станцій, блоків, стелажів, стояків радіоелектронної апаратури, механізмів, приладів, систем апаратури провідного зв'язку.</w:t>
            </w:r>
          </w:p>
          <w:p w:rsidR="00F2213C" w:rsidRPr="00D23645" w:rsidRDefault="00F2213C" w:rsidP="00626764">
            <w:pPr>
              <w:widowControl w:val="0"/>
              <w:ind w:firstLine="365"/>
              <w:jc w:val="both"/>
              <w:rPr>
                <w:lang w:val="uk-UA"/>
              </w:rPr>
            </w:pPr>
            <w:r w:rsidRPr="00D23645">
              <w:rPr>
                <w:lang w:val="uk-UA"/>
              </w:rPr>
              <w:t>14. Керування роботою монтажників нижчої кваліфікації.</w:t>
            </w:r>
          </w:p>
        </w:tc>
      </w:tr>
      <w:tr w:rsidR="00F2213C" w:rsidRPr="00653D28" w:rsidTr="00426A49">
        <w:tc>
          <w:tcPr>
            <w:tcW w:w="300" w:type="pct"/>
          </w:tcPr>
          <w:p w:rsidR="00F2213C" w:rsidRPr="00D23645" w:rsidRDefault="00F2213C" w:rsidP="00626764">
            <w:pPr>
              <w:jc w:val="center"/>
              <w:rPr>
                <w:lang w:val="uk-UA"/>
              </w:rPr>
            </w:pPr>
            <w:r w:rsidRPr="00D23645">
              <w:rPr>
                <w:lang w:val="uk-UA"/>
              </w:rPr>
              <w:t>3</w:t>
            </w:r>
          </w:p>
        </w:tc>
        <w:tc>
          <w:tcPr>
            <w:tcW w:w="560" w:type="pct"/>
          </w:tcPr>
          <w:p w:rsidR="00F2213C" w:rsidRPr="00D23645" w:rsidRDefault="00F2213C" w:rsidP="00626764">
            <w:pPr>
              <w:jc w:val="center"/>
              <w:rPr>
                <w:lang w:val="uk-UA"/>
              </w:rPr>
            </w:pPr>
            <w:r w:rsidRPr="00D23645">
              <w:rPr>
                <w:lang w:val="uk-UA"/>
              </w:rPr>
              <w:t>МОНТ – 5.3</w:t>
            </w:r>
          </w:p>
        </w:tc>
        <w:tc>
          <w:tcPr>
            <w:tcW w:w="1688" w:type="pct"/>
          </w:tcPr>
          <w:p w:rsidR="00F2213C" w:rsidRPr="00D23645" w:rsidRDefault="00F2213C" w:rsidP="00626764">
            <w:pPr>
              <w:autoSpaceDE w:val="0"/>
              <w:autoSpaceDN w:val="0"/>
              <w:adjustRightInd w:val="0"/>
              <w:jc w:val="both"/>
              <w:rPr>
                <w:lang w:val="uk-UA"/>
              </w:rPr>
            </w:pPr>
            <w:r w:rsidRPr="00D23645">
              <w:rPr>
                <w:lang w:val="uk-UA"/>
              </w:rPr>
              <w:t>Випробування особливо складних радіопристроїв, систем провідного зв'язку</w:t>
            </w:r>
          </w:p>
        </w:tc>
        <w:tc>
          <w:tcPr>
            <w:tcW w:w="2452" w:type="pct"/>
          </w:tcPr>
          <w:p w:rsidR="00F2213C" w:rsidRPr="00D23645" w:rsidRDefault="00F2213C" w:rsidP="00626764">
            <w:pPr>
              <w:widowControl w:val="0"/>
              <w:ind w:firstLine="365"/>
              <w:jc w:val="both"/>
              <w:rPr>
                <w:lang w:val="uk-UA"/>
              </w:rPr>
            </w:pPr>
            <w:r w:rsidRPr="00D23645">
              <w:rPr>
                <w:lang w:val="uk-UA"/>
              </w:rPr>
              <w:t>1. Включення окремих пристроїв і комплексів у схему живлення та попереднє знімання необхідних параметрів.</w:t>
            </w:r>
          </w:p>
          <w:p w:rsidR="00F2213C" w:rsidRPr="00D23645" w:rsidRDefault="00F2213C" w:rsidP="00626764">
            <w:pPr>
              <w:widowControl w:val="0"/>
              <w:ind w:firstLine="365"/>
              <w:jc w:val="both"/>
              <w:rPr>
                <w:lang w:val="uk-UA"/>
              </w:rPr>
            </w:pPr>
            <w:r w:rsidRPr="00D23645">
              <w:rPr>
                <w:lang w:val="uk-UA"/>
              </w:rPr>
              <w:t xml:space="preserve">2. Виявлення та усування різних дефектів </w:t>
            </w:r>
            <w:r w:rsidRPr="00D23645">
              <w:rPr>
                <w:lang w:val="uk-UA"/>
              </w:rPr>
              <w:lastRenderedPageBreak/>
              <w:t>монтажу.</w:t>
            </w:r>
          </w:p>
          <w:p w:rsidR="00F2213C" w:rsidRPr="00D23645" w:rsidRDefault="00F2213C" w:rsidP="00626764">
            <w:pPr>
              <w:widowControl w:val="0"/>
              <w:ind w:firstLine="365"/>
              <w:jc w:val="both"/>
              <w:rPr>
                <w:lang w:val="uk-UA"/>
              </w:rPr>
            </w:pPr>
            <w:r w:rsidRPr="00D23645">
              <w:rPr>
                <w:lang w:val="uk-UA"/>
              </w:rPr>
              <w:t>3. Контрольне випробування особливо складних  радіопристроїв, станцій, блоків, стелажів, стояків радіоелектронної апаратури, механізмів, приладів, систем апаратури провідного зв'язку в нормальних умовах.</w:t>
            </w:r>
          </w:p>
          <w:p w:rsidR="00F2213C" w:rsidRPr="00D23645" w:rsidRDefault="00F2213C" w:rsidP="00626764">
            <w:pPr>
              <w:widowControl w:val="0"/>
              <w:ind w:firstLine="365"/>
              <w:jc w:val="both"/>
              <w:rPr>
                <w:lang w:val="uk-UA"/>
              </w:rPr>
            </w:pPr>
            <w:r w:rsidRPr="00D23645">
              <w:rPr>
                <w:lang w:val="uk-UA"/>
              </w:rPr>
              <w:t>4. Випробування змонтованих особливо складних електр</w:t>
            </w:r>
            <w:r>
              <w:rPr>
                <w:lang w:val="uk-UA"/>
              </w:rPr>
              <w:t xml:space="preserve">опристроїв </w:t>
            </w:r>
            <w:r w:rsidRPr="00D23645">
              <w:rPr>
                <w:lang w:val="uk-UA"/>
              </w:rPr>
              <w:t>і радіопристроїв на вплив механічних і кліматичних факторів умов експлуатації.</w:t>
            </w:r>
          </w:p>
        </w:tc>
      </w:tr>
    </w:tbl>
    <w:p w:rsidR="00F2213C" w:rsidRPr="007F6653" w:rsidRDefault="00F2213C" w:rsidP="00626764">
      <w:pPr>
        <w:rPr>
          <w:lang w:val="uk-UA"/>
        </w:rPr>
      </w:pPr>
    </w:p>
    <w:p w:rsidR="00F2213C" w:rsidRPr="00C90749" w:rsidRDefault="00F2213C" w:rsidP="00626764">
      <w:pPr>
        <w:ind w:firstLine="709"/>
        <w:jc w:val="both"/>
        <w:rPr>
          <w:b/>
          <w:bCs/>
          <w:iCs/>
          <w:sz w:val="28"/>
          <w:szCs w:val="28"/>
          <w:lang w:val="uk-UA"/>
        </w:rPr>
      </w:pPr>
      <w:r>
        <w:rPr>
          <w:b/>
          <w:sz w:val="28"/>
        </w:rPr>
        <w:t>Вимоги до професійної кваліфікації</w:t>
      </w:r>
      <w:r w:rsidRPr="00C90749">
        <w:rPr>
          <w:b/>
          <w:sz w:val="28"/>
          <w:szCs w:val="28"/>
          <w:lang w:val="uk-UA"/>
        </w:rPr>
        <w:t xml:space="preserve">: </w:t>
      </w:r>
      <w:r w:rsidRPr="00C90749">
        <w:rPr>
          <w:b/>
          <w:bCs/>
          <w:iCs/>
          <w:sz w:val="28"/>
          <w:szCs w:val="28"/>
          <w:lang w:val="uk-UA"/>
        </w:rPr>
        <w:t>монтажник радіоелектронної апаратури та приладів 5-го розряду</w:t>
      </w:r>
    </w:p>
    <w:p w:rsidR="00F2213C" w:rsidRPr="00DD7B9C" w:rsidRDefault="00F2213C" w:rsidP="001E0B37">
      <w:pPr>
        <w:ind w:firstLine="709"/>
        <w:rPr>
          <w:b/>
          <w:sz w:val="28"/>
          <w:szCs w:val="28"/>
          <w:lang w:val="uk-UA"/>
        </w:rPr>
      </w:pPr>
      <w:r>
        <w:rPr>
          <w:b/>
          <w:sz w:val="28"/>
          <w:szCs w:val="28"/>
          <w:lang w:val="uk-UA"/>
        </w:rPr>
        <w:t xml:space="preserve">1. </w:t>
      </w:r>
      <w:r w:rsidRPr="00DD7B9C">
        <w:rPr>
          <w:b/>
          <w:sz w:val="28"/>
          <w:szCs w:val="28"/>
          <w:lang w:val="uk-UA"/>
        </w:rPr>
        <w:t>Кваліфікаційна характеристика</w:t>
      </w:r>
    </w:p>
    <w:p w:rsidR="00F2213C" w:rsidRPr="00C90749" w:rsidRDefault="00F2213C" w:rsidP="00626764">
      <w:pPr>
        <w:ind w:firstLine="709"/>
        <w:jc w:val="both"/>
        <w:rPr>
          <w:sz w:val="28"/>
          <w:szCs w:val="28"/>
          <w:lang w:val="uk-UA"/>
        </w:rPr>
      </w:pPr>
      <w:r w:rsidRPr="00DD7B9C">
        <w:rPr>
          <w:rStyle w:val="a3"/>
          <w:bCs/>
          <w:sz w:val="28"/>
          <w:szCs w:val="28"/>
          <w:lang w:val="uk-UA"/>
        </w:rPr>
        <w:t>Завдання та обов’язки.</w:t>
      </w:r>
      <w:r w:rsidRPr="00DD7B9C">
        <w:rPr>
          <w:rStyle w:val="a3"/>
          <w:b w:val="0"/>
          <w:bCs/>
          <w:sz w:val="28"/>
          <w:szCs w:val="28"/>
          <w:lang w:val="uk-UA"/>
        </w:rPr>
        <w:t xml:space="preserve"> </w:t>
      </w:r>
      <w:r w:rsidRPr="00DD7B9C">
        <w:rPr>
          <w:sz w:val="28"/>
          <w:szCs w:val="28"/>
          <w:lang w:val="uk-UA"/>
        </w:rPr>
        <w:t>Монтує великі</w:t>
      </w:r>
      <w:r w:rsidRPr="00C90749">
        <w:rPr>
          <w:sz w:val="28"/>
          <w:szCs w:val="28"/>
          <w:lang w:val="uk-UA"/>
        </w:rPr>
        <w:t xml:space="preserve"> групи різних особливо складних електро- і радіопристроїв, станції, блоки, стелажі, стояки радіоелектронної апаратури, механізми, прилади, системи апаратури провідного зв’язку за ескізами та принциповими схемами. Виявляє та усуває різні дефекти монтажу. Включає окремі пристрої та комплекси у схему живлення та попередньо знімає необхідні параметри. Настроює та виконує контрольні випробування апаратури, яку монтує. Виготовляє особливо складні схеми з різних проводів, кабелів тощо. Складає особливо складні монтажні схеми за взірцями та таблицями укладання проводів на шаблоні для в’язання кабелів та джгутів. Виконує монтаж поверхнево-монтованих електрорадіоелементів з відстанню відводів 0,6 мм.</w:t>
      </w:r>
    </w:p>
    <w:p w:rsidR="00F2213C" w:rsidRPr="00C90749" w:rsidRDefault="00F2213C" w:rsidP="00626764">
      <w:pPr>
        <w:ind w:firstLine="709"/>
        <w:jc w:val="both"/>
        <w:rPr>
          <w:sz w:val="28"/>
          <w:szCs w:val="28"/>
          <w:lang w:val="uk-UA"/>
        </w:rPr>
      </w:pPr>
      <w:r w:rsidRPr="00C90749">
        <w:rPr>
          <w:rStyle w:val="a3"/>
          <w:bCs/>
          <w:sz w:val="28"/>
          <w:szCs w:val="28"/>
          <w:lang w:val="uk-UA"/>
        </w:rPr>
        <w:t>Повинен знати:</w:t>
      </w:r>
      <w:r w:rsidRPr="00C23CEC">
        <w:rPr>
          <w:rStyle w:val="a3"/>
          <w:b w:val="0"/>
          <w:bCs/>
          <w:sz w:val="28"/>
          <w:szCs w:val="28"/>
          <w:lang w:val="uk-UA"/>
        </w:rPr>
        <w:t xml:space="preserve"> </w:t>
      </w:r>
      <w:r w:rsidRPr="00C90749">
        <w:rPr>
          <w:sz w:val="28"/>
          <w:szCs w:val="28"/>
          <w:lang w:val="uk-UA"/>
        </w:rPr>
        <w:t>призначення, будову та принцип дії радіоелектронної апаратури, яку монтує; електричні, принципові та монтажні схеми особливої складності; кінематичні схеми механізмів, які монтує; способи перевірки на точність різної апаратури, приладів та пристроїв; правила настроювання та проведення контрольних випробувань апаратури, яку монтує; правила і методи випробувань апаратури та приладів; правила експлуатації апаратури та стендів, які випробовує; призначення та умови застосування особливо складних контрольно-вимірювальних приладів.</w:t>
      </w:r>
    </w:p>
    <w:p w:rsidR="00F2213C" w:rsidRPr="00773C32" w:rsidRDefault="00F2213C" w:rsidP="00626764">
      <w:pPr>
        <w:shd w:val="clear" w:color="auto" w:fill="FFFFFF"/>
        <w:ind w:firstLine="709"/>
        <w:jc w:val="both"/>
        <w:rPr>
          <w:b/>
          <w:bCs/>
          <w:iCs/>
          <w:sz w:val="28"/>
          <w:szCs w:val="28"/>
          <w:lang w:val="uk-UA"/>
        </w:rPr>
      </w:pPr>
      <w:r>
        <w:rPr>
          <w:b/>
          <w:sz w:val="28"/>
          <w:szCs w:val="28"/>
          <w:lang w:val="uk-UA"/>
        </w:rPr>
        <w:t xml:space="preserve">2. </w:t>
      </w:r>
      <w:r w:rsidRPr="00773C32">
        <w:rPr>
          <w:b/>
          <w:sz w:val="28"/>
          <w:szCs w:val="28"/>
          <w:lang w:val="uk-UA"/>
        </w:rPr>
        <w:t xml:space="preserve">Вимоги до освітнього, освітньо-кваліфікаційного рівнів, професійної кваліфікації осіб, які навчатимуться за кваліфікацією </w:t>
      </w:r>
      <w:r w:rsidRPr="00773C32">
        <w:rPr>
          <w:b/>
          <w:bCs/>
          <w:iCs/>
          <w:sz w:val="28"/>
          <w:szCs w:val="28"/>
          <w:lang w:val="uk-UA"/>
        </w:rPr>
        <w:t>монтажник</w:t>
      </w:r>
      <w:r>
        <w:rPr>
          <w:b/>
          <w:bCs/>
          <w:iCs/>
          <w:sz w:val="28"/>
          <w:szCs w:val="28"/>
          <w:lang w:val="uk-UA"/>
        </w:rPr>
        <w:t>а</w:t>
      </w:r>
      <w:r w:rsidRPr="00773C32">
        <w:rPr>
          <w:b/>
          <w:bCs/>
          <w:iCs/>
          <w:sz w:val="28"/>
          <w:szCs w:val="28"/>
          <w:lang w:val="uk-UA"/>
        </w:rPr>
        <w:t xml:space="preserve"> радіоелектронної апаратури та приладів 5-го розряду</w:t>
      </w:r>
    </w:p>
    <w:p w:rsidR="00F2213C" w:rsidRPr="00141F0A" w:rsidRDefault="00F2213C" w:rsidP="00626764">
      <w:pPr>
        <w:adjustRightInd w:val="0"/>
        <w:ind w:firstLine="709"/>
        <w:jc w:val="both"/>
        <w:rPr>
          <w:bCs/>
          <w:spacing w:val="1"/>
          <w:sz w:val="28"/>
          <w:szCs w:val="28"/>
          <w:lang w:val="uk-UA"/>
        </w:rPr>
      </w:pPr>
      <w:r w:rsidRPr="00141F0A">
        <w:rPr>
          <w:bCs/>
          <w:spacing w:val="1"/>
          <w:sz w:val="28"/>
          <w:szCs w:val="28"/>
          <w:lang w:val="uk-UA"/>
        </w:rPr>
        <w:t xml:space="preserve">2.1. При продовженні </w:t>
      </w:r>
      <w:r>
        <w:rPr>
          <w:bCs/>
          <w:spacing w:val="1"/>
          <w:sz w:val="28"/>
          <w:szCs w:val="28"/>
          <w:lang w:val="uk-UA"/>
        </w:rPr>
        <w:t>навчання</w:t>
      </w:r>
    </w:p>
    <w:p w:rsidR="00F2213C" w:rsidRPr="00A76FF3" w:rsidRDefault="00F2213C" w:rsidP="00626764">
      <w:pPr>
        <w:shd w:val="clear" w:color="auto" w:fill="FFFFFF"/>
        <w:ind w:firstLine="709"/>
        <w:jc w:val="both"/>
        <w:rPr>
          <w:bCs/>
          <w:spacing w:val="1"/>
          <w:sz w:val="28"/>
          <w:szCs w:val="28"/>
          <w:lang w:val="uk-UA"/>
        </w:rPr>
      </w:pPr>
      <w:r w:rsidRPr="00A76FF3">
        <w:rPr>
          <w:sz w:val="28"/>
          <w:szCs w:val="28"/>
          <w:lang w:val="uk-UA"/>
        </w:rPr>
        <w:t xml:space="preserve">Повна </w:t>
      </w:r>
      <w:r w:rsidRPr="00A76FF3">
        <w:rPr>
          <w:bCs/>
          <w:spacing w:val="1"/>
          <w:sz w:val="28"/>
          <w:szCs w:val="28"/>
          <w:lang w:val="uk-UA"/>
        </w:rPr>
        <w:t>загальна</w:t>
      </w:r>
      <w:r w:rsidRPr="00A76FF3">
        <w:rPr>
          <w:sz w:val="28"/>
          <w:szCs w:val="28"/>
          <w:lang w:val="uk-UA"/>
        </w:rPr>
        <w:t xml:space="preserve"> або базова </w:t>
      </w:r>
      <w:r w:rsidRPr="00A76FF3">
        <w:rPr>
          <w:bCs/>
          <w:spacing w:val="1"/>
          <w:sz w:val="28"/>
          <w:szCs w:val="28"/>
          <w:lang w:val="uk-UA"/>
        </w:rPr>
        <w:t>середня освіта.</w:t>
      </w:r>
    </w:p>
    <w:p w:rsidR="00F2213C" w:rsidRPr="00141F0A" w:rsidRDefault="00F2213C" w:rsidP="00626764">
      <w:pPr>
        <w:shd w:val="clear" w:color="auto" w:fill="FFFFFF"/>
        <w:ind w:firstLine="709"/>
        <w:jc w:val="both"/>
        <w:rPr>
          <w:bCs/>
          <w:spacing w:val="1"/>
          <w:sz w:val="28"/>
          <w:szCs w:val="28"/>
          <w:lang w:val="uk-UA"/>
        </w:rPr>
      </w:pPr>
      <w:r w:rsidRPr="00141F0A">
        <w:rPr>
          <w:bCs/>
          <w:spacing w:val="1"/>
          <w:sz w:val="28"/>
          <w:szCs w:val="28"/>
          <w:lang w:val="uk-UA"/>
        </w:rPr>
        <w:t>2.2. При підвищенні професійної кваліфікації</w:t>
      </w:r>
    </w:p>
    <w:p w:rsidR="00F2213C" w:rsidRPr="00141F0A" w:rsidRDefault="00F2213C" w:rsidP="00626764">
      <w:pPr>
        <w:shd w:val="clear" w:color="auto" w:fill="FFFFFF"/>
        <w:ind w:firstLine="709"/>
        <w:jc w:val="both"/>
        <w:rPr>
          <w:sz w:val="28"/>
          <w:szCs w:val="28"/>
          <w:lang w:val="uk-UA"/>
        </w:rPr>
      </w:pPr>
      <w:r>
        <w:rPr>
          <w:sz w:val="28"/>
          <w:szCs w:val="28"/>
          <w:lang w:val="uk-UA"/>
        </w:rPr>
        <w:t>О</w:t>
      </w:r>
      <w:r w:rsidRPr="00141F0A">
        <w:rPr>
          <w:bCs/>
          <w:spacing w:val="1"/>
          <w:sz w:val="28"/>
          <w:szCs w:val="28"/>
          <w:lang w:val="uk-UA"/>
        </w:rPr>
        <w:t xml:space="preserve">світньо-кваліфікаційний рівень «кваліфікований робітник» за </w:t>
      </w:r>
      <w:r>
        <w:rPr>
          <w:bCs/>
          <w:spacing w:val="1"/>
          <w:sz w:val="28"/>
          <w:szCs w:val="28"/>
          <w:lang w:val="uk-UA"/>
        </w:rPr>
        <w:t>кваліфікацією</w:t>
      </w:r>
      <w:r w:rsidRPr="00141F0A">
        <w:rPr>
          <w:bCs/>
          <w:spacing w:val="1"/>
          <w:sz w:val="28"/>
          <w:szCs w:val="28"/>
          <w:lang w:val="uk-UA"/>
        </w:rPr>
        <w:t xml:space="preserve"> </w:t>
      </w:r>
      <w:r>
        <w:rPr>
          <w:bCs/>
          <w:iCs/>
          <w:sz w:val="28"/>
          <w:szCs w:val="28"/>
          <w:lang w:val="uk-UA"/>
        </w:rPr>
        <w:t>м</w:t>
      </w:r>
      <w:r w:rsidRPr="00141F0A">
        <w:rPr>
          <w:bCs/>
          <w:iCs/>
          <w:sz w:val="28"/>
          <w:szCs w:val="28"/>
          <w:lang w:val="uk-UA"/>
        </w:rPr>
        <w:t>онтажник</w:t>
      </w:r>
      <w:r>
        <w:rPr>
          <w:bCs/>
          <w:iCs/>
          <w:sz w:val="28"/>
          <w:szCs w:val="28"/>
          <w:lang w:val="uk-UA"/>
        </w:rPr>
        <w:t>а</w:t>
      </w:r>
      <w:r w:rsidRPr="00141F0A">
        <w:rPr>
          <w:bCs/>
          <w:iCs/>
          <w:sz w:val="28"/>
          <w:szCs w:val="28"/>
          <w:lang w:val="uk-UA"/>
        </w:rPr>
        <w:t xml:space="preserve"> радіоелектронної апаратури та приладів 4-го розряду</w:t>
      </w:r>
      <w:r w:rsidRPr="00141F0A">
        <w:rPr>
          <w:sz w:val="28"/>
          <w:szCs w:val="28"/>
          <w:lang w:val="uk-UA"/>
        </w:rPr>
        <w:t xml:space="preserve">; стаж роботи за професією не менше </w:t>
      </w:r>
      <w:r>
        <w:rPr>
          <w:sz w:val="28"/>
          <w:szCs w:val="28"/>
          <w:lang w:val="uk-UA"/>
        </w:rPr>
        <w:t>- 1 року.</w:t>
      </w:r>
    </w:p>
    <w:p w:rsidR="00F2213C" w:rsidRPr="00141F0A" w:rsidRDefault="00F2213C" w:rsidP="00626764">
      <w:pPr>
        <w:shd w:val="clear" w:color="auto" w:fill="FFFFFF"/>
        <w:ind w:firstLine="709"/>
        <w:jc w:val="both"/>
        <w:rPr>
          <w:sz w:val="28"/>
          <w:szCs w:val="28"/>
          <w:lang w:val="uk-UA"/>
        </w:rPr>
      </w:pPr>
      <w:r w:rsidRPr="00141F0A">
        <w:rPr>
          <w:sz w:val="28"/>
          <w:szCs w:val="28"/>
          <w:lang w:val="uk-UA"/>
        </w:rPr>
        <w:t>2.3. Після закінчення навчання</w:t>
      </w:r>
    </w:p>
    <w:p w:rsidR="00F2213C" w:rsidRDefault="00F2213C" w:rsidP="00626764">
      <w:pPr>
        <w:ind w:firstLine="709"/>
        <w:jc w:val="both"/>
        <w:rPr>
          <w:sz w:val="28"/>
          <w:szCs w:val="28"/>
          <w:lang w:val="uk-UA"/>
        </w:rPr>
      </w:pPr>
      <w:r w:rsidRPr="00141F0A">
        <w:rPr>
          <w:sz w:val="28"/>
          <w:szCs w:val="28"/>
          <w:lang w:val="uk-UA"/>
        </w:rPr>
        <w:t>Повна загальна середня освіта</w:t>
      </w:r>
      <w:r>
        <w:rPr>
          <w:sz w:val="28"/>
          <w:szCs w:val="28"/>
          <w:lang w:val="uk-UA"/>
        </w:rPr>
        <w:t>.</w:t>
      </w:r>
    </w:p>
    <w:p w:rsidR="00F2213C" w:rsidRDefault="00F2213C" w:rsidP="001E0B37">
      <w:pPr>
        <w:ind w:firstLine="709"/>
        <w:jc w:val="both"/>
        <w:rPr>
          <w:sz w:val="28"/>
          <w:szCs w:val="28"/>
          <w:lang w:val="uk-UA"/>
        </w:rPr>
      </w:pPr>
      <w:r>
        <w:rPr>
          <w:sz w:val="28"/>
          <w:szCs w:val="28"/>
          <w:lang w:val="uk-UA"/>
        </w:rPr>
        <w:t>О</w:t>
      </w:r>
      <w:r w:rsidRPr="00141F0A">
        <w:rPr>
          <w:sz w:val="28"/>
          <w:szCs w:val="28"/>
          <w:lang w:val="uk-UA"/>
        </w:rPr>
        <w:t>світньо-кваліфікаційний рівень «кваліфікований робітник» за професією Монтажник радіоелектронної апаратури та приладів 5-го розряду.</w:t>
      </w:r>
    </w:p>
    <w:p w:rsidR="00F2213C" w:rsidRPr="004662DC" w:rsidRDefault="00F2213C" w:rsidP="00626764">
      <w:pPr>
        <w:tabs>
          <w:tab w:val="left" w:pos="993"/>
        </w:tabs>
        <w:ind w:firstLine="709"/>
        <w:rPr>
          <w:b/>
          <w:iCs/>
          <w:sz w:val="28"/>
          <w:szCs w:val="28"/>
          <w:lang w:val="uk-UA" w:eastAsia="uk-UA"/>
        </w:rPr>
      </w:pPr>
      <w:r>
        <w:rPr>
          <w:b/>
          <w:sz w:val="28"/>
          <w:szCs w:val="28"/>
          <w:lang w:val="uk-UA" w:eastAsia="uk-UA"/>
        </w:rPr>
        <w:lastRenderedPageBreak/>
        <w:t>3. Типовий навчальний план</w:t>
      </w:r>
    </w:p>
    <w:p w:rsidR="00F2213C" w:rsidRPr="004662DC" w:rsidRDefault="00F2213C" w:rsidP="00626764">
      <w:pPr>
        <w:tabs>
          <w:tab w:val="left" w:pos="1276"/>
        </w:tabs>
        <w:autoSpaceDE w:val="0"/>
        <w:autoSpaceDN w:val="0"/>
        <w:adjustRightInd w:val="0"/>
        <w:ind w:firstLine="709"/>
        <w:jc w:val="both"/>
        <w:rPr>
          <w:b/>
          <w:sz w:val="28"/>
          <w:szCs w:val="28"/>
          <w:lang w:val="uk-UA"/>
        </w:rPr>
      </w:pPr>
      <w:r w:rsidRPr="004662DC">
        <w:rPr>
          <w:b/>
          <w:sz w:val="28"/>
          <w:szCs w:val="28"/>
          <w:lang w:val="uk-UA"/>
        </w:rPr>
        <w:t>Професійна кваліфікація: монтажник радіоелектронної апаратури та приладів 5-го розряду</w:t>
      </w:r>
    </w:p>
    <w:p w:rsidR="00F2213C" w:rsidRPr="00773C32" w:rsidRDefault="00F2213C" w:rsidP="00626764">
      <w:pPr>
        <w:tabs>
          <w:tab w:val="left" w:pos="1276"/>
        </w:tabs>
        <w:autoSpaceDE w:val="0"/>
        <w:autoSpaceDN w:val="0"/>
        <w:adjustRightInd w:val="0"/>
        <w:ind w:firstLine="709"/>
        <w:rPr>
          <w:b/>
          <w:sz w:val="28"/>
          <w:szCs w:val="28"/>
          <w:lang w:val="uk-UA"/>
        </w:rPr>
      </w:pPr>
      <w:r w:rsidRPr="00773C32">
        <w:rPr>
          <w:b/>
          <w:sz w:val="28"/>
          <w:szCs w:val="28"/>
          <w:lang w:val="uk-UA"/>
        </w:rPr>
        <w:t>Загальний фонд навчального часу – 35</w:t>
      </w:r>
      <w:r>
        <w:rPr>
          <w:b/>
          <w:sz w:val="28"/>
          <w:szCs w:val="28"/>
          <w:lang w:val="uk-UA"/>
        </w:rPr>
        <w:t>1</w:t>
      </w:r>
      <w:r w:rsidR="00E31B75">
        <w:rPr>
          <w:b/>
          <w:sz w:val="28"/>
          <w:szCs w:val="28"/>
          <w:lang w:val="uk-UA"/>
        </w:rPr>
        <w:t xml:space="preserve"> година</w:t>
      </w:r>
    </w:p>
    <w:p w:rsidR="00F2213C" w:rsidRPr="00C90749" w:rsidRDefault="00F2213C" w:rsidP="00626764">
      <w:pPr>
        <w:tabs>
          <w:tab w:val="left" w:pos="1276"/>
        </w:tabs>
        <w:autoSpaceDE w:val="0"/>
        <w:autoSpaceDN w:val="0"/>
        <w:adjustRightInd w:val="0"/>
        <w:ind w:firstLine="709"/>
        <w:rPr>
          <w:sz w:val="28"/>
          <w:szCs w:val="28"/>
          <w:u w:val="single"/>
          <w:lang w:val="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4320"/>
        <w:gridCol w:w="1260"/>
        <w:gridCol w:w="1197"/>
        <w:gridCol w:w="1083"/>
        <w:gridCol w:w="1088"/>
      </w:tblGrid>
      <w:tr w:rsidR="00F2213C" w:rsidRPr="00C90749" w:rsidTr="000678B7">
        <w:trPr>
          <w:trHeight w:val="390"/>
        </w:trPr>
        <w:tc>
          <w:tcPr>
            <w:tcW w:w="720" w:type="dxa"/>
            <w:vAlign w:val="center"/>
          </w:tcPr>
          <w:p w:rsidR="00F2213C" w:rsidRPr="00C90749" w:rsidRDefault="00F2213C" w:rsidP="00626764">
            <w:pPr>
              <w:tabs>
                <w:tab w:val="left" w:pos="1276"/>
              </w:tabs>
              <w:autoSpaceDE w:val="0"/>
              <w:autoSpaceDN w:val="0"/>
              <w:adjustRightInd w:val="0"/>
              <w:rPr>
                <w:b/>
                <w:lang w:val="uk-UA"/>
              </w:rPr>
            </w:pPr>
            <w:r w:rsidRPr="00C90749">
              <w:rPr>
                <w:b/>
                <w:lang w:val="uk-UA"/>
              </w:rPr>
              <w:t>№ з/п</w:t>
            </w:r>
          </w:p>
        </w:tc>
        <w:tc>
          <w:tcPr>
            <w:tcW w:w="4320" w:type="dxa"/>
            <w:vAlign w:val="center"/>
          </w:tcPr>
          <w:p w:rsidR="00F2213C" w:rsidRPr="00C90749" w:rsidRDefault="00F2213C" w:rsidP="00626764">
            <w:pPr>
              <w:tabs>
                <w:tab w:val="left" w:pos="1276"/>
              </w:tabs>
              <w:autoSpaceDE w:val="0"/>
              <w:autoSpaceDN w:val="0"/>
              <w:adjustRightInd w:val="0"/>
              <w:rPr>
                <w:b/>
                <w:lang w:val="uk-UA"/>
              </w:rPr>
            </w:pPr>
            <w:r w:rsidRPr="00C90749">
              <w:rPr>
                <w:b/>
                <w:lang w:val="uk-UA"/>
              </w:rPr>
              <w:t>Напрям підготовки</w:t>
            </w:r>
          </w:p>
        </w:tc>
        <w:tc>
          <w:tcPr>
            <w:tcW w:w="1260" w:type="dxa"/>
            <w:vAlign w:val="center"/>
          </w:tcPr>
          <w:p w:rsidR="00F2213C" w:rsidRPr="00C90749" w:rsidRDefault="00F2213C" w:rsidP="00626764">
            <w:pPr>
              <w:tabs>
                <w:tab w:val="left" w:pos="1276"/>
              </w:tabs>
              <w:autoSpaceDE w:val="0"/>
              <w:autoSpaceDN w:val="0"/>
              <w:adjustRightInd w:val="0"/>
              <w:rPr>
                <w:b/>
                <w:lang w:val="uk-UA"/>
              </w:rPr>
            </w:pPr>
            <w:r w:rsidRPr="00C90749">
              <w:rPr>
                <w:b/>
                <w:lang w:val="uk-UA"/>
              </w:rPr>
              <w:t>Всього годин</w:t>
            </w:r>
          </w:p>
        </w:tc>
        <w:tc>
          <w:tcPr>
            <w:tcW w:w="1197" w:type="dxa"/>
            <w:vAlign w:val="center"/>
          </w:tcPr>
          <w:p w:rsidR="00F2213C" w:rsidRPr="00C90749" w:rsidRDefault="00F2213C" w:rsidP="00626764">
            <w:pPr>
              <w:jc w:val="center"/>
              <w:rPr>
                <w:b/>
                <w:lang w:val="uk-UA"/>
              </w:rPr>
            </w:pPr>
            <w:r w:rsidRPr="00C90749">
              <w:rPr>
                <w:b/>
                <w:bCs/>
                <w:lang w:val="uk-UA"/>
              </w:rPr>
              <w:t>МОНТ – 5.1</w:t>
            </w:r>
          </w:p>
        </w:tc>
        <w:tc>
          <w:tcPr>
            <w:tcW w:w="1083" w:type="dxa"/>
            <w:vAlign w:val="center"/>
          </w:tcPr>
          <w:p w:rsidR="00F2213C" w:rsidRPr="00C90749" w:rsidRDefault="00F2213C" w:rsidP="00626764">
            <w:pPr>
              <w:jc w:val="center"/>
              <w:rPr>
                <w:b/>
                <w:lang w:val="uk-UA"/>
              </w:rPr>
            </w:pPr>
            <w:r w:rsidRPr="00C90749">
              <w:rPr>
                <w:b/>
                <w:bCs/>
                <w:lang w:val="uk-UA"/>
              </w:rPr>
              <w:t>МОНТ – 5.2</w:t>
            </w:r>
          </w:p>
        </w:tc>
        <w:tc>
          <w:tcPr>
            <w:tcW w:w="1088" w:type="dxa"/>
            <w:vAlign w:val="center"/>
          </w:tcPr>
          <w:p w:rsidR="00F2213C" w:rsidRPr="00C90749" w:rsidRDefault="00F2213C" w:rsidP="00626764">
            <w:pPr>
              <w:jc w:val="center"/>
              <w:rPr>
                <w:b/>
                <w:lang w:val="uk-UA"/>
              </w:rPr>
            </w:pPr>
            <w:r w:rsidRPr="00C90749">
              <w:rPr>
                <w:b/>
                <w:bCs/>
                <w:lang w:val="uk-UA"/>
              </w:rPr>
              <w:t>МОНТ – 5.3</w:t>
            </w:r>
          </w:p>
        </w:tc>
      </w:tr>
      <w:tr w:rsidR="00F2213C" w:rsidRPr="00C90749" w:rsidTr="000678B7">
        <w:trPr>
          <w:trHeight w:val="389"/>
        </w:trPr>
        <w:tc>
          <w:tcPr>
            <w:tcW w:w="720" w:type="dxa"/>
            <w:vAlign w:val="center"/>
          </w:tcPr>
          <w:p w:rsidR="00F2213C" w:rsidRPr="00773C32" w:rsidRDefault="00F2213C" w:rsidP="00626764">
            <w:pPr>
              <w:tabs>
                <w:tab w:val="left" w:pos="1276"/>
              </w:tabs>
              <w:autoSpaceDE w:val="0"/>
              <w:autoSpaceDN w:val="0"/>
              <w:adjustRightInd w:val="0"/>
              <w:jc w:val="center"/>
              <w:rPr>
                <w:lang w:val="uk-UA"/>
              </w:rPr>
            </w:pPr>
            <w:r w:rsidRPr="00773C32">
              <w:rPr>
                <w:lang w:val="uk-UA"/>
              </w:rPr>
              <w:t>1.</w:t>
            </w:r>
          </w:p>
        </w:tc>
        <w:tc>
          <w:tcPr>
            <w:tcW w:w="4320" w:type="dxa"/>
          </w:tcPr>
          <w:p w:rsidR="00F2213C" w:rsidRPr="00C90749" w:rsidRDefault="00F2213C" w:rsidP="00626764">
            <w:pPr>
              <w:tabs>
                <w:tab w:val="left" w:pos="1276"/>
              </w:tabs>
              <w:autoSpaceDE w:val="0"/>
              <w:autoSpaceDN w:val="0"/>
              <w:adjustRightInd w:val="0"/>
              <w:jc w:val="both"/>
              <w:rPr>
                <w:b/>
                <w:lang w:val="uk-UA"/>
              </w:rPr>
            </w:pPr>
            <w:r w:rsidRPr="00C90749">
              <w:rPr>
                <w:lang w:val="uk-UA"/>
              </w:rPr>
              <w:t>Професійно-теоретична підготовка</w:t>
            </w:r>
          </w:p>
        </w:tc>
        <w:tc>
          <w:tcPr>
            <w:tcW w:w="1260" w:type="dxa"/>
            <w:vAlign w:val="center"/>
          </w:tcPr>
          <w:p w:rsidR="00F2213C" w:rsidRPr="00C90749" w:rsidRDefault="00F2213C" w:rsidP="00626764">
            <w:pPr>
              <w:tabs>
                <w:tab w:val="left" w:pos="1276"/>
              </w:tabs>
              <w:autoSpaceDE w:val="0"/>
              <w:autoSpaceDN w:val="0"/>
              <w:adjustRightInd w:val="0"/>
              <w:jc w:val="center"/>
              <w:rPr>
                <w:b/>
                <w:lang w:val="uk-UA"/>
              </w:rPr>
            </w:pPr>
            <w:r w:rsidRPr="00C90749">
              <w:rPr>
                <w:b/>
                <w:lang w:val="uk-UA"/>
              </w:rPr>
              <w:t>96</w:t>
            </w:r>
          </w:p>
        </w:tc>
        <w:tc>
          <w:tcPr>
            <w:tcW w:w="1197" w:type="dxa"/>
            <w:vAlign w:val="center"/>
          </w:tcPr>
          <w:p w:rsidR="00F2213C" w:rsidRPr="00C90749" w:rsidRDefault="00F2213C" w:rsidP="00626764">
            <w:pPr>
              <w:tabs>
                <w:tab w:val="left" w:pos="1276"/>
              </w:tabs>
              <w:autoSpaceDE w:val="0"/>
              <w:autoSpaceDN w:val="0"/>
              <w:adjustRightInd w:val="0"/>
              <w:jc w:val="center"/>
              <w:rPr>
                <w:lang w:val="uk-UA"/>
              </w:rPr>
            </w:pPr>
            <w:r>
              <w:rPr>
                <w:lang w:val="uk-UA"/>
              </w:rPr>
              <w:t>24</w:t>
            </w:r>
          </w:p>
        </w:tc>
        <w:tc>
          <w:tcPr>
            <w:tcW w:w="1083" w:type="dxa"/>
            <w:vAlign w:val="center"/>
          </w:tcPr>
          <w:p w:rsidR="00F2213C" w:rsidRPr="00C90749" w:rsidRDefault="00F2213C" w:rsidP="00626764">
            <w:pPr>
              <w:jc w:val="center"/>
              <w:rPr>
                <w:lang w:val="uk-UA"/>
              </w:rPr>
            </w:pPr>
            <w:r>
              <w:rPr>
                <w:lang w:val="uk-UA"/>
              </w:rPr>
              <w:t>44</w:t>
            </w:r>
          </w:p>
        </w:tc>
        <w:tc>
          <w:tcPr>
            <w:tcW w:w="1088" w:type="dxa"/>
            <w:vAlign w:val="center"/>
          </w:tcPr>
          <w:p w:rsidR="00F2213C" w:rsidRPr="00C90749" w:rsidRDefault="00F2213C" w:rsidP="00626764">
            <w:pPr>
              <w:jc w:val="center"/>
              <w:rPr>
                <w:lang w:val="uk-UA"/>
              </w:rPr>
            </w:pPr>
            <w:r>
              <w:rPr>
                <w:lang w:val="uk-UA"/>
              </w:rPr>
              <w:t>28</w:t>
            </w:r>
          </w:p>
        </w:tc>
      </w:tr>
      <w:tr w:rsidR="00F2213C" w:rsidRPr="00C90749" w:rsidTr="000678B7">
        <w:trPr>
          <w:trHeight w:val="383"/>
        </w:trPr>
        <w:tc>
          <w:tcPr>
            <w:tcW w:w="720" w:type="dxa"/>
            <w:vAlign w:val="center"/>
          </w:tcPr>
          <w:p w:rsidR="00F2213C" w:rsidRPr="00C90749" w:rsidRDefault="00F2213C" w:rsidP="00626764">
            <w:pPr>
              <w:tabs>
                <w:tab w:val="left" w:pos="1276"/>
              </w:tabs>
              <w:autoSpaceDE w:val="0"/>
              <w:autoSpaceDN w:val="0"/>
              <w:adjustRightInd w:val="0"/>
              <w:jc w:val="center"/>
              <w:rPr>
                <w:lang w:val="uk-UA"/>
              </w:rPr>
            </w:pPr>
            <w:r>
              <w:rPr>
                <w:lang w:val="uk-UA"/>
              </w:rPr>
              <w:t>2.</w:t>
            </w:r>
          </w:p>
        </w:tc>
        <w:tc>
          <w:tcPr>
            <w:tcW w:w="4320" w:type="dxa"/>
          </w:tcPr>
          <w:p w:rsidR="00F2213C" w:rsidRPr="00C90749" w:rsidRDefault="00F2213C" w:rsidP="00626764">
            <w:pPr>
              <w:tabs>
                <w:tab w:val="left" w:pos="1276"/>
              </w:tabs>
              <w:autoSpaceDE w:val="0"/>
              <w:autoSpaceDN w:val="0"/>
              <w:adjustRightInd w:val="0"/>
              <w:rPr>
                <w:lang w:val="uk-UA"/>
              </w:rPr>
            </w:pPr>
            <w:r w:rsidRPr="00C90749">
              <w:rPr>
                <w:lang w:val="uk-UA"/>
              </w:rPr>
              <w:t>Професійно-практична підготовка</w:t>
            </w:r>
          </w:p>
        </w:tc>
        <w:tc>
          <w:tcPr>
            <w:tcW w:w="1260" w:type="dxa"/>
            <w:vAlign w:val="center"/>
          </w:tcPr>
          <w:p w:rsidR="00F2213C" w:rsidRPr="00C90749" w:rsidRDefault="00F2213C" w:rsidP="00626764">
            <w:pPr>
              <w:tabs>
                <w:tab w:val="left" w:pos="1276"/>
              </w:tabs>
              <w:autoSpaceDE w:val="0"/>
              <w:autoSpaceDN w:val="0"/>
              <w:adjustRightInd w:val="0"/>
              <w:jc w:val="center"/>
              <w:rPr>
                <w:b/>
                <w:lang w:val="uk-UA"/>
              </w:rPr>
            </w:pPr>
            <w:r w:rsidRPr="00C90749">
              <w:rPr>
                <w:b/>
                <w:lang w:val="uk-UA"/>
              </w:rPr>
              <w:t>2</w:t>
            </w:r>
            <w:r>
              <w:rPr>
                <w:b/>
                <w:lang w:val="uk-UA"/>
              </w:rPr>
              <w:t>28</w:t>
            </w:r>
          </w:p>
        </w:tc>
        <w:tc>
          <w:tcPr>
            <w:tcW w:w="1197" w:type="dxa"/>
            <w:vAlign w:val="center"/>
          </w:tcPr>
          <w:p w:rsidR="00F2213C" w:rsidRPr="00C90749" w:rsidRDefault="00F2213C" w:rsidP="00626764">
            <w:pPr>
              <w:tabs>
                <w:tab w:val="left" w:pos="1276"/>
              </w:tabs>
              <w:autoSpaceDE w:val="0"/>
              <w:autoSpaceDN w:val="0"/>
              <w:adjustRightInd w:val="0"/>
              <w:jc w:val="center"/>
              <w:rPr>
                <w:lang w:val="uk-UA"/>
              </w:rPr>
            </w:pPr>
            <w:r>
              <w:rPr>
                <w:lang w:val="uk-UA"/>
              </w:rPr>
              <w:t>30</w:t>
            </w:r>
          </w:p>
        </w:tc>
        <w:tc>
          <w:tcPr>
            <w:tcW w:w="1083" w:type="dxa"/>
            <w:vAlign w:val="center"/>
          </w:tcPr>
          <w:p w:rsidR="00F2213C" w:rsidRPr="00C90749" w:rsidRDefault="00F2213C" w:rsidP="00626764">
            <w:pPr>
              <w:jc w:val="center"/>
              <w:rPr>
                <w:lang w:val="uk-UA"/>
              </w:rPr>
            </w:pPr>
            <w:r>
              <w:rPr>
                <w:lang w:val="uk-UA"/>
              </w:rPr>
              <w:t>108</w:t>
            </w:r>
          </w:p>
        </w:tc>
        <w:tc>
          <w:tcPr>
            <w:tcW w:w="1088" w:type="dxa"/>
            <w:vAlign w:val="center"/>
          </w:tcPr>
          <w:p w:rsidR="00F2213C" w:rsidRPr="00C90749" w:rsidRDefault="00F2213C" w:rsidP="00626764">
            <w:pPr>
              <w:jc w:val="center"/>
              <w:rPr>
                <w:lang w:val="uk-UA"/>
              </w:rPr>
            </w:pPr>
            <w:r>
              <w:rPr>
                <w:lang w:val="uk-UA"/>
              </w:rPr>
              <w:t>90</w:t>
            </w:r>
          </w:p>
        </w:tc>
      </w:tr>
      <w:tr w:rsidR="00F2213C" w:rsidRPr="00C90749" w:rsidTr="000678B7">
        <w:tc>
          <w:tcPr>
            <w:tcW w:w="720" w:type="dxa"/>
            <w:vAlign w:val="center"/>
          </w:tcPr>
          <w:p w:rsidR="00F2213C" w:rsidRPr="00C90749" w:rsidRDefault="00E31B75" w:rsidP="00626764">
            <w:pPr>
              <w:tabs>
                <w:tab w:val="left" w:pos="1276"/>
              </w:tabs>
              <w:autoSpaceDE w:val="0"/>
              <w:autoSpaceDN w:val="0"/>
              <w:adjustRightInd w:val="0"/>
              <w:jc w:val="center"/>
              <w:rPr>
                <w:lang w:val="uk-UA"/>
              </w:rPr>
            </w:pPr>
            <w:r>
              <w:rPr>
                <w:lang w:val="uk-UA"/>
              </w:rPr>
              <w:t>3</w:t>
            </w:r>
            <w:r w:rsidR="00F2213C">
              <w:rPr>
                <w:lang w:val="uk-UA"/>
              </w:rPr>
              <w:t>.</w:t>
            </w:r>
          </w:p>
        </w:tc>
        <w:tc>
          <w:tcPr>
            <w:tcW w:w="4320" w:type="dxa"/>
          </w:tcPr>
          <w:p w:rsidR="00F2213C" w:rsidRPr="00C90749" w:rsidRDefault="00F2213C" w:rsidP="00626764">
            <w:pPr>
              <w:tabs>
                <w:tab w:val="left" w:pos="1276"/>
              </w:tabs>
              <w:autoSpaceDE w:val="0"/>
              <w:autoSpaceDN w:val="0"/>
              <w:adjustRightInd w:val="0"/>
              <w:rPr>
                <w:lang w:val="uk-UA"/>
              </w:rPr>
            </w:pPr>
            <w:r w:rsidRPr="00C90749">
              <w:rPr>
                <w:lang w:val="uk-UA"/>
              </w:rPr>
              <w:t>Консультації</w:t>
            </w:r>
          </w:p>
        </w:tc>
        <w:tc>
          <w:tcPr>
            <w:tcW w:w="1260" w:type="dxa"/>
            <w:vAlign w:val="center"/>
          </w:tcPr>
          <w:p w:rsidR="00F2213C" w:rsidRPr="00163250" w:rsidRDefault="00F2213C" w:rsidP="00626764">
            <w:pPr>
              <w:tabs>
                <w:tab w:val="left" w:pos="1276"/>
              </w:tabs>
              <w:autoSpaceDE w:val="0"/>
              <w:autoSpaceDN w:val="0"/>
              <w:adjustRightInd w:val="0"/>
              <w:jc w:val="center"/>
              <w:rPr>
                <w:b/>
                <w:lang w:val="uk-UA"/>
              </w:rPr>
            </w:pPr>
            <w:r w:rsidRPr="00163250">
              <w:rPr>
                <w:b/>
                <w:lang w:val="uk-UA"/>
              </w:rPr>
              <w:t>20</w:t>
            </w:r>
          </w:p>
        </w:tc>
        <w:tc>
          <w:tcPr>
            <w:tcW w:w="1197" w:type="dxa"/>
            <w:vAlign w:val="center"/>
          </w:tcPr>
          <w:p w:rsidR="00F2213C" w:rsidRPr="00C90749" w:rsidRDefault="00F2213C" w:rsidP="00626764">
            <w:pPr>
              <w:tabs>
                <w:tab w:val="left" w:pos="1276"/>
              </w:tabs>
              <w:autoSpaceDE w:val="0"/>
              <w:autoSpaceDN w:val="0"/>
              <w:adjustRightInd w:val="0"/>
              <w:jc w:val="center"/>
              <w:rPr>
                <w:lang w:val="uk-UA"/>
              </w:rPr>
            </w:pPr>
          </w:p>
        </w:tc>
        <w:tc>
          <w:tcPr>
            <w:tcW w:w="1083" w:type="dxa"/>
            <w:vAlign w:val="center"/>
          </w:tcPr>
          <w:p w:rsidR="00F2213C" w:rsidRPr="00C90749" w:rsidRDefault="00F2213C" w:rsidP="00626764">
            <w:pPr>
              <w:tabs>
                <w:tab w:val="left" w:pos="1276"/>
              </w:tabs>
              <w:autoSpaceDE w:val="0"/>
              <w:autoSpaceDN w:val="0"/>
              <w:adjustRightInd w:val="0"/>
              <w:jc w:val="center"/>
              <w:rPr>
                <w:lang w:val="uk-UA"/>
              </w:rPr>
            </w:pPr>
          </w:p>
        </w:tc>
        <w:tc>
          <w:tcPr>
            <w:tcW w:w="1088" w:type="dxa"/>
            <w:vAlign w:val="center"/>
          </w:tcPr>
          <w:p w:rsidR="00F2213C" w:rsidRPr="00C90749" w:rsidRDefault="00F2213C" w:rsidP="00626764">
            <w:pPr>
              <w:tabs>
                <w:tab w:val="left" w:pos="1276"/>
              </w:tabs>
              <w:autoSpaceDE w:val="0"/>
              <w:autoSpaceDN w:val="0"/>
              <w:adjustRightInd w:val="0"/>
              <w:jc w:val="center"/>
              <w:rPr>
                <w:lang w:val="uk-UA"/>
              </w:rPr>
            </w:pPr>
          </w:p>
        </w:tc>
      </w:tr>
      <w:tr w:rsidR="00F2213C" w:rsidRPr="00C90749" w:rsidTr="000678B7">
        <w:tc>
          <w:tcPr>
            <w:tcW w:w="720" w:type="dxa"/>
            <w:vAlign w:val="center"/>
          </w:tcPr>
          <w:p w:rsidR="00F2213C" w:rsidRPr="00C90749" w:rsidRDefault="00E31B75" w:rsidP="00626764">
            <w:pPr>
              <w:tabs>
                <w:tab w:val="left" w:pos="1276"/>
              </w:tabs>
              <w:autoSpaceDE w:val="0"/>
              <w:autoSpaceDN w:val="0"/>
              <w:adjustRightInd w:val="0"/>
              <w:jc w:val="center"/>
              <w:rPr>
                <w:lang w:val="uk-UA"/>
              </w:rPr>
            </w:pPr>
            <w:r>
              <w:rPr>
                <w:lang w:val="uk-UA"/>
              </w:rPr>
              <w:t>4</w:t>
            </w:r>
            <w:r w:rsidR="00F2213C">
              <w:rPr>
                <w:lang w:val="uk-UA"/>
              </w:rPr>
              <w:t>.</w:t>
            </w:r>
          </w:p>
        </w:tc>
        <w:tc>
          <w:tcPr>
            <w:tcW w:w="4320" w:type="dxa"/>
          </w:tcPr>
          <w:p w:rsidR="00F2213C" w:rsidRPr="00C90749" w:rsidRDefault="00F2213C" w:rsidP="00626764">
            <w:pPr>
              <w:tabs>
                <w:tab w:val="left" w:pos="1276"/>
              </w:tabs>
              <w:autoSpaceDE w:val="0"/>
              <w:autoSpaceDN w:val="0"/>
              <w:adjustRightInd w:val="0"/>
              <w:rPr>
                <w:lang w:val="uk-UA"/>
              </w:rPr>
            </w:pPr>
            <w:r w:rsidRPr="00C90749">
              <w:rPr>
                <w:lang w:val="uk-UA"/>
              </w:rPr>
              <w:t>Державна кваліфікаційна атестація (або поетапна атестація при продовженні навчання)</w:t>
            </w:r>
          </w:p>
        </w:tc>
        <w:tc>
          <w:tcPr>
            <w:tcW w:w="1260" w:type="dxa"/>
            <w:vAlign w:val="center"/>
          </w:tcPr>
          <w:p w:rsidR="00F2213C" w:rsidRPr="00C90749" w:rsidRDefault="00F2213C" w:rsidP="00626764">
            <w:pPr>
              <w:tabs>
                <w:tab w:val="left" w:pos="1276"/>
              </w:tabs>
              <w:autoSpaceDE w:val="0"/>
              <w:autoSpaceDN w:val="0"/>
              <w:adjustRightInd w:val="0"/>
              <w:jc w:val="center"/>
              <w:rPr>
                <w:b/>
                <w:lang w:val="uk-UA"/>
              </w:rPr>
            </w:pPr>
            <w:r w:rsidRPr="00C90749">
              <w:rPr>
                <w:b/>
                <w:lang w:val="uk-UA"/>
              </w:rPr>
              <w:t>7</w:t>
            </w:r>
          </w:p>
        </w:tc>
        <w:tc>
          <w:tcPr>
            <w:tcW w:w="1197" w:type="dxa"/>
            <w:vAlign w:val="center"/>
          </w:tcPr>
          <w:p w:rsidR="00F2213C" w:rsidRPr="00C90749" w:rsidRDefault="00F2213C" w:rsidP="00626764">
            <w:pPr>
              <w:tabs>
                <w:tab w:val="left" w:pos="1276"/>
              </w:tabs>
              <w:autoSpaceDE w:val="0"/>
              <w:autoSpaceDN w:val="0"/>
              <w:adjustRightInd w:val="0"/>
              <w:jc w:val="center"/>
              <w:rPr>
                <w:lang w:val="uk-UA"/>
              </w:rPr>
            </w:pPr>
          </w:p>
        </w:tc>
        <w:tc>
          <w:tcPr>
            <w:tcW w:w="1083" w:type="dxa"/>
            <w:vAlign w:val="center"/>
          </w:tcPr>
          <w:p w:rsidR="00F2213C" w:rsidRPr="00C90749" w:rsidRDefault="00F2213C" w:rsidP="00626764">
            <w:pPr>
              <w:jc w:val="center"/>
              <w:rPr>
                <w:lang w:val="uk-UA"/>
              </w:rPr>
            </w:pPr>
          </w:p>
        </w:tc>
        <w:tc>
          <w:tcPr>
            <w:tcW w:w="1088" w:type="dxa"/>
            <w:vAlign w:val="center"/>
          </w:tcPr>
          <w:p w:rsidR="00F2213C" w:rsidRPr="00C90749" w:rsidRDefault="00F2213C" w:rsidP="00626764">
            <w:pPr>
              <w:jc w:val="center"/>
              <w:rPr>
                <w:lang w:val="uk-UA"/>
              </w:rPr>
            </w:pPr>
          </w:p>
        </w:tc>
      </w:tr>
      <w:tr w:rsidR="00F2213C" w:rsidRPr="00C90749" w:rsidTr="000678B7">
        <w:tc>
          <w:tcPr>
            <w:tcW w:w="720" w:type="dxa"/>
            <w:vAlign w:val="center"/>
          </w:tcPr>
          <w:p w:rsidR="00F2213C" w:rsidRPr="00C90749" w:rsidRDefault="00E31B75" w:rsidP="00626764">
            <w:pPr>
              <w:tabs>
                <w:tab w:val="left" w:pos="1276"/>
              </w:tabs>
              <w:autoSpaceDE w:val="0"/>
              <w:autoSpaceDN w:val="0"/>
              <w:adjustRightInd w:val="0"/>
              <w:jc w:val="center"/>
              <w:rPr>
                <w:lang w:val="uk-UA"/>
              </w:rPr>
            </w:pPr>
            <w:r>
              <w:rPr>
                <w:lang w:val="uk-UA"/>
              </w:rPr>
              <w:t>5</w:t>
            </w:r>
            <w:r w:rsidR="00F2213C">
              <w:rPr>
                <w:lang w:val="uk-UA"/>
              </w:rPr>
              <w:t>.</w:t>
            </w:r>
          </w:p>
        </w:tc>
        <w:tc>
          <w:tcPr>
            <w:tcW w:w="4320" w:type="dxa"/>
          </w:tcPr>
          <w:p w:rsidR="00F2213C" w:rsidRDefault="00F2213C" w:rsidP="00626764">
            <w:pPr>
              <w:tabs>
                <w:tab w:val="left" w:pos="-85"/>
              </w:tabs>
              <w:autoSpaceDE w:val="0"/>
              <w:autoSpaceDN w:val="0"/>
              <w:adjustRightInd w:val="0"/>
              <w:rPr>
                <w:lang w:val="uk-UA"/>
              </w:rPr>
            </w:pPr>
            <w:r w:rsidRPr="00C90749">
              <w:rPr>
                <w:lang w:val="uk-UA"/>
              </w:rPr>
              <w:t>З</w:t>
            </w:r>
            <w:r>
              <w:rPr>
                <w:lang w:val="uk-UA"/>
              </w:rPr>
              <w:t>агальний обсяг навчального часу</w:t>
            </w:r>
          </w:p>
          <w:p w:rsidR="00F2213C" w:rsidRPr="00C90749" w:rsidRDefault="00F2213C" w:rsidP="00626764">
            <w:pPr>
              <w:tabs>
                <w:tab w:val="left" w:pos="-85"/>
              </w:tabs>
              <w:autoSpaceDE w:val="0"/>
              <w:autoSpaceDN w:val="0"/>
              <w:adjustRightInd w:val="0"/>
              <w:rPr>
                <w:lang w:val="uk-UA"/>
              </w:rPr>
            </w:pPr>
            <w:r w:rsidRPr="00C90749">
              <w:rPr>
                <w:lang w:val="uk-UA"/>
              </w:rPr>
              <w:t>(без п.</w:t>
            </w:r>
            <w:r>
              <w:rPr>
                <w:lang w:val="uk-UA"/>
              </w:rPr>
              <w:t xml:space="preserve"> </w:t>
            </w:r>
            <w:r w:rsidRPr="00C90749">
              <w:rPr>
                <w:lang w:val="uk-UA"/>
              </w:rPr>
              <w:t xml:space="preserve">п. </w:t>
            </w:r>
            <w:r>
              <w:rPr>
                <w:lang w:val="uk-UA"/>
              </w:rPr>
              <w:t xml:space="preserve">3, </w:t>
            </w:r>
            <w:r w:rsidRPr="00C90749">
              <w:rPr>
                <w:lang w:val="uk-UA"/>
              </w:rPr>
              <w:t>4)</w:t>
            </w:r>
          </w:p>
        </w:tc>
        <w:tc>
          <w:tcPr>
            <w:tcW w:w="1260" w:type="dxa"/>
            <w:vAlign w:val="center"/>
          </w:tcPr>
          <w:p w:rsidR="00F2213C" w:rsidRPr="00C90749" w:rsidRDefault="00E31B75" w:rsidP="00626764">
            <w:pPr>
              <w:tabs>
                <w:tab w:val="left" w:pos="1276"/>
              </w:tabs>
              <w:autoSpaceDE w:val="0"/>
              <w:autoSpaceDN w:val="0"/>
              <w:adjustRightInd w:val="0"/>
              <w:jc w:val="center"/>
              <w:rPr>
                <w:b/>
                <w:lang w:val="uk-UA"/>
              </w:rPr>
            </w:pPr>
            <w:r>
              <w:rPr>
                <w:b/>
                <w:lang w:val="uk-UA"/>
              </w:rPr>
              <w:t>324</w:t>
            </w:r>
          </w:p>
        </w:tc>
        <w:tc>
          <w:tcPr>
            <w:tcW w:w="1197" w:type="dxa"/>
            <w:vAlign w:val="center"/>
          </w:tcPr>
          <w:p w:rsidR="00F2213C" w:rsidRPr="00C90749" w:rsidRDefault="00F2213C" w:rsidP="00626764">
            <w:pPr>
              <w:tabs>
                <w:tab w:val="left" w:pos="1276"/>
              </w:tabs>
              <w:autoSpaceDE w:val="0"/>
              <w:autoSpaceDN w:val="0"/>
              <w:adjustRightInd w:val="0"/>
              <w:jc w:val="center"/>
              <w:rPr>
                <w:b/>
                <w:lang w:val="uk-UA"/>
              </w:rPr>
            </w:pPr>
            <w:r>
              <w:rPr>
                <w:b/>
                <w:lang w:val="uk-UA"/>
              </w:rPr>
              <w:t>54</w:t>
            </w:r>
          </w:p>
        </w:tc>
        <w:tc>
          <w:tcPr>
            <w:tcW w:w="1083" w:type="dxa"/>
            <w:vAlign w:val="center"/>
          </w:tcPr>
          <w:p w:rsidR="00F2213C" w:rsidRPr="00C90749" w:rsidRDefault="00F2213C" w:rsidP="00626764">
            <w:pPr>
              <w:tabs>
                <w:tab w:val="left" w:pos="1276"/>
              </w:tabs>
              <w:autoSpaceDE w:val="0"/>
              <w:autoSpaceDN w:val="0"/>
              <w:adjustRightInd w:val="0"/>
              <w:jc w:val="center"/>
              <w:rPr>
                <w:b/>
                <w:lang w:val="uk-UA"/>
              </w:rPr>
            </w:pPr>
            <w:r>
              <w:rPr>
                <w:b/>
                <w:lang w:val="uk-UA"/>
              </w:rPr>
              <w:t>152</w:t>
            </w:r>
          </w:p>
        </w:tc>
        <w:tc>
          <w:tcPr>
            <w:tcW w:w="1088" w:type="dxa"/>
            <w:vAlign w:val="center"/>
          </w:tcPr>
          <w:p w:rsidR="00F2213C" w:rsidRPr="00C90749" w:rsidRDefault="00F2213C" w:rsidP="00626764">
            <w:pPr>
              <w:tabs>
                <w:tab w:val="left" w:pos="1276"/>
              </w:tabs>
              <w:autoSpaceDE w:val="0"/>
              <w:autoSpaceDN w:val="0"/>
              <w:adjustRightInd w:val="0"/>
              <w:jc w:val="center"/>
              <w:rPr>
                <w:b/>
                <w:lang w:val="uk-UA"/>
              </w:rPr>
            </w:pPr>
            <w:r>
              <w:rPr>
                <w:b/>
                <w:lang w:val="uk-UA"/>
              </w:rPr>
              <w:t>118</w:t>
            </w:r>
          </w:p>
        </w:tc>
      </w:tr>
    </w:tbl>
    <w:p w:rsidR="001E0B37" w:rsidRDefault="001E0B37" w:rsidP="00626764">
      <w:pPr>
        <w:widowControl w:val="0"/>
        <w:tabs>
          <w:tab w:val="left" w:pos="0"/>
        </w:tabs>
        <w:autoSpaceDE w:val="0"/>
        <w:autoSpaceDN w:val="0"/>
        <w:adjustRightInd w:val="0"/>
        <w:jc w:val="both"/>
        <w:rPr>
          <w:b/>
          <w:i/>
          <w:iCs/>
          <w:sz w:val="28"/>
          <w:szCs w:val="28"/>
          <w:lang w:val="uk-UA"/>
        </w:rPr>
      </w:pPr>
    </w:p>
    <w:p w:rsidR="00F2213C" w:rsidRPr="007F6653" w:rsidRDefault="00F2213C" w:rsidP="00626764">
      <w:pPr>
        <w:jc w:val="center"/>
        <w:rPr>
          <w:b/>
          <w:sz w:val="28"/>
          <w:lang w:val="uk-UA"/>
        </w:rPr>
      </w:pPr>
      <w:r w:rsidRPr="007F6653">
        <w:rPr>
          <w:b/>
          <w:sz w:val="28"/>
          <w:lang w:val="uk-UA"/>
        </w:rPr>
        <w:t>Професійна кваліфікація: монтажник радіоелектронної апаратури та приладів 6-го розряду</w:t>
      </w:r>
    </w:p>
    <w:p w:rsidR="00F2213C" w:rsidRPr="007F6653" w:rsidRDefault="00F2213C" w:rsidP="00626764">
      <w:pPr>
        <w:pStyle w:val="HTML"/>
        <w:ind w:firstLine="919"/>
        <w:jc w:val="both"/>
        <w:rPr>
          <w:rFonts w:ascii="Times New Roman" w:hAnsi="Times New Roman"/>
          <w:b/>
          <w:sz w:val="28"/>
          <w:lang w:val="uk-UA"/>
        </w:rPr>
      </w:pPr>
      <w:r w:rsidRPr="007F6653">
        <w:rPr>
          <w:rFonts w:ascii="Times New Roman" w:hAnsi="Times New Roman"/>
          <w:b/>
          <w:sz w:val="28"/>
          <w:lang w:val="uk-UA"/>
        </w:rPr>
        <w:t>Перелік навчальних модулів та професійних компетентностей</w:t>
      </w:r>
    </w:p>
    <w:p w:rsidR="00F2213C" w:rsidRPr="009D4AB3" w:rsidRDefault="00F2213C" w:rsidP="00626764">
      <w:pPr>
        <w:jc w:val="center"/>
        <w:rPr>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1061"/>
        <w:gridCol w:w="3083"/>
        <w:gridCol w:w="5029"/>
      </w:tblGrid>
      <w:tr w:rsidR="00F2213C" w:rsidRPr="00D23645" w:rsidTr="000678B7">
        <w:tc>
          <w:tcPr>
            <w:tcW w:w="305" w:type="pct"/>
            <w:vAlign w:val="center"/>
          </w:tcPr>
          <w:p w:rsidR="00F2213C" w:rsidRPr="00D23645" w:rsidRDefault="00F2213C" w:rsidP="00626764">
            <w:pPr>
              <w:jc w:val="center"/>
              <w:rPr>
                <w:b/>
                <w:lang w:val="uk-UA"/>
              </w:rPr>
            </w:pPr>
            <w:r w:rsidRPr="00D23645">
              <w:rPr>
                <w:b/>
                <w:lang w:val="uk-UA"/>
              </w:rPr>
              <w:t>№ з/п</w:t>
            </w:r>
          </w:p>
        </w:tc>
        <w:tc>
          <w:tcPr>
            <w:tcW w:w="543" w:type="pct"/>
            <w:vAlign w:val="center"/>
          </w:tcPr>
          <w:p w:rsidR="00F2213C" w:rsidRPr="00D23645" w:rsidRDefault="00F2213C" w:rsidP="00626764">
            <w:pPr>
              <w:jc w:val="center"/>
              <w:rPr>
                <w:b/>
                <w:lang w:val="uk-UA"/>
              </w:rPr>
            </w:pPr>
            <w:r w:rsidRPr="00D23645">
              <w:rPr>
                <w:b/>
                <w:lang w:val="uk-UA"/>
              </w:rPr>
              <w:t>Код модуля</w:t>
            </w:r>
          </w:p>
        </w:tc>
        <w:tc>
          <w:tcPr>
            <w:tcW w:w="1578" w:type="pct"/>
            <w:vAlign w:val="center"/>
          </w:tcPr>
          <w:p w:rsidR="00F2213C" w:rsidRPr="00D23645" w:rsidRDefault="00F2213C" w:rsidP="00626764">
            <w:pPr>
              <w:jc w:val="center"/>
              <w:rPr>
                <w:b/>
                <w:lang w:val="uk-UA"/>
              </w:rPr>
            </w:pPr>
            <w:r w:rsidRPr="00D23645">
              <w:rPr>
                <w:b/>
                <w:lang w:val="uk-UA"/>
              </w:rPr>
              <w:t>Назва навчального модуля</w:t>
            </w:r>
          </w:p>
        </w:tc>
        <w:tc>
          <w:tcPr>
            <w:tcW w:w="2574" w:type="pct"/>
            <w:vAlign w:val="center"/>
          </w:tcPr>
          <w:p w:rsidR="00F2213C" w:rsidRPr="00D23645" w:rsidRDefault="00F2213C" w:rsidP="00626764">
            <w:pPr>
              <w:jc w:val="center"/>
              <w:rPr>
                <w:b/>
                <w:lang w:val="uk-UA"/>
              </w:rPr>
            </w:pPr>
            <w:r w:rsidRPr="00D23645">
              <w:rPr>
                <w:b/>
                <w:lang w:val="uk-UA"/>
              </w:rPr>
              <w:t>Назва професійної компетентності</w:t>
            </w:r>
          </w:p>
        </w:tc>
      </w:tr>
      <w:tr w:rsidR="00F2213C" w:rsidRPr="00653D28" w:rsidTr="000678B7">
        <w:tc>
          <w:tcPr>
            <w:tcW w:w="305" w:type="pct"/>
          </w:tcPr>
          <w:p w:rsidR="00F2213C" w:rsidRPr="00D23645" w:rsidRDefault="00F2213C" w:rsidP="00626764">
            <w:pPr>
              <w:jc w:val="center"/>
              <w:rPr>
                <w:lang w:val="uk-UA"/>
              </w:rPr>
            </w:pPr>
            <w:r w:rsidRPr="00D23645">
              <w:rPr>
                <w:lang w:val="uk-UA"/>
              </w:rPr>
              <w:t>1.</w:t>
            </w:r>
          </w:p>
        </w:tc>
        <w:tc>
          <w:tcPr>
            <w:tcW w:w="543" w:type="pct"/>
          </w:tcPr>
          <w:p w:rsidR="00F2213C" w:rsidRPr="00D23645" w:rsidRDefault="00F2213C" w:rsidP="00626764">
            <w:pPr>
              <w:ind w:hanging="114"/>
              <w:jc w:val="center"/>
              <w:rPr>
                <w:bCs/>
                <w:highlight w:val="yellow"/>
                <w:lang w:val="uk-UA"/>
              </w:rPr>
            </w:pPr>
            <w:r w:rsidRPr="00D23645">
              <w:rPr>
                <w:bCs/>
                <w:lang w:val="uk-UA"/>
              </w:rPr>
              <w:t>МОНТ – 6.1</w:t>
            </w:r>
          </w:p>
        </w:tc>
        <w:tc>
          <w:tcPr>
            <w:tcW w:w="1578" w:type="pct"/>
          </w:tcPr>
          <w:p w:rsidR="00F2213C" w:rsidRPr="00D23645" w:rsidRDefault="00F2213C" w:rsidP="00626764">
            <w:pPr>
              <w:autoSpaceDE w:val="0"/>
              <w:autoSpaceDN w:val="0"/>
              <w:adjustRightInd w:val="0"/>
              <w:jc w:val="both"/>
              <w:rPr>
                <w:lang w:val="uk-UA"/>
              </w:rPr>
            </w:pPr>
            <w:r w:rsidRPr="00D23645">
              <w:rPr>
                <w:lang w:val="uk-UA"/>
              </w:rPr>
              <w:t>Монтаж дослідних та експериментальних взірців виробів</w:t>
            </w:r>
          </w:p>
        </w:tc>
        <w:tc>
          <w:tcPr>
            <w:tcW w:w="2574" w:type="pct"/>
          </w:tcPr>
          <w:p w:rsidR="00F2213C" w:rsidRPr="00D23645" w:rsidRDefault="00F2213C" w:rsidP="00626764">
            <w:pPr>
              <w:ind w:firstLine="375"/>
              <w:jc w:val="both"/>
              <w:rPr>
                <w:lang w:val="uk-UA" w:eastAsia="uk-UA"/>
              </w:rPr>
            </w:pPr>
            <w:r w:rsidRPr="00D23645">
              <w:rPr>
                <w:lang w:val="uk-UA" w:eastAsia="uk-UA"/>
              </w:rPr>
              <w:t xml:space="preserve">1. </w:t>
            </w:r>
            <w:r w:rsidRPr="00D23645">
              <w:rPr>
                <w:lang w:val="uk-UA"/>
              </w:rPr>
              <w:t>Виготовлення схем шаблонів до експериментальних та дослідних взірців апаратури.</w:t>
            </w:r>
          </w:p>
          <w:p w:rsidR="00F2213C" w:rsidRPr="00D23645" w:rsidRDefault="00F2213C" w:rsidP="00626764">
            <w:pPr>
              <w:ind w:firstLine="375"/>
              <w:jc w:val="both"/>
              <w:rPr>
                <w:lang w:val="uk-UA"/>
              </w:rPr>
            </w:pPr>
            <w:r w:rsidRPr="00D23645">
              <w:rPr>
                <w:lang w:val="uk-UA" w:eastAsia="uk-UA"/>
              </w:rPr>
              <w:t xml:space="preserve">2. </w:t>
            </w:r>
            <w:r w:rsidRPr="00D23645">
              <w:rPr>
                <w:lang w:val="uk-UA"/>
              </w:rPr>
              <w:t>Виконання монтажу дослідних та експериментальних блоків, шаф, стелажів, стояків, приладів, пристроїв радіоелектронної апаратури та апаратури провідного зв'язку будь-якої складності за ескізами та принциповими схемами.</w:t>
            </w:r>
          </w:p>
          <w:p w:rsidR="00F2213C" w:rsidRPr="00D23645" w:rsidRDefault="00F2213C" w:rsidP="00626764">
            <w:pPr>
              <w:ind w:firstLine="375"/>
              <w:jc w:val="both"/>
              <w:rPr>
                <w:lang w:val="uk-UA" w:eastAsia="uk-UA"/>
              </w:rPr>
            </w:pPr>
            <w:r w:rsidRPr="00D23645">
              <w:rPr>
                <w:lang w:val="uk-UA" w:eastAsia="uk-UA"/>
              </w:rPr>
              <w:t xml:space="preserve">3. </w:t>
            </w:r>
            <w:r w:rsidRPr="00D23645">
              <w:rPr>
                <w:lang w:val="uk-UA"/>
              </w:rPr>
              <w:t>Складання, монтаж та відпрацювання схем радіопристроїв будь-якої складності.</w:t>
            </w:r>
          </w:p>
          <w:p w:rsidR="00F2213C" w:rsidRPr="00D23645" w:rsidRDefault="00F2213C" w:rsidP="00626764">
            <w:pPr>
              <w:ind w:firstLine="375"/>
              <w:jc w:val="both"/>
              <w:rPr>
                <w:lang w:val="uk-UA"/>
              </w:rPr>
            </w:pPr>
            <w:r w:rsidRPr="00D23645">
              <w:rPr>
                <w:lang w:val="uk-UA" w:eastAsia="uk-UA"/>
              </w:rPr>
              <w:t xml:space="preserve">4. </w:t>
            </w:r>
            <w:r w:rsidRPr="00D23645">
              <w:rPr>
                <w:lang w:val="uk-UA"/>
              </w:rPr>
              <w:t>Складання, монтаж та відпрацювання схем будь-якої складності для дослідних взірців розроблених радіопристроїв.</w:t>
            </w:r>
          </w:p>
          <w:p w:rsidR="00F2213C" w:rsidRPr="00D23645" w:rsidRDefault="00F2213C" w:rsidP="00626764">
            <w:pPr>
              <w:ind w:firstLine="375"/>
              <w:jc w:val="both"/>
              <w:rPr>
                <w:lang w:val="uk-UA"/>
              </w:rPr>
            </w:pPr>
            <w:r w:rsidRPr="00D23645">
              <w:rPr>
                <w:lang w:val="uk-UA"/>
              </w:rPr>
              <w:t>5. Розрахунок схем стабілізованих блоків живлення та їх монтаж за принциповими схемами.</w:t>
            </w:r>
          </w:p>
          <w:p w:rsidR="00F2213C" w:rsidRPr="00D23645" w:rsidRDefault="00F2213C" w:rsidP="00626764">
            <w:pPr>
              <w:ind w:firstLine="375"/>
              <w:jc w:val="both"/>
              <w:rPr>
                <w:lang w:val="uk-UA" w:eastAsia="uk-UA"/>
              </w:rPr>
            </w:pPr>
            <w:r w:rsidRPr="00D23645">
              <w:rPr>
                <w:lang w:val="uk-UA"/>
              </w:rPr>
              <w:t>6. Виконання повного монтажу напівавтоматів та експериментальних стендів особливої складності зі складанням таблиць та шаблонів.</w:t>
            </w:r>
          </w:p>
          <w:p w:rsidR="00F2213C" w:rsidRPr="00D23645" w:rsidRDefault="00F2213C" w:rsidP="00626764">
            <w:pPr>
              <w:ind w:firstLine="375"/>
              <w:jc w:val="both"/>
              <w:rPr>
                <w:lang w:val="uk-UA"/>
              </w:rPr>
            </w:pPr>
            <w:r w:rsidRPr="00D23645">
              <w:rPr>
                <w:lang w:val="uk-UA" w:eastAsia="uk-UA"/>
              </w:rPr>
              <w:t xml:space="preserve">7. </w:t>
            </w:r>
            <w:r w:rsidRPr="00D23645">
              <w:rPr>
                <w:lang w:val="uk-UA"/>
              </w:rPr>
              <w:t>Виконання повного електромонтажу</w:t>
            </w:r>
            <w:r>
              <w:rPr>
                <w:lang w:val="uk-UA"/>
              </w:rPr>
              <w:t xml:space="preserve"> </w:t>
            </w:r>
            <w:r w:rsidRPr="00D23645">
              <w:rPr>
                <w:lang w:val="uk-UA"/>
              </w:rPr>
              <w:t>панелей пультів керування з встановленням електродвигунів та підключенням до машин.</w:t>
            </w:r>
          </w:p>
          <w:p w:rsidR="00F2213C" w:rsidRPr="00D23645" w:rsidRDefault="00F2213C" w:rsidP="00626764">
            <w:pPr>
              <w:ind w:firstLine="375"/>
              <w:jc w:val="both"/>
              <w:rPr>
                <w:lang w:val="uk-UA"/>
              </w:rPr>
            </w:pPr>
            <w:r w:rsidRPr="00D23645">
              <w:rPr>
                <w:lang w:val="uk-UA" w:eastAsia="uk-UA"/>
              </w:rPr>
              <w:t xml:space="preserve">8. </w:t>
            </w:r>
            <w:r w:rsidRPr="00D23645">
              <w:rPr>
                <w:lang w:val="uk-UA"/>
              </w:rPr>
              <w:t>Виконання монтажу з в’язанням джгутів у приладах з великою кількістю взаємодіючих механізмів.</w:t>
            </w:r>
          </w:p>
          <w:p w:rsidR="00F2213C" w:rsidRPr="00D23645" w:rsidRDefault="00F2213C" w:rsidP="00626764">
            <w:pPr>
              <w:ind w:firstLine="375"/>
              <w:jc w:val="both"/>
              <w:rPr>
                <w:lang w:val="uk-UA" w:eastAsia="uk-UA"/>
              </w:rPr>
            </w:pPr>
            <w:r w:rsidRPr="00D23645">
              <w:rPr>
                <w:lang w:val="uk-UA" w:eastAsia="uk-UA"/>
              </w:rPr>
              <w:lastRenderedPageBreak/>
              <w:t xml:space="preserve">9. </w:t>
            </w:r>
            <w:r w:rsidRPr="00D23645">
              <w:rPr>
                <w:lang w:val="uk-UA"/>
              </w:rPr>
              <w:t>Виконання повного електромонтажу дослідних та експериментальних взірців</w:t>
            </w:r>
            <w:r>
              <w:rPr>
                <w:lang w:val="uk-UA"/>
              </w:rPr>
              <w:t xml:space="preserve">, </w:t>
            </w:r>
            <w:r w:rsidRPr="00D23645">
              <w:rPr>
                <w:lang w:val="uk-UA"/>
              </w:rPr>
              <w:t>потужних генераторів та підсилювачів.</w:t>
            </w:r>
          </w:p>
          <w:p w:rsidR="00F2213C" w:rsidRPr="00D23645" w:rsidRDefault="00F2213C" w:rsidP="00626764">
            <w:pPr>
              <w:ind w:firstLine="375"/>
              <w:jc w:val="both"/>
              <w:rPr>
                <w:lang w:val="uk-UA"/>
              </w:rPr>
            </w:pPr>
            <w:r w:rsidRPr="00D23645">
              <w:rPr>
                <w:lang w:val="uk-UA" w:eastAsia="uk-UA"/>
              </w:rPr>
              <w:t xml:space="preserve">10. </w:t>
            </w:r>
            <w:r w:rsidRPr="00D23645">
              <w:rPr>
                <w:lang w:val="uk-UA"/>
              </w:rPr>
              <w:t>Керування роботою монтажників нижчої кваліфікації.</w:t>
            </w:r>
          </w:p>
        </w:tc>
      </w:tr>
      <w:tr w:rsidR="00F2213C" w:rsidRPr="00D23645" w:rsidTr="000678B7">
        <w:tc>
          <w:tcPr>
            <w:tcW w:w="305" w:type="pct"/>
          </w:tcPr>
          <w:p w:rsidR="00F2213C" w:rsidRPr="00D23645" w:rsidRDefault="00F2213C" w:rsidP="00626764">
            <w:pPr>
              <w:jc w:val="center"/>
              <w:rPr>
                <w:lang w:val="uk-UA"/>
              </w:rPr>
            </w:pPr>
            <w:r w:rsidRPr="00D23645">
              <w:rPr>
                <w:lang w:val="uk-UA"/>
              </w:rPr>
              <w:lastRenderedPageBreak/>
              <w:t>2.</w:t>
            </w:r>
          </w:p>
        </w:tc>
        <w:tc>
          <w:tcPr>
            <w:tcW w:w="543" w:type="pct"/>
          </w:tcPr>
          <w:p w:rsidR="00F2213C" w:rsidRPr="00D23645" w:rsidRDefault="00F2213C" w:rsidP="00626764">
            <w:pPr>
              <w:jc w:val="center"/>
              <w:rPr>
                <w:lang w:val="uk-UA"/>
              </w:rPr>
            </w:pPr>
            <w:r w:rsidRPr="00D23645">
              <w:rPr>
                <w:lang w:val="uk-UA"/>
              </w:rPr>
              <w:t>МОНТ – 6.2</w:t>
            </w:r>
          </w:p>
        </w:tc>
        <w:tc>
          <w:tcPr>
            <w:tcW w:w="1578" w:type="pct"/>
          </w:tcPr>
          <w:p w:rsidR="00F2213C" w:rsidRPr="00D23645" w:rsidRDefault="00F2213C" w:rsidP="00626764">
            <w:pPr>
              <w:autoSpaceDE w:val="0"/>
              <w:autoSpaceDN w:val="0"/>
              <w:adjustRightInd w:val="0"/>
              <w:jc w:val="both"/>
              <w:rPr>
                <w:highlight w:val="yellow"/>
                <w:lang w:val="uk-UA"/>
              </w:rPr>
            </w:pPr>
            <w:r w:rsidRPr="00D23645">
              <w:rPr>
                <w:lang w:val="uk-UA"/>
              </w:rPr>
              <w:t>Перевірка параметрів дослідних та експериментальних взірців виробів</w:t>
            </w:r>
          </w:p>
        </w:tc>
        <w:tc>
          <w:tcPr>
            <w:tcW w:w="2574" w:type="pct"/>
          </w:tcPr>
          <w:p w:rsidR="00F2213C" w:rsidRPr="00D23645" w:rsidRDefault="00F2213C" w:rsidP="00626764">
            <w:pPr>
              <w:autoSpaceDE w:val="0"/>
              <w:autoSpaceDN w:val="0"/>
              <w:adjustRightInd w:val="0"/>
              <w:ind w:firstLine="375"/>
              <w:jc w:val="both"/>
              <w:rPr>
                <w:lang w:val="uk-UA"/>
              </w:rPr>
            </w:pPr>
            <w:r w:rsidRPr="00D23645">
              <w:rPr>
                <w:snapToGrid w:val="0"/>
                <w:lang w:val="uk-UA" w:eastAsia="uk-UA"/>
              </w:rPr>
              <w:t xml:space="preserve">1. </w:t>
            </w:r>
            <w:r w:rsidRPr="00D23645">
              <w:rPr>
                <w:lang w:val="uk-UA"/>
              </w:rPr>
              <w:t>Контроль всіх електричних параметрів змонтованих дослідних та експериментальних взірців виробів із складних радіовимірювальних приладів та установок</w:t>
            </w:r>
            <w:r>
              <w:rPr>
                <w:lang w:val="uk-UA"/>
              </w:rPr>
              <w:t>.</w:t>
            </w:r>
          </w:p>
          <w:p w:rsidR="00F2213C" w:rsidRPr="00D23645" w:rsidRDefault="00F2213C" w:rsidP="00626764">
            <w:pPr>
              <w:ind w:firstLine="375"/>
              <w:jc w:val="both"/>
              <w:rPr>
                <w:lang w:val="uk-UA"/>
              </w:rPr>
            </w:pPr>
            <w:r w:rsidRPr="00D23645">
              <w:rPr>
                <w:snapToGrid w:val="0"/>
                <w:lang w:val="uk-UA" w:eastAsia="uk-UA"/>
              </w:rPr>
              <w:t xml:space="preserve">2. </w:t>
            </w:r>
            <w:r w:rsidRPr="00D23645">
              <w:rPr>
                <w:lang w:val="uk-UA"/>
              </w:rPr>
              <w:t>П</w:t>
            </w:r>
            <w:r w:rsidRPr="00D23645">
              <w:rPr>
                <w:lang w:val="uk-UA" w:eastAsia="uk-UA"/>
              </w:rPr>
              <w:t xml:space="preserve">роведення кліматичних випробувань змонтованих </w:t>
            </w:r>
            <w:r w:rsidRPr="00D23645">
              <w:rPr>
                <w:lang w:val="uk-UA"/>
              </w:rPr>
              <w:t>дослідних та експериментальних взірців виробів</w:t>
            </w:r>
            <w:r w:rsidRPr="00D23645">
              <w:rPr>
                <w:lang w:val="uk-UA" w:eastAsia="uk-UA"/>
              </w:rPr>
              <w:t>.</w:t>
            </w:r>
          </w:p>
          <w:p w:rsidR="00F2213C" w:rsidRPr="00D23645" w:rsidRDefault="00F2213C" w:rsidP="00626764">
            <w:pPr>
              <w:ind w:firstLine="375"/>
              <w:jc w:val="both"/>
              <w:rPr>
                <w:highlight w:val="yellow"/>
                <w:lang w:val="uk-UA"/>
              </w:rPr>
            </w:pPr>
            <w:r w:rsidRPr="00D23645">
              <w:rPr>
                <w:lang w:val="uk-UA"/>
              </w:rPr>
              <w:t>3. П</w:t>
            </w:r>
            <w:r w:rsidRPr="00D23645">
              <w:rPr>
                <w:lang w:val="uk-UA" w:eastAsia="uk-UA"/>
              </w:rPr>
              <w:t xml:space="preserve">роведення випробувань на вплив механічних навантажень змонтованих </w:t>
            </w:r>
            <w:r w:rsidRPr="00D23645">
              <w:rPr>
                <w:lang w:val="uk-UA"/>
              </w:rPr>
              <w:t>дослідних та експериментальних взірців виробів</w:t>
            </w:r>
            <w:r w:rsidRPr="00D23645">
              <w:rPr>
                <w:lang w:val="uk-UA" w:eastAsia="uk-UA"/>
              </w:rPr>
              <w:t>.</w:t>
            </w:r>
          </w:p>
        </w:tc>
      </w:tr>
      <w:tr w:rsidR="00F2213C" w:rsidRPr="00D23645" w:rsidTr="000678B7">
        <w:tc>
          <w:tcPr>
            <w:tcW w:w="305" w:type="pct"/>
          </w:tcPr>
          <w:p w:rsidR="00F2213C" w:rsidRPr="00D23645" w:rsidRDefault="00F2213C" w:rsidP="00626764">
            <w:pPr>
              <w:jc w:val="center"/>
              <w:rPr>
                <w:lang w:val="uk-UA"/>
              </w:rPr>
            </w:pPr>
            <w:r w:rsidRPr="00D23645">
              <w:rPr>
                <w:lang w:val="uk-UA"/>
              </w:rPr>
              <w:t>3.</w:t>
            </w:r>
          </w:p>
        </w:tc>
        <w:tc>
          <w:tcPr>
            <w:tcW w:w="543" w:type="pct"/>
          </w:tcPr>
          <w:p w:rsidR="00F2213C" w:rsidRPr="00D23645" w:rsidRDefault="00F2213C" w:rsidP="00626764">
            <w:pPr>
              <w:jc w:val="center"/>
              <w:rPr>
                <w:lang w:val="uk-UA"/>
              </w:rPr>
            </w:pPr>
            <w:r w:rsidRPr="00D23645">
              <w:rPr>
                <w:lang w:val="uk-UA"/>
              </w:rPr>
              <w:t>МОНТ – 6.3</w:t>
            </w:r>
          </w:p>
        </w:tc>
        <w:tc>
          <w:tcPr>
            <w:tcW w:w="1578" w:type="pct"/>
          </w:tcPr>
          <w:p w:rsidR="00F2213C" w:rsidRPr="00D23645" w:rsidRDefault="00F2213C" w:rsidP="00626764">
            <w:pPr>
              <w:autoSpaceDE w:val="0"/>
              <w:autoSpaceDN w:val="0"/>
              <w:adjustRightInd w:val="0"/>
              <w:rPr>
                <w:lang w:val="uk-UA"/>
              </w:rPr>
            </w:pPr>
            <w:r w:rsidRPr="00D23645">
              <w:rPr>
                <w:lang w:val="uk-UA"/>
              </w:rPr>
              <w:t>Випробування дослідних та експериментальних взірців виробів.</w:t>
            </w:r>
          </w:p>
        </w:tc>
        <w:tc>
          <w:tcPr>
            <w:tcW w:w="2574" w:type="pct"/>
          </w:tcPr>
          <w:p w:rsidR="00F2213C" w:rsidRPr="00D23645" w:rsidRDefault="00F2213C" w:rsidP="00626764">
            <w:pPr>
              <w:ind w:firstLine="349"/>
              <w:jc w:val="both"/>
              <w:rPr>
                <w:lang w:val="uk-UA"/>
              </w:rPr>
            </w:pPr>
            <w:r w:rsidRPr="00D23645">
              <w:rPr>
                <w:lang w:val="uk-UA" w:eastAsia="uk-UA"/>
              </w:rPr>
              <w:t xml:space="preserve">1. </w:t>
            </w:r>
            <w:r w:rsidRPr="00D23645">
              <w:rPr>
                <w:lang w:val="uk-UA"/>
              </w:rPr>
              <w:t>Включення</w:t>
            </w:r>
            <w:r w:rsidRPr="00D23645">
              <w:rPr>
                <w:lang w:val="uk-UA" w:eastAsia="uk-UA"/>
              </w:rPr>
              <w:t xml:space="preserve"> змонтованих </w:t>
            </w:r>
            <w:r w:rsidRPr="00D23645">
              <w:rPr>
                <w:lang w:val="uk-UA"/>
              </w:rPr>
              <w:t>дослідних та експериментальних взірців виробів у схему живлення, попереднє знімання всіх електричних параметрів.</w:t>
            </w:r>
          </w:p>
          <w:p w:rsidR="00F2213C" w:rsidRPr="00D23645" w:rsidRDefault="00F2213C" w:rsidP="00626764">
            <w:pPr>
              <w:ind w:firstLine="349"/>
              <w:jc w:val="both"/>
              <w:rPr>
                <w:lang w:val="uk-UA"/>
              </w:rPr>
            </w:pPr>
            <w:r w:rsidRPr="00D23645">
              <w:rPr>
                <w:lang w:val="uk-UA"/>
              </w:rPr>
              <w:t>2. Виявлення дефектів, установлення місця ушкоджень та усування їх шляхом заміни приладів, вузлів, частин схеми.</w:t>
            </w:r>
          </w:p>
          <w:p w:rsidR="00F2213C" w:rsidRPr="00D23645" w:rsidRDefault="00F2213C" w:rsidP="00626764">
            <w:pPr>
              <w:ind w:firstLine="349"/>
              <w:jc w:val="both"/>
              <w:rPr>
                <w:lang w:val="uk-UA"/>
              </w:rPr>
            </w:pPr>
            <w:r w:rsidRPr="00D23645">
              <w:rPr>
                <w:lang w:val="uk-UA"/>
              </w:rPr>
              <w:t>3. Налагодження та випробовування змонтованих дослідних та експериментальних приймальних, передавальних, телевізійних, звукозаписуючих,</w:t>
            </w:r>
            <w:r>
              <w:rPr>
                <w:lang w:val="uk-UA"/>
              </w:rPr>
              <w:t xml:space="preserve"> відтворюючих радіопристроїв та</w:t>
            </w:r>
            <w:r w:rsidRPr="00D23645">
              <w:rPr>
                <w:lang w:val="uk-UA"/>
              </w:rPr>
              <w:t xml:space="preserve"> пристроїв спеціального призначення в нормальних умовах.</w:t>
            </w:r>
          </w:p>
          <w:p w:rsidR="00F2213C" w:rsidRPr="00D23645" w:rsidRDefault="00F2213C" w:rsidP="00626764">
            <w:pPr>
              <w:ind w:firstLine="349"/>
              <w:jc w:val="both"/>
              <w:rPr>
                <w:lang w:val="uk-UA"/>
              </w:rPr>
            </w:pPr>
            <w:r w:rsidRPr="00D23645">
              <w:rPr>
                <w:lang w:val="uk-UA"/>
              </w:rPr>
              <w:t>4. Випробування змонтованих дослідних та експериментальних взірців виробів на вплив дестабілізуючих факторів умов експлуатації.</w:t>
            </w:r>
          </w:p>
          <w:p w:rsidR="00F2213C" w:rsidRPr="00D23645" w:rsidRDefault="00F2213C" w:rsidP="00626764">
            <w:pPr>
              <w:ind w:firstLine="349"/>
              <w:jc w:val="both"/>
              <w:rPr>
                <w:lang w:val="uk-UA"/>
              </w:rPr>
            </w:pPr>
            <w:r w:rsidRPr="00D23645">
              <w:rPr>
                <w:snapToGrid w:val="0"/>
                <w:lang w:val="uk-UA" w:eastAsia="uk-UA"/>
              </w:rPr>
              <w:t xml:space="preserve">5. Випробування на надійність </w:t>
            </w:r>
            <w:r w:rsidRPr="00D23645">
              <w:rPr>
                <w:lang w:val="uk-UA"/>
              </w:rPr>
              <w:t>дослідних та експериментальних приймальних, передавальних телевізійних, відтворюючих радіопристроїв та пристроїв спеціального призначення.</w:t>
            </w:r>
          </w:p>
        </w:tc>
      </w:tr>
    </w:tbl>
    <w:p w:rsidR="00F2213C" w:rsidRDefault="00F2213C" w:rsidP="00626764">
      <w:pPr>
        <w:rPr>
          <w:lang w:val="uk-UA"/>
        </w:rPr>
      </w:pPr>
    </w:p>
    <w:p w:rsidR="00F2213C" w:rsidRPr="007F6653" w:rsidRDefault="00F2213C" w:rsidP="00626764">
      <w:pPr>
        <w:ind w:firstLine="709"/>
        <w:jc w:val="both"/>
        <w:rPr>
          <w:lang w:val="uk-UA"/>
        </w:rPr>
      </w:pPr>
      <w:r w:rsidRPr="007F6653">
        <w:rPr>
          <w:b/>
          <w:sz w:val="28"/>
          <w:lang w:val="uk-UA"/>
        </w:rPr>
        <w:t>Вимоги до професійної кваліфікації: монтажник радіоелектронної апаратури та приладів 6-го розряду</w:t>
      </w:r>
    </w:p>
    <w:p w:rsidR="00F2213C" w:rsidRPr="007F6653" w:rsidRDefault="00F2213C" w:rsidP="00626764">
      <w:pPr>
        <w:ind w:firstLine="709"/>
        <w:rPr>
          <w:b/>
          <w:sz w:val="28"/>
          <w:szCs w:val="28"/>
          <w:lang w:val="uk-UA"/>
        </w:rPr>
      </w:pPr>
      <w:r w:rsidRPr="007F6653">
        <w:rPr>
          <w:b/>
          <w:sz w:val="28"/>
          <w:szCs w:val="28"/>
          <w:lang w:val="uk-UA"/>
        </w:rPr>
        <w:t>1. Кваліфікаційна характеристика</w:t>
      </w:r>
    </w:p>
    <w:p w:rsidR="00F2213C" w:rsidRPr="007F6653" w:rsidRDefault="00F2213C" w:rsidP="00626764">
      <w:pPr>
        <w:ind w:firstLine="709"/>
        <w:jc w:val="both"/>
        <w:rPr>
          <w:sz w:val="28"/>
          <w:szCs w:val="28"/>
          <w:lang w:val="uk-UA"/>
        </w:rPr>
      </w:pPr>
      <w:r w:rsidRPr="007F6653">
        <w:rPr>
          <w:rStyle w:val="a3"/>
          <w:bCs/>
          <w:sz w:val="28"/>
          <w:szCs w:val="28"/>
          <w:lang w:val="uk-UA"/>
        </w:rPr>
        <w:t xml:space="preserve">Завдання та обов’язки. </w:t>
      </w:r>
      <w:r w:rsidRPr="007F6653">
        <w:rPr>
          <w:sz w:val="28"/>
          <w:szCs w:val="28"/>
          <w:lang w:val="uk-UA"/>
        </w:rPr>
        <w:t xml:space="preserve">Монтує дослідні та експериментальні блоки, шафи, стелажі, стояки, прилади, пристрої радіоелектронної апаратури та апаратури провідного зв’язку будь-якої складності за ескізами та принциповими схемами. Складає, монтує та відпрацьовує схеми будь-якої складності для радіопристроїв, які монтує, та дослідних взірців, які заново розробляє, з різних проводів, кабелів та шин. Виявляє дефекти, установлює місця ушкоджень та усуває їх зі заміною приладів, вузлів, частин схеми. Настроює та випробовує дослідні та експериментальні приймальні, передавальні телевізійні, звукозаписуючі, відтворюючі, спеціальні радіопристрої, які монтує. Виготовляє схеми шаблонів до </w:t>
      </w:r>
      <w:r w:rsidRPr="007F6653">
        <w:rPr>
          <w:sz w:val="28"/>
          <w:szCs w:val="28"/>
          <w:lang w:val="uk-UA"/>
        </w:rPr>
        <w:lastRenderedPageBreak/>
        <w:t>експериментальних та дослідних взірців апаратури. Перевіряє всі електричні параметри апаратури, яку монтує.</w:t>
      </w:r>
    </w:p>
    <w:p w:rsidR="00F2213C" w:rsidRPr="007F6653" w:rsidRDefault="00F2213C" w:rsidP="00626764">
      <w:pPr>
        <w:ind w:firstLine="709"/>
        <w:jc w:val="both"/>
        <w:rPr>
          <w:sz w:val="28"/>
          <w:szCs w:val="28"/>
          <w:lang w:val="uk-UA"/>
        </w:rPr>
      </w:pPr>
      <w:r w:rsidRPr="007F6653">
        <w:rPr>
          <w:rStyle w:val="a3"/>
          <w:bCs/>
          <w:sz w:val="28"/>
          <w:szCs w:val="28"/>
          <w:lang w:val="uk-UA"/>
        </w:rPr>
        <w:t xml:space="preserve">Повинен знати: </w:t>
      </w:r>
      <w:r w:rsidRPr="007F6653">
        <w:rPr>
          <w:sz w:val="28"/>
          <w:szCs w:val="28"/>
          <w:lang w:val="uk-UA"/>
        </w:rPr>
        <w:t>конструкцію дослідних та експериментальних взірців приймально-передавальних апаратів та станцій, приладів, спецапаратури високочастотного багатоканального телефонування та апаратури електронно-обчислювальних машин; будову, принцип дії та способи застосування особливо складних контрольно-вимірювальних приладів та розподільних щитів; правила, методи та послідовність монтажу апаратури за дослідними та експериментальними схемами, види несправностей монтажу, методи їх пошуку в апаратурі та способи їх усунення; правила перевірки працездатності апаратури та станцій.</w:t>
      </w:r>
    </w:p>
    <w:p w:rsidR="00F2213C" w:rsidRPr="007F6653" w:rsidRDefault="00F2213C" w:rsidP="00626764">
      <w:pPr>
        <w:ind w:firstLine="720"/>
        <w:jc w:val="both"/>
        <w:rPr>
          <w:b/>
          <w:bCs/>
          <w:iCs/>
          <w:sz w:val="28"/>
          <w:szCs w:val="28"/>
          <w:lang w:val="uk-UA"/>
        </w:rPr>
      </w:pPr>
      <w:r w:rsidRPr="007F6653">
        <w:rPr>
          <w:b/>
          <w:sz w:val="28"/>
          <w:szCs w:val="28"/>
          <w:lang w:val="uk-UA"/>
        </w:rPr>
        <w:t xml:space="preserve">2. Вимоги до освітнього, освітньо-кваліфікаційного рівнів, професійної кваліфікації осіб, які навчатимуться за кваліфікацією </w:t>
      </w:r>
      <w:r w:rsidRPr="007F6653">
        <w:rPr>
          <w:b/>
          <w:bCs/>
          <w:iCs/>
          <w:sz w:val="28"/>
          <w:szCs w:val="28"/>
          <w:lang w:val="uk-UA"/>
        </w:rPr>
        <w:t>монтажника радіоелектронної апаратури та приладів 6-го розряду</w:t>
      </w:r>
    </w:p>
    <w:p w:rsidR="00F2213C" w:rsidRPr="00C65FE0" w:rsidRDefault="00C65FE0" w:rsidP="00C65FE0">
      <w:pPr>
        <w:pStyle w:val="23"/>
        <w:tabs>
          <w:tab w:val="left" w:pos="709"/>
        </w:tabs>
        <w:spacing w:after="0" w:line="240" w:lineRule="auto"/>
        <w:ind w:firstLine="851"/>
        <w:jc w:val="both"/>
        <w:rPr>
          <w:bCs/>
          <w:sz w:val="28"/>
          <w:szCs w:val="28"/>
          <w:lang w:val="uk-UA"/>
        </w:rPr>
      </w:pPr>
      <w:r>
        <w:rPr>
          <w:bCs/>
          <w:sz w:val="28"/>
          <w:szCs w:val="28"/>
          <w:lang w:val="uk-UA"/>
        </w:rPr>
        <w:t xml:space="preserve">2.1. </w:t>
      </w:r>
      <w:r w:rsidR="00F2213C" w:rsidRPr="007F6653">
        <w:rPr>
          <w:sz w:val="28"/>
          <w:szCs w:val="28"/>
          <w:lang w:val="uk-UA"/>
        </w:rPr>
        <w:t>При підвищенні кваліфікації</w:t>
      </w:r>
    </w:p>
    <w:p w:rsidR="00F2213C" w:rsidRPr="007F6653" w:rsidRDefault="00F2213C" w:rsidP="00626764">
      <w:pPr>
        <w:ind w:firstLine="720"/>
        <w:jc w:val="both"/>
        <w:rPr>
          <w:b/>
          <w:bCs/>
          <w:iCs/>
          <w:sz w:val="28"/>
          <w:szCs w:val="28"/>
          <w:lang w:val="uk-UA"/>
        </w:rPr>
      </w:pPr>
      <w:r w:rsidRPr="007F6653">
        <w:rPr>
          <w:sz w:val="28"/>
          <w:szCs w:val="28"/>
          <w:lang w:val="uk-UA"/>
        </w:rPr>
        <w:t>Освітньо-кваліфікаційний рівень «кваліфікований робітник» за кваліфікацією монтажника радіоелектронної апаратури та приладів 5-го розряду; стаж роботи за професією не менше 1 року</w:t>
      </w:r>
      <w:r w:rsidR="00380611">
        <w:rPr>
          <w:sz w:val="28"/>
          <w:szCs w:val="28"/>
          <w:lang w:val="uk-UA"/>
        </w:rPr>
        <w:t>.</w:t>
      </w:r>
    </w:p>
    <w:p w:rsidR="00F2213C" w:rsidRPr="007F6653" w:rsidRDefault="00F2213C" w:rsidP="00626764">
      <w:pPr>
        <w:shd w:val="clear" w:color="auto" w:fill="FFFFFF"/>
        <w:tabs>
          <w:tab w:val="left" w:pos="709"/>
        </w:tabs>
        <w:ind w:firstLine="851"/>
        <w:jc w:val="both"/>
        <w:rPr>
          <w:iCs/>
          <w:sz w:val="28"/>
          <w:szCs w:val="28"/>
          <w:lang w:val="uk-UA"/>
        </w:rPr>
      </w:pPr>
      <w:r w:rsidRPr="007F6653">
        <w:rPr>
          <w:bCs/>
          <w:spacing w:val="1"/>
          <w:sz w:val="28"/>
          <w:szCs w:val="28"/>
          <w:lang w:val="uk-UA"/>
        </w:rPr>
        <w:t>2</w:t>
      </w:r>
      <w:r w:rsidR="00C65FE0">
        <w:rPr>
          <w:iCs/>
          <w:sz w:val="28"/>
          <w:szCs w:val="28"/>
          <w:lang w:val="uk-UA"/>
        </w:rPr>
        <w:t>.2</w:t>
      </w:r>
      <w:r w:rsidRPr="007F6653">
        <w:rPr>
          <w:iCs/>
          <w:sz w:val="28"/>
          <w:szCs w:val="28"/>
          <w:lang w:val="uk-UA"/>
        </w:rPr>
        <w:t>. Після закінчення навчання</w:t>
      </w:r>
    </w:p>
    <w:p w:rsidR="00F2213C" w:rsidRPr="00A76FF3" w:rsidRDefault="00F2213C" w:rsidP="00626764">
      <w:pPr>
        <w:pStyle w:val="23"/>
        <w:tabs>
          <w:tab w:val="left" w:pos="709"/>
        </w:tabs>
        <w:spacing w:after="0" w:line="240" w:lineRule="auto"/>
        <w:ind w:firstLine="851"/>
        <w:jc w:val="both"/>
        <w:rPr>
          <w:bCs/>
          <w:sz w:val="28"/>
          <w:szCs w:val="28"/>
          <w:lang w:val="uk-UA"/>
        </w:rPr>
      </w:pPr>
      <w:r w:rsidRPr="00A76FF3">
        <w:rPr>
          <w:bCs/>
          <w:sz w:val="28"/>
          <w:szCs w:val="28"/>
          <w:lang w:val="uk-UA"/>
        </w:rPr>
        <w:t>Повна загальна або базова середня освіта.</w:t>
      </w:r>
    </w:p>
    <w:p w:rsidR="000F53DB" w:rsidRPr="00662DEE" w:rsidRDefault="00F2213C" w:rsidP="000678B7">
      <w:pPr>
        <w:shd w:val="clear" w:color="auto" w:fill="FFFFFF"/>
        <w:ind w:firstLine="709"/>
        <w:jc w:val="both"/>
        <w:rPr>
          <w:sz w:val="28"/>
          <w:szCs w:val="28"/>
          <w:lang w:val="uk-UA"/>
        </w:rPr>
      </w:pPr>
      <w:r w:rsidRPr="007F6653">
        <w:rPr>
          <w:iCs/>
          <w:sz w:val="28"/>
          <w:szCs w:val="28"/>
          <w:lang w:val="uk-UA"/>
        </w:rPr>
        <w:t xml:space="preserve">Освітньо-кваліфікаційний рівень «кваліфікований робітник» </w:t>
      </w:r>
      <w:r w:rsidRPr="007F6653">
        <w:rPr>
          <w:sz w:val="28"/>
          <w:szCs w:val="28"/>
          <w:lang w:val="uk-UA"/>
        </w:rPr>
        <w:t>за кваліфікацією монтажника радіоелектронної апаратури та приладів 6-го розряду.</w:t>
      </w:r>
    </w:p>
    <w:p w:rsidR="00F2213C" w:rsidRPr="007F6653" w:rsidRDefault="00F2213C" w:rsidP="00626764">
      <w:pPr>
        <w:tabs>
          <w:tab w:val="left" w:pos="993"/>
        </w:tabs>
        <w:ind w:firstLine="709"/>
        <w:rPr>
          <w:b/>
          <w:iCs/>
          <w:sz w:val="28"/>
          <w:szCs w:val="28"/>
          <w:lang w:val="uk-UA" w:eastAsia="uk-UA"/>
        </w:rPr>
      </w:pPr>
      <w:r w:rsidRPr="007F6653">
        <w:rPr>
          <w:b/>
          <w:sz w:val="28"/>
          <w:szCs w:val="28"/>
          <w:lang w:val="uk-UA" w:eastAsia="uk-UA"/>
        </w:rPr>
        <w:t xml:space="preserve">3. Типовий навчальний план </w:t>
      </w:r>
    </w:p>
    <w:p w:rsidR="00F2213C" w:rsidRPr="000F53DB" w:rsidRDefault="00F2213C" w:rsidP="00626764">
      <w:pPr>
        <w:tabs>
          <w:tab w:val="left" w:pos="1276"/>
        </w:tabs>
        <w:autoSpaceDE w:val="0"/>
        <w:autoSpaceDN w:val="0"/>
        <w:adjustRightInd w:val="0"/>
        <w:ind w:firstLine="709"/>
        <w:jc w:val="both"/>
        <w:rPr>
          <w:b/>
          <w:sz w:val="28"/>
          <w:szCs w:val="28"/>
          <w:lang w:val="uk-UA"/>
        </w:rPr>
      </w:pPr>
      <w:r w:rsidRPr="000F53DB">
        <w:rPr>
          <w:b/>
          <w:sz w:val="28"/>
          <w:szCs w:val="28"/>
          <w:lang w:val="uk-UA"/>
        </w:rPr>
        <w:t>Професійна кваліфікація: монтажник радіоелектронної апаратури та приладів 6-го розряду</w:t>
      </w:r>
    </w:p>
    <w:p w:rsidR="00F2213C" w:rsidRPr="000F53DB" w:rsidRDefault="00F2213C" w:rsidP="00626764">
      <w:pPr>
        <w:tabs>
          <w:tab w:val="left" w:pos="1276"/>
        </w:tabs>
        <w:autoSpaceDE w:val="0"/>
        <w:autoSpaceDN w:val="0"/>
        <w:adjustRightInd w:val="0"/>
        <w:ind w:firstLine="709"/>
        <w:rPr>
          <w:b/>
          <w:sz w:val="28"/>
          <w:szCs w:val="28"/>
          <w:lang w:val="uk-UA"/>
        </w:rPr>
      </w:pPr>
      <w:r w:rsidRPr="000F53DB">
        <w:rPr>
          <w:b/>
          <w:sz w:val="28"/>
          <w:szCs w:val="28"/>
          <w:lang w:val="uk-UA"/>
        </w:rPr>
        <w:t>Загальний фонд навчального часу – 338 годин</w:t>
      </w:r>
    </w:p>
    <w:p w:rsidR="00F2213C" w:rsidRPr="007F6653" w:rsidRDefault="00F2213C" w:rsidP="00626764">
      <w:pPr>
        <w:tabs>
          <w:tab w:val="left" w:pos="1276"/>
        </w:tabs>
        <w:autoSpaceDE w:val="0"/>
        <w:autoSpaceDN w:val="0"/>
        <w:adjustRightInd w:val="0"/>
        <w:ind w:firstLine="709"/>
        <w:rPr>
          <w:sz w:val="14"/>
          <w:szCs w:val="14"/>
          <w:u w:val="single"/>
          <w:lang w:val="uk-UA"/>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4188"/>
        <w:gridCol w:w="1321"/>
        <w:gridCol w:w="1142"/>
        <w:gridCol w:w="1080"/>
        <w:gridCol w:w="1080"/>
      </w:tblGrid>
      <w:tr w:rsidR="00F2213C" w:rsidRPr="007F6653" w:rsidTr="0082669E">
        <w:trPr>
          <w:trHeight w:val="491"/>
          <w:jc w:val="center"/>
        </w:trPr>
        <w:tc>
          <w:tcPr>
            <w:tcW w:w="570" w:type="dxa"/>
            <w:vAlign w:val="center"/>
          </w:tcPr>
          <w:p w:rsidR="00F2213C" w:rsidRPr="007F6653" w:rsidRDefault="00F2213C" w:rsidP="00626764">
            <w:pPr>
              <w:tabs>
                <w:tab w:val="left" w:pos="1276"/>
              </w:tabs>
              <w:autoSpaceDE w:val="0"/>
              <w:autoSpaceDN w:val="0"/>
              <w:adjustRightInd w:val="0"/>
              <w:jc w:val="center"/>
              <w:rPr>
                <w:lang w:val="uk-UA"/>
              </w:rPr>
            </w:pPr>
            <w:r w:rsidRPr="007F6653">
              <w:rPr>
                <w:b/>
                <w:lang w:val="uk-UA"/>
              </w:rPr>
              <w:t>№ з/п</w:t>
            </w:r>
          </w:p>
        </w:tc>
        <w:tc>
          <w:tcPr>
            <w:tcW w:w="4188" w:type="dxa"/>
            <w:vAlign w:val="center"/>
          </w:tcPr>
          <w:p w:rsidR="00F2213C" w:rsidRPr="007F6653" w:rsidRDefault="00F2213C" w:rsidP="00626764">
            <w:pPr>
              <w:tabs>
                <w:tab w:val="left" w:pos="1276"/>
              </w:tabs>
              <w:autoSpaceDE w:val="0"/>
              <w:autoSpaceDN w:val="0"/>
              <w:adjustRightInd w:val="0"/>
              <w:jc w:val="center"/>
              <w:rPr>
                <w:lang w:val="uk-UA"/>
              </w:rPr>
            </w:pPr>
            <w:r w:rsidRPr="007F6653">
              <w:rPr>
                <w:b/>
                <w:lang w:val="uk-UA"/>
              </w:rPr>
              <w:t>Розділи</w:t>
            </w:r>
          </w:p>
        </w:tc>
        <w:tc>
          <w:tcPr>
            <w:tcW w:w="1321"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Всього годин</w:t>
            </w:r>
          </w:p>
        </w:tc>
        <w:tc>
          <w:tcPr>
            <w:tcW w:w="1142" w:type="dxa"/>
            <w:vAlign w:val="center"/>
          </w:tcPr>
          <w:p w:rsidR="00F2213C" w:rsidRPr="007F6653" w:rsidRDefault="00F2213C" w:rsidP="00626764">
            <w:pPr>
              <w:jc w:val="center"/>
              <w:rPr>
                <w:lang w:val="uk-UA"/>
              </w:rPr>
            </w:pPr>
            <w:r w:rsidRPr="007F6653">
              <w:rPr>
                <w:b/>
                <w:bCs/>
                <w:lang w:val="uk-UA"/>
              </w:rPr>
              <w:t>МОНТ – 6.1</w:t>
            </w:r>
          </w:p>
        </w:tc>
        <w:tc>
          <w:tcPr>
            <w:tcW w:w="1080" w:type="dxa"/>
            <w:vAlign w:val="center"/>
          </w:tcPr>
          <w:p w:rsidR="00F2213C" w:rsidRPr="007F6653" w:rsidRDefault="00F2213C" w:rsidP="00626764">
            <w:pPr>
              <w:jc w:val="center"/>
              <w:rPr>
                <w:lang w:val="uk-UA"/>
              </w:rPr>
            </w:pPr>
            <w:r w:rsidRPr="007F6653">
              <w:rPr>
                <w:b/>
                <w:bCs/>
                <w:lang w:val="uk-UA"/>
              </w:rPr>
              <w:t>МОНТ – 6.2</w:t>
            </w:r>
          </w:p>
        </w:tc>
        <w:tc>
          <w:tcPr>
            <w:tcW w:w="1080" w:type="dxa"/>
            <w:vAlign w:val="center"/>
          </w:tcPr>
          <w:p w:rsidR="00F2213C" w:rsidRPr="007F6653" w:rsidRDefault="00F2213C" w:rsidP="00626764">
            <w:pPr>
              <w:ind w:firstLine="10"/>
              <w:jc w:val="center"/>
              <w:rPr>
                <w:lang w:val="uk-UA"/>
              </w:rPr>
            </w:pPr>
            <w:r w:rsidRPr="007F6653">
              <w:rPr>
                <w:b/>
                <w:bCs/>
                <w:lang w:val="uk-UA"/>
              </w:rPr>
              <w:t>МОНТ – 6.3</w:t>
            </w:r>
          </w:p>
        </w:tc>
      </w:tr>
      <w:tr w:rsidR="00F2213C" w:rsidRPr="007F6653" w:rsidTr="0082669E">
        <w:trPr>
          <w:trHeight w:val="351"/>
          <w:jc w:val="center"/>
        </w:trPr>
        <w:tc>
          <w:tcPr>
            <w:tcW w:w="570"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1.</w:t>
            </w:r>
          </w:p>
        </w:tc>
        <w:tc>
          <w:tcPr>
            <w:tcW w:w="4188"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Професійно-теоретична підготовка</w:t>
            </w:r>
          </w:p>
        </w:tc>
        <w:tc>
          <w:tcPr>
            <w:tcW w:w="1321"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88</w:t>
            </w:r>
          </w:p>
        </w:tc>
        <w:tc>
          <w:tcPr>
            <w:tcW w:w="1142"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38</w:t>
            </w: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26</w:t>
            </w: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r w:rsidRPr="007F6653">
              <w:rPr>
                <w:lang w:val="uk-UA"/>
              </w:rPr>
              <w:t>24</w:t>
            </w:r>
          </w:p>
        </w:tc>
      </w:tr>
      <w:tr w:rsidR="00F2213C" w:rsidRPr="007F6653" w:rsidTr="0082669E">
        <w:trPr>
          <w:trHeight w:val="350"/>
          <w:jc w:val="center"/>
        </w:trPr>
        <w:tc>
          <w:tcPr>
            <w:tcW w:w="570"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2.</w:t>
            </w:r>
          </w:p>
        </w:tc>
        <w:tc>
          <w:tcPr>
            <w:tcW w:w="4188"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Професійно-практична підготовка</w:t>
            </w:r>
          </w:p>
        </w:tc>
        <w:tc>
          <w:tcPr>
            <w:tcW w:w="1321"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223</w:t>
            </w:r>
          </w:p>
        </w:tc>
        <w:tc>
          <w:tcPr>
            <w:tcW w:w="1142" w:type="dxa"/>
            <w:vAlign w:val="center"/>
          </w:tcPr>
          <w:p w:rsidR="00F2213C" w:rsidRPr="007F6653" w:rsidRDefault="00F2213C" w:rsidP="00626764">
            <w:pPr>
              <w:tabs>
                <w:tab w:val="left" w:pos="1276"/>
              </w:tabs>
              <w:autoSpaceDE w:val="0"/>
              <w:autoSpaceDN w:val="0"/>
              <w:adjustRightInd w:val="0"/>
              <w:jc w:val="center"/>
              <w:rPr>
                <w:lang w:val="uk-UA"/>
              </w:rPr>
            </w:pPr>
            <w:r>
              <w:rPr>
                <w:lang w:val="uk-UA"/>
              </w:rPr>
              <w:t>84</w:t>
            </w:r>
          </w:p>
        </w:tc>
        <w:tc>
          <w:tcPr>
            <w:tcW w:w="1080" w:type="dxa"/>
            <w:vAlign w:val="center"/>
          </w:tcPr>
          <w:p w:rsidR="00F2213C" w:rsidRPr="007F6653" w:rsidRDefault="00F2213C" w:rsidP="00626764">
            <w:pPr>
              <w:jc w:val="center"/>
              <w:rPr>
                <w:lang w:val="uk-UA"/>
              </w:rPr>
            </w:pPr>
            <w:r w:rsidRPr="007F6653">
              <w:rPr>
                <w:lang w:val="uk-UA"/>
              </w:rPr>
              <w:t>48</w:t>
            </w:r>
          </w:p>
        </w:tc>
        <w:tc>
          <w:tcPr>
            <w:tcW w:w="1080" w:type="dxa"/>
            <w:vAlign w:val="center"/>
          </w:tcPr>
          <w:p w:rsidR="00F2213C" w:rsidRPr="007F6653" w:rsidRDefault="00F2213C" w:rsidP="00626764">
            <w:pPr>
              <w:jc w:val="center"/>
              <w:rPr>
                <w:lang w:val="uk-UA"/>
              </w:rPr>
            </w:pPr>
            <w:r>
              <w:rPr>
                <w:lang w:val="uk-UA"/>
              </w:rPr>
              <w:t>91</w:t>
            </w:r>
          </w:p>
        </w:tc>
      </w:tr>
      <w:tr w:rsidR="00F2213C" w:rsidRPr="007F6653" w:rsidTr="0082669E">
        <w:trPr>
          <w:trHeight w:val="351"/>
          <w:jc w:val="center"/>
        </w:trPr>
        <w:tc>
          <w:tcPr>
            <w:tcW w:w="570" w:type="dxa"/>
            <w:vAlign w:val="center"/>
          </w:tcPr>
          <w:p w:rsidR="00F2213C" w:rsidRPr="007F6653" w:rsidRDefault="00E31B75" w:rsidP="00626764">
            <w:pPr>
              <w:tabs>
                <w:tab w:val="left" w:pos="1276"/>
              </w:tabs>
              <w:autoSpaceDE w:val="0"/>
              <w:autoSpaceDN w:val="0"/>
              <w:adjustRightInd w:val="0"/>
              <w:jc w:val="center"/>
              <w:rPr>
                <w:lang w:val="uk-UA"/>
              </w:rPr>
            </w:pPr>
            <w:r>
              <w:rPr>
                <w:lang w:val="uk-UA"/>
              </w:rPr>
              <w:t>3</w:t>
            </w:r>
            <w:r w:rsidR="00F2213C">
              <w:rPr>
                <w:lang w:val="uk-UA"/>
              </w:rPr>
              <w:t>.</w:t>
            </w:r>
          </w:p>
        </w:tc>
        <w:tc>
          <w:tcPr>
            <w:tcW w:w="4188"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Консультації</w:t>
            </w:r>
          </w:p>
        </w:tc>
        <w:tc>
          <w:tcPr>
            <w:tcW w:w="1321"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20</w:t>
            </w:r>
          </w:p>
        </w:tc>
        <w:tc>
          <w:tcPr>
            <w:tcW w:w="1142" w:type="dxa"/>
            <w:vAlign w:val="center"/>
          </w:tcPr>
          <w:p w:rsidR="00F2213C" w:rsidRPr="007F6653" w:rsidRDefault="00F2213C" w:rsidP="00626764">
            <w:pPr>
              <w:tabs>
                <w:tab w:val="left" w:pos="1276"/>
              </w:tabs>
              <w:autoSpaceDE w:val="0"/>
              <w:autoSpaceDN w:val="0"/>
              <w:adjustRightInd w:val="0"/>
              <w:jc w:val="center"/>
              <w:rPr>
                <w:lang w:val="uk-UA"/>
              </w:rPr>
            </w:pP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p>
        </w:tc>
      </w:tr>
      <w:tr w:rsidR="00F2213C" w:rsidRPr="007F6653" w:rsidTr="0082669E">
        <w:trPr>
          <w:jc w:val="center"/>
        </w:trPr>
        <w:tc>
          <w:tcPr>
            <w:tcW w:w="570" w:type="dxa"/>
            <w:vAlign w:val="center"/>
          </w:tcPr>
          <w:p w:rsidR="00F2213C" w:rsidRPr="007F6653" w:rsidRDefault="00E31B75" w:rsidP="00626764">
            <w:pPr>
              <w:tabs>
                <w:tab w:val="left" w:pos="1276"/>
              </w:tabs>
              <w:autoSpaceDE w:val="0"/>
              <w:autoSpaceDN w:val="0"/>
              <w:adjustRightInd w:val="0"/>
              <w:jc w:val="center"/>
              <w:rPr>
                <w:lang w:val="uk-UA"/>
              </w:rPr>
            </w:pPr>
            <w:r>
              <w:rPr>
                <w:lang w:val="uk-UA"/>
              </w:rPr>
              <w:t>4</w:t>
            </w:r>
            <w:r w:rsidR="00F2213C">
              <w:rPr>
                <w:lang w:val="uk-UA"/>
              </w:rPr>
              <w:t>.</w:t>
            </w:r>
          </w:p>
        </w:tc>
        <w:tc>
          <w:tcPr>
            <w:tcW w:w="4188" w:type="dxa"/>
            <w:vAlign w:val="center"/>
          </w:tcPr>
          <w:p w:rsidR="00F2213C" w:rsidRPr="007F6653" w:rsidRDefault="00F2213C" w:rsidP="00626764">
            <w:pPr>
              <w:tabs>
                <w:tab w:val="left" w:pos="1276"/>
              </w:tabs>
              <w:autoSpaceDE w:val="0"/>
              <w:autoSpaceDN w:val="0"/>
              <w:adjustRightInd w:val="0"/>
              <w:rPr>
                <w:lang w:val="uk-UA"/>
              </w:rPr>
            </w:pPr>
            <w:r w:rsidRPr="007F6653">
              <w:rPr>
                <w:lang w:val="uk-UA"/>
              </w:rPr>
              <w:t xml:space="preserve">Державна кваліфікаційна атестація </w:t>
            </w:r>
          </w:p>
        </w:tc>
        <w:tc>
          <w:tcPr>
            <w:tcW w:w="1321" w:type="dxa"/>
            <w:vAlign w:val="center"/>
          </w:tcPr>
          <w:p w:rsidR="00F2213C" w:rsidRPr="007F6653" w:rsidRDefault="00F2213C" w:rsidP="00626764">
            <w:pPr>
              <w:tabs>
                <w:tab w:val="left" w:pos="1276"/>
              </w:tabs>
              <w:autoSpaceDE w:val="0"/>
              <w:autoSpaceDN w:val="0"/>
              <w:adjustRightInd w:val="0"/>
              <w:jc w:val="center"/>
              <w:rPr>
                <w:b/>
                <w:lang w:val="uk-UA"/>
              </w:rPr>
            </w:pPr>
            <w:r w:rsidRPr="007F6653">
              <w:rPr>
                <w:b/>
                <w:lang w:val="uk-UA"/>
              </w:rPr>
              <w:t>7</w:t>
            </w:r>
          </w:p>
        </w:tc>
        <w:tc>
          <w:tcPr>
            <w:tcW w:w="1142" w:type="dxa"/>
            <w:vAlign w:val="center"/>
          </w:tcPr>
          <w:p w:rsidR="00F2213C" w:rsidRPr="007F6653" w:rsidRDefault="00F2213C" w:rsidP="00626764">
            <w:pPr>
              <w:tabs>
                <w:tab w:val="left" w:pos="1276"/>
              </w:tabs>
              <w:autoSpaceDE w:val="0"/>
              <w:autoSpaceDN w:val="0"/>
              <w:adjustRightInd w:val="0"/>
              <w:jc w:val="center"/>
              <w:rPr>
                <w:lang w:val="uk-UA"/>
              </w:rPr>
            </w:pP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p>
        </w:tc>
        <w:tc>
          <w:tcPr>
            <w:tcW w:w="1080" w:type="dxa"/>
            <w:vAlign w:val="center"/>
          </w:tcPr>
          <w:p w:rsidR="00F2213C" w:rsidRPr="007F6653" w:rsidRDefault="00F2213C" w:rsidP="00626764">
            <w:pPr>
              <w:tabs>
                <w:tab w:val="left" w:pos="1276"/>
              </w:tabs>
              <w:autoSpaceDE w:val="0"/>
              <w:autoSpaceDN w:val="0"/>
              <w:adjustRightInd w:val="0"/>
              <w:jc w:val="center"/>
              <w:rPr>
                <w:lang w:val="uk-UA"/>
              </w:rPr>
            </w:pPr>
          </w:p>
        </w:tc>
      </w:tr>
      <w:tr w:rsidR="00F2213C" w:rsidRPr="007F6653" w:rsidTr="0082669E">
        <w:trPr>
          <w:jc w:val="center"/>
        </w:trPr>
        <w:tc>
          <w:tcPr>
            <w:tcW w:w="570" w:type="dxa"/>
            <w:vAlign w:val="center"/>
          </w:tcPr>
          <w:p w:rsidR="00F2213C" w:rsidRPr="007F6653" w:rsidRDefault="00E31B75" w:rsidP="00626764">
            <w:pPr>
              <w:tabs>
                <w:tab w:val="left" w:pos="1276"/>
              </w:tabs>
              <w:autoSpaceDE w:val="0"/>
              <w:autoSpaceDN w:val="0"/>
              <w:adjustRightInd w:val="0"/>
              <w:jc w:val="center"/>
              <w:rPr>
                <w:lang w:val="uk-UA"/>
              </w:rPr>
            </w:pPr>
            <w:r>
              <w:rPr>
                <w:lang w:val="uk-UA"/>
              </w:rPr>
              <w:t>5</w:t>
            </w:r>
            <w:r w:rsidR="00F2213C">
              <w:rPr>
                <w:lang w:val="uk-UA"/>
              </w:rPr>
              <w:t>.</w:t>
            </w:r>
          </w:p>
        </w:tc>
        <w:tc>
          <w:tcPr>
            <w:tcW w:w="4188" w:type="dxa"/>
          </w:tcPr>
          <w:p w:rsidR="00F2213C" w:rsidRPr="007F6653" w:rsidRDefault="00F2213C" w:rsidP="00626764">
            <w:pPr>
              <w:tabs>
                <w:tab w:val="left" w:pos="-85"/>
              </w:tabs>
              <w:autoSpaceDE w:val="0"/>
              <w:autoSpaceDN w:val="0"/>
              <w:adjustRightInd w:val="0"/>
              <w:rPr>
                <w:lang w:val="uk-UA"/>
              </w:rPr>
            </w:pPr>
            <w:r w:rsidRPr="007F6653">
              <w:rPr>
                <w:lang w:val="uk-UA"/>
              </w:rPr>
              <w:t>Загальний обсяг навчального часу (без п.</w:t>
            </w:r>
            <w:r>
              <w:rPr>
                <w:lang w:val="uk-UA"/>
              </w:rPr>
              <w:t xml:space="preserve"> </w:t>
            </w:r>
            <w:r w:rsidRPr="007F6653">
              <w:rPr>
                <w:lang w:val="uk-UA"/>
              </w:rPr>
              <w:t>п.</w:t>
            </w:r>
            <w:r>
              <w:rPr>
                <w:lang w:val="uk-UA"/>
              </w:rPr>
              <w:t>3,</w:t>
            </w:r>
            <w:r w:rsidRPr="007F6653">
              <w:rPr>
                <w:lang w:val="uk-UA"/>
              </w:rPr>
              <w:t xml:space="preserve"> 4)</w:t>
            </w:r>
          </w:p>
        </w:tc>
        <w:tc>
          <w:tcPr>
            <w:tcW w:w="1321" w:type="dxa"/>
            <w:vAlign w:val="center"/>
          </w:tcPr>
          <w:p w:rsidR="00F2213C" w:rsidRPr="007F6653" w:rsidRDefault="009A2750" w:rsidP="00626764">
            <w:pPr>
              <w:tabs>
                <w:tab w:val="left" w:pos="1276"/>
              </w:tabs>
              <w:autoSpaceDE w:val="0"/>
              <w:autoSpaceDN w:val="0"/>
              <w:adjustRightInd w:val="0"/>
              <w:jc w:val="center"/>
              <w:rPr>
                <w:b/>
                <w:lang w:val="uk-UA"/>
              </w:rPr>
            </w:pPr>
            <w:r>
              <w:rPr>
                <w:b/>
                <w:lang w:val="uk-UA"/>
              </w:rPr>
              <w:t>311</w:t>
            </w:r>
          </w:p>
        </w:tc>
        <w:tc>
          <w:tcPr>
            <w:tcW w:w="1142" w:type="dxa"/>
            <w:vAlign w:val="center"/>
          </w:tcPr>
          <w:p w:rsidR="00F2213C" w:rsidRPr="007F6653" w:rsidRDefault="009A2750" w:rsidP="00626764">
            <w:pPr>
              <w:tabs>
                <w:tab w:val="left" w:pos="1276"/>
              </w:tabs>
              <w:autoSpaceDE w:val="0"/>
              <w:autoSpaceDN w:val="0"/>
              <w:adjustRightInd w:val="0"/>
              <w:jc w:val="center"/>
              <w:rPr>
                <w:b/>
                <w:lang w:val="uk-UA"/>
              </w:rPr>
            </w:pPr>
            <w:r>
              <w:rPr>
                <w:b/>
                <w:lang w:val="uk-UA"/>
              </w:rPr>
              <w:t>122</w:t>
            </w:r>
          </w:p>
        </w:tc>
        <w:tc>
          <w:tcPr>
            <w:tcW w:w="1080" w:type="dxa"/>
            <w:vAlign w:val="center"/>
          </w:tcPr>
          <w:p w:rsidR="00F2213C" w:rsidRPr="007F6653" w:rsidRDefault="009A2750" w:rsidP="00626764">
            <w:pPr>
              <w:tabs>
                <w:tab w:val="left" w:pos="1276"/>
              </w:tabs>
              <w:autoSpaceDE w:val="0"/>
              <w:autoSpaceDN w:val="0"/>
              <w:adjustRightInd w:val="0"/>
              <w:jc w:val="center"/>
              <w:rPr>
                <w:b/>
                <w:lang w:val="uk-UA"/>
              </w:rPr>
            </w:pPr>
            <w:r>
              <w:rPr>
                <w:b/>
                <w:lang w:val="uk-UA"/>
              </w:rPr>
              <w:t>74</w:t>
            </w:r>
          </w:p>
        </w:tc>
        <w:tc>
          <w:tcPr>
            <w:tcW w:w="1080" w:type="dxa"/>
            <w:vAlign w:val="center"/>
          </w:tcPr>
          <w:p w:rsidR="00F2213C" w:rsidRPr="007F6653" w:rsidRDefault="009A2750" w:rsidP="00626764">
            <w:pPr>
              <w:tabs>
                <w:tab w:val="left" w:pos="1276"/>
              </w:tabs>
              <w:autoSpaceDE w:val="0"/>
              <w:autoSpaceDN w:val="0"/>
              <w:adjustRightInd w:val="0"/>
              <w:jc w:val="center"/>
              <w:rPr>
                <w:b/>
                <w:lang w:val="uk-UA"/>
              </w:rPr>
            </w:pPr>
            <w:r>
              <w:rPr>
                <w:b/>
                <w:lang w:val="uk-UA"/>
              </w:rPr>
              <w:t>115</w:t>
            </w:r>
          </w:p>
        </w:tc>
      </w:tr>
    </w:tbl>
    <w:p w:rsidR="00F2213C" w:rsidRPr="00233B5B" w:rsidRDefault="00F2213C" w:rsidP="00626764">
      <w:pPr>
        <w:widowControl w:val="0"/>
        <w:autoSpaceDE w:val="0"/>
        <w:autoSpaceDN w:val="0"/>
        <w:adjustRightInd w:val="0"/>
        <w:ind w:firstLine="709"/>
        <w:rPr>
          <w:b/>
          <w:i/>
          <w:iCs/>
          <w:sz w:val="16"/>
          <w:szCs w:val="16"/>
          <w:lang w:val="uk-UA"/>
        </w:rPr>
      </w:pPr>
    </w:p>
    <w:p w:rsidR="000F53DB" w:rsidRDefault="000F53DB" w:rsidP="00CB6AC5">
      <w:pPr>
        <w:widowControl w:val="0"/>
        <w:tabs>
          <w:tab w:val="left" w:pos="0"/>
          <w:tab w:val="num" w:pos="1134"/>
        </w:tabs>
        <w:autoSpaceDE w:val="0"/>
        <w:autoSpaceDN w:val="0"/>
        <w:adjustRightInd w:val="0"/>
        <w:jc w:val="center"/>
        <w:rPr>
          <w:b/>
          <w:sz w:val="28"/>
          <w:szCs w:val="28"/>
          <w:lang w:val="uk-UA"/>
        </w:rPr>
      </w:pPr>
    </w:p>
    <w:p w:rsidR="00F2213C" w:rsidRPr="007F6653" w:rsidRDefault="00F2213C" w:rsidP="00CB6AC5">
      <w:pPr>
        <w:widowControl w:val="0"/>
        <w:tabs>
          <w:tab w:val="left" w:pos="0"/>
          <w:tab w:val="num" w:pos="1134"/>
        </w:tabs>
        <w:autoSpaceDE w:val="0"/>
        <w:autoSpaceDN w:val="0"/>
        <w:adjustRightInd w:val="0"/>
        <w:jc w:val="center"/>
        <w:rPr>
          <w:b/>
          <w:sz w:val="28"/>
          <w:szCs w:val="28"/>
          <w:lang w:val="uk-UA"/>
        </w:rPr>
      </w:pPr>
      <w:r w:rsidRPr="007F6653">
        <w:rPr>
          <w:b/>
          <w:sz w:val="28"/>
          <w:szCs w:val="28"/>
          <w:lang w:val="uk-UA"/>
        </w:rPr>
        <w:t>Перелік основних засобів навчання</w:t>
      </w:r>
    </w:p>
    <w:p w:rsidR="00F2213C" w:rsidRPr="00233B5B" w:rsidRDefault="00F2213C" w:rsidP="00626764">
      <w:pPr>
        <w:rPr>
          <w:sz w:val="8"/>
          <w:szCs w:val="8"/>
          <w:lang w:val="uk-UA"/>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3665"/>
        <w:gridCol w:w="1903"/>
        <w:gridCol w:w="1587"/>
        <w:gridCol w:w="1572"/>
      </w:tblGrid>
      <w:tr w:rsidR="00F2213C" w:rsidRPr="007F6653" w:rsidTr="000C3B30">
        <w:trPr>
          <w:trHeight w:val="269"/>
          <w:jc w:val="center"/>
        </w:trPr>
        <w:tc>
          <w:tcPr>
            <w:tcW w:w="653" w:type="dxa"/>
            <w:vMerge w:val="restart"/>
            <w:tcMar>
              <w:left w:w="28" w:type="dxa"/>
              <w:right w:w="28" w:type="dxa"/>
            </w:tcMar>
            <w:vAlign w:val="center"/>
          </w:tcPr>
          <w:p w:rsidR="00F2213C" w:rsidRPr="007F6653" w:rsidRDefault="00F2213C" w:rsidP="00626764">
            <w:pPr>
              <w:jc w:val="center"/>
              <w:rPr>
                <w:b/>
                <w:bCs/>
                <w:lang w:val="uk-UA"/>
              </w:rPr>
            </w:pPr>
            <w:r w:rsidRPr="007F6653">
              <w:rPr>
                <w:b/>
                <w:bCs/>
                <w:lang w:val="uk-UA"/>
              </w:rPr>
              <w:t>№</w:t>
            </w:r>
          </w:p>
          <w:p w:rsidR="00F2213C" w:rsidRPr="007F6653" w:rsidRDefault="00F2213C" w:rsidP="00626764">
            <w:pPr>
              <w:jc w:val="center"/>
              <w:rPr>
                <w:b/>
                <w:bCs/>
                <w:lang w:val="uk-UA"/>
              </w:rPr>
            </w:pPr>
            <w:r w:rsidRPr="007F6653">
              <w:rPr>
                <w:b/>
                <w:bCs/>
                <w:lang w:val="uk-UA"/>
              </w:rPr>
              <w:t>з/п</w:t>
            </w:r>
          </w:p>
        </w:tc>
        <w:tc>
          <w:tcPr>
            <w:tcW w:w="3665" w:type="dxa"/>
            <w:vMerge w:val="restart"/>
            <w:tcMar>
              <w:left w:w="28" w:type="dxa"/>
              <w:right w:w="28" w:type="dxa"/>
            </w:tcMar>
            <w:vAlign w:val="center"/>
          </w:tcPr>
          <w:p w:rsidR="00F2213C" w:rsidRPr="007F6653" w:rsidRDefault="00F2213C" w:rsidP="00626764">
            <w:pPr>
              <w:jc w:val="center"/>
              <w:rPr>
                <w:b/>
                <w:bCs/>
                <w:lang w:val="uk-UA"/>
              </w:rPr>
            </w:pPr>
            <w:r w:rsidRPr="007F6653">
              <w:rPr>
                <w:b/>
                <w:bCs/>
                <w:lang w:val="uk-UA"/>
              </w:rPr>
              <w:t>Найменування</w:t>
            </w:r>
          </w:p>
        </w:tc>
        <w:tc>
          <w:tcPr>
            <w:tcW w:w="3490" w:type="dxa"/>
            <w:gridSpan w:val="2"/>
            <w:tcBorders>
              <w:right w:val="single" w:sz="8" w:space="0" w:color="auto"/>
            </w:tcBorders>
            <w:tcMar>
              <w:left w:w="28" w:type="dxa"/>
              <w:right w:w="28" w:type="dxa"/>
            </w:tcMar>
            <w:vAlign w:val="center"/>
          </w:tcPr>
          <w:p w:rsidR="00F2213C" w:rsidRPr="007F6653" w:rsidRDefault="00F2213C" w:rsidP="00626764">
            <w:pPr>
              <w:jc w:val="center"/>
              <w:rPr>
                <w:b/>
                <w:lang w:val="uk-UA"/>
              </w:rPr>
            </w:pPr>
            <w:r>
              <w:rPr>
                <w:b/>
                <w:lang w:val="uk-UA"/>
              </w:rPr>
              <w:t xml:space="preserve">Кількість на групу </w:t>
            </w:r>
            <w:r w:rsidRPr="007F6653">
              <w:rPr>
                <w:b/>
                <w:lang w:val="uk-UA"/>
              </w:rPr>
              <w:t xml:space="preserve">15 </w:t>
            </w:r>
            <w:r>
              <w:rPr>
                <w:b/>
                <w:lang w:val="uk-UA"/>
              </w:rPr>
              <w:t>осіб</w:t>
            </w:r>
          </w:p>
        </w:tc>
        <w:tc>
          <w:tcPr>
            <w:tcW w:w="1572" w:type="dxa"/>
            <w:vMerge w:val="restart"/>
            <w:tcBorders>
              <w:left w:val="single" w:sz="8" w:space="0" w:color="auto"/>
            </w:tcBorders>
            <w:vAlign w:val="center"/>
          </w:tcPr>
          <w:p w:rsidR="00F2213C" w:rsidRPr="000678B7" w:rsidRDefault="00F2213C" w:rsidP="00626764">
            <w:pPr>
              <w:rPr>
                <w:lang w:val="uk-UA"/>
              </w:rPr>
            </w:pPr>
            <w:r w:rsidRPr="000678B7">
              <w:rPr>
                <w:lang w:val="uk-UA"/>
              </w:rPr>
              <w:t>Примітка</w:t>
            </w:r>
          </w:p>
        </w:tc>
      </w:tr>
      <w:tr w:rsidR="00F2213C" w:rsidRPr="007F6653" w:rsidTr="000C3B30">
        <w:trPr>
          <w:trHeight w:val="855"/>
          <w:jc w:val="center"/>
        </w:trPr>
        <w:tc>
          <w:tcPr>
            <w:tcW w:w="653" w:type="dxa"/>
            <w:vMerge/>
            <w:tcMar>
              <w:left w:w="28" w:type="dxa"/>
              <w:right w:w="28" w:type="dxa"/>
            </w:tcMar>
            <w:vAlign w:val="center"/>
          </w:tcPr>
          <w:p w:rsidR="00F2213C" w:rsidRPr="007F6653" w:rsidRDefault="00F2213C" w:rsidP="00626764">
            <w:pPr>
              <w:jc w:val="center"/>
              <w:rPr>
                <w:b/>
                <w:bCs/>
                <w:lang w:val="uk-UA"/>
              </w:rPr>
            </w:pPr>
          </w:p>
        </w:tc>
        <w:tc>
          <w:tcPr>
            <w:tcW w:w="3665" w:type="dxa"/>
            <w:vMerge/>
            <w:tcMar>
              <w:left w:w="28" w:type="dxa"/>
              <w:right w:w="28" w:type="dxa"/>
            </w:tcMar>
            <w:vAlign w:val="center"/>
          </w:tcPr>
          <w:p w:rsidR="00F2213C" w:rsidRPr="007F6653" w:rsidRDefault="00F2213C" w:rsidP="00626764">
            <w:pPr>
              <w:jc w:val="center"/>
              <w:rPr>
                <w:b/>
                <w:bCs/>
                <w:lang w:val="uk-UA"/>
              </w:rPr>
            </w:pP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для індивідуального користування</w:t>
            </w:r>
          </w:p>
        </w:tc>
        <w:tc>
          <w:tcPr>
            <w:tcW w:w="1587" w:type="dxa"/>
            <w:tcBorders>
              <w:right w:val="single" w:sz="8" w:space="0" w:color="auto"/>
            </w:tcBorders>
            <w:tcMar>
              <w:left w:w="28" w:type="dxa"/>
              <w:right w:w="28" w:type="dxa"/>
            </w:tcMar>
            <w:vAlign w:val="center"/>
          </w:tcPr>
          <w:p w:rsidR="00F2213C" w:rsidRPr="007F6653" w:rsidRDefault="00F2213C" w:rsidP="00626764">
            <w:pPr>
              <w:jc w:val="center"/>
              <w:rPr>
                <w:lang w:val="uk-UA"/>
              </w:rPr>
            </w:pPr>
            <w:r w:rsidRPr="007F6653">
              <w:rPr>
                <w:lang w:val="uk-UA"/>
              </w:rPr>
              <w:t>для групового користування</w:t>
            </w:r>
          </w:p>
        </w:tc>
        <w:tc>
          <w:tcPr>
            <w:tcW w:w="1572" w:type="dxa"/>
            <w:vMerge/>
            <w:tcBorders>
              <w:left w:val="single" w:sz="8" w:space="0" w:color="auto"/>
            </w:tcBorders>
            <w:tcMar>
              <w:left w:w="28" w:type="dxa"/>
              <w:right w:w="28" w:type="dxa"/>
            </w:tcMar>
            <w:vAlign w:val="center"/>
          </w:tcPr>
          <w:p w:rsidR="00F2213C" w:rsidRPr="007F6653" w:rsidRDefault="00F2213C" w:rsidP="00626764">
            <w:pPr>
              <w:rPr>
                <w:b/>
                <w:lang w:val="uk-UA"/>
              </w:rPr>
            </w:pP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233B5B" w:rsidRDefault="00F2213C" w:rsidP="00626764">
            <w:pPr>
              <w:jc w:val="center"/>
              <w:rPr>
                <w:b/>
                <w:lang w:val="uk-UA"/>
              </w:rPr>
            </w:pPr>
            <w:r w:rsidRPr="00233B5B">
              <w:rPr>
                <w:b/>
                <w:lang w:val="uk-UA"/>
              </w:rPr>
              <w:t>І.</w:t>
            </w:r>
          </w:p>
        </w:tc>
        <w:tc>
          <w:tcPr>
            <w:tcW w:w="8727" w:type="dxa"/>
            <w:gridSpan w:val="4"/>
            <w:tcBorders>
              <w:left w:val="single" w:sz="8" w:space="0" w:color="auto"/>
            </w:tcBorders>
            <w:vAlign w:val="center"/>
          </w:tcPr>
          <w:p w:rsidR="00F2213C" w:rsidRPr="00233B5B" w:rsidRDefault="00F2213C" w:rsidP="00626764">
            <w:pPr>
              <w:rPr>
                <w:b/>
                <w:lang w:val="uk-UA"/>
              </w:rPr>
            </w:pPr>
            <w:r w:rsidRPr="00233B5B">
              <w:rPr>
                <w:b/>
                <w:lang w:val="uk-UA"/>
              </w:rPr>
              <w:t>Обладнання</w:t>
            </w: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7F6653" w:rsidRDefault="00F2213C" w:rsidP="00626764">
            <w:pPr>
              <w:jc w:val="center"/>
              <w:rPr>
                <w:lang w:val="uk-UA" w:eastAsia="uk-UA"/>
              </w:rPr>
            </w:pPr>
            <w:r w:rsidRPr="007F6653">
              <w:rPr>
                <w:lang w:val="uk-UA" w:eastAsia="uk-UA"/>
              </w:rPr>
              <w:t>1.</w:t>
            </w:r>
          </w:p>
        </w:tc>
        <w:tc>
          <w:tcPr>
            <w:tcW w:w="3665" w:type="dxa"/>
            <w:tcBorders>
              <w:left w:val="single" w:sz="8" w:space="0" w:color="auto"/>
            </w:tcBorders>
            <w:tcMar>
              <w:left w:w="28" w:type="dxa"/>
              <w:right w:w="28" w:type="dxa"/>
            </w:tcMar>
          </w:tcPr>
          <w:p w:rsidR="00F2213C" w:rsidRPr="007F6653" w:rsidRDefault="00F2213C" w:rsidP="00626764">
            <w:pPr>
              <w:rPr>
                <w:lang w:val="uk-UA" w:eastAsia="uk-UA"/>
              </w:rPr>
            </w:pPr>
            <w:r w:rsidRPr="007F6653">
              <w:rPr>
                <w:lang w:val="uk-UA" w:eastAsia="uk-UA"/>
              </w:rPr>
              <w:t>Робоче місце монтажника радіоелектронної апаратури</w:t>
            </w:r>
          </w:p>
        </w:tc>
        <w:tc>
          <w:tcPr>
            <w:tcW w:w="190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15</w:t>
            </w:r>
          </w:p>
        </w:tc>
        <w:tc>
          <w:tcPr>
            <w:tcW w:w="1587" w:type="dxa"/>
            <w:tcMar>
              <w:left w:w="28" w:type="dxa"/>
              <w:right w:w="28" w:type="dxa"/>
            </w:tcMar>
            <w:vAlign w:val="center"/>
          </w:tcPr>
          <w:p w:rsidR="00F2213C" w:rsidRPr="007F6653" w:rsidRDefault="00F2213C" w:rsidP="00626764">
            <w:pPr>
              <w:jc w:val="center"/>
              <w:rPr>
                <w:lang w:val="uk-UA" w:eastAsia="uk-UA"/>
              </w:rPr>
            </w:pP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2.</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 xml:space="preserve">Браслет антистатичний </w:t>
            </w:r>
          </w:p>
        </w:tc>
        <w:tc>
          <w:tcPr>
            <w:tcW w:w="190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15</w:t>
            </w:r>
          </w:p>
        </w:tc>
        <w:tc>
          <w:tcPr>
            <w:tcW w:w="1587" w:type="dxa"/>
            <w:tcMar>
              <w:left w:w="28" w:type="dxa"/>
              <w:right w:w="28" w:type="dxa"/>
            </w:tcMar>
            <w:vAlign w:val="center"/>
          </w:tcPr>
          <w:p w:rsidR="00F2213C" w:rsidRPr="007F6653" w:rsidRDefault="00F2213C" w:rsidP="00626764">
            <w:pPr>
              <w:jc w:val="center"/>
              <w:rPr>
                <w:lang w:val="uk-UA" w:eastAsia="uk-UA"/>
              </w:rPr>
            </w:pP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lastRenderedPageBreak/>
              <w:t>3.</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Паяльна ванна</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4.</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Паяльна станція</w:t>
            </w:r>
          </w:p>
        </w:tc>
        <w:tc>
          <w:tcPr>
            <w:tcW w:w="190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15</w:t>
            </w:r>
          </w:p>
        </w:tc>
        <w:tc>
          <w:tcPr>
            <w:tcW w:w="1587" w:type="dxa"/>
            <w:tcMar>
              <w:left w:w="28" w:type="dxa"/>
              <w:right w:w="28" w:type="dxa"/>
            </w:tcMar>
            <w:vAlign w:val="center"/>
          </w:tcPr>
          <w:p w:rsidR="00F2213C" w:rsidRPr="007F6653" w:rsidRDefault="00F2213C" w:rsidP="00626764">
            <w:pPr>
              <w:jc w:val="center"/>
              <w:rPr>
                <w:lang w:val="uk-UA" w:eastAsia="uk-UA"/>
              </w:rPr>
            </w:pP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Установка пайки хвилею припою</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w:t>
            </w: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6.</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Комплект шаблонів для в’язки джгутів</w:t>
            </w:r>
          </w:p>
        </w:tc>
        <w:tc>
          <w:tcPr>
            <w:tcW w:w="190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15</w:t>
            </w:r>
          </w:p>
        </w:tc>
        <w:tc>
          <w:tcPr>
            <w:tcW w:w="1587" w:type="dxa"/>
            <w:tcMar>
              <w:left w:w="28" w:type="dxa"/>
              <w:right w:w="28" w:type="dxa"/>
            </w:tcMar>
            <w:vAlign w:val="center"/>
          </w:tcPr>
          <w:p w:rsidR="00F2213C" w:rsidRPr="007F6653" w:rsidRDefault="00F2213C" w:rsidP="00626764">
            <w:pPr>
              <w:jc w:val="center"/>
              <w:rPr>
                <w:lang w:val="uk-UA" w:eastAsia="uk-UA"/>
              </w:rPr>
            </w:pP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7.</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 xml:space="preserve">Спеціалізоване технологічне обладнання </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1572" w:type="dxa"/>
            <w:tcMar>
              <w:left w:w="28" w:type="dxa"/>
              <w:right w:w="28" w:type="dxa"/>
            </w:tcMar>
          </w:tcPr>
          <w:p w:rsidR="00F2213C" w:rsidRPr="007F6653" w:rsidRDefault="00F2213C" w:rsidP="00626764">
            <w:pPr>
              <w:jc w:val="center"/>
              <w:rPr>
                <w:lang w:val="uk-UA" w:eastAsia="uk-UA"/>
              </w:rPr>
            </w:pP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233B5B" w:rsidRDefault="00F2213C" w:rsidP="00626764">
            <w:pPr>
              <w:jc w:val="center"/>
              <w:rPr>
                <w:b/>
                <w:lang w:val="uk-UA"/>
              </w:rPr>
            </w:pPr>
            <w:r w:rsidRPr="00233B5B">
              <w:rPr>
                <w:b/>
                <w:lang w:val="uk-UA"/>
              </w:rPr>
              <w:t>ІІ.</w:t>
            </w:r>
          </w:p>
        </w:tc>
        <w:tc>
          <w:tcPr>
            <w:tcW w:w="8727" w:type="dxa"/>
            <w:gridSpan w:val="4"/>
            <w:tcBorders>
              <w:left w:val="single" w:sz="8" w:space="0" w:color="auto"/>
            </w:tcBorders>
            <w:vAlign w:val="center"/>
          </w:tcPr>
          <w:p w:rsidR="00F2213C" w:rsidRPr="00233B5B" w:rsidRDefault="00F2213C" w:rsidP="00626764">
            <w:pPr>
              <w:rPr>
                <w:b/>
                <w:lang w:val="uk-UA"/>
              </w:rPr>
            </w:pPr>
            <w:r w:rsidRPr="00233B5B">
              <w:rPr>
                <w:b/>
                <w:bCs/>
                <w:lang w:val="uk-UA"/>
              </w:rPr>
              <w:t>Інструменти</w:t>
            </w: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7F6653" w:rsidRDefault="00F2213C" w:rsidP="00626764">
            <w:pPr>
              <w:jc w:val="center"/>
              <w:rPr>
                <w:lang w:val="uk-UA"/>
              </w:rPr>
            </w:pPr>
            <w:r w:rsidRPr="007F6653">
              <w:rPr>
                <w:lang w:val="uk-UA"/>
              </w:rPr>
              <w:t>1.</w:t>
            </w:r>
          </w:p>
        </w:tc>
        <w:tc>
          <w:tcPr>
            <w:tcW w:w="3665" w:type="dxa"/>
            <w:tcBorders>
              <w:left w:val="single" w:sz="8" w:space="0" w:color="auto"/>
            </w:tcBorders>
            <w:tcMar>
              <w:left w:w="28" w:type="dxa"/>
              <w:right w:w="28" w:type="dxa"/>
            </w:tcMar>
          </w:tcPr>
          <w:p w:rsidR="00F2213C" w:rsidRPr="007F6653" w:rsidRDefault="00F2213C" w:rsidP="00626764">
            <w:pPr>
              <w:rPr>
                <w:lang w:val="uk-UA"/>
              </w:rPr>
            </w:pPr>
            <w:r w:rsidRPr="007F6653">
              <w:rPr>
                <w:lang w:val="uk-UA"/>
              </w:rPr>
              <w:t>Електропаяльник (до 40 Вт)</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2.</w:t>
            </w:r>
          </w:p>
        </w:tc>
        <w:tc>
          <w:tcPr>
            <w:tcW w:w="3665" w:type="dxa"/>
            <w:tcMar>
              <w:left w:w="28" w:type="dxa"/>
              <w:right w:w="28" w:type="dxa"/>
            </w:tcMar>
          </w:tcPr>
          <w:p w:rsidR="00F2213C" w:rsidRPr="007F6653" w:rsidRDefault="00F2213C" w:rsidP="00626764">
            <w:pPr>
              <w:rPr>
                <w:lang w:val="uk-UA"/>
              </w:rPr>
            </w:pPr>
            <w:r w:rsidRPr="007F6653">
              <w:rPr>
                <w:lang w:val="uk-UA"/>
              </w:rPr>
              <w:t>Пневматичний відсмоктувач припою</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3.</w:t>
            </w:r>
          </w:p>
        </w:tc>
        <w:tc>
          <w:tcPr>
            <w:tcW w:w="3665" w:type="dxa"/>
            <w:tcMar>
              <w:left w:w="28" w:type="dxa"/>
              <w:right w:w="28" w:type="dxa"/>
            </w:tcMar>
          </w:tcPr>
          <w:p w:rsidR="00F2213C" w:rsidRPr="007F6653" w:rsidRDefault="00F2213C" w:rsidP="00626764">
            <w:pPr>
              <w:rPr>
                <w:lang w:val="uk-UA"/>
              </w:rPr>
            </w:pPr>
            <w:r w:rsidRPr="007F6653">
              <w:rPr>
                <w:lang w:val="uk-UA"/>
              </w:rPr>
              <w:t>Пінцет монтажний</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4.</w:t>
            </w:r>
          </w:p>
        </w:tc>
        <w:tc>
          <w:tcPr>
            <w:tcW w:w="3665" w:type="dxa"/>
            <w:tcMar>
              <w:left w:w="28" w:type="dxa"/>
              <w:right w:w="28" w:type="dxa"/>
            </w:tcMar>
          </w:tcPr>
          <w:p w:rsidR="00F2213C" w:rsidRPr="007F6653" w:rsidRDefault="00F2213C" w:rsidP="00626764">
            <w:pPr>
              <w:rPr>
                <w:lang w:val="uk-UA"/>
              </w:rPr>
            </w:pPr>
            <w:r w:rsidRPr="007F6653">
              <w:rPr>
                <w:lang w:val="uk-UA"/>
              </w:rPr>
              <w:t>Пристрій для зняття ізоляції</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5.</w:t>
            </w:r>
          </w:p>
        </w:tc>
        <w:tc>
          <w:tcPr>
            <w:tcW w:w="3665" w:type="dxa"/>
            <w:tcMar>
              <w:left w:w="28" w:type="dxa"/>
              <w:right w:w="28" w:type="dxa"/>
            </w:tcMar>
          </w:tcPr>
          <w:p w:rsidR="00F2213C" w:rsidRPr="007F6653" w:rsidRDefault="00F2213C" w:rsidP="00626764">
            <w:pPr>
              <w:rPr>
                <w:lang w:val="uk-UA"/>
              </w:rPr>
            </w:pPr>
            <w:r w:rsidRPr="007F6653">
              <w:rPr>
                <w:lang w:val="uk-UA"/>
              </w:rPr>
              <w:t xml:space="preserve">Плоскогубці з ізольованими ручками </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6.</w:t>
            </w:r>
          </w:p>
        </w:tc>
        <w:tc>
          <w:tcPr>
            <w:tcW w:w="3665" w:type="dxa"/>
            <w:tcMar>
              <w:left w:w="28" w:type="dxa"/>
              <w:right w:w="28" w:type="dxa"/>
            </w:tcMar>
          </w:tcPr>
          <w:p w:rsidR="00F2213C" w:rsidRPr="007F6653" w:rsidRDefault="00F2213C" w:rsidP="00626764">
            <w:pPr>
              <w:rPr>
                <w:lang w:val="uk-UA"/>
              </w:rPr>
            </w:pPr>
            <w:r w:rsidRPr="007F6653">
              <w:rPr>
                <w:lang w:val="uk-UA"/>
              </w:rPr>
              <w:t>Круглогубці монтажні</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7.</w:t>
            </w:r>
          </w:p>
        </w:tc>
        <w:tc>
          <w:tcPr>
            <w:tcW w:w="3665" w:type="dxa"/>
            <w:tcMar>
              <w:left w:w="28" w:type="dxa"/>
              <w:right w:w="28" w:type="dxa"/>
            </w:tcMar>
          </w:tcPr>
          <w:p w:rsidR="00F2213C" w:rsidRPr="007F6653" w:rsidRDefault="00F2213C" w:rsidP="00626764">
            <w:pPr>
              <w:rPr>
                <w:lang w:val="uk-UA"/>
              </w:rPr>
            </w:pPr>
            <w:r w:rsidRPr="007F6653">
              <w:rPr>
                <w:lang w:val="uk-UA"/>
              </w:rPr>
              <w:t>Кусачки-бокорізи</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8.</w:t>
            </w:r>
          </w:p>
        </w:tc>
        <w:tc>
          <w:tcPr>
            <w:tcW w:w="3665" w:type="dxa"/>
            <w:tcMar>
              <w:left w:w="28" w:type="dxa"/>
              <w:right w:w="28" w:type="dxa"/>
            </w:tcMar>
          </w:tcPr>
          <w:p w:rsidR="00F2213C" w:rsidRPr="007F6653" w:rsidRDefault="00F2213C" w:rsidP="00626764">
            <w:pPr>
              <w:rPr>
                <w:lang w:val="uk-UA"/>
              </w:rPr>
            </w:pPr>
            <w:r w:rsidRPr="007F6653">
              <w:rPr>
                <w:lang w:val="uk-UA"/>
              </w:rPr>
              <w:t>Лінійка слюсарна 0-500 мм</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9.</w:t>
            </w:r>
          </w:p>
        </w:tc>
        <w:tc>
          <w:tcPr>
            <w:tcW w:w="3665" w:type="dxa"/>
            <w:tcMar>
              <w:left w:w="28" w:type="dxa"/>
              <w:right w:w="28" w:type="dxa"/>
            </w:tcMar>
          </w:tcPr>
          <w:p w:rsidR="00F2213C" w:rsidRPr="007F6653" w:rsidRDefault="00F2213C" w:rsidP="00626764">
            <w:pPr>
              <w:rPr>
                <w:lang w:val="uk-UA"/>
              </w:rPr>
            </w:pPr>
            <w:r w:rsidRPr="007F6653">
              <w:rPr>
                <w:lang w:val="uk-UA"/>
              </w:rPr>
              <w:t>Рулетка</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rPr>
            </w:pPr>
            <w:r w:rsidRPr="007F6653">
              <w:rPr>
                <w:lang w:val="uk-UA"/>
              </w:rPr>
              <w:t>10.</w:t>
            </w:r>
          </w:p>
        </w:tc>
        <w:tc>
          <w:tcPr>
            <w:tcW w:w="3665" w:type="dxa"/>
            <w:tcMar>
              <w:left w:w="28" w:type="dxa"/>
              <w:right w:w="28" w:type="dxa"/>
            </w:tcMar>
          </w:tcPr>
          <w:p w:rsidR="00F2213C" w:rsidRPr="007F6653" w:rsidRDefault="00F2213C" w:rsidP="00626764">
            <w:pPr>
              <w:rPr>
                <w:lang w:val="uk-UA"/>
              </w:rPr>
            </w:pPr>
            <w:r w:rsidRPr="007F6653">
              <w:rPr>
                <w:lang w:val="uk-UA"/>
              </w:rPr>
              <w:t>Ножиці для паперу</w:t>
            </w:r>
          </w:p>
        </w:tc>
        <w:tc>
          <w:tcPr>
            <w:tcW w:w="1903" w:type="dxa"/>
            <w:tcMar>
              <w:left w:w="28" w:type="dxa"/>
              <w:right w:w="28" w:type="dxa"/>
            </w:tcMar>
            <w:vAlign w:val="center"/>
          </w:tcPr>
          <w:p w:rsidR="00F2213C" w:rsidRPr="007F6653" w:rsidRDefault="00F2213C" w:rsidP="00626764">
            <w:pPr>
              <w:jc w:val="center"/>
              <w:rPr>
                <w:lang w:val="uk-UA"/>
              </w:rPr>
            </w:pPr>
            <w:r w:rsidRPr="007F6653">
              <w:rPr>
                <w:lang w:val="uk-UA"/>
              </w:rPr>
              <w:t>15</w:t>
            </w:r>
          </w:p>
        </w:tc>
        <w:tc>
          <w:tcPr>
            <w:tcW w:w="1587" w:type="dxa"/>
            <w:tcMar>
              <w:left w:w="28" w:type="dxa"/>
              <w:right w:w="28" w:type="dxa"/>
            </w:tcMar>
            <w:vAlign w:val="center"/>
          </w:tcPr>
          <w:p w:rsidR="00F2213C" w:rsidRPr="007F6653" w:rsidRDefault="00F2213C" w:rsidP="00626764">
            <w:pPr>
              <w:jc w:val="center"/>
              <w:rPr>
                <w:lang w:val="uk-UA"/>
              </w:rPr>
            </w:pPr>
          </w:p>
        </w:tc>
        <w:tc>
          <w:tcPr>
            <w:tcW w:w="1572" w:type="dxa"/>
            <w:tcMar>
              <w:left w:w="28" w:type="dxa"/>
              <w:right w:w="28" w:type="dxa"/>
            </w:tcMar>
          </w:tcPr>
          <w:p w:rsidR="00F2213C" w:rsidRPr="007F6653" w:rsidRDefault="00F2213C" w:rsidP="00626764">
            <w:pPr>
              <w:jc w:val="center"/>
              <w:rPr>
                <w:lang w:val="uk-UA"/>
              </w:rPr>
            </w:pP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1C5F0E" w:rsidRDefault="00F2213C" w:rsidP="00626764">
            <w:pPr>
              <w:jc w:val="center"/>
              <w:rPr>
                <w:b/>
                <w:lang w:val="uk-UA"/>
              </w:rPr>
            </w:pPr>
            <w:r w:rsidRPr="001C5F0E">
              <w:rPr>
                <w:b/>
                <w:lang w:val="uk-UA"/>
              </w:rPr>
              <w:t>ІІІ.</w:t>
            </w:r>
          </w:p>
        </w:tc>
        <w:tc>
          <w:tcPr>
            <w:tcW w:w="8727" w:type="dxa"/>
            <w:gridSpan w:val="4"/>
            <w:tcBorders>
              <w:left w:val="single" w:sz="8" w:space="0" w:color="auto"/>
            </w:tcBorders>
            <w:vAlign w:val="center"/>
          </w:tcPr>
          <w:p w:rsidR="00F2213C" w:rsidRPr="001C5F0E" w:rsidRDefault="00F2213C" w:rsidP="00626764">
            <w:pPr>
              <w:rPr>
                <w:b/>
                <w:lang w:val="uk-UA"/>
              </w:rPr>
            </w:pPr>
            <w:r w:rsidRPr="001C5F0E">
              <w:rPr>
                <w:b/>
                <w:lang w:val="uk-UA"/>
              </w:rPr>
              <w:t>Прилади</w:t>
            </w: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Мультиметр цифровий</w:t>
            </w:r>
          </w:p>
        </w:tc>
        <w:tc>
          <w:tcPr>
            <w:tcW w:w="190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15</w:t>
            </w:r>
          </w:p>
        </w:tc>
        <w:tc>
          <w:tcPr>
            <w:tcW w:w="1587" w:type="dxa"/>
            <w:tcMar>
              <w:left w:w="28" w:type="dxa"/>
              <w:right w:w="28" w:type="dxa"/>
            </w:tcMar>
            <w:vAlign w:val="center"/>
          </w:tcPr>
          <w:p w:rsidR="00F2213C" w:rsidRPr="007F6653" w:rsidRDefault="00F2213C" w:rsidP="00626764">
            <w:pPr>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29CF" w:rsidTr="000C3B30">
        <w:trPr>
          <w:jc w:val="center"/>
        </w:trPr>
        <w:tc>
          <w:tcPr>
            <w:tcW w:w="653" w:type="dxa"/>
            <w:tcMar>
              <w:left w:w="28" w:type="dxa"/>
              <w:right w:w="28" w:type="dxa"/>
            </w:tcMar>
            <w:vAlign w:val="center"/>
          </w:tcPr>
          <w:p w:rsidR="00F2213C" w:rsidRPr="007F29CF" w:rsidRDefault="00F2213C" w:rsidP="00626764">
            <w:pPr>
              <w:jc w:val="center"/>
              <w:rPr>
                <w:lang w:val="uk-UA" w:eastAsia="uk-UA"/>
              </w:rPr>
            </w:pPr>
            <w:r w:rsidRPr="007F29CF">
              <w:rPr>
                <w:lang w:val="uk-UA" w:eastAsia="uk-UA"/>
              </w:rPr>
              <w:t>2.</w:t>
            </w:r>
          </w:p>
        </w:tc>
        <w:tc>
          <w:tcPr>
            <w:tcW w:w="3665" w:type="dxa"/>
            <w:tcMar>
              <w:left w:w="28" w:type="dxa"/>
              <w:right w:w="28" w:type="dxa"/>
            </w:tcMar>
          </w:tcPr>
          <w:p w:rsidR="00F2213C" w:rsidRPr="007F29CF" w:rsidRDefault="00F2213C" w:rsidP="00626764">
            <w:pPr>
              <w:rPr>
                <w:lang w:val="uk-UA" w:eastAsia="uk-UA"/>
              </w:rPr>
            </w:pPr>
            <w:r w:rsidRPr="007F29CF">
              <w:rPr>
                <w:lang w:val="uk-UA"/>
              </w:rPr>
              <w:t>Цифровий вимірювач ємності конденсаторів</w:t>
            </w:r>
          </w:p>
        </w:tc>
        <w:tc>
          <w:tcPr>
            <w:tcW w:w="1903" w:type="dxa"/>
            <w:tcMar>
              <w:left w:w="28" w:type="dxa"/>
              <w:right w:w="28" w:type="dxa"/>
            </w:tcMar>
            <w:vAlign w:val="center"/>
          </w:tcPr>
          <w:p w:rsidR="00F2213C" w:rsidRPr="007F29CF" w:rsidRDefault="00F2213C" w:rsidP="00626764">
            <w:pPr>
              <w:jc w:val="center"/>
              <w:rPr>
                <w:lang w:val="uk-UA" w:eastAsia="uk-UA"/>
              </w:rPr>
            </w:pPr>
            <w:r w:rsidRPr="007F29CF">
              <w:rPr>
                <w:lang w:val="uk-UA" w:eastAsia="uk-UA"/>
              </w:rPr>
              <w:t>15</w:t>
            </w:r>
          </w:p>
        </w:tc>
        <w:tc>
          <w:tcPr>
            <w:tcW w:w="1587" w:type="dxa"/>
            <w:tcMar>
              <w:left w:w="28" w:type="dxa"/>
              <w:right w:w="28" w:type="dxa"/>
            </w:tcMar>
            <w:vAlign w:val="center"/>
          </w:tcPr>
          <w:p w:rsidR="00F2213C" w:rsidRPr="007F29CF" w:rsidRDefault="00F2213C" w:rsidP="00626764">
            <w:pPr>
              <w:jc w:val="center"/>
              <w:rPr>
                <w:lang w:val="uk-UA" w:eastAsia="uk-UA"/>
              </w:rPr>
            </w:pPr>
          </w:p>
        </w:tc>
        <w:tc>
          <w:tcPr>
            <w:tcW w:w="1572" w:type="dxa"/>
            <w:tcMar>
              <w:left w:w="28" w:type="dxa"/>
              <w:right w:w="28" w:type="dxa"/>
            </w:tcMar>
            <w:vAlign w:val="center"/>
          </w:tcPr>
          <w:p w:rsidR="00F2213C" w:rsidRPr="007F29CF"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 xml:space="preserve">Омметр </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4.</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 xml:space="preserve">Мегомметр </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Вимірювач RLC</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5</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6.</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 xml:space="preserve">Генератор низькочастотний </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7.</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Генератор високочастотний</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8.</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Частотомір</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vAlign w:val="center"/>
          </w:tcPr>
          <w:p w:rsidR="00F2213C" w:rsidRPr="007F6653" w:rsidRDefault="00F2213C" w:rsidP="00626764">
            <w:pPr>
              <w:jc w:val="center"/>
              <w:rPr>
                <w:lang w:val="uk-UA" w:eastAsia="uk-UA"/>
              </w:rPr>
            </w:pPr>
            <w:r>
              <w:rPr>
                <w:lang w:val="uk-UA" w:eastAsia="uk-UA"/>
              </w:rPr>
              <w:t>9.</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Осцилограф аналоговий 2-х канальний</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vAlign w:val="center"/>
          </w:tcPr>
          <w:p w:rsidR="00F2213C" w:rsidRPr="007F6653" w:rsidRDefault="00F2213C" w:rsidP="00626764">
            <w:pPr>
              <w:jc w:val="center"/>
              <w:rPr>
                <w:lang w:val="uk-UA" w:eastAsia="uk-UA"/>
              </w:rPr>
            </w:pPr>
            <w:r w:rsidRPr="007F6653">
              <w:rPr>
                <w:lang w:val="uk-UA" w:eastAsia="uk-UA"/>
              </w:rPr>
              <w:t>3</w:t>
            </w: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trHeight w:val="260"/>
          <w:jc w:val="center"/>
        </w:trPr>
        <w:tc>
          <w:tcPr>
            <w:tcW w:w="653" w:type="dxa"/>
            <w:tcBorders>
              <w:right w:val="single" w:sz="8" w:space="0" w:color="auto"/>
            </w:tcBorders>
            <w:tcMar>
              <w:left w:w="28" w:type="dxa"/>
              <w:right w:w="28" w:type="dxa"/>
            </w:tcMar>
            <w:vAlign w:val="center"/>
          </w:tcPr>
          <w:p w:rsidR="00F2213C" w:rsidRPr="00233B5B" w:rsidRDefault="00F2213C" w:rsidP="00626764">
            <w:pPr>
              <w:jc w:val="center"/>
              <w:rPr>
                <w:b/>
                <w:lang w:val="uk-UA"/>
              </w:rPr>
            </w:pPr>
            <w:r w:rsidRPr="00233B5B">
              <w:rPr>
                <w:b/>
                <w:lang w:val="uk-UA"/>
              </w:rPr>
              <w:t>І</w:t>
            </w:r>
            <w:r w:rsidRPr="00233B5B">
              <w:rPr>
                <w:b/>
                <w:lang w:val="en-US"/>
              </w:rPr>
              <w:t>V</w:t>
            </w:r>
            <w:r>
              <w:rPr>
                <w:b/>
                <w:lang w:val="uk-UA"/>
              </w:rPr>
              <w:t>.</w:t>
            </w:r>
          </w:p>
        </w:tc>
        <w:tc>
          <w:tcPr>
            <w:tcW w:w="8727" w:type="dxa"/>
            <w:gridSpan w:val="4"/>
            <w:tcBorders>
              <w:left w:val="single" w:sz="8" w:space="0" w:color="auto"/>
            </w:tcBorders>
            <w:vAlign w:val="center"/>
          </w:tcPr>
          <w:p w:rsidR="00F2213C" w:rsidRPr="00233B5B" w:rsidRDefault="00F2213C" w:rsidP="00626764">
            <w:pPr>
              <w:rPr>
                <w:b/>
                <w:lang w:val="uk-UA"/>
              </w:rPr>
            </w:pPr>
            <w:r w:rsidRPr="00233B5B">
              <w:rPr>
                <w:b/>
                <w:lang w:val="uk-UA"/>
              </w:rPr>
              <w:t>Матеріали</w:t>
            </w:r>
          </w:p>
        </w:tc>
      </w:tr>
      <w:tr w:rsidR="00F2213C" w:rsidRPr="007F6653" w:rsidTr="000C3B30">
        <w:trPr>
          <w:jc w:val="center"/>
        </w:trPr>
        <w:tc>
          <w:tcPr>
            <w:tcW w:w="653" w:type="dxa"/>
            <w:tcBorders>
              <w:right w:val="single" w:sz="8" w:space="0" w:color="auto"/>
            </w:tcBorders>
            <w:tcMar>
              <w:left w:w="28" w:type="dxa"/>
              <w:right w:w="28" w:type="dxa"/>
            </w:tcMar>
          </w:tcPr>
          <w:p w:rsidR="00F2213C" w:rsidRPr="007F6653" w:rsidRDefault="00F2213C" w:rsidP="00626764">
            <w:pPr>
              <w:autoSpaceDE w:val="0"/>
              <w:autoSpaceDN w:val="0"/>
              <w:adjustRightInd w:val="0"/>
              <w:ind w:firstLine="138"/>
              <w:rPr>
                <w:lang w:val="uk-UA" w:eastAsia="uk-UA"/>
              </w:rPr>
            </w:pPr>
            <w:r w:rsidRPr="007F6653">
              <w:rPr>
                <w:lang w:val="uk-UA" w:eastAsia="uk-UA"/>
              </w:rPr>
              <w:t>1.</w:t>
            </w:r>
          </w:p>
        </w:tc>
        <w:tc>
          <w:tcPr>
            <w:tcW w:w="3665" w:type="dxa"/>
            <w:tcBorders>
              <w:left w:val="single" w:sz="8" w:space="0" w:color="auto"/>
            </w:tcBorders>
            <w:tcMar>
              <w:left w:w="28" w:type="dxa"/>
              <w:right w:w="28" w:type="dxa"/>
            </w:tcMar>
          </w:tcPr>
          <w:p w:rsidR="00F2213C" w:rsidRPr="007F6653" w:rsidRDefault="00F2213C" w:rsidP="00626764">
            <w:pPr>
              <w:rPr>
                <w:lang w:val="uk-UA" w:eastAsia="uk-UA"/>
              </w:rPr>
            </w:pPr>
            <w:r w:rsidRPr="007F6653">
              <w:rPr>
                <w:lang w:val="uk-UA" w:eastAsia="uk-UA"/>
              </w:rPr>
              <w:t>Комплект електрорадіоелементів</w:t>
            </w:r>
            <w:r w:rsidRPr="007F6653">
              <w:rPr>
                <w:rStyle w:val="afc"/>
                <w:lang w:val="uk-UA" w:eastAsia="uk-UA"/>
              </w:rPr>
              <w:footnoteReference w:customMarkFollows="1" w:id="1"/>
              <w:t>*</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tcPr>
          <w:p w:rsidR="00F2213C" w:rsidRPr="007F6653" w:rsidRDefault="00F2213C" w:rsidP="00626764">
            <w:pPr>
              <w:autoSpaceDE w:val="0"/>
              <w:autoSpaceDN w:val="0"/>
              <w:adjustRightInd w:val="0"/>
              <w:ind w:firstLine="178"/>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tcPr>
          <w:p w:rsidR="00F2213C" w:rsidRPr="007F6653" w:rsidRDefault="00F2213C" w:rsidP="00626764">
            <w:pPr>
              <w:autoSpaceDE w:val="0"/>
              <w:autoSpaceDN w:val="0"/>
              <w:adjustRightInd w:val="0"/>
              <w:ind w:firstLine="138"/>
              <w:rPr>
                <w:lang w:val="uk-UA" w:eastAsia="uk-UA"/>
              </w:rPr>
            </w:pPr>
            <w:r w:rsidRPr="007F6653">
              <w:rPr>
                <w:lang w:val="uk-UA" w:eastAsia="uk-UA"/>
              </w:rPr>
              <w:t>2.</w:t>
            </w:r>
          </w:p>
        </w:tc>
        <w:tc>
          <w:tcPr>
            <w:tcW w:w="3665" w:type="dxa"/>
            <w:tcMar>
              <w:left w:w="28" w:type="dxa"/>
              <w:right w:w="28" w:type="dxa"/>
            </w:tcMar>
          </w:tcPr>
          <w:p w:rsidR="00F2213C" w:rsidRPr="007F6653" w:rsidRDefault="00F2213C" w:rsidP="00626764">
            <w:pPr>
              <w:autoSpaceDE w:val="0"/>
              <w:autoSpaceDN w:val="0"/>
              <w:adjustRightInd w:val="0"/>
              <w:rPr>
                <w:lang w:val="uk-UA" w:eastAsia="uk-UA"/>
              </w:rPr>
            </w:pPr>
            <w:r w:rsidRPr="007F6653">
              <w:rPr>
                <w:lang w:val="uk-UA" w:eastAsia="uk-UA"/>
              </w:rPr>
              <w:t>Нитка бавовняно-паперова</w:t>
            </w:r>
            <w:r w:rsidRPr="007F6653">
              <w:rPr>
                <w:vertAlign w:val="superscript"/>
                <w:lang w:val="uk-UA" w:eastAsia="uk-UA"/>
              </w:rPr>
              <w:t>*</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tcPr>
          <w:p w:rsidR="00F2213C" w:rsidRPr="007F6653" w:rsidRDefault="00F2213C" w:rsidP="00626764">
            <w:pPr>
              <w:autoSpaceDE w:val="0"/>
              <w:autoSpaceDN w:val="0"/>
              <w:adjustRightInd w:val="0"/>
              <w:ind w:firstLine="178"/>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tcPr>
          <w:p w:rsidR="00F2213C" w:rsidRPr="007F6653" w:rsidRDefault="00F2213C" w:rsidP="00626764">
            <w:pPr>
              <w:autoSpaceDE w:val="0"/>
              <w:autoSpaceDN w:val="0"/>
              <w:adjustRightInd w:val="0"/>
              <w:ind w:firstLine="138"/>
              <w:rPr>
                <w:lang w:val="uk-UA" w:eastAsia="uk-UA"/>
              </w:rPr>
            </w:pPr>
            <w:r w:rsidRPr="007F6653">
              <w:rPr>
                <w:lang w:val="uk-UA" w:eastAsia="uk-UA"/>
              </w:rPr>
              <w:t>3.</w:t>
            </w:r>
          </w:p>
        </w:tc>
        <w:tc>
          <w:tcPr>
            <w:tcW w:w="3665" w:type="dxa"/>
            <w:tcMar>
              <w:left w:w="28" w:type="dxa"/>
              <w:right w:w="28" w:type="dxa"/>
            </w:tcMar>
          </w:tcPr>
          <w:p w:rsidR="00F2213C" w:rsidRPr="007F6653" w:rsidRDefault="00F2213C" w:rsidP="00626764">
            <w:pPr>
              <w:autoSpaceDE w:val="0"/>
              <w:autoSpaceDN w:val="0"/>
              <w:adjustRightInd w:val="0"/>
              <w:rPr>
                <w:lang w:val="uk-UA" w:eastAsia="uk-UA"/>
              </w:rPr>
            </w:pPr>
            <w:r w:rsidRPr="007F6653">
              <w:rPr>
                <w:lang w:val="uk-UA" w:eastAsia="uk-UA"/>
              </w:rPr>
              <w:t>Припій</w:t>
            </w:r>
            <w:r w:rsidRPr="007F6653">
              <w:rPr>
                <w:vertAlign w:val="superscript"/>
                <w:lang w:val="uk-UA" w:eastAsia="uk-UA"/>
              </w:rPr>
              <w:t>*</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tcPr>
          <w:p w:rsidR="00F2213C" w:rsidRPr="007F6653" w:rsidRDefault="00F2213C" w:rsidP="00626764">
            <w:pPr>
              <w:autoSpaceDE w:val="0"/>
              <w:autoSpaceDN w:val="0"/>
              <w:adjustRightInd w:val="0"/>
              <w:ind w:firstLine="178"/>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tcPr>
          <w:p w:rsidR="00F2213C" w:rsidRPr="007F6653" w:rsidRDefault="00F2213C" w:rsidP="00626764">
            <w:pPr>
              <w:autoSpaceDE w:val="0"/>
              <w:autoSpaceDN w:val="0"/>
              <w:adjustRightInd w:val="0"/>
              <w:ind w:firstLine="138"/>
              <w:rPr>
                <w:lang w:val="uk-UA" w:eastAsia="uk-UA"/>
              </w:rPr>
            </w:pPr>
            <w:r w:rsidRPr="007F6653">
              <w:rPr>
                <w:lang w:val="uk-UA" w:eastAsia="uk-UA"/>
              </w:rPr>
              <w:t>4.</w:t>
            </w:r>
          </w:p>
        </w:tc>
        <w:tc>
          <w:tcPr>
            <w:tcW w:w="3665" w:type="dxa"/>
            <w:tcMar>
              <w:left w:w="28" w:type="dxa"/>
              <w:right w:w="28" w:type="dxa"/>
            </w:tcMar>
          </w:tcPr>
          <w:p w:rsidR="00F2213C" w:rsidRPr="007F6653" w:rsidRDefault="00F2213C" w:rsidP="00626764">
            <w:pPr>
              <w:autoSpaceDE w:val="0"/>
              <w:autoSpaceDN w:val="0"/>
              <w:adjustRightInd w:val="0"/>
              <w:rPr>
                <w:lang w:val="uk-UA" w:eastAsia="uk-UA"/>
              </w:rPr>
            </w:pPr>
            <w:r w:rsidRPr="007F6653">
              <w:rPr>
                <w:lang w:val="uk-UA" w:eastAsia="uk-UA"/>
              </w:rPr>
              <w:t>Флюс</w:t>
            </w:r>
            <w:r w:rsidRPr="007F6653">
              <w:rPr>
                <w:vertAlign w:val="superscript"/>
                <w:lang w:val="uk-UA" w:eastAsia="uk-UA"/>
              </w:rPr>
              <w:t>*</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tcPr>
          <w:p w:rsidR="00F2213C" w:rsidRPr="007F6653" w:rsidRDefault="00F2213C" w:rsidP="00626764">
            <w:pPr>
              <w:autoSpaceDE w:val="0"/>
              <w:autoSpaceDN w:val="0"/>
              <w:adjustRightInd w:val="0"/>
              <w:ind w:firstLine="178"/>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Mar>
              <w:left w:w="28" w:type="dxa"/>
              <w:right w:w="28" w:type="dxa"/>
            </w:tcMar>
          </w:tcPr>
          <w:p w:rsidR="00F2213C" w:rsidRPr="007F6653" w:rsidRDefault="00F2213C" w:rsidP="00626764">
            <w:pPr>
              <w:autoSpaceDE w:val="0"/>
              <w:autoSpaceDN w:val="0"/>
              <w:adjustRightInd w:val="0"/>
              <w:ind w:firstLine="138"/>
              <w:rPr>
                <w:lang w:val="uk-UA" w:eastAsia="uk-UA"/>
              </w:rPr>
            </w:pPr>
            <w:r w:rsidRPr="007F6653">
              <w:rPr>
                <w:lang w:val="uk-UA" w:eastAsia="uk-UA"/>
              </w:rPr>
              <w:t>5.</w:t>
            </w:r>
          </w:p>
        </w:tc>
        <w:tc>
          <w:tcPr>
            <w:tcW w:w="3665" w:type="dxa"/>
            <w:tcMar>
              <w:left w:w="28" w:type="dxa"/>
              <w:right w:w="28" w:type="dxa"/>
            </w:tcMar>
          </w:tcPr>
          <w:p w:rsidR="00F2213C" w:rsidRPr="007F6653" w:rsidRDefault="00F2213C" w:rsidP="00626764">
            <w:pPr>
              <w:rPr>
                <w:lang w:val="uk-UA" w:eastAsia="uk-UA"/>
              </w:rPr>
            </w:pPr>
            <w:r w:rsidRPr="007F6653">
              <w:rPr>
                <w:lang w:val="uk-UA" w:eastAsia="uk-UA"/>
              </w:rPr>
              <w:t>Монтажні проводи та кабелі</w:t>
            </w:r>
            <w:r w:rsidRPr="007F6653">
              <w:rPr>
                <w:vertAlign w:val="superscript"/>
                <w:lang w:val="uk-UA" w:eastAsia="uk-UA"/>
              </w:rPr>
              <w:t>*</w:t>
            </w:r>
          </w:p>
        </w:tc>
        <w:tc>
          <w:tcPr>
            <w:tcW w:w="1903" w:type="dxa"/>
            <w:tcMar>
              <w:left w:w="28" w:type="dxa"/>
              <w:right w:w="28" w:type="dxa"/>
            </w:tcMar>
            <w:vAlign w:val="center"/>
          </w:tcPr>
          <w:p w:rsidR="00F2213C" w:rsidRPr="007F6653" w:rsidRDefault="00F2213C" w:rsidP="00626764">
            <w:pPr>
              <w:jc w:val="center"/>
              <w:rPr>
                <w:lang w:val="uk-UA" w:eastAsia="uk-UA"/>
              </w:rPr>
            </w:pPr>
          </w:p>
        </w:tc>
        <w:tc>
          <w:tcPr>
            <w:tcW w:w="1587" w:type="dxa"/>
            <w:tcMar>
              <w:left w:w="28" w:type="dxa"/>
              <w:right w:w="28" w:type="dxa"/>
            </w:tcMar>
          </w:tcPr>
          <w:p w:rsidR="00F2213C" w:rsidRPr="007F6653" w:rsidRDefault="00F2213C" w:rsidP="00626764">
            <w:pPr>
              <w:autoSpaceDE w:val="0"/>
              <w:autoSpaceDN w:val="0"/>
              <w:adjustRightInd w:val="0"/>
              <w:ind w:firstLine="178"/>
              <w:jc w:val="center"/>
              <w:rPr>
                <w:lang w:val="uk-UA" w:eastAsia="uk-UA"/>
              </w:rPr>
            </w:pPr>
          </w:p>
        </w:tc>
        <w:tc>
          <w:tcPr>
            <w:tcW w:w="1572" w:type="dxa"/>
            <w:tcMar>
              <w:left w:w="28" w:type="dxa"/>
              <w:right w:w="28" w:type="dxa"/>
            </w:tcMar>
            <w:vAlign w:val="center"/>
          </w:tcPr>
          <w:p w:rsidR="00F2213C" w:rsidRPr="007F6653" w:rsidRDefault="00F2213C" w:rsidP="00626764">
            <w:pPr>
              <w:jc w:val="center"/>
              <w:rPr>
                <w:lang w:val="uk-UA" w:eastAsia="uk-UA"/>
              </w:rPr>
            </w:pP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7F6653" w:rsidRDefault="00F2213C" w:rsidP="00626764">
            <w:pPr>
              <w:jc w:val="center"/>
              <w:rPr>
                <w:i/>
                <w:lang w:val="uk-UA"/>
              </w:rPr>
            </w:pPr>
            <w:r w:rsidRPr="00233B5B">
              <w:rPr>
                <w:b/>
                <w:lang w:val="en-US"/>
              </w:rPr>
              <w:t>V</w:t>
            </w:r>
            <w:r>
              <w:rPr>
                <w:b/>
                <w:lang w:val="uk-UA"/>
              </w:rPr>
              <w:t>.</w:t>
            </w:r>
          </w:p>
        </w:tc>
        <w:tc>
          <w:tcPr>
            <w:tcW w:w="8727" w:type="dxa"/>
            <w:gridSpan w:val="4"/>
            <w:tcBorders>
              <w:left w:val="single" w:sz="8" w:space="0" w:color="auto"/>
            </w:tcBorders>
            <w:vAlign w:val="center"/>
          </w:tcPr>
          <w:p w:rsidR="00F2213C" w:rsidRPr="00233B5B" w:rsidRDefault="00F2213C" w:rsidP="00626764">
            <w:pPr>
              <w:rPr>
                <w:lang w:val="uk-UA"/>
              </w:rPr>
            </w:pPr>
            <w:r w:rsidRPr="00233B5B">
              <w:rPr>
                <w:b/>
                <w:bCs/>
                <w:lang w:val="uk-UA"/>
              </w:rPr>
              <w:t>Допоміжне устаткування</w:t>
            </w:r>
          </w:p>
        </w:tc>
      </w:tr>
      <w:tr w:rsidR="00F2213C" w:rsidRPr="007F6653" w:rsidTr="000C3B30">
        <w:trPr>
          <w:jc w:val="center"/>
        </w:trPr>
        <w:tc>
          <w:tcPr>
            <w:tcW w:w="653" w:type="dxa"/>
            <w:tcBorders>
              <w:right w:val="single" w:sz="8" w:space="0" w:color="auto"/>
            </w:tcBorders>
            <w:tcMar>
              <w:left w:w="28" w:type="dxa"/>
              <w:right w:w="28" w:type="dxa"/>
            </w:tcMar>
            <w:vAlign w:val="center"/>
          </w:tcPr>
          <w:p w:rsidR="00F2213C" w:rsidRPr="007F6653" w:rsidRDefault="00F2213C" w:rsidP="00626764">
            <w:pPr>
              <w:widowControl w:val="0"/>
              <w:autoSpaceDE w:val="0"/>
              <w:autoSpaceDN w:val="0"/>
              <w:adjustRightInd w:val="0"/>
              <w:jc w:val="center"/>
              <w:rPr>
                <w:lang w:val="uk-UA"/>
              </w:rPr>
            </w:pPr>
            <w:r w:rsidRPr="007F6653">
              <w:rPr>
                <w:lang w:val="uk-UA"/>
              </w:rPr>
              <w:t>1.</w:t>
            </w:r>
          </w:p>
        </w:tc>
        <w:tc>
          <w:tcPr>
            <w:tcW w:w="3665" w:type="dxa"/>
            <w:tcBorders>
              <w:left w:val="single" w:sz="8" w:space="0" w:color="auto"/>
            </w:tcBorders>
            <w:tcMar>
              <w:left w:w="28" w:type="dxa"/>
              <w:right w:w="28" w:type="dxa"/>
            </w:tcMar>
          </w:tcPr>
          <w:p w:rsidR="00F2213C" w:rsidRPr="007F6653" w:rsidRDefault="00F2213C" w:rsidP="00626764">
            <w:pPr>
              <w:widowControl w:val="0"/>
              <w:autoSpaceDE w:val="0"/>
              <w:autoSpaceDN w:val="0"/>
              <w:adjustRightInd w:val="0"/>
              <w:rPr>
                <w:b/>
                <w:bCs/>
                <w:lang w:val="uk-UA"/>
              </w:rPr>
            </w:pPr>
            <w:r w:rsidRPr="007F6653">
              <w:rPr>
                <w:bCs/>
                <w:lang w:val="uk-UA"/>
              </w:rPr>
              <w:t>Спецодяг, засоби індивідуального захисту</w:t>
            </w:r>
          </w:p>
        </w:tc>
        <w:tc>
          <w:tcPr>
            <w:tcW w:w="1903" w:type="dxa"/>
            <w:tcMar>
              <w:left w:w="28" w:type="dxa"/>
              <w:right w:w="28" w:type="dxa"/>
            </w:tcMar>
            <w:vAlign w:val="center"/>
          </w:tcPr>
          <w:p w:rsidR="00F2213C" w:rsidRPr="007F6653" w:rsidRDefault="00F2213C" w:rsidP="00626764">
            <w:pPr>
              <w:widowControl w:val="0"/>
              <w:autoSpaceDE w:val="0"/>
              <w:autoSpaceDN w:val="0"/>
              <w:adjustRightInd w:val="0"/>
              <w:jc w:val="center"/>
              <w:rPr>
                <w:lang w:val="uk-UA"/>
              </w:rPr>
            </w:pPr>
            <w:r w:rsidRPr="007F6653">
              <w:rPr>
                <w:lang w:val="uk-UA"/>
              </w:rPr>
              <w:t>15</w:t>
            </w:r>
          </w:p>
        </w:tc>
        <w:tc>
          <w:tcPr>
            <w:tcW w:w="1587" w:type="dxa"/>
            <w:tcMar>
              <w:left w:w="28" w:type="dxa"/>
              <w:right w:w="28" w:type="dxa"/>
            </w:tcMar>
          </w:tcPr>
          <w:p w:rsidR="00F2213C" w:rsidRPr="007F6653" w:rsidRDefault="00F2213C" w:rsidP="00626764">
            <w:pPr>
              <w:widowControl w:val="0"/>
              <w:autoSpaceDE w:val="0"/>
              <w:autoSpaceDN w:val="0"/>
              <w:adjustRightInd w:val="0"/>
              <w:jc w:val="center"/>
              <w:rPr>
                <w:lang w:val="uk-UA"/>
              </w:rPr>
            </w:pPr>
          </w:p>
        </w:tc>
        <w:tc>
          <w:tcPr>
            <w:tcW w:w="1572" w:type="dxa"/>
            <w:tcMar>
              <w:left w:w="28" w:type="dxa"/>
              <w:right w:w="28" w:type="dxa"/>
            </w:tcMar>
            <w:vAlign w:val="cente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2.</w:t>
            </w:r>
          </w:p>
        </w:tc>
        <w:tc>
          <w:tcPr>
            <w:tcW w:w="3665" w:type="dxa"/>
            <w:tcMar>
              <w:left w:w="28" w:type="dxa"/>
              <w:right w:w="28" w:type="dxa"/>
            </w:tcMar>
          </w:tcPr>
          <w:p w:rsidR="00F2213C" w:rsidRPr="007F6653" w:rsidRDefault="00F2213C" w:rsidP="00626764">
            <w:pPr>
              <w:widowControl w:val="0"/>
              <w:autoSpaceDE w:val="0"/>
              <w:autoSpaceDN w:val="0"/>
              <w:adjustRightInd w:val="0"/>
              <w:rPr>
                <w:lang w:val="uk-UA"/>
              </w:rPr>
            </w:pPr>
            <w:r w:rsidRPr="007F6653">
              <w:rPr>
                <w:lang w:val="uk-UA"/>
              </w:rPr>
              <w:t>Шафа металева</w:t>
            </w:r>
          </w:p>
        </w:tc>
        <w:tc>
          <w:tcPr>
            <w:tcW w:w="1903" w:type="dxa"/>
            <w:tcMar>
              <w:left w:w="28" w:type="dxa"/>
              <w:right w:w="28" w:type="dxa"/>
            </w:tcMar>
          </w:tcPr>
          <w:p w:rsidR="00F2213C" w:rsidRPr="007F6653" w:rsidRDefault="00F2213C" w:rsidP="00626764">
            <w:pPr>
              <w:widowControl w:val="0"/>
              <w:autoSpaceDE w:val="0"/>
              <w:autoSpaceDN w:val="0"/>
              <w:adjustRightInd w:val="0"/>
              <w:jc w:val="center"/>
              <w:rPr>
                <w:lang w:val="uk-UA"/>
              </w:rPr>
            </w:pPr>
          </w:p>
        </w:tc>
        <w:tc>
          <w:tcPr>
            <w:tcW w:w="1587"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1</w:t>
            </w:r>
          </w:p>
        </w:tc>
        <w:tc>
          <w:tcPr>
            <w:tcW w:w="1572" w:type="dxa"/>
            <w:tcMar>
              <w:left w:w="28" w:type="dxa"/>
              <w:right w:w="28" w:type="dxa"/>
            </w:tcMar>
            <w:vAlign w:val="cente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3.</w:t>
            </w:r>
          </w:p>
        </w:tc>
        <w:tc>
          <w:tcPr>
            <w:tcW w:w="3665" w:type="dxa"/>
            <w:tcMar>
              <w:left w:w="28" w:type="dxa"/>
              <w:right w:w="28" w:type="dxa"/>
            </w:tcMar>
          </w:tcPr>
          <w:p w:rsidR="00F2213C" w:rsidRPr="007F6653" w:rsidRDefault="00F2213C" w:rsidP="00626764">
            <w:pPr>
              <w:widowControl w:val="0"/>
              <w:autoSpaceDE w:val="0"/>
              <w:autoSpaceDN w:val="0"/>
              <w:adjustRightInd w:val="0"/>
              <w:rPr>
                <w:lang w:val="uk-UA"/>
              </w:rPr>
            </w:pPr>
            <w:r w:rsidRPr="007F6653">
              <w:rPr>
                <w:lang w:val="uk-UA"/>
              </w:rPr>
              <w:t>Стелаж</w:t>
            </w:r>
          </w:p>
        </w:tc>
        <w:tc>
          <w:tcPr>
            <w:tcW w:w="1903" w:type="dxa"/>
            <w:tcMar>
              <w:left w:w="28" w:type="dxa"/>
              <w:right w:w="28" w:type="dxa"/>
            </w:tcMar>
          </w:tcPr>
          <w:p w:rsidR="00F2213C" w:rsidRPr="007F6653" w:rsidRDefault="00F2213C" w:rsidP="00626764">
            <w:pPr>
              <w:widowControl w:val="0"/>
              <w:autoSpaceDE w:val="0"/>
              <w:autoSpaceDN w:val="0"/>
              <w:adjustRightInd w:val="0"/>
              <w:jc w:val="center"/>
              <w:rPr>
                <w:lang w:val="uk-UA"/>
              </w:rPr>
            </w:pPr>
          </w:p>
        </w:tc>
        <w:tc>
          <w:tcPr>
            <w:tcW w:w="1587"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3</w:t>
            </w:r>
          </w:p>
        </w:tc>
        <w:tc>
          <w:tcPr>
            <w:tcW w:w="1572" w:type="dxa"/>
            <w:tcMar>
              <w:left w:w="28" w:type="dxa"/>
              <w:right w:w="28" w:type="dxa"/>
            </w:tcMar>
            <w:vAlign w:val="cente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4.</w:t>
            </w:r>
          </w:p>
        </w:tc>
        <w:tc>
          <w:tcPr>
            <w:tcW w:w="3665" w:type="dxa"/>
            <w:tcMar>
              <w:left w:w="28" w:type="dxa"/>
              <w:right w:w="28" w:type="dxa"/>
            </w:tcMar>
          </w:tcPr>
          <w:p w:rsidR="00F2213C" w:rsidRPr="007F6653" w:rsidRDefault="00F2213C" w:rsidP="00626764">
            <w:pPr>
              <w:widowControl w:val="0"/>
              <w:autoSpaceDE w:val="0"/>
              <w:autoSpaceDN w:val="0"/>
              <w:adjustRightInd w:val="0"/>
              <w:rPr>
                <w:lang w:val="uk-UA"/>
              </w:rPr>
            </w:pPr>
            <w:r w:rsidRPr="007F6653">
              <w:rPr>
                <w:lang w:val="uk-UA"/>
              </w:rPr>
              <w:t xml:space="preserve">Шафа для спецодягу </w:t>
            </w:r>
            <w:r>
              <w:rPr>
                <w:lang w:val="uk-UA"/>
              </w:rPr>
              <w:t>здобувачів освіти</w:t>
            </w:r>
          </w:p>
        </w:tc>
        <w:tc>
          <w:tcPr>
            <w:tcW w:w="1903" w:type="dxa"/>
            <w:tcMar>
              <w:left w:w="28" w:type="dxa"/>
              <w:right w:w="28" w:type="dxa"/>
            </w:tcMar>
          </w:tcPr>
          <w:p w:rsidR="00F2213C" w:rsidRPr="007F6653" w:rsidRDefault="00F2213C" w:rsidP="00626764">
            <w:pPr>
              <w:widowControl w:val="0"/>
              <w:autoSpaceDE w:val="0"/>
              <w:autoSpaceDN w:val="0"/>
              <w:adjustRightInd w:val="0"/>
              <w:jc w:val="center"/>
              <w:rPr>
                <w:lang w:val="uk-UA"/>
              </w:rPr>
            </w:pPr>
          </w:p>
        </w:tc>
        <w:tc>
          <w:tcPr>
            <w:tcW w:w="1587"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3</w:t>
            </w:r>
          </w:p>
        </w:tc>
        <w:tc>
          <w:tcPr>
            <w:tcW w:w="1572" w:type="dxa"/>
            <w:tcMar>
              <w:left w:w="28" w:type="dxa"/>
              <w:right w:w="28" w:type="dxa"/>
            </w:tcMar>
            <w:vAlign w:val="center"/>
          </w:tcPr>
          <w:p w:rsidR="00F2213C" w:rsidRPr="007F6653" w:rsidRDefault="00F2213C" w:rsidP="00626764">
            <w:pPr>
              <w:jc w:val="center"/>
              <w:rPr>
                <w:lang w:val="uk-UA"/>
              </w:rPr>
            </w:pPr>
          </w:p>
        </w:tc>
      </w:tr>
      <w:tr w:rsidR="00F2213C" w:rsidRPr="007F6653" w:rsidTr="000C3B30">
        <w:trPr>
          <w:jc w:val="center"/>
        </w:trPr>
        <w:tc>
          <w:tcPr>
            <w:tcW w:w="653"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5.</w:t>
            </w:r>
          </w:p>
        </w:tc>
        <w:tc>
          <w:tcPr>
            <w:tcW w:w="3665" w:type="dxa"/>
            <w:tcMar>
              <w:left w:w="28" w:type="dxa"/>
              <w:right w:w="28" w:type="dxa"/>
            </w:tcMar>
          </w:tcPr>
          <w:p w:rsidR="00F2213C" w:rsidRPr="007F6653" w:rsidRDefault="00F2213C" w:rsidP="00626764">
            <w:pPr>
              <w:widowControl w:val="0"/>
              <w:autoSpaceDE w:val="0"/>
              <w:autoSpaceDN w:val="0"/>
              <w:adjustRightInd w:val="0"/>
              <w:rPr>
                <w:lang w:val="uk-UA"/>
              </w:rPr>
            </w:pPr>
            <w:r w:rsidRPr="007F6653">
              <w:rPr>
                <w:lang w:val="uk-UA"/>
              </w:rPr>
              <w:t>Шафа книжкова</w:t>
            </w:r>
          </w:p>
        </w:tc>
        <w:tc>
          <w:tcPr>
            <w:tcW w:w="1903" w:type="dxa"/>
            <w:tcMar>
              <w:left w:w="28" w:type="dxa"/>
              <w:right w:w="28" w:type="dxa"/>
            </w:tcMar>
          </w:tcPr>
          <w:p w:rsidR="00F2213C" w:rsidRPr="007F6653" w:rsidRDefault="00F2213C" w:rsidP="00626764">
            <w:pPr>
              <w:widowControl w:val="0"/>
              <w:autoSpaceDE w:val="0"/>
              <w:autoSpaceDN w:val="0"/>
              <w:adjustRightInd w:val="0"/>
              <w:jc w:val="center"/>
              <w:rPr>
                <w:lang w:val="uk-UA"/>
              </w:rPr>
            </w:pPr>
          </w:p>
        </w:tc>
        <w:tc>
          <w:tcPr>
            <w:tcW w:w="1587" w:type="dxa"/>
            <w:tcMar>
              <w:left w:w="28" w:type="dxa"/>
              <w:right w:w="28" w:type="dxa"/>
            </w:tcMar>
          </w:tcPr>
          <w:p w:rsidR="00F2213C" w:rsidRPr="007F6653" w:rsidRDefault="00F2213C" w:rsidP="00626764">
            <w:pPr>
              <w:widowControl w:val="0"/>
              <w:autoSpaceDE w:val="0"/>
              <w:autoSpaceDN w:val="0"/>
              <w:adjustRightInd w:val="0"/>
              <w:jc w:val="center"/>
              <w:rPr>
                <w:lang w:val="uk-UA"/>
              </w:rPr>
            </w:pPr>
            <w:r w:rsidRPr="007F6653">
              <w:rPr>
                <w:lang w:val="uk-UA"/>
              </w:rPr>
              <w:t>1</w:t>
            </w:r>
          </w:p>
        </w:tc>
        <w:tc>
          <w:tcPr>
            <w:tcW w:w="1572" w:type="dxa"/>
            <w:tcMar>
              <w:left w:w="28" w:type="dxa"/>
              <w:right w:w="28" w:type="dxa"/>
            </w:tcMar>
            <w:vAlign w:val="center"/>
          </w:tcPr>
          <w:p w:rsidR="00F2213C" w:rsidRPr="007F6653" w:rsidRDefault="00F2213C" w:rsidP="00626764">
            <w:pPr>
              <w:jc w:val="center"/>
              <w:rPr>
                <w:lang w:val="uk-UA"/>
              </w:rPr>
            </w:pPr>
          </w:p>
        </w:tc>
      </w:tr>
    </w:tbl>
    <w:p w:rsidR="006E4980" w:rsidRDefault="006E4980" w:rsidP="00662DEE">
      <w:pPr>
        <w:pStyle w:val="afa"/>
      </w:pPr>
    </w:p>
    <w:p w:rsidR="00662DEE" w:rsidRDefault="00662DEE" w:rsidP="00662DEE">
      <w:pPr>
        <w:pStyle w:val="afa"/>
      </w:pPr>
      <w:r>
        <w:t xml:space="preserve">Примітка: </w:t>
      </w:r>
      <w:r w:rsidR="004A797E">
        <w:t>н</w:t>
      </w:r>
      <w:r w:rsidR="004A797E" w:rsidRPr="004A797E">
        <w:t>еобхідна кількість визначається об’ємом робіт</w:t>
      </w:r>
      <w:r w:rsidR="00A14576">
        <w:t>.</w:t>
      </w:r>
    </w:p>
    <w:sectPr w:rsidR="00662DEE" w:rsidSect="0082669E">
      <w:footerReference w:type="default" r:id="rId14"/>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6E" w:rsidRDefault="005A796E">
      <w:r>
        <w:separator/>
      </w:r>
    </w:p>
  </w:endnote>
  <w:endnote w:type="continuationSeparator" w:id="0">
    <w:p w:rsidR="005A796E" w:rsidRDefault="005A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41145"/>
      <w:docPartObj>
        <w:docPartGallery w:val="Page Numbers (Bottom of Page)"/>
        <w:docPartUnique/>
      </w:docPartObj>
    </w:sdtPr>
    <w:sdtEndPr/>
    <w:sdtContent>
      <w:p w:rsidR="00FB567B" w:rsidRDefault="00FB567B">
        <w:pPr>
          <w:pStyle w:val="af4"/>
          <w:jc w:val="center"/>
        </w:pPr>
        <w:r>
          <w:fldChar w:fldCharType="begin"/>
        </w:r>
        <w:r>
          <w:instrText>PAGE   \* MERGEFORMAT</w:instrText>
        </w:r>
        <w:r>
          <w:fldChar w:fldCharType="separate"/>
        </w:r>
        <w:r w:rsidR="00653D28" w:rsidRPr="00653D28">
          <w:rPr>
            <w:noProof/>
            <w:lang w:val="uk-UA"/>
          </w:rPr>
          <w:t>21</w:t>
        </w:r>
        <w:r>
          <w:fldChar w:fldCharType="end"/>
        </w:r>
      </w:p>
    </w:sdtContent>
  </w:sdt>
  <w:p w:rsidR="00FB567B" w:rsidRDefault="00FB567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6E" w:rsidRDefault="005A796E">
      <w:r>
        <w:separator/>
      </w:r>
    </w:p>
  </w:footnote>
  <w:footnote w:type="continuationSeparator" w:id="0">
    <w:p w:rsidR="005A796E" w:rsidRDefault="005A796E">
      <w:r>
        <w:continuationSeparator/>
      </w:r>
    </w:p>
  </w:footnote>
  <w:footnote w:id="1">
    <w:p w:rsidR="00F26928" w:rsidRDefault="00F26928"/>
    <w:p w:rsidR="00F26928" w:rsidRDefault="00F26928" w:rsidP="000C644E">
      <w:pPr>
        <w:pStyle w:val="a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450"/>
    <w:multiLevelType w:val="multilevel"/>
    <w:tmpl w:val="9D6E35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803FAF"/>
    <w:multiLevelType w:val="hybridMultilevel"/>
    <w:tmpl w:val="CAD84CC2"/>
    <w:lvl w:ilvl="0" w:tplc="0419000F">
      <w:start w:val="1"/>
      <w:numFmt w:val="decimal"/>
      <w:lvlText w:val="%1."/>
      <w:lvlJc w:val="left"/>
      <w:pPr>
        <w:tabs>
          <w:tab w:val="num" w:pos="1085"/>
        </w:tabs>
        <w:ind w:left="1085" w:hanging="360"/>
      </w:pPr>
      <w:rPr>
        <w:rFonts w:cs="Times New Roman"/>
      </w:rPr>
    </w:lvl>
    <w:lvl w:ilvl="1" w:tplc="04190019" w:tentative="1">
      <w:start w:val="1"/>
      <w:numFmt w:val="lowerLetter"/>
      <w:lvlText w:val="%2."/>
      <w:lvlJc w:val="left"/>
      <w:pPr>
        <w:tabs>
          <w:tab w:val="num" w:pos="1805"/>
        </w:tabs>
        <w:ind w:left="1805" w:hanging="360"/>
      </w:pPr>
      <w:rPr>
        <w:rFonts w:cs="Times New Roman"/>
      </w:rPr>
    </w:lvl>
    <w:lvl w:ilvl="2" w:tplc="0419001B" w:tentative="1">
      <w:start w:val="1"/>
      <w:numFmt w:val="lowerRoman"/>
      <w:lvlText w:val="%3."/>
      <w:lvlJc w:val="right"/>
      <w:pPr>
        <w:tabs>
          <w:tab w:val="num" w:pos="2525"/>
        </w:tabs>
        <w:ind w:left="2525" w:hanging="180"/>
      </w:pPr>
      <w:rPr>
        <w:rFonts w:cs="Times New Roman"/>
      </w:rPr>
    </w:lvl>
    <w:lvl w:ilvl="3" w:tplc="0419000F" w:tentative="1">
      <w:start w:val="1"/>
      <w:numFmt w:val="decimal"/>
      <w:lvlText w:val="%4."/>
      <w:lvlJc w:val="left"/>
      <w:pPr>
        <w:tabs>
          <w:tab w:val="num" w:pos="3245"/>
        </w:tabs>
        <w:ind w:left="3245" w:hanging="360"/>
      </w:pPr>
      <w:rPr>
        <w:rFonts w:cs="Times New Roman"/>
      </w:rPr>
    </w:lvl>
    <w:lvl w:ilvl="4" w:tplc="04190019" w:tentative="1">
      <w:start w:val="1"/>
      <w:numFmt w:val="lowerLetter"/>
      <w:lvlText w:val="%5."/>
      <w:lvlJc w:val="left"/>
      <w:pPr>
        <w:tabs>
          <w:tab w:val="num" w:pos="3965"/>
        </w:tabs>
        <w:ind w:left="3965" w:hanging="360"/>
      </w:pPr>
      <w:rPr>
        <w:rFonts w:cs="Times New Roman"/>
      </w:rPr>
    </w:lvl>
    <w:lvl w:ilvl="5" w:tplc="0419001B" w:tentative="1">
      <w:start w:val="1"/>
      <w:numFmt w:val="lowerRoman"/>
      <w:lvlText w:val="%6."/>
      <w:lvlJc w:val="right"/>
      <w:pPr>
        <w:tabs>
          <w:tab w:val="num" w:pos="4685"/>
        </w:tabs>
        <w:ind w:left="4685" w:hanging="180"/>
      </w:pPr>
      <w:rPr>
        <w:rFonts w:cs="Times New Roman"/>
      </w:rPr>
    </w:lvl>
    <w:lvl w:ilvl="6" w:tplc="0419000F" w:tentative="1">
      <w:start w:val="1"/>
      <w:numFmt w:val="decimal"/>
      <w:lvlText w:val="%7."/>
      <w:lvlJc w:val="left"/>
      <w:pPr>
        <w:tabs>
          <w:tab w:val="num" w:pos="5405"/>
        </w:tabs>
        <w:ind w:left="5405" w:hanging="360"/>
      </w:pPr>
      <w:rPr>
        <w:rFonts w:cs="Times New Roman"/>
      </w:rPr>
    </w:lvl>
    <w:lvl w:ilvl="7" w:tplc="04190019" w:tentative="1">
      <w:start w:val="1"/>
      <w:numFmt w:val="lowerLetter"/>
      <w:lvlText w:val="%8."/>
      <w:lvlJc w:val="left"/>
      <w:pPr>
        <w:tabs>
          <w:tab w:val="num" w:pos="6125"/>
        </w:tabs>
        <w:ind w:left="6125" w:hanging="360"/>
      </w:pPr>
      <w:rPr>
        <w:rFonts w:cs="Times New Roman"/>
      </w:rPr>
    </w:lvl>
    <w:lvl w:ilvl="8" w:tplc="0419001B" w:tentative="1">
      <w:start w:val="1"/>
      <w:numFmt w:val="lowerRoman"/>
      <w:lvlText w:val="%9."/>
      <w:lvlJc w:val="right"/>
      <w:pPr>
        <w:tabs>
          <w:tab w:val="num" w:pos="6845"/>
        </w:tabs>
        <w:ind w:left="6845" w:hanging="180"/>
      </w:pPr>
      <w:rPr>
        <w:rFonts w:cs="Times New Roman"/>
      </w:rPr>
    </w:lvl>
  </w:abstractNum>
  <w:abstractNum w:abstractNumId="2" w15:restartNumberingAfterBreak="0">
    <w:nsid w:val="02994E4F"/>
    <w:multiLevelType w:val="hybridMultilevel"/>
    <w:tmpl w:val="D42A10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53E54AF"/>
    <w:multiLevelType w:val="hybridMultilevel"/>
    <w:tmpl w:val="0B30A91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E417BB"/>
    <w:multiLevelType w:val="hybridMultilevel"/>
    <w:tmpl w:val="494089E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0174"/>
    <w:multiLevelType w:val="hybridMultilevel"/>
    <w:tmpl w:val="1D465636"/>
    <w:lvl w:ilvl="0" w:tplc="39724900">
      <w:numFmt w:val="bullet"/>
      <w:lvlText w:val="-"/>
      <w:lvlJc w:val="left"/>
      <w:pPr>
        <w:ind w:left="408" w:hanging="360"/>
      </w:pPr>
      <w:rPr>
        <w:rFonts w:ascii="Times New Roman" w:eastAsia="Times New Roman" w:hAnsi="Times New Roman" w:hint="default"/>
      </w:rPr>
    </w:lvl>
    <w:lvl w:ilvl="1" w:tplc="04220003" w:tentative="1">
      <w:start w:val="1"/>
      <w:numFmt w:val="bullet"/>
      <w:lvlText w:val="o"/>
      <w:lvlJc w:val="left"/>
      <w:pPr>
        <w:ind w:left="1128" w:hanging="360"/>
      </w:pPr>
      <w:rPr>
        <w:rFonts w:ascii="Courier New" w:hAnsi="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6" w15:restartNumberingAfterBreak="0">
    <w:nsid w:val="0DE66AA0"/>
    <w:multiLevelType w:val="hybridMultilevel"/>
    <w:tmpl w:val="9AF4F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F4B38"/>
    <w:multiLevelType w:val="hybridMultilevel"/>
    <w:tmpl w:val="237CA662"/>
    <w:lvl w:ilvl="0" w:tplc="ED28B55C">
      <w:start w:val="1"/>
      <w:numFmt w:val="decimal"/>
      <w:lvlText w:val="%1."/>
      <w:lvlJc w:val="left"/>
      <w:pPr>
        <w:tabs>
          <w:tab w:val="num" w:pos="1143"/>
        </w:tabs>
        <w:ind w:left="1143"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9C7EA4"/>
    <w:multiLevelType w:val="hybridMultilevel"/>
    <w:tmpl w:val="194E057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300AA"/>
    <w:multiLevelType w:val="hybridMultilevel"/>
    <w:tmpl w:val="4A4A83B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900D37"/>
    <w:multiLevelType w:val="hybridMultilevel"/>
    <w:tmpl w:val="C262C11C"/>
    <w:lvl w:ilvl="0" w:tplc="45D8E398">
      <w:start w:val="1"/>
      <w:numFmt w:val="decimal"/>
      <w:lvlText w:val="%1."/>
      <w:lvlJc w:val="left"/>
      <w:pPr>
        <w:tabs>
          <w:tab w:val="num" w:pos="330"/>
        </w:tabs>
        <w:ind w:left="330" w:hanging="360"/>
      </w:pPr>
      <w:rPr>
        <w:rFonts w:cs="Times New Roman" w:hint="default"/>
      </w:rPr>
    </w:lvl>
    <w:lvl w:ilvl="1" w:tplc="04220019" w:tentative="1">
      <w:start w:val="1"/>
      <w:numFmt w:val="lowerLetter"/>
      <w:lvlText w:val="%2."/>
      <w:lvlJc w:val="left"/>
      <w:pPr>
        <w:tabs>
          <w:tab w:val="num" w:pos="1050"/>
        </w:tabs>
        <w:ind w:left="1050" w:hanging="360"/>
      </w:pPr>
      <w:rPr>
        <w:rFonts w:cs="Times New Roman"/>
      </w:rPr>
    </w:lvl>
    <w:lvl w:ilvl="2" w:tplc="0422001B" w:tentative="1">
      <w:start w:val="1"/>
      <w:numFmt w:val="lowerRoman"/>
      <w:lvlText w:val="%3."/>
      <w:lvlJc w:val="right"/>
      <w:pPr>
        <w:tabs>
          <w:tab w:val="num" w:pos="1770"/>
        </w:tabs>
        <w:ind w:left="1770" w:hanging="180"/>
      </w:pPr>
      <w:rPr>
        <w:rFonts w:cs="Times New Roman"/>
      </w:rPr>
    </w:lvl>
    <w:lvl w:ilvl="3" w:tplc="0422000F" w:tentative="1">
      <w:start w:val="1"/>
      <w:numFmt w:val="decimal"/>
      <w:lvlText w:val="%4."/>
      <w:lvlJc w:val="left"/>
      <w:pPr>
        <w:tabs>
          <w:tab w:val="num" w:pos="2490"/>
        </w:tabs>
        <w:ind w:left="2490" w:hanging="360"/>
      </w:pPr>
      <w:rPr>
        <w:rFonts w:cs="Times New Roman"/>
      </w:rPr>
    </w:lvl>
    <w:lvl w:ilvl="4" w:tplc="04220019" w:tentative="1">
      <w:start w:val="1"/>
      <w:numFmt w:val="lowerLetter"/>
      <w:lvlText w:val="%5."/>
      <w:lvlJc w:val="left"/>
      <w:pPr>
        <w:tabs>
          <w:tab w:val="num" w:pos="3210"/>
        </w:tabs>
        <w:ind w:left="3210" w:hanging="360"/>
      </w:pPr>
      <w:rPr>
        <w:rFonts w:cs="Times New Roman"/>
      </w:rPr>
    </w:lvl>
    <w:lvl w:ilvl="5" w:tplc="0422001B" w:tentative="1">
      <w:start w:val="1"/>
      <w:numFmt w:val="lowerRoman"/>
      <w:lvlText w:val="%6."/>
      <w:lvlJc w:val="right"/>
      <w:pPr>
        <w:tabs>
          <w:tab w:val="num" w:pos="3930"/>
        </w:tabs>
        <w:ind w:left="3930" w:hanging="180"/>
      </w:pPr>
      <w:rPr>
        <w:rFonts w:cs="Times New Roman"/>
      </w:rPr>
    </w:lvl>
    <w:lvl w:ilvl="6" w:tplc="0422000F" w:tentative="1">
      <w:start w:val="1"/>
      <w:numFmt w:val="decimal"/>
      <w:lvlText w:val="%7."/>
      <w:lvlJc w:val="left"/>
      <w:pPr>
        <w:tabs>
          <w:tab w:val="num" w:pos="4650"/>
        </w:tabs>
        <w:ind w:left="4650" w:hanging="360"/>
      </w:pPr>
      <w:rPr>
        <w:rFonts w:cs="Times New Roman"/>
      </w:rPr>
    </w:lvl>
    <w:lvl w:ilvl="7" w:tplc="04220019" w:tentative="1">
      <w:start w:val="1"/>
      <w:numFmt w:val="lowerLetter"/>
      <w:lvlText w:val="%8."/>
      <w:lvlJc w:val="left"/>
      <w:pPr>
        <w:tabs>
          <w:tab w:val="num" w:pos="5370"/>
        </w:tabs>
        <w:ind w:left="5370" w:hanging="360"/>
      </w:pPr>
      <w:rPr>
        <w:rFonts w:cs="Times New Roman"/>
      </w:rPr>
    </w:lvl>
    <w:lvl w:ilvl="8" w:tplc="0422001B" w:tentative="1">
      <w:start w:val="1"/>
      <w:numFmt w:val="lowerRoman"/>
      <w:lvlText w:val="%9."/>
      <w:lvlJc w:val="right"/>
      <w:pPr>
        <w:tabs>
          <w:tab w:val="num" w:pos="6090"/>
        </w:tabs>
        <w:ind w:left="6090" w:hanging="180"/>
      </w:pPr>
      <w:rPr>
        <w:rFonts w:cs="Times New Roman"/>
      </w:rPr>
    </w:lvl>
  </w:abstractNum>
  <w:abstractNum w:abstractNumId="11" w15:restartNumberingAfterBreak="0">
    <w:nsid w:val="124F0E5B"/>
    <w:multiLevelType w:val="hybridMultilevel"/>
    <w:tmpl w:val="EEE8E210"/>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12" w15:restartNumberingAfterBreak="0">
    <w:nsid w:val="148A26F2"/>
    <w:multiLevelType w:val="hybridMultilevel"/>
    <w:tmpl w:val="925E886E"/>
    <w:lvl w:ilvl="0" w:tplc="0422000F">
      <w:start w:val="1"/>
      <w:numFmt w:val="decimal"/>
      <w:lvlText w:val="%1."/>
      <w:lvlJc w:val="left"/>
      <w:pPr>
        <w:tabs>
          <w:tab w:val="num" w:pos="751"/>
        </w:tabs>
        <w:ind w:left="751" w:hanging="360"/>
      </w:pPr>
      <w:rPr>
        <w:rFonts w:cs="Times New Roman"/>
      </w:rPr>
    </w:lvl>
    <w:lvl w:ilvl="1" w:tplc="04220019" w:tentative="1">
      <w:start w:val="1"/>
      <w:numFmt w:val="lowerLetter"/>
      <w:lvlText w:val="%2."/>
      <w:lvlJc w:val="left"/>
      <w:pPr>
        <w:tabs>
          <w:tab w:val="num" w:pos="1471"/>
        </w:tabs>
        <w:ind w:left="1471" w:hanging="360"/>
      </w:pPr>
      <w:rPr>
        <w:rFonts w:cs="Times New Roman"/>
      </w:rPr>
    </w:lvl>
    <w:lvl w:ilvl="2" w:tplc="0422001B" w:tentative="1">
      <w:start w:val="1"/>
      <w:numFmt w:val="lowerRoman"/>
      <w:lvlText w:val="%3."/>
      <w:lvlJc w:val="right"/>
      <w:pPr>
        <w:tabs>
          <w:tab w:val="num" w:pos="2191"/>
        </w:tabs>
        <w:ind w:left="2191" w:hanging="180"/>
      </w:pPr>
      <w:rPr>
        <w:rFonts w:cs="Times New Roman"/>
      </w:rPr>
    </w:lvl>
    <w:lvl w:ilvl="3" w:tplc="0422000F" w:tentative="1">
      <w:start w:val="1"/>
      <w:numFmt w:val="decimal"/>
      <w:lvlText w:val="%4."/>
      <w:lvlJc w:val="left"/>
      <w:pPr>
        <w:tabs>
          <w:tab w:val="num" w:pos="2911"/>
        </w:tabs>
        <w:ind w:left="2911" w:hanging="360"/>
      </w:pPr>
      <w:rPr>
        <w:rFonts w:cs="Times New Roman"/>
      </w:rPr>
    </w:lvl>
    <w:lvl w:ilvl="4" w:tplc="04220019" w:tentative="1">
      <w:start w:val="1"/>
      <w:numFmt w:val="lowerLetter"/>
      <w:lvlText w:val="%5."/>
      <w:lvlJc w:val="left"/>
      <w:pPr>
        <w:tabs>
          <w:tab w:val="num" w:pos="3631"/>
        </w:tabs>
        <w:ind w:left="3631" w:hanging="360"/>
      </w:pPr>
      <w:rPr>
        <w:rFonts w:cs="Times New Roman"/>
      </w:rPr>
    </w:lvl>
    <w:lvl w:ilvl="5" w:tplc="0422001B" w:tentative="1">
      <w:start w:val="1"/>
      <w:numFmt w:val="lowerRoman"/>
      <w:lvlText w:val="%6."/>
      <w:lvlJc w:val="right"/>
      <w:pPr>
        <w:tabs>
          <w:tab w:val="num" w:pos="4351"/>
        </w:tabs>
        <w:ind w:left="4351" w:hanging="180"/>
      </w:pPr>
      <w:rPr>
        <w:rFonts w:cs="Times New Roman"/>
      </w:rPr>
    </w:lvl>
    <w:lvl w:ilvl="6" w:tplc="0422000F" w:tentative="1">
      <w:start w:val="1"/>
      <w:numFmt w:val="decimal"/>
      <w:lvlText w:val="%7."/>
      <w:lvlJc w:val="left"/>
      <w:pPr>
        <w:tabs>
          <w:tab w:val="num" w:pos="5071"/>
        </w:tabs>
        <w:ind w:left="5071" w:hanging="360"/>
      </w:pPr>
      <w:rPr>
        <w:rFonts w:cs="Times New Roman"/>
      </w:rPr>
    </w:lvl>
    <w:lvl w:ilvl="7" w:tplc="04220019" w:tentative="1">
      <w:start w:val="1"/>
      <w:numFmt w:val="lowerLetter"/>
      <w:lvlText w:val="%8."/>
      <w:lvlJc w:val="left"/>
      <w:pPr>
        <w:tabs>
          <w:tab w:val="num" w:pos="5791"/>
        </w:tabs>
        <w:ind w:left="5791" w:hanging="360"/>
      </w:pPr>
      <w:rPr>
        <w:rFonts w:cs="Times New Roman"/>
      </w:rPr>
    </w:lvl>
    <w:lvl w:ilvl="8" w:tplc="0422001B" w:tentative="1">
      <w:start w:val="1"/>
      <w:numFmt w:val="lowerRoman"/>
      <w:lvlText w:val="%9."/>
      <w:lvlJc w:val="right"/>
      <w:pPr>
        <w:tabs>
          <w:tab w:val="num" w:pos="6511"/>
        </w:tabs>
        <w:ind w:left="6511" w:hanging="180"/>
      </w:pPr>
      <w:rPr>
        <w:rFonts w:cs="Times New Roman"/>
      </w:rPr>
    </w:lvl>
  </w:abstractNum>
  <w:abstractNum w:abstractNumId="13" w15:restartNumberingAfterBreak="0">
    <w:nsid w:val="16457771"/>
    <w:multiLevelType w:val="hybridMultilevel"/>
    <w:tmpl w:val="03704390"/>
    <w:lvl w:ilvl="0" w:tplc="166A5FB8">
      <w:start w:val="1"/>
      <w:numFmt w:val="decimal"/>
      <w:lvlText w:val="%1."/>
      <w:lvlJc w:val="left"/>
      <w:pPr>
        <w:tabs>
          <w:tab w:val="num" w:pos="1069"/>
        </w:tabs>
        <w:ind w:left="1069" w:hanging="360"/>
      </w:pPr>
      <w:rPr>
        <w:rFonts w:cs="Times New Roman"/>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A4F85E58">
      <w:start w:val="1"/>
      <w:numFmt w:val="decimal"/>
      <w:lvlText w:val="%4."/>
      <w:lvlJc w:val="left"/>
      <w:pPr>
        <w:tabs>
          <w:tab w:val="num" w:pos="3229"/>
        </w:tabs>
        <w:ind w:left="3229" w:hanging="360"/>
      </w:pPr>
      <w:rPr>
        <w:rFonts w:cs="Times New Roman"/>
        <w:sz w:val="24"/>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192E36F8"/>
    <w:multiLevelType w:val="hybridMultilevel"/>
    <w:tmpl w:val="032C27E4"/>
    <w:lvl w:ilvl="0" w:tplc="DBB6716A">
      <w:start w:val="1"/>
      <w:numFmt w:val="decimal"/>
      <w:lvlText w:val="%1."/>
      <w:lvlJc w:val="left"/>
      <w:pPr>
        <w:ind w:left="786" w:hanging="360"/>
      </w:pPr>
      <w:rPr>
        <w:rFonts w:ascii="Times New Roman" w:eastAsia="Times New Roman" w:hAnsi="Times New Roman" w:cs="Times New Roman"/>
        <w:b/>
        <w:i/>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9C12C06"/>
    <w:multiLevelType w:val="hybridMultilevel"/>
    <w:tmpl w:val="52A049E6"/>
    <w:lvl w:ilvl="0" w:tplc="70840162">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16" w15:restartNumberingAfterBreak="0">
    <w:nsid w:val="1A6A07D9"/>
    <w:multiLevelType w:val="hybridMultilevel"/>
    <w:tmpl w:val="7C287292"/>
    <w:lvl w:ilvl="0" w:tplc="F612944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E141D7F"/>
    <w:multiLevelType w:val="hybridMultilevel"/>
    <w:tmpl w:val="8F484B74"/>
    <w:lvl w:ilvl="0" w:tplc="828CAF32">
      <w:start w:val="1"/>
      <w:numFmt w:val="decimal"/>
      <w:lvlText w:val="%1."/>
      <w:lvlJc w:val="left"/>
      <w:pPr>
        <w:tabs>
          <w:tab w:val="num" w:pos="992"/>
        </w:tabs>
        <w:ind w:left="992" w:hanging="675"/>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18" w15:restartNumberingAfterBreak="0">
    <w:nsid w:val="27FA544D"/>
    <w:multiLevelType w:val="hybridMultilevel"/>
    <w:tmpl w:val="A89AC6B6"/>
    <w:lvl w:ilvl="0" w:tplc="0419000F">
      <w:start w:val="1"/>
      <w:numFmt w:val="decimal"/>
      <w:lvlText w:val="%1."/>
      <w:lvlJc w:val="left"/>
      <w:pPr>
        <w:ind w:left="437" w:hanging="360"/>
      </w:pPr>
      <w:rPr>
        <w:rFonts w:cs="Times New Roman"/>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9" w15:restartNumberingAfterBreak="0">
    <w:nsid w:val="2B923853"/>
    <w:multiLevelType w:val="hybridMultilevel"/>
    <w:tmpl w:val="C262C11C"/>
    <w:lvl w:ilvl="0" w:tplc="45D8E398">
      <w:start w:val="1"/>
      <w:numFmt w:val="decimal"/>
      <w:lvlText w:val="%1."/>
      <w:lvlJc w:val="left"/>
      <w:pPr>
        <w:tabs>
          <w:tab w:val="num" w:pos="330"/>
        </w:tabs>
        <w:ind w:left="330" w:hanging="360"/>
      </w:pPr>
      <w:rPr>
        <w:rFonts w:cs="Times New Roman" w:hint="default"/>
      </w:rPr>
    </w:lvl>
    <w:lvl w:ilvl="1" w:tplc="04220019" w:tentative="1">
      <w:start w:val="1"/>
      <w:numFmt w:val="lowerLetter"/>
      <w:lvlText w:val="%2."/>
      <w:lvlJc w:val="left"/>
      <w:pPr>
        <w:tabs>
          <w:tab w:val="num" w:pos="1050"/>
        </w:tabs>
        <w:ind w:left="1050" w:hanging="360"/>
      </w:pPr>
      <w:rPr>
        <w:rFonts w:cs="Times New Roman"/>
      </w:rPr>
    </w:lvl>
    <w:lvl w:ilvl="2" w:tplc="0422001B" w:tentative="1">
      <w:start w:val="1"/>
      <w:numFmt w:val="lowerRoman"/>
      <w:lvlText w:val="%3."/>
      <w:lvlJc w:val="right"/>
      <w:pPr>
        <w:tabs>
          <w:tab w:val="num" w:pos="1770"/>
        </w:tabs>
        <w:ind w:left="1770" w:hanging="180"/>
      </w:pPr>
      <w:rPr>
        <w:rFonts w:cs="Times New Roman"/>
      </w:rPr>
    </w:lvl>
    <w:lvl w:ilvl="3" w:tplc="0422000F" w:tentative="1">
      <w:start w:val="1"/>
      <w:numFmt w:val="decimal"/>
      <w:lvlText w:val="%4."/>
      <w:lvlJc w:val="left"/>
      <w:pPr>
        <w:tabs>
          <w:tab w:val="num" w:pos="2490"/>
        </w:tabs>
        <w:ind w:left="2490" w:hanging="360"/>
      </w:pPr>
      <w:rPr>
        <w:rFonts w:cs="Times New Roman"/>
      </w:rPr>
    </w:lvl>
    <w:lvl w:ilvl="4" w:tplc="04220019" w:tentative="1">
      <w:start w:val="1"/>
      <w:numFmt w:val="lowerLetter"/>
      <w:lvlText w:val="%5."/>
      <w:lvlJc w:val="left"/>
      <w:pPr>
        <w:tabs>
          <w:tab w:val="num" w:pos="3210"/>
        </w:tabs>
        <w:ind w:left="3210" w:hanging="360"/>
      </w:pPr>
      <w:rPr>
        <w:rFonts w:cs="Times New Roman"/>
      </w:rPr>
    </w:lvl>
    <w:lvl w:ilvl="5" w:tplc="0422001B" w:tentative="1">
      <w:start w:val="1"/>
      <w:numFmt w:val="lowerRoman"/>
      <w:lvlText w:val="%6."/>
      <w:lvlJc w:val="right"/>
      <w:pPr>
        <w:tabs>
          <w:tab w:val="num" w:pos="3930"/>
        </w:tabs>
        <w:ind w:left="3930" w:hanging="180"/>
      </w:pPr>
      <w:rPr>
        <w:rFonts w:cs="Times New Roman"/>
      </w:rPr>
    </w:lvl>
    <w:lvl w:ilvl="6" w:tplc="0422000F" w:tentative="1">
      <w:start w:val="1"/>
      <w:numFmt w:val="decimal"/>
      <w:lvlText w:val="%7."/>
      <w:lvlJc w:val="left"/>
      <w:pPr>
        <w:tabs>
          <w:tab w:val="num" w:pos="4650"/>
        </w:tabs>
        <w:ind w:left="4650" w:hanging="360"/>
      </w:pPr>
      <w:rPr>
        <w:rFonts w:cs="Times New Roman"/>
      </w:rPr>
    </w:lvl>
    <w:lvl w:ilvl="7" w:tplc="04220019" w:tentative="1">
      <w:start w:val="1"/>
      <w:numFmt w:val="lowerLetter"/>
      <w:lvlText w:val="%8."/>
      <w:lvlJc w:val="left"/>
      <w:pPr>
        <w:tabs>
          <w:tab w:val="num" w:pos="5370"/>
        </w:tabs>
        <w:ind w:left="5370" w:hanging="360"/>
      </w:pPr>
      <w:rPr>
        <w:rFonts w:cs="Times New Roman"/>
      </w:rPr>
    </w:lvl>
    <w:lvl w:ilvl="8" w:tplc="0422001B" w:tentative="1">
      <w:start w:val="1"/>
      <w:numFmt w:val="lowerRoman"/>
      <w:lvlText w:val="%9."/>
      <w:lvlJc w:val="right"/>
      <w:pPr>
        <w:tabs>
          <w:tab w:val="num" w:pos="6090"/>
        </w:tabs>
        <w:ind w:left="6090" w:hanging="180"/>
      </w:pPr>
      <w:rPr>
        <w:rFonts w:cs="Times New Roman"/>
      </w:rPr>
    </w:lvl>
  </w:abstractNum>
  <w:abstractNum w:abstractNumId="20" w15:restartNumberingAfterBreak="0">
    <w:nsid w:val="2D6073A6"/>
    <w:multiLevelType w:val="hybridMultilevel"/>
    <w:tmpl w:val="03227E30"/>
    <w:lvl w:ilvl="0" w:tplc="5E1CAC80">
      <w:start w:val="3"/>
      <w:numFmt w:val="decimal"/>
      <w:lvlText w:val="%1."/>
      <w:lvlJc w:val="left"/>
      <w:pPr>
        <w:tabs>
          <w:tab w:val="num" w:pos="720"/>
        </w:tabs>
        <w:ind w:left="720" w:hanging="360"/>
      </w:pPr>
      <w:rPr>
        <w:rFonts w:cs="Times New Roman" w:hint="default"/>
        <w:b/>
        <w:i/>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7E334D"/>
    <w:multiLevelType w:val="hybridMultilevel"/>
    <w:tmpl w:val="90BE5C5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33CF5107"/>
    <w:multiLevelType w:val="hybridMultilevel"/>
    <w:tmpl w:val="9DB4B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2B097D"/>
    <w:multiLevelType w:val="hybridMultilevel"/>
    <w:tmpl w:val="7B26D5F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62139B"/>
    <w:multiLevelType w:val="hybridMultilevel"/>
    <w:tmpl w:val="671CFB78"/>
    <w:lvl w:ilvl="0" w:tplc="BCC8C15C">
      <w:start w:val="1"/>
      <w:numFmt w:val="decimal"/>
      <w:lvlText w:val="%1."/>
      <w:lvlJc w:val="left"/>
      <w:pPr>
        <w:ind w:left="1212" w:hanging="360"/>
      </w:pPr>
      <w:rPr>
        <w:rFonts w:cs="Times New Roman"/>
        <w:b/>
      </w:rPr>
    </w:lvl>
    <w:lvl w:ilvl="1" w:tplc="04220019" w:tentative="1">
      <w:start w:val="1"/>
      <w:numFmt w:val="lowerLetter"/>
      <w:lvlText w:val="%2."/>
      <w:lvlJc w:val="left"/>
      <w:pPr>
        <w:ind w:left="5334" w:hanging="360"/>
      </w:pPr>
      <w:rPr>
        <w:rFonts w:cs="Times New Roman"/>
      </w:rPr>
    </w:lvl>
    <w:lvl w:ilvl="2" w:tplc="0422001B" w:tentative="1">
      <w:start w:val="1"/>
      <w:numFmt w:val="lowerRoman"/>
      <w:lvlText w:val="%3."/>
      <w:lvlJc w:val="right"/>
      <w:pPr>
        <w:ind w:left="6054" w:hanging="180"/>
      </w:pPr>
      <w:rPr>
        <w:rFonts w:cs="Times New Roman"/>
      </w:rPr>
    </w:lvl>
    <w:lvl w:ilvl="3" w:tplc="0422000F" w:tentative="1">
      <w:start w:val="1"/>
      <w:numFmt w:val="decimal"/>
      <w:lvlText w:val="%4."/>
      <w:lvlJc w:val="left"/>
      <w:pPr>
        <w:ind w:left="6774" w:hanging="360"/>
      </w:pPr>
      <w:rPr>
        <w:rFonts w:cs="Times New Roman"/>
      </w:rPr>
    </w:lvl>
    <w:lvl w:ilvl="4" w:tplc="04220019" w:tentative="1">
      <w:start w:val="1"/>
      <w:numFmt w:val="lowerLetter"/>
      <w:lvlText w:val="%5."/>
      <w:lvlJc w:val="left"/>
      <w:pPr>
        <w:ind w:left="7494" w:hanging="360"/>
      </w:pPr>
      <w:rPr>
        <w:rFonts w:cs="Times New Roman"/>
      </w:rPr>
    </w:lvl>
    <w:lvl w:ilvl="5" w:tplc="0422001B" w:tentative="1">
      <w:start w:val="1"/>
      <w:numFmt w:val="lowerRoman"/>
      <w:lvlText w:val="%6."/>
      <w:lvlJc w:val="right"/>
      <w:pPr>
        <w:ind w:left="8214" w:hanging="180"/>
      </w:pPr>
      <w:rPr>
        <w:rFonts w:cs="Times New Roman"/>
      </w:rPr>
    </w:lvl>
    <w:lvl w:ilvl="6" w:tplc="0422000F" w:tentative="1">
      <w:start w:val="1"/>
      <w:numFmt w:val="decimal"/>
      <w:lvlText w:val="%7."/>
      <w:lvlJc w:val="left"/>
      <w:pPr>
        <w:ind w:left="8934" w:hanging="360"/>
      </w:pPr>
      <w:rPr>
        <w:rFonts w:cs="Times New Roman"/>
      </w:rPr>
    </w:lvl>
    <w:lvl w:ilvl="7" w:tplc="04220019" w:tentative="1">
      <w:start w:val="1"/>
      <w:numFmt w:val="lowerLetter"/>
      <w:lvlText w:val="%8."/>
      <w:lvlJc w:val="left"/>
      <w:pPr>
        <w:ind w:left="9654" w:hanging="360"/>
      </w:pPr>
      <w:rPr>
        <w:rFonts w:cs="Times New Roman"/>
      </w:rPr>
    </w:lvl>
    <w:lvl w:ilvl="8" w:tplc="0422001B" w:tentative="1">
      <w:start w:val="1"/>
      <w:numFmt w:val="lowerRoman"/>
      <w:lvlText w:val="%9."/>
      <w:lvlJc w:val="right"/>
      <w:pPr>
        <w:ind w:left="10374" w:hanging="180"/>
      </w:pPr>
      <w:rPr>
        <w:rFonts w:cs="Times New Roman"/>
      </w:rPr>
    </w:lvl>
  </w:abstractNum>
  <w:abstractNum w:abstractNumId="25" w15:restartNumberingAfterBreak="0">
    <w:nsid w:val="3B1E2480"/>
    <w:multiLevelType w:val="hybridMultilevel"/>
    <w:tmpl w:val="EEEEC9C8"/>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CB728E"/>
    <w:multiLevelType w:val="hybridMultilevel"/>
    <w:tmpl w:val="D0E8E4CC"/>
    <w:lvl w:ilvl="0" w:tplc="FDAEB6C0">
      <w:start w:val="4"/>
      <w:numFmt w:val="decimal"/>
      <w:lvlText w:val="%1."/>
      <w:lvlJc w:val="left"/>
      <w:pPr>
        <w:tabs>
          <w:tab w:val="num" w:pos="3229"/>
        </w:tabs>
        <w:ind w:left="3229"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492F4E8D"/>
    <w:multiLevelType w:val="hybridMultilevel"/>
    <w:tmpl w:val="62BAEC14"/>
    <w:lvl w:ilvl="0" w:tplc="0422000F">
      <w:start w:val="1"/>
      <w:numFmt w:val="decimal"/>
      <w:lvlText w:val="%1."/>
      <w:lvlJc w:val="left"/>
      <w:pPr>
        <w:tabs>
          <w:tab w:val="num" w:pos="751"/>
        </w:tabs>
        <w:ind w:left="751" w:hanging="360"/>
      </w:pPr>
      <w:rPr>
        <w:rFonts w:cs="Times New Roman"/>
      </w:rPr>
    </w:lvl>
    <w:lvl w:ilvl="1" w:tplc="04220019" w:tentative="1">
      <w:start w:val="1"/>
      <w:numFmt w:val="lowerLetter"/>
      <w:lvlText w:val="%2."/>
      <w:lvlJc w:val="left"/>
      <w:pPr>
        <w:tabs>
          <w:tab w:val="num" w:pos="1471"/>
        </w:tabs>
        <w:ind w:left="1471" w:hanging="360"/>
      </w:pPr>
      <w:rPr>
        <w:rFonts w:cs="Times New Roman"/>
      </w:rPr>
    </w:lvl>
    <w:lvl w:ilvl="2" w:tplc="0422001B" w:tentative="1">
      <w:start w:val="1"/>
      <w:numFmt w:val="lowerRoman"/>
      <w:lvlText w:val="%3."/>
      <w:lvlJc w:val="right"/>
      <w:pPr>
        <w:tabs>
          <w:tab w:val="num" w:pos="2191"/>
        </w:tabs>
        <w:ind w:left="2191" w:hanging="180"/>
      </w:pPr>
      <w:rPr>
        <w:rFonts w:cs="Times New Roman"/>
      </w:rPr>
    </w:lvl>
    <w:lvl w:ilvl="3" w:tplc="0422000F" w:tentative="1">
      <w:start w:val="1"/>
      <w:numFmt w:val="decimal"/>
      <w:lvlText w:val="%4."/>
      <w:lvlJc w:val="left"/>
      <w:pPr>
        <w:tabs>
          <w:tab w:val="num" w:pos="2911"/>
        </w:tabs>
        <w:ind w:left="2911" w:hanging="360"/>
      </w:pPr>
      <w:rPr>
        <w:rFonts w:cs="Times New Roman"/>
      </w:rPr>
    </w:lvl>
    <w:lvl w:ilvl="4" w:tplc="04220019" w:tentative="1">
      <w:start w:val="1"/>
      <w:numFmt w:val="lowerLetter"/>
      <w:lvlText w:val="%5."/>
      <w:lvlJc w:val="left"/>
      <w:pPr>
        <w:tabs>
          <w:tab w:val="num" w:pos="3631"/>
        </w:tabs>
        <w:ind w:left="3631" w:hanging="360"/>
      </w:pPr>
      <w:rPr>
        <w:rFonts w:cs="Times New Roman"/>
      </w:rPr>
    </w:lvl>
    <w:lvl w:ilvl="5" w:tplc="0422001B" w:tentative="1">
      <w:start w:val="1"/>
      <w:numFmt w:val="lowerRoman"/>
      <w:lvlText w:val="%6."/>
      <w:lvlJc w:val="right"/>
      <w:pPr>
        <w:tabs>
          <w:tab w:val="num" w:pos="4351"/>
        </w:tabs>
        <w:ind w:left="4351" w:hanging="180"/>
      </w:pPr>
      <w:rPr>
        <w:rFonts w:cs="Times New Roman"/>
      </w:rPr>
    </w:lvl>
    <w:lvl w:ilvl="6" w:tplc="0422000F" w:tentative="1">
      <w:start w:val="1"/>
      <w:numFmt w:val="decimal"/>
      <w:lvlText w:val="%7."/>
      <w:lvlJc w:val="left"/>
      <w:pPr>
        <w:tabs>
          <w:tab w:val="num" w:pos="5071"/>
        </w:tabs>
        <w:ind w:left="5071" w:hanging="360"/>
      </w:pPr>
      <w:rPr>
        <w:rFonts w:cs="Times New Roman"/>
      </w:rPr>
    </w:lvl>
    <w:lvl w:ilvl="7" w:tplc="04220019" w:tentative="1">
      <w:start w:val="1"/>
      <w:numFmt w:val="lowerLetter"/>
      <w:lvlText w:val="%8."/>
      <w:lvlJc w:val="left"/>
      <w:pPr>
        <w:tabs>
          <w:tab w:val="num" w:pos="5791"/>
        </w:tabs>
        <w:ind w:left="5791" w:hanging="360"/>
      </w:pPr>
      <w:rPr>
        <w:rFonts w:cs="Times New Roman"/>
      </w:rPr>
    </w:lvl>
    <w:lvl w:ilvl="8" w:tplc="0422001B" w:tentative="1">
      <w:start w:val="1"/>
      <w:numFmt w:val="lowerRoman"/>
      <w:lvlText w:val="%9."/>
      <w:lvlJc w:val="right"/>
      <w:pPr>
        <w:tabs>
          <w:tab w:val="num" w:pos="6511"/>
        </w:tabs>
        <w:ind w:left="6511" w:hanging="180"/>
      </w:pPr>
      <w:rPr>
        <w:rFonts w:cs="Times New Roman"/>
      </w:rPr>
    </w:lvl>
  </w:abstractNum>
  <w:abstractNum w:abstractNumId="28" w15:restartNumberingAfterBreak="0">
    <w:nsid w:val="4DE926BC"/>
    <w:multiLevelType w:val="hybridMultilevel"/>
    <w:tmpl w:val="582E35FA"/>
    <w:lvl w:ilvl="0" w:tplc="013E01F0">
      <w:start w:val="1"/>
      <w:numFmt w:val="decimal"/>
      <w:lvlText w:val="%1."/>
      <w:lvlJc w:val="left"/>
      <w:pPr>
        <w:tabs>
          <w:tab w:val="num" w:pos="1037"/>
        </w:tabs>
        <w:ind w:left="1037" w:hanging="360"/>
      </w:pPr>
      <w:rPr>
        <w:rFonts w:cs="Times New Roman"/>
        <w:b w:val="0"/>
        <w:sz w:val="24"/>
        <w:szCs w:val="24"/>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29" w15:restartNumberingAfterBreak="0">
    <w:nsid w:val="50587FE6"/>
    <w:multiLevelType w:val="hybridMultilevel"/>
    <w:tmpl w:val="66900C5A"/>
    <w:lvl w:ilvl="0" w:tplc="2B0269A8">
      <w:start w:val="1"/>
      <w:numFmt w:val="decimal"/>
      <w:lvlText w:val="%1."/>
      <w:lvlJc w:val="left"/>
      <w:pPr>
        <w:tabs>
          <w:tab w:val="num" w:pos="1037"/>
        </w:tabs>
        <w:ind w:left="1037" w:hanging="360"/>
      </w:pPr>
      <w:rPr>
        <w:rFonts w:cs="Times New Roman"/>
        <w:b w:val="0"/>
        <w:sz w:val="24"/>
        <w:szCs w:val="24"/>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30" w15:restartNumberingAfterBreak="0">
    <w:nsid w:val="527A6B29"/>
    <w:multiLevelType w:val="hybridMultilevel"/>
    <w:tmpl w:val="EE641790"/>
    <w:lvl w:ilvl="0" w:tplc="34AC22A8">
      <w:start w:val="1"/>
      <w:numFmt w:val="decimal"/>
      <w:lvlText w:val="%1."/>
      <w:lvlJc w:val="left"/>
      <w:pPr>
        <w:tabs>
          <w:tab w:val="num" w:pos="1037"/>
        </w:tabs>
        <w:ind w:left="1037" w:hanging="360"/>
      </w:pPr>
      <w:rPr>
        <w:rFonts w:cs="Times New Roman"/>
        <w:b w:val="0"/>
        <w:sz w:val="24"/>
        <w:szCs w:val="24"/>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31" w15:restartNumberingAfterBreak="0">
    <w:nsid w:val="53291411"/>
    <w:multiLevelType w:val="hybridMultilevel"/>
    <w:tmpl w:val="BEC05D4C"/>
    <w:lvl w:ilvl="0" w:tplc="487E6A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54E51AA5"/>
    <w:multiLevelType w:val="hybridMultilevel"/>
    <w:tmpl w:val="D02CE0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246B5A"/>
    <w:multiLevelType w:val="hybridMultilevel"/>
    <w:tmpl w:val="6A6A00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A04AB"/>
    <w:multiLevelType w:val="hybridMultilevel"/>
    <w:tmpl w:val="9E1048C4"/>
    <w:lvl w:ilvl="0" w:tplc="0AA60274">
      <w:start w:val="1"/>
      <w:numFmt w:val="decimal"/>
      <w:lvlText w:val="%1."/>
      <w:lvlJc w:val="left"/>
      <w:pPr>
        <w:ind w:left="473" w:hanging="360"/>
      </w:pPr>
      <w:rPr>
        <w:rFonts w:cs="Times New Roman" w:hint="default"/>
      </w:rPr>
    </w:lvl>
    <w:lvl w:ilvl="1" w:tplc="04190019" w:tentative="1">
      <w:start w:val="1"/>
      <w:numFmt w:val="lowerLetter"/>
      <w:lvlText w:val="%2."/>
      <w:lvlJc w:val="left"/>
      <w:pPr>
        <w:ind w:left="1193" w:hanging="360"/>
      </w:pPr>
      <w:rPr>
        <w:rFonts w:cs="Times New Roman"/>
      </w:rPr>
    </w:lvl>
    <w:lvl w:ilvl="2" w:tplc="0419001B" w:tentative="1">
      <w:start w:val="1"/>
      <w:numFmt w:val="lowerRoman"/>
      <w:lvlText w:val="%3."/>
      <w:lvlJc w:val="right"/>
      <w:pPr>
        <w:ind w:left="1913" w:hanging="180"/>
      </w:pPr>
      <w:rPr>
        <w:rFonts w:cs="Times New Roman"/>
      </w:rPr>
    </w:lvl>
    <w:lvl w:ilvl="3" w:tplc="0419000F" w:tentative="1">
      <w:start w:val="1"/>
      <w:numFmt w:val="decimal"/>
      <w:lvlText w:val="%4."/>
      <w:lvlJc w:val="left"/>
      <w:pPr>
        <w:ind w:left="2633" w:hanging="360"/>
      </w:pPr>
      <w:rPr>
        <w:rFonts w:cs="Times New Roman"/>
      </w:rPr>
    </w:lvl>
    <w:lvl w:ilvl="4" w:tplc="04190019" w:tentative="1">
      <w:start w:val="1"/>
      <w:numFmt w:val="lowerLetter"/>
      <w:lvlText w:val="%5."/>
      <w:lvlJc w:val="left"/>
      <w:pPr>
        <w:ind w:left="3353" w:hanging="360"/>
      </w:pPr>
      <w:rPr>
        <w:rFonts w:cs="Times New Roman"/>
      </w:rPr>
    </w:lvl>
    <w:lvl w:ilvl="5" w:tplc="0419001B" w:tentative="1">
      <w:start w:val="1"/>
      <w:numFmt w:val="lowerRoman"/>
      <w:lvlText w:val="%6."/>
      <w:lvlJc w:val="right"/>
      <w:pPr>
        <w:ind w:left="4073" w:hanging="180"/>
      </w:pPr>
      <w:rPr>
        <w:rFonts w:cs="Times New Roman"/>
      </w:rPr>
    </w:lvl>
    <w:lvl w:ilvl="6" w:tplc="0419000F" w:tentative="1">
      <w:start w:val="1"/>
      <w:numFmt w:val="decimal"/>
      <w:lvlText w:val="%7."/>
      <w:lvlJc w:val="left"/>
      <w:pPr>
        <w:ind w:left="4793" w:hanging="360"/>
      </w:pPr>
      <w:rPr>
        <w:rFonts w:cs="Times New Roman"/>
      </w:rPr>
    </w:lvl>
    <w:lvl w:ilvl="7" w:tplc="04190019" w:tentative="1">
      <w:start w:val="1"/>
      <w:numFmt w:val="lowerLetter"/>
      <w:lvlText w:val="%8."/>
      <w:lvlJc w:val="left"/>
      <w:pPr>
        <w:ind w:left="5513" w:hanging="360"/>
      </w:pPr>
      <w:rPr>
        <w:rFonts w:cs="Times New Roman"/>
      </w:rPr>
    </w:lvl>
    <w:lvl w:ilvl="8" w:tplc="0419001B" w:tentative="1">
      <w:start w:val="1"/>
      <w:numFmt w:val="lowerRoman"/>
      <w:lvlText w:val="%9."/>
      <w:lvlJc w:val="right"/>
      <w:pPr>
        <w:ind w:left="6233" w:hanging="180"/>
      </w:pPr>
      <w:rPr>
        <w:rFonts w:cs="Times New Roman"/>
      </w:rPr>
    </w:lvl>
  </w:abstractNum>
  <w:abstractNum w:abstractNumId="35" w15:restartNumberingAfterBreak="0">
    <w:nsid w:val="63CE1CFD"/>
    <w:multiLevelType w:val="hybridMultilevel"/>
    <w:tmpl w:val="AB2417CE"/>
    <w:lvl w:ilvl="0" w:tplc="7E0652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64B41D0B"/>
    <w:multiLevelType w:val="hybridMultilevel"/>
    <w:tmpl w:val="7CFAE8D0"/>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610F9F"/>
    <w:multiLevelType w:val="hybridMultilevel"/>
    <w:tmpl w:val="D9869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DE48FE"/>
    <w:multiLevelType w:val="hybridMultilevel"/>
    <w:tmpl w:val="9D6E35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836A99"/>
    <w:multiLevelType w:val="hybridMultilevel"/>
    <w:tmpl w:val="F91C6E54"/>
    <w:lvl w:ilvl="0" w:tplc="353804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7A86650"/>
    <w:multiLevelType w:val="hybridMultilevel"/>
    <w:tmpl w:val="9A0EA590"/>
    <w:lvl w:ilvl="0" w:tplc="0419000F">
      <w:start w:val="1"/>
      <w:numFmt w:val="decimal"/>
      <w:lvlText w:val="%1."/>
      <w:lvlJc w:val="left"/>
      <w:pPr>
        <w:tabs>
          <w:tab w:val="num" w:pos="1085"/>
        </w:tabs>
        <w:ind w:left="1085" w:hanging="360"/>
      </w:pPr>
      <w:rPr>
        <w:rFonts w:cs="Times New Roman"/>
      </w:rPr>
    </w:lvl>
    <w:lvl w:ilvl="1" w:tplc="04190019" w:tentative="1">
      <w:start w:val="1"/>
      <w:numFmt w:val="lowerLetter"/>
      <w:lvlText w:val="%2."/>
      <w:lvlJc w:val="left"/>
      <w:pPr>
        <w:tabs>
          <w:tab w:val="num" w:pos="1805"/>
        </w:tabs>
        <w:ind w:left="1805" w:hanging="360"/>
      </w:pPr>
      <w:rPr>
        <w:rFonts w:cs="Times New Roman"/>
      </w:rPr>
    </w:lvl>
    <w:lvl w:ilvl="2" w:tplc="0419001B" w:tentative="1">
      <w:start w:val="1"/>
      <w:numFmt w:val="lowerRoman"/>
      <w:lvlText w:val="%3."/>
      <w:lvlJc w:val="right"/>
      <w:pPr>
        <w:tabs>
          <w:tab w:val="num" w:pos="2525"/>
        </w:tabs>
        <w:ind w:left="2525" w:hanging="180"/>
      </w:pPr>
      <w:rPr>
        <w:rFonts w:cs="Times New Roman"/>
      </w:rPr>
    </w:lvl>
    <w:lvl w:ilvl="3" w:tplc="0419000F" w:tentative="1">
      <w:start w:val="1"/>
      <w:numFmt w:val="decimal"/>
      <w:lvlText w:val="%4."/>
      <w:lvlJc w:val="left"/>
      <w:pPr>
        <w:tabs>
          <w:tab w:val="num" w:pos="3245"/>
        </w:tabs>
        <w:ind w:left="3245" w:hanging="360"/>
      </w:pPr>
      <w:rPr>
        <w:rFonts w:cs="Times New Roman"/>
      </w:rPr>
    </w:lvl>
    <w:lvl w:ilvl="4" w:tplc="04190019" w:tentative="1">
      <w:start w:val="1"/>
      <w:numFmt w:val="lowerLetter"/>
      <w:lvlText w:val="%5."/>
      <w:lvlJc w:val="left"/>
      <w:pPr>
        <w:tabs>
          <w:tab w:val="num" w:pos="3965"/>
        </w:tabs>
        <w:ind w:left="3965" w:hanging="360"/>
      </w:pPr>
      <w:rPr>
        <w:rFonts w:cs="Times New Roman"/>
      </w:rPr>
    </w:lvl>
    <w:lvl w:ilvl="5" w:tplc="0419001B" w:tentative="1">
      <w:start w:val="1"/>
      <w:numFmt w:val="lowerRoman"/>
      <w:lvlText w:val="%6."/>
      <w:lvlJc w:val="right"/>
      <w:pPr>
        <w:tabs>
          <w:tab w:val="num" w:pos="4685"/>
        </w:tabs>
        <w:ind w:left="4685" w:hanging="180"/>
      </w:pPr>
      <w:rPr>
        <w:rFonts w:cs="Times New Roman"/>
      </w:rPr>
    </w:lvl>
    <w:lvl w:ilvl="6" w:tplc="0419000F" w:tentative="1">
      <w:start w:val="1"/>
      <w:numFmt w:val="decimal"/>
      <w:lvlText w:val="%7."/>
      <w:lvlJc w:val="left"/>
      <w:pPr>
        <w:tabs>
          <w:tab w:val="num" w:pos="5405"/>
        </w:tabs>
        <w:ind w:left="5405" w:hanging="360"/>
      </w:pPr>
      <w:rPr>
        <w:rFonts w:cs="Times New Roman"/>
      </w:rPr>
    </w:lvl>
    <w:lvl w:ilvl="7" w:tplc="04190019" w:tentative="1">
      <w:start w:val="1"/>
      <w:numFmt w:val="lowerLetter"/>
      <w:lvlText w:val="%8."/>
      <w:lvlJc w:val="left"/>
      <w:pPr>
        <w:tabs>
          <w:tab w:val="num" w:pos="6125"/>
        </w:tabs>
        <w:ind w:left="6125" w:hanging="360"/>
      </w:pPr>
      <w:rPr>
        <w:rFonts w:cs="Times New Roman"/>
      </w:rPr>
    </w:lvl>
    <w:lvl w:ilvl="8" w:tplc="0419001B" w:tentative="1">
      <w:start w:val="1"/>
      <w:numFmt w:val="lowerRoman"/>
      <w:lvlText w:val="%9."/>
      <w:lvlJc w:val="right"/>
      <w:pPr>
        <w:tabs>
          <w:tab w:val="num" w:pos="6845"/>
        </w:tabs>
        <w:ind w:left="6845" w:hanging="180"/>
      </w:pPr>
      <w:rPr>
        <w:rFonts w:cs="Times New Roman"/>
      </w:rPr>
    </w:lvl>
  </w:abstractNum>
  <w:abstractNum w:abstractNumId="41" w15:restartNumberingAfterBreak="0">
    <w:nsid w:val="68734722"/>
    <w:multiLevelType w:val="hybridMultilevel"/>
    <w:tmpl w:val="38BE4604"/>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42" w15:restartNumberingAfterBreak="0">
    <w:nsid w:val="6A3E0FD2"/>
    <w:multiLevelType w:val="hybridMultilevel"/>
    <w:tmpl w:val="18168AC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AF63FC8"/>
    <w:multiLevelType w:val="hybridMultilevel"/>
    <w:tmpl w:val="96281554"/>
    <w:lvl w:ilvl="0" w:tplc="AB82413A">
      <w:start w:val="1"/>
      <w:numFmt w:val="decimal"/>
      <w:lvlText w:val="%1."/>
      <w:lvlJc w:val="left"/>
      <w:pPr>
        <w:tabs>
          <w:tab w:val="num" w:pos="1037"/>
        </w:tabs>
        <w:ind w:left="1037" w:hanging="360"/>
      </w:pPr>
      <w:rPr>
        <w:rFonts w:cs="Times New Roman"/>
        <w:b w:val="0"/>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44" w15:restartNumberingAfterBreak="0">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38B6F4E"/>
    <w:multiLevelType w:val="multilevel"/>
    <w:tmpl w:val="D26C0C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45D5CDA"/>
    <w:multiLevelType w:val="hybridMultilevel"/>
    <w:tmpl w:val="D394797E"/>
    <w:lvl w:ilvl="0" w:tplc="2BA6FF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15:restartNumberingAfterBreak="0">
    <w:nsid w:val="7E846B59"/>
    <w:multiLevelType w:val="hybridMultilevel"/>
    <w:tmpl w:val="11707680"/>
    <w:lvl w:ilvl="0" w:tplc="73723C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4"/>
  </w:num>
  <w:num w:numId="6">
    <w:abstractNumId w:val="8"/>
  </w:num>
  <w:num w:numId="7">
    <w:abstractNumId w:val="20"/>
  </w:num>
  <w:num w:numId="8">
    <w:abstractNumId w:val="38"/>
  </w:num>
  <w:num w:numId="9">
    <w:abstractNumId w:val="36"/>
  </w:num>
  <w:num w:numId="10">
    <w:abstractNumId w:val="45"/>
  </w:num>
  <w:num w:numId="11">
    <w:abstractNumId w:val="0"/>
  </w:num>
  <w:num w:numId="12">
    <w:abstractNumId w:val="33"/>
  </w:num>
  <w:num w:numId="13">
    <w:abstractNumId w:val="4"/>
  </w:num>
  <w:num w:numId="14">
    <w:abstractNumId w:val="22"/>
  </w:num>
  <w:num w:numId="15">
    <w:abstractNumId w:val="9"/>
  </w:num>
  <w:num w:numId="16">
    <w:abstractNumId w:val="32"/>
  </w:num>
  <w:num w:numId="17">
    <w:abstractNumId w:val="25"/>
  </w:num>
  <w:num w:numId="18">
    <w:abstractNumId w:val="6"/>
  </w:num>
  <w:num w:numId="19">
    <w:abstractNumId w:val="2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35"/>
  </w:num>
  <w:num w:numId="24">
    <w:abstractNumId w:val="47"/>
  </w:num>
  <w:num w:numId="25">
    <w:abstractNumId w:val="46"/>
  </w:num>
  <w:num w:numId="26">
    <w:abstractNumId w:val="31"/>
  </w:num>
  <w:num w:numId="27">
    <w:abstractNumId w:val="18"/>
  </w:num>
  <w:num w:numId="28">
    <w:abstractNumId w:val="7"/>
  </w:num>
  <w:num w:numId="29">
    <w:abstractNumId w:val="12"/>
  </w:num>
  <w:num w:numId="30">
    <w:abstractNumId w:val="3"/>
  </w:num>
  <w:num w:numId="31">
    <w:abstractNumId w:val="27"/>
  </w:num>
  <w:num w:numId="32">
    <w:abstractNumId w:val="19"/>
  </w:num>
  <w:num w:numId="33">
    <w:abstractNumId w:val="39"/>
  </w:num>
  <w:num w:numId="34">
    <w:abstractNumId w:val="13"/>
  </w:num>
  <w:num w:numId="35">
    <w:abstractNumId w:val="24"/>
  </w:num>
  <w:num w:numId="36">
    <w:abstractNumId w:val="26"/>
  </w:num>
  <w:num w:numId="37">
    <w:abstractNumId w:val="42"/>
  </w:num>
  <w:num w:numId="38">
    <w:abstractNumId w:val="2"/>
  </w:num>
  <w:num w:numId="39">
    <w:abstractNumId w:val="10"/>
  </w:num>
  <w:num w:numId="40">
    <w:abstractNumId w:val="34"/>
  </w:num>
  <w:num w:numId="41">
    <w:abstractNumId w:val="11"/>
  </w:num>
  <w:num w:numId="42">
    <w:abstractNumId w:val="17"/>
  </w:num>
  <w:num w:numId="43">
    <w:abstractNumId w:val="29"/>
  </w:num>
  <w:num w:numId="44">
    <w:abstractNumId w:val="30"/>
  </w:num>
  <w:num w:numId="45">
    <w:abstractNumId w:val="41"/>
  </w:num>
  <w:num w:numId="46">
    <w:abstractNumId w:val="28"/>
  </w:num>
  <w:num w:numId="47">
    <w:abstractNumId w:val="43"/>
  </w:num>
  <w:num w:numId="48">
    <w:abstractNumId w:val="4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AA"/>
    <w:rsid w:val="00000E1B"/>
    <w:rsid w:val="000108D0"/>
    <w:rsid w:val="00011531"/>
    <w:rsid w:val="00017463"/>
    <w:rsid w:val="00020CC2"/>
    <w:rsid w:val="00021E77"/>
    <w:rsid w:val="00026FF1"/>
    <w:rsid w:val="000307FF"/>
    <w:rsid w:val="00037C96"/>
    <w:rsid w:val="000435AD"/>
    <w:rsid w:val="00046D9C"/>
    <w:rsid w:val="0005020C"/>
    <w:rsid w:val="000504A8"/>
    <w:rsid w:val="000516BD"/>
    <w:rsid w:val="00062283"/>
    <w:rsid w:val="00065D72"/>
    <w:rsid w:val="00067610"/>
    <w:rsid w:val="000678B7"/>
    <w:rsid w:val="00071691"/>
    <w:rsid w:val="0008331D"/>
    <w:rsid w:val="0009199C"/>
    <w:rsid w:val="000926FD"/>
    <w:rsid w:val="000A42FE"/>
    <w:rsid w:val="000A49CC"/>
    <w:rsid w:val="000A582E"/>
    <w:rsid w:val="000B7A7D"/>
    <w:rsid w:val="000C31A9"/>
    <w:rsid w:val="000C3B30"/>
    <w:rsid w:val="000C644E"/>
    <w:rsid w:val="000D44A4"/>
    <w:rsid w:val="000D7FCB"/>
    <w:rsid w:val="000E0841"/>
    <w:rsid w:val="000F39EB"/>
    <w:rsid w:val="000F53DB"/>
    <w:rsid w:val="0010399E"/>
    <w:rsid w:val="00106BB3"/>
    <w:rsid w:val="00131532"/>
    <w:rsid w:val="00134804"/>
    <w:rsid w:val="00141F0A"/>
    <w:rsid w:val="00163250"/>
    <w:rsid w:val="001642CF"/>
    <w:rsid w:val="0016518F"/>
    <w:rsid w:val="001823D7"/>
    <w:rsid w:val="001829C3"/>
    <w:rsid w:val="00182DDC"/>
    <w:rsid w:val="00187713"/>
    <w:rsid w:val="001B1779"/>
    <w:rsid w:val="001B5309"/>
    <w:rsid w:val="001B6B1A"/>
    <w:rsid w:val="001B7E70"/>
    <w:rsid w:val="001C4915"/>
    <w:rsid w:val="001C5F0E"/>
    <w:rsid w:val="001D1C22"/>
    <w:rsid w:val="001D2748"/>
    <w:rsid w:val="001D4706"/>
    <w:rsid w:val="001D596B"/>
    <w:rsid w:val="001E0B37"/>
    <w:rsid w:val="001E4568"/>
    <w:rsid w:val="001E4789"/>
    <w:rsid w:val="001E5AB8"/>
    <w:rsid w:val="001E5B02"/>
    <w:rsid w:val="001F39DC"/>
    <w:rsid w:val="002028B3"/>
    <w:rsid w:val="002171F4"/>
    <w:rsid w:val="002226C1"/>
    <w:rsid w:val="00233053"/>
    <w:rsid w:val="00233B5B"/>
    <w:rsid w:val="00234F58"/>
    <w:rsid w:val="002365CB"/>
    <w:rsid w:val="00240251"/>
    <w:rsid w:val="00240B12"/>
    <w:rsid w:val="0025208E"/>
    <w:rsid w:val="002644B8"/>
    <w:rsid w:val="00266C11"/>
    <w:rsid w:val="00273B06"/>
    <w:rsid w:val="00275841"/>
    <w:rsid w:val="00275FD9"/>
    <w:rsid w:val="00285C91"/>
    <w:rsid w:val="0029571B"/>
    <w:rsid w:val="002B24FF"/>
    <w:rsid w:val="002C3A02"/>
    <w:rsid w:val="002C3EEE"/>
    <w:rsid w:val="002C5A47"/>
    <w:rsid w:val="002F0655"/>
    <w:rsid w:val="003224F2"/>
    <w:rsid w:val="003246F1"/>
    <w:rsid w:val="00331B60"/>
    <w:rsid w:val="00332696"/>
    <w:rsid w:val="00333515"/>
    <w:rsid w:val="00360545"/>
    <w:rsid w:val="00380611"/>
    <w:rsid w:val="003C5DC8"/>
    <w:rsid w:val="003C6F3B"/>
    <w:rsid w:val="003D7A5B"/>
    <w:rsid w:val="003E05FE"/>
    <w:rsid w:val="003F4E60"/>
    <w:rsid w:val="00403054"/>
    <w:rsid w:val="004068F1"/>
    <w:rsid w:val="004223E3"/>
    <w:rsid w:val="004224B0"/>
    <w:rsid w:val="00423A71"/>
    <w:rsid w:val="004255CD"/>
    <w:rsid w:val="00426A49"/>
    <w:rsid w:val="00426FB6"/>
    <w:rsid w:val="00443745"/>
    <w:rsid w:val="00460538"/>
    <w:rsid w:val="00461B6D"/>
    <w:rsid w:val="004662DC"/>
    <w:rsid w:val="0047012D"/>
    <w:rsid w:val="0048094A"/>
    <w:rsid w:val="00496F4F"/>
    <w:rsid w:val="004A3CAA"/>
    <w:rsid w:val="004A797E"/>
    <w:rsid w:val="004B00ED"/>
    <w:rsid w:val="004C2E3A"/>
    <w:rsid w:val="004C31DC"/>
    <w:rsid w:val="004D5174"/>
    <w:rsid w:val="004D6529"/>
    <w:rsid w:val="004D79C3"/>
    <w:rsid w:val="004E188F"/>
    <w:rsid w:val="00505FA8"/>
    <w:rsid w:val="00506980"/>
    <w:rsid w:val="005120D6"/>
    <w:rsid w:val="0051413F"/>
    <w:rsid w:val="00517A71"/>
    <w:rsid w:val="005245AB"/>
    <w:rsid w:val="005260EE"/>
    <w:rsid w:val="00531531"/>
    <w:rsid w:val="00533616"/>
    <w:rsid w:val="00540488"/>
    <w:rsid w:val="005479AB"/>
    <w:rsid w:val="005646DB"/>
    <w:rsid w:val="0056598A"/>
    <w:rsid w:val="005752C3"/>
    <w:rsid w:val="00576AA4"/>
    <w:rsid w:val="005853D6"/>
    <w:rsid w:val="005A796E"/>
    <w:rsid w:val="005B5A81"/>
    <w:rsid w:val="005C0C4F"/>
    <w:rsid w:val="005C721B"/>
    <w:rsid w:val="005D71D0"/>
    <w:rsid w:val="005E150F"/>
    <w:rsid w:val="005F5D06"/>
    <w:rsid w:val="0060224C"/>
    <w:rsid w:val="0061480E"/>
    <w:rsid w:val="006261A9"/>
    <w:rsid w:val="00626764"/>
    <w:rsid w:val="0064573A"/>
    <w:rsid w:val="00647A9F"/>
    <w:rsid w:val="00653D28"/>
    <w:rsid w:val="00662DEE"/>
    <w:rsid w:val="006A0382"/>
    <w:rsid w:val="006B1B46"/>
    <w:rsid w:val="006C1114"/>
    <w:rsid w:val="006C34A5"/>
    <w:rsid w:val="006D48BA"/>
    <w:rsid w:val="006E4980"/>
    <w:rsid w:val="006E4F20"/>
    <w:rsid w:val="006F2155"/>
    <w:rsid w:val="00700738"/>
    <w:rsid w:val="00703BFA"/>
    <w:rsid w:val="00705594"/>
    <w:rsid w:val="0070654A"/>
    <w:rsid w:val="00707098"/>
    <w:rsid w:val="00713C29"/>
    <w:rsid w:val="00715794"/>
    <w:rsid w:val="00725516"/>
    <w:rsid w:val="0072788F"/>
    <w:rsid w:val="00733CCF"/>
    <w:rsid w:val="00736C63"/>
    <w:rsid w:val="00745C0C"/>
    <w:rsid w:val="00753996"/>
    <w:rsid w:val="0075455B"/>
    <w:rsid w:val="007554D8"/>
    <w:rsid w:val="007640AA"/>
    <w:rsid w:val="00765C25"/>
    <w:rsid w:val="00773C32"/>
    <w:rsid w:val="007970C5"/>
    <w:rsid w:val="007B6C48"/>
    <w:rsid w:val="007D347A"/>
    <w:rsid w:val="007E6001"/>
    <w:rsid w:val="007F29CF"/>
    <w:rsid w:val="007F57C4"/>
    <w:rsid w:val="007F6653"/>
    <w:rsid w:val="0081739F"/>
    <w:rsid w:val="0082669E"/>
    <w:rsid w:val="008318D4"/>
    <w:rsid w:val="00832F41"/>
    <w:rsid w:val="00835525"/>
    <w:rsid w:val="00835D5B"/>
    <w:rsid w:val="00846D22"/>
    <w:rsid w:val="008536E7"/>
    <w:rsid w:val="008563C0"/>
    <w:rsid w:val="00871128"/>
    <w:rsid w:val="008863C9"/>
    <w:rsid w:val="00894414"/>
    <w:rsid w:val="008A361A"/>
    <w:rsid w:val="008B5338"/>
    <w:rsid w:val="008B7740"/>
    <w:rsid w:val="008B790D"/>
    <w:rsid w:val="008C0456"/>
    <w:rsid w:val="008C7BD0"/>
    <w:rsid w:val="008E14BF"/>
    <w:rsid w:val="008E1C1F"/>
    <w:rsid w:val="008F2A89"/>
    <w:rsid w:val="0090113A"/>
    <w:rsid w:val="009067E0"/>
    <w:rsid w:val="009073B7"/>
    <w:rsid w:val="009109D7"/>
    <w:rsid w:val="00915394"/>
    <w:rsid w:val="00921F33"/>
    <w:rsid w:val="00922DF5"/>
    <w:rsid w:val="00922E6D"/>
    <w:rsid w:val="00934051"/>
    <w:rsid w:val="00936526"/>
    <w:rsid w:val="009416FD"/>
    <w:rsid w:val="0094348D"/>
    <w:rsid w:val="009439F6"/>
    <w:rsid w:val="009700B5"/>
    <w:rsid w:val="00975B82"/>
    <w:rsid w:val="009904BB"/>
    <w:rsid w:val="009A2750"/>
    <w:rsid w:val="009A60D8"/>
    <w:rsid w:val="009A7CAD"/>
    <w:rsid w:val="009B3BB8"/>
    <w:rsid w:val="009C1DAC"/>
    <w:rsid w:val="009C1DB5"/>
    <w:rsid w:val="009C2FE1"/>
    <w:rsid w:val="009C5726"/>
    <w:rsid w:val="009D1AD0"/>
    <w:rsid w:val="009D27E5"/>
    <w:rsid w:val="009D4AB3"/>
    <w:rsid w:val="00A05004"/>
    <w:rsid w:val="00A06AEF"/>
    <w:rsid w:val="00A14576"/>
    <w:rsid w:val="00A168C0"/>
    <w:rsid w:val="00A17851"/>
    <w:rsid w:val="00A202DF"/>
    <w:rsid w:val="00A209E8"/>
    <w:rsid w:val="00A273F8"/>
    <w:rsid w:val="00A32C83"/>
    <w:rsid w:val="00A32FFA"/>
    <w:rsid w:val="00A3524D"/>
    <w:rsid w:val="00A4492D"/>
    <w:rsid w:val="00A76FF3"/>
    <w:rsid w:val="00A82899"/>
    <w:rsid w:val="00A83D88"/>
    <w:rsid w:val="00A96745"/>
    <w:rsid w:val="00AB0EDB"/>
    <w:rsid w:val="00AB5532"/>
    <w:rsid w:val="00AB5DE6"/>
    <w:rsid w:val="00AC3C8C"/>
    <w:rsid w:val="00AD0A19"/>
    <w:rsid w:val="00AD1EC1"/>
    <w:rsid w:val="00AD1F21"/>
    <w:rsid w:val="00AE0256"/>
    <w:rsid w:val="00AE6611"/>
    <w:rsid w:val="00B13EB7"/>
    <w:rsid w:val="00B2786C"/>
    <w:rsid w:val="00B50E85"/>
    <w:rsid w:val="00B533BA"/>
    <w:rsid w:val="00B61A82"/>
    <w:rsid w:val="00B631BB"/>
    <w:rsid w:val="00B646D4"/>
    <w:rsid w:val="00B67641"/>
    <w:rsid w:val="00B67718"/>
    <w:rsid w:val="00B76D9C"/>
    <w:rsid w:val="00B80442"/>
    <w:rsid w:val="00B847E8"/>
    <w:rsid w:val="00B8787A"/>
    <w:rsid w:val="00B91EEA"/>
    <w:rsid w:val="00B9498B"/>
    <w:rsid w:val="00BC194F"/>
    <w:rsid w:val="00BD0846"/>
    <w:rsid w:val="00BE0873"/>
    <w:rsid w:val="00BF55CD"/>
    <w:rsid w:val="00C00151"/>
    <w:rsid w:val="00C064D5"/>
    <w:rsid w:val="00C06E3A"/>
    <w:rsid w:val="00C12F69"/>
    <w:rsid w:val="00C1724E"/>
    <w:rsid w:val="00C23CEC"/>
    <w:rsid w:val="00C40A60"/>
    <w:rsid w:val="00C43E86"/>
    <w:rsid w:val="00C51BAC"/>
    <w:rsid w:val="00C55FD6"/>
    <w:rsid w:val="00C65FE0"/>
    <w:rsid w:val="00C77D88"/>
    <w:rsid w:val="00C8160A"/>
    <w:rsid w:val="00C81CC6"/>
    <w:rsid w:val="00C90749"/>
    <w:rsid w:val="00CA7490"/>
    <w:rsid w:val="00CB51C3"/>
    <w:rsid w:val="00CB6AC5"/>
    <w:rsid w:val="00CC20B7"/>
    <w:rsid w:val="00CD04C7"/>
    <w:rsid w:val="00CD2B90"/>
    <w:rsid w:val="00CD6B60"/>
    <w:rsid w:val="00CD742F"/>
    <w:rsid w:val="00CE1796"/>
    <w:rsid w:val="00CF0F7B"/>
    <w:rsid w:val="00CF4AB1"/>
    <w:rsid w:val="00CF7EF7"/>
    <w:rsid w:val="00D04101"/>
    <w:rsid w:val="00D06E41"/>
    <w:rsid w:val="00D23645"/>
    <w:rsid w:val="00D33DBC"/>
    <w:rsid w:val="00D34251"/>
    <w:rsid w:val="00D36767"/>
    <w:rsid w:val="00D40B3A"/>
    <w:rsid w:val="00D52906"/>
    <w:rsid w:val="00D643C4"/>
    <w:rsid w:val="00D873DA"/>
    <w:rsid w:val="00D956A2"/>
    <w:rsid w:val="00D96D0A"/>
    <w:rsid w:val="00DA0B62"/>
    <w:rsid w:val="00DA1197"/>
    <w:rsid w:val="00DA560B"/>
    <w:rsid w:val="00DB2AF0"/>
    <w:rsid w:val="00DB7CF4"/>
    <w:rsid w:val="00DD1C44"/>
    <w:rsid w:val="00DD1DF8"/>
    <w:rsid w:val="00DD7B9C"/>
    <w:rsid w:val="00DE0388"/>
    <w:rsid w:val="00DE1BC6"/>
    <w:rsid w:val="00DE465B"/>
    <w:rsid w:val="00DE5427"/>
    <w:rsid w:val="00DF40A5"/>
    <w:rsid w:val="00E036B2"/>
    <w:rsid w:val="00E06D22"/>
    <w:rsid w:val="00E30DCA"/>
    <w:rsid w:val="00E31B75"/>
    <w:rsid w:val="00E36752"/>
    <w:rsid w:val="00E413F2"/>
    <w:rsid w:val="00E52260"/>
    <w:rsid w:val="00E52381"/>
    <w:rsid w:val="00E53232"/>
    <w:rsid w:val="00E53599"/>
    <w:rsid w:val="00E67BCC"/>
    <w:rsid w:val="00E83006"/>
    <w:rsid w:val="00E94616"/>
    <w:rsid w:val="00EA4606"/>
    <w:rsid w:val="00EB1C17"/>
    <w:rsid w:val="00EC26E1"/>
    <w:rsid w:val="00EC3EF6"/>
    <w:rsid w:val="00ED2AAD"/>
    <w:rsid w:val="00ED7E50"/>
    <w:rsid w:val="00F123D1"/>
    <w:rsid w:val="00F2213C"/>
    <w:rsid w:val="00F26928"/>
    <w:rsid w:val="00F27549"/>
    <w:rsid w:val="00F378A1"/>
    <w:rsid w:val="00F42B48"/>
    <w:rsid w:val="00F451D9"/>
    <w:rsid w:val="00F457D9"/>
    <w:rsid w:val="00F46BBB"/>
    <w:rsid w:val="00F63DCA"/>
    <w:rsid w:val="00F72697"/>
    <w:rsid w:val="00F74B57"/>
    <w:rsid w:val="00FA5DAB"/>
    <w:rsid w:val="00FB1666"/>
    <w:rsid w:val="00FB4401"/>
    <w:rsid w:val="00FB5383"/>
    <w:rsid w:val="00FB567B"/>
    <w:rsid w:val="00FD0499"/>
    <w:rsid w:val="00FE623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96EEFB"/>
  <w15:docId w15:val="{FA43F9B1-7C9B-4690-8610-6206F6E0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0AA"/>
    <w:rPr>
      <w:sz w:val="24"/>
      <w:szCs w:val="24"/>
    </w:rPr>
  </w:style>
  <w:style w:type="paragraph" w:styleId="1">
    <w:name w:val="heading 1"/>
    <w:basedOn w:val="a"/>
    <w:next w:val="a"/>
    <w:link w:val="10"/>
    <w:uiPriority w:val="99"/>
    <w:qFormat/>
    <w:rsid w:val="007640AA"/>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7640A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640A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640AA"/>
    <w:pPr>
      <w:keepNext/>
      <w:spacing w:before="240" w:after="60"/>
      <w:outlineLvl w:val="3"/>
    </w:pPr>
    <w:rPr>
      <w:b/>
      <w:bCs/>
      <w:sz w:val="28"/>
      <w:szCs w:val="28"/>
      <w:lang w:val="uk-UA"/>
    </w:rPr>
  </w:style>
  <w:style w:type="paragraph" w:styleId="6">
    <w:name w:val="heading 6"/>
    <w:basedOn w:val="a"/>
    <w:next w:val="a"/>
    <w:link w:val="60"/>
    <w:uiPriority w:val="99"/>
    <w:qFormat/>
    <w:rsid w:val="007640AA"/>
    <w:pPr>
      <w:keepNext/>
      <w:keepLines/>
      <w:widowControl w:val="0"/>
      <w:autoSpaceDE w:val="0"/>
      <w:autoSpaceDN w:val="0"/>
      <w:adjustRightInd w:val="0"/>
      <w:spacing w:before="40"/>
      <w:outlineLvl w:val="5"/>
    </w:pPr>
    <w:rPr>
      <w:rFonts w:ascii="Calibri Light" w:hAnsi="Calibri Light"/>
      <w:color w:val="1F4D78"/>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640AA"/>
    <w:rPr>
      <w:rFonts w:ascii="Cambria" w:hAnsi="Cambria" w:cs="Times New Roman"/>
      <w:b/>
      <w:kern w:val="32"/>
      <w:sz w:val="32"/>
      <w:lang w:val="ru-RU" w:eastAsia="ru-RU"/>
    </w:rPr>
  </w:style>
  <w:style w:type="character" w:customStyle="1" w:styleId="20">
    <w:name w:val="Заголовок 2 Знак"/>
    <w:basedOn w:val="a0"/>
    <w:link w:val="2"/>
    <w:uiPriority w:val="99"/>
    <w:locked/>
    <w:rsid w:val="007640AA"/>
    <w:rPr>
      <w:rFonts w:ascii="Arial" w:hAnsi="Arial" w:cs="Arial"/>
      <w:b/>
      <w:bCs/>
      <w:i/>
      <w:iCs/>
      <w:sz w:val="28"/>
      <w:szCs w:val="28"/>
      <w:lang w:val="ru-RU" w:eastAsia="ru-RU" w:bidi="ar-SA"/>
    </w:rPr>
  </w:style>
  <w:style w:type="character" w:customStyle="1" w:styleId="30">
    <w:name w:val="Заголовок 3 Знак"/>
    <w:basedOn w:val="a0"/>
    <w:link w:val="3"/>
    <w:uiPriority w:val="99"/>
    <w:locked/>
    <w:rsid w:val="007640AA"/>
    <w:rPr>
      <w:rFonts w:ascii="Arial" w:hAnsi="Arial" w:cs="Arial"/>
      <w:b/>
      <w:bCs/>
      <w:sz w:val="26"/>
      <w:szCs w:val="26"/>
      <w:lang w:val="ru-RU" w:eastAsia="ru-RU" w:bidi="ar-SA"/>
    </w:rPr>
  </w:style>
  <w:style w:type="character" w:customStyle="1" w:styleId="40">
    <w:name w:val="Заголовок 4 Знак"/>
    <w:basedOn w:val="a0"/>
    <w:link w:val="4"/>
    <w:uiPriority w:val="99"/>
    <w:locked/>
    <w:rsid w:val="007640AA"/>
    <w:rPr>
      <w:rFonts w:cs="Times New Roman"/>
      <w:b/>
      <w:bCs/>
      <w:sz w:val="28"/>
      <w:szCs w:val="28"/>
      <w:lang w:val="uk-UA" w:eastAsia="ru-RU" w:bidi="ar-SA"/>
    </w:rPr>
  </w:style>
  <w:style w:type="character" w:customStyle="1" w:styleId="60">
    <w:name w:val="Заголовок 6 Знак"/>
    <w:basedOn w:val="a0"/>
    <w:link w:val="6"/>
    <w:uiPriority w:val="99"/>
    <w:locked/>
    <w:rsid w:val="007640AA"/>
    <w:rPr>
      <w:rFonts w:ascii="Calibri Light" w:hAnsi="Calibri Light" w:cs="Times New Roman"/>
      <w:color w:val="1F4D78"/>
      <w:lang w:val="ru-RU" w:eastAsia="uk-UA"/>
    </w:rPr>
  </w:style>
  <w:style w:type="character" w:customStyle="1" w:styleId="10">
    <w:name w:val="Заголовок 1 Знак"/>
    <w:link w:val="1"/>
    <w:uiPriority w:val="99"/>
    <w:locked/>
    <w:rsid w:val="007640AA"/>
    <w:rPr>
      <w:rFonts w:ascii="Arial" w:hAnsi="Arial"/>
      <w:b/>
      <w:kern w:val="32"/>
      <w:sz w:val="32"/>
      <w:lang w:val="ru-RU" w:eastAsia="ru-RU"/>
    </w:rPr>
  </w:style>
  <w:style w:type="character" w:styleId="a3">
    <w:name w:val="Strong"/>
    <w:basedOn w:val="a0"/>
    <w:uiPriority w:val="99"/>
    <w:qFormat/>
    <w:rsid w:val="007640AA"/>
    <w:rPr>
      <w:rFonts w:cs="Times New Roman"/>
      <w:b/>
    </w:rPr>
  </w:style>
  <w:style w:type="paragraph" w:styleId="a4">
    <w:name w:val="annotation text"/>
    <w:basedOn w:val="a"/>
    <w:link w:val="a5"/>
    <w:uiPriority w:val="99"/>
    <w:semiHidden/>
    <w:rsid w:val="007640AA"/>
    <w:pPr>
      <w:widowControl w:val="0"/>
      <w:autoSpaceDE w:val="0"/>
      <w:autoSpaceDN w:val="0"/>
      <w:adjustRightInd w:val="0"/>
    </w:pPr>
    <w:rPr>
      <w:i/>
      <w:sz w:val="20"/>
      <w:szCs w:val="20"/>
    </w:rPr>
  </w:style>
  <w:style w:type="character" w:customStyle="1" w:styleId="a5">
    <w:name w:val="Текст примітки Знак"/>
    <w:basedOn w:val="a0"/>
    <w:link w:val="a4"/>
    <w:uiPriority w:val="99"/>
    <w:semiHidden/>
    <w:locked/>
    <w:rsid w:val="007640AA"/>
    <w:rPr>
      <w:rFonts w:cs="Times New Roman"/>
      <w:i/>
      <w:lang w:val="ru-RU" w:eastAsia="ru-RU"/>
    </w:rPr>
  </w:style>
  <w:style w:type="paragraph" w:customStyle="1" w:styleId="11">
    <w:name w:val="Абзац списка1"/>
    <w:basedOn w:val="a"/>
    <w:uiPriority w:val="99"/>
    <w:rsid w:val="007640AA"/>
    <w:pPr>
      <w:widowControl w:val="0"/>
      <w:autoSpaceDE w:val="0"/>
      <w:autoSpaceDN w:val="0"/>
      <w:adjustRightInd w:val="0"/>
      <w:ind w:left="720"/>
    </w:pPr>
    <w:rPr>
      <w:i/>
      <w:iCs/>
      <w:sz w:val="20"/>
      <w:szCs w:val="20"/>
      <w:lang w:val="uk-UA"/>
    </w:rPr>
  </w:style>
  <w:style w:type="character" w:customStyle="1" w:styleId="a6">
    <w:name w:val="Таблица Знак"/>
    <w:link w:val="a7"/>
    <w:uiPriority w:val="99"/>
    <w:locked/>
    <w:rsid w:val="007640AA"/>
    <w:rPr>
      <w:lang w:eastAsia="ru-RU"/>
    </w:rPr>
  </w:style>
  <w:style w:type="paragraph" w:customStyle="1" w:styleId="a7">
    <w:name w:val="Таблица"/>
    <w:basedOn w:val="a"/>
    <w:link w:val="a6"/>
    <w:uiPriority w:val="99"/>
    <w:rsid w:val="007640AA"/>
    <w:pPr>
      <w:spacing w:after="120"/>
      <w:ind w:left="35"/>
    </w:pPr>
    <w:rPr>
      <w:sz w:val="20"/>
      <w:szCs w:val="20"/>
    </w:rPr>
  </w:style>
  <w:style w:type="paragraph" w:customStyle="1" w:styleId="21">
    <w:name w:val="Основной текст с отступом 21"/>
    <w:basedOn w:val="a"/>
    <w:uiPriority w:val="99"/>
    <w:rsid w:val="007640AA"/>
    <w:pPr>
      <w:suppressAutoHyphens/>
      <w:ind w:firstLine="720"/>
      <w:jc w:val="both"/>
    </w:pPr>
    <w:rPr>
      <w:b/>
      <w:sz w:val="28"/>
      <w:szCs w:val="20"/>
      <w:lang w:val="uk-UA" w:eastAsia="ar-SA"/>
    </w:rPr>
  </w:style>
  <w:style w:type="character" w:styleId="a8">
    <w:name w:val="Hyperlink"/>
    <w:basedOn w:val="a0"/>
    <w:uiPriority w:val="99"/>
    <w:semiHidden/>
    <w:rsid w:val="007640AA"/>
    <w:rPr>
      <w:rFonts w:cs="Times New Roman"/>
      <w:color w:val="0000FF"/>
      <w:u w:val="single"/>
    </w:rPr>
  </w:style>
  <w:style w:type="paragraph" w:styleId="HTML">
    <w:name w:val="HTML Preformatted"/>
    <w:basedOn w:val="a"/>
    <w:link w:val="HTML0"/>
    <w:uiPriority w:val="99"/>
    <w:rsid w:val="0076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locked/>
    <w:rsid w:val="007640AA"/>
    <w:rPr>
      <w:rFonts w:ascii="Courier New" w:hAnsi="Courier New" w:cs="Times New Roman"/>
      <w:lang w:val="ru-RU" w:eastAsia="ru-RU"/>
    </w:rPr>
  </w:style>
  <w:style w:type="paragraph" w:customStyle="1" w:styleId="22">
    <w:name w:val="Абзац списка2"/>
    <w:basedOn w:val="a"/>
    <w:link w:val="ListParagraphChar"/>
    <w:uiPriority w:val="99"/>
    <w:rsid w:val="007640AA"/>
    <w:pPr>
      <w:widowControl w:val="0"/>
      <w:autoSpaceDE w:val="0"/>
      <w:autoSpaceDN w:val="0"/>
      <w:adjustRightInd w:val="0"/>
      <w:ind w:left="720"/>
      <w:contextualSpacing/>
    </w:pPr>
    <w:rPr>
      <w:szCs w:val="20"/>
    </w:rPr>
  </w:style>
  <w:style w:type="character" w:customStyle="1" w:styleId="ListParagraphChar">
    <w:name w:val="List Paragraph Char"/>
    <w:link w:val="22"/>
    <w:uiPriority w:val="99"/>
    <w:locked/>
    <w:rsid w:val="007640AA"/>
    <w:rPr>
      <w:sz w:val="24"/>
      <w:lang w:val="ru-RU" w:eastAsia="ru-RU"/>
    </w:rPr>
  </w:style>
  <w:style w:type="character" w:customStyle="1" w:styleId="hps">
    <w:name w:val="hps"/>
    <w:uiPriority w:val="99"/>
    <w:rsid w:val="007640AA"/>
  </w:style>
  <w:style w:type="paragraph" w:styleId="a9">
    <w:name w:val="Title"/>
    <w:basedOn w:val="a"/>
    <w:link w:val="aa"/>
    <w:uiPriority w:val="99"/>
    <w:qFormat/>
    <w:rsid w:val="007640AA"/>
    <w:pPr>
      <w:widowControl w:val="0"/>
      <w:shd w:val="clear" w:color="auto" w:fill="FFFFFF"/>
      <w:autoSpaceDE w:val="0"/>
      <w:autoSpaceDN w:val="0"/>
      <w:adjustRightInd w:val="0"/>
      <w:jc w:val="center"/>
    </w:pPr>
    <w:rPr>
      <w:rFonts w:ascii="Calibri" w:hAnsi="Calibri"/>
      <w:b/>
      <w:caps/>
      <w:sz w:val="20"/>
      <w:szCs w:val="20"/>
      <w:lang w:eastAsia="uk-UA"/>
    </w:rPr>
  </w:style>
  <w:style w:type="character" w:customStyle="1" w:styleId="TitleChar">
    <w:name w:val="Title Char"/>
    <w:basedOn w:val="a0"/>
    <w:uiPriority w:val="99"/>
    <w:locked/>
    <w:rsid w:val="007640AA"/>
    <w:rPr>
      <w:rFonts w:ascii="Cambria" w:hAnsi="Cambria" w:cs="Times New Roman"/>
      <w:b/>
      <w:kern w:val="28"/>
      <w:sz w:val="32"/>
      <w:lang w:val="ru-RU" w:eastAsia="ru-RU"/>
    </w:rPr>
  </w:style>
  <w:style w:type="character" w:customStyle="1" w:styleId="aa">
    <w:name w:val="Назва Знак"/>
    <w:link w:val="a9"/>
    <w:uiPriority w:val="99"/>
    <w:locked/>
    <w:rsid w:val="007640AA"/>
    <w:rPr>
      <w:rFonts w:ascii="Calibri" w:hAnsi="Calibri"/>
      <w:b/>
      <w:caps/>
      <w:lang w:val="ru-RU" w:eastAsia="uk-UA"/>
    </w:rPr>
  </w:style>
  <w:style w:type="paragraph" w:styleId="ab">
    <w:name w:val="Subtitle"/>
    <w:basedOn w:val="a"/>
    <w:link w:val="ac"/>
    <w:uiPriority w:val="99"/>
    <w:qFormat/>
    <w:rsid w:val="007640AA"/>
    <w:pPr>
      <w:ind w:firstLine="709"/>
    </w:pPr>
    <w:rPr>
      <w:lang w:val="uk-UA"/>
    </w:rPr>
  </w:style>
  <w:style w:type="character" w:customStyle="1" w:styleId="ac">
    <w:name w:val="Підзаголовок Знак"/>
    <w:basedOn w:val="a0"/>
    <w:link w:val="ab"/>
    <w:uiPriority w:val="99"/>
    <w:locked/>
    <w:rsid w:val="007640AA"/>
    <w:rPr>
      <w:rFonts w:cs="Times New Roman"/>
      <w:sz w:val="24"/>
      <w:szCs w:val="24"/>
      <w:lang w:val="uk-UA" w:eastAsia="ru-RU" w:bidi="ar-SA"/>
    </w:rPr>
  </w:style>
  <w:style w:type="character" w:customStyle="1" w:styleId="41">
    <w:name w:val="Основной текст4"/>
    <w:uiPriority w:val="99"/>
    <w:rsid w:val="007640AA"/>
    <w:rPr>
      <w:rFonts w:ascii="Arial" w:hAnsi="Arial"/>
      <w:color w:val="000000"/>
      <w:spacing w:val="0"/>
      <w:w w:val="100"/>
      <w:position w:val="0"/>
      <w:sz w:val="18"/>
      <w:u w:val="none"/>
      <w:effect w:val="none"/>
      <w:shd w:val="clear" w:color="auto" w:fill="FFFFFF"/>
      <w:lang w:val="ru-RU"/>
    </w:rPr>
  </w:style>
  <w:style w:type="paragraph" w:customStyle="1" w:styleId="rvps2">
    <w:name w:val="rvps2"/>
    <w:basedOn w:val="a"/>
    <w:uiPriority w:val="99"/>
    <w:rsid w:val="007640AA"/>
    <w:pPr>
      <w:spacing w:before="100" w:beforeAutospacing="1" w:after="100" w:afterAutospacing="1"/>
    </w:pPr>
  </w:style>
  <w:style w:type="character" w:customStyle="1" w:styleId="rvts96">
    <w:name w:val="rvts96"/>
    <w:uiPriority w:val="99"/>
    <w:rsid w:val="007640AA"/>
  </w:style>
  <w:style w:type="paragraph" w:styleId="23">
    <w:name w:val="Body Text 2"/>
    <w:basedOn w:val="a"/>
    <w:link w:val="24"/>
    <w:uiPriority w:val="99"/>
    <w:rsid w:val="007640AA"/>
    <w:pPr>
      <w:spacing w:after="120" w:line="480" w:lineRule="auto"/>
    </w:pPr>
  </w:style>
  <w:style w:type="character" w:customStyle="1" w:styleId="24">
    <w:name w:val="Основний текст 2 Знак"/>
    <w:basedOn w:val="a0"/>
    <w:link w:val="23"/>
    <w:uiPriority w:val="99"/>
    <w:locked/>
    <w:rsid w:val="007640AA"/>
    <w:rPr>
      <w:rFonts w:cs="Times New Roman"/>
      <w:sz w:val="24"/>
      <w:szCs w:val="24"/>
      <w:lang w:val="ru-RU" w:eastAsia="ru-RU" w:bidi="ar-SA"/>
    </w:rPr>
  </w:style>
  <w:style w:type="paragraph" w:styleId="ad">
    <w:name w:val="Body Text"/>
    <w:basedOn w:val="a"/>
    <w:link w:val="ae"/>
    <w:uiPriority w:val="99"/>
    <w:rsid w:val="007640AA"/>
    <w:pPr>
      <w:spacing w:after="120"/>
    </w:pPr>
  </w:style>
  <w:style w:type="character" w:customStyle="1" w:styleId="ae">
    <w:name w:val="Основний текст Знак"/>
    <w:basedOn w:val="a0"/>
    <w:link w:val="ad"/>
    <w:uiPriority w:val="99"/>
    <w:locked/>
    <w:rsid w:val="007640AA"/>
    <w:rPr>
      <w:rFonts w:cs="Times New Roman"/>
      <w:sz w:val="24"/>
      <w:szCs w:val="24"/>
      <w:lang w:val="ru-RU" w:eastAsia="ru-RU" w:bidi="ar-SA"/>
    </w:rPr>
  </w:style>
  <w:style w:type="paragraph" w:customStyle="1" w:styleId="111">
    <w:name w:val="Список111"/>
    <w:basedOn w:val="22"/>
    <w:link w:val="1110"/>
    <w:uiPriority w:val="99"/>
    <w:rsid w:val="007640AA"/>
    <w:pPr>
      <w:widowControl/>
      <w:numPr>
        <w:numId w:val="5"/>
      </w:numPr>
      <w:autoSpaceDE/>
      <w:autoSpaceDN/>
      <w:adjustRightInd/>
      <w:spacing w:before="60" w:after="60"/>
      <w:contextualSpacing w:val="0"/>
    </w:pPr>
    <w:rPr>
      <w:rFonts w:ascii="Calibri" w:hAnsi="Calibri"/>
      <w:color w:val="000000"/>
      <w:sz w:val="22"/>
    </w:rPr>
  </w:style>
  <w:style w:type="character" w:customStyle="1" w:styleId="1110">
    <w:name w:val="Список111 Знак"/>
    <w:link w:val="111"/>
    <w:uiPriority w:val="99"/>
    <w:locked/>
    <w:rsid w:val="007640AA"/>
    <w:rPr>
      <w:rFonts w:ascii="Calibri" w:hAnsi="Calibri"/>
      <w:color w:val="000000"/>
      <w:sz w:val="22"/>
      <w:lang w:val="ru-RU" w:eastAsia="ru-RU"/>
    </w:rPr>
  </w:style>
  <w:style w:type="paragraph" w:customStyle="1" w:styleId="31">
    <w:name w:val="Стиль3"/>
    <w:basedOn w:val="a"/>
    <w:uiPriority w:val="99"/>
    <w:rsid w:val="007640AA"/>
    <w:pPr>
      <w:ind w:firstLine="567"/>
      <w:jc w:val="both"/>
    </w:pPr>
    <w:rPr>
      <w:rFonts w:ascii="Times New Roman CYR" w:hAnsi="Times New Roman CYR" w:cs="Times New Roman CYR"/>
      <w:sz w:val="28"/>
      <w:szCs w:val="28"/>
      <w:lang w:val="uk-UA" w:eastAsia="uk-UA"/>
    </w:rPr>
  </w:style>
  <w:style w:type="paragraph" w:styleId="af">
    <w:name w:val="Normal (Web)"/>
    <w:basedOn w:val="a"/>
    <w:uiPriority w:val="99"/>
    <w:rsid w:val="007640AA"/>
    <w:pPr>
      <w:spacing w:before="100" w:beforeAutospacing="1" w:after="100" w:afterAutospacing="1"/>
    </w:pPr>
  </w:style>
  <w:style w:type="paragraph" w:styleId="af0">
    <w:name w:val="Body Text Indent"/>
    <w:basedOn w:val="a"/>
    <w:link w:val="af1"/>
    <w:uiPriority w:val="99"/>
    <w:rsid w:val="007640AA"/>
    <w:pPr>
      <w:spacing w:after="120"/>
      <w:ind w:left="283"/>
    </w:pPr>
    <w:rPr>
      <w:szCs w:val="20"/>
      <w:lang w:val="uk-UA"/>
    </w:rPr>
  </w:style>
  <w:style w:type="character" w:customStyle="1" w:styleId="af1">
    <w:name w:val="Основний текст з відступом Знак"/>
    <w:basedOn w:val="a0"/>
    <w:link w:val="af0"/>
    <w:uiPriority w:val="99"/>
    <w:locked/>
    <w:rsid w:val="007640AA"/>
    <w:rPr>
      <w:rFonts w:cs="Times New Roman"/>
      <w:sz w:val="24"/>
      <w:lang w:val="uk-UA" w:eastAsia="ru-RU"/>
    </w:rPr>
  </w:style>
  <w:style w:type="paragraph" w:customStyle="1" w:styleId="xfmc1">
    <w:name w:val="xfmc1"/>
    <w:basedOn w:val="a"/>
    <w:uiPriority w:val="99"/>
    <w:rsid w:val="007640AA"/>
    <w:pPr>
      <w:spacing w:before="100" w:beforeAutospacing="1" w:after="100" w:afterAutospacing="1"/>
    </w:pPr>
    <w:rPr>
      <w:lang w:val="uk-UA" w:eastAsia="uk-UA"/>
    </w:rPr>
  </w:style>
  <w:style w:type="character" w:customStyle="1" w:styleId="af2">
    <w:name w:val="Основной текст_"/>
    <w:link w:val="5"/>
    <w:uiPriority w:val="99"/>
    <w:locked/>
    <w:rsid w:val="007640AA"/>
    <w:rPr>
      <w:sz w:val="27"/>
      <w:shd w:val="clear" w:color="auto" w:fill="FFFFFF"/>
    </w:rPr>
  </w:style>
  <w:style w:type="paragraph" w:customStyle="1" w:styleId="5">
    <w:name w:val="Основной текст5"/>
    <w:basedOn w:val="a"/>
    <w:link w:val="af2"/>
    <w:uiPriority w:val="99"/>
    <w:rsid w:val="007640AA"/>
    <w:pPr>
      <w:shd w:val="clear" w:color="auto" w:fill="FFFFFF"/>
      <w:spacing w:line="370" w:lineRule="exact"/>
      <w:ind w:hanging="420"/>
      <w:jc w:val="both"/>
    </w:pPr>
    <w:rPr>
      <w:sz w:val="27"/>
      <w:szCs w:val="20"/>
      <w:shd w:val="clear" w:color="auto" w:fill="FFFFFF"/>
      <w:lang w:eastAsia="ko-KR"/>
    </w:rPr>
  </w:style>
  <w:style w:type="character" w:styleId="af3">
    <w:name w:val="Emphasis"/>
    <w:basedOn w:val="a0"/>
    <w:uiPriority w:val="99"/>
    <w:qFormat/>
    <w:rsid w:val="007640AA"/>
    <w:rPr>
      <w:rFonts w:cs="Times New Roman"/>
      <w:b/>
    </w:rPr>
  </w:style>
  <w:style w:type="character" w:customStyle="1" w:styleId="apple-converted-space">
    <w:name w:val="apple-converted-space"/>
    <w:uiPriority w:val="99"/>
    <w:rsid w:val="007640AA"/>
  </w:style>
  <w:style w:type="paragraph" w:customStyle="1" w:styleId="12">
    <w:name w:val="Без интервала1"/>
    <w:uiPriority w:val="99"/>
    <w:rsid w:val="007640AA"/>
    <w:rPr>
      <w:rFonts w:ascii="Calibri" w:hAnsi="Calibri"/>
      <w:lang w:eastAsia="en-US"/>
    </w:rPr>
  </w:style>
  <w:style w:type="paragraph" w:styleId="af4">
    <w:name w:val="footer"/>
    <w:basedOn w:val="a"/>
    <w:link w:val="af5"/>
    <w:uiPriority w:val="99"/>
    <w:rsid w:val="007640AA"/>
    <w:pPr>
      <w:tabs>
        <w:tab w:val="center" w:pos="4677"/>
        <w:tab w:val="right" w:pos="9355"/>
      </w:tabs>
    </w:pPr>
  </w:style>
  <w:style w:type="character" w:customStyle="1" w:styleId="af5">
    <w:name w:val="Нижній колонтитул Знак"/>
    <w:basedOn w:val="a0"/>
    <w:link w:val="af4"/>
    <w:uiPriority w:val="99"/>
    <w:locked/>
    <w:rsid w:val="007640AA"/>
    <w:rPr>
      <w:rFonts w:cs="Times New Roman"/>
      <w:sz w:val="24"/>
      <w:szCs w:val="24"/>
      <w:lang w:val="ru-RU" w:eastAsia="ru-RU" w:bidi="ar-SA"/>
    </w:rPr>
  </w:style>
  <w:style w:type="character" w:styleId="af6">
    <w:name w:val="page number"/>
    <w:basedOn w:val="a0"/>
    <w:uiPriority w:val="99"/>
    <w:rsid w:val="007640AA"/>
    <w:rPr>
      <w:rFonts w:cs="Times New Roman"/>
    </w:rPr>
  </w:style>
  <w:style w:type="character" w:styleId="af7">
    <w:name w:val="annotation reference"/>
    <w:basedOn w:val="a0"/>
    <w:uiPriority w:val="99"/>
    <w:rsid w:val="007640AA"/>
    <w:rPr>
      <w:rFonts w:cs="Times New Roman"/>
      <w:sz w:val="16"/>
    </w:rPr>
  </w:style>
  <w:style w:type="paragraph" w:styleId="af8">
    <w:name w:val="Balloon Text"/>
    <w:basedOn w:val="a"/>
    <w:link w:val="af9"/>
    <w:uiPriority w:val="99"/>
    <w:rsid w:val="007640AA"/>
    <w:rPr>
      <w:rFonts w:ascii="Tahoma" w:hAnsi="Tahoma"/>
      <w:sz w:val="16"/>
      <w:szCs w:val="20"/>
    </w:rPr>
  </w:style>
  <w:style w:type="character" w:customStyle="1" w:styleId="af9">
    <w:name w:val="Текст у виносці Знак"/>
    <w:basedOn w:val="a0"/>
    <w:link w:val="af8"/>
    <w:uiPriority w:val="99"/>
    <w:locked/>
    <w:rsid w:val="007640AA"/>
    <w:rPr>
      <w:rFonts w:ascii="Tahoma" w:hAnsi="Tahoma" w:cs="Times New Roman"/>
      <w:sz w:val="16"/>
      <w:lang w:val="ru-RU" w:eastAsia="ru-RU"/>
    </w:rPr>
  </w:style>
  <w:style w:type="character" w:customStyle="1" w:styleId="Heading1Char2">
    <w:name w:val="Heading 1 Char2"/>
    <w:uiPriority w:val="99"/>
    <w:locked/>
    <w:rsid w:val="007640AA"/>
    <w:rPr>
      <w:rFonts w:ascii="Arial" w:hAnsi="Arial"/>
      <w:b/>
      <w:kern w:val="32"/>
      <w:sz w:val="32"/>
      <w:lang w:val="uk-UA" w:eastAsia="ru-RU"/>
    </w:rPr>
  </w:style>
  <w:style w:type="character" w:customStyle="1" w:styleId="Heading6Char2">
    <w:name w:val="Heading 6 Char2"/>
    <w:uiPriority w:val="99"/>
    <w:locked/>
    <w:rsid w:val="007640AA"/>
    <w:rPr>
      <w:rFonts w:ascii="Times New Roman" w:hAnsi="Times New Roman"/>
      <w:b/>
      <w:lang w:val="uk-UA" w:eastAsia="ru-RU"/>
    </w:rPr>
  </w:style>
  <w:style w:type="character" w:customStyle="1" w:styleId="HTMLPreformattedChar2">
    <w:name w:val="HTML Preformatted Char2"/>
    <w:uiPriority w:val="99"/>
    <w:locked/>
    <w:rsid w:val="007640AA"/>
    <w:rPr>
      <w:rFonts w:ascii="Courier New" w:hAnsi="Courier New"/>
      <w:sz w:val="20"/>
      <w:lang w:eastAsia="ru-RU"/>
    </w:rPr>
  </w:style>
  <w:style w:type="character" w:customStyle="1" w:styleId="TitleChar2">
    <w:name w:val="Title Char2"/>
    <w:uiPriority w:val="99"/>
    <w:locked/>
    <w:rsid w:val="007640AA"/>
    <w:rPr>
      <w:rFonts w:ascii="Times New Roman" w:hAnsi="Times New Roman"/>
      <w:b/>
      <w:sz w:val="28"/>
      <w:lang w:val="uk-UA" w:eastAsia="ru-RU"/>
    </w:rPr>
  </w:style>
  <w:style w:type="paragraph" w:styleId="afa">
    <w:name w:val="footnote text"/>
    <w:basedOn w:val="a"/>
    <w:link w:val="afb"/>
    <w:uiPriority w:val="99"/>
    <w:semiHidden/>
    <w:rsid w:val="007640AA"/>
    <w:rPr>
      <w:sz w:val="20"/>
      <w:szCs w:val="20"/>
      <w:lang w:val="uk-UA"/>
    </w:rPr>
  </w:style>
  <w:style w:type="character" w:customStyle="1" w:styleId="afb">
    <w:name w:val="Текст виноски Знак"/>
    <w:basedOn w:val="a0"/>
    <w:link w:val="afa"/>
    <w:uiPriority w:val="99"/>
    <w:semiHidden/>
    <w:locked/>
    <w:rsid w:val="007640AA"/>
    <w:rPr>
      <w:rFonts w:cs="Times New Roman"/>
      <w:lang w:val="uk-UA" w:eastAsia="ru-RU" w:bidi="ar-SA"/>
    </w:rPr>
  </w:style>
  <w:style w:type="character" w:styleId="afc">
    <w:name w:val="footnote reference"/>
    <w:basedOn w:val="a0"/>
    <w:uiPriority w:val="99"/>
    <w:semiHidden/>
    <w:rsid w:val="007640AA"/>
    <w:rPr>
      <w:rFonts w:cs="Times New Roman"/>
      <w:vertAlign w:val="superscript"/>
    </w:rPr>
  </w:style>
  <w:style w:type="character" w:customStyle="1" w:styleId="CommentTextChar2">
    <w:name w:val="Comment Text Char2"/>
    <w:uiPriority w:val="99"/>
    <w:locked/>
    <w:rsid w:val="007640AA"/>
    <w:rPr>
      <w:rFonts w:ascii="Times New Roman" w:hAnsi="Times New Roman"/>
      <w:sz w:val="20"/>
      <w:lang w:val="uk-UA" w:eastAsia="ru-RU"/>
    </w:rPr>
  </w:style>
  <w:style w:type="paragraph" w:styleId="afd">
    <w:name w:val="annotation subject"/>
    <w:basedOn w:val="a4"/>
    <w:next w:val="a4"/>
    <w:link w:val="afe"/>
    <w:uiPriority w:val="99"/>
    <w:semiHidden/>
    <w:rsid w:val="007640AA"/>
    <w:pPr>
      <w:widowControl/>
      <w:autoSpaceDE/>
      <w:autoSpaceDN/>
      <w:adjustRightInd/>
    </w:pPr>
    <w:rPr>
      <w:b/>
      <w:bCs/>
      <w:i w:val="0"/>
      <w:lang w:val="uk-UA"/>
    </w:rPr>
  </w:style>
  <w:style w:type="character" w:customStyle="1" w:styleId="afe">
    <w:name w:val="Тема примітки Знак"/>
    <w:basedOn w:val="a5"/>
    <w:link w:val="afd"/>
    <w:uiPriority w:val="99"/>
    <w:semiHidden/>
    <w:locked/>
    <w:rsid w:val="007640AA"/>
    <w:rPr>
      <w:rFonts w:cs="Times New Roman"/>
      <w:b/>
      <w:bCs/>
      <w:i/>
      <w:lang w:val="uk-UA" w:eastAsia="ru-RU" w:bidi="ar-SA"/>
    </w:rPr>
  </w:style>
  <w:style w:type="paragraph" w:customStyle="1" w:styleId="p10">
    <w:name w:val="p10"/>
    <w:basedOn w:val="a"/>
    <w:uiPriority w:val="99"/>
    <w:rsid w:val="007640AA"/>
    <w:pPr>
      <w:spacing w:before="100" w:beforeAutospacing="1" w:after="100" w:afterAutospacing="1"/>
    </w:pPr>
  </w:style>
  <w:style w:type="paragraph" w:customStyle="1" w:styleId="p8">
    <w:name w:val="p8"/>
    <w:basedOn w:val="a"/>
    <w:uiPriority w:val="99"/>
    <w:rsid w:val="007640AA"/>
    <w:pPr>
      <w:spacing w:before="100" w:beforeAutospacing="1" w:after="100" w:afterAutospacing="1"/>
    </w:pPr>
  </w:style>
  <w:style w:type="paragraph" w:customStyle="1" w:styleId="aff">
    <w:name w:val="Знак"/>
    <w:basedOn w:val="a"/>
    <w:uiPriority w:val="99"/>
    <w:rsid w:val="007640AA"/>
    <w:rPr>
      <w:rFonts w:ascii="Verdana" w:hAnsi="Verdana" w:cs="Verdana"/>
      <w:sz w:val="20"/>
      <w:szCs w:val="20"/>
      <w:lang w:val="en-US" w:eastAsia="en-US"/>
    </w:rPr>
  </w:style>
  <w:style w:type="paragraph" w:customStyle="1" w:styleId="Standard">
    <w:name w:val="Standard"/>
    <w:uiPriority w:val="99"/>
    <w:rsid w:val="007640AA"/>
    <w:pPr>
      <w:suppressAutoHyphens/>
      <w:autoSpaceDN w:val="0"/>
      <w:spacing w:after="200" w:line="276" w:lineRule="auto"/>
      <w:textAlignment w:val="baseline"/>
    </w:pPr>
    <w:rPr>
      <w:rFonts w:ascii="Calibri" w:eastAsia="SimSun" w:hAnsi="Calibri" w:cs="Tahoma"/>
      <w:kern w:val="3"/>
      <w:lang w:val="uk-UA" w:eastAsia="en-US"/>
    </w:rPr>
  </w:style>
  <w:style w:type="paragraph" w:styleId="aff0">
    <w:name w:val="header"/>
    <w:basedOn w:val="a"/>
    <w:link w:val="aff1"/>
    <w:uiPriority w:val="99"/>
    <w:rsid w:val="007640AA"/>
    <w:pPr>
      <w:tabs>
        <w:tab w:val="center" w:pos="4677"/>
        <w:tab w:val="right" w:pos="9355"/>
      </w:tabs>
    </w:pPr>
  </w:style>
  <w:style w:type="character" w:customStyle="1" w:styleId="aff1">
    <w:name w:val="Верхній колонтитул Знак"/>
    <w:basedOn w:val="a0"/>
    <w:link w:val="aff0"/>
    <w:uiPriority w:val="99"/>
    <w:semiHidden/>
    <w:locked/>
    <w:rsid w:val="007640AA"/>
    <w:rPr>
      <w:rFonts w:cs="Times New Roman"/>
      <w:sz w:val="24"/>
      <w:szCs w:val="24"/>
      <w:lang w:val="ru-RU" w:eastAsia="ru-RU" w:bidi="ar-SA"/>
    </w:rPr>
  </w:style>
  <w:style w:type="paragraph" w:customStyle="1" w:styleId="25">
    <w:name w:val="Без интервала2"/>
    <w:uiPriority w:val="99"/>
    <w:rsid w:val="007640AA"/>
    <w:rPr>
      <w:rFonts w:ascii="Calibri" w:hAnsi="Calibri" w:cs="Calibri"/>
      <w:lang w:eastAsia="en-US"/>
    </w:rPr>
  </w:style>
  <w:style w:type="paragraph" w:customStyle="1" w:styleId="110">
    <w:name w:val="Без интервала11"/>
    <w:uiPriority w:val="99"/>
    <w:rsid w:val="007640AA"/>
    <w:rPr>
      <w:rFonts w:ascii="Calibri" w:hAnsi="Calibri"/>
      <w:lang w:eastAsia="en-US"/>
    </w:rPr>
  </w:style>
  <w:style w:type="character" w:customStyle="1" w:styleId="aff2">
    <w:name w:val="Знак Знак"/>
    <w:uiPriority w:val="99"/>
    <w:rsid w:val="007640AA"/>
    <w:rPr>
      <w:rFonts w:ascii="Times New Roman" w:hAnsi="Times New Roman"/>
      <w:sz w:val="24"/>
      <w:lang w:val="ru-RU" w:eastAsia="ru-RU"/>
    </w:rPr>
  </w:style>
  <w:style w:type="table" w:styleId="aff3">
    <w:name w:val="Table Grid"/>
    <w:basedOn w:val="a1"/>
    <w:uiPriority w:val="99"/>
    <w:rsid w:val="008B79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99"/>
    <w:qFormat/>
    <w:rsid w:val="00B9498B"/>
    <w:pPr>
      <w:spacing w:after="200" w:line="276" w:lineRule="auto"/>
      <w:ind w:left="720"/>
      <w:contextualSpacing/>
    </w:pPr>
    <w:rPr>
      <w:rFonts w:ascii="Calibri" w:hAnsi="Calibri"/>
      <w:sz w:val="22"/>
      <w:szCs w:val="20"/>
      <w:lang w:val="uk-UA" w:eastAsia="en-US"/>
    </w:rPr>
  </w:style>
  <w:style w:type="character" w:customStyle="1" w:styleId="aff5">
    <w:name w:val="Абзац списку Знак"/>
    <w:link w:val="aff4"/>
    <w:uiPriority w:val="99"/>
    <w:locked/>
    <w:rsid w:val="00B9498B"/>
    <w:rPr>
      <w:rFonts w:ascii="Calibri" w:hAnsi="Calibri"/>
      <w:sz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9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ved.ukrstat.gov.ua/KVED2010/26/KVED10_26_2.html" TargetMode="External"/><Relationship Id="rId13" Type="http://schemas.openxmlformats.org/officeDocument/2006/relationships/hyperlink" Target="http://kved.ukrstat.gov.ua/KVED2010/26/KVED10_26_3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ved.ukrstat.gov.ua/KVED2010/26/KVED10_26_1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ved.ukrstat.gov.ua/KVED2010/26/KVED10_26_6.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ved.ukrstat.gov.ua/KVED2010/26/KVED10_26_4.html" TargetMode="External"/><Relationship Id="rId4" Type="http://schemas.openxmlformats.org/officeDocument/2006/relationships/webSettings" Target="webSettings.xml"/><Relationship Id="rId9" Type="http://schemas.openxmlformats.org/officeDocument/2006/relationships/hyperlink" Target="http://kved.ukrstat.gov.ua/KVED2010/26/KVED10_26_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34762</Words>
  <Characters>19815</Characters>
  <Application>Microsoft Office Word</Application>
  <DocSecurity>0</DocSecurity>
  <Lines>165</Lines>
  <Paragraphs>108</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Kravets Y.I.</cp:lastModifiedBy>
  <cp:revision>3</cp:revision>
  <dcterms:created xsi:type="dcterms:W3CDTF">2020-11-12T06:47:00Z</dcterms:created>
  <dcterms:modified xsi:type="dcterms:W3CDTF">2020-12-02T11:32:00Z</dcterms:modified>
</cp:coreProperties>
</file>