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5F4" w:rsidRDefault="007E2114" w:rsidP="00D44599">
      <w:pPr>
        <w:pBdr>
          <w:top w:val="nil"/>
          <w:left w:val="nil"/>
          <w:bottom w:val="nil"/>
          <w:right w:val="nil"/>
          <w:between w:val="nil"/>
        </w:pBdr>
        <w:spacing w:after="0" w:line="240" w:lineRule="auto"/>
        <w:ind w:leftChars="0" w:left="2" w:hanging="2"/>
        <w:jc w:val="center"/>
        <w:rPr>
          <w:color w:val="000000"/>
          <w:sz w:val="20"/>
          <w:szCs w:val="20"/>
        </w:rPr>
      </w:pPr>
      <w:r>
        <w:rPr>
          <w:noProof/>
          <w:color w:val="000000"/>
          <w:sz w:val="20"/>
          <w:szCs w:val="20"/>
          <w:lang w:eastAsia="uk-UA"/>
        </w:rPr>
        <w:drawing>
          <wp:inline distT="0" distB="0" distL="114300" distR="114300">
            <wp:extent cx="466090" cy="581025"/>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466090" cy="581025"/>
                    </a:xfrm>
                    <a:prstGeom prst="rect">
                      <a:avLst/>
                    </a:prstGeom>
                    <a:ln/>
                  </pic:spPr>
                </pic:pic>
              </a:graphicData>
            </a:graphic>
          </wp:inline>
        </w:drawing>
      </w:r>
    </w:p>
    <w:p w:rsidR="00C625F4" w:rsidRPr="00035D3D" w:rsidRDefault="007E2114" w:rsidP="00D44599">
      <w:pPr>
        <w:pBdr>
          <w:top w:val="nil"/>
          <w:left w:val="nil"/>
          <w:bottom w:val="nil"/>
          <w:right w:val="nil"/>
          <w:between w:val="nil"/>
        </w:pBdr>
        <w:spacing w:after="0"/>
        <w:ind w:leftChars="0" w:left="4" w:hanging="4"/>
        <w:jc w:val="center"/>
        <w:rPr>
          <w:rFonts w:ascii="Times New Roman" w:eastAsia="Times New Roman" w:hAnsi="Times New Roman" w:cs="Times New Roman"/>
          <w:color w:val="0D0D0D"/>
          <w:sz w:val="36"/>
          <w:szCs w:val="36"/>
        </w:rPr>
      </w:pPr>
      <w:r w:rsidRPr="00035D3D">
        <w:rPr>
          <w:rFonts w:ascii="Times New Roman" w:eastAsia="Times New Roman" w:hAnsi="Times New Roman" w:cs="Times New Roman"/>
          <w:b/>
          <w:color w:val="0D0D0D"/>
          <w:sz w:val="36"/>
          <w:szCs w:val="36"/>
        </w:rPr>
        <w:t>Міністерство освіти і науки України</w:t>
      </w:r>
    </w:p>
    <w:p w:rsidR="00C625F4" w:rsidRDefault="007E2114" w:rsidP="00D44599">
      <w:pPr>
        <w:pBdr>
          <w:top w:val="nil"/>
          <w:left w:val="nil"/>
          <w:bottom w:val="nil"/>
          <w:right w:val="nil"/>
          <w:between w:val="nil"/>
        </w:pBdr>
        <w:tabs>
          <w:tab w:val="left" w:pos="7275"/>
        </w:tabs>
        <w:spacing w:after="0"/>
        <w:ind w:leftChars="0" w:left="3" w:hanging="3"/>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ab/>
      </w:r>
    </w:p>
    <w:p w:rsidR="00C625F4" w:rsidRDefault="00C625F4" w:rsidP="00D44599">
      <w:pPr>
        <w:pBdr>
          <w:top w:val="nil"/>
          <w:left w:val="nil"/>
          <w:bottom w:val="nil"/>
          <w:right w:val="nil"/>
          <w:between w:val="nil"/>
        </w:pBdr>
        <w:spacing w:after="0"/>
        <w:ind w:leftChars="0" w:left="3" w:hanging="3"/>
        <w:rPr>
          <w:rFonts w:ascii="Times New Roman" w:eastAsia="Times New Roman" w:hAnsi="Times New Roman" w:cs="Times New Roman"/>
          <w:color w:val="0D0D0D"/>
          <w:sz w:val="28"/>
          <w:szCs w:val="28"/>
        </w:rPr>
      </w:pPr>
    </w:p>
    <w:p w:rsidR="00C625F4" w:rsidRDefault="00C625F4" w:rsidP="00D44599">
      <w:pPr>
        <w:pBdr>
          <w:top w:val="nil"/>
          <w:left w:val="nil"/>
          <w:bottom w:val="nil"/>
          <w:right w:val="nil"/>
          <w:between w:val="nil"/>
        </w:pBdr>
        <w:spacing w:after="0"/>
        <w:ind w:leftChars="0" w:left="3" w:hanging="3"/>
        <w:rPr>
          <w:rFonts w:ascii="Times New Roman" w:eastAsia="Times New Roman" w:hAnsi="Times New Roman" w:cs="Times New Roman"/>
          <w:color w:val="0D0D0D"/>
          <w:sz w:val="28"/>
          <w:szCs w:val="28"/>
        </w:rPr>
      </w:pPr>
    </w:p>
    <w:p w:rsidR="00C625F4" w:rsidRDefault="007E2114" w:rsidP="00D44599">
      <w:pPr>
        <w:pBdr>
          <w:top w:val="nil"/>
          <w:left w:val="nil"/>
          <w:bottom w:val="nil"/>
          <w:right w:val="nil"/>
          <w:between w:val="nil"/>
        </w:pBdr>
        <w:spacing w:after="0"/>
        <w:ind w:leftChars="0" w:left="3" w:hanging="3"/>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ЗАТВЕРДЖЕНО</w:t>
      </w:r>
    </w:p>
    <w:p w:rsidR="00C625F4" w:rsidRDefault="007E2114" w:rsidP="00D44599">
      <w:pPr>
        <w:pBdr>
          <w:top w:val="nil"/>
          <w:left w:val="nil"/>
          <w:bottom w:val="nil"/>
          <w:right w:val="nil"/>
          <w:between w:val="nil"/>
        </w:pBdr>
        <w:spacing w:after="0"/>
        <w:ind w:leftChars="1" w:left="2" w:firstLineChars="1468" w:firstLine="41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Наказ Міністерства освіти і науки України</w:t>
      </w:r>
    </w:p>
    <w:p w:rsidR="00C625F4" w:rsidRDefault="00DE33FA" w:rsidP="00D44599">
      <w:pPr>
        <w:pBdr>
          <w:top w:val="nil"/>
          <w:left w:val="nil"/>
          <w:bottom w:val="nil"/>
          <w:right w:val="nil"/>
          <w:between w:val="nil"/>
        </w:pBdr>
        <w:spacing w:after="0"/>
        <w:ind w:leftChars="1" w:left="2" w:firstLineChars="1468" w:firstLine="41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bookmarkStart w:id="0" w:name="_GoBack"/>
      <w:bookmarkEnd w:id="0"/>
      <w:r w:rsidR="007E2114">
        <w:rPr>
          <w:rFonts w:ascii="Times New Roman" w:eastAsia="Times New Roman" w:hAnsi="Times New Roman" w:cs="Times New Roman"/>
          <w:color w:val="000000"/>
          <w:sz w:val="28"/>
          <w:szCs w:val="28"/>
        </w:rPr>
        <w:t xml:space="preserve">від </w:t>
      </w:r>
      <w:r>
        <w:rPr>
          <w:rFonts w:ascii="Times New Roman" w:eastAsia="Times New Roman" w:hAnsi="Times New Roman" w:cs="Times New Roman"/>
          <w:color w:val="000000"/>
          <w:sz w:val="28"/>
          <w:szCs w:val="28"/>
        </w:rPr>
        <w:t>20 листопада 2020 р. № 1446</w:t>
      </w:r>
    </w:p>
    <w:p w:rsidR="00C625F4" w:rsidRDefault="00C625F4" w:rsidP="00D44599">
      <w:pPr>
        <w:widowControl w:val="0"/>
        <w:pBdr>
          <w:top w:val="nil"/>
          <w:left w:val="nil"/>
          <w:bottom w:val="nil"/>
          <w:right w:val="nil"/>
          <w:between w:val="nil"/>
        </w:pBdr>
        <w:spacing w:after="0"/>
        <w:ind w:leftChars="0" w:left="3" w:hanging="3"/>
        <w:jc w:val="center"/>
        <w:rPr>
          <w:rFonts w:ascii="Times New Roman" w:eastAsia="Times New Roman" w:hAnsi="Times New Roman" w:cs="Times New Roman"/>
          <w:color w:val="000000"/>
          <w:sz w:val="28"/>
          <w:szCs w:val="28"/>
        </w:rPr>
      </w:pPr>
    </w:p>
    <w:p w:rsidR="00C625F4" w:rsidRDefault="00C625F4" w:rsidP="00D44599">
      <w:pPr>
        <w:pBdr>
          <w:top w:val="nil"/>
          <w:left w:val="nil"/>
          <w:bottom w:val="nil"/>
          <w:right w:val="nil"/>
          <w:between w:val="nil"/>
        </w:pBdr>
        <w:spacing w:after="0"/>
        <w:ind w:leftChars="0" w:left="3" w:hanging="3"/>
        <w:rPr>
          <w:rFonts w:ascii="Times New Roman" w:eastAsia="Times New Roman" w:hAnsi="Times New Roman" w:cs="Times New Roman"/>
          <w:color w:val="0D0D0D"/>
          <w:sz w:val="28"/>
          <w:szCs w:val="28"/>
        </w:rPr>
      </w:pPr>
    </w:p>
    <w:p w:rsidR="00C625F4" w:rsidRDefault="00C625F4" w:rsidP="00D44599">
      <w:pPr>
        <w:pBdr>
          <w:top w:val="nil"/>
          <w:left w:val="nil"/>
          <w:bottom w:val="nil"/>
          <w:right w:val="nil"/>
          <w:between w:val="nil"/>
        </w:pBdr>
        <w:spacing w:after="0"/>
        <w:ind w:leftChars="0" w:left="3" w:hanging="3"/>
        <w:rPr>
          <w:rFonts w:ascii="Times New Roman" w:eastAsia="Times New Roman" w:hAnsi="Times New Roman" w:cs="Times New Roman"/>
          <w:color w:val="0D0D0D"/>
          <w:sz w:val="28"/>
          <w:szCs w:val="28"/>
        </w:rPr>
      </w:pPr>
    </w:p>
    <w:p w:rsidR="00C625F4" w:rsidRDefault="00C625F4" w:rsidP="00D44599">
      <w:pPr>
        <w:pBdr>
          <w:top w:val="nil"/>
          <w:left w:val="nil"/>
          <w:bottom w:val="nil"/>
          <w:right w:val="nil"/>
          <w:between w:val="nil"/>
        </w:pBdr>
        <w:spacing w:after="0"/>
        <w:ind w:leftChars="0" w:left="4" w:hanging="4"/>
        <w:rPr>
          <w:rFonts w:ascii="Times New Roman" w:eastAsia="Times New Roman" w:hAnsi="Times New Roman" w:cs="Times New Roman"/>
          <w:color w:val="0D0D0D"/>
          <w:sz w:val="36"/>
          <w:szCs w:val="36"/>
        </w:rPr>
      </w:pPr>
    </w:p>
    <w:p w:rsidR="00C625F4" w:rsidRPr="00035D3D" w:rsidRDefault="007E2114" w:rsidP="00D44599">
      <w:pPr>
        <w:pBdr>
          <w:top w:val="nil"/>
          <w:left w:val="nil"/>
          <w:bottom w:val="nil"/>
          <w:right w:val="nil"/>
          <w:between w:val="nil"/>
        </w:pBdr>
        <w:spacing w:after="0"/>
        <w:ind w:leftChars="0" w:left="4" w:hanging="4"/>
        <w:jc w:val="center"/>
        <w:rPr>
          <w:rFonts w:ascii="Times New Roman" w:eastAsia="Times New Roman" w:hAnsi="Times New Roman" w:cs="Times New Roman"/>
          <w:color w:val="0D0D0D"/>
          <w:sz w:val="44"/>
          <w:szCs w:val="44"/>
        </w:rPr>
      </w:pPr>
      <w:r w:rsidRPr="00035D3D">
        <w:rPr>
          <w:rFonts w:ascii="Times New Roman" w:eastAsia="Times New Roman" w:hAnsi="Times New Roman" w:cs="Times New Roman"/>
          <w:b/>
          <w:i/>
          <w:color w:val="0D0D0D"/>
          <w:sz w:val="44"/>
          <w:szCs w:val="44"/>
        </w:rPr>
        <w:t xml:space="preserve">Стандарт професійної </w:t>
      </w:r>
    </w:p>
    <w:p w:rsidR="00C625F4" w:rsidRPr="00035D3D" w:rsidRDefault="007E2114" w:rsidP="00D44599">
      <w:pPr>
        <w:pBdr>
          <w:top w:val="nil"/>
          <w:left w:val="nil"/>
          <w:bottom w:val="nil"/>
          <w:right w:val="nil"/>
          <w:between w:val="nil"/>
        </w:pBdr>
        <w:spacing w:after="0"/>
        <w:ind w:leftChars="0" w:left="4" w:hanging="4"/>
        <w:jc w:val="center"/>
        <w:rPr>
          <w:rFonts w:ascii="Times New Roman" w:eastAsia="Times New Roman" w:hAnsi="Times New Roman" w:cs="Times New Roman"/>
          <w:color w:val="0D0D0D"/>
          <w:sz w:val="44"/>
          <w:szCs w:val="44"/>
        </w:rPr>
      </w:pPr>
      <w:r w:rsidRPr="00035D3D">
        <w:rPr>
          <w:rFonts w:ascii="Times New Roman" w:eastAsia="Times New Roman" w:hAnsi="Times New Roman" w:cs="Times New Roman"/>
          <w:b/>
          <w:i/>
          <w:color w:val="0D0D0D"/>
          <w:sz w:val="44"/>
          <w:szCs w:val="44"/>
        </w:rPr>
        <w:t>(професійно</w:t>
      </w:r>
      <w:r w:rsidRPr="00035D3D">
        <w:rPr>
          <w:rFonts w:ascii="Times New Roman" w:eastAsia="Times New Roman" w:hAnsi="Times New Roman" w:cs="Times New Roman"/>
          <w:b/>
          <w:i/>
          <w:color w:val="000000"/>
          <w:sz w:val="44"/>
          <w:szCs w:val="44"/>
        </w:rPr>
        <w:t>-технічної)</w:t>
      </w:r>
      <w:r w:rsidRPr="00035D3D">
        <w:rPr>
          <w:rFonts w:ascii="Times New Roman" w:eastAsia="Times New Roman" w:hAnsi="Times New Roman" w:cs="Times New Roman"/>
          <w:b/>
          <w:i/>
          <w:color w:val="0D0D0D"/>
          <w:sz w:val="44"/>
          <w:szCs w:val="44"/>
        </w:rPr>
        <w:t xml:space="preserve"> освіти</w:t>
      </w:r>
    </w:p>
    <w:p w:rsidR="00C625F4" w:rsidRDefault="00C625F4" w:rsidP="00D44599">
      <w:pPr>
        <w:pBdr>
          <w:top w:val="nil"/>
          <w:left w:val="nil"/>
          <w:bottom w:val="nil"/>
          <w:right w:val="nil"/>
          <w:between w:val="nil"/>
        </w:pBdr>
        <w:spacing w:after="0"/>
        <w:ind w:leftChars="0" w:left="3" w:hanging="3"/>
        <w:rPr>
          <w:rFonts w:ascii="Times New Roman" w:eastAsia="Times New Roman" w:hAnsi="Times New Roman" w:cs="Times New Roman"/>
          <w:color w:val="0D0D0D"/>
          <w:sz w:val="28"/>
          <w:szCs w:val="28"/>
        </w:rPr>
      </w:pPr>
    </w:p>
    <w:p w:rsidR="00C625F4" w:rsidRDefault="00C625F4" w:rsidP="00D44599">
      <w:pPr>
        <w:pBdr>
          <w:top w:val="nil"/>
          <w:left w:val="nil"/>
          <w:bottom w:val="nil"/>
          <w:right w:val="nil"/>
          <w:between w:val="nil"/>
        </w:pBdr>
        <w:spacing w:after="0"/>
        <w:ind w:leftChars="0" w:left="3" w:hanging="3"/>
        <w:rPr>
          <w:rFonts w:ascii="Times New Roman" w:eastAsia="Times New Roman" w:hAnsi="Times New Roman" w:cs="Times New Roman"/>
          <w:color w:val="0D0D0D"/>
          <w:sz w:val="28"/>
          <w:szCs w:val="28"/>
        </w:rPr>
      </w:pPr>
    </w:p>
    <w:p w:rsidR="00C625F4" w:rsidRDefault="00C625F4" w:rsidP="00D44599">
      <w:pPr>
        <w:pBdr>
          <w:top w:val="nil"/>
          <w:left w:val="nil"/>
          <w:bottom w:val="nil"/>
          <w:right w:val="nil"/>
          <w:between w:val="nil"/>
        </w:pBdr>
        <w:spacing w:after="0"/>
        <w:ind w:leftChars="0" w:left="3" w:hanging="3"/>
        <w:rPr>
          <w:rFonts w:ascii="Times New Roman" w:eastAsia="Times New Roman" w:hAnsi="Times New Roman" w:cs="Times New Roman"/>
          <w:color w:val="0D0D0D"/>
          <w:sz w:val="28"/>
          <w:szCs w:val="28"/>
        </w:rPr>
      </w:pPr>
    </w:p>
    <w:p w:rsidR="00C625F4" w:rsidRDefault="00C625F4" w:rsidP="00D44599">
      <w:pPr>
        <w:pBdr>
          <w:top w:val="nil"/>
          <w:left w:val="nil"/>
          <w:bottom w:val="nil"/>
          <w:right w:val="nil"/>
          <w:between w:val="nil"/>
        </w:pBdr>
        <w:spacing w:after="0"/>
        <w:ind w:leftChars="0" w:left="3" w:hanging="3"/>
        <w:rPr>
          <w:rFonts w:ascii="Times New Roman" w:eastAsia="Times New Roman" w:hAnsi="Times New Roman" w:cs="Times New Roman"/>
          <w:color w:val="0D0D0D"/>
          <w:sz w:val="28"/>
          <w:szCs w:val="28"/>
        </w:rPr>
      </w:pPr>
    </w:p>
    <w:p w:rsidR="00C625F4" w:rsidRDefault="007E2114" w:rsidP="00D44599">
      <w:pPr>
        <w:pBdr>
          <w:top w:val="nil"/>
          <w:left w:val="nil"/>
          <w:bottom w:val="nil"/>
          <w:right w:val="nil"/>
          <w:between w:val="nil"/>
        </w:pBdr>
        <w:spacing w:after="0"/>
        <w:ind w:leftChars="0" w:left="3" w:hanging="3"/>
        <w:jc w:val="right"/>
        <w:rPr>
          <w:rFonts w:ascii="Times New Roman" w:eastAsia="Times New Roman" w:hAnsi="Times New Roman" w:cs="Times New Roman"/>
          <w:color w:val="0D0D0D"/>
          <w:sz w:val="28"/>
          <w:szCs w:val="28"/>
          <w:u w:val="single"/>
        </w:rPr>
      </w:pPr>
      <w:r>
        <w:rPr>
          <w:rFonts w:ascii="Times New Roman" w:eastAsia="Times New Roman" w:hAnsi="Times New Roman" w:cs="Times New Roman"/>
          <w:b/>
          <w:color w:val="0D0D0D"/>
          <w:sz w:val="28"/>
          <w:szCs w:val="28"/>
        </w:rPr>
        <w:t>СП(ПТ)О</w:t>
      </w:r>
      <w:r>
        <w:rPr>
          <w:rFonts w:ascii="Times New Roman" w:eastAsia="Times New Roman" w:hAnsi="Times New Roman" w:cs="Times New Roman"/>
          <w:b/>
          <w:color w:val="0D0D0D"/>
          <w:sz w:val="28"/>
          <w:szCs w:val="28"/>
          <w:u w:val="single"/>
        </w:rPr>
        <w:t xml:space="preserve"> 7412.С.10.71- 2020</w:t>
      </w:r>
    </w:p>
    <w:p w:rsidR="00C625F4" w:rsidRDefault="007E2114" w:rsidP="00D44599">
      <w:pPr>
        <w:pBdr>
          <w:top w:val="nil"/>
          <w:left w:val="nil"/>
          <w:bottom w:val="nil"/>
          <w:right w:val="nil"/>
          <w:between w:val="nil"/>
        </w:pBdr>
        <w:spacing w:after="0"/>
        <w:ind w:leftChars="0" w:left="2" w:hanging="2"/>
        <w:jc w:val="right"/>
        <w:rPr>
          <w:rFonts w:ascii="Times New Roman" w:eastAsia="Times New Roman" w:hAnsi="Times New Roman" w:cs="Times New Roman"/>
          <w:color w:val="0D0D0D"/>
          <w:sz w:val="24"/>
          <w:szCs w:val="24"/>
        </w:rPr>
      </w:pPr>
      <w:r>
        <w:rPr>
          <w:rFonts w:ascii="Times New Roman" w:eastAsia="Times New Roman" w:hAnsi="Times New Roman" w:cs="Times New Roman"/>
          <w:i/>
          <w:color w:val="0D0D0D"/>
          <w:sz w:val="24"/>
          <w:szCs w:val="24"/>
        </w:rPr>
        <w:t xml:space="preserve">                  (позначення стандарту)</w:t>
      </w:r>
    </w:p>
    <w:p w:rsidR="00C625F4" w:rsidRDefault="00C625F4" w:rsidP="00D44599">
      <w:pPr>
        <w:pBdr>
          <w:top w:val="nil"/>
          <w:left w:val="nil"/>
          <w:bottom w:val="nil"/>
          <w:right w:val="nil"/>
          <w:between w:val="nil"/>
        </w:pBdr>
        <w:spacing w:after="0"/>
        <w:ind w:leftChars="0" w:left="3" w:hanging="3"/>
        <w:rPr>
          <w:rFonts w:ascii="Times New Roman" w:eastAsia="Times New Roman" w:hAnsi="Times New Roman" w:cs="Times New Roman"/>
          <w:color w:val="0D0D0D"/>
          <w:sz w:val="28"/>
          <w:szCs w:val="28"/>
        </w:rPr>
      </w:pPr>
    </w:p>
    <w:p w:rsidR="00C625F4" w:rsidRDefault="00C625F4" w:rsidP="00D44599">
      <w:pPr>
        <w:pBdr>
          <w:top w:val="nil"/>
          <w:left w:val="nil"/>
          <w:bottom w:val="nil"/>
          <w:right w:val="nil"/>
          <w:between w:val="nil"/>
        </w:pBdr>
        <w:spacing w:after="0"/>
        <w:ind w:leftChars="0" w:left="3" w:hanging="3"/>
        <w:rPr>
          <w:rFonts w:ascii="Times New Roman" w:eastAsia="Times New Roman" w:hAnsi="Times New Roman" w:cs="Times New Roman"/>
          <w:color w:val="0D0D0D"/>
          <w:sz w:val="28"/>
          <w:szCs w:val="28"/>
          <w:highlight w:val="yellow"/>
        </w:rPr>
      </w:pPr>
    </w:p>
    <w:p w:rsidR="00C625F4" w:rsidRDefault="00C625F4" w:rsidP="00D44599">
      <w:pPr>
        <w:pBdr>
          <w:top w:val="nil"/>
          <w:left w:val="nil"/>
          <w:bottom w:val="nil"/>
          <w:right w:val="nil"/>
          <w:between w:val="nil"/>
        </w:pBdr>
        <w:spacing w:after="0"/>
        <w:ind w:leftChars="0" w:left="3" w:hanging="3"/>
        <w:rPr>
          <w:rFonts w:ascii="Times New Roman" w:eastAsia="Times New Roman" w:hAnsi="Times New Roman" w:cs="Times New Roman"/>
          <w:color w:val="0D0D0D"/>
          <w:sz w:val="28"/>
          <w:szCs w:val="28"/>
          <w:highlight w:val="yellow"/>
        </w:rPr>
      </w:pPr>
    </w:p>
    <w:p w:rsidR="00C625F4" w:rsidRDefault="00C625F4" w:rsidP="00D44599">
      <w:pPr>
        <w:pBdr>
          <w:top w:val="nil"/>
          <w:left w:val="nil"/>
          <w:bottom w:val="nil"/>
          <w:right w:val="nil"/>
          <w:between w:val="nil"/>
        </w:pBdr>
        <w:spacing w:after="0"/>
        <w:ind w:leftChars="0" w:left="3" w:hanging="3"/>
        <w:rPr>
          <w:rFonts w:ascii="Times New Roman" w:eastAsia="Times New Roman" w:hAnsi="Times New Roman" w:cs="Times New Roman"/>
          <w:color w:val="0D0D0D"/>
          <w:sz w:val="28"/>
          <w:szCs w:val="28"/>
          <w:highlight w:val="yellow"/>
        </w:rPr>
      </w:pPr>
    </w:p>
    <w:p w:rsidR="00C625F4" w:rsidRDefault="007E2114" w:rsidP="00D44599">
      <w:pPr>
        <w:pBdr>
          <w:top w:val="nil"/>
          <w:left w:val="nil"/>
          <w:bottom w:val="nil"/>
          <w:right w:val="nil"/>
          <w:between w:val="nil"/>
        </w:pBdr>
        <w:spacing w:after="0"/>
        <w:ind w:leftChars="0" w:left="3" w:hanging="3"/>
        <w:rPr>
          <w:rFonts w:ascii="Times New Roman" w:eastAsia="Times New Roman" w:hAnsi="Times New Roman" w:cs="Times New Roman"/>
          <w:color w:val="0D0D0D"/>
          <w:sz w:val="28"/>
          <w:szCs w:val="28"/>
        </w:rPr>
      </w:pPr>
      <w:r>
        <w:rPr>
          <w:rFonts w:ascii="Times New Roman" w:eastAsia="Times New Roman" w:hAnsi="Times New Roman" w:cs="Times New Roman"/>
          <w:b/>
          <w:color w:val="0D0D0D"/>
          <w:sz w:val="28"/>
          <w:szCs w:val="28"/>
        </w:rPr>
        <w:t>Професія</w:t>
      </w:r>
      <w:r>
        <w:rPr>
          <w:rFonts w:ascii="Times New Roman" w:eastAsia="Times New Roman" w:hAnsi="Times New Roman" w:cs="Times New Roman"/>
          <w:color w:val="0D0D0D"/>
          <w:sz w:val="28"/>
          <w:szCs w:val="28"/>
        </w:rPr>
        <w:t>:          Кулінар борошняних виробів</w:t>
      </w:r>
    </w:p>
    <w:p w:rsidR="00C625F4" w:rsidRDefault="007E2114" w:rsidP="00D44599">
      <w:pPr>
        <w:pBdr>
          <w:top w:val="nil"/>
          <w:left w:val="nil"/>
          <w:bottom w:val="nil"/>
          <w:right w:val="nil"/>
          <w:between w:val="nil"/>
        </w:pBdr>
        <w:spacing w:after="0"/>
        <w:ind w:leftChars="0" w:left="3" w:hanging="3"/>
        <w:rPr>
          <w:rFonts w:ascii="Times New Roman" w:eastAsia="Times New Roman" w:hAnsi="Times New Roman" w:cs="Times New Roman"/>
          <w:color w:val="0D0D0D"/>
          <w:sz w:val="28"/>
          <w:szCs w:val="28"/>
        </w:rPr>
      </w:pPr>
      <w:r>
        <w:rPr>
          <w:rFonts w:ascii="Times New Roman" w:eastAsia="Times New Roman" w:hAnsi="Times New Roman" w:cs="Times New Roman"/>
          <w:b/>
          <w:color w:val="0D0D0D"/>
          <w:sz w:val="28"/>
          <w:szCs w:val="28"/>
        </w:rPr>
        <w:t>Код:</w:t>
      </w:r>
      <w:r>
        <w:rPr>
          <w:rFonts w:ascii="Times New Roman" w:eastAsia="Times New Roman" w:hAnsi="Times New Roman" w:cs="Times New Roman"/>
          <w:color w:val="0D0D0D"/>
          <w:sz w:val="28"/>
          <w:szCs w:val="28"/>
        </w:rPr>
        <w:t xml:space="preserve">                    7412</w:t>
      </w:r>
    </w:p>
    <w:p w:rsidR="00C625F4" w:rsidRDefault="007E2114" w:rsidP="00D44599">
      <w:pPr>
        <w:pBdr>
          <w:top w:val="nil"/>
          <w:left w:val="nil"/>
          <w:bottom w:val="nil"/>
          <w:right w:val="nil"/>
          <w:between w:val="nil"/>
        </w:pBdr>
        <w:spacing w:after="0"/>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Професійна кваліфікація:</w:t>
      </w:r>
      <w:r>
        <w:rPr>
          <w:rFonts w:ascii="Times New Roman" w:eastAsia="Times New Roman" w:hAnsi="Times New Roman" w:cs="Times New Roman"/>
          <w:color w:val="000000"/>
          <w:sz w:val="28"/>
          <w:szCs w:val="28"/>
        </w:rPr>
        <w:t xml:space="preserve"> </w:t>
      </w:r>
    </w:p>
    <w:p w:rsidR="00C625F4" w:rsidRDefault="007E2114" w:rsidP="00D44599">
      <w:pPr>
        <w:pBdr>
          <w:top w:val="nil"/>
          <w:left w:val="nil"/>
          <w:bottom w:val="nil"/>
          <w:right w:val="nil"/>
          <w:between w:val="nil"/>
        </w:pBdr>
        <w:spacing w:after="0"/>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кулінар борошняних виробів  4-го розряду</w:t>
      </w:r>
    </w:p>
    <w:p w:rsidR="00C625F4" w:rsidRDefault="00C625F4" w:rsidP="00D44599">
      <w:pPr>
        <w:pBdr>
          <w:top w:val="nil"/>
          <w:left w:val="nil"/>
          <w:bottom w:val="nil"/>
          <w:right w:val="nil"/>
          <w:between w:val="nil"/>
        </w:pBdr>
        <w:spacing w:after="0"/>
        <w:ind w:leftChars="0" w:left="3" w:hanging="3"/>
        <w:rPr>
          <w:rFonts w:ascii="Times New Roman" w:eastAsia="Times New Roman" w:hAnsi="Times New Roman" w:cs="Times New Roman"/>
          <w:color w:val="000000"/>
          <w:sz w:val="28"/>
          <w:szCs w:val="28"/>
        </w:rPr>
      </w:pPr>
    </w:p>
    <w:p w:rsidR="00C625F4" w:rsidRDefault="00C625F4" w:rsidP="00D44599">
      <w:pPr>
        <w:pBdr>
          <w:top w:val="nil"/>
          <w:left w:val="nil"/>
          <w:bottom w:val="nil"/>
          <w:right w:val="nil"/>
          <w:between w:val="nil"/>
        </w:pBdr>
        <w:spacing w:after="0"/>
        <w:ind w:leftChars="0" w:left="3" w:hanging="3"/>
        <w:rPr>
          <w:rFonts w:ascii="Times New Roman" w:eastAsia="Times New Roman" w:hAnsi="Times New Roman" w:cs="Times New Roman"/>
          <w:color w:val="000000"/>
          <w:sz w:val="28"/>
          <w:szCs w:val="28"/>
        </w:rPr>
      </w:pPr>
    </w:p>
    <w:p w:rsidR="00C625F4" w:rsidRDefault="00C625F4" w:rsidP="00D44599">
      <w:pPr>
        <w:pBdr>
          <w:top w:val="nil"/>
          <w:left w:val="nil"/>
          <w:bottom w:val="nil"/>
          <w:right w:val="nil"/>
          <w:between w:val="nil"/>
        </w:pBdr>
        <w:spacing w:after="0"/>
        <w:ind w:leftChars="0" w:left="3" w:hanging="3"/>
        <w:rPr>
          <w:rFonts w:ascii="Times New Roman" w:eastAsia="Times New Roman" w:hAnsi="Times New Roman" w:cs="Times New Roman"/>
          <w:color w:val="000000"/>
          <w:sz w:val="28"/>
          <w:szCs w:val="28"/>
        </w:rPr>
      </w:pPr>
    </w:p>
    <w:p w:rsidR="00C625F4" w:rsidRDefault="00C625F4" w:rsidP="00D44599">
      <w:pPr>
        <w:pBdr>
          <w:top w:val="nil"/>
          <w:left w:val="nil"/>
          <w:bottom w:val="nil"/>
          <w:right w:val="nil"/>
          <w:between w:val="nil"/>
        </w:pBdr>
        <w:spacing w:after="0"/>
        <w:ind w:leftChars="0" w:left="3" w:hanging="3"/>
        <w:rPr>
          <w:rFonts w:ascii="Times New Roman" w:eastAsia="Times New Roman" w:hAnsi="Times New Roman" w:cs="Times New Roman"/>
          <w:color w:val="000000"/>
          <w:sz w:val="28"/>
          <w:szCs w:val="28"/>
        </w:rPr>
      </w:pPr>
    </w:p>
    <w:p w:rsidR="00C625F4" w:rsidRDefault="00C625F4" w:rsidP="00D44599">
      <w:pPr>
        <w:pBdr>
          <w:top w:val="nil"/>
          <w:left w:val="nil"/>
          <w:bottom w:val="nil"/>
          <w:right w:val="nil"/>
          <w:between w:val="nil"/>
        </w:pBdr>
        <w:spacing w:after="0"/>
        <w:ind w:leftChars="0" w:left="3" w:hanging="3"/>
        <w:rPr>
          <w:rFonts w:ascii="Times New Roman" w:eastAsia="Times New Roman" w:hAnsi="Times New Roman" w:cs="Times New Roman"/>
          <w:color w:val="000000"/>
          <w:sz w:val="28"/>
          <w:szCs w:val="28"/>
        </w:rPr>
      </w:pPr>
    </w:p>
    <w:p w:rsidR="00C625F4" w:rsidRDefault="007E2114" w:rsidP="00D44599">
      <w:pPr>
        <w:pBdr>
          <w:top w:val="nil"/>
          <w:left w:val="nil"/>
          <w:bottom w:val="nil"/>
          <w:right w:val="nil"/>
          <w:between w:val="nil"/>
        </w:pBdr>
        <w:spacing w:after="0"/>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Видання офіційне</w:t>
      </w:r>
    </w:p>
    <w:p w:rsidR="00C625F4" w:rsidRDefault="007E2114" w:rsidP="00D44599">
      <w:pPr>
        <w:pBdr>
          <w:top w:val="nil"/>
          <w:left w:val="nil"/>
          <w:bottom w:val="nil"/>
          <w:right w:val="nil"/>
          <w:between w:val="nil"/>
        </w:pBdr>
        <w:spacing w:after="0"/>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Київ-2020</w:t>
      </w:r>
    </w:p>
    <w:p w:rsidR="00C625F4" w:rsidRDefault="00C625F4" w:rsidP="00D44599">
      <w:pPr>
        <w:pBdr>
          <w:top w:val="nil"/>
          <w:left w:val="nil"/>
          <w:bottom w:val="nil"/>
          <w:right w:val="nil"/>
          <w:between w:val="nil"/>
        </w:pBdr>
        <w:shd w:val="clear" w:color="auto" w:fill="FFFFFF"/>
        <w:spacing w:after="0"/>
        <w:ind w:leftChars="0" w:left="2" w:hanging="2"/>
        <w:jc w:val="center"/>
        <w:rPr>
          <w:rFonts w:ascii="Times New Roman" w:eastAsia="Times New Roman" w:hAnsi="Times New Roman" w:cs="Times New Roman"/>
          <w:color w:val="000000"/>
          <w:sz w:val="24"/>
          <w:szCs w:val="24"/>
        </w:rPr>
      </w:pPr>
    </w:p>
    <w:p w:rsidR="00C625F4" w:rsidRPr="007E2114" w:rsidRDefault="007E2114" w:rsidP="00D44599">
      <w:pPr>
        <w:pBdr>
          <w:top w:val="nil"/>
          <w:left w:val="nil"/>
          <w:bottom w:val="nil"/>
          <w:right w:val="nil"/>
          <w:between w:val="nil"/>
        </w:pBdr>
        <w:shd w:val="clear" w:color="auto" w:fill="FFFFFF"/>
        <w:spacing w:after="0"/>
        <w:ind w:leftChars="0" w:left="3" w:hanging="3"/>
        <w:jc w:val="center"/>
        <w:rPr>
          <w:rFonts w:ascii="Times New Roman" w:eastAsia="Times New Roman" w:hAnsi="Times New Roman" w:cs="Times New Roman"/>
          <w:color w:val="000000"/>
          <w:sz w:val="28"/>
          <w:szCs w:val="28"/>
        </w:rPr>
      </w:pPr>
      <w:bookmarkStart w:id="1" w:name="_heading=h.gjdgxs" w:colFirst="0" w:colLast="0"/>
      <w:bookmarkEnd w:id="1"/>
      <w:r w:rsidRPr="007E2114">
        <w:rPr>
          <w:rFonts w:ascii="Times New Roman" w:eastAsia="Times New Roman" w:hAnsi="Times New Roman" w:cs="Times New Roman"/>
          <w:b/>
          <w:color w:val="000000"/>
          <w:sz w:val="28"/>
          <w:szCs w:val="28"/>
        </w:rPr>
        <w:lastRenderedPageBreak/>
        <w:t>Інформація про робочу групу</w:t>
      </w:r>
    </w:p>
    <w:p w:rsidR="00C625F4" w:rsidRPr="007E2114" w:rsidRDefault="007E2114" w:rsidP="00D44599">
      <w:pPr>
        <w:widowControl w:val="0"/>
        <w:pBdr>
          <w:top w:val="nil"/>
          <w:left w:val="nil"/>
          <w:bottom w:val="nil"/>
          <w:right w:val="nil"/>
          <w:between w:val="nil"/>
        </w:pBdr>
        <w:spacing w:after="0"/>
        <w:ind w:leftChars="0" w:left="3" w:hanging="3"/>
        <w:jc w:val="center"/>
        <w:rPr>
          <w:rFonts w:ascii="Times New Roman" w:eastAsia="Times New Roman" w:hAnsi="Times New Roman" w:cs="Times New Roman"/>
          <w:color w:val="000000"/>
          <w:sz w:val="28"/>
          <w:szCs w:val="28"/>
        </w:rPr>
      </w:pPr>
      <w:r w:rsidRPr="007E2114">
        <w:rPr>
          <w:rFonts w:ascii="Times New Roman" w:eastAsia="Times New Roman" w:hAnsi="Times New Roman" w:cs="Times New Roman"/>
          <w:b/>
          <w:color w:val="000000"/>
          <w:sz w:val="28"/>
          <w:szCs w:val="28"/>
        </w:rPr>
        <w:t>Розробники</w:t>
      </w:r>
    </w:p>
    <w:p w:rsidR="00C625F4" w:rsidRPr="007E2114" w:rsidRDefault="007E2114" w:rsidP="00D44599">
      <w:pPr>
        <w:pBdr>
          <w:top w:val="nil"/>
          <w:left w:val="nil"/>
          <w:bottom w:val="nil"/>
          <w:right w:val="nil"/>
          <w:between w:val="nil"/>
        </w:pBdr>
        <w:spacing w:after="0"/>
        <w:ind w:leftChars="0" w:left="3" w:hanging="3"/>
        <w:jc w:val="both"/>
        <w:rPr>
          <w:rFonts w:ascii="Times New Roman" w:eastAsia="Times New Roman" w:hAnsi="Times New Roman" w:cs="Times New Roman"/>
          <w:color w:val="0D0D0D"/>
          <w:sz w:val="28"/>
          <w:szCs w:val="28"/>
        </w:rPr>
      </w:pPr>
      <w:r w:rsidRPr="007E2114">
        <w:rPr>
          <w:rFonts w:ascii="Times New Roman" w:eastAsia="Times New Roman" w:hAnsi="Times New Roman" w:cs="Times New Roman"/>
          <w:b/>
          <w:color w:val="0D0D0D"/>
          <w:sz w:val="28"/>
          <w:szCs w:val="28"/>
        </w:rPr>
        <w:t>Шевчук Л. І.</w:t>
      </w:r>
      <w:r w:rsidRPr="007E2114">
        <w:rPr>
          <w:rFonts w:ascii="Times New Roman" w:eastAsia="Times New Roman" w:hAnsi="Times New Roman" w:cs="Times New Roman"/>
          <w:color w:val="0D0D0D"/>
          <w:sz w:val="28"/>
          <w:szCs w:val="28"/>
        </w:rPr>
        <w:t xml:space="preserve"> – директор Науково-методичного центру професійно-технічної освіти та підвищення кваліфікації інженерно-педагогічних працівників у Хмельницькій області, кандидат педагогічних наук, доцент.</w:t>
      </w:r>
    </w:p>
    <w:p w:rsidR="00C625F4" w:rsidRPr="007E2114" w:rsidRDefault="007E2114" w:rsidP="00D44599">
      <w:pPr>
        <w:pBdr>
          <w:top w:val="nil"/>
          <w:left w:val="nil"/>
          <w:bottom w:val="nil"/>
          <w:right w:val="nil"/>
          <w:between w:val="nil"/>
        </w:pBdr>
        <w:spacing w:after="0"/>
        <w:ind w:leftChars="0" w:left="3" w:hanging="3"/>
        <w:jc w:val="both"/>
        <w:rPr>
          <w:rFonts w:ascii="Times New Roman" w:eastAsia="Times New Roman" w:hAnsi="Times New Roman" w:cs="Times New Roman"/>
          <w:color w:val="000000"/>
          <w:sz w:val="28"/>
          <w:szCs w:val="28"/>
        </w:rPr>
      </w:pPr>
      <w:proofErr w:type="spellStart"/>
      <w:r w:rsidRPr="007E2114">
        <w:rPr>
          <w:rFonts w:ascii="Times New Roman" w:eastAsia="Times New Roman" w:hAnsi="Times New Roman" w:cs="Times New Roman"/>
          <w:b/>
          <w:color w:val="000000"/>
          <w:sz w:val="28"/>
          <w:szCs w:val="28"/>
        </w:rPr>
        <w:t>Кальніченко</w:t>
      </w:r>
      <w:proofErr w:type="spellEnd"/>
      <w:r w:rsidRPr="007E2114">
        <w:rPr>
          <w:rFonts w:ascii="Times New Roman" w:eastAsia="Times New Roman" w:hAnsi="Times New Roman" w:cs="Times New Roman"/>
          <w:b/>
          <w:color w:val="000000"/>
          <w:sz w:val="28"/>
          <w:szCs w:val="28"/>
        </w:rPr>
        <w:t xml:space="preserve"> П.</w:t>
      </w:r>
      <w:r w:rsidR="00D44599">
        <w:rPr>
          <w:rFonts w:ascii="Times New Roman" w:eastAsia="Times New Roman" w:hAnsi="Times New Roman" w:cs="Times New Roman"/>
          <w:b/>
          <w:color w:val="000000"/>
          <w:sz w:val="28"/>
          <w:szCs w:val="28"/>
        </w:rPr>
        <w:t xml:space="preserve"> </w:t>
      </w:r>
      <w:r w:rsidRPr="007E2114">
        <w:rPr>
          <w:rFonts w:ascii="Times New Roman" w:eastAsia="Times New Roman" w:hAnsi="Times New Roman" w:cs="Times New Roman"/>
          <w:b/>
          <w:color w:val="000000"/>
          <w:sz w:val="28"/>
          <w:szCs w:val="28"/>
        </w:rPr>
        <w:t xml:space="preserve">Д. </w:t>
      </w:r>
      <w:r w:rsidRPr="007E2114">
        <w:rPr>
          <w:rFonts w:ascii="Times New Roman" w:eastAsia="Times New Roman" w:hAnsi="Times New Roman" w:cs="Times New Roman"/>
          <w:color w:val="000000"/>
          <w:sz w:val="28"/>
          <w:szCs w:val="28"/>
        </w:rPr>
        <w:t>– директор мотель-кафе «Лаванда».</w:t>
      </w:r>
    </w:p>
    <w:p w:rsidR="00C625F4" w:rsidRPr="007E2114" w:rsidRDefault="007E2114" w:rsidP="00D44599">
      <w:pPr>
        <w:pBdr>
          <w:top w:val="nil"/>
          <w:left w:val="nil"/>
          <w:bottom w:val="nil"/>
          <w:right w:val="nil"/>
          <w:between w:val="nil"/>
        </w:pBdr>
        <w:spacing w:after="0"/>
        <w:ind w:leftChars="0" w:left="3" w:hanging="3"/>
        <w:jc w:val="both"/>
        <w:rPr>
          <w:rFonts w:ascii="Times New Roman" w:eastAsia="Times New Roman" w:hAnsi="Times New Roman" w:cs="Times New Roman"/>
          <w:color w:val="0D0D0D"/>
          <w:sz w:val="28"/>
          <w:szCs w:val="28"/>
        </w:rPr>
      </w:pPr>
      <w:r w:rsidRPr="007E2114">
        <w:rPr>
          <w:rFonts w:ascii="Times New Roman" w:eastAsia="Times New Roman" w:hAnsi="Times New Roman" w:cs="Times New Roman"/>
          <w:b/>
          <w:color w:val="0D0D0D"/>
          <w:sz w:val="28"/>
          <w:szCs w:val="28"/>
        </w:rPr>
        <w:t>Станіслав Г.</w:t>
      </w:r>
      <w:r w:rsidR="00D44599">
        <w:rPr>
          <w:rFonts w:ascii="Times New Roman" w:eastAsia="Times New Roman" w:hAnsi="Times New Roman" w:cs="Times New Roman"/>
          <w:b/>
          <w:color w:val="0D0D0D"/>
          <w:sz w:val="28"/>
          <w:szCs w:val="28"/>
        </w:rPr>
        <w:t xml:space="preserve"> </w:t>
      </w:r>
      <w:r w:rsidRPr="007E2114">
        <w:rPr>
          <w:rFonts w:ascii="Times New Roman" w:eastAsia="Times New Roman" w:hAnsi="Times New Roman" w:cs="Times New Roman"/>
          <w:b/>
          <w:color w:val="0D0D0D"/>
          <w:sz w:val="28"/>
          <w:szCs w:val="28"/>
        </w:rPr>
        <w:t>В.</w:t>
      </w:r>
      <w:r w:rsidRPr="007E2114">
        <w:rPr>
          <w:rFonts w:ascii="Times New Roman" w:eastAsia="Times New Roman" w:hAnsi="Times New Roman" w:cs="Times New Roman"/>
          <w:color w:val="0D0D0D"/>
          <w:sz w:val="28"/>
          <w:szCs w:val="28"/>
        </w:rPr>
        <w:t xml:space="preserve"> – директор Хмельницького професійного ліцею.</w:t>
      </w:r>
    </w:p>
    <w:p w:rsidR="00C625F4" w:rsidRPr="007E2114" w:rsidRDefault="007E2114" w:rsidP="00D44599">
      <w:pPr>
        <w:pBdr>
          <w:top w:val="nil"/>
          <w:left w:val="nil"/>
          <w:bottom w:val="nil"/>
          <w:right w:val="nil"/>
          <w:between w:val="nil"/>
        </w:pBdr>
        <w:spacing w:after="0"/>
        <w:ind w:leftChars="0" w:left="3" w:hanging="3"/>
        <w:jc w:val="both"/>
        <w:rPr>
          <w:rFonts w:ascii="Times New Roman" w:eastAsia="Times New Roman" w:hAnsi="Times New Roman" w:cs="Times New Roman"/>
          <w:color w:val="0D0D0D"/>
          <w:sz w:val="28"/>
          <w:szCs w:val="28"/>
        </w:rPr>
      </w:pPr>
      <w:r w:rsidRPr="007E2114">
        <w:rPr>
          <w:rFonts w:ascii="Times New Roman" w:eastAsia="Times New Roman" w:hAnsi="Times New Roman" w:cs="Times New Roman"/>
          <w:b/>
          <w:color w:val="0D0D0D"/>
          <w:sz w:val="28"/>
          <w:szCs w:val="28"/>
        </w:rPr>
        <w:t>Ковальчук Т.</w:t>
      </w:r>
      <w:r w:rsidR="00D44599">
        <w:rPr>
          <w:rFonts w:ascii="Times New Roman" w:eastAsia="Times New Roman" w:hAnsi="Times New Roman" w:cs="Times New Roman"/>
          <w:b/>
          <w:color w:val="0D0D0D"/>
          <w:sz w:val="28"/>
          <w:szCs w:val="28"/>
        </w:rPr>
        <w:t xml:space="preserve"> </w:t>
      </w:r>
      <w:r w:rsidRPr="007E2114">
        <w:rPr>
          <w:rFonts w:ascii="Times New Roman" w:eastAsia="Times New Roman" w:hAnsi="Times New Roman" w:cs="Times New Roman"/>
          <w:b/>
          <w:color w:val="0D0D0D"/>
          <w:sz w:val="28"/>
          <w:szCs w:val="28"/>
        </w:rPr>
        <w:t>А.</w:t>
      </w:r>
      <w:r w:rsidRPr="007E2114">
        <w:rPr>
          <w:rFonts w:ascii="Times New Roman" w:eastAsia="Times New Roman" w:hAnsi="Times New Roman" w:cs="Times New Roman"/>
          <w:color w:val="0D0D0D"/>
          <w:sz w:val="28"/>
          <w:szCs w:val="28"/>
        </w:rPr>
        <w:t xml:space="preserve"> – заступник директора з навчально-виробничої роботи Хмельницького професійного ліцею.</w:t>
      </w:r>
    </w:p>
    <w:p w:rsidR="00C625F4" w:rsidRPr="007E2114" w:rsidRDefault="007E2114" w:rsidP="00D44599">
      <w:pPr>
        <w:pBdr>
          <w:top w:val="nil"/>
          <w:left w:val="nil"/>
          <w:bottom w:val="nil"/>
          <w:right w:val="nil"/>
          <w:between w:val="nil"/>
        </w:pBdr>
        <w:spacing w:after="0"/>
        <w:ind w:leftChars="0" w:left="3" w:hanging="3"/>
        <w:jc w:val="both"/>
        <w:rPr>
          <w:rFonts w:ascii="Times New Roman" w:eastAsia="Times New Roman" w:hAnsi="Times New Roman" w:cs="Times New Roman"/>
          <w:color w:val="000000"/>
          <w:sz w:val="28"/>
          <w:szCs w:val="28"/>
        </w:rPr>
      </w:pPr>
      <w:proofErr w:type="spellStart"/>
      <w:r w:rsidRPr="007E2114">
        <w:rPr>
          <w:rFonts w:ascii="Times New Roman" w:eastAsia="Times New Roman" w:hAnsi="Times New Roman" w:cs="Times New Roman"/>
          <w:b/>
          <w:color w:val="000000"/>
          <w:sz w:val="28"/>
          <w:szCs w:val="28"/>
        </w:rPr>
        <w:t>Місюля</w:t>
      </w:r>
      <w:proofErr w:type="spellEnd"/>
      <w:r w:rsidRPr="007E2114">
        <w:rPr>
          <w:rFonts w:ascii="Times New Roman" w:eastAsia="Times New Roman" w:hAnsi="Times New Roman" w:cs="Times New Roman"/>
          <w:b/>
          <w:color w:val="000000"/>
          <w:sz w:val="28"/>
          <w:szCs w:val="28"/>
        </w:rPr>
        <w:t xml:space="preserve"> І.</w:t>
      </w:r>
      <w:r w:rsidR="00D44599">
        <w:rPr>
          <w:rFonts w:ascii="Times New Roman" w:eastAsia="Times New Roman" w:hAnsi="Times New Roman" w:cs="Times New Roman"/>
          <w:b/>
          <w:color w:val="000000"/>
          <w:sz w:val="28"/>
          <w:szCs w:val="28"/>
        </w:rPr>
        <w:t xml:space="preserve"> </w:t>
      </w:r>
      <w:r w:rsidRPr="007E2114">
        <w:rPr>
          <w:rFonts w:ascii="Times New Roman" w:eastAsia="Times New Roman" w:hAnsi="Times New Roman" w:cs="Times New Roman"/>
          <w:b/>
          <w:color w:val="000000"/>
          <w:sz w:val="28"/>
          <w:szCs w:val="28"/>
        </w:rPr>
        <w:t xml:space="preserve">А. </w:t>
      </w:r>
      <w:r w:rsidRPr="007E2114">
        <w:rPr>
          <w:rFonts w:ascii="Times New Roman" w:eastAsia="Times New Roman" w:hAnsi="Times New Roman" w:cs="Times New Roman"/>
          <w:color w:val="000000"/>
          <w:sz w:val="28"/>
          <w:szCs w:val="28"/>
        </w:rPr>
        <w:t>– викладач професійно-теоретичної підготовки Хмельницького професійного ліцею.</w:t>
      </w:r>
    </w:p>
    <w:p w:rsidR="00C625F4" w:rsidRPr="007E2114" w:rsidRDefault="007E2114" w:rsidP="00D44599">
      <w:pPr>
        <w:pBdr>
          <w:top w:val="nil"/>
          <w:left w:val="nil"/>
          <w:bottom w:val="nil"/>
          <w:right w:val="nil"/>
          <w:between w:val="nil"/>
        </w:pBdr>
        <w:spacing w:after="0"/>
        <w:ind w:leftChars="0" w:left="3" w:hanging="3"/>
        <w:jc w:val="both"/>
        <w:rPr>
          <w:rFonts w:ascii="Times New Roman" w:eastAsia="Times New Roman" w:hAnsi="Times New Roman" w:cs="Times New Roman"/>
          <w:color w:val="000000"/>
          <w:sz w:val="28"/>
          <w:szCs w:val="28"/>
        </w:rPr>
      </w:pPr>
      <w:r w:rsidRPr="007E2114">
        <w:rPr>
          <w:rFonts w:ascii="Times New Roman" w:eastAsia="Times New Roman" w:hAnsi="Times New Roman" w:cs="Times New Roman"/>
          <w:b/>
          <w:color w:val="000000"/>
          <w:sz w:val="28"/>
          <w:szCs w:val="28"/>
        </w:rPr>
        <w:t>Якимчук М.</w:t>
      </w:r>
      <w:r w:rsidR="00D44599">
        <w:rPr>
          <w:rFonts w:ascii="Times New Roman" w:eastAsia="Times New Roman" w:hAnsi="Times New Roman" w:cs="Times New Roman"/>
          <w:b/>
          <w:color w:val="000000"/>
          <w:sz w:val="28"/>
          <w:szCs w:val="28"/>
        </w:rPr>
        <w:t xml:space="preserve"> </w:t>
      </w:r>
      <w:r w:rsidRPr="007E2114">
        <w:rPr>
          <w:rFonts w:ascii="Times New Roman" w:eastAsia="Times New Roman" w:hAnsi="Times New Roman" w:cs="Times New Roman"/>
          <w:b/>
          <w:color w:val="000000"/>
          <w:sz w:val="28"/>
          <w:szCs w:val="28"/>
        </w:rPr>
        <w:t xml:space="preserve">В. </w:t>
      </w:r>
      <w:r w:rsidRPr="007E2114">
        <w:rPr>
          <w:rFonts w:ascii="Times New Roman" w:eastAsia="Times New Roman" w:hAnsi="Times New Roman" w:cs="Times New Roman"/>
          <w:color w:val="000000"/>
          <w:sz w:val="28"/>
          <w:szCs w:val="28"/>
        </w:rPr>
        <w:t>– викладач професійно-теоретичної підготовки Хмельницького професійного ліцею.</w:t>
      </w:r>
    </w:p>
    <w:p w:rsidR="00C625F4" w:rsidRPr="007E2114" w:rsidRDefault="007E2114" w:rsidP="00D44599">
      <w:pPr>
        <w:pBdr>
          <w:top w:val="nil"/>
          <w:left w:val="nil"/>
          <w:bottom w:val="nil"/>
          <w:right w:val="nil"/>
          <w:between w:val="nil"/>
        </w:pBdr>
        <w:spacing w:after="0"/>
        <w:ind w:leftChars="0" w:left="3" w:hanging="3"/>
        <w:jc w:val="both"/>
        <w:rPr>
          <w:rFonts w:ascii="Times New Roman" w:eastAsia="Times New Roman" w:hAnsi="Times New Roman" w:cs="Times New Roman"/>
          <w:color w:val="000000"/>
          <w:sz w:val="28"/>
          <w:szCs w:val="28"/>
        </w:rPr>
      </w:pPr>
      <w:r w:rsidRPr="007E2114">
        <w:rPr>
          <w:rFonts w:ascii="Times New Roman" w:eastAsia="Times New Roman" w:hAnsi="Times New Roman" w:cs="Times New Roman"/>
          <w:b/>
          <w:color w:val="000000"/>
          <w:sz w:val="28"/>
          <w:szCs w:val="28"/>
        </w:rPr>
        <w:t>Андрієнко О.</w:t>
      </w:r>
      <w:r w:rsidR="00D44599">
        <w:rPr>
          <w:rFonts w:ascii="Times New Roman" w:eastAsia="Times New Roman" w:hAnsi="Times New Roman" w:cs="Times New Roman"/>
          <w:b/>
          <w:color w:val="000000"/>
          <w:sz w:val="28"/>
          <w:szCs w:val="28"/>
        </w:rPr>
        <w:t xml:space="preserve"> </w:t>
      </w:r>
      <w:r w:rsidRPr="007E2114">
        <w:rPr>
          <w:rFonts w:ascii="Times New Roman" w:eastAsia="Times New Roman" w:hAnsi="Times New Roman" w:cs="Times New Roman"/>
          <w:b/>
          <w:color w:val="000000"/>
          <w:sz w:val="28"/>
          <w:szCs w:val="28"/>
        </w:rPr>
        <w:t xml:space="preserve">В. </w:t>
      </w:r>
      <w:r w:rsidR="00D44599">
        <w:rPr>
          <w:rFonts w:ascii="Times New Roman" w:eastAsia="Times New Roman" w:hAnsi="Times New Roman" w:cs="Times New Roman"/>
          <w:color w:val="000000"/>
          <w:sz w:val="28"/>
          <w:szCs w:val="28"/>
        </w:rPr>
        <w:t xml:space="preserve">– майстер виробничого навчання </w:t>
      </w:r>
      <w:r w:rsidRPr="007E2114">
        <w:rPr>
          <w:rFonts w:ascii="Times New Roman" w:eastAsia="Times New Roman" w:hAnsi="Times New Roman" w:cs="Times New Roman"/>
          <w:color w:val="000000"/>
          <w:sz w:val="28"/>
          <w:szCs w:val="28"/>
        </w:rPr>
        <w:t>Хмельницького професійного ліцею.</w:t>
      </w:r>
    </w:p>
    <w:p w:rsidR="00C625F4" w:rsidRPr="007E2114" w:rsidRDefault="007E2114" w:rsidP="00D44599">
      <w:pPr>
        <w:pBdr>
          <w:top w:val="nil"/>
          <w:left w:val="nil"/>
          <w:bottom w:val="nil"/>
          <w:right w:val="nil"/>
          <w:between w:val="nil"/>
        </w:pBdr>
        <w:spacing w:after="0"/>
        <w:ind w:leftChars="0" w:left="3" w:hanging="3"/>
        <w:jc w:val="both"/>
        <w:rPr>
          <w:rFonts w:ascii="Times New Roman" w:eastAsia="Times New Roman" w:hAnsi="Times New Roman" w:cs="Times New Roman"/>
          <w:color w:val="000000"/>
          <w:sz w:val="28"/>
          <w:szCs w:val="28"/>
        </w:rPr>
      </w:pPr>
      <w:proofErr w:type="spellStart"/>
      <w:r w:rsidRPr="007E2114">
        <w:rPr>
          <w:rFonts w:ascii="Times New Roman" w:eastAsia="Times New Roman" w:hAnsi="Times New Roman" w:cs="Times New Roman"/>
          <w:b/>
          <w:color w:val="000000"/>
          <w:sz w:val="28"/>
          <w:szCs w:val="28"/>
        </w:rPr>
        <w:t>Соленцова</w:t>
      </w:r>
      <w:proofErr w:type="spellEnd"/>
      <w:r w:rsidRPr="007E2114">
        <w:rPr>
          <w:rFonts w:ascii="Times New Roman" w:eastAsia="Times New Roman" w:hAnsi="Times New Roman" w:cs="Times New Roman"/>
          <w:b/>
          <w:color w:val="000000"/>
          <w:sz w:val="28"/>
          <w:szCs w:val="28"/>
        </w:rPr>
        <w:t xml:space="preserve"> Г. М. – </w:t>
      </w:r>
      <w:r>
        <w:rPr>
          <w:rFonts w:ascii="Times New Roman" w:eastAsia="Times New Roman" w:hAnsi="Times New Roman" w:cs="Times New Roman"/>
          <w:color w:val="000000"/>
          <w:sz w:val="28"/>
          <w:szCs w:val="28"/>
        </w:rPr>
        <w:t>заступник директора з навчально-методичної роботи</w:t>
      </w:r>
      <w:r w:rsidRPr="007E2114">
        <w:rPr>
          <w:rFonts w:ascii="Times New Roman" w:eastAsia="Times New Roman" w:hAnsi="Times New Roman" w:cs="Times New Roman"/>
          <w:color w:val="000000"/>
          <w:sz w:val="28"/>
          <w:szCs w:val="28"/>
        </w:rPr>
        <w:t xml:space="preserve"> Науково-методичного центру професійно-технічної освіти та підвищення кваліфікації інженерно-педагогічних працівників у Хмельницькій області.</w:t>
      </w:r>
    </w:p>
    <w:p w:rsidR="00BC5A83" w:rsidRPr="00BC5A83" w:rsidRDefault="00BC5A83" w:rsidP="00BC5A83">
      <w:pPr>
        <w:autoSpaceDN w:val="0"/>
        <w:spacing w:after="0" w:line="240" w:lineRule="auto"/>
        <w:ind w:leftChars="0" w:left="0" w:firstLineChars="0" w:firstLine="0"/>
        <w:jc w:val="center"/>
        <w:textDirection w:val="lrTb"/>
        <w:textAlignment w:val="baseline"/>
        <w:outlineLvl w:val="9"/>
        <w:rPr>
          <w:rFonts w:ascii="Times New Roman" w:hAnsi="Times New Roman" w:cs="Times New Roman"/>
          <w:i/>
          <w:iCs/>
          <w:color w:val="00000A"/>
          <w:position w:val="0"/>
          <w:sz w:val="20"/>
          <w:szCs w:val="20"/>
          <w:lang w:eastAsia="zh-CN"/>
        </w:rPr>
      </w:pPr>
      <w:r w:rsidRPr="00BC5A83">
        <w:rPr>
          <w:rFonts w:ascii="Times New Roman" w:hAnsi="Times New Roman" w:cs="Times New Roman"/>
          <w:b/>
          <w:iCs/>
          <w:position w:val="0"/>
          <w:sz w:val="28"/>
          <w:szCs w:val="28"/>
          <w:lang w:eastAsia="zh-CN"/>
        </w:rPr>
        <w:t>Консультант</w:t>
      </w:r>
    </w:p>
    <w:p w:rsidR="00BC5A83" w:rsidRPr="00BC5A83" w:rsidRDefault="00BC5A83" w:rsidP="00BC5A83">
      <w:pPr>
        <w:widowControl w:val="0"/>
        <w:autoSpaceDN w:val="0"/>
        <w:spacing w:after="0" w:line="240" w:lineRule="auto"/>
        <w:ind w:leftChars="0" w:left="0" w:firstLineChars="0" w:firstLine="0"/>
        <w:jc w:val="both"/>
        <w:textDirection w:val="lrTb"/>
        <w:textAlignment w:val="baseline"/>
        <w:outlineLvl w:val="9"/>
        <w:rPr>
          <w:rFonts w:ascii="Times New Roman" w:hAnsi="Times New Roman" w:cs="Times New Roman"/>
          <w:i/>
          <w:iCs/>
          <w:color w:val="00000A"/>
          <w:position w:val="0"/>
          <w:sz w:val="20"/>
          <w:szCs w:val="20"/>
          <w:lang w:eastAsia="zh-CN"/>
        </w:rPr>
      </w:pPr>
      <w:r w:rsidRPr="00BC5A83">
        <w:rPr>
          <w:rFonts w:ascii="Times New Roman" w:eastAsia="Times New Roman" w:hAnsi="Times New Roman" w:cs="Times New Roman"/>
          <w:b/>
          <w:bCs/>
          <w:position w:val="0"/>
          <w:sz w:val="28"/>
          <w:szCs w:val="28"/>
          <w:lang w:eastAsia="zh-CN"/>
        </w:rPr>
        <w:t xml:space="preserve">Кравець Ю. І. </w:t>
      </w:r>
      <w:r w:rsidRPr="00BC5A83">
        <w:rPr>
          <w:rFonts w:ascii="Times New Roman" w:eastAsia="Times New Roman" w:hAnsi="Times New Roman" w:cs="Times New Roman"/>
          <w:position w:val="0"/>
          <w:sz w:val="28"/>
          <w:szCs w:val="28"/>
          <w:lang w:eastAsia="zh-CN"/>
        </w:rPr>
        <w:t>– державний експерт експертної групи з питань змісту та забезпечення якості освіти директорату професійної освіти Міністерства освіти і науки України.</w:t>
      </w:r>
    </w:p>
    <w:p w:rsidR="00C625F4" w:rsidRPr="007E2114" w:rsidRDefault="007E2114" w:rsidP="00D44599">
      <w:pPr>
        <w:pBdr>
          <w:top w:val="nil"/>
          <w:left w:val="nil"/>
          <w:bottom w:val="nil"/>
          <w:right w:val="nil"/>
          <w:between w:val="nil"/>
        </w:pBdr>
        <w:spacing w:after="0" w:line="240" w:lineRule="auto"/>
        <w:ind w:leftChars="0" w:left="3" w:hanging="3"/>
        <w:jc w:val="center"/>
        <w:rPr>
          <w:rFonts w:ascii="Times New Roman" w:eastAsia="Times New Roman" w:hAnsi="Times New Roman" w:cs="Times New Roman"/>
          <w:color w:val="000000"/>
          <w:sz w:val="28"/>
          <w:szCs w:val="28"/>
        </w:rPr>
      </w:pPr>
      <w:r w:rsidRPr="007E2114">
        <w:rPr>
          <w:rFonts w:ascii="Times New Roman" w:eastAsia="Times New Roman" w:hAnsi="Times New Roman" w:cs="Times New Roman"/>
          <w:b/>
          <w:color w:val="000000"/>
          <w:sz w:val="28"/>
          <w:szCs w:val="28"/>
        </w:rPr>
        <w:t>Літературний редактор</w:t>
      </w:r>
    </w:p>
    <w:p w:rsidR="00C625F4" w:rsidRPr="007E2114" w:rsidRDefault="007E2114" w:rsidP="00D44599">
      <w:pPr>
        <w:pBdr>
          <w:top w:val="nil"/>
          <w:left w:val="nil"/>
          <w:bottom w:val="nil"/>
          <w:right w:val="nil"/>
          <w:between w:val="nil"/>
        </w:pBdr>
        <w:spacing w:after="0"/>
        <w:ind w:leftChars="0" w:left="3" w:hanging="3"/>
        <w:jc w:val="both"/>
        <w:rPr>
          <w:rFonts w:ascii="Times New Roman" w:eastAsia="Times New Roman" w:hAnsi="Times New Roman" w:cs="Times New Roman"/>
          <w:color w:val="000000"/>
          <w:sz w:val="28"/>
          <w:szCs w:val="28"/>
        </w:rPr>
      </w:pPr>
      <w:proofErr w:type="spellStart"/>
      <w:r w:rsidRPr="007E2114">
        <w:rPr>
          <w:rFonts w:ascii="Times New Roman" w:eastAsia="Times New Roman" w:hAnsi="Times New Roman" w:cs="Times New Roman"/>
          <w:b/>
          <w:color w:val="000000"/>
          <w:sz w:val="28"/>
          <w:szCs w:val="28"/>
        </w:rPr>
        <w:t>Мацейко</w:t>
      </w:r>
      <w:proofErr w:type="spellEnd"/>
      <w:r w:rsidRPr="007E2114">
        <w:rPr>
          <w:rFonts w:ascii="Times New Roman" w:eastAsia="Times New Roman" w:hAnsi="Times New Roman" w:cs="Times New Roman"/>
          <w:b/>
          <w:color w:val="000000"/>
          <w:sz w:val="28"/>
          <w:szCs w:val="28"/>
        </w:rPr>
        <w:t xml:space="preserve"> В. С</w:t>
      </w:r>
      <w:r w:rsidRPr="007E2114">
        <w:rPr>
          <w:rFonts w:ascii="Times New Roman" w:eastAsia="Times New Roman" w:hAnsi="Times New Roman" w:cs="Times New Roman"/>
          <w:color w:val="000000"/>
          <w:sz w:val="28"/>
          <w:szCs w:val="28"/>
        </w:rPr>
        <w:t>.</w:t>
      </w:r>
      <w:r w:rsidRPr="007E2114">
        <w:rPr>
          <w:rFonts w:ascii="Times New Roman" w:eastAsia="Times New Roman" w:hAnsi="Times New Roman" w:cs="Times New Roman"/>
          <w:b/>
          <w:color w:val="000000"/>
          <w:sz w:val="28"/>
          <w:szCs w:val="28"/>
        </w:rPr>
        <w:t xml:space="preserve">– </w:t>
      </w:r>
      <w:r w:rsidRPr="007E2114">
        <w:rPr>
          <w:rFonts w:ascii="Times New Roman" w:eastAsia="Times New Roman" w:hAnsi="Times New Roman" w:cs="Times New Roman"/>
          <w:color w:val="000000"/>
          <w:sz w:val="28"/>
          <w:szCs w:val="28"/>
        </w:rPr>
        <w:t>методист лабораторії передового педагогічного досвіду  та інф</w:t>
      </w:r>
      <w:r w:rsidR="00BC5A83">
        <w:rPr>
          <w:rFonts w:ascii="Times New Roman" w:eastAsia="Times New Roman" w:hAnsi="Times New Roman" w:cs="Times New Roman"/>
          <w:color w:val="000000"/>
          <w:sz w:val="28"/>
          <w:szCs w:val="28"/>
        </w:rPr>
        <w:t>ормаційно-видавничої діяльності</w:t>
      </w:r>
      <w:r w:rsidRPr="007E2114">
        <w:rPr>
          <w:rFonts w:ascii="Times New Roman" w:eastAsia="Times New Roman" w:hAnsi="Times New Roman" w:cs="Times New Roman"/>
          <w:color w:val="000000"/>
          <w:sz w:val="28"/>
          <w:szCs w:val="28"/>
        </w:rPr>
        <w:t xml:space="preserve"> Науково-методичного центру професійно-технічної освіти та підвищення кваліфікації інженерно-педагогічних працівників у Хмельницькій області.</w:t>
      </w:r>
    </w:p>
    <w:p w:rsidR="00C625F4" w:rsidRPr="007E2114" w:rsidRDefault="007E2114" w:rsidP="00D44599">
      <w:pPr>
        <w:pBdr>
          <w:top w:val="nil"/>
          <w:left w:val="nil"/>
          <w:bottom w:val="nil"/>
          <w:right w:val="nil"/>
          <w:between w:val="nil"/>
        </w:pBdr>
        <w:spacing w:after="0"/>
        <w:ind w:leftChars="0" w:left="3" w:hanging="3"/>
        <w:jc w:val="center"/>
        <w:rPr>
          <w:rFonts w:ascii="Times New Roman" w:eastAsia="Times New Roman" w:hAnsi="Times New Roman" w:cs="Times New Roman"/>
          <w:color w:val="000000"/>
          <w:sz w:val="28"/>
          <w:szCs w:val="28"/>
        </w:rPr>
      </w:pPr>
      <w:r w:rsidRPr="007E2114">
        <w:rPr>
          <w:rFonts w:ascii="Times New Roman" w:eastAsia="Times New Roman" w:hAnsi="Times New Roman" w:cs="Times New Roman"/>
          <w:b/>
          <w:color w:val="000000"/>
          <w:sz w:val="28"/>
          <w:szCs w:val="28"/>
        </w:rPr>
        <w:t>Технічний редактор</w:t>
      </w:r>
    </w:p>
    <w:p w:rsidR="00C625F4" w:rsidRPr="007E2114" w:rsidRDefault="007E2114" w:rsidP="00D44599">
      <w:pPr>
        <w:pBdr>
          <w:top w:val="nil"/>
          <w:left w:val="nil"/>
          <w:bottom w:val="nil"/>
          <w:right w:val="nil"/>
          <w:between w:val="nil"/>
        </w:pBdr>
        <w:spacing w:after="0"/>
        <w:ind w:leftChars="0" w:left="3" w:hanging="3"/>
        <w:jc w:val="both"/>
        <w:rPr>
          <w:rFonts w:ascii="Times New Roman" w:eastAsia="Times New Roman" w:hAnsi="Times New Roman" w:cs="Times New Roman"/>
          <w:color w:val="000000"/>
          <w:sz w:val="28"/>
          <w:szCs w:val="28"/>
        </w:rPr>
      </w:pPr>
      <w:proofErr w:type="spellStart"/>
      <w:r w:rsidRPr="007E2114">
        <w:rPr>
          <w:rFonts w:ascii="Times New Roman" w:eastAsia="Times New Roman" w:hAnsi="Times New Roman" w:cs="Times New Roman"/>
          <w:b/>
          <w:color w:val="000000"/>
          <w:sz w:val="28"/>
          <w:szCs w:val="28"/>
        </w:rPr>
        <w:t>Соленцова</w:t>
      </w:r>
      <w:proofErr w:type="spellEnd"/>
      <w:r w:rsidRPr="007E2114">
        <w:rPr>
          <w:rFonts w:ascii="Times New Roman" w:eastAsia="Times New Roman" w:hAnsi="Times New Roman" w:cs="Times New Roman"/>
          <w:b/>
          <w:color w:val="000000"/>
          <w:sz w:val="28"/>
          <w:szCs w:val="28"/>
        </w:rPr>
        <w:t xml:space="preserve"> Г.</w:t>
      </w:r>
      <w:r w:rsidR="00BC5A83">
        <w:rPr>
          <w:rFonts w:ascii="Times New Roman" w:eastAsia="Times New Roman" w:hAnsi="Times New Roman" w:cs="Times New Roman"/>
          <w:b/>
          <w:color w:val="000000"/>
          <w:sz w:val="28"/>
          <w:szCs w:val="28"/>
        </w:rPr>
        <w:t xml:space="preserve"> </w:t>
      </w:r>
      <w:r w:rsidRPr="007E2114">
        <w:rPr>
          <w:rFonts w:ascii="Times New Roman" w:eastAsia="Times New Roman" w:hAnsi="Times New Roman" w:cs="Times New Roman"/>
          <w:b/>
          <w:color w:val="000000"/>
          <w:sz w:val="28"/>
          <w:szCs w:val="28"/>
        </w:rPr>
        <w:t xml:space="preserve">М. – </w:t>
      </w:r>
      <w:r>
        <w:rPr>
          <w:rFonts w:ascii="Times New Roman" w:eastAsia="Times New Roman" w:hAnsi="Times New Roman" w:cs="Times New Roman"/>
          <w:color w:val="000000"/>
          <w:sz w:val="28"/>
          <w:szCs w:val="28"/>
        </w:rPr>
        <w:t>заступник директора з навчально-методичної роботи</w:t>
      </w:r>
      <w:r w:rsidRPr="007E2114">
        <w:rPr>
          <w:rFonts w:ascii="Times New Roman" w:eastAsia="Times New Roman" w:hAnsi="Times New Roman" w:cs="Times New Roman"/>
          <w:color w:val="000000"/>
          <w:sz w:val="28"/>
          <w:szCs w:val="28"/>
        </w:rPr>
        <w:t xml:space="preserve"> Науково-методичного центру професійно-технічної освіти та підвищення кваліфікації інженерно-педагогічних працівників у Хмельницькій області.</w:t>
      </w:r>
    </w:p>
    <w:p w:rsidR="00C625F4" w:rsidRPr="007E2114" w:rsidRDefault="007E2114" w:rsidP="00D44599">
      <w:pPr>
        <w:pBdr>
          <w:top w:val="nil"/>
          <w:left w:val="nil"/>
          <w:bottom w:val="nil"/>
          <w:right w:val="nil"/>
          <w:between w:val="nil"/>
        </w:pBdr>
        <w:spacing w:after="0"/>
        <w:ind w:leftChars="0" w:left="3" w:hanging="3"/>
        <w:jc w:val="center"/>
        <w:rPr>
          <w:rFonts w:ascii="Times New Roman" w:eastAsia="Times New Roman" w:hAnsi="Times New Roman" w:cs="Times New Roman"/>
          <w:color w:val="000000"/>
          <w:sz w:val="28"/>
          <w:szCs w:val="28"/>
        </w:rPr>
      </w:pPr>
      <w:r w:rsidRPr="007E2114">
        <w:rPr>
          <w:rFonts w:ascii="Times New Roman" w:eastAsia="Times New Roman" w:hAnsi="Times New Roman" w:cs="Times New Roman"/>
          <w:b/>
          <w:color w:val="000000"/>
          <w:sz w:val="28"/>
          <w:szCs w:val="28"/>
        </w:rPr>
        <w:t>Керівник робочої групи</w:t>
      </w:r>
    </w:p>
    <w:p w:rsidR="00C625F4" w:rsidRPr="007E2114" w:rsidRDefault="007E2114" w:rsidP="00D44599">
      <w:pPr>
        <w:pBdr>
          <w:top w:val="nil"/>
          <w:left w:val="nil"/>
          <w:bottom w:val="nil"/>
          <w:right w:val="nil"/>
          <w:between w:val="nil"/>
        </w:pBdr>
        <w:spacing w:after="0"/>
        <w:ind w:leftChars="0" w:left="3" w:hanging="3"/>
        <w:jc w:val="both"/>
        <w:rPr>
          <w:rFonts w:ascii="Times New Roman" w:eastAsia="Times New Roman" w:hAnsi="Times New Roman" w:cs="Times New Roman"/>
          <w:color w:val="000000"/>
          <w:sz w:val="28"/>
          <w:szCs w:val="28"/>
        </w:rPr>
      </w:pPr>
      <w:r w:rsidRPr="007E2114">
        <w:rPr>
          <w:rFonts w:ascii="Times New Roman" w:eastAsia="Times New Roman" w:hAnsi="Times New Roman" w:cs="Times New Roman"/>
          <w:b/>
          <w:color w:val="000000"/>
          <w:sz w:val="28"/>
          <w:szCs w:val="28"/>
        </w:rPr>
        <w:t>Шевчук Л. І.</w:t>
      </w:r>
      <w:r w:rsidRPr="007E2114">
        <w:rPr>
          <w:rFonts w:ascii="Times New Roman" w:eastAsia="Times New Roman" w:hAnsi="Times New Roman" w:cs="Times New Roman"/>
          <w:color w:val="000000"/>
          <w:sz w:val="28"/>
          <w:szCs w:val="28"/>
        </w:rPr>
        <w:t xml:space="preserve"> – директор Науково-методичного центру професійно-технічної освіти та підвищення кваліфікації інженерно-педагогічних працівників у Хмельницькій області, кандидат педагогічних наук, доцент.</w:t>
      </w:r>
    </w:p>
    <w:p w:rsidR="00C625F4" w:rsidRDefault="00C625F4" w:rsidP="00D44599">
      <w:pPr>
        <w:pBdr>
          <w:top w:val="nil"/>
          <w:left w:val="nil"/>
          <w:bottom w:val="nil"/>
          <w:right w:val="nil"/>
          <w:between w:val="nil"/>
        </w:pBdr>
        <w:spacing w:after="0"/>
        <w:ind w:leftChars="0" w:left="3" w:hanging="3"/>
        <w:jc w:val="center"/>
        <w:rPr>
          <w:rFonts w:ascii="Times New Roman" w:eastAsia="Times New Roman" w:hAnsi="Times New Roman" w:cs="Times New Roman"/>
          <w:color w:val="000000"/>
          <w:sz w:val="28"/>
          <w:szCs w:val="28"/>
        </w:rPr>
      </w:pPr>
    </w:p>
    <w:p w:rsidR="00BC5A83" w:rsidRDefault="00BC5A83" w:rsidP="00D44599">
      <w:pPr>
        <w:pBdr>
          <w:top w:val="nil"/>
          <w:left w:val="nil"/>
          <w:bottom w:val="nil"/>
          <w:right w:val="nil"/>
          <w:between w:val="nil"/>
        </w:pBdr>
        <w:spacing w:after="0"/>
        <w:ind w:leftChars="0" w:left="3" w:hanging="3"/>
        <w:jc w:val="center"/>
        <w:rPr>
          <w:rFonts w:ascii="Times New Roman" w:eastAsia="Times New Roman" w:hAnsi="Times New Roman" w:cs="Times New Roman"/>
          <w:color w:val="000000"/>
          <w:sz w:val="28"/>
          <w:szCs w:val="28"/>
        </w:rPr>
      </w:pPr>
    </w:p>
    <w:p w:rsidR="00BC5A83" w:rsidRDefault="00BC5A83" w:rsidP="00D44599">
      <w:pPr>
        <w:pBdr>
          <w:top w:val="nil"/>
          <w:left w:val="nil"/>
          <w:bottom w:val="nil"/>
          <w:right w:val="nil"/>
          <w:between w:val="nil"/>
        </w:pBdr>
        <w:spacing w:after="0"/>
        <w:ind w:leftChars="0" w:left="3" w:hanging="3"/>
        <w:jc w:val="center"/>
        <w:rPr>
          <w:rFonts w:ascii="Times New Roman" w:eastAsia="Times New Roman" w:hAnsi="Times New Roman" w:cs="Times New Roman"/>
          <w:color w:val="000000"/>
          <w:sz w:val="28"/>
          <w:szCs w:val="28"/>
        </w:rPr>
      </w:pPr>
    </w:p>
    <w:p w:rsidR="00BC5A83" w:rsidRPr="007E2114" w:rsidRDefault="00BC5A83" w:rsidP="00D44599">
      <w:pPr>
        <w:pBdr>
          <w:top w:val="nil"/>
          <w:left w:val="nil"/>
          <w:bottom w:val="nil"/>
          <w:right w:val="nil"/>
          <w:between w:val="nil"/>
        </w:pBdr>
        <w:spacing w:after="0"/>
        <w:ind w:leftChars="0" w:left="3" w:hanging="3"/>
        <w:jc w:val="center"/>
        <w:rPr>
          <w:rFonts w:ascii="Times New Roman" w:eastAsia="Times New Roman" w:hAnsi="Times New Roman" w:cs="Times New Roman"/>
          <w:color w:val="000000"/>
          <w:sz w:val="28"/>
          <w:szCs w:val="28"/>
        </w:rPr>
      </w:pPr>
    </w:p>
    <w:p w:rsidR="00C625F4" w:rsidRDefault="007E2114" w:rsidP="00D44599">
      <w:pPr>
        <w:pBdr>
          <w:top w:val="nil"/>
          <w:left w:val="nil"/>
          <w:bottom w:val="nil"/>
          <w:right w:val="nil"/>
          <w:between w:val="nil"/>
        </w:pBdr>
        <w:spacing w:after="0"/>
        <w:ind w:leftChars="0" w:left="3" w:hanging="3"/>
        <w:jc w:val="center"/>
        <w:rPr>
          <w:rFonts w:ascii="Times New Roman" w:eastAsia="Times New Roman" w:hAnsi="Times New Roman" w:cs="Times New Roman"/>
          <w:color w:val="0D0D0D"/>
          <w:sz w:val="28"/>
          <w:szCs w:val="28"/>
        </w:rPr>
      </w:pPr>
      <w:r>
        <w:rPr>
          <w:rFonts w:ascii="Times New Roman" w:eastAsia="Times New Roman" w:hAnsi="Times New Roman" w:cs="Times New Roman"/>
          <w:b/>
          <w:color w:val="0D0D0D"/>
          <w:sz w:val="28"/>
          <w:szCs w:val="28"/>
        </w:rPr>
        <w:lastRenderedPageBreak/>
        <w:t>Загальні положення</w:t>
      </w:r>
    </w:p>
    <w:p w:rsidR="00C625F4" w:rsidRDefault="007E2114" w:rsidP="00D917AC">
      <w:pPr>
        <w:widowControl w:val="0"/>
        <w:pBdr>
          <w:top w:val="nil"/>
          <w:left w:val="nil"/>
          <w:bottom w:val="nil"/>
          <w:right w:val="nil"/>
          <w:between w:val="nil"/>
        </w:pBdr>
        <w:spacing w:after="0" w:line="240" w:lineRule="auto"/>
        <w:ind w:leftChars="0" w:left="0" w:firstLineChars="302" w:firstLine="846"/>
        <w:jc w:val="both"/>
        <w:rPr>
          <w:rFonts w:ascii="Times New Roman" w:eastAsia="Times New Roman" w:hAnsi="Times New Roman" w:cs="Times New Roman"/>
          <w:color w:val="0D0D0D"/>
          <w:sz w:val="28"/>
          <w:szCs w:val="28"/>
        </w:rPr>
      </w:pPr>
      <w:r>
        <w:rPr>
          <w:rFonts w:ascii="Times New Roman" w:eastAsia="Times New Roman" w:hAnsi="Times New Roman" w:cs="Times New Roman"/>
          <w:b/>
          <w:color w:val="0D0D0D"/>
          <w:sz w:val="28"/>
          <w:szCs w:val="28"/>
        </w:rPr>
        <w:t xml:space="preserve">Стандарт професійної (професійно-технічної) освіти </w:t>
      </w:r>
      <w:r>
        <w:rPr>
          <w:rFonts w:ascii="Times New Roman" w:eastAsia="Times New Roman" w:hAnsi="Times New Roman" w:cs="Times New Roman"/>
          <w:color w:val="0D0D0D"/>
          <w:sz w:val="28"/>
          <w:szCs w:val="28"/>
        </w:rPr>
        <w:t xml:space="preserve">(далі – СП(ПТ)О) з професії 7412 </w:t>
      </w:r>
      <w:r w:rsidR="00BC5A83">
        <w:rPr>
          <w:rFonts w:ascii="Times New Roman" w:eastAsia="Times New Roman" w:hAnsi="Times New Roman" w:cs="Times New Roman"/>
          <w:color w:val="0D0D0D"/>
          <w:sz w:val="28"/>
          <w:szCs w:val="28"/>
        </w:rPr>
        <w:t>«</w:t>
      </w:r>
      <w:r>
        <w:rPr>
          <w:rFonts w:ascii="Times New Roman" w:eastAsia="Times New Roman" w:hAnsi="Times New Roman" w:cs="Times New Roman"/>
          <w:color w:val="000000"/>
          <w:sz w:val="28"/>
          <w:szCs w:val="28"/>
        </w:rPr>
        <w:t>Кулінар борошняних виробів</w:t>
      </w:r>
      <w:r w:rsidR="00BC5A8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D0D0D"/>
          <w:sz w:val="28"/>
          <w:szCs w:val="28"/>
        </w:rPr>
        <w:t>розроблено відповідно до:</w:t>
      </w:r>
    </w:p>
    <w:p w:rsidR="00C625F4" w:rsidRDefault="007E2114" w:rsidP="00D917AC">
      <w:pPr>
        <w:widowControl w:val="0"/>
        <w:pBdr>
          <w:top w:val="nil"/>
          <w:left w:val="nil"/>
          <w:bottom w:val="nil"/>
          <w:right w:val="nil"/>
          <w:between w:val="nil"/>
        </w:pBdr>
        <w:spacing w:after="0" w:line="240" w:lineRule="auto"/>
        <w:ind w:leftChars="0" w:left="0" w:firstLineChars="302" w:firstLine="846"/>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 законів України «Про освіту», «Про професійну (професійно-технічну) освіту», «Про п</w:t>
      </w:r>
      <w:r w:rsidR="00BC5A83">
        <w:rPr>
          <w:rFonts w:ascii="Times New Roman" w:eastAsia="Times New Roman" w:hAnsi="Times New Roman" w:cs="Times New Roman"/>
          <w:color w:val="0D0D0D"/>
          <w:sz w:val="28"/>
          <w:szCs w:val="28"/>
        </w:rPr>
        <w:t xml:space="preserve">овну загальну середню освіту», </w:t>
      </w:r>
      <w:r>
        <w:rPr>
          <w:rFonts w:ascii="Times New Roman" w:eastAsia="Times New Roman" w:hAnsi="Times New Roman" w:cs="Times New Roman"/>
          <w:color w:val="0D0D0D"/>
          <w:sz w:val="28"/>
          <w:szCs w:val="28"/>
        </w:rPr>
        <w:t>«Про професійний розвиток працівників», «Про організації роботодавців, ї</w:t>
      </w:r>
      <w:r w:rsidR="00BC5A83">
        <w:rPr>
          <w:rFonts w:ascii="Times New Roman" w:eastAsia="Times New Roman" w:hAnsi="Times New Roman" w:cs="Times New Roman"/>
          <w:color w:val="0D0D0D"/>
          <w:sz w:val="28"/>
          <w:szCs w:val="28"/>
        </w:rPr>
        <w:t xml:space="preserve">х об'єднання, права і гарантії </w:t>
      </w:r>
      <w:r>
        <w:rPr>
          <w:rFonts w:ascii="Times New Roman" w:eastAsia="Times New Roman" w:hAnsi="Times New Roman" w:cs="Times New Roman"/>
          <w:color w:val="0D0D0D"/>
          <w:sz w:val="28"/>
          <w:szCs w:val="28"/>
        </w:rPr>
        <w:t>їх діяльності»;</w:t>
      </w:r>
    </w:p>
    <w:p w:rsidR="00C625F4" w:rsidRDefault="007E2114" w:rsidP="00D917AC">
      <w:pPr>
        <w:widowControl w:val="0"/>
        <w:pBdr>
          <w:top w:val="nil"/>
          <w:left w:val="nil"/>
          <w:bottom w:val="nil"/>
          <w:right w:val="nil"/>
          <w:between w:val="nil"/>
        </w:pBdr>
        <w:spacing w:after="0" w:line="240" w:lineRule="auto"/>
        <w:ind w:leftChars="0" w:left="0" w:firstLineChars="302" w:firstLine="846"/>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Положення про Міністерство освіти і науки України, затвердженого постановою Кабінету Міністрів України від 16 жовтня 2014 р. № 630;</w:t>
      </w:r>
    </w:p>
    <w:p w:rsidR="00C625F4" w:rsidRDefault="007E2114" w:rsidP="00D917AC">
      <w:pPr>
        <w:widowControl w:val="0"/>
        <w:pBdr>
          <w:top w:val="nil"/>
          <w:left w:val="nil"/>
          <w:bottom w:val="nil"/>
          <w:right w:val="nil"/>
          <w:between w:val="nil"/>
        </w:pBdr>
        <w:spacing w:after="0" w:line="240" w:lineRule="auto"/>
        <w:ind w:leftChars="0" w:left="0" w:firstLineChars="302" w:firstLine="8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D0D0D"/>
          <w:sz w:val="28"/>
          <w:szCs w:val="28"/>
        </w:rPr>
        <w:t xml:space="preserve">кваліфікаційної характеристики професії «Кулінар борошняних виробів» </w:t>
      </w:r>
      <w:r>
        <w:rPr>
          <w:rFonts w:ascii="Times New Roman" w:eastAsia="Times New Roman" w:hAnsi="Times New Roman" w:cs="Times New Roman"/>
          <w:color w:val="000000"/>
          <w:sz w:val="28"/>
          <w:szCs w:val="28"/>
        </w:rPr>
        <w:t xml:space="preserve">Довідника </w:t>
      </w:r>
      <w:r w:rsidR="00D917AC">
        <w:rPr>
          <w:rFonts w:ascii="Times New Roman" w:eastAsia="Times New Roman" w:hAnsi="Times New Roman" w:cs="Times New Roman"/>
          <w:color w:val="000000"/>
          <w:sz w:val="28"/>
          <w:szCs w:val="28"/>
        </w:rPr>
        <w:t xml:space="preserve">кваліфікаційних характеристик </w:t>
      </w:r>
      <w:r>
        <w:rPr>
          <w:rFonts w:ascii="Times New Roman" w:eastAsia="Times New Roman" w:hAnsi="Times New Roman" w:cs="Times New Roman"/>
          <w:color w:val="000000"/>
          <w:sz w:val="28"/>
          <w:szCs w:val="28"/>
        </w:rPr>
        <w:t>проф</w:t>
      </w:r>
      <w:r w:rsidR="00D917AC">
        <w:rPr>
          <w:rFonts w:ascii="Times New Roman" w:eastAsia="Times New Roman" w:hAnsi="Times New Roman" w:cs="Times New Roman"/>
          <w:color w:val="000000"/>
          <w:sz w:val="28"/>
          <w:szCs w:val="28"/>
        </w:rPr>
        <w:t xml:space="preserve">есій працівників, </w:t>
      </w:r>
      <w:r>
        <w:rPr>
          <w:rFonts w:ascii="Times New Roman" w:eastAsia="Times New Roman" w:hAnsi="Times New Roman" w:cs="Times New Roman"/>
          <w:color w:val="000000"/>
          <w:sz w:val="28"/>
          <w:szCs w:val="28"/>
          <w:highlight w:val="white"/>
        </w:rPr>
        <w:t>випуск № 7 «Загальні професії вир</w:t>
      </w:r>
      <w:r w:rsidR="00D917AC">
        <w:rPr>
          <w:rFonts w:ascii="Times New Roman" w:eastAsia="Times New Roman" w:hAnsi="Times New Roman" w:cs="Times New Roman"/>
          <w:color w:val="000000"/>
          <w:sz w:val="28"/>
          <w:szCs w:val="28"/>
          <w:highlight w:val="white"/>
        </w:rPr>
        <w:t>обництв харчової промисловості»</w:t>
      </w:r>
      <w:r>
        <w:rPr>
          <w:rFonts w:ascii="Times New Roman" w:eastAsia="Times New Roman" w:hAnsi="Times New Roman" w:cs="Times New Roman"/>
          <w:color w:val="000000"/>
          <w:sz w:val="28"/>
          <w:szCs w:val="28"/>
          <w:highlight w:val="white"/>
        </w:rPr>
        <w:t xml:space="preserve">, </w:t>
      </w:r>
      <w:r w:rsidR="00BC5A83">
        <w:rPr>
          <w:rFonts w:ascii="Times New Roman" w:eastAsia="Times New Roman" w:hAnsi="Times New Roman" w:cs="Times New Roman"/>
          <w:color w:val="000000"/>
          <w:sz w:val="28"/>
          <w:szCs w:val="28"/>
        </w:rPr>
        <w:t xml:space="preserve">затвердженого </w:t>
      </w:r>
      <w:r>
        <w:rPr>
          <w:rFonts w:ascii="Times New Roman" w:eastAsia="Times New Roman" w:hAnsi="Times New Roman" w:cs="Times New Roman"/>
          <w:color w:val="000000"/>
          <w:sz w:val="28"/>
          <w:szCs w:val="28"/>
        </w:rPr>
        <w:t>постановою Державного комітету України по харчовій промисловості</w:t>
      </w:r>
      <w:r w:rsidR="00D917AC">
        <w:rPr>
          <w:rFonts w:ascii="Times New Roman" w:eastAsia="Times New Roman" w:hAnsi="Times New Roman" w:cs="Times New Roman"/>
          <w:color w:val="000000"/>
          <w:sz w:val="28"/>
          <w:szCs w:val="28"/>
        </w:rPr>
        <w:t xml:space="preserve"> 19 лютого 1997 року</w:t>
      </w:r>
      <w:r>
        <w:rPr>
          <w:rFonts w:ascii="Times New Roman" w:eastAsia="Times New Roman" w:hAnsi="Times New Roman" w:cs="Times New Roman"/>
          <w:color w:val="000000"/>
          <w:sz w:val="28"/>
          <w:szCs w:val="28"/>
        </w:rPr>
        <w:t>;</w:t>
      </w:r>
    </w:p>
    <w:p w:rsidR="00C625F4" w:rsidRDefault="007E2114" w:rsidP="00D917AC">
      <w:pPr>
        <w:widowControl w:val="0"/>
        <w:pBdr>
          <w:top w:val="nil"/>
          <w:left w:val="nil"/>
          <w:bottom w:val="nil"/>
          <w:right w:val="nil"/>
          <w:between w:val="nil"/>
        </w:pBdr>
        <w:spacing w:after="0" w:line="240" w:lineRule="auto"/>
        <w:ind w:leftChars="0" w:left="0" w:firstLineChars="302" w:firstLine="846"/>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Рамкової програми ЄС щодо оновлених ключових компетентностей для навчання протягом життя, схваленої Європейським парламентом і Радою Європейського Союзу 17 січня 2018 року;</w:t>
      </w:r>
    </w:p>
    <w:p w:rsidR="00C625F4" w:rsidRDefault="007E2114" w:rsidP="00D917AC">
      <w:pPr>
        <w:widowControl w:val="0"/>
        <w:pBdr>
          <w:top w:val="nil"/>
          <w:left w:val="nil"/>
          <w:bottom w:val="nil"/>
          <w:right w:val="nil"/>
          <w:between w:val="nil"/>
        </w:pBdr>
        <w:spacing w:after="0" w:line="240" w:lineRule="auto"/>
        <w:ind w:leftChars="0" w:left="0" w:firstLineChars="302" w:firstLine="846"/>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інших нормативно-правових актів.</w:t>
      </w:r>
    </w:p>
    <w:p w:rsidR="009A5EE8" w:rsidRDefault="009A5EE8" w:rsidP="00D917AC">
      <w:pPr>
        <w:widowControl w:val="0"/>
        <w:pBdr>
          <w:top w:val="nil"/>
          <w:left w:val="nil"/>
          <w:bottom w:val="nil"/>
          <w:right w:val="nil"/>
          <w:between w:val="nil"/>
        </w:pBdr>
        <w:spacing w:after="0" w:line="240" w:lineRule="auto"/>
        <w:ind w:leftChars="0" w:left="0" w:firstLineChars="302" w:firstLine="846"/>
        <w:jc w:val="both"/>
        <w:rPr>
          <w:rFonts w:ascii="Times New Roman" w:eastAsia="Times New Roman" w:hAnsi="Times New Roman" w:cs="Times New Roman"/>
          <w:color w:val="0D0D0D"/>
          <w:sz w:val="28"/>
          <w:szCs w:val="28"/>
        </w:rPr>
      </w:pPr>
      <w:r w:rsidRPr="009A5EE8">
        <w:rPr>
          <w:rFonts w:ascii="Times New Roman" w:eastAsia="Times New Roman" w:hAnsi="Times New Roman" w:cs="Times New Roman"/>
          <w:color w:val="0D0D0D"/>
          <w:sz w:val="28"/>
          <w:szCs w:val="28"/>
        </w:rPr>
        <w:t>СП(ПТ)О) є обов'язковим для виконання усіма закладами професійної (професійно-технічної) освіти, підприємствами, установами та організаціями, незалежно від їх підпорядкування та форми власності, що здійснюють (або забезпечують) підготовку, перепідготовку, підвищення кваліфікації кваліфікованих робітників.</w:t>
      </w:r>
    </w:p>
    <w:p w:rsidR="00C625F4" w:rsidRDefault="007E2114" w:rsidP="00D917AC">
      <w:pPr>
        <w:widowControl w:val="0"/>
        <w:pBdr>
          <w:top w:val="nil"/>
          <w:left w:val="nil"/>
          <w:bottom w:val="nil"/>
          <w:right w:val="nil"/>
          <w:between w:val="nil"/>
        </w:pBdr>
        <w:spacing w:after="0" w:line="240" w:lineRule="auto"/>
        <w:ind w:leftChars="0" w:left="0" w:firstLineChars="302" w:firstLine="846"/>
        <w:jc w:val="both"/>
        <w:rPr>
          <w:rFonts w:ascii="Times New Roman" w:eastAsia="Times New Roman" w:hAnsi="Times New Roman" w:cs="Times New Roman"/>
          <w:color w:val="0D0D0D"/>
          <w:sz w:val="28"/>
          <w:szCs w:val="28"/>
        </w:rPr>
      </w:pPr>
      <w:r>
        <w:rPr>
          <w:rFonts w:ascii="Times New Roman" w:eastAsia="Times New Roman" w:hAnsi="Times New Roman" w:cs="Times New Roman"/>
          <w:b/>
          <w:color w:val="0D0D0D"/>
          <w:sz w:val="28"/>
          <w:szCs w:val="28"/>
        </w:rPr>
        <w:t>Стандарт професійної (професійно-технічної) освіти містить:</w:t>
      </w:r>
    </w:p>
    <w:p w:rsidR="00C625F4" w:rsidRDefault="007E2114" w:rsidP="00D917AC">
      <w:pPr>
        <w:pBdr>
          <w:top w:val="nil"/>
          <w:left w:val="nil"/>
          <w:bottom w:val="nil"/>
          <w:right w:val="nil"/>
          <w:between w:val="nil"/>
        </w:pBdr>
        <w:tabs>
          <w:tab w:val="left" w:pos="709"/>
        </w:tabs>
        <w:spacing w:after="0" w:line="240" w:lineRule="auto"/>
        <w:ind w:leftChars="0" w:left="0" w:firstLineChars="302" w:firstLine="846"/>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титульну сторінку;</w:t>
      </w:r>
    </w:p>
    <w:p w:rsidR="00C625F4" w:rsidRDefault="007E2114" w:rsidP="00D917AC">
      <w:pPr>
        <w:pBdr>
          <w:top w:val="nil"/>
          <w:left w:val="nil"/>
          <w:bottom w:val="nil"/>
          <w:right w:val="nil"/>
          <w:between w:val="nil"/>
        </w:pBdr>
        <w:tabs>
          <w:tab w:val="left" w:pos="709"/>
        </w:tabs>
        <w:spacing w:after="0" w:line="240" w:lineRule="auto"/>
        <w:ind w:leftChars="0" w:left="0" w:firstLineChars="302" w:firstLine="846"/>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інформацію про робочу групу з розроблення СП(ПТ)О);</w:t>
      </w:r>
    </w:p>
    <w:p w:rsidR="00C625F4" w:rsidRDefault="007E2114" w:rsidP="00D917AC">
      <w:pPr>
        <w:pBdr>
          <w:top w:val="nil"/>
          <w:left w:val="nil"/>
          <w:bottom w:val="nil"/>
          <w:right w:val="nil"/>
          <w:between w:val="nil"/>
        </w:pBdr>
        <w:tabs>
          <w:tab w:val="left" w:pos="1276"/>
        </w:tabs>
        <w:spacing w:after="0" w:line="240" w:lineRule="auto"/>
        <w:ind w:leftChars="0" w:left="0" w:firstLineChars="302" w:firstLine="846"/>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загальні </w:t>
      </w:r>
      <w:r>
        <w:rPr>
          <w:rFonts w:ascii="Times New Roman" w:eastAsia="Times New Roman" w:hAnsi="Times New Roman" w:cs="Times New Roman"/>
          <w:color w:val="000000"/>
          <w:sz w:val="28"/>
          <w:szCs w:val="28"/>
        </w:rPr>
        <w:t>положення</w:t>
      </w:r>
      <w:r>
        <w:rPr>
          <w:rFonts w:ascii="Times New Roman" w:eastAsia="Times New Roman" w:hAnsi="Times New Roman" w:cs="Times New Roman"/>
          <w:color w:val="0D0D0D"/>
          <w:sz w:val="28"/>
          <w:szCs w:val="28"/>
        </w:rPr>
        <w:t xml:space="preserve"> щодо реалізації СП(ПТ)О);</w:t>
      </w:r>
    </w:p>
    <w:p w:rsidR="00C625F4" w:rsidRDefault="007E2114" w:rsidP="00D917AC">
      <w:pPr>
        <w:pBdr>
          <w:top w:val="nil"/>
          <w:left w:val="nil"/>
          <w:bottom w:val="nil"/>
          <w:right w:val="nil"/>
          <w:between w:val="nil"/>
        </w:pBdr>
        <w:tabs>
          <w:tab w:val="left" w:pos="1276"/>
        </w:tabs>
        <w:spacing w:after="0" w:line="240" w:lineRule="auto"/>
        <w:ind w:leftChars="0" w:left="0" w:firstLineChars="302" w:firstLine="846"/>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сферу професійної діяльності випускника;</w:t>
      </w:r>
    </w:p>
    <w:p w:rsidR="00C625F4" w:rsidRDefault="007E2114" w:rsidP="00D917AC">
      <w:pPr>
        <w:pBdr>
          <w:top w:val="nil"/>
          <w:left w:val="nil"/>
          <w:bottom w:val="nil"/>
          <w:right w:val="nil"/>
          <w:between w:val="nil"/>
        </w:pBdr>
        <w:spacing w:after="0" w:line="240" w:lineRule="auto"/>
        <w:ind w:leftChars="0" w:left="0" w:firstLineChars="302" w:firstLine="846"/>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загальнопрофесійний навчальний блок, що містить перелік загальнопрофесійних і ключових компетентностей та їх зміст; </w:t>
      </w:r>
    </w:p>
    <w:p w:rsidR="00C625F4" w:rsidRDefault="007E2114" w:rsidP="00D917AC">
      <w:pPr>
        <w:pBdr>
          <w:top w:val="nil"/>
          <w:left w:val="nil"/>
          <w:bottom w:val="nil"/>
          <w:right w:val="nil"/>
          <w:between w:val="nil"/>
        </w:pBdr>
        <w:spacing w:after="0" w:line="240" w:lineRule="auto"/>
        <w:ind w:leftChars="0" w:left="0" w:firstLineChars="302" w:firstLine="846"/>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перелік навчальних модулів та </w:t>
      </w:r>
      <w:r w:rsidR="00BC5A83">
        <w:rPr>
          <w:rFonts w:ascii="Times New Roman" w:eastAsia="Times New Roman" w:hAnsi="Times New Roman" w:cs="Times New Roman"/>
          <w:color w:val="0D0D0D"/>
          <w:sz w:val="28"/>
          <w:szCs w:val="28"/>
        </w:rPr>
        <w:t xml:space="preserve">професійних компетентностей для </w:t>
      </w:r>
      <w:r w:rsidRPr="00BC5A83">
        <w:rPr>
          <w:rFonts w:ascii="Times New Roman" w:eastAsia="Times New Roman" w:hAnsi="Times New Roman" w:cs="Times New Roman"/>
          <w:sz w:val="28"/>
          <w:szCs w:val="28"/>
        </w:rPr>
        <w:t>професійної кваліфікації</w:t>
      </w:r>
      <w:r>
        <w:rPr>
          <w:rFonts w:ascii="Times New Roman" w:eastAsia="Times New Roman" w:hAnsi="Times New Roman" w:cs="Times New Roman"/>
          <w:color w:val="0D0D0D"/>
          <w:sz w:val="28"/>
          <w:szCs w:val="28"/>
        </w:rPr>
        <w:t>;</w:t>
      </w:r>
    </w:p>
    <w:p w:rsidR="00C625F4" w:rsidRDefault="00BC5A83" w:rsidP="00D917AC">
      <w:pPr>
        <w:pBdr>
          <w:top w:val="nil"/>
          <w:left w:val="nil"/>
          <w:bottom w:val="nil"/>
          <w:right w:val="nil"/>
          <w:between w:val="nil"/>
        </w:pBdr>
        <w:spacing w:after="0" w:line="240" w:lineRule="auto"/>
        <w:ind w:leftChars="0" w:left="0" w:firstLineChars="302" w:firstLine="846"/>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вимоги до </w:t>
      </w:r>
      <w:r w:rsidR="007E2114">
        <w:rPr>
          <w:rFonts w:ascii="Times New Roman" w:eastAsia="Times New Roman" w:hAnsi="Times New Roman" w:cs="Times New Roman"/>
          <w:color w:val="0D0D0D"/>
          <w:sz w:val="28"/>
          <w:szCs w:val="28"/>
        </w:rPr>
        <w:t>професійної кваліфікації;</w:t>
      </w:r>
    </w:p>
    <w:p w:rsidR="00C625F4" w:rsidRDefault="007E2114" w:rsidP="00D917AC">
      <w:pPr>
        <w:pBdr>
          <w:top w:val="nil"/>
          <w:left w:val="nil"/>
          <w:bottom w:val="nil"/>
          <w:right w:val="nil"/>
          <w:between w:val="nil"/>
        </w:pBdr>
        <w:spacing w:after="0" w:line="240" w:lineRule="auto"/>
        <w:ind w:leftChars="0" w:left="0" w:firstLineChars="302" w:firstLine="846"/>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вимоги до освітнього, освітньо-кваліфікаційного рівня, професійної кваліфікації вступника;</w:t>
      </w:r>
    </w:p>
    <w:p w:rsidR="00C625F4" w:rsidRDefault="007E2114" w:rsidP="00D917AC">
      <w:pPr>
        <w:pBdr>
          <w:top w:val="nil"/>
          <w:left w:val="nil"/>
          <w:bottom w:val="nil"/>
          <w:right w:val="nil"/>
          <w:between w:val="nil"/>
        </w:pBdr>
        <w:spacing w:after="0" w:line="240" w:lineRule="auto"/>
        <w:ind w:leftChars="0" w:left="0" w:firstLineChars="302" w:firstLine="846"/>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типовий навчальний план; </w:t>
      </w:r>
    </w:p>
    <w:p w:rsidR="00C625F4" w:rsidRDefault="007E2114" w:rsidP="00D917AC">
      <w:pPr>
        <w:pBdr>
          <w:top w:val="nil"/>
          <w:left w:val="nil"/>
          <w:bottom w:val="nil"/>
          <w:right w:val="nil"/>
          <w:between w:val="nil"/>
        </w:pBdr>
        <w:spacing w:after="0" w:line="240" w:lineRule="auto"/>
        <w:ind w:leftChars="0" w:left="0" w:firstLineChars="302" w:firstLine="846"/>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перелік основних засобів навчання.</w:t>
      </w:r>
    </w:p>
    <w:p w:rsidR="00C625F4" w:rsidRDefault="007E2114" w:rsidP="00D917AC">
      <w:pPr>
        <w:pBdr>
          <w:top w:val="nil"/>
          <w:left w:val="nil"/>
          <w:bottom w:val="nil"/>
          <w:right w:val="nil"/>
          <w:between w:val="nil"/>
        </w:pBdr>
        <w:spacing w:after="0" w:line="240" w:lineRule="auto"/>
        <w:ind w:leftChars="0" w:left="0" w:firstLineChars="302" w:firstLine="846"/>
        <w:jc w:val="both"/>
        <w:rPr>
          <w:rFonts w:ascii="Times New Roman" w:eastAsia="Times New Roman" w:hAnsi="Times New Roman" w:cs="Times New Roman"/>
          <w:color w:val="0D0D0D"/>
          <w:sz w:val="28"/>
          <w:szCs w:val="28"/>
        </w:rPr>
      </w:pPr>
      <w:r>
        <w:rPr>
          <w:rFonts w:ascii="Times New Roman" w:eastAsia="Times New Roman" w:hAnsi="Times New Roman" w:cs="Times New Roman"/>
          <w:b/>
          <w:color w:val="0D0D0D"/>
          <w:sz w:val="28"/>
          <w:szCs w:val="28"/>
        </w:rPr>
        <w:t>Загальні вимоги щодо реалізації СП(ПТ)О)</w:t>
      </w:r>
    </w:p>
    <w:p w:rsidR="00C625F4" w:rsidRDefault="007E2114" w:rsidP="00D917AC">
      <w:pPr>
        <w:pBdr>
          <w:top w:val="nil"/>
          <w:left w:val="nil"/>
          <w:bottom w:val="nil"/>
          <w:right w:val="nil"/>
          <w:between w:val="nil"/>
        </w:pBdr>
        <w:spacing w:after="0" w:line="240" w:lineRule="auto"/>
        <w:ind w:leftChars="0" w:left="0" w:firstLineChars="302" w:firstLine="846"/>
        <w:jc w:val="both"/>
        <w:rPr>
          <w:color w:val="0D0D0D"/>
          <w:sz w:val="28"/>
          <w:szCs w:val="28"/>
        </w:rPr>
      </w:pPr>
      <w:r>
        <w:rPr>
          <w:rFonts w:ascii="Times New Roman" w:eastAsia="Times New Roman" w:hAnsi="Times New Roman" w:cs="Times New Roman"/>
          <w:color w:val="0D0D0D"/>
          <w:sz w:val="28"/>
          <w:szCs w:val="28"/>
        </w:rPr>
        <w:t xml:space="preserve">Підготовка кваліфікованих робітників за професією </w:t>
      </w:r>
      <w:r w:rsidR="00E969DB" w:rsidRPr="00E969DB">
        <w:rPr>
          <w:rFonts w:ascii="Times New Roman" w:eastAsia="Times New Roman" w:hAnsi="Times New Roman" w:cs="Times New Roman"/>
          <w:color w:val="0D0D0D"/>
          <w:sz w:val="28"/>
          <w:szCs w:val="28"/>
        </w:rPr>
        <w:t xml:space="preserve">7412 </w:t>
      </w:r>
      <w:r>
        <w:rPr>
          <w:rFonts w:ascii="Times New Roman" w:eastAsia="Times New Roman" w:hAnsi="Times New Roman" w:cs="Times New Roman"/>
          <w:color w:val="0D0D0D"/>
          <w:sz w:val="28"/>
          <w:szCs w:val="28"/>
        </w:rPr>
        <w:t>«</w:t>
      </w:r>
      <w:r>
        <w:rPr>
          <w:rFonts w:ascii="Times New Roman" w:eastAsia="Times New Roman" w:hAnsi="Times New Roman" w:cs="Times New Roman"/>
          <w:color w:val="000000"/>
          <w:sz w:val="28"/>
          <w:szCs w:val="28"/>
        </w:rPr>
        <w:t>Кулінар борошняних виробів»</w:t>
      </w:r>
      <w:r>
        <w:rPr>
          <w:rFonts w:ascii="Times New Roman" w:eastAsia="Times New Roman" w:hAnsi="Times New Roman" w:cs="Times New Roman"/>
          <w:color w:val="0D0D0D"/>
          <w:sz w:val="28"/>
          <w:szCs w:val="28"/>
        </w:rPr>
        <w:t xml:space="preserve"> включає первинну професійну підготовку</w:t>
      </w:r>
      <w:r w:rsidR="009A5EE8">
        <w:rPr>
          <w:rFonts w:ascii="Times New Roman" w:eastAsia="Times New Roman" w:hAnsi="Times New Roman" w:cs="Times New Roman"/>
          <w:color w:val="0D0D0D"/>
          <w:sz w:val="28"/>
          <w:szCs w:val="28"/>
        </w:rPr>
        <w:t>, перепідготовку</w:t>
      </w:r>
      <w:r>
        <w:rPr>
          <w:rFonts w:ascii="Times New Roman" w:eastAsia="Times New Roman" w:hAnsi="Times New Roman" w:cs="Times New Roman"/>
          <w:color w:val="0D0D0D"/>
          <w:sz w:val="28"/>
          <w:szCs w:val="28"/>
        </w:rPr>
        <w:t xml:space="preserve"> та </w:t>
      </w:r>
      <w:r w:rsidR="009A5EE8" w:rsidRPr="009A5EE8">
        <w:rPr>
          <w:rFonts w:ascii="Times New Roman" w:eastAsia="Times New Roman" w:hAnsi="Times New Roman" w:cs="Times New Roman"/>
          <w:sz w:val="28"/>
          <w:szCs w:val="28"/>
        </w:rPr>
        <w:t>підвищення</w:t>
      </w:r>
      <w:r w:rsidRPr="009A5EE8">
        <w:rPr>
          <w:rFonts w:ascii="Times New Roman" w:eastAsia="Times New Roman" w:hAnsi="Times New Roman" w:cs="Times New Roman"/>
          <w:sz w:val="28"/>
          <w:szCs w:val="28"/>
        </w:rPr>
        <w:t xml:space="preserve"> кваліфікації. </w:t>
      </w:r>
      <w:r>
        <w:rPr>
          <w:rFonts w:ascii="Times New Roman" w:eastAsia="Times New Roman" w:hAnsi="Times New Roman" w:cs="Times New Roman"/>
          <w:color w:val="0D0D0D"/>
          <w:sz w:val="28"/>
          <w:szCs w:val="28"/>
        </w:rPr>
        <w:t>Підготовка за професією ґрунтується на компетентнісному підході та структурується за модульним принципом.</w:t>
      </w:r>
      <w:r>
        <w:rPr>
          <w:color w:val="0D0D0D"/>
          <w:sz w:val="28"/>
          <w:szCs w:val="28"/>
        </w:rPr>
        <w:t xml:space="preserve"> </w:t>
      </w:r>
    </w:p>
    <w:p w:rsidR="00C625F4" w:rsidRDefault="007E2114" w:rsidP="00D917AC">
      <w:pPr>
        <w:widowControl w:val="0"/>
        <w:pBdr>
          <w:top w:val="nil"/>
          <w:left w:val="nil"/>
          <w:bottom w:val="nil"/>
          <w:right w:val="nil"/>
          <w:between w:val="nil"/>
        </w:pBdr>
        <w:tabs>
          <w:tab w:val="left" w:pos="0"/>
        </w:tabs>
        <w:spacing w:after="0" w:line="240" w:lineRule="auto"/>
        <w:ind w:leftChars="0" w:left="0" w:firstLineChars="302" w:firstLine="8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Навчальний модуль – логічно завершена складова </w:t>
      </w:r>
      <w:r>
        <w:rPr>
          <w:rFonts w:ascii="Times New Roman" w:eastAsia="Times New Roman" w:hAnsi="Times New Roman" w:cs="Times New Roman"/>
          <w:color w:val="0D0D0D"/>
          <w:sz w:val="28"/>
          <w:szCs w:val="28"/>
        </w:rPr>
        <w:t>СП(ПТ)О</w:t>
      </w:r>
      <w:r>
        <w:rPr>
          <w:rFonts w:ascii="Times New Roman" w:eastAsia="Times New Roman" w:hAnsi="Times New Roman" w:cs="Times New Roman"/>
          <w:color w:val="000000"/>
          <w:sz w:val="28"/>
          <w:szCs w:val="28"/>
        </w:rPr>
        <w:t>, що формується на основі кваліфікаційної характеристики, містить навчальний матеріал, необхідний для набуття професійних, загальнопрофесійних і ключових компетентностей з урахуванням потреб роботодавців, сучасних технологій, новітніх матеріалів.</w:t>
      </w:r>
    </w:p>
    <w:p w:rsidR="00C625F4" w:rsidRDefault="007E2114" w:rsidP="00D917AC">
      <w:pPr>
        <w:pBdr>
          <w:top w:val="nil"/>
          <w:left w:val="nil"/>
          <w:bottom w:val="nil"/>
          <w:right w:val="nil"/>
          <w:between w:val="nil"/>
        </w:pBdr>
        <w:tabs>
          <w:tab w:val="left" w:pos="0"/>
        </w:tabs>
        <w:spacing w:after="0" w:line="240" w:lineRule="auto"/>
        <w:ind w:leftChars="0" w:left="0" w:firstLineChars="302" w:firstLine="8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Структура навчального модуля включає перелік компетентностей та їх зміст. Засвоєння навчального модуля може підтверджуватися відповідним документом (сертифікат/посвідчення/свідоцтво), що видається закладом професійної (професійно-технічної) освіти, підприємством</w:t>
      </w:r>
      <w:r w:rsidR="009A5EE8">
        <w:rPr>
          <w:rFonts w:ascii="Times New Roman" w:eastAsia="Times New Roman" w:hAnsi="Times New Roman" w:cs="Times New Roman"/>
          <w:color w:val="000000"/>
          <w:sz w:val="28"/>
          <w:szCs w:val="28"/>
        </w:rPr>
        <w:t>,</w:t>
      </w:r>
      <w:r w:rsidR="009A5EE8" w:rsidRPr="009A5EE8">
        <w:t xml:space="preserve"> </w:t>
      </w:r>
      <w:r w:rsidR="009A5EE8" w:rsidRPr="009A5EE8">
        <w:rPr>
          <w:rFonts w:ascii="Times New Roman" w:eastAsia="Times New Roman" w:hAnsi="Times New Roman" w:cs="Times New Roman"/>
          <w:color w:val="000000"/>
          <w:sz w:val="28"/>
          <w:szCs w:val="28"/>
        </w:rPr>
        <w:t>установою чи організацією</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незалежно від їх підпорядкування та форми власності, які здійснюють підготовку кваліфікованих робітників.</w:t>
      </w:r>
    </w:p>
    <w:p w:rsidR="00C625F4" w:rsidRDefault="007E2114" w:rsidP="00D917AC">
      <w:pPr>
        <w:pBdr>
          <w:top w:val="nil"/>
          <w:left w:val="nil"/>
          <w:bottom w:val="nil"/>
          <w:right w:val="nil"/>
          <w:between w:val="nil"/>
        </w:pBdr>
        <w:spacing w:after="0" w:line="240" w:lineRule="auto"/>
        <w:ind w:leftChars="0" w:left="0" w:firstLineChars="302" w:firstLine="8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СП(ПТ)О визначає три групи компетентностей: загальнопрофесійні, ключові та професійні. </w:t>
      </w:r>
    </w:p>
    <w:p w:rsidR="009A5EE8" w:rsidRDefault="009A5EE8" w:rsidP="00D917AC">
      <w:pPr>
        <w:pBdr>
          <w:top w:val="nil"/>
          <w:left w:val="nil"/>
          <w:bottom w:val="nil"/>
          <w:right w:val="nil"/>
          <w:between w:val="nil"/>
        </w:pBdr>
        <w:spacing w:after="0" w:line="240" w:lineRule="auto"/>
        <w:ind w:leftChars="0" w:left="0" w:firstLineChars="302" w:firstLine="846"/>
        <w:jc w:val="both"/>
        <w:rPr>
          <w:rFonts w:ascii="Times New Roman" w:eastAsia="Times New Roman" w:hAnsi="Times New Roman" w:cs="Times New Roman"/>
          <w:color w:val="000000"/>
          <w:sz w:val="28"/>
          <w:szCs w:val="28"/>
        </w:rPr>
      </w:pPr>
      <w:r w:rsidRPr="009A5EE8">
        <w:rPr>
          <w:rFonts w:ascii="Times New Roman" w:eastAsia="Times New Roman" w:hAnsi="Times New Roman" w:cs="Times New Roman"/>
          <w:color w:val="000000"/>
          <w:sz w:val="28"/>
          <w:szCs w:val="28"/>
        </w:rPr>
        <w:t>Загальнопрофесійні компетентності – знання та уміння, що є загальними для цієї професії.</w:t>
      </w:r>
    </w:p>
    <w:p w:rsidR="00C625F4" w:rsidRDefault="007E2114" w:rsidP="00D917AC">
      <w:pPr>
        <w:pBdr>
          <w:top w:val="nil"/>
          <w:left w:val="nil"/>
          <w:bottom w:val="nil"/>
          <w:right w:val="nil"/>
          <w:between w:val="nil"/>
        </w:pBdr>
        <w:spacing w:after="0" w:line="240" w:lineRule="auto"/>
        <w:ind w:leftChars="0" w:left="0" w:firstLineChars="302" w:firstLine="8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Ключові компетентності – загальні здібності й уміння (психологічні, когнітивні, соціально-особистісні, інформаційні, комунікативні тощо), що дають змогу особі розуміти ситуацію, досягати успіху в особистісному і професійному житті, набувати соціальної самостійності та забезпечують ефективну професійну й міжособистісну взаємодію. </w:t>
      </w:r>
    </w:p>
    <w:p w:rsidR="00C625F4" w:rsidRDefault="007E2114" w:rsidP="00D917AC">
      <w:pPr>
        <w:widowControl w:val="0"/>
        <w:pBdr>
          <w:top w:val="nil"/>
          <w:left w:val="nil"/>
          <w:bottom w:val="nil"/>
          <w:right w:val="nil"/>
          <w:between w:val="nil"/>
        </w:pBdr>
        <w:tabs>
          <w:tab w:val="left" w:pos="0"/>
        </w:tabs>
        <w:spacing w:after="0" w:line="240" w:lineRule="auto"/>
        <w:ind w:leftChars="0" w:left="0" w:firstLineChars="302" w:firstLine="8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Загальнопрофесійні та ключові компетентності набуваються у логічній послідовності впродовж строку освітньої програми та можуть розвиватися у процесі навчання протягом усього життя шляхом формального, неформального та інформального навчання.</w:t>
      </w:r>
    </w:p>
    <w:p w:rsidR="00C625F4" w:rsidRDefault="007E2114" w:rsidP="00D917AC">
      <w:pPr>
        <w:widowControl w:val="0"/>
        <w:pBdr>
          <w:top w:val="nil"/>
          <w:left w:val="nil"/>
          <w:bottom w:val="nil"/>
          <w:right w:val="nil"/>
          <w:between w:val="nil"/>
        </w:pBdr>
        <w:tabs>
          <w:tab w:val="left" w:pos="0"/>
        </w:tabs>
        <w:spacing w:after="0" w:line="240" w:lineRule="auto"/>
        <w:ind w:leftChars="0" w:left="0" w:firstLineChars="302" w:firstLine="8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Професійна компетентність – здатність особи в межах визначених повноважень застосовувати спеціальні знання, уміння та навички, виявляти відповідні моральні та ділові якості для належного виконання встановлених завдань і обов’язків, навчання, професійного та особистісного розвитку.</w:t>
      </w:r>
    </w:p>
    <w:p w:rsidR="00C625F4" w:rsidRDefault="007E2114" w:rsidP="00D917AC">
      <w:pPr>
        <w:widowControl w:val="0"/>
        <w:pBdr>
          <w:top w:val="nil"/>
          <w:left w:val="nil"/>
          <w:bottom w:val="nil"/>
          <w:right w:val="nil"/>
          <w:between w:val="nil"/>
        </w:pBdr>
        <w:tabs>
          <w:tab w:val="left" w:pos="0"/>
        </w:tabs>
        <w:spacing w:after="0" w:line="240" w:lineRule="auto"/>
        <w:ind w:leftChars="0" w:left="0" w:firstLineChars="302" w:firstLine="8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Професійні компетентності дають особі змогу виконувати трудові функції, швидко адаптуватися до змін у професійній діяльності та є складовими відповідної </w:t>
      </w:r>
      <w:r>
        <w:rPr>
          <w:rFonts w:ascii="Times New Roman" w:eastAsia="Times New Roman" w:hAnsi="Times New Roman" w:cs="Times New Roman"/>
          <w:color w:val="0D0D0D"/>
          <w:sz w:val="28"/>
          <w:szCs w:val="28"/>
        </w:rPr>
        <w:t>професійної</w:t>
      </w:r>
      <w:r>
        <w:rPr>
          <w:rFonts w:ascii="Times New Roman" w:eastAsia="Times New Roman" w:hAnsi="Times New Roman" w:cs="Times New Roman"/>
          <w:color w:val="000000"/>
          <w:sz w:val="28"/>
          <w:szCs w:val="28"/>
        </w:rPr>
        <w:t xml:space="preserve"> кваліфікації.</w:t>
      </w:r>
    </w:p>
    <w:p w:rsidR="00C625F4" w:rsidRDefault="007E2114" w:rsidP="00D917AC">
      <w:pPr>
        <w:pBdr>
          <w:top w:val="nil"/>
          <w:left w:val="nil"/>
          <w:bottom w:val="nil"/>
          <w:right w:val="nil"/>
          <w:between w:val="nil"/>
        </w:pBdr>
        <w:tabs>
          <w:tab w:val="left" w:pos="0"/>
        </w:tabs>
        <w:spacing w:after="0" w:line="240" w:lineRule="auto"/>
        <w:ind w:leftChars="0" w:left="0" w:firstLineChars="302" w:firstLine="8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Тривалість професійної підготовки встановлюється відповідно до освітньої програми в залежності від виду підготовки та визначається робочим навчальним планом.</w:t>
      </w:r>
    </w:p>
    <w:p w:rsidR="00C625F4" w:rsidRDefault="007055D0" w:rsidP="00D917AC">
      <w:pPr>
        <w:widowControl w:val="0"/>
        <w:pBdr>
          <w:top w:val="nil"/>
          <w:left w:val="nil"/>
          <w:bottom w:val="nil"/>
          <w:right w:val="nil"/>
          <w:between w:val="nil"/>
        </w:pBdr>
        <w:tabs>
          <w:tab w:val="left" w:pos="-426"/>
        </w:tabs>
        <w:spacing w:after="0" w:line="240" w:lineRule="auto"/>
        <w:ind w:leftChars="0" w:left="0" w:firstLineChars="302" w:firstLine="8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організації</w:t>
      </w:r>
      <w:r w:rsidR="007E2114">
        <w:rPr>
          <w:rFonts w:ascii="Times New Roman" w:eastAsia="Times New Roman" w:hAnsi="Times New Roman" w:cs="Times New Roman"/>
          <w:color w:val="000000"/>
          <w:sz w:val="28"/>
          <w:szCs w:val="28"/>
        </w:rPr>
        <w:t xml:space="preserve"> </w:t>
      </w:r>
      <w:r w:rsidR="009A5EE8">
        <w:rPr>
          <w:rFonts w:ascii="Times New Roman" w:eastAsia="Times New Roman" w:hAnsi="Times New Roman" w:cs="Times New Roman"/>
          <w:color w:val="000000"/>
          <w:sz w:val="28"/>
          <w:szCs w:val="28"/>
        </w:rPr>
        <w:t xml:space="preserve">перепідготовки, </w:t>
      </w:r>
      <w:r w:rsidR="007E2114">
        <w:rPr>
          <w:rFonts w:ascii="Times New Roman" w:eastAsia="Times New Roman" w:hAnsi="Times New Roman" w:cs="Times New Roman"/>
          <w:color w:val="000000"/>
          <w:sz w:val="28"/>
          <w:szCs w:val="28"/>
        </w:rPr>
        <w:t>підвищення кваліфікації</w:t>
      </w:r>
      <w:r w:rsidR="007E2114">
        <w:rPr>
          <w:rFonts w:ascii="Times New Roman" w:eastAsia="Times New Roman" w:hAnsi="Times New Roman" w:cs="Times New Roman"/>
          <w:sz w:val="28"/>
          <w:szCs w:val="28"/>
        </w:rPr>
        <w:t xml:space="preserve"> </w:t>
      </w:r>
      <w:r w:rsidR="007E2114">
        <w:rPr>
          <w:rFonts w:ascii="Times New Roman" w:eastAsia="Times New Roman" w:hAnsi="Times New Roman" w:cs="Times New Roman"/>
          <w:color w:val="000000"/>
          <w:sz w:val="28"/>
          <w:szCs w:val="28"/>
        </w:rPr>
        <w:t>або навчанні на виробництві строк професійного навчання може бути скороченим з урахуванням наявності документів про освіту, набутого досвіду (неформальна чи інформальна освіта) та визначається за результатами вхідного контролю. Вхідний контроль знань, умінь та навичок здійснюється відповідно до законодавства.</w:t>
      </w:r>
    </w:p>
    <w:p w:rsidR="00C625F4" w:rsidRDefault="007E2114" w:rsidP="00D917AC">
      <w:pPr>
        <w:pBdr>
          <w:top w:val="nil"/>
          <w:left w:val="nil"/>
          <w:bottom w:val="nil"/>
          <w:right w:val="nil"/>
          <w:between w:val="nil"/>
        </w:pBdr>
        <w:spacing w:after="0" w:line="240" w:lineRule="auto"/>
        <w:ind w:leftChars="0" w:left="0" w:firstLineChars="302" w:firstLine="8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Навчальний час здобувача освіти визначається обліковими одиницями часу, передбаченого для виконання </w:t>
      </w:r>
      <w:r w:rsidR="009A5EE8">
        <w:rPr>
          <w:rFonts w:ascii="Times New Roman" w:eastAsia="Times New Roman" w:hAnsi="Times New Roman" w:cs="Times New Roman"/>
          <w:color w:val="000000"/>
          <w:sz w:val="28"/>
          <w:szCs w:val="28"/>
        </w:rPr>
        <w:t>освітніх</w:t>
      </w:r>
      <w:r>
        <w:rPr>
          <w:rFonts w:ascii="Times New Roman" w:eastAsia="Times New Roman" w:hAnsi="Times New Roman" w:cs="Times New Roman"/>
          <w:color w:val="000000"/>
          <w:sz w:val="28"/>
          <w:szCs w:val="28"/>
        </w:rPr>
        <w:t xml:space="preserve"> програм професійної (професійно-технічної) освіти.</w:t>
      </w:r>
    </w:p>
    <w:p w:rsidR="00C625F4" w:rsidRDefault="007E2114" w:rsidP="00D917AC">
      <w:pPr>
        <w:widowControl w:val="0"/>
        <w:pBdr>
          <w:top w:val="nil"/>
          <w:left w:val="nil"/>
          <w:bottom w:val="nil"/>
          <w:right w:val="nil"/>
          <w:between w:val="nil"/>
        </w:pBdr>
        <w:tabs>
          <w:tab w:val="left" w:pos="-426"/>
        </w:tabs>
        <w:spacing w:after="0" w:line="240" w:lineRule="auto"/>
        <w:ind w:leftChars="0" w:left="0" w:firstLineChars="302" w:firstLine="8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Навчальний (робочий) час здобувача освіти в період проходження </w:t>
      </w:r>
      <w:r>
        <w:rPr>
          <w:rFonts w:ascii="Times New Roman" w:eastAsia="Times New Roman" w:hAnsi="Times New Roman" w:cs="Times New Roman"/>
          <w:color w:val="000000"/>
          <w:sz w:val="28"/>
          <w:szCs w:val="28"/>
        </w:rPr>
        <w:lastRenderedPageBreak/>
        <w:t>виробничої практики встановлюється залежно від режиму роботи підприємства згідно з законодавством.</w:t>
      </w:r>
    </w:p>
    <w:p w:rsidR="00C625F4" w:rsidRDefault="007E2114" w:rsidP="00D917AC">
      <w:pPr>
        <w:pBdr>
          <w:top w:val="nil"/>
          <w:left w:val="nil"/>
          <w:bottom w:val="nil"/>
          <w:right w:val="nil"/>
          <w:between w:val="nil"/>
        </w:pBdr>
        <w:spacing w:after="0" w:line="240" w:lineRule="auto"/>
        <w:ind w:leftChars="0" w:left="0" w:firstLineChars="302" w:firstLine="8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Професійно-практична підготовка здійснюється в навчальних майстернях, лабораторіях, навчально-виробничих дільницях та безпосередньо на робочих місцях підприємств.</w:t>
      </w:r>
    </w:p>
    <w:p w:rsidR="00C625F4" w:rsidRDefault="007E2114" w:rsidP="00D917AC">
      <w:pPr>
        <w:pBdr>
          <w:top w:val="nil"/>
          <w:left w:val="nil"/>
          <w:bottom w:val="nil"/>
          <w:right w:val="nil"/>
          <w:between w:val="nil"/>
        </w:pBdr>
        <w:spacing w:after="0" w:line="240" w:lineRule="auto"/>
        <w:ind w:leftChars="0" w:left="0" w:firstLineChars="302" w:firstLine="8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Типовий навчальний план підготовки кваліфікованих робітників за професійною кваліфікацією включає розподіл навчального навантаження між загальнопрофесійною, професійно-теоретичною та професійно-практичною підготовк</w:t>
      </w:r>
      <w:r>
        <w:rPr>
          <w:rFonts w:ascii="Times New Roman" w:eastAsia="Times New Roman" w:hAnsi="Times New Roman" w:cs="Times New Roman"/>
          <w:sz w:val="28"/>
          <w:szCs w:val="28"/>
        </w:rPr>
        <w:t>ами</w:t>
      </w:r>
      <w:r>
        <w:rPr>
          <w:rFonts w:ascii="Times New Roman" w:eastAsia="Times New Roman" w:hAnsi="Times New Roman" w:cs="Times New Roman"/>
          <w:color w:val="000000"/>
          <w:sz w:val="28"/>
          <w:szCs w:val="28"/>
        </w:rPr>
        <w:t>; консультації; кваліфікаційну атестацію. У типовому навчальному плані визначено загальну кількість годин для оволодіння професійною кваліфікацією та розподіл годин між навчальними модулями.</w:t>
      </w:r>
      <w:r w:rsidR="00054069" w:rsidRPr="00054069">
        <w:t xml:space="preserve"> </w:t>
      </w:r>
      <w:r w:rsidR="00054069" w:rsidRPr="00054069">
        <w:rPr>
          <w:rFonts w:ascii="Times New Roman" w:eastAsia="Times New Roman" w:hAnsi="Times New Roman" w:cs="Times New Roman"/>
          <w:color w:val="000000"/>
          <w:sz w:val="28"/>
          <w:szCs w:val="28"/>
        </w:rPr>
        <w:t>Години, відведені на консультації, не враховуються в загальному фонді навчального часу.</w:t>
      </w:r>
    </w:p>
    <w:p w:rsidR="00C625F4" w:rsidRDefault="009A5EE8" w:rsidP="00D917AC">
      <w:pPr>
        <w:widowControl w:val="0"/>
        <w:pBdr>
          <w:top w:val="nil"/>
          <w:left w:val="nil"/>
          <w:bottom w:val="nil"/>
          <w:right w:val="nil"/>
          <w:between w:val="nil"/>
        </w:pBdr>
        <w:tabs>
          <w:tab w:val="left" w:pos="-426"/>
        </w:tabs>
        <w:spacing w:after="0" w:line="240" w:lineRule="auto"/>
        <w:ind w:leftChars="0" w:left="0" w:firstLineChars="302" w:firstLine="8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Робочі н</w:t>
      </w:r>
      <w:r w:rsidR="007E2114">
        <w:rPr>
          <w:rFonts w:ascii="Times New Roman" w:eastAsia="Times New Roman" w:hAnsi="Times New Roman" w:cs="Times New Roman"/>
          <w:color w:val="000000"/>
          <w:sz w:val="28"/>
          <w:szCs w:val="28"/>
        </w:rPr>
        <w:t>авчальні програми підготовки кваліфікованих робітників для кожної професійної кваліфікації</w:t>
      </w:r>
      <w:r w:rsidR="007E2114">
        <w:rPr>
          <w:rFonts w:ascii="Times New Roman" w:eastAsia="Times New Roman" w:hAnsi="Times New Roman" w:cs="Times New Roman"/>
          <w:b/>
          <w:color w:val="000000"/>
          <w:sz w:val="28"/>
          <w:szCs w:val="28"/>
        </w:rPr>
        <w:t xml:space="preserve"> </w:t>
      </w:r>
      <w:r w:rsidR="007E2114">
        <w:rPr>
          <w:rFonts w:ascii="Times New Roman" w:eastAsia="Times New Roman" w:hAnsi="Times New Roman" w:cs="Times New Roman"/>
          <w:color w:val="000000"/>
          <w:sz w:val="28"/>
          <w:szCs w:val="28"/>
        </w:rPr>
        <w:t>розробляються самостійно закладами професійної (професійно-технічної) освіти, підприємствами, що здійснюють підготовку (підвищення кваліфікації) кваліфікованих робітників.</w:t>
      </w:r>
    </w:p>
    <w:p w:rsidR="00C625F4" w:rsidRDefault="007E2114" w:rsidP="00D917AC">
      <w:pPr>
        <w:pBdr>
          <w:top w:val="nil"/>
          <w:left w:val="nil"/>
          <w:bottom w:val="nil"/>
          <w:right w:val="nil"/>
          <w:between w:val="nil"/>
        </w:pBdr>
        <w:tabs>
          <w:tab w:val="left" w:pos="-426"/>
        </w:tabs>
        <w:spacing w:after="0" w:line="240" w:lineRule="auto"/>
        <w:ind w:leftChars="0" w:left="0" w:firstLineChars="302" w:firstLine="8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Робочі навчальні плани та програми для підготовки кваліфікованих робітників розробляються закладами професійної (професійно-технічної) освіти за погодженням з роботодавцями та органами управління освітою на основі СП(ПТ)О.</w:t>
      </w:r>
    </w:p>
    <w:p w:rsidR="009B47D7" w:rsidRDefault="009B47D7" w:rsidP="00D917AC">
      <w:pPr>
        <w:pBdr>
          <w:top w:val="nil"/>
          <w:left w:val="nil"/>
          <w:bottom w:val="nil"/>
          <w:right w:val="nil"/>
          <w:between w:val="nil"/>
        </w:pBdr>
        <w:spacing w:after="0" w:line="240" w:lineRule="auto"/>
        <w:ind w:leftChars="0" w:left="0" w:firstLineChars="302" w:firstLine="846"/>
        <w:jc w:val="both"/>
        <w:rPr>
          <w:rFonts w:ascii="Times New Roman" w:eastAsia="Times New Roman" w:hAnsi="Times New Roman" w:cs="Times New Roman"/>
          <w:color w:val="000000"/>
          <w:sz w:val="28"/>
          <w:szCs w:val="28"/>
        </w:rPr>
      </w:pPr>
      <w:r w:rsidRPr="009B47D7">
        <w:rPr>
          <w:rFonts w:ascii="Times New Roman" w:eastAsia="Times New Roman" w:hAnsi="Times New Roman" w:cs="Times New Roman"/>
          <w:color w:val="000000"/>
          <w:sz w:val="28"/>
          <w:szCs w:val="28"/>
        </w:rPr>
        <w:t>Робочі навчальні плани підготовки кваліфікованих робітників визначають графік освітнього процесу, навчальні предмети, їх погодинний розподіл та співвідношення між загальнопрофесійною, професійно-теоретичною та професійно-практичною підготовкою.</w:t>
      </w:r>
    </w:p>
    <w:p w:rsidR="00C625F4" w:rsidRDefault="007E2114" w:rsidP="00D917AC">
      <w:pPr>
        <w:widowControl w:val="0"/>
        <w:pBdr>
          <w:top w:val="nil"/>
          <w:left w:val="nil"/>
          <w:bottom w:val="nil"/>
          <w:right w:val="nil"/>
          <w:between w:val="nil"/>
        </w:pBdr>
        <w:tabs>
          <w:tab w:val="left" w:pos="-426"/>
        </w:tabs>
        <w:spacing w:after="0" w:line="240" w:lineRule="auto"/>
        <w:ind w:leftChars="0" w:left="0" w:firstLineChars="302" w:firstLine="8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Перелік основних засобів навчання за </w:t>
      </w:r>
      <w:r>
        <w:rPr>
          <w:rFonts w:ascii="Times New Roman" w:eastAsia="Times New Roman" w:hAnsi="Times New Roman" w:cs="Times New Roman"/>
          <w:color w:val="0D0D0D"/>
          <w:sz w:val="28"/>
          <w:szCs w:val="28"/>
        </w:rPr>
        <w:t xml:space="preserve">професійною </w:t>
      </w:r>
      <w:r>
        <w:rPr>
          <w:rFonts w:ascii="Times New Roman" w:eastAsia="Times New Roman" w:hAnsi="Times New Roman" w:cs="Times New Roman"/>
          <w:color w:val="000000"/>
          <w:sz w:val="28"/>
          <w:szCs w:val="28"/>
        </w:rPr>
        <w:t>кваліфікацією розроблено відповідно до потреб роботодавців, сучасних технологій та матеріалів.</w:t>
      </w:r>
    </w:p>
    <w:p w:rsidR="00C625F4" w:rsidRDefault="007E2114" w:rsidP="00D917AC">
      <w:pPr>
        <w:widowControl w:val="0"/>
        <w:pBdr>
          <w:top w:val="nil"/>
          <w:left w:val="nil"/>
          <w:bottom w:val="nil"/>
          <w:right w:val="nil"/>
          <w:between w:val="nil"/>
        </w:pBdr>
        <w:tabs>
          <w:tab w:val="left" w:pos="-426"/>
        </w:tabs>
        <w:spacing w:after="0" w:line="240" w:lineRule="auto"/>
        <w:ind w:leftChars="0" w:left="0" w:firstLineChars="302" w:firstLine="8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 результатами здобуття </w:t>
      </w:r>
      <w:r>
        <w:rPr>
          <w:rFonts w:ascii="Times New Roman" w:eastAsia="Times New Roman" w:hAnsi="Times New Roman" w:cs="Times New Roman"/>
          <w:color w:val="0D0D0D"/>
          <w:sz w:val="28"/>
          <w:szCs w:val="28"/>
        </w:rPr>
        <w:t xml:space="preserve">професійної </w:t>
      </w:r>
      <w:r>
        <w:rPr>
          <w:rFonts w:ascii="Times New Roman" w:eastAsia="Times New Roman" w:hAnsi="Times New Roman" w:cs="Times New Roman"/>
          <w:color w:val="000000"/>
          <w:sz w:val="28"/>
          <w:szCs w:val="28"/>
        </w:rPr>
        <w:t>кваліфікації проводиться державна кваліфікаційна атестація, що передбачає оцінювання набутих компетентностей та визначається параметрами: «знає – не знає»; «уміє – не вміє». Поточне оцінювання проводиться відповідно до чинних нормативно-правових актів.</w:t>
      </w:r>
    </w:p>
    <w:p w:rsidR="00C625F4" w:rsidRDefault="007E2114" w:rsidP="00D917AC">
      <w:pPr>
        <w:widowControl w:val="0"/>
        <w:pBdr>
          <w:top w:val="nil"/>
          <w:left w:val="nil"/>
          <w:bottom w:val="nil"/>
          <w:right w:val="nil"/>
          <w:between w:val="nil"/>
        </w:pBdr>
        <w:tabs>
          <w:tab w:val="left" w:pos="-426"/>
        </w:tabs>
        <w:spacing w:after="0" w:line="240" w:lineRule="auto"/>
        <w:ind w:leftChars="0" w:left="0" w:firstLineChars="302" w:firstLine="8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D0D0D"/>
          <w:sz w:val="28"/>
          <w:szCs w:val="28"/>
        </w:rPr>
        <w:t>Заклади професійної (професійно-технічної) освіти</w:t>
      </w:r>
      <w:r>
        <w:rPr>
          <w:rFonts w:ascii="Times New Roman" w:eastAsia="Times New Roman" w:hAnsi="Times New Roman" w:cs="Times New Roman"/>
          <w:color w:val="000000"/>
          <w:sz w:val="28"/>
          <w:szCs w:val="28"/>
        </w:rPr>
        <w:t xml:space="preserve"> організовують та здійснюють поточний, тематичний, проміжний і вихідний контроль знань, умінь та навичок здобувачів освіти, їх кваліфікаційну атестацію. Представники роботодавців, їх організацій та об’єднань можуть долучатися до тематичного, вихідного контролю знань, умінь та навичок здобувачів освіти та безпосередньо беруть участь у кваліфікаційній атестації.</w:t>
      </w:r>
    </w:p>
    <w:p w:rsidR="00C625F4" w:rsidRDefault="007E2114" w:rsidP="00D917AC">
      <w:pPr>
        <w:pBdr>
          <w:top w:val="nil"/>
          <w:left w:val="nil"/>
          <w:bottom w:val="nil"/>
          <w:right w:val="nil"/>
          <w:between w:val="nil"/>
        </w:pBdr>
        <w:spacing w:after="0" w:line="240" w:lineRule="auto"/>
        <w:ind w:leftChars="0" w:left="0" w:firstLineChars="302" w:firstLine="8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Після завершення навчання кожен здобувач освіти повинен уміти самостійно виконувати всі роботи, передбачені кваліфікаційною характеристикою, технологічними умовами і нормами, встановленими </w:t>
      </w:r>
      <w:r>
        <w:rPr>
          <w:rFonts w:ascii="Times New Roman" w:eastAsia="Times New Roman" w:hAnsi="Times New Roman" w:cs="Times New Roman"/>
          <w:sz w:val="28"/>
          <w:szCs w:val="28"/>
          <w:highlight w:val="white"/>
        </w:rPr>
        <w:t>у</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галузі.</w:t>
      </w:r>
    </w:p>
    <w:p w:rsidR="00C625F4" w:rsidRDefault="007E2114" w:rsidP="00D917AC">
      <w:pPr>
        <w:widowControl w:val="0"/>
        <w:pBdr>
          <w:top w:val="nil"/>
          <w:left w:val="nil"/>
          <w:bottom w:val="nil"/>
          <w:right w:val="nil"/>
          <w:between w:val="nil"/>
        </w:pBdr>
        <w:tabs>
          <w:tab w:val="left" w:pos="-426"/>
        </w:tabs>
        <w:spacing w:after="0" w:line="240" w:lineRule="auto"/>
        <w:ind w:leftChars="0" w:left="0" w:firstLineChars="302" w:firstLine="8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Навчання з охорони праці проводиться відповідно до вимог чинних </w:t>
      </w:r>
      <w:r>
        <w:rPr>
          <w:rFonts w:ascii="Times New Roman" w:eastAsia="Times New Roman" w:hAnsi="Times New Roman" w:cs="Times New Roman"/>
          <w:color w:val="000000"/>
          <w:sz w:val="28"/>
          <w:szCs w:val="28"/>
        </w:rPr>
        <w:lastRenderedPageBreak/>
        <w:t xml:space="preserve">нормативно-правових актів з питань охорони праці. При складанні робочих навчальних планів та програм необхідно врахувати, що при первинній професійній підготовці на вивчення предмета «Охорона праці» потрібно виділити не менше 30 годин навчального часу, а при підвищенні кваліфікації та перепідготовці – не менше 15 годин (п.2.3. Типового положення про порядок проведення навчання і перевірки знань з питань охорони праці, затвердженого наказом Державного комітету України з нагляду за охороною праці від 26.01.2005 </w:t>
      </w:r>
      <w:hyperlink r:id="rId9">
        <w:r>
          <w:rPr>
            <w:rFonts w:ascii="Times New Roman" w:eastAsia="Times New Roman" w:hAnsi="Times New Roman" w:cs="Times New Roman"/>
            <w:color w:val="000000"/>
            <w:sz w:val="28"/>
            <w:szCs w:val="28"/>
          </w:rPr>
          <w:t>№ 15</w:t>
        </w:r>
      </w:hyperlink>
      <w:r>
        <w:rPr>
          <w:rFonts w:ascii="Times New Roman" w:eastAsia="Times New Roman" w:hAnsi="Times New Roman" w:cs="Times New Roman"/>
          <w:color w:val="000000"/>
          <w:sz w:val="28"/>
          <w:szCs w:val="28"/>
        </w:rPr>
        <w:t>, зареєстрованого</w:t>
      </w:r>
      <w:r w:rsidR="009A5EE8">
        <w:rPr>
          <w:rFonts w:ascii="Times New Roman" w:eastAsia="Times New Roman" w:hAnsi="Times New Roman" w:cs="Times New Roman"/>
          <w:color w:val="000000"/>
          <w:sz w:val="28"/>
          <w:szCs w:val="28"/>
        </w:rPr>
        <w:t xml:space="preserve"> в Міністерстві юстиції України</w:t>
      </w:r>
      <w:r w:rsidR="009A5EE8">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15 лютого 2005 р. за № 231/10511).</w:t>
      </w:r>
    </w:p>
    <w:p w:rsidR="00C625F4" w:rsidRDefault="007E2114" w:rsidP="00D917AC">
      <w:pPr>
        <w:widowControl w:val="0"/>
        <w:pBdr>
          <w:top w:val="nil"/>
          <w:left w:val="nil"/>
          <w:bottom w:val="nil"/>
          <w:right w:val="nil"/>
          <w:between w:val="nil"/>
        </w:pBdr>
        <w:tabs>
          <w:tab w:val="left" w:pos="-426"/>
        </w:tabs>
        <w:spacing w:after="0" w:line="240" w:lineRule="auto"/>
        <w:ind w:leftChars="0" w:left="0" w:firstLineChars="302" w:firstLine="8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Питання з охорони праці, що стосуються технологічного п</w:t>
      </w:r>
      <w:r w:rsidR="009B47D7">
        <w:rPr>
          <w:rFonts w:ascii="Times New Roman" w:eastAsia="Times New Roman" w:hAnsi="Times New Roman" w:cs="Times New Roman"/>
          <w:color w:val="000000"/>
          <w:sz w:val="28"/>
          <w:szCs w:val="28"/>
        </w:rPr>
        <w:t xml:space="preserve">роцесу приготування борошняних </w:t>
      </w:r>
      <w:r>
        <w:rPr>
          <w:rFonts w:ascii="Times New Roman" w:eastAsia="Times New Roman" w:hAnsi="Times New Roman" w:cs="Times New Roman"/>
          <w:color w:val="000000"/>
          <w:sz w:val="28"/>
          <w:szCs w:val="28"/>
        </w:rPr>
        <w:t xml:space="preserve">виробів, застосування матеріалів, обладнання чи інструментів включаються до робочих навчальних програм з модулів, предметів  спецтехнологій. </w:t>
      </w:r>
    </w:p>
    <w:p w:rsidR="00C625F4" w:rsidRDefault="007E2114" w:rsidP="00D917AC">
      <w:pPr>
        <w:widowControl w:val="0"/>
        <w:pBdr>
          <w:top w:val="nil"/>
          <w:left w:val="nil"/>
          <w:bottom w:val="nil"/>
          <w:right w:val="nil"/>
          <w:between w:val="nil"/>
        </w:pBdr>
        <w:tabs>
          <w:tab w:val="left" w:pos="426"/>
        </w:tabs>
        <w:spacing w:after="0" w:line="240" w:lineRule="auto"/>
        <w:ind w:leftChars="0" w:left="0" w:firstLineChars="302" w:firstLine="846"/>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До самостійного виконання робіт здобувачі освіти допускаються лише після навчання й перевірки знань з охорони праці.</w:t>
      </w:r>
    </w:p>
    <w:p w:rsidR="00C625F4" w:rsidRDefault="007E2114" w:rsidP="00D917AC">
      <w:pPr>
        <w:pBdr>
          <w:top w:val="nil"/>
          <w:left w:val="nil"/>
          <w:bottom w:val="nil"/>
          <w:right w:val="nil"/>
          <w:between w:val="nil"/>
        </w:pBdr>
        <w:spacing w:after="0" w:line="240" w:lineRule="auto"/>
        <w:ind w:leftChars="0" w:left="0" w:firstLineChars="302" w:firstLine="8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професійної (професійно-технічної) освіти, підприємствами</w:t>
      </w:r>
      <w:r w:rsidR="009A5EE8">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 xml:space="preserve"> </w:t>
      </w:r>
      <w:r w:rsidR="009A5EE8" w:rsidRPr="009A5EE8">
        <w:rPr>
          <w:rFonts w:ascii="Times New Roman" w:eastAsia="Times New Roman" w:hAnsi="Times New Roman" w:cs="Times New Roman"/>
          <w:sz w:val="28"/>
          <w:szCs w:val="28"/>
        </w:rPr>
        <w:t xml:space="preserve">установами та організаціями </w:t>
      </w:r>
      <w:r>
        <w:rPr>
          <w:rFonts w:ascii="Times New Roman" w:eastAsia="Times New Roman" w:hAnsi="Times New Roman" w:cs="Times New Roman"/>
          <w:color w:val="000000"/>
          <w:sz w:val="28"/>
          <w:szCs w:val="28"/>
        </w:rPr>
        <w:t>відповідно до вимог кваліфікаційної характеристики, потреб роботодавців в галузі, сучасних технологій та новітніх матеріалів.</w:t>
      </w:r>
    </w:p>
    <w:p w:rsidR="00C625F4" w:rsidRDefault="007E2114" w:rsidP="00D917AC">
      <w:pPr>
        <w:pBdr>
          <w:top w:val="nil"/>
          <w:left w:val="nil"/>
          <w:bottom w:val="nil"/>
          <w:right w:val="nil"/>
          <w:between w:val="nil"/>
        </w:pBdr>
        <w:spacing w:after="0" w:line="240" w:lineRule="auto"/>
        <w:ind w:leftChars="0" w:left="0" w:firstLineChars="302" w:firstLine="8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Критерії кваліфікаційної атестації випускників розробляються закладом професійної (професійно-технічної) освіти разом з роботодавцями і ґрунтуються на компетентнісному підході відповідно до вимог кваліфікаційної характеристики, потреб роботодавців галузі, сучасних технологій  приготування борошняних виробів і погоджуються з регіональними органами освіти.</w:t>
      </w:r>
    </w:p>
    <w:p w:rsidR="00C625F4" w:rsidRDefault="007E2114" w:rsidP="00D917AC">
      <w:pPr>
        <w:widowControl w:val="0"/>
        <w:pBdr>
          <w:top w:val="nil"/>
          <w:left w:val="nil"/>
          <w:bottom w:val="nil"/>
          <w:right w:val="nil"/>
          <w:between w:val="nil"/>
        </w:pBdr>
        <w:tabs>
          <w:tab w:val="left" w:pos="426"/>
        </w:tabs>
        <w:spacing w:after="0" w:line="240" w:lineRule="auto"/>
        <w:ind w:leftChars="0" w:left="0" w:firstLineChars="302" w:firstLine="846"/>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Присвоєння </w:t>
      </w:r>
      <w:r>
        <w:rPr>
          <w:rFonts w:ascii="Times New Roman" w:eastAsia="Times New Roman" w:hAnsi="Times New Roman" w:cs="Times New Roman"/>
          <w:color w:val="000000"/>
          <w:sz w:val="28"/>
          <w:szCs w:val="28"/>
        </w:rPr>
        <w:t xml:space="preserve">кваліфікації </w:t>
      </w:r>
      <w:r>
        <w:rPr>
          <w:rFonts w:ascii="Times New Roman" w:eastAsia="Times New Roman" w:hAnsi="Times New Roman" w:cs="Times New Roman"/>
          <w:color w:val="0D0D0D"/>
          <w:sz w:val="28"/>
          <w:szCs w:val="28"/>
        </w:rPr>
        <w:t>проводиться державною кваліфікаційною комісією відповідно до</w:t>
      </w:r>
      <w:r>
        <w:rPr>
          <w:rFonts w:ascii="Courier New" w:eastAsia="Courier New" w:hAnsi="Courier New" w:cs="Courier New"/>
          <w:color w:val="000000"/>
          <w:sz w:val="24"/>
          <w:szCs w:val="24"/>
        </w:rPr>
        <w:t xml:space="preserve"> </w:t>
      </w:r>
      <w:r>
        <w:rPr>
          <w:rFonts w:ascii="Times New Roman" w:eastAsia="Times New Roman" w:hAnsi="Times New Roman" w:cs="Times New Roman"/>
          <w:color w:val="0D0D0D"/>
          <w:sz w:val="28"/>
          <w:szCs w:val="28"/>
        </w:rPr>
        <w:t>Положення про порядок кваліфікаційної атестації та присвоєння кваліфікації особам, які здобувають професійно-технічну освіту, що затверджене спільним наказом Міністерства праці та соціальної політики України і Міністерства освіти України від 31.12.1998 №</w:t>
      </w:r>
      <w:r>
        <w:rPr>
          <w:rFonts w:ascii="Courier New" w:eastAsia="Courier New" w:hAnsi="Courier New" w:cs="Courier New"/>
          <w:color w:val="000000"/>
          <w:sz w:val="24"/>
          <w:szCs w:val="24"/>
        </w:rPr>
        <w:t xml:space="preserve"> </w:t>
      </w:r>
      <w:r w:rsidR="009A5EE8">
        <w:rPr>
          <w:rFonts w:ascii="Times New Roman" w:eastAsia="Times New Roman" w:hAnsi="Times New Roman" w:cs="Times New Roman"/>
          <w:color w:val="0D0D0D"/>
          <w:sz w:val="28"/>
          <w:szCs w:val="28"/>
        </w:rPr>
        <w:t xml:space="preserve">201/469, </w:t>
      </w:r>
      <w:r w:rsidR="009A5EE8" w:rsidRPr="009A5EE8">
        <w:rPr>
          <w:rFonts w:ascii="Times New Roman" w:eastAsia="Times New Roman" w:hAnsi="Times New Roman" w:cs="Times New Roman"/>
          <w:color w:val="0D0D0D"/>
          <w:sz w:val="28"/>
          <w:szCs w:val="28"/>
        </w:rPr>
        <w:t>зареєстровано в Міністерстві юстиції України 1 березня 1999 р. за</w:t>
      </w:r>
      <w:r w:rsidR="009A5EE8">
        <w:rPr>
          <w:rFonts w:ascii="Times New Roman" w:eastAsia="Times New Roman" w:hAnsi="Times New Roman" w:cs="Times New Roman"/>
          <w:color w:val="0D0D0D"/>
          <w:sz w:val="28"/>
          <w:szCs w:val="28"/>
        </w:rPr>
        <w:t xml:space="preserve"> </w:t>
      </w:r>
      <w:r w:rsidR="009A5EE8" w:rsidRPr="009A5EE8">
        <w:rPr>
          <w:rFonts w:ascii="Times New Roman" w:eastAsia="Times New Roman" w:hAnsi="Times New Roman" w:cs="Times New Roman"/>
          <w:color w:val="0D0D0D"/>
          <w:sz w:val="28"/>
          <w:szCs w:val="28"/>
        </w:rPr>
        <w:t>№ 124/3417.</w:t>
      </w:r>
    </w:p>
    <w:p w:rsidR="0061380A" w:rsidRDefault="007E2114" w:rsidP="00D917AC">
      <w:pPr>
        <w:widowControl w:val="0"/>
        <w:pBdr>
          <w:top w:val="nil"/>
          <w:left w:val="nil"/>
          <w:bottom w:val="nil"/>
          <w:right w:val="nil"/>
          <w:between w:val="nil"/>
        </w:pBdr>
        <w:tabs>
          <w:tab w:val="left" w:pos="426"/>
        </w:tabs>
        <w:spacing w:after="0" w:line="240" w:lineRule="auto"/>
        <w:ind w:leftChars="0" w:left="0" w:firstLineChars="302" w:firstLine="846"/>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Здобувачу освіти, який при первинній професійній підготовці опанував </w:t>
      </w:r>
      <w:r w:rsidR="009A5EE8">
        <w:rPr>
          <w:rFonts w:ascii="Times New Roman" w:eastAsia="Times New Roman" w:hAnsi="Times New Roman" w:cs="Times New Roman"/>
          <w:color w:val="0D0D0D"/>
          <w:sz w:val="28"/>
          <w:szCs w:val="28"/>
        </w:rPr>
        <w:t xml:space="preserve">відповідну </w:t>
      </w:r>
      <w:r>
        <w:rPr>
          <w:rFonts w:ascii="Times New Roman" w:eastAsia="Times New Roman" w:hAnsi="Times New Roman" w:cs="Times New Roman"/>
          <w:color w:val="0D0D0D"/>
          <w:sz w:val="28"/>
          <w:szCs w:val="28"/>
        </w:rPr>
        <w:t>освітню програму й успішно пройшов кваліфікаційну атестацію, присвоюється освітньо-кваліфікаційний рівень «кваліфікований робітник» та видається диплом кваліфікованого робітника державного зразка</w:t>
      </w:r>
      <w:r w:rsidR="0061380A">
        <w:rPr>
          <w:rFonts w:ascii="Times New Roman" w:eastAsia="Times New Roman" w:hAnsi="Times New Roman" w:cs="Times New Roman"/>
          <w:color w:val="0D0D0D"/>
          <w:sz w:val="28"/>
          <w:szCs w:val="28"/>
        </w:rPr>
        <w:t>.</w:t>
      </w:r>
    </w:p>
    <w:p w:rsidR="00C625F4" w:rsidRDefault="007E2114" w:rsidP="00D917AC">
      <w:pPr>
        <w:widowControl w:val="0"/>
        <w:pBdr>
          <w:top w:val="nil"/>
          <w:left w:val="nil"/>
          <w:bottom w:val="nil"/>
          <w:right w:val="nil"/>
          <w:between w:val="nil"/>
        </w:pBdr>
        <w:tabs>
          <w:tab w:val="left" w:pos="426"/>
        </w:tabs>
        <w:spacing w:after="0" w:line="240" w:lineRule="auto"/>
        <w:ind w:leftChars="0" w:left="0" w:firstLineChars="302" w:firstLine="846"/>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Особі, яка при </w:t>
      </w:r>
      <w:r w:rsidR="004D2DCC" w:rsidRPr="004D2DCC">
        <w:rPr>
          <w:rFonts w:ascii="Times New Roman" w:eastAsia="Times New Roman" w:hAnsi="Times New Roman" w:cs="Times New Roman"/>
          <w:sz w:val="28"/>
          <w:szCs w:val="28"/>
        </w:rPr>
        <w:t>підвищенні</w:t>
      </w:r>
      <w:r w:rsidRPr="004D2DCC">
        <w:rPr>
          <w:rFonts w:ascii="Times New Roman" w:eastAsia="Times New Roman" w:hAnsi="Times New Roman" w:cs="Times New Roman"/>
          <w:sz w:val="28"/>
          <w:szCs w:val="28"/>
        </w:rPr>
        <w:t xml:space="preserve"> </w:t>
      </w:r>
      <w:r>
        <w:rPr>
          <w:rFonts w:ascii="Times New Roman" w:eastAsia="Times New Roman" w:hAnsi="Times New Roman" w:cs="Times New Roman"/>
          <w:color w:val="0D0D0D"/>
          <w:sz w:val="28"/>
          <w:szCs w:val="28"/>
        </w:rPr>
        <w:t xml:space="preserve">кваліфікації </w:t>
      </w:r>
      <w:r>
        <w:rPr>
          <w:rFonts w:ascii="Times New Roman" w:eastAsia="Times New Roman" w:hAnsi="Times New Roman" w:cs="Times New Roman"/>
          <w:color w:val="000000"/>
          <w:sz w:val="28"/>
          <w:szCs w:val="28"/>
        </w:rPr>
        <w:t xml:space="preserve">опанувала освітню програму за кваліфікацією кулінара борошняних виробів 4-го розряду та </w:t>
      </w:r>
      <w:r>
        <w:rPr>
          <w:rFonts w:ascii="Times New Roman" w:eastAsia="Times New Roman" w:hAnsi="Times New Roman" w:cs="Times New Roman"/>
          <w:color w:val="0D0D0D"/>
          <w:sz w:val="28"/>
          <w:szCs w:val="28"/>
        </w:rPr>
        <w:t xml:space="preserve">успішно пройшла кваліфікаційну атестацію, видається свідоцтво про </w:t>
      </w:r>
      <w:r w:rsidR="004D2DCC">
        <w:rPr>
          <w:rFonts w:ascii="Times New Roman" w:eastAsia="Times New Roman" w:hAnsi="Times New Roman" w:cs="Times New Roman"/>
          <w:color w:val="0D0D0D"/>
          <w:sz w:val="28"/>
          <w:szCs w:val="28"/>
        </w:rPr>
        <w:t>підвищення</w:t>
      </w:r>
      <w:r>
        <w:rPr>
          <w:rFonts w:ascii="Times New Roman" w:eastAsia="Times New Roman" w:hAnsi="Times New Roman" w:cs="Times New Roman"/>
          <w:color w:val="0D0D0D"/>
          <w:sz w:val="28"/>
          <w:szCs w:val="28"/>
        </w:rPr>
        <w:t xml:space="preserve"> </w:t>
      </w:r>
      <w:r w:rsidR="004D2DCC">
        <w:rPr>
          <w:rFonts w:ascii="Times New Roman" w:eastAsia="Times New Roman" w:hAnsi="Times New Roman" w:cs="Times New Roman"/>
          <w:color w:val="0D0D0D"/>
          <w:sz w:val="28"/>
          <w:szCs w:val="28"/>
        </w:rPr>
        <w:t>кваліфікації.</w:t>
      </w:r>
    </w:p>
    <w:p w:rsidR="004D2DCC" w:rsidRDefault="004D2DCC" w:rsidP="00D917AC">
      <w:pPr>
        <w:widowControl w:val="0"/>
        <w:pBdr>
          <w:top w:val="nil"/>
          <w:left w:val="nil"/>
          <w:bottom w:val="nil"/>
          <w:right w:val="nil"/>
          <w:between w:val="nil"/>
        </w:pBdr>
        <w:tabs>
          <w:tab w:val="left" w:pos="426"/>
        </w:tabs>
        <w:spacing w:after="0" w:line="240" w:lineRule="auto"/>
        <w:ind w:leftChars="0" w:left="0" w:firstLineChars="302" w:firstLine="846"/>
        <w:jc w:val="both"/>
        <w:rPr>
          <w:rFonts w:ascii="Times New Roman" w:eastAsia="Times New Roman" w:hAnsi="Times New Roman" w:cs="Times New Roman"/>
          <w:color w:val="0D0D0D"/>
          <w:sz w:val="28"/>
          <w:szCs w:val="28"/>
        </w:rPr>
      </w:pPr>
      <w:r w:rsidRPr="004D2DCC">
        <w:rPr>
          <w:rFonts w:ascii="Times New Roman" w:eastAsia="Times New Roman" w:hAnsi="Times New Roman" w:cs="Times New Roman"/>
          <w:color w:val="0D0D0D"/>
          <w:sz w:val="28"/>
          <w:szCs w:val="28"/>
        </w:rPr>
        <w:t xml:space="preserve">Особі, яка при </w:t>
      </w:r>
      <w:r>
        <w:rPr>
          <w:rFonts w:ascii="Times New Roman" w:eastAsia="Times New Roman" w:hAnsi="Times New Roman" w:cs="Times New Roman"/>
          <w:color w:val="0D0D0D"/>
          <w:sz w:val="28"/>
          <w:szCs w:val="28"/>
        </w:rPr>
        <w:t>перепідготовці</w:t>
      </w:r>
      <w:r w:rsidRPr="004D2DCC">
        <w:rPr>
          <w:rFonts w:ascii="Times New Roman" w:eastAsia="Times New Roman" w:hAnsi="Times New Roman" w:cs="Times New Roman"/>
          <w:color w:val="0D0D0D"/>
          <w:sz w:val="28"/>
          <w:szCs w:val="28"/>
        </w:rPr>
        <w:t xml:space="preserve"> опанувала </w:t>
      </w:r>
      <w:r>
        <w:rPr>
          <w:rFonts w:ascii="Times New Roman" w:eastAsia="Times New Roman" w:hAnsi="Times New Roman" w:cs="Times New Roman"/>
          <w:color w:val="0D0D0D"/>
          <w:sz w:val="28"/>
          <w:szCs w:val="28"/>
        </w:rPr>
        <w:t xml:space="preserve">відповідну </w:t>
      </w:r>
      <w:r w:rsidRPr="004D2DCC">
        <w:rPr>
          <w:rFonts w:ascii="Times New Roman" w:eastAsia="Times New Roman" w:hAnsi="Times New Roman" w:cs="Times New Roman"/>
          <w:color w:val="0D0D0D"/>
          <w:sz w:val="28"/>
          <w:szCs w:val="28"/>
        </w:rPr>
        <w:t xml:space="preserve">освітню програму та успішно пройшла кваліфікаційну атестацію, видається свідоцтво про </w:t>
      </w:r>
      <w:r>
        <w:rPr>
          <w:rFonts w:ascii="Times New Roman" w:eastAsia="Times New Roman" w:hAnsi="Times New Roman" w:cs="Times New Roman"/>
          <w:color w:val="0D0D0D"/>
          <w:sz w:val="28"/>
          <w:szCs w:val="28"/>
        </w:rPr>
        <w:t>присвоєння</w:t>
      </w:r>
      <w:r w:rsidRPr="004D2DCC">
        <w:rPr>
          <w:rFonts w:ascii="Times New Roman" w:eastAsia="Times New Roman" w:hAnsi="Times New Roman" w:cs="Times New Roman"/>
          <w:color w:val="0D0D0D"/>
          <w:sz w:val="28"/>
          <w:szCs w:val="28"/>
        </w:rPr>
        <w:t xml:space="preserve"> кваліфікації.</w:t>
      </w:r>
    </w:p>
    <w:p w:rsidR="00890C05" w:rsidRDefault="00890C05" w:rsidP="00D917AC">
      <w:pPr>
        <w:widowControl w:val="0"/>
        <w:pBdr>
          <w:top w:val="nil"/>
          <w:left w:val="nil"/>
          <w:bottom w:val="nil"/>
          <w:right w:val="nil"/>
          <w:between w:val="nil"/>
        </w:pBdr>
        <w:tabs>
          <w:tab w:val="left" w:pos="426"/>
        </w:tabs>
        <w:spacing w:after="0" w:line="240" w:lineRule="auto"/>
        <w:ind w:leftChars="0" w:left="0" w:firstLineChars="302" w:firstLine="846"/>
        <w:jc w:val="both"/>
        <w:rPr>
          <w:rFonts w:ascii="Times New Roman" w:eastAsia="Times New Roman" w:hAnsi="Times New Roman" w:cs="Times New Roman"/>
          <w:color w:val="0D0D0D"/>
          <w:sz w:val="28"/>
          <w:szCs w:val="28"/>
        </w:rPr>
      </w:pPr>
    </w:p>
    <w:p w:rsidR="00C625F4" w:rsidRDefault="007E2114" w:rsidP="00D917AC">
      <w:pPr>
        <w:pBdr>
          <w:top w:val="nil"/>
          <w:left w:val="nil"/>
          <w:bottom w:val="nil"/>
          <w:right w:val="nil"/>
          <w:between w:val="nil"/>
        </w:pBdr>
        <w:spacing w:after="0" w:line="240" w:lineRule="auto"/>
        <w:ind w:leftChars="0" w:left="0" w:firstLineChars="302" w:firstLine="846"/>
        <w:jc w:val="both"/>
        <w:rPr>
          <w:rFonts w:ascii="Times New Roman" w:eastAsia="Times New Roman" w:hAnsi="Times New Roman" w:cs="Times New Roman"/>
          <w:color w:val="0D0D0D"/>
          <w:sz w:val="28"/>
          <w:szCs w:val="28"/>
        </w:rPr>
      </w:pPr>
      <w:r>
        <w:rPr>
          <w:rFonts w:ascii="Times New Roman" w:eastAsia="Times New Roman" w:hAnsi="Times New Roman" w:cs="Times New Roman"/>
          <w:b/>
          <w:color w:val="0D0D0D"/>
          <w:sz w:val="28"/>
          <w:szCs w:val="28"/>
        </w:rPr>
        <w:lastRenderedPageBreak/>
        <w:t>Сфера професійної діяльності:</w:t>
      </w:r>
    </w:p>
    <w:p w:rsidR="00C625F4" w:rsidRDefault="007E2114" w:rsidP="00D917AC">
      <w:pPr>
        <w:pBdr>
          <w:top w:val="nil"/>
          <w:left w:val="nil"/>
          <w:bottom w:val="nil"/>
          <w:right w:val="nil"/>
          <w:between w:val="nil"/>
        </w:pBdr>
        <w:spacing w:after="0" w:line="240" w:lineRule="auto"/>
        <w:ind w:leftChars="0" w:left="0" w:firstLineChars="302" w:firstLine="8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D0D0D"/>
          <w:sz w:val="28"/>
          <w:szCs w:val="28"/>
        </w:rPr>
        <w:t xml:space="preserve">КВЕД ДК 009:2010: </w:t>
      </w:r>
    </w:p>
    <w:p w:rsidR="00C625F4" w:rsidRDefault="007E2114" w:rsidP="00D917AC">
      <w:pPr>
        <w:pBdr>
          <w:top w:val="nil"/>
          <w:left w:val="nil"/>
          <w:bottom w:val="nil"/>
          <w:right w:val="nil"/>
          <w:between w:val="nil"/>
        </w:pBdr>
        <w:spacing w:after="0" w:line="240" w:lineRule="auto"/>
        <w:ind w:leftChars="0" w:left="0" w:firstLineChars="302" w:firstLine="8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Секція С - Переробна промисловість.</w:t>
      </w:r>
    </w:p>
    <w:p w:rsidR="00C625F4" w:rsidRDefault="007E2114" w:rsidP="00D917AC">
      <w:pPr>
        <w:pBdr>
          <w:top w:val="nil"/>
          <w:left w:val="nil"/>
          <w:bottom w:val="nil"/>
          <w:right w:val="nil"/>
          <w:between w:val="nil"/>
        </w:pBdr>
        <w:spacing w:after="0" w:line="240" w:lineRule="auto"/>
        <w:ind w:leftChars="0" w:left="0" w:firstLineChars="302" w:firstLine="8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Розділ10 - Виробництво харчових продуктів.</w:t>
      </w:r>
    </w:p>
    <w:p w:rsidR="00C625F4" w:rsidRDefault="007E2114" w:rsidP="00D917AC">
      <w:pPr>
        <w:pBdr>
          <w:top w:val="nil"/>
          <w:left w:val="nil"/>
          <w:bottom w:val="nil"/>
          <w:right w:val="nil"/>
          <w:between w:val="nil"/>
        </w:pBdr>
        <w:spacing w:after="0" w:line="240" w:lineRule="auto"/>
        <w:ind w:leftChars="0" w:left="0" w:firstLineChars="302" w:firstLine="8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Група 10.7- Виробництво хліба, хлібобулочних і борошняних виробів.</w:t>
      </w:r>
    </w:p>
    <w:p w:rsidR="00C625F4" w:rsidRDefault="007E2114" w:rsidP="00D917AC">
      <w:pPr>
        <w:pBdr>
          <w:top w:val="nil"/>
          <w:left w:val="nil"/>
          <w:bottom w:val="nil"/>
          <w:right w:val="nil"/>
          <w:between w:val="nil"/>
        </w:pBdr>
        <w:spacing w:after="0" w:line="240" w:lineRule="auto"/>
        <w:ind w:leftChars="0" w:left="0" w:firstLineChars="302" w:firstLine="8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Клас 10.71 - Виробництво хлібобулочних виробів, виробництво борошняних кондитерських виробів, тортів і тістечок нетривалого зберігання.</w:t>
      </w:r>
    </w:p>
    <w:p w:rsidR="00D63EC8" w:rsidRDefault="00D63EC8" w:rsidP="00D917AC">
      <w:pPr>
        <w:pBdr>
          <w:top w:val="nil"/>
          <w:left w:val="nil"/>
          <w:bottom w:val="nil"/>
          <w:right w:val="nil"/>
          <w:between w:val="nil"/>
        </w:pBdr>
        <w:spacing w:after="0"/>
        <w:ind w:leftChars="0" w:left="0" w:firstLineChars="0" w:firstLine="0"/>
        <w:jc w:val="both"/>
        <w:rPr>
          <w:rFonts w:ascii="Times New Roman" w:eastAsia="Times New Roman" w:hAnsi="Times New Roman" w:cs="Times New Roman"/>
          <w:color w:val="000000"/>
          <w:sz w:val="28"/>
          <w:szCs w:val="28"/>
        </w:rPr>
      </w:pPr>
    </w:p>
    <w:p w:rsidR="00C625F4" w:rsidRDefault="007E2114" w:rsidP="00D44599">
      <w:pPr>
        <w:pBdr>
          <w:top w:val="nil"/>
          <w:left w:val="nil"/>
          <w:bottom w:val="nil"/>
          <w:right w:val="nil"/>
          <w:between w:val="nil"/>
        </w:pBdr>
        <w:spacing w:after="0"/>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Загально</w:t>
      </w:r>
      <w:r>
        <w:rPr>
          <w:rFonts w:ascii="Times New Roman" w:eastAsia="Times New Roman" w:hAnsi="Times New Roman" w:cs="Times New Roman"/>
          <w:b/>
          <w:color w:val="0D0D0D"/>
          <w:sz w:val="28"/>
          <w:szCs w:val="28"/>
        </w:rPr>
        <w:t xml:space="preserve">професійний </w:t>
      </w:r>
      <w:r>
        <w:rPr>
          <w:rFonts w:ascii="Times New Roman" w:eastAsia="Times New Roman" w:hAnsi="Times New Roman" w:cs="Times New Roman"/>
          <w:b/>
          <w:color w:val="000000"/>
          <w:sz w:val="28"/>
          <w:szCs w:val="28"/>
        </w:rPr>
        <w:t>блок</w:t>
      </w:r>
    </w:p>
    <w:p w:rsidR="00C625F4" w:rsidRDefault="007E2114" w:rsidP="00D44599">
      <w:pPr>
        <w:pBdr>
          <w:top w:val="nil"/>
          <w:left w:val="nil"/>
          <w:bottom w:val="nil"/>
          <w:right w:val="nil"/>
          <w:between w:val="nil"/>
        </w:pBdr>
        <w:spacing w:after="0"/>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Перелік та зміст загально</w:t>
      </w:r>
      <w:r>
        <w:rPr>
          <w:rFonts w:ascii="Times New Roman" w:eastAsia="Times New Roman" w:hAnsi="Times New Roman" w:cs="Times New Roman"/>
          <w:b/>
          <w:color w:val="0D0D0D"/>
          <w:sz w:val="28"/>
          <w:szCs w:val="28"/>
        </w:rPr>
        <w:t xml:space="preserve">професійних і ключових </w:t>
      </w:r>
      <w:r>
        <w:rPr>
          <w:rFonts w:ascii="Times New Roman" w:eastAsia="Times New Roman" w:hAnsi="Times New Roman" w:cs="Times New Roman"/>
          <w:b/>
          <w:color w:val="000000"/>
          <w:sz w:val="28"/>
          <w:szCs w:val="28"/>
        </w:rPr>
        <w:t>компетентностей</w:t>
      </w:r>
    </w:p>
    <w:p w:rsidR="00C625F4" w:rsidRDefault="00C625F4" w:rsidP="00D44599">
      <w:pPr>
        <w:pBdr>
          <w:top w:val="nil"/>
          <w:left w:val="nil"/>
          <w:bottom w:val="nil"/>
          <w:right w:val="nil"/>
          <w:between w:val="nil"/>
        </w:pBdr>
        <w:spacing w:after="0"/>
        <w:ind w:leftChars="0" w:left="2" w:hanging="2"/>
        <w:jc w:val="both"/>
        <w:rPr>
          <w:rFonts w:ascii="Times New Roman" w:eastAsia="Times New Roman" w:hAnsi="Times New Roman" w:cs="Times New Roman"/>
          <w:color w:val="000000"/>
          <w:sz w:val="24"/>
          <w:szCs w:val="24"/>
        </w:rPr>
      </w:pPr>
    </w:p>
    <w:tbl>
      <w:tblPr>
        <w:tblStyle w:val="af2"/>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523"/>
        <w:gridCol w:w="6266"/>
      </w:tblGrid>
      <w:tr w:rsidR="00C625F4" w:rsidTr="004C22EA">
        <w:tc>
          <w:tcPr>
            <w:tcW w:w="567" w:type="dxa"/>
          </w:tcPr>
          <w:p w:rsidR="00C625F4" w:rsidRDefault="007E2114" w:rsidP="00D44599">
            <w:pPr>
              <w:keepNext/>
              <w:widowControl w:val="0"/>
              <w:pBdr>
                <w:top w:val="nil"/>
                <w:left w:val="nil"/>
                <w:bottom w:val="nil"/>
                <w:right w:val="nil"/>
                <w:between w:val="nil"/>
              </w:pBdr>
              <w:spacing w:after="0" w:line="240" w:lineRule="auto"/>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з/п</w:t>
            </w:r>
          </w:p>
        </w:tc>
        <w:tc>
          <w:tcPr>
            <w:tcW w:w="2523" w:type="dxa"/>
          </w:tcPr>
          <w:p w:rsidR="00C625F4" w:rsidRDefault="007E2114" w:rsidP="00D44599">
            <w:pPr>
              <w:keepNext/>
              <w:widowControl w:val="0"/>
              <w:pBdr>
                <w:top w:val="nil"/>
                <w:left w:val="nil"/>
                <w:bottom w:val="nil"/>
                <w:right w:val="nil"/>
                <w:between w:val="nil"/>
              </w:pBdr>
              <w:spacing w:after="0" w:line="240" w:lineRule="auto"/>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Найменування компетентності</w:t>
            </w:r>
          </w:p>
        </w:tc>
        <w:tc>
          <w:tcPr>
            <w:tcW w:w="6266" w:type="dxa"/>
          </w:tcPr>
          <w:p w:rsidR="00C625F4" w:rsidRDefault="007E2114" w:rsidP="00D44599">
            <w:pPr>
              <w:keepNext/>
              <w:widowControl w:val="0"/>
              <w:pBdr>
                <w:top w:val="nil"/>
                <w:left w:val="nil"/>
                <w:bottom w:val="nil"/>
                <w:right w:val="nil"/>
                <w:between w:val="nil"/>
              </w:pBdr>
              <w:spacing w:after="0" w:line="240" w:lineRule="auto"/>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Зміст компетентностей</w:t>
            </w:r>
          </w:p>
        </w:tc>
      </w:tr>
      <w:tr w:rsidR="00C625F4" w:rsidTr="004C22EA">
        <w:tc>
          <w:tcPr>
            <w:tcW w:w="567" w:type="dxa"/>
          </w:tcPr>
          <w:p w:rsidR="00C625F4" w:rsidRDefault="007E2114" w:rsidP="00D44599">
            <w:pPr>
              <w:pBdr>
                <w:top w:val="nil"/>
                <w:left w:val="nil"/>
                <w:bottom w:val="nil"/>
                <w:right w:val="nil"/>
                <w:between w:val="nil"/>
              </w:pBdr>
              <w:spacing w:after="0" w:line="240" w:lineRule="auto"/>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523" w:type="dxa"/>
          </w:tcPr>
          <w:p w:rsidR="00C625F4" w:rsidRDefault="007E2114" w:rsidP="00D44599">
            <w:pPr>
              <w:pBdr>
                <w:top w:val="nil"/>
                <w:left w:val="nil"/>
                <w:bottom w:val="nil"/>
                <w:right w:val="nil"/>
                <w:between w:val="nil"/>
              </w:pBdr>
              <w:spacing w:after="0" w:line="240" w:lineRule="auto"/>
              <w:ind w:leftChars="0" w:left="2"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Підприємницька компетентність</w:t>
            </w:r>
          </w:p>
        </w:tc>
        <w:tc>
          <w:tcPr>
            <w:tcW w:w="6266" w:type="dxa"/>
          </w:tcPr>
          <w:p w:rsidR="00C625F4" w:rsidRDefault="007E2114" w:rsidP="00D44599">
            <w:pPr>
              <w:pBdr>
                <w:top w:val="nil"/>
                <w:left w:val="nil"/>
                <w:bottom w:val="nil"/>
                <w:right w:val="nil"/>
                <w:between w:val="nil"/>
              </w:pBdr>
              <w:tabs>
                <w:tab w:val="left" w:pos="176"/>
              </w:tabs>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Знати:</w:t>
            </w:r>
          </w:p>
          <w:p w:rsidR="00C625F4" w:rsidRDefault="007E2114" w:rsidP="00D44599">
            <w:pPr>
              <w:pBdr>
                <w:top w:val="nil"/>
                <w:left w:val="nil"/>
                <w:bottom w:val="nil"/>
                <w:right w:val="nil"/>
                <w:between w:val="nil"/>
              </w:pBdr>
              <w:tabs>
                <w:tab w:val="left" w:pos="176"/>
              </w:tabs>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основні тенденції економічного розвитку країни та галузі;</w:t>
            </w:r>
          </w:p>
          <w:p w:rsidR="00C625F4" w:rsidRDefault="007E2114" w:rsidP="00D44599">
            <w:pPr>
              <w:pBdr>
                <w:top w:val="nil"/>
                <w:left w:val="nil"/>
                <w:bottom w:val="nil"/>
                <w:right w:val="nil"/>
                <w:between w:val="nil"/>
              </w:pBdr>
              <w:tabs>
                <w:tab w:val="left" w:pos="176"/>
              </w:tabs>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основи діяльності підприємства як суб’єкта господарювання в умовах ринкової економіки;</w:t>
            </w:r>
          </w:p>
          <w:p w:rsidR="00C625F4" w:rsidRDefault="007E2114" w:rsidP="00D44599">
            <w:pPr>
              <w:pBdr>
                <w:top w:val="nil"/>
                <w:left w:val="nil"/>
                <w:bottom w:val="nil"/>
                <w:right w:val="nil"/>
                <w:between w:val="nil"/>
              </w:pBdr>
              <w:tabs>
                <w:tab w:val="left" w:pos="176"/>
              </w:tabs>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основні принципи організації підприємницької діяльності та механізм організації власної справи;</w:t>
            </w:r>
          </w:p>
          <w:p w:rsidR="00C625F4" w:rsidRDefault="007E2114" w:rsidP="00D44599">
            <w:pPr>
              <w:pBdr>
                <w:top w:val="nil"/>
                <w:left w:val="nil"/>
                <w:bottom w:val="nil"/>
                <w:right w:val="nil"/>
                <w:between w:val="nil"/>
              </w:pBdr>
              <w:tabs>
                <w:tab w:val="left" w:pos="176"/>
              </w:tabs>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технології розробки бізнес-планів.</w:t>
            </w:r>
          </w:p>
          <w:p w:rsidR="00C625F4" w:rsidRDefault="007E2114" w:rsidP="00D44599">
            <w:pPr>
              <w:pBdr>
                <w:top w:val="nil"/>
                <w:left w:val="nil"/>
                <w:bottom w:val="nil"/>
                <w:right w:val="nil"/>
                <w:between w:val="nil"/>
              </w:pBdr>
              <w:tabs>
                <w:tab w:val="left" w:pos="176"/>
              </w:tabs>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Уміти:</w:t>
            </w:r>
          </w:p>
          <w:p w:rsidR="00C625F4" w:rsidRDefault="007E2114" w:rsidP="00D44599">
            <w:pPr>
              <w:pBdr>
                <w:top w:val="nil"/>
                <w:left w:val="nil"/>
                <w:bottom w:val="nil"/>
                <w:right w:val="nil"/>
                <w:between w:val="nil"/>
              </w:pBdr>
              <w:tabs>
                <w:tab w:val="left" w:pos="176"/>
              </w:tabs>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розробляти бізнес-пл</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ни</w:t>
            </w:r>
            <w:r w:rsidR="00890C05">
              <w:rPr>
                <w:rFonts w:ascii="Times New Roman" w:eastAsia="Times New Roman" w:hAnsi="Times New Roman" w:cs="Times New Roman"/>
                <w:color w:val="000000"/>
                <w:sz w:val="24"/>
                <w:szCs w:val="24"/>
              </w:rPr>
              <w:t>.</w:t>
            </w:r>
          </w:p>
        </w:tc>
      </w:tr>
      <w:tr w:rsidR="00C625F4" w:rsidTr="004C22EA">
        <w:tc>
          <w:tcPr>
            <w:tcW w:w="567" w:type="dxa"/>
          </w:tcPr>
          <w:p w:rsidR="00C625F4" w:rsidRDefault="007E2114" w:rsidP="00D44599">
            <w:pPr>
              <w:pBdr>
                <w:top w:val="nil"/>
                <w:left w:val="nil"/>
                <w:bottom w:val="nil"/>
                <w:right w:val="nil"/>
                <w:between w:val="nil"/>
              </w:pBdr>
              <w:spacing w:after="0" w:line="240" w:lineRule="auto"/>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523" w:type="dxa"/>
          </w:tcPr>
          <w:p w:rsidR="00C625F4" w:rsidRDefault="007E2114" w:rsidP="00D44599">
            <w:pPr>
              <w:keepNext/>
              <w:widowControl w:val="0"/>
              <w:pBdr>
                <w:top w:val="nil"/>
                <w:left w:val="nil"/>
                <w:bottom w:val="nil"/>
                <w:right w:val="nil"/>
                <w:between w:val="nil"/>
              </w:pBdr>
              <w:spacing w:after="0" w:line="240" w:lineRule="auto"/>
              <w:ind w:leftChars="0" w:left="2"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rPr>
              <w:t>Громадянські, соціальні та навчальні компетентності</w:t>
            </w:r>
          </w:p>
        </w:tc>
        <w:tc>
          <w:tcPr>
            <w:tcW w:w="6266" w:type="dxa"/>
          </w:tcPr>
          <w:p w:rsidR="00C625F4" w:rsidRDefault="007E2114" w:rsidP="00D44599">
            <w:pPr>
              <w:keepNext/>
              <w:widowControl w:val="0"/>
              <w:pBdr>
                <w:top w:val="nil"/>
                <w:left w:val="nil"/>
                <w:bottom w:val="nil"/>
                <w:right w:val="nil"/>
                <w:between w:val="nil"/>
              </w:pBdr>
              <w:spacing w:after="0" w:line="240" w:lineRule="auto"/>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Знати:</w:t>
            </w:r>
          </w:p>
          <w:p w:rsidR="00C625F4" w:rsidRDefault="007E2114" w:rsidP="00D44599">
            <w:pPr>
              <w:keepNext/>
              <w:widowControl w:val="0"/>
              <w:pBdr>
                <w:top w:val="nil"/>
                <w:left w:val="nil"/>
                <w:bottom w:val="nil"/>
                <w:right w:val="nil"/>
                <w:between w:val="nil"/>
              </w:pBdr>
              <w:spacing w:after="0" w:line="240" w:lineRule="auto"/>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основи трудового законодавства;</w:t>
            </w:r>
          </w:p>
          <w:p w:rsidR="00C625F4" w:rsidRDefault="007E2114" w:rsidP="00D44599">
            <w:pPr>
              <w:keepNext/>
              <w:widowControl w:val="0"/>
              <w:pBdr>
                <w:top w:val="nil"/>
                <w:left w:val="nil"/>
                <w:bottom w:val="nil"/>
                <w:right w:val="nil"/>
                <w:between w:val="nil"/>
              </w:pBdr>
              <w:spacing w:after="0" w:line="240" w:lineRule="auto"/>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основні трудові права та обов’язки працівників;</w:t>
            </w:r>
          </w:p>
          <w:p w:rsidR="00C625F4" w:rsidRDefault="007E2114" w:rsidP="00D44599">
            <w:pPr>
              <w:keepNext/>
              <w:widowControl w:val="0"/>
              <w:pBdr>
                <w:top w:val="nil"/>
                <w:left w:val="nil"/>
                <w:bottom w:val="nil"/>
                <w:right w:val="nil"/>
                <w:between w:val="nil"/>
              </w:pBdr>
              <w:spacing w:after="0" w:line="240" w:lineRule="auto"/>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положення, зміст, форми та строки укладання трудового договору (контракту);</w:t>
            </w:r>
          </w:p>
          <w:p w:rsidR="00C625F4" w:rsidRDefault="007E2114" w:rsidP="00D44599">
            <w:pPr>
              <w:keepNext/>
              <w:widowControl w:val="0"/>
              <w:pBdr>
                <w:top w:val="nil"/>
                <w:left w:val="nil"/>
                <w:bottom w:val="nil"/>
                <w:right w:val="nil"/>
                <w:between w:val="nil"/>
              </w:pBdr>
              <w:spacing w:after="0" w:line="240" w:lineRule="auto"/>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підстави припинення трудового договору(контракту);</w:t>
            </w:r>
          </w:p>
          <w:p w:rsidR="00C625F4" w:rsidRDefault="007E2114" w:rsidP="00D44599">
            <w:pPr>
              <w:keepNext/>
              <w:widowControl w:val="0"/>
              <w:pBdr>
                <w:top w:val="nil"/>
                <w:left w:val="nil"/>
                <w:bottom w:val="nil"/>
                <w:right w:val="nil"/>
                <w:between w:val="nil"/>
              </w:pBdr>
              <w:spacing w:after="0" w:line="240" w:lineRule="auto"/>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соціальні гарантії та соціальний захист на підприємстві;</w:t>
            </w:r>
          </w:p>
          <w:p w:rsidR="00C625F4" w:rsidRDefault="007E2114" w:rsidP="00D44599">
            <w:pPr>
              <w:keepNext/>
              <w:widowControl w:val="0"/>
              <w:pBdr>
                <w:top w:val="nil"/>
                <w:left w:val="nil"/>
                <w:bottom w:val="nil"/>
                <w:right w:val="nil"/>
                <w:between w:val="nil"/>
              </w:pBdr>
              <w:spacing w:after="0" w:line="240" w:lineRule="auto"/>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види та порядок надання відпусток;</w:t>
            </w:r>
          </w:p>
          <w:p w:rsidR="00C625F4" w:rsidRDefault="007E2114" w:rsidP="00D44599">
            <w:pPr>
              <w:keepNext/>
              <w:widowControl w:val="0"/>
              <w:pBdr>
                <w:top w:val="nil"/>
                <w:left w:val="nil"/>
                <w:bottom w:val="nil"/>
                <w:right w:val="nil"/>
                <w:between w:val="nil"/>
              </w:pBdr>
              <w:tabs>
                <w:tab w:val="left" w:pos="309"/>
              </w:tabs>
              <w:spacing w:after="0" w:line="240" w:lineRule="auto"/>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способи вирішення трудових спорів.</w:t>
            </w:r>
          </w:p>
          <w:p w:rsidR="00C625F4" w:rsidRDefault="007E2114" w:rsidP="00D44599">
            <w:pPr>
              <w:keepNext/>
              <w:widowControl w:val="0"/>
              <w:pBdr>
                <w:top w:val="nil"/>
                <w:left w:val="nil"/>
                <w:bottom w:val="nil"/>
                <w:right w:val="nil"/>
                <w:between w:val="nil"/>
              </w:pBdr>
              <w:spacing w:after="0" w:line="240" w:lineRule="auto"/>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Здатність:</w:t>
            </w:r>
          </w:p>
          <w:p w:rsidR="00C625F4" w:rsidRDefault="007E2114" w:rsidP="00D44599">
            <w:pPr>
              <w:keepNext/>
              <w:widowControl w:val="0"/>
              <w:pBdr>
                <w:top w:val="nil"/>
                <w:left w:val="nil"/>
                <w:bottom w:val="nil"/>
                <w:right w:val="nil"/>
                <w:between w:val="nil"/>
              </w:pBdr>
              <w:spacing w:after="0" w:line="240" w:lineRule="auto"/>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працювати в команді;</w:t>
            </w:r>
          </w:p>
          <w:p w:rsidR="00C625F4" w:rsidRDefault="007E2114" w:rsidP="00D44599">
            <w:pPr>
              <w:keepNext/>
              <w:widowControl w:val="0"/>
              <w:pBdr>
                <w:top w:val="nil"/>
                <w:left w:val="nil"/>
                <w:bottom w:val="nil"/>
                <w:right w:val="nil"/>
                <w:between w:val="nil"/>
              </w:pBdr>
              <w:spacing w:after="0" w:line="240" w:lineRule="auto"/>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відповідально ставитися до професійної діяльності;</w:t>
            </w:r>
          </w:p>
          <w:p w:rsidR="00C625F4" w:rsidRDefault="007E2114" w:rsidP="00D44599">
            <w:pPr>
              <w:keepNext/>
              <w:widowControl w:val="0"/>
              <w:pBdr>
                <w:top w:val="nil"/>
                <w:left w:val="nil"/>
                <w:bottom w:val="nil"/>
                <w:right w:val="nil"/>
                <w:between w:val="nil"/>
              </w:pBdr>
              <w:spacing w:after="0" w:line="240" w:lineRule="auto"/>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самостійно приймати рішення;</w:t>
            </w:r>
          </w:p>
          <w:p w:rsidR="00C625F4" w:rsidRDefault="007E2114" w:rsidP="00D44599">
            <w:pPr>
              <w:keepNext/>
              <w:widowControl w:val="0"/>
              <w:pBdr>
                <w:top w:val="nil"/>
                <w:left w:val="nil"/>
                <w:bottom w:val="nil"/>
                <w:right w:val="nil"/>
                <w:between w:val="nil"/>
              </w:pBdr>
              <w:spacing w:after="0" w:line="240" w:lineRule="auto"/>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діяти в нестандартних ситуаціях;</w:t>
            </w:r>
          </w:p>
          <w:p w:rsidR="00C625F4" w:rsidRDefault="007E2114" w:rsidP="00D44599">
            <w:pPr>
              <w:keepNext/>
              <w:widowControl w:val="0"/>
              <w:pBdr>
                <w:top w:val="nil"/>
                <w:left w:val="nil"/>
                <w:bottom w:val="nil"/>
                <w:right w:val="nil"/>
                <w:between w:val="nil"/>
              </w:pBdr>
              <w:spacing w:after="0" w:line="240" w:lineRule="auto"/>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планувати трудову діяльність;</w:t>
            </w:r>
          </w:p>
          <w:p w:rsidR="00C625F4" w:rsidRDefault="007E2114" w:rsidP="00D44599">
            <w:pPr>
              <w:keepNext/>
              <w:widowControl w:val="0"/>
              <w:pBdr>
                <w:top w:val="nil"/>
                <w:left w:val="nil"/>
                <w:bottom w:val="nil"/>
                <w:right w:val="nil"/>
                <w:between w:val="nil"/>
              </w:pBdr>
              <w:spacing w:after="0" w:line="240" w:lineRule="auto"/>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знаходити та набувати нових знань, умінь і навичок;</w:t>
            </w:r>
          </w:p>
          <w:p w:rsidR="00C625F4" w:rsidRDefault="007E2114" w:rsidP="00D44599">
            <w:pPr>
              <w:keepNext/>
              <w:widowControl w:val="0"/>
              <w:pBdr>
                <w:top w:val="nil"/>
                <w:left w:val="nil"/>
                <w:bottom w:val="nil"/>
                <w:right w:val="nil"/>
                <w:between w:val="nil"/>
              </w:pBdr>
              <w:spacing w:after="0" w:line="240" w:lineRule="auto"/>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визначати навчальні цілі та способи їх досягнення;</w:t>
            </w:r>
          </w:p>
          <w:p w:rsidR="00C625F4" w:rsidRDefault="007E2114" w:rsidP="00D44599">
            <w:pPr>
              <w:keepNext/>
              <w:widowControl w:val="0"/>
              <w:pBdr>
                <w:top w:val="nil"/>
                <w:left w:val="nil"/>
                <w:bottom w:val="nil"/>
                <w:right w:val="nil"/>
                <w:between w:val="nil"/>
              </w:pBdr>
              <w:spacing w:after="0" w:line="240" w:lineRule="auto"/>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оцінювати власні результати навчання, навчатися впродовж життя;</w:t>
            </w:r>
          </w:p>
          <w:p w:rsidR="00C625F4" w:rsidRDefault="007E2114" w:rsidP="00D44599">
            <w:pPr>
              <w:keepNext/>
              <w:widowControl w:val="0"/>
              <w:pBdr>
                <w:top w:val="nil"/>
                <w:left w:val="nil"/>
                <w:bottom w:val="nil"/>
                <w:right w:val="nil"/>
                <w:between w:val="nil"/>
              </w:pBdr>
              <w:spacing w:after="0" w:line="240" w:lineRule="auto"/>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використовувати професійну лексику та термінологію;</w:t>
            </w:r>
          </w:p>
          <w:p w:rsidR="00C625F4" w:rsidRDefault="007E2114" w:rsidP="00D44599">
            <w:pPr>
              <w:keepNext/>
              <w:widowControl w:val="0"/>
              <w:pBdr>
                <w:top w:val="nil"/>
                <w:left w:val="nil"/>
                <w:bottom w:val="nil"/>
                <w:right w:val="nil"/>
                <w:between w:val="nil"/>
              </w:pBdr>
              <w:spacing w:after="0" w:line="240" w:lineRule="auto"/>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дотримуватися професійної етики те етикету;</w:t>
            </w:r>
            <w:r>
              <w:rPr>
                <w:rFonts w:ascii="Times New Roman" w:eastAsia="Times New Roman" w:hAnsi="Times New Roman" w:cs="Times New Roman"/>
                <w:color w:val="000000"/>
                <w:sz w:val="24"/>
                <w:szCs w:val="24"/>
              </w:rPr>
              <w:tab/>
            </w:r>
          </w:p>
          <w:p w:rsidR="00C625F4" w:rsidRDefault="007E2114" w:rsidP="00D44599">
            <w:pPr>
              <w:keepNext/>
              <w:widowControl w:val="0"/>
              <w:pBdr>
                <w:top w:val="nil"/>
                <w:left w:val="nil"/>
                <w:bottom w:val="nil"/>
                <w:right w:val="nil"/>
                <w:between w:val="nil"/>
              </w:pBdr>
              <w:spacing w:after="0" w:line="240" w:lineRule="auto"/>
              <w:ind w:leftChars="0" w:left="2" w:hang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запобігати виникненню конфліктних ситуацій.</w:t>
            </w:r>
          </w:p>
        </w:tc>
      </w:tr>
      <w:tr w:rsidR="00C625F4" w:rsidTr="004C22EA">
        <w:tc>
          <w:tcPr>
            <w:tcW w:w="567" w:type="dxa"/>
          </w:tcPr>
          <w:p w:rsidR="00C625F4" w:rsidRDefault="007E2114" w:rsidP="00D44599">
            <w:pPr>
              <w:pBdr>
                <w:top w:val="nil"/>
                <w:left w:val="nil"/>
                <w:bottom w:val="nil"/>
                <w:right w:val="nil"/>
                <w:between w:val="nil"/>
              </w:pBdr>
              <w:spacing w:after="0" w:line="240" w:lineRule="auto"/>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523" w:type="dxa"/>
          </w:tcPr>
          <w:p w:rsidR="00C625F4" w:rsidRDefault="007E2114" w:rsidP="00D44599">
            <w:pPr>
              <w:keepNext/>
              <w:widowControl w:val="0"/>
              <w:pBdr>
                <w:top w:val="nil"/>
                <w:left w:val="nil"/>
                <w:bottom w:val="nil"/>
                <w:right w:val="nil"/>
                <w:between w:val="nil"/>
              </w:pBdr>
              <w:spacing w:after="0" w:line="240" w:lineRule="auto"/>
              <w:ind w:leftChars="0" w:left="2"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rPr>
              <w:t>Інформаційно-комунікаційна компетентність</w:t>
            </w:r>
          </w:p>
        </w:tc>
        <w:tc>
          <w:tcPr>
            <w:tcW w:w="6266" w:type="dxa"/>
          </w:tcPr>
          <w:p w:rsidR="00D63EC8" w:rsidRPr="00D63EC8" w:rsidRDefault="00D63EC8" w:rsidP="00D63EC8">
            <w:pPr>
              <w:keepNext/>
              <w:widowControl w:val="0"/>
              <w:pBdr>
                <w:top w:val="nil"/>
                <w:left w:val="nil"/>
                <w:bottom w:val="nil"/>
                <w:right w:val="nil"/>
                <w:between w:val="nil"/>
              </w:pBdr>
              <w:tabs>
                <w:tab w:val="left" w:pos="310"/>
              </w:tabs>
              <w:spacing w:after="0" w:line="240" w:lineRule="auto"/>
              <w:ind w:leftChars="0" w:left="2" w:hanging="2"/>
              <w:jc w:val="both"/>
              <w:rPr>
                <w:rFonts w:ascii="Times New Roman" w:eastAsia="Times New Roman" w:hAnsi="Times New Roman" w:cs="Times New Roman"/>
                <w:b/>
                <w:sz w:val="24"/>
                <w:szCs w:val="24"/>
              </w:rPr>
            </w:pPr>
            <w:r w:rsidRPr="00D63EC8">
              <w:rPr>
                <w:rFonts w:ascii="Times New Roman" w:eastAsia="Times New Roman" w:hAnsi="Times New Roman" w:cs="Times New Roman"/>
                <w:b/>
                <w:sz w:val="24"/>
                <w:szCs w:val="24"/>
              </w:rPr>
              <w:t>Знати:</w:t>
            </w:r>
          </w:p>
          <w:p w:rsidR="00D63EC8" w:rsidRPr="00D63EC8" w:rsidRDefault="00D63EC8" w:rsidP="00D63EC8">
            <w:pPr>
              <w:keepNext/>
              <w:widowControl w:val="0"/>
              <w:pBdr>
                <w:top w:val="nil"/>
                <w:left w:val="nil"/>
                <w:bottom w:val="nil"/>
                <w:right w:val="nil"/>
                <w:between w:val="nil"/>
              </w:pBdr>
              <w:tabs>
                <w:tab w:val="left" w:pos="310"/>
              </w:tabs>
              <w:spacing w:after="0" w:line="240" w:lineRule="auto"/>
              <w:ind w:leftChars="0" w:left="2" w:hanging="2"/>
              <w:jc w:val="both"/>
              <w:rPr>
                <w:rFonts w:ascii="Times New Roman" w:eastAsia="Times New Roman" w:hAnsi="Times New Roman" w:cs="Times New Roman"/>
                <w:sz w:val="24"/>
                <w:szCs w:val="24"/>
              </w:rPr>
            </w:pPr>
            <w:r w:rsidRPr="00D63EC8">
              <w:rPr>
                <w:rFonts w:ascii="Times New Roman" w:eastAsia="Times New Roman" w:hAnsi="Times New Roman" w:cs="Times New Roman"/>
                <w:sz w:val="24"/>
                <w:szCs w:val="24"/>
              </w:rPr>
              <w:t>можливості застосування інформаційних та комп’ютерних технологій у професійній діяльності;</w:t>
            </w:r>
          </w:p>
          <w:p w:rsidR="00D63EC8" w:rsidRPr="00D63EC8" w:rsidRDefault="00D63EC8" w:rsidP="00D63EC8">
            <w:pPr>
              <w:keepNext/>
              <w:widowControl w:val="0"/>
              <w:pBdr>
                <w:top w:val="nil"/>
                <w:left w:val="nil"/>
                <w:bottom w:val="nil"/>
                <w:right w:val="nil"/>
                <w:between w:val="nil"/>
              </w:pBdr>
              <w:tabs>
                <w:tab w:val="left" w:pos="310"/>
              </w:tabs>
              <w:spacing w:after="0" w:line="240" w:lineRule="auto"/>
              <w:ind w:leftChars="0" w:left="2" w:hanging="2"/>
              <w:jc w:val="both"/>
              <w:rPr>
                <w:rFonts w:ascii="Times New Roman" w:eastAsia="Times New Roman" w:hAnsi="Times New Roman" w:cs="Times New Roman"/>
                <w:sz w:val="24"/>
                <w:szCs w:val="24"/>
              </w:rPr>
            </w:pPr>
            <w:r w:rsidRPr="00D63EC8">
              <w:rPr>
                <w:rFonts w:ascii="Times New Roman" w:eastAsia="Times New Roman" w:hAnsi="Times New Roman" w:cs="Times New Roman"/>
                <w:sz w:val="24"/>
                <w:szCs w:val="24"/>
              </w:rPr>
              <w:t xml:space="preserve">загальні відомості про локальні та глобальні комп’ютерні </w:t>
            </w:r>
            <w:r w:rsidRPr="00D63EC8">
              <w:rPr>
                <w:rFonts w:ascii="Times New Roman" w:eastAsia="Times New Roman" w:hAnsi="Times New Roman" w:cs="Times New Roman"/>
                <w:sz w:val="24"/>
                <w:szCs w:val="24"/>
              </w:rPr>
              <w:lastRenderedPageBreak/>
              <w:t>мережі;</w:t>
            </w:r>
          </w:p>
          <w:p w:rsidR="00890C05" w:rsidRDefault="00D63EC8" w:rsidP="00D63EC8">
            <w:pPr>
              <w:keepNext/>
              <w:widowControl w:val="0"/>
              <w:pBdr>
                <w:top w:val="nil"/>
                <w:left w:val="nil"/>
                <w:bottom w:val="nil"/>
                <w:right w:val="nil"/>
                <w:between w:val="nil"/>
              </w:pBdr>
              <w:tabs>
                <w:tab w:val="left" w:pos="310"/>
              </w:tabs>
              <w:spacing w:after="0" w:line="240" w:lineRule="auto"/>
              <w:ind w:leftChars="0" w:left="2" w:hanging="2"/>
              <w:jc w:val="both"/>
              <w:rPr>
                <w:rFonts w:ascii="Times New Roman" w:eastAsia="Times New Roman" w:hAnsi="Times New Roman" w:cs="Times New Roman"/>
                <w:sz w:val="24"/>
                <w:szCs w:val="24"/>
              </w:rPr>
            </w:pPr>
            <w:r w:rsidRPr="00D63EC8">
              <w:rPr>
                <w:rFonts w:ascii="Times New Roman" w:eastAsia="Times New Roman" w:hAnsi="Times New Roman" w:cs="Times New Roman"/>
                <w:sz w:val="24"/>
                <w:szCs w:val="24"/>
              </w:rPr>
              <w:t>способи пошуку, обробки, збе</w:t>
            </w:r>
            <w:r w:rsidR="00890C05">
              <w:rPr>
                <w:rFonts w:ascii="Times New Roman" w:eastAsia="Times New Roman" w:hAnsi="Times New Roman" w:cs="Times New Roman"/>
                <w:sz w:val="24"/>
                <w:szCs w:val="24"/>
              </w:rPr>
              <w:t>рігання та передачі інформації.</w:t>
            </w:r>
          </w:p>
          <w:p w:rsidR="00D63EC8" w:rsidRPr="00D63EC8" w:rsidRDefault="00D63EC8" w:rsidP="00D63EC8">
            <w:pPr>
              <w:keepNext/>
              <w:widowControl w:val="0"/>
              <w:pBdr>
                <w:top w:val="nil"/>
                <w:left w:val="nil"/>
                <w:bottom w:val="nil"/>
                <w:right w:val="nil"/>
                <w:between w:val="nil"/>
              </w:pBdr>
              <w:tabs>
                <w:tab w:val="left" w:pos="310"/>
              </w:tabs>
              <w:spacing w:after="0" w:line="240" w:lineRule="auto"/>
              <w:ind w:leftChars="0" w:left="2" w:hanging="2"/>
              <w:jc w:val="both"/>
              <w:rPr>
                <w:rFonts w:ascii="Times New Roman" w:eastAsia="Times New Roman" w:hAnsi="Times New Roman" w:cs="Times New Roman"/>
                <w:sz w:val="24"/>
                <w:szCs w:val="24"/>
              </w:rPr>
            </w:pPr>
            <w:r w:rsidRPr="00D63EC8">
              <w:rPr>
                <w:rFonts w:ascii="Times New Roman" w:eastAsia="Times New Roman" w:hAnsi="Times New Roman" w:cs="Times New Roman"/>
                <w:b/>
                <w:sz w:val="24"/>
                <w:szCs w:val="24"/>
              </w:rPr>
              <w:t>Уміти:</w:t>
            </w:r>
          </w:p>
          <w:p w:rsidR="00D63EC8" w:rsidRPr="00D63EC8" w:rsidRDefault="00D63EC8" w:rsidP="00D63EC8">
            <w:pPr>
              <w:keepNext/>
              <w:widowControl w:val="0"/>
              <w:pBdr>
                <w:top w:val="nil"/>
                <w:left w:val="nil"/>
                <w:bottom w:val="nil"/>
                <w:right w:val="nil"/>
                <w:between w:val="nil"/>
              </w:pBdr>
              <w:tabs>
                <w:tab w:val="left" w:pos="310"/>
              </w:tabs>
              <w:spacing w:after="0" w:line="240" w:lineRule="auto"/>
              <w:ind w:leftChars="0" w:left="2" w:hanging="2"/>
              <w:jc w:val="both"/>
              <w:rPr>
                <w:rFonts w:ascii="Times New Roman" w:eastAsia="Times New Roman" w:hAnsi="Times New Roman" w:cs="Times New Roman"/>
                <w:sz w:val="24"/>
                <w:szCs w:val="24"/>
              </w:rPr>
            </w:pPr>
            <w:r w:rsidRPr="00D63EC8">
              <w:rPr>
                <w:rFonts w:ascii="Times New Roman" w:eastAsia="Times New Roman" w:hAnsi="Times New Roman" w:cs="Times New Roman"/>
                <w:sz w:val="24"/>
                <w:szCs w:val="24"/>
              </w:rPr>
              <w:t>здійснювати пошук у глобальній комп’ютерній мережі;</w:t>
            </w:r>
          </w:p>
          <w:p w:rsidR="00D63EC8" w:rsidRPr="00D63EC8" w:rsidRDefault="00D63EC8" w:rsidP="00D63EC8">
            <w:pPr>
              <w:keepNext/>
              <w:widowControl w:val="0"/>
              <w:pBdr>
                <w:top w:val="nil"/>
                <w:left w:val="nil"/>
                <w:bottom w:val="nil"/>
                <w:right w:val="nil"/>
                <w:between w:val="nil"/>
              </w:pBdr>
              <w:tabs>
                <w:tab w:val="left" w:pos="310"/>
              </w:tabs>
              <w:spacing w:after="0" w:line="240" w:lineRule="auto"/>
              <w:ind w:leftChars="0" w:left="2" w:hanging="2"/>
              <w:jc w:val="both"/>
              <w:rPr>
                <w:rFonts w:ascii="Times New Roman" w:eastAsia="Times New Roman" w:hAnsi="Times New Roman" w:cs="Times New Roman"/>
                <w:sz w:val="24"/>
                <w:szCs w:val="24"/>
              </w:rPr>
            </w:pPr>
            <w:r w:rsidRPr="00D63EC8">
              <w:rPr>
                <w:rFonts w:ascii="Times New Roman" w:eastAsia="Times New Roman" w:hAnsi="Times New Roman" w:cs="Times New Roman"/>
                <w:sz w:val="24"/>
                <w:szCs w:val="24"/>
              </w:rPr>
              <w:t>визначати об’єм збереженої інформації;</w:t>
            </w:r>
          </w:p>
          <w:p w:rsidR="00D63EC8" w:rsidRPr="00D63EC8" w:rsidRDefault="00D63EC8" w:rsidP="00D63EC8">
            <w:pPr>
              <w:keepNext/>
              <w:widowControl w:val="0"/>
              <w:pBdr>
                <w:top w:val="nil"/>
                <w:left w:val="nil"/>
                <w:bottom w:val="nil"/>
                <w:right w:val="nil"/>
                <w:between w:val="nil"/>
              </w:pBdr>
              <w:tabs>
                <w:tab w:val="left" w:pos="310"/>
              </w:tabs>
              <w:spacing w:after="0" w:line="240" w:lineRule="auto"/>
              <w:ind w:leftChars="0" w:left="2" w:hanging="2"/>
              <w:jc w:val="both"/>
              <w:rPr>
                <w:rFonts w:ascii="Times New Roman" w:eastAsia="Times New Roman" w:hAnsi="Times New Roman" w:cs="Times New Roman"/>
                <w:sz w:val="24"/>
                <w:szCs w:val="24"/>
              </w:rPr>
            </w:pPr>
            <w:r w:rsidRPr="00D63EC8">
              <w:rPr>
                <w:rFonts w:ascii="Times New Roman" w:eastAsia="Times New Roman" w:hAnsi="Times New Roman" w:cs="Times New Roman"/>
                <w:sz w:val="24"/>
                <w:szCs w:val="24"/>
              </w:rPr>
              <w:t>здійснювати пошук, обробку, збереження та передачу інформації;</w:t>
            </w:r>
          </w:p>
          <w:p w:rsidR="00C625F4" w:rsidRDefault="00D63EC8" w:rsidP="00D63EC8">
            <w:pPr>
              <w:pBdr>
                <w:top w:val="nil"/>
                <w:left w:val="nil"/>
                <w:bottom w:val="nil"/>
                <w:right w:val="nil"/>
                <w:between w:val="nil"/>
              </w:pBdr>
              <w:spacing w:after="0" w:line="240" w:lineRule="auto"/>
              <w:ind w:leftChars="0" w:left="2" w:hanging="2"/>
              <w:jc w:val="both"/>
              <w:rPr>
                <w:rFonts w:ascii="Times New Roman" w:eastAsia="Times New Roman" w:hAnsi="Times New Roman" w:cs="Times New Roman"/>
                <w:color w:val="0D0D0D"/>
                <w:sz w:val="24"/>
                <w:szCs w:val="24"/>
              </w:rPr>
            </w:pPr>
            <w:r w:rsidRPr="00D63EC8">
              <w:rPr>
                <w:rFonts w:ascii="Times New Roman" w:eastAsia="Times New Roman" w:hAnsi="Times New Roman" w:cs="Times New Roman"/>
                <w:sz w:val="24"/>
                <w:szCs w:val="24"/>
              </w:rPr>
              <w:t>працювати на персональному комп’ютері в обсязі, достатньому для виконання професійних обов’язків</w:t>
            </w:r>
            <w:r w:rsidR="00890C05">
              <w:rPr>
                <w:rFonts w:ascii="Times New Roman" w:eastAsia="Times New Roman" w:hAnsi="Times New Roman" w:cs="Times New Roman"/>
                <w:sz w:val="24"/>
                <w:szCs w:val="24"/>
              </w:rPr>
              <w:t>.</w:t>
            </w:r>
          </w:p>
        </w:tc>
      </w:tr>
      <w:tr w:rsidR="00C625F4" w:rsidTr="004C22EA">
        <w:trPr>
          <w:trHeight w:val="3108"/>
        </w:trPr>
        <w:tc>
          <w:tcPr>
            <w:tcW w:w="567" w:type="dxa"/>
          </w:tcPr>
          <w:p w:rsidR="00C625F4" w:rsidRDefault="00D63EC8" w:rsidP="00D44599">
            <w:pPr>
              <w:pBdr>
                <w:top w:val="nil"/>
                <w:left w:val="nil"/>
                <w:bottom w:val="nil"/>
                <w:right w:val="nil"/>
                <w:between w:val="nil"/>
              </w:pBdr>
              <w:spacing w:after="0" w:line="240" w:lineRule="auto"/>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p>
        </w:tc>
        <w:tc>
          <w:tcPr>
            <w:tcW w:w="2523" w:type="dxa"/>
          </w:tcPr>
          <w:p w:rsidR="00C625F4" w:rsidRDefault="007E2114" w:rsidP="00D44599">
            <w:pPr>
              <w:keepNext/>
              <w:widowControl w:val="0"/>
              <w:pBdr>
                <w:top w:val="nil"/>
                <w:left w:val="nil"/>
                <w:bottom w:val="nil"/>
                <w:right w:val="nil"/>
                <w:between w:val="nil"/>
              </w:pBdr>
              <w:spacing w:after="0" w:line="240" w:lineRule="auto"/>
              <w:ind w:leftChars="0" w:left="2"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Математична компетентність</w:t>
            </w:r>
          </w:p>
          <w:p w:rsidR="00C625F4" w:rsidRDefault="007E2114" w:rsidP="00D44599">
            <w:pPr>
              <w:keepNext/>
              <w:widowControl w:val="0"/>
              <w:pBdr>
                <w:top w:val="nil"/>
                <w:left w:val="nil"/>
                <w:bottom w:val="nil"/>
                <w:right w:val="nil"/>
                <w:between w:val="nil"/>
              </w:pBdr>
              <w:spacing w:after="0" w:line="240" w:lineRule="auto"/>
              <w:ind w:leftChars="0" w:left="2"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p>
        </w:tc>
        <w:tc>
          <w:tcPr>
            <w:tcW w:w="6266" w:type="dxa"/>
          </w:tcPr>
          <w:p w:rsidR="00C625F4" w:rsidRDefault="007E2114" w:rsidP="00D44599">
            <w:pPr>
              <w:keepNext/>
              <w:widowControl w:val="0"/>
              <w:pBdr>
                <w:top w:val="nil"/>
                <w:left w:val="nil"/>
                <w:bottom w:val="nil"/>
                <w:right w:val="nil"/>
                <w:between w:val="nil"/>
              </w:pBdr>
              <w:tabs>
                <w:tab w:val="left" w:pos="367"/>
              </w:tabs>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Знати: </w:t>
            </w:r>
          </w:p>
          <w:p w:rsidR="00D63EC8" w:rsidRPr="00D63EC8" w:rsidRDefault="00D63EC8" w:rsidP="00D63EC8">
            <w:pPr>
              <w:keepNext/>
              <w:widowControl w:val="0"/>
              <w:pBdr>
                <w:top w:val="nil"/>
                <w:left w:val="nil"/>
                <w:bottom w:val="nil"/>
                <w:right w:val="nil"/>
                <w:between w:val="nil"/>
              </w:pBdr>
              <w:tabs>
                <w:tab w:val="left" w:pos="367"/>
              </w:tabs>
              <w:spacing w:after="0" w:line="240" w:lineRule="auto"/>
              <w:ind w:leftChars="0" w:left="2" w:hanging="2"/>
              <w:jc w:val="both"/>
              <w:rPr>
                <w:rFonts w:ascii="Times New Roman" w:eastAsia="Times New Roman" w:hAnsi="Times New Roman" w:cs="Times New Roman"/>
                <w:color w:val="000000"/>
                <w:sz w:val="24"/>
                <w:szCs w:val="24"/>
              </w:rPr>
            </w:pPr>
            <w:r w:rsidRPr="00D63EC8">
              <w:rPr>
                <w:rFonts w:ascii="Times New Roman" w:eastAsia="Times New Roman" w:hAnsi="Times New Roman" w:cs="Times New Roman"/>
                <w:color w:val="000000"/>
                <w:sz w:val="24"/>
                <w:szCs w:val="24"/>
              </w:rPr>
              <w:t>методи технологічних розрахунків;</w:t>
            </w:r>
          </w:p>
          <w:p w:rsidR="00D63EC8" w:rsidRPr="00D63EC8" w:rsidRDefault="00D63EC8" w:rsidP="00D63EC8">
            <w:pPr>
              <w:keepNext/>
              <w:widowControl w:val="0"/>
              <w:pBdr>
                <w:top w:val="nil"/>
                <w:left w:val="nil"/>
                <w:bottom w:val="nil"/>
                <w:right w:val="nil"/>
                <w:between w:val="nil"/>
              </w:pBdr>
              <w:tabs>
                <w:tab w:val="left" w:pos="367"/>
              </w:tabs>
              <w:spacing w:after="0" w:line="240" w:lineRule="auto"/>
              <w:ind w:leftChars="0" w:left="2" w:hanging="2"/>
              <w:jc w:val="both"/>
              <w:rPr>
                <w:rFonts w:ascii="Times New Roman" w:eastAsia="Times New Roman" w:hAnsi="Times New Roman" w:cs="Times New Roman"/>
                <w:color w:val="000000"/>
                <w:sz w:val="24"/>
                <w:szCs w:val="24"/>
              </w:rPr>
            </w:pPr>
            <w:r w:rsidRPr="00D63EC8">
              <w:rPr>
                <w:rFonts w:ascii="Times New Roman" w:eastAsia="Times New Roman" w:hAnsi="Times New Roman" w:cs="Times New Roman"/>
                <w:color w:val="000000"/>
                <w:sz w:val="24"/>
                <w:szCs w:val="24"/>
              </w:rPr>
              <w:t>правила проведення математичних розрахунків у професійній діяльності.</w:t>
            </w:r>
          </w:p>
          <w:p w:rsidR="00D63EC8" w:rsidRPr="00D63EC8" w:rsidRDefault="00D63EC8" w:rsidP="00D63EC8">
            <w:pPr>
              <w:keepNext/>
              <w:widowControl w:val="0"/>
              <w:pBdr>
                <w:top w:val="nil"/>
                <w:left w:val="nil"/>
                <w:bottom w:val="nil"/>
                <w:right w:val="nil"/>
                <w:between w:val="nil"/>
              </w:pBdr>
              <w:tabs>
                <w:tab w:val="left" w:pos="367"/>
              </w:tabs>
              <w:spacing w:after="0" w:line="240" w:lineRule="auto"/>
              <w:ind w:leftChars="0" w:left="2" w:hanging="2"/>
              <w:jc w:val="both"/>
              <w:rPr>
                <w:rFonts w:ascii="Times New Roman" w:eastAsia="Times New Roman" w:hAnsi="Times New Roman" w:cs="Times New Roman"/>
                <w:b/>
                <w:color w:val="000000"/>
                <w:sz w:val="24"/>
                <w:szCs w:val="24"/>
              </w:rPr>
            </w:pPr>
            <w:r w:rsidRPr="00D63EC8">
              <w:rPr>
                <w:rFonts w:ascii="Times New Roman" w:eastAsia="Times New Roman" w:hAnsi="Times New Roman" w:cs="Times New Roman"/>
                <w:b/>
                <w:color w:val="000000"/>
                <w:sz w:val="24"/>
                <w:szCs w:val="24"/>
              </w:rPr>
              <w:t>Уміти:</w:t>
            </w:r>
          </w:p>
          <w:p w:rsidR="00D63EC8" w:rsidRPr="00D63EC8" w:rsidRDefault="00D63EC8" w:rsidP="00D63EC8">
            <w:pPr>
              <w:keepNext/>
              <w:widowControl w:val="0"/>
              <w:pBdr>
                <w:top w:val="nil"/>
                <w:left w:val="nil"/>
                <w:bottom w:val="nil"/>
                <w:right w:val="nil"/>
                <w:between w:val="nil"/>
              </w:pBdr>
              <w:tabs>
                <w:tab w:val="left" w:pos="367"/>
              </w:tabs>
              <w:spacing w:after="0" w:line="240" w:lineRule="auto"/>
              <w:ind w:leftChars="0" w:left="2" w:hanging="2"/>
              <w:jc w:val="both"/>
              <w:rPr>
                <w:rFonts w:ascii="Times New Roman" w:eastAsia="Times New Roman" w:hAnsi="Times New Roman" w:cs="Times New Roman"/>
                <w:color w:val="000000"/>
                <w:sz w:val="24"/>
                <w:szCs w:val="24"/>
              </w:rPr>
            </w:pPr>
            <w:r w:rsidRPr="00D63EC8">
              <w:rPr>
                <w:rFonts w:ascii="Times New Roman" w:eastAsia="Times New Roman" w:hAnsi="Times New Roman" w:cs="Times New Roman"/>
                <w:color w:val="000000"/>
                <w:sz w:val="24"/>
                <w:szCs w:val="24"/>
              </w:rPr>
              <w:t>виконувати математичні розрахунки у професійній діяльності;</w:t>
            </w:r>
          </w:p>
          <w:p w:rsidR="00D63EC8" w:rsidRPr="00D63EC8" w:rsidRDefault="00D63EC8" w:rsidP="00D63EC8">
            <w:pPr>
              <w:keepNext/>
              <w:widowControl w:val="0"/>
              <w:pBdr>
                <w:top w:val="nil"/>
                <w:left w:val="nil"/>
                <w:bottom w:val="nil"/>
                <w:right w:val="nil"/>
                <w:between w:val="nil"/>
              </w:pBdr>
              <w:tabs>
                <w:tab w:val="left" w:pos="367"/>
              </w:tabs>
              <w:spacing w:after="0" w:line="240" w:lineRule="auto"/>
              <w:ind w:leftChars="0" w:left="2" w:hanging="2"/>
              <w:jc w:val="both"/>
              <w:rPr>
                <w:rFonts w:ascii="Times New Roman" w:eastAsia="Times New Roman" w:hAnsi="Times New Roman" w:cs="Times New Roman"/>
                <w:color w:val="000000"/>
                <w:sz w:val="24"/>
                <w:szCs w:val="24"/>
              </w:rPr>
            </w:pPr>
            <w:r w:rsidRPr="00D63EC8">
              <w:rPr>
                <w:rFonts w:ascii="Times New Roman" w:eastAsia="Times New Roman" w:hAnsi="Times New Roman" w:cs="Times New Roman"/>
                <w:color w:val="000000"/>
                <w:sz w:val="24"/>
                <w:szCs w:val="24"/>
              </w:rPr>
              <w:t>виконувати технологічні розрахунки;</w:t>
            </w:r>
          </w:p>
          <w:p w:rsidR="00C625F4" w:rsidRDefault="007E2114" w:rsidP="00D63EC8">
            <w:pPr>
              <w:keepNext/>
              <w:widowControl w:val="0"/>
              <w:pBdr>
                <w:top w:val="nil"/>
                <w:left w:val="nil"/>
                <w:bottom w:val="nil"/>
                <w:right w:val="nil"/>
                <w:between w:val="nil"/>
              </w:pBdr>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визначати кількість необхідної сировини для виготовлення  </w:t>
            </w:r>
            <w:r w:rsidR="009B47D7">
              <w:rPr>
                <w:rFonts w:ascii="Times New Roman" w:eastAsia="Times New Roman" w:hAnsi="Times New Roman" w:cs="Times New Roman"/>
                <w:color w:val="000000"/>
                <w:sz w:val="24"/>
                <w:szCs w:val="24"/>
              </w:rPr>
              <w:t xml:space="preserve">борошняних кулінарних виробів; </w:t>
            </w:r>
          </w:p>
          <w:p w:rsidR="00C625F4" w:rsidRDefault="007E2114" w:rsidP="00D44599">
            <w:pPr>
              <w:keepNext/>
              <w:widowControl w:val="0"/>
              <w:pBdr>
                <w:top w:val="nil"/>
                <w:left w:val="nil"/>
                <w:bottom w:val="nil"/>
                <w:right w:val="nil"/>
                <w:between w:val="nil"/>
              </w:pBdr>
              <w:spacing w:after="0" w:line="240" w:lineRule="auto"/>
              <w:ind w:leftChars="0" w:left="2"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визначати об’єм виконаних робіт. </w:t>
            </w:r>
          </w:p>
        </w:tc>
      </w:tr>
      <w:tr w:rsidR="00C625F4" w:rsidTr="004C22EA">
        <w:tc>
          <w:tcPr>
            <w:tcW w:w="567" w:type="dxa"/>
          </w:tcPr>
          <w:p w:rsidR="00C625F4" w:rsidRDefault="00D63EC8" w:rsidP="00D44599">
            <w:pPr>
              <w:pBdr>
                <w:top w:val="nil"/>
                <w:left w:val="nil"/>
                <w:bottom w:val="nil"/>
                <w:right w:val="nil"/>
                <w:between w:val="nil"/>
              </w:pBdr>
              <w:spacing w:after="0" w:line="240" w:lineRule="auto"/>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523" w:type="dxa"/>
          </w:tcPr>
          <w:p w:rsidR="00C625F4" w:rsidRDefault="007E2114" w:rsidP="00D44599">
            <w:pPr>
              <w:keepNext/>
              <w:widowControl w:val="0"/>
              <w:pBdr>
                <w:top w:val="nil"/>
                <w:left w:val="nil"/>
                <w:bottom w:val="nil"/>
                <w:right w:val="nil"/>
                <w:between w:val="nil"/>
              </w:pBdr>
              <w:spacing w:after="0" w:line="240" w:lineRule="auto"/>
              <w:ind w:leftChars="0" w:left="2"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Технологічна компетентність</w:t>
            </w:r>
          </w:p>
          <w:p w:rsidR="00C625F4" w:rsidRDefault="007E2114" w:rsidP="00D44599">
            <w:pPr>
              <w:keepNext/>
              <w:widowControl w:val="0"/>
              <w:pBdr>
                <w:top w:val="nil"/>
                <w:left w:val="nil"/>
                <w:bottom w:val="nil"/>
                <w:right w:val="single" w:sz="4" w:space="4" w:color="000000"/>
                <w:between w:val="nil"/>
              </w:pBdr>
              <w:spacing w:after="0" w:line="240" w:lineRule="auto"/>
              <w:ind w:leftChars="0" w:left="2"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(основи організації виробництва та обслуговування; устаткування підприємств харчування;</w:t>
            </w:r>
          </w:p>
          <w:p w:rsidR="00C625F4" w:rsidRDefault="007E2114" w:rsidP="00D44599">
            <w:pPr>
              <w:keepNext/>
              <w:widowControl w:val="0"/>
              <w:pBdr>
                <w:top w:val="nil"/>
                <w:left w:val="nil"/>
                <w:bottom w:val="nil"/>
                <w:right w:val="single" w:sz="4" w:space="4" w:color="000000"/>
                <w:between w:val="nil"/>
              </w:pBdr>
              <w:spacing w:after="0" w:line="240" w:lineRule="auto"/>
              <w:ind w:leftChars="0" w:left="2" w:hanging="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основи технології приготування борошняних виробів з  основами товарознавства; основи гігієни та санітарії виробництва; основи обліку, калькуляції та звітності)</w:t>
            </w:r>
          </w:p>
        </w:tc>
        <w:tc>
          <w:tcPr>
            <w:tcW w:w="6266" w:type="dxa"/>
          </w:tcPr>
          <w:p w:rsidR="00C625F4" w:rsidRDefault="007E2114" w:rsidP="00D44599">
            <w:pPr>
              <w:keepNext/>
              <w:widowControl w:val="0"/>
              <w:pBdr>
                <w:top w:val="nil"/>
                <w:left w:val="nil"/>
                <w:bottom w:val="nil"/>
                <w:right w:val="nil"/>
                <w:between w:val="nil"/>
              </w:pBdr>
              <w:tabs>
                <w:tab w:val="left" w:pos="367"/>
              </w:tabs>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Знати:</w:t>
            </w:r>
          </w:p>
          <w:p w:rsidR="00C625F4" w:rsidRDefault="007E2114" w:rsidP="00D44599">
            <w:pPr>
              <w:keepNext/>
              <w:widowControl w:val="0"/>
              <w:pBdr>
                <w:top w:val="nil"/>
                <w:left w:val="nil"/>
                <w:bottom w:val="nil"/>
                <w:right w:val="nil"/>
                <w:between w:val="nil"/>
              </w:pBdr>
              <w:tabs>
                <w:tab w:val="left" w:pos="322"/>
              </w:tabs>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організацію виробництва борошняного цеху, організацію робочих місць;</w:t>
            </w:r>
          </w:p>
          <w:p w:rsidR="00C625F4" w:rsidRDefault="007E2114" w:rsidP="00D44599">
            <w:pPr>
              <w:pBdr>
                <w:top w:val="nil"/>
                <w:left w:val="nil"/>
                <w:bottom w:val="nil"/>
                <w:right w:val="nil"/>
                <w:between w:val="nil"/>
              </w:pBdr>
              <w:tabs>
                <w:tab w:val="left" w:pos="355"/>
              </w:tabs>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характеристику основної та допоміжної сировини;</w:t>
            </w:r>
          </w:p>
          <w:p w:rsidR="00C625F4" w:rsidRDefault="007E2114" w:rsidP="00D44599">
            <w:pPr>
              <w:pBdr>
                <w:top w:val="nil"/>
                <w:left w:val="nil"/>
                <w:bottom w:val="nil"/>
                <w:right w:val="nil"/>
                <w:between w:val="nil"/>
              </w:pBdr>
              <w:tabs>
                <w:tab w:val="left" w:pos="385"/>
              </w:tabs>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терміни, умови зберігання сировини, напівфабрикатів, готової продукції;</w:t>
            </w:r>
          </w:p>
          <w:p w:rsidR="00C625F4" w:rsidRDefault="007E2114" w:rsidP="00D44599">
            <w:pPr>
              <w:pBdr>
                <w:top w:val="nil"/>
                <w:left w:val="nil"/>
                <w:bottom w:val="nil"/>
                <w:right w:val="nil"/>
                <w:between w:val="nil"/>
              </w:pBdr>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технологію  приготування основних видів  тіста;</w:t>
            </w:r>
          </w:p>
          <w:p w:rsidR="00C625F4" w:rsidRDefault="007E2114" w:rsidP="00D44599">
            <w:pPr>
              <w:pBdr>
                <w:top w:val="nil"/>
                <w:left w:val="nil"/>
                <w:bottom w:val="nil"/>
                <w:right w:val="nil"/>
                <w:between w:val="nil"/>
              </w:pBdr>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технологію приготування оздоблювальних напівфабрикатів;</w:t>
            </w:r>
          </w:p>
          <w:p w:rsidR="00C625F4" w:rsidRDefault="007E2114" w:rsidP="00D44599">
            <w:pPr>
              <w:pBdr>
                <w:top w:val="nil"/>
                <w:left w:val="nil"/>
                <w:bottom w:val="nil"/>
                <w:right w:val="nil"/>
                <w:between w:val="nil"/>
              </w:pBdr>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технологічний режим випікання виробів;</w:t>
            </w:r>
          </w:p>
          <w:p w:rsidR="00C625F4" w:rsidRDefault="007E2114" w:rsidP="00D44599">
            <w:pPr>
              <w:pBdr>
                <w:top w:val="nil"/>
                <w:left w:val="nil"/>
                <w:bottom w:val="nil"/>
                <w:right w:val="nil"/>
                <w:between w:val="nil"/>
              </w:pBdr>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основи проведення бракеражу виробів;</w:t>
            </w:r>
          </w:p>
          <w:p w:rsidR="00C625F4" w:rsidRDefault="007E2114" w:rsidP="00D44599">
            <w:pPr>
              <w:pBdr>
                <w:top w:val="nil"/>
                <w:left w:val="nil"/>
                <w:bottom w:val="nil"/>
                <w:right w:val="nil"/>
                <w:between w:val="nil"/>
              </w:pBdr>
              <w:tabs>
                <w:tab w:val="left" w:pos="317"/>
              </w:tabs>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будову, правила експлуатації устаткування борошняного цеху; </w:t>
            </w:r>
          </w:p>
          <w:p w:rsidR="00C625F4" w:rsidRDefault="007E2114" w:rsidP="00D44599">
            <w:pPr>
              <w:pBdr>
                <w:top w:val="nil"/>
                <w:left w:val="nil"/>
                <w:bottom w:val="nil"/>
                <w:right w:val="nil"/>
                <w:between w:val="nil"/>
              </w:pBdr>
              <w:tabs>
                <w:tab w:val="left" w:pos="317"/>
              </w:tabs>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основи гігієни та санітарії  на виробництві;</w:t>
            </w:r>
          </w:p>
          <w:p w:rsidR="00C625F4" w:rsidRDefault="007E2114" w:rsidP="00D44599">
            <w:pPr>
              <w:pBdr>
                <w:top w:val="nil"/>
                <w:left w:val="nil"/>
                <w:bottom w:val="nil"/>
                <w:right w:val="nil"/>
                <w:between w:val="nil"/>
              </w:pBdr>
              <w:tabs>
                <w:tab w:val="left" w:pos="317"/>
              </w:tabs>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санітарні вимоги до кулінарної обробки харчових продуктів;</w:t>
            </w:r>
          </w:p>
          <w:p w:rsidR="00C625F4" w:rsidRDefault="007E2114" w:rsidP="00D44599">
            <w:pPr>
              <w:pBdr>
                <w:top w:val="nil"/>
                <w:left w:val="nil"/>
                <w:bottom w:val="nil"/>
                <w:right w:val="nil"/>
                <w:between w:val="nil"/>
              </w:pBdr>
              <w:tabs>
                <w:tab w:val="left" w:pos="0"/>
              </w:tabs>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санітарні вимоги до приготування борошняних виробів;</w:t>
            </w:r>
          </w:p>
          <w:p w:rsidR="00C625F4" w:rsidRDefault="007E2114" w:rsidP="00D44599">
            <w:pPr>
              <w:pBdr>
                <w:top w:val="nil"/>
                <w:left w:val="nil"/>
                <w:bottom w:val="nil"/>
                <w:right w:val="nil"/>
                <w:between w:val="nil"/>
              </w:pBdr>
              <w:spacing w:after="0" w:line="240" w:lineRule="auto"/>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загальні відомості про господарський облік; </w:t>
            </w:r>
          </w:p>
          <w:p w:rsidR="00C625F4" w:rsidRDefault="007E2114" w:rsidP="00D44599">
            <w:pPr>
              <w:pBdr>
                <w:top w:val="nil"/>
                <w:left w:val="nil"/>
                <w:bottom w:val="nil"/>
                <w:right w:val="nil"/>
                <w:between w:val="nil"/>
              </w:pBdr>
              <w:spacing w:after="0" w:line="240" w:lineRule="auto"/>
              <w:ind w:leftChars="0" w:left="2" w:hanging="2"/>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00000"/>
                <w:sz w:val="24"/>
                <w:szCs w:val="24"/>
              </w:rPr>
              <w:t xml:space="preserve"> нормативні документи борошняного</w:t>
            </w:r>
            <w:r>
              <w:rPr>
                <w:rFonts w:ascii="Times New Roman" w:eastAsia="Times New Roman" w:hAnsi="Times New Roman" w:cs="Times New Roman"/>
                <w:color w:val="0D0D0D"/>
                <w:sz w:val="24"/>
                <w:szCs w:val="24"/>
              </w:rPr>
              <w:t xml:space="preserve"> цеху: види, призначення, використання.</w:t>
            </w:r>
          </w:p>
          <w:p w:rsidR="00C625F4" w:rsidRDefault="007E2114" w:rsidP="00D44599">
            <w:pPr>
              <w:keepNext/>
              <w:widowControl w:val="0"/>
              <w:pBdr>
                <w:top w:val="nil"/>
                <w:left w:val="nil"/>
                <w:bottom w:val="nil"/>
                <w:right w:val="nil"/>
                <w:between w:val="nil"/>
              </w:pBdr>
              <w:tabs>
                <w:tab w:val="left" w:pos="367"/>
              </w:tabs>
              <w:spacing w:after="0" w:line="240" w:lineRule="auto"/>
              <w:ind w:leftChars="0" w:left="2" w:hanging="2"/>
              <w:jc w:val="both"/>
              <w:rPr>
                <w:color w:val="000000"/>
                <w:sz w:val="24"/>
                <w:szCs w:val="24"/>
              </w:rPr>
            </w:pPr>
            <w:r>
              <w:rPr>
                <w:rFonts w:ascii="Times New Roman" w:eastAsia="Times New Roman" w:hAnsi="Times New Roman" w:cs="Times New Roman"/>
                <w:b/>
                <w:color w:val="000000"/>
                <w:sz w:val="24"/>
                <w:szCs w:val="24"/>
              </w:rPr>
              <w:t>Уміти:</w:t>
            </w:r>
            <w:r>
              <w:rPr>
                <w:color w:val="000000"/>
                <w:sz w:val="24"/>
                <w:szCs w:val="24"/>
              </w:rPr>
              <w:t xml:space="preserve"> </w:t>
            </w:r>
          </w:p>
          <w:p w:rsidR="00C625F4" w:rsidRDefault="007E2114" w:rsidP="00D44599">
            <w:pPr>
              <w:pBdr>
                <w:top w:val="nil"/>
                <w:left w:val="nil"/>
                <w:bottom w:val="nil"/>
                <w:right w:val="nil"/>
                <w:between w:val="nil"/>
              </w:pBdr>
              <w:spacing w:after="0" w:line="240" w:lineRule="auto"/>
              <w:ind w:leftChars="0" w:left="2" w:hanging="2"/>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організувати робоче місце відповідно до типу виконання робіт;</w:t>
            </w:r>
          </w:p>
          <w:p w:rsidR="00C625F4" w:rsidRDefault="007E2114" w:rsidP="00D44599">
            <w:pPr>
              <w:pBdr>
                <w:top w:val="nil"/>
                <w:left w:val="nil"/>
                <w:bottom w:val="nil"/>
                <w:right w:val="nil"/>
                <w:between w:val="nil"/>
              </w:pBdr>
              <w:spacing w:after="0" w:line="240" w:lineRule="auto"/>
              <w:ind w:leftChars="0" w:left="2" w:hanging="2"/>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користуватись нормативно-технологічною документацією; </w:t>
            </w:r>
          </w:p>
          <w:p w:rsidR="00C625F4" w:rsidRDefault="007E2114" w:rsidP="00D44599">
            <w:pPr>
              <w:pBdr>
                <w:top w:val="nil"/>
                <w:left w:val="nil"/>
                <w:bottom w:val="nil"/>
                <w:right w:val="nil"/>
                <w:between w:val="nil"/>
              </w:pBdr>
              <w:tabs>
                <w:tab w:val="left" w:pos="370"/>
              </w:tabs>
              <w:spacing w:after="0" w:line="240" w:lineRule="auto"/>
              <w:ind w:leftChars="0" w:left="2" w:hanging="2"/>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визначати якість сировини органолептичним методом;</w:t>
            </w:r>
          </w:p>
          <w:p w:rsidR="00C625F4" w:rsidRDefault="007E2114" w:rsidP="00D44599">
            <w:pPr>
              <w:pBdr>
                <w:top w:val="nil"/>
                <w:left w:val="nil"/>
                <w:bottom w:val="nil"/>
                <w:right w:val="nil"/>
                <w:between w:val="nil"/>
              </w:pBdr>
              <w:spacing w:after="0" w:line="240" w:lineRule="auto"/>
              <w:ind w:leftChars="0" w:left="2" w:hanging="2"/>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здійснювати підготовку сировини до виробництва;</w:t>
            </w:r>
          </w:p>
          <w:p w:rsidR="00C625F4" w:rsidRDefault="007E2114" w:rsidP="00D44599">
            <w:pPr>
              <w:pBdr>
                <w:top w:val="nil"/>
                <w:left w:val="nil"/>
                <w:bottom w:val="nil"/>
                <w:right w:val="nil"/>
                <w:between w:val="nil"/>
              </w:pBdr>
              <w:spacing w:after="0" w:line="240" w:lineRule="auto"/>
              <w:ind w:leftChars="0" w:left="2" w:hanging="2"/>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визначати якість готових виробів; </w:t>
            </w:r>
          </w:p>
          <w:p w:rsidR="00C625F4" w:rsidRDefault="007E2114" w:rsidP="00D44599">
            <w:pPr>
              <w:keepNext/>
              <w:widowControl w:val="0"/>
              <w:pBdr>
                <w:top w:val="nil"/>
                <w:left w:val="nil"/>
                <w:bottom w:val="nil"/>
                <w:right w:val="nil"/>
                <w:between w:val="nil"/>
              </w:pBdr>
              <w:tabs>
                <w:tab w:val="left" w:pos="322"/>
              </w:tabs>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зберігати сировину, напівфабрикати, готову продукцію;   виконувати вимоги гігієни і санітарії при виробництві </w:t>
            </w:r>
            <w:r>
              <w:rPr>
                <w:rFonts w:ascii="Times New Roman" w:eastAsia="Times New Roman" w:hAnsi="Times New Roman" w:cs="Times New Roman"/>
                <w:color w:val="000000"/>
                <w:sz w:val="24"/>
                <w:szCs w:val="24"/>
              </w:rPr>
              <w:lastRenderedPageBreak/>
              <w:t>кулінарних  борошняних виробів;</w:t>
            </w:r>
          </w:p>
          <w:p w:rsidR="00C625F4" w:rsidRDefault="007E2114" w:rsidP="00D44599">
            <w:pPr>
              <w:keepNext/>
              <w:widowControl w:val="0"/>
              <w:pBdr>
                <w:top w:val="nil"/>
                <w:left w:val="nil"/>
                <w:bottom w:val="nil"/>
                <w:right w:val="nil"/>
                <w:between w:val="nil"/>
              </w:pBdr>
              <w:tabs>
                <w:tab w:val="left" w:pos="322"/>
              </w:tabs>
              <w:spacing w:after="0" w:line="240" w:lineRule="auto"/>
              <w:ind w:leftChars="0" w:left="2" w:hanging="2"/>
              <w:jc w:val="both"/>
              <w:rPr>
                <w:color w:val="000000"/>
              </w:rPr>
            </w:pPr>
            <w:r>
              <w:rPr>
                <w:rFonts w:ascii="Times New Roman" w:eastAsia="Times New Roman" w:hAnsi="Times New Roman" w:cs="Times New Roman"/>
                <w:color w:val="000000"/>
                <w:sz w:val="24"/>
                <w:szCs w:val="24"/>
              </w:rPr>
              <w:t>робити розрахунок сировини на необхідну кількість виробів.</w:t>
            </w:r>
          </w:p>
        </w:tc>
      </w:tr>
      <w:tr w:rsidR="00C625F4" w:rsidTr="004C22EA">
        <w:tc>
          <w:tcPr>
            <w:tcW w:w="567" w:type="dxa"/>
          </w:tcPr>
          <w:p w:rsidR="00C625F4" w:rsidRDefault="00D63EC8" w:rsidP="00D44599">
            <w:pPr>
              <w:pBdr>
                <w:top w:val="nil"/>
                <w:left w:val="nil"/>
                <w:bottom w:val="nil"/>
                <w:right w:val="nil"/>
                <w:between w:val="nil"/>
              </w:pBdr>
              <w:spacing w:after="0" w:line="240" w:lineRule="auto"/>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w:t>
            </w:r>
          </w:p>
        </w:tc>
        <w:tc>
          <w:tcPr>
            <w:tcW w:w="2523" w:type="dxa"/>
          </w:tcPr>
          <w:p w:rsidR="00C625F4" w:rsidRDefault="007E2114" w:rsidP="00D44599">
            <w:pPr>
              <w:keepNext/>
              <w:widowControl w:val="0"/>
              <w:pBdr>
                <w:top w:val="nil"/>
                <w:left w:val="nil"/>
                <w:bottom w:val="nil"/>
                <w:right w:val="nil"/>
                <w:between w:val="nil"/>
              </w:pBdr>
              <w:spacing w:after="0" w:line="240" w:lineRule="auto"/>
              <w:ind w:leftChars="0" w:left="2"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rPr>
              <w:t>Компетентність у сфері охорони праці</w:t>
            </w:r>
          </w:p>
        </w:tc>
        <w:tc>
          <w:tcPr>
            <w:tcW w:w="6266" w:type="dxa"/>
          </w:tcPr>
          <w:p w:rsidR="00C625F4" w:rsidRDefault="007E2114" w:rsidP="00D44599">
            <w:pPr>
              <w:widowControl w:val="0"/>
              <w:pBdr>
                <w:top w:val="nil"/>
                <w:left w:val="nil"/>
                <w:bottom w:val="nil"/>
                <w:right w:val="nil"/>
                <w:between w:val="nil"/>
              </w:pBdr>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Знати:</w:t>
            </w:r>
          </w:p>
          <w:p w:rsidR="00C625F4" w:rsidRDefault="007E2114" w:rsidP="00D44599">
            <w:pPr>
              <w:widowControl w:val="0"/>
              <w:pBdr>
                <w:top w:val="nil"/>
                <w:left w:val="nil"/>
                <w:bottom w:val="nil"/>
                <w:right w:val="nil"/>
                <w:between w:val="nil"/>
              </w:pBdr>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нормативно-правові акти з питань охорони праці;</w:t>
            </w:r>
          </w:p>
          <w:p w:rsidR="00C625F4" w:rsidRDefault="007E2114" w:rsidP="00D44599">
            <w:pPr>
              <w:widowControl w:val="0"/>
              <w:pBdr>
                <w:top w:val="nil"/>
                <w:left w:val="nil"/>
                <w:bottom w:val="nil"/>
                <w:right w:val="nil"/>
                <w:between w:val="nil"/>
              </w:pBdr>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основи безпеки праці в галузі;</w:t>
            </w:r>
          </w:p>
          <w:p w:rsidR="00C625F4" w:rsidRDefault="00510F1C" w:rsidP="00D44599">
            <w:pPr>
              <w:widowControl w:val="0"/>
              <w:pBdr>
                <w:top w:val="nil"/>
                <w:left w:val="nil"/>
                <w:bottom w:val="nil"/>
                <w:right w:val="nil"/>
                <w:between w:val="nil"/>
              </w:pBdr>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вимоги охорони праці</w:t>
            </w:r>
            <w:r w:rsidR="007E2114">
              <w:rPr>
                <w:rFonts w:ascii="Times New Roman" w:eastAsia="Times New Roman" w:hAnsi="Times New Roman" w:cs="Times New Roman"/>
                <w:color w:val="000000"/>
                <w:sz w:val="24"/>
                <w:szCs w:val="24"/>
              </w:rPr>
              <w:t xml:space="preserve"> до організації робочого місця;</w:t>
            </w:r>
          </w:p>
          <w:p w:rsidR="00C625F4" w:rsidRDefault="007E2114" w:rsidP="00D44599">
            <w:pPr>
              <w:widowControl w:val="0"/>
              <w:pBdr>
                <w:top w:val="nil"/>
                <w:left w:val="nil"/>
                <w:bottom w:val="nil"/>
                <w:right w:val="nil"/>
                <w:between w:val="nil"/>
              </w:pBdr>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правила технічної експлуатації устаткування;</w:t>
            </w:r>
          </w:p>
          <w:p w:rsidR="00C625F4" w:rsidRDefault="007E2114" w:rsidP="00D44599">
            <w:pPr>
              <w:widowControl w:val="0"/>
              <w:pBdr>
                <w:top w:val="nil"/>
                <w:left w:val="nil"/>
                <w:bottom w:val="nil"/>
                <w:right w:val="nil"/>
                <w:between w:val="nil"/>
              </w:pBdr>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правила пожежної та </w:t>
            </w:r>
            <w:proofErr w:type="spellStart"/>
            <w:r>
              <w:rPr>
                <w:rFonts w:ascii="Times New Roman" w:eastAsia="Times New Roman" w:hAnsi="Times New Roman" w:cs="Times New Roman"/>
                <w:color w:val="000000"/>
                <w:sz w:val="24"/>
                <w:szCs w:val="24"/>
              </w:rPr>
              <w:t>вибухобезпеки</w:t>
            </w:r>
            <w:proofErr w:type="spellEnd"/>
            <w:r>
              <w:rPr>
                <w:rFonts w:ascii="Times New Roman" w:eastAsia="Times New Roman" w:hAnsi="Times New Roman" w:cs="Times New Roman"/>
                <w:color w:val="000000"/>
                <w:sz w:val="24"/>
                <w:szCs w:val="24"/>
              </w:rPr>
              <w:t>;</w:t>
            </w:r>
          </w:p>
          <w:p w:rsidR="00C625F4" w:rsidRDefault="007E2114" w:rsidP="00D44599">
            <w:pPr>
              <w:widowControl w:val="0"/>
              <w:pBdr>
                <w:top w:val="nil"/>
                <w:left w:val="nil"/>
                <w:bottom w:val="nil"/>
                <w:right w:val="nil"/>
                <w:between w:val="nil"/>
              </w:pBdr>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правила електробезпеки;</w:t>
            </w:r>
          </w:p>
          <w:p w:rsidR="00C625F4" w:rsidRDefault="007E2114" w:rsidP="00D44599">
            <w:pPr>
              <w:widowControl w:val="0"/>
              <w:pBdr>
                <w:top w:val="nil"/>
                <w:left w:val="nil"/>
                <w:bottom w:val="nil"/>
                <w:right w:val="nil"/>
                <w:between w:val="nil"/>
              </w:pBdr>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правила виробничої санітарії та гігієни;</w:t>
            </w:r>
          </w:p>
          <w:p w:rsidR="00C625F4" w:rsidRDefault="007E2114" w:rsidP="00D44599">
            <w:pPr>
              <w:widowControl w:val="0"/>
              <w:pBdr>
                <w:top w:val="nil"/>
                <w:left w:val="nil"/>
                <w:bottom w:val="nil"/>
                <w:right w:val="nil"/>
                <w:between w:val="nil"/>
              </w:pBdr>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вимоги інструкцій підприємства з охорони праці;</w:t>
            </w:r>
          </w:p>
          <w:p w:rsidR="00C625F4" w:rsidRDefault="007E2114" w:rsidP="00D44599">
            <w:pPr>
              <w:widowControl w:val="0"/>
              <w:pBdr>
                <w:top w:val="nil"/>
                <w:left w:val="nil"/>
                <w:bottom w:val="nil"/>
                <w:right w:val="nil"/>
                <w:between w:val="nil"/>
              </w:pBdr>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правила та засоби надання долікарської  допомоги потерпілим у разі нещасних випадків.</w:t>
            </w:r>
          </w:p>
          <w:p w:rsidR="00C625F4" w:rsidRDefault="007E2114" w:rsidP="00D44599">
            <w:pPr>
              <w:widowControl w:val="0"/>
              <w:pBdr>
                <w:top w:val="nil"/>
                <w:left w:val="nil"/>
                <w:bottom w:val="nil"/>
                <w:right w:val="nil"/>
                <w:between w:val="nil"/>
              </w:pBdr>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Уміти:</w:t>
            </w:r>
          </w:p>
          <w:p w:rsidR="00C625F4" w:rsidRDefault="007E2114" w:rsidP="00D44599">
            <w:pPr>
              <w:widowControl w:val="0"/>
              <w:pBdr>
                <w:top w:val="nil"/>
                <w:left w:val="nil"/>
                <w:bottom w:val="nil"/>
                <w:right w:val="nil"/>
                <w:between w:val="nil"/>
              </w:pBdr>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визначати необхідні засоби індивідуального та колективного захисту, їх справність, правильно їх застосовувати;</w:t>
            </w:r>
          </w:p>
          <w:p w:rsidR="00C625F4" w:rsidRDefault="007E2114" w:rsidP="00D44599">
            <w:pPr>
              <w:widowControl w:val="0"/>
              <w:pBdr>
                <w:top w:val="nil"/>
                <w:left w:val="nil"/>
                <w:bottom w:val="nil"/>
                <w:right w:val="nil"/>
                <w:between w:val="nil"/>
              </w:pBdr>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застосовувати первинні засоби пожежогасіння;</w:t>
            </w:r>
          </w:p>
          <w:p w:rsidR="00C625F4" w:rsidRDefault="007E2114" w:rsidP="00D44599">
            <w:pPr>
              <w:widowControl w:val="0"/>
              <w:pBdr>
                <w:top w:val="nil"/>
                <w:left w:val="nil"/>
                <w:bottom w:val="nil"/>
                <w:right w:val="nil"/>
                <w:between w:val="nil"/>
              </w:pBdr>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надавати долікарську допомогу потерпілим у разі нещасних випадків;</w:t>
            </w:r>
          </w:p>
          <w:p w:rsidR="00C625F4" w:rsidRDefault="007E2114" w:rsidP="00D44599">
            <w:pPr>
              <w:keepNext/>
              <w:widowControl w:val="0"/>
              <w:pBdr>
                <w:top w:val="nil"/>
                <w:left w:val="nil"/>
                <w:bottom w:val="nil"/>
                <w:right w:val="nil"/>
                <w:between w:val="nil"/>
              </w:pBdr>
              <w:spacing w:after="0" w:line="240" w:lineRule="auto"/>
              <w:ind w:leftChars="0" w:left="2" w:hanging="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використовувати, в разі необхідності, засоби попередження й усунення природних та непередбачених виробничих негативних явищ (пожежі, аварії, повені тощо).</w:t>
            </w:r>
          </w:p>
        </w:tc>
      </w:tr>
      <w:tr w:rsidR="00C625F4" w:rsidTr="004C22EA">
        <w:tc>
          <w:tcPr>
            <w:tcW w:w="567" w:type="dxa"/>
          </w:tcPr>
          <w:p w:rsidR="00C625F4" w:rsidRDefault="00D63EC8" w:rsidP="00D44599">
            <w:pPr>
              <w:pBdr>
                <w:top w:val="nil"/>
                <w:left w:val="nil"/>
                <w:bottom w:val="nil"/>
                <w:right w:val="nil"/>
                <w:between w:val="nil"/>
              </w:pBdr>
              <w:spacing w:after="0" w:line="240" w:lineRule="auto"/>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523" w:type="dxa"/>
          </w:tcPr>
          <w:p w:rsidR="00C625F4" w:rsidRDefault="007E2114" w:rsidP="00D44599">
            <w:pPr>
              <w:keepNext/>
              <w:widowControl w:val="0"/>
              <w:pBdr>
                <w:top w:val="nil"/>
                <w:left w:val="nil"/>
                <w:bottom w:val="nil"/>
                <w:right w:val="nil"/>
                <w:between w:val="nil"/>
              </w:pBdr>
              <w:spacing w:after="0" w:line="240" w:lineRule="auto"/>
              <w:ind w:leftChars="0" w:left="2"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rPr>
              <w:t>Енергоефективна та екологічна компетентність</w:t>
            </w:r>
          </w:p>
        </w:tc>
        <w:tc>
          <w:tcPr>
            <w:tcW w:w="6266" w:type="dxa"/>
          </w:tcPr>
          <w:p w:rsidR="00C625F4" w:rsidRDefault="007E2114" w:rsidP="00D44599">
            <w:pPr>
              <w:widowControl w:val="0"/>
              <w:pBdr>
                <w:top w:val="nil"/>
                <w:left w:val="nil"/>
                <w:bottom w:val="nil"/>
                <w:right w:val="nil"/>
                <w:between w:val="nil"/>
              </w:pBdr>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Знати:</w:t>
            </w:r>
          </w:p>
          <w:p w:rsidR="00C625F4" w:rsidRDefault="007E2114" w:rsidP="00D44599">
            <w:pPr>
              <w:widowControl w:val="0"/>
              <w:pBdr>
                <w:top w:val="nil"/>
                <w:left w:val="nil"/>
                <w:bottom w:val="nil"/>
                <w:right w:val="nil"/>
                <w:between w:val="nil"/>
              </w:pBdr>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основи енергоефективності;</w:t>
            </w:r>
          </w:p>
          <w:p w:rsidR="00C625F4" w:rsidRDefault="007E2114" w:rsidP="00D44599">
            <w:pPr>
              <w:widowControl w:val="0"/>
              <w:pBdr>
                <w:top w:val="nil"/>
                <w:left w:val="nil"/>
                <w:bottom w:val="nil"/>
                <w:right w:val="nil"/>
                <w:between w:val="nil"/>
              </w:pBdr>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способи енергоефективного використання матеріалів та ресурсів в професійній діяльності та в побуті;</w:t>
            </w:r>
          </w:p>
          <w:p w:rsidR="00C625F4" w:rsidRDefault="007E2114" w:rsidP="00D44599">
            <w:pPr>
              <w:widowControl w:val="0"/>
              <w:pBdr>
                <w:top w:val="nil"/>
                <w:left w:val="nil"/>
                <w:bottom w:val="nil"/>
                <w:right w:val="nil"/>
                <w:between w:val="nil"/>
              </w:pBdr>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основи раціонального використання, відтворення і збереження природних ресурсів;</w:t>
            </w:r>
          </w:p>
          <w:p w:rsidR="00C625F4" w:rsidRDefault="007E2114" w:rsidP="00D44599">
            <w:pPr>
              <w:keepNext/>
              <w:widowControl w:val="0"/>
              <w:pBdr>
                <w:top w:val="nil"/>
                <w:left w:val="nil"/>
                <w:bottom w:val="nil"/>
                <w:right w:val="nil"/>
                <w:between w:val="nil"/>
              </w:pBdr>
              <w:tabs>
                <w:tab w:val="left" w:pos="322"/>
              </w:tabs>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способи збереження та захисту екології в професійній діяльності та в побуті.</w:t>
            </w:r>
          </w:p>
          <w:p w:rsidR="00C625F4" w:rsidRDefault="007E2114" w:rsidP="00D44599">
            <w:pPr>
              <w:keepNext/>
              <w:widowControl w:val="0"/>
              <w:pBdr>
                <w:top w:val="nil"/>
                <w:left w:val="nil"/>
                <w:bottom w:val="nil"/>
                <w:right w:val="nil"/>
                <w:between w:val="nil"/>
              </w:pBdr>
              <w:tabs>
                <w:tab w:val="left" w:pos="322"/>
              </w:tabs>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Уміти:</w:t>
            </w:r>
            <w:r>
              <w:rPr>
                <w:rFonts w:ascii="Times New Roman" w:eastAsia="Times New Roman" w:hAnsi="Times New Roman" w:cs="Times New Roman"/>
                <w:color w:val="000000"/>
                <w:sz w:val="24"/>
                <w:szCs w:val="24"/>
              </w:rPr>
              <w:t xml:space="preserve"> </w:t>
            </w:r>
          </w:p>
          <w:p w:rsidR="00C625F4" w:rsidRDefault="007E2114" w:rsidP="00D44599">
            <w:pPr>
              <w:keepNext/>
              <w:widowControl w:val="0"/>
              <w:pBdr>
                <w:top w:val="nil"/>
                <w:left w:val="nil"/>
                <w:bottom w:val="nil"/>
                <w:right w:val="nil"/>
                <w:between w:val="nil"/>
              </w:pBdr>
              <w:tabs>
                <w:tab w:val="left" w:pos="322"/>
              </w:tabs>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раціонально використовувати енергетичні та сировинні матеріали;</w:t>
            </w:r>
            <w:r w:rsidR="00E969DB">
              <w:rPr>
                <w:rFonts w:ascii="Times New Roman" w:eastAsia="Times New Roman" w:hAnsi="Times New Roman" w:cs="Times New Roman"/>
                <w:color w:val="000000"/>
                <w:sz w:val="24"/>
                <w:szCs w:val="24"/>
              </w:rPr>
              <w:t xml:space="preserve"> </w:t>
            </w:r>
          </w:p>
          <w:p w:rsidR="00C625F4" w:rsidRDefault="007E2114" w:rsidP="00D44599">
            <w:pPr>
              <w:keepNext/>
              <w:widowControl w:val="0"/>
              <w:pBdr>
                <w:top w:val="nil"/>
                <w:left w:val="nil"/>
                <w:bottom w:val="nil"/>
                <w:right w:val="nil"/>
                <w:between w:val="nil"/>
              </w:pBdr>
              <w:tabs>
                <w:tab w:val="left" w:pos="322"/>
              </w:tabs>
              <w:spacing w:after="0" w:line="240" w:lineRule="auto"/>
              <w:ind w:leftChars="0" w:left="2" w:hanging="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ефективно та безпечно експлуатувати обладнання.</w:t>
            </w:r>
          </w:p>
        </w:tc>
      </w:tr>
    </w:tbl>
    <w:p w:rsidR="00C625F4" w:rsidRDefault="00C625F4" w:rsidP="00D44599">
      <w:pPr>
        <w:widowControl w:val="0"/>
        <w:pBdr>
          <w:top w:val="nil"/>
          <w:left w:val="nil"/>
          <w:bottom w:val="nil"/>
          <w:right w:val="nil"/>
          <w:between w:val="nil"/>
        </w:pBdr>
        <w:tabs>
          <w:tab w:val="left" w:pos="0"/>
          <w:tab w:val="left" w:pos="709"/>
        </w:tabs>
        <w:spacing w:after="0" w:line="240" w:lineRule="auto"/>
        <w:ind w:leftChars="0" w:left="3" w:hanging="3"/>
        <w:jc w:val="center"/>
        <w:rPr>
          <w:rFonts w:ascii="Times New Roman" w:eastAsia="Times New Roman" w:hAnsi="Times New Roman" w:cs="Times New Roman"/>
          <w:color w:val="000000"/>
          <w:sz w:val="28"/>
          <w:szCs w:val="28"/>
        </w:rPr>
      </w:pPr>
    </w:p>
    <w:p w:rsidR="00C625F4" w:rsidRDefault="007E2114" w:rsidP="00D44599">
      <w:pPr>
        <w:widowControl w:val="0"/>
        <w:pBdr>
          <w:top w:val="nil"/>
          <w:left w:val="nil"/>
          <w:bottom w:val="nil"/>
          <w:right w:val="nil"/>
          <w:between w:val="nil"/>
        </w:pBdr>
        <w:tabs>
          <w:tab w:val="left" w:pos="0"/>
          <w:tab w:val="left" w:pos="709"/>
        </w:tabs>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Професійна кваліфікація: кулінар борошняних виробів 4-го розряду</w:t>
      </w:r>
    </w:p>
    <w:p w:rsidR="00C625F4" w:rsidRDefault="007E2114" w:rsidP="00D44599">
      <w:pPr>
        <w:widowControl w:val="0"/>
        <w:pBdr>
          <w:top w:val="nil"/>
          <w:left w:val="nil"/>
          <w:bottom w:val="nil"/>
          <w:right w:val="nil"/>
          <w:between w:val="nil"/>
        </w:pBdr>
        <w:tabs>
          <w:tab w:val="left" w:pos="0"/>
        </w:tabs>
        <w:spacing w:after="0" w:line="240" w:lineRule="auto"/>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Перелік навчальних модулів та професійних компетентностей</w:t>
      </w:r>
    </w:p>
    <w:p w:rsidR="00C625F4" w:rsidRDefault="00C625F4" w:rsidP="00D44599">
      <w:pPr>
        <w:pBdr>
          <w:top w:val="nil"/>
          <w:left w:val="nil"/>
          <w:bottom w:val="nil"/>
          <w:right w:val="nil"/>
          <w:between w:val="nil"/>
        </w:pBdr>
        <w:spacing w:after="0" w:line="240" w:lineRule="auto"/>
        <w:ind w:leftChars="0" w:left="3" w:hanging="3"/>
        <w:jc w:val="center"/>
        <w:rPr>
          <w:rFonts w:ascii="Times New Roman" w:eastAsia="Times New Roman" w:hAnsi="Times New Roman" w:cs="Times New Roman"/>
          <w:color w:val="0D0D0D"/>
          <w:sz w:val="28"/>
          <w:szCs w:val="28"/>
        </w:rPr>
      </w:pPr>
    </w:p>
    <w:tbl>
      <w:tblPr>
        <w:tblStyle w:val="af3"/>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0"/>
        <w:gridCol w:w="1452"/>
        <w:gridCol w:w="3205"/>
        <w:gridCol w:w="4024"/>
      </w:tblGrid>
      <w:tr w:rsidR="00C625F4" w:rsidTr="004C22EA">
        <w:tc>
          <w:tcPr>
            <w:tcW w:w="670" w:type="dxa"/>
            <w:vAlign w:val="center"/>
          </w:tcPr>
          <w:p w:rsidR="00C625F4" w:rsidRDefault="007E2114" w:rsidP="00D44599">
            <w:pPr>
              <w:widowControl w:val="0"/>
              <w:pBdr>
                <w:top w:val="nil"/>
                <w:left w:val="nil"/>
                <w:bottom w:val="nil"/>
                <w:right w:val="nil"/>
                <w:between w:val="nil"/>
              </w:pBdr>
              <w:spacing w:after="0" w:line="240" w:lineRule="auto"/>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з/п</w:t>
            </w:r>
          </w:p>
        </w:tc>
        <w:tc>
          <w:tcPr>
            <w:tcW w:w="1452" w:type="dxa"/>
            <w:vAlign w:val="center"/>
          </w:tcPr>
          <w:p w:rsidR="00C625F4" w:rsidRDefault="007E2114" w:rsidP="00D44599">
            <w:pPr>
              <w:widowControl w:val="0"/>
              <w:pBdr>
                <w:top w:val="nil"/>
                <w:left w:val="nil"/>
                <w:bottom w:val="nil"/>
                <w:right w:val="nil"/>
                <w:between w:val="nil"/>
              </w:pBdr>
              <w:spacing w:after="0" w:line="240" w:lineRule="auto"/>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Код модуля</w:t>
            </w:r>
          </w:p>
        </w:tc>
        <w:tc>
          <w:tcPr>
            <w:tcW w:w="3205" w:type="dxa"/>
            <w:vAlign w:val="center"/>
          </w:tcPr>
          <w:p w:rsidR="00C625F4" w:rsidRDefault="007E2114" w:rsidP="00D44599">
            <w:pPr>
              <w:widowControl w:val="0"/>
              <w:pBdr>
                <w:top w:val="nil"/>
                <w:left w:val="nil"/>
                <w:bottom w:val="nil"/>
                <w:right w:val="nil"/>
                <w:between w:val="nil"/>
              </w:pBdr>
              <w:spacing w:after="0" w:line="240" w:lineRule="auto"/>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Назва навчального модуля</w:t>
            </w:r>
          </w:p>
        </w:tc>
        <w:tc>
          <w:tcPr>
            <w:tcW w:w="4024" w:type="dxa"/>
            <w:vAlign w:val="center"/>
          </w:tcPr>
          <w:p w:rsidR="00C625F4" w:rsidRDefault="007E2114" w:rsidP="00D44599">
            <w:pPr>
              <w:widowControl w:val="0"/>
              <w:pBdr>
                <w:top w:val="nil"/>
                <w:left w:val="nil"/>
                <w:bottom w:val="nil"/>
                <w:right w:val="nil"/>
                <w:between w:val="nil"/>
              </w:pBdr>
              <w:spacing w:after="0" w:line="240" w:lineRule="auto"/>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Назва професійної компетентності</w:t>
            </w:r>
          </w:p>
        </w:tc>
      </w:tr>
      <w:tr w:rsidR="00C625F4" w:rsidTr="004C22EA">
        <w:tc>
          <w:tcPr>
            <w:tcW w:w="670"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52" w:type="dxa"/>
          </w:tcPr>
          <w:p w:rsidR="00C625F4" w:rsidRDefault="007E2114" w:rsidP="00D44599">
            <w:pPr>
              <w:widowControl w:val="0"/>
              <w:pBdr>
                <w:top w:val="nil"/>
                <w:left w:val="nil"/>
                <w:bottom w:val="nil"/>
                <w:right w:val="nil"/>
                <w:between w:val="nil"/>
              </w:pBdr>
              <w:spacing w:after="0" w:line="240" w:lineRule="auto"/>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КБВ-4.1</w:t>
            </w:r>
          </w:p>
        </w:tc>
        <w:tc>
          <w:tcPr>
            <w:tcW w:w="3205" w:type="dxa"/>
          </w:tcPr>
          <w:p w:rsidR="00C625F4" w:rsidRDefault="007E2114" w:rsidP="00D44599">
            <w:pPr>
              <w:widowControl w:val="0"/>
              <w:pBdr>
                <w:top w:val="nil"/>
                <w:left w:val="nil"/>
                <w:bottom w:val="nil"/>
                <w:right w:val="nil"/>
                <w:between w:val="nil"/>
              </w:pBdr>
              <w:spacing w:after="0" w:line="240" w:lineRule="auto"/>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Приготування напівфабрикатів для борошняних виробів</w:t>
            </w:r>
          </w:p>
        </w:tc>
        <w:tc>
          <w:tcPr>
            <w:tcW w:w="4024" w:type="dxa"/>
          </w:tcPr>
          <w:p w:rsidR="00342B66" w:rsidRPr="00342B66" w:rsidRDefault="007E2114" w:rsidP="00D44599">
            <w:pPr>
              <w:pStyle w:val="a5"/>
              <w:widowControl w:val="0"/>
              <w:numPr>
                <w:ilvl w:val="0"/>
                <w:numId w:val="9"/>
              </w:numPr>
              <w:pBdr>
                <w:top w:val="nil"/>
                <w:left w:val="nil"/>
                <w:bottom w:val="nil"/>
                <w:right w:val="nil"/>
                <w:between w:val="nil"/>
              </w:pBdr>
              <w:tabs>
                <w:tab w:val="left" w:pos="368"/>
              </w:tabs>
              <w:spacing w:after="0" w:line="240" w:lineRule="auto"/>
              <w:ind w:leftChars="0" w:left="2" w:hanging="2"/>
              <w:rPr>
                <w:rFonts w:ascii="Times New Roman" w:eastAsia="Times New Roman" w:hAnsi="Times New Roman" w:cs="Times New Roman"/>
                <w:i w:val="0"/>
                <w:color w:val="000000"/>
                <w:sz w:val="24"/>
                <w:szCs w:val="24"/>
              </w:rPr>
            </w:pPr>
            <w:r w:rsidRPr="00342B66">
              <w:rPr>
                <w:rFonts w:ascii="Times New Roman" w:eastAsia="Times New Roman" w:hAnsi="Times New Roman" w:cs="Times New Roman"/>
                <w:i w:val="0"/>
                <w:color w:val="000000"/>
                <w:sz w:val="24"/>
                <w:szCs w:val="24"/>
              </w:rPr>
              <w:t>Приготування начинок.</w:t>
            </w:r>
          </w:p>
          <w:p w:rsidR="00C625F4" w:rsidRPr="00342B66" w:rsidRDefault="007E2114" w:rsidP="00D44599">
            <w:pPr>
              <w:pStyle w:val="a5"/>
              <w:widowControl w:val="0"/>
              <w:numPr>
                <w:ilvl w:val="0"/>
                <w:numId w:val="9"/>
              </w:numPr>
              <w:pBdr>
                <w:top w:val="nil"/>
                <w:left w:val="nil"/>
                <w:bottom w:val="nil"/>
                <w:right w:val="nil"/>
                <w:between w:val="nil"/>
              </w:pBdr>
              <w:tabs>
                <w:tab w:val="left" w:pos="368"/>
              </w:tabs>
              <w:spacing w:after="0" w:line="240" w:lineRule="auto"/>
              <w:ind w:leftChars="0" w:left="2" w:hanging="2"/>
              <w:rPr>
                <w:rFonts w:ascii="Times New Roman" w:eastAsia="Times New Roman" w:hAnsi="Times New Roman" w:cs="Times New Roman"/>
                <w:i w:val="0"/>
                <w:color w:val="000000"/>
                <w:sz w:val="24"/>
                <w:szCs w:val="24"/>
              </w:rPr>
            </w:pPr>
            <w:r w:rsidRPr="00342B66">
              <w:rPr>
                <w:rFonts w:ascii="Times New Roman" w:eastAsia="Times New Roman" w:hAnsi="Times New Roman" w:cs="Times New Roman"/>
                <w:i w:val="0"/>
                <w:color w:val="000000"/>
                <w:sz w:val="24"/>
                <w:szCs w:val="24"/>
              </w:rPr>
              <w:t>Приготування фаршів.</w:t>
            </w:r>
          </w:p>
        </w:tc>
      </w:tr>
      <w:tr w:rsidR="00C625F4" w:rsidTr="004C22EA">
        <w:tc>
          <w:tcPr>
            <w:tcW w:w="670"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52"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highlight w:val="white"/>
              </w:rPr>
              <w:t>КБВ-4.2</w:t>
            </w:r>
          </w:p>
        </w:tc>
        <w:tc>
          <w:tcPr>
            <w:tcW w:w="3205" w:type="dxa"/>
          </w:tcPr>
          <w:p w:rsidR="00C625F4" w:rsidRDefault="007E2114" w:rsidP="00D44599">
            <w:pPr>
              <w:pBdr>
                <w:top w:val="nil"/>
                <w:left w:val="nil"/>
                <w:bottom w:val="nil"/>
                <w:right w:val="nil"/>
                <w:between w:val="nil"/>
              </w:pBdr>
              <w:spacing w:after="0"/>
              <w:ind w:leftChars="0" w:lef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Приготування напівфабрикатів для оздоблення борошняних виробів</w:t>
            </w:r>
          </w:p>
        </w:tc>
        <w:tc>
          <w:tcPr>
            <w:tcW w:w="4024" w:type="dxa"/>
          </w:tcPr>
          <w:p w:rsidR="00C625F4" w:rsidRPr="00342B66" w:rsidRDefault="007E2114" w:rsidP="00D44599">
            <w:pPr>
              <w:pStyle w:val="a5"/>
              <w:numPr>
                <w:ilvl w:val="0"/>
                <w:numId w:val="10"/>
              </w:numPr>
              <w:pBdr>
                <w:top w:val="nil"/>
                <w:left w:val="nil"/>
                <w:bottom w:val="nil"/>
                <w:right w:val="nil"/>
                <w:between w:val="nil"/>
              </w:pBdr>
              <w:tabs>
                <w:tab w:val="left" w:pos="368"/>
              </w:tabs>
              <w:spacing w:after="0" w:line="240" w:lineRule="auto"/>
              <w:ind w:leftChars="0" w:left="2" w:hanging="2"/>
              <w:rPr>
                <w:rFonts w:ascii="Times New Roman" w:eastAsia="Times New Roman" w:hAnsi="Times New Roman" w:cs="Times New Roman"/>
                <w:i w:val="0"/>
                <w:color w:val="000000"/>
                <w:sz w:val="24"/>
                <w:szCs w:val="24"/>
              </w:rPr>
            </w:pPr>
            <w:r w:rsidRPr="00342B66">
              <w:rPr>
                <w:rFonts w:ascii="Times New Roman" w:eastAsia="Times New Roman" w:hAnsi="Times New Roman" w:cs="Times New Roman"/>
                <w:i w:val="0"/>
                <w:color w:val="000000"/>
                <w:sz w:val="24"/>
                <w:szCs w:val="24"/>
              </w:rPr>
              <w:t>Приготування сиропів.</w:t>
            </w:r>
          </w:p>
          <w:p w:rsidR="00C625F4" w:rsidRPr="00342B66" w:rsidRDefault="007E2114" w:rsidP="00D44599">
            <w:pPr>
              <w:pStyle w:val="a5"/>
              <w:numPr>
                <w:ilvl w:val="0"/>
                <w:numId w:val="10"/>
              </w:numPr>
              <w:pBdr>
                <w:top w:val="nil"/>
                <w:left w:val="nil"/>
                <w:bottom w:val="nil"/>
                <w:right w:val="nil"/>
                <w:between w:val="nil"/>
              </w:pBdr>
              <w:tabs>
                <w:tab w:val="left" w:pos="368"/>
              </w:tabs>
              <w:spacing w:after="0"/>
              <w:ind w:leftChars="0" w:left="2" w:hanging="2"/>
              <w:rPr>
                <w:rFonts w:ascii="Times New Roman" w:eastAsia="Times New Roman" w:hAnsi="Times New Roman" w:cs="Times New Roman"/>
                <w:i w:val="0"/>
                <w:color w:val="000000"/>
                <w:sz w:val="24"/>
                <w:szCs w:val="24"/>
              </w:rPr>
            </w:pPr>
            <w:r w:rsidRPr="00342B66">
              <w:rPr>
                <w:rFonts w:ascii="Times New Roman" w:eastAsia="Times New Roman" w:hAnsi="Times New Roman" w:cs="Times New Roman"/>
                <w:i w:val="0"/>
                <w:color w:val="000000"/>
                <w:sz w:val="24"/>
                <w:szCs w:val="24"/>
              </w:rPr>
              <w:t>Приготування помади.</w:t>
            </w:r>
          </w:p>
        </w:tc>
      </w:tr>
      <w:tr w:rsidR="00C625F4" w:rsidTr="004C22EA">
        <w:tc>
          <w:tcPr>
            <w:tcW w:w="670"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w:t>
            </w:r>
          </w:p>
        </w:tc>
        <w:tc>
          <w:tcPr>
            <w:tcW w:w="1452"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КБВ-4.3</w:t>
            </w:r>
          </w:p>
        </w:tc>
        <w:tc>
          <w:tcPr>
            <w:tcW w:w="3205" w:type="dxa"/>
          </w:tcPr>
          <w:p w:rsidR="00C625F4" w:rsidRDefault="007E2114" w:rsidP="00D44599">
            <w:pPr>
              <w:pBdr>
                <w:top w:val="nil"/>
                <w:left w:val="nil"/>
                <w:bottom w:val="nil"/>
                <w:right w:val="nil"/>
                <w:between w:val="nil"/>
              </w:pBdr>
              <w:spacing w:after="0"/>
              <w:ind w:leftChars="0" w:left="2" w:hanging="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D0D0D"/>
                <w:sz w:val="24"/>
                <w:szCs w:val="24"/>
              </w:rPr>
              <w:t>Приготування дріжджового тіста та виробів з нього</w:t>
            </w:r>
          </w:p>
        </w:tc>
        <w:tc>
          <w:tcPr>
            <w:tcW w:w="4024" w:type="dxa"/>
          </w:tcPr>
          <w:p w:rsidR="00C625F4" w:rsidRPr="00342B66" w:rsidRDefault="007E2114" w:rsidP="00D44599">
            <w:pPr>
              <w:pStyle w:val="a5"/>
              <w:numPr>
                <w:ilvl w:val="0"/>
                <w:numId w:val="11"/>
              </w:numPr>
              <w:pBdr>
                <w:top w:val="nil"/>
                <w:left w:val="nil"/>
                <w:bottom w:val="nil"/>
                <w:right w:val="nil"/>
                <w:between w:val="nil"/>
              </w:pBdr>
              <w:tabs>
                <w:tab w:val="left" w:pos="368"/>
              </w:tabs>
              <w:spacing w:after="0" w:line="240" w:lineRule="auto"/>
              <w:ind w:leftChars="0" w:left="2" w:hanging="2"/>
              <w:jc w:val="both"/>
              <w:rPr>
                <w:rFonts w:ascii="Times New Roman" w:eastAsia="Times New Roman" w:hAnsi="Times New Roman" w:cs="Times New Roman"/>
                <w:i w:val="0"/>
                <w:color w:val="000000"/>
                <w:sz w:val="24"/>
                <w:szCs w:val="24"/>
              </w:rPr>
            </w:pPr>
            <w:r w:rsidRPr="00342B66">
              <w:rPr>
                <w:rFonts w:ascii="Times New Roman" w:eastAsia="Times New Roman" w:hAnsi="Times New Roman" w:cs="Times New Roman"/>
                <w:i w:val="0"/>
                <w:color w:val="000000"/>
                <w:sz w:val="24"/>
                <w:szCs w:val="24"/>
              </w:rPr>
              <w:t xml:space="preserve">Приготування дріжджового тіста безопарним способом та виробів з нього. </w:t>
            </w:r>
          </w:p>
          <w:p w:rsidR="00C625F4" w:rsidRPr="00342B66" w:rsidRDefault="007E2114" w:rsidP="00D44599">
            <w:pPr>
              <w:pStyle w:val="a5"/>
              <w:numPr>
                <w:ilvl w:val="0"/>
                <w:numId w:val="11"/>
              </w:numPr>
              <w:pBdr>
                <w:top w:val="nil"/>
                <w:left w:val="nil"/>
                <w:bottom w:val="nil"/>
                <w:right w:val="nil"/>
                <w:between w:val="nil"/>
              </w:pBdr>
              <w:tabs>
                <w:tab w:val="left" w:pos="368"/>
              </w:tabs>
              <w:spacing w:after="0" w:line="240" w:lineRule="auto"/>
              <w:ind w:leftChars="0" w:left="2" w:hanging="2"/>
              <w:jc w:val="both"/>
              <w:rPr>
                <w:rFonts w:ascii="Times New Roman" w:eastAsia="Times New Roman" w:hAnsi="Times New Roman" w:cs="Times New Roman"/>
                <w:i w:val="0"/>
                <w:color w:val="000000"/>
                <w:sz w:val="24"/>
                <w:szCs w:val="24"/>
              </w:rPr>
            </w:pPr>
            <w:r w:rsidRPr="00342B66">
              <w:rPr>
                <w:rFonts w:ascii="Times New Roman" w:eastAsia="Times New Roman" w:hAnsi="Times New Roman" w:cs="Times New Roman"/>
                <w:i w:val="0"/>
                <w:color w:val="000000"/>
                <w:sz w:val="24"/>
                <w:szCs w:val="24"/>
              </w:rPr>
              <w:t>Приготування дріжджового тіста опарним способом та виробів з нього.</w:t>
            </w:r>
          </w:p>
          <w:p w:rsidR="00C625F4" w:rsidRPr="00342B66" w:rsidRDefault="007E2114" w:rsidP="00D44599">
            <w:pPr>
              <w:pStyle w:val="a5"/>
              <w:numPr>
                <w:ilvl w:val="0"/>
                <w:numId w:val="11"/>
              </w:numPr>
              <w:pBdr>
                <w:top w:val="nil"/>
                <w:left w:val="nil"/>
                <w:bottom w:val="nil"/>
                <w:right w:val="nil"/>
                <w:between w:val="nil"/>
              </w:pBdr>
              <w:tabs>
                <w:tab w:val="left" w:pos="368"/>
              </w:tabs>
              <w:spacing w:after="0"/>
              <w:ind w:leftChars="0" w:left="2" w:hanging="2"/>
              <w:rPr>
                <w:rFonts w:ascii="Times New Roman" w:eastAsia="Times New Roman" w:hAnsi="Times New Roman" w:cs="Times New Roman"/>
                <w:i w:val="0"/>
                <w:color w:val="000000"/>
                <w:sz w:val="24"/>
                <w:szCs w:val="24"/>
              </w:rPr>
            </w:pPr>
            <w:r w:rsidRPr="00342B66">
              <w:rPr>
                <w:rFonts w:ascii="Times New Roman" w:eastAsia="Times New Roman" w:hAnsi="Times New Roman" w:cs="Times New Roman"/>
                <w:i w:val="0"/>
                <w:color w:val="000000"/>
                <w:sz w:val="24"/>
                <w:szCs w:val="24"/>
              </w:rPr>
              <w:t>Приготування дріжджового шарового тіста  та виробів з нього.</w:t>
            </w:r>
          </w:p>
        </w:tc>
      </w:tr>
      <w:tr w:rsidR="00C625F4" w:rsidTr="004C22EA">
        <w:tc>
          <w:tcPr>
            <w:tcW w:w="670"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452"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КБВ-4.4</w:t>
            </w:r>
          </w:p>
        </w:tc>
        <w:tc>
          <w:tcPr>
            <w:tcW w:w="3205" w:type="dxa"/>
          </w:tcPr>
          <w:p w:rsidR="00C625F4" w:rsidRDefault="007E2114" w:rsidP="00D44599">
            <w:pPr>
              <w:pBdr>
                <w:top w:val="nil"/>
                <w:left w:val="nil"/>
                <w:bottom w:val="nil"/>
                <w:right w:val="nil"/>
                <w:between w:val="nil"/>
              </w:pBdr>
              <w:spacing w:after="0"/>
              <w:ind w:leftChars="0" w:left="2" w:hanging="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D0D0D"/>
                <w:sz w:val="24"/>
                <w:szCs w:val="24"/>
              </w:rPr>
              <w:t xml:space="preserve">Приготування </w:t>
            </w:r>
            <w:proofErr w:type="spellStart"/>
            <w:r>
              <w:rPr>
                <w:rFonts w:ascii="Times New Roman" w:eastAsia="Times New Roman" w:hAnsi="Times New Roman" w:cs="Times New Roman"/>
                <w:color w:val="0D0D0D"/>
                <w:sz w:val="24"/>
                <w:szCs w:val="24"/>
              </w:rPr>
              <w:t>бездріжджових</w:t>
            </w:r>
            <w:proofErr w:type="spellEnd"/>
            <w:r>
              <w:rPr>
                <w:rFonts w:ascii="Times New Roman" w:eastAsia="Times New Roman" w:hAnsi="Times New Roman" w:cs="Times New Roman"/>
                <w:color w:val="0D0D0D"/>
                <w:sz w:val="24"/>
                <w:szCs w:val="24"/>
              </w:rPr>
              <w:t xml:space="preserve"> видів тіста та виробів з нього</w:t>
            </w:r>
          </w:p>
        </w:tc>
        <w:tc>
          <w:tcPr>
            <w:tcW w:w="4024" w:type="dxa"/>
          </w:tcPr>
          <w:p w:rsidR="00C625F4" w:rsidRPr="00342B66" w:rsidRDefault="007E2114" w:rsidP="00D44599">
            <w:pPr>
              <w:pStyle w:val="a5"/>
              <w:numPr>
                <w:ilvl w:val="0"/>
                <w:numId w:val="12"/>
              </w:numPr>
              <w:pBdr>
                <w:top w:val="nil"/>
                <w:left w:val="nil"/>
                <w:bottom w:val="nil"/>
                <w:right w:val="nil"/>
                <w:between w:val="nil"/>
              </w:pBdr>
              <w:tabs>
                <w:tab w:val="left" w:pos="368"/>
              </w:tabs>
              <w:spacing w:after="0" w:line="240" w:lineRule="auto"/>
              <w:ind w:leftChars="0" w:left="2" w:hanging="2"/>
              <w:jc w:val="both"/>
              <w:rPr>
                <w:rFonts w:ascii="Times New Roman" w:eastAsia="Times New Roman" w:hAnsi="Times New Roman" w:cs="Times New Roman"/>
                <w:i w:val="0"/>
                <w:color w:val="000000"/>
                <w:sz w:val="24"/>
                <w:szCs w:val="24"/>
              </w:rPr>
            </w:pPr>
            <w:r w:rsidRPr="00342B66">
              <w:rPr>
                <w:rFonts w:ascii="Times New Roman" w:eastAsia="Times New Roman" w:hAnsi="Times New Roman" w:cs="Times New Roman"/>
                <w:i w:val="0"/>
                <w:color w:val="000000"/>
                <w:sz w:val="24"/>
                <w:szCs w:val="24"/>
              </w:rPr>
              <w:t>Приготування пісочного тіста та виробів з нього.</w:t>
            </w:r>
          </w:p>
          <w:p w:rsidR="00C625F4" w:rsidRPr="00342B66" w:rsidRDefault="007E2114" w:rsidP="00D44599">
            <w:pPr>
              <w:pStyle w:val="a5"/>
              <w:numPr>
                <w:ilvl w:val="0"/>
                <w:numId w:val="12"/>
              </w:numPr>
              <w:pBdr>
                <w:top w:val="nil"/>
                <w:left w:val="nil"/>
                <w:bottom w:val="nil"/>
                <w:right w:val="nil"/>
                <w:between w:val="nil"/>
              </w:pBdr>
              <w:tabs>
                <w:tab w:val="left" w:pos="368"/>
              </w:tabs>
              <w:spacing w:after="0" w:line="240" w:lineRule="auto"/>
              <w:ind w:leftChars="0" w:left="2" w:hanging="2"/>
              <w:jc w:val="both"/>
              <w:rPr>
                <w:rFonts w:ascii="Times New Roman" w:eastAsia="Times New Roman" w:hAnsi="Times New Roman" w:cs="Times New Roman"/>
                <w:i w:val="0"/>
                <w:color w:val="000000"/>
                <w:sz w:val="24"/>
                <w:szCs w:val="24"/>
              </w:rPr>
            </w:pPr>
            <w:r w:rsidRPr="00342B66">
              <w:rPr>
                <w:rFonts w:ascii="Times New Roman" w:eastAsia="Times New Roman" w:hAnsi="Times New Roman" w:cs="Times New Roman"/>
                <w:i w:val="0"/>
                <w:color w:val="000000"/>
                <w:sz w:val="24"/>
                <w:szCs w:val="24"/>
              </w:rPr>
              <w:t>Приготування заварного тіста та виробів з нього.</w:t>
            </w:r>
          </w:p>
          <w:p w:rsidR="00C625F4" w:rsidRPr="00342B66" w:rsidRDefault="00E969DB" w:rsidP="00D44599">
            <w:pPr>
              <w:pStyle w:val="a5"/>
              <w:numPr>
                <w:ilvl w:val="0"/>
                <w:numId w:val="12"/>
              </w:numPr>
              <w:pBdr>
                <w:top w:val="nil"/>
                <w:left w:val="nil"/>
                <w:bottom w:val="nil"/>
                <w:right w:val="nil"/>
                <w:between w:val="nil"/>
              </w:pBdr>
              <w:tabs>
                <w:tab w:val="left" w:pos="368"/>
              </w:tabs>
              <w:spacing w:after="0"/>
              <w:ind w:leftChars="0" w:left="2" w:hanging="2"/>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Приготування</w:t>
            </w:r>
            <w:r w:rsidR="007E2114" w:rsidRPr="00342B66">
              <w:rPr>
                <w:rFonts w:ascii="Times New Roman" w:eastAsia="Times New Roman" w:hAnsi="Times New Roman" w:cs="Times New Roman"/>
                <w:i w:val="0"/>
                <w:color w:val="000000"/>
                <w:sz w:val="24"/>
                <w:szCs w:val="24"/>
              </w:rPr>
              <w:t xml:space="preserve"> прісного шарового тіста та виробів з нього.</w:t>
            </w:r>
          </w:p>
        </w:tc>
      </w:tr>
    </w:tbl>
    <w:p w:rsidR="00C625F4" w:rsidRDefault="00C625F4" w:rsidP="00D44599">
      <w:pPr>
        <w:pBdr>
          <w:top w:val="nil"/>
          <w:left w:val="nil"/>
          <w:bottom w:val="nil"/>
          <w:right w:val="nil"/>
          <w:between w:val="nil"/>
        </w:pBdr>
        <w:spacing w:after="0"/>
        <w:ind w:leftChars="0" w:left="3" w:hanging="3"/>
        <w:rPr>
          <w:rFonts w:ascii="Times New Roman" w:eastAsia="Times New Roman" w:hAnsi="Times New Roman" w:cs="Times New Roman"/>
          <w:color w:val="000000"/>
          <w:sz w:val="28"/>
          <w:szCs w:val="28"/>
        </w:rPr>
      </w:pPr>
    </w:p>
    <w:p w:rsidR="00EC5E21" w:rsidRDefault="00EC5E21" w:rsidP="00D44599">
      <w:pPr>
        <w:pBdr>
          <w:top w:val="nil"/>
          <w:left w:val="nil"/>
          <w:bottom w:val="nil"/>
          <w:right w:val="nil"/>
          <w:between w:val="nil"/>
        </w:pBdr>
        <w:spacing w:after="0"/>
        <w:ind w:leftChars="0" w:left="3" w:hanging="3"/>
        <w:rPr>
          <w:rFonts w:ascii="Times New Roman" w:eastAsia="Times New Roman" w:hAnsi="Times New Roman" w:cs="Times New Roman"/>
          <w:color w:val="000000"/>
          <w:sz w:val="28"/>
          <w:szCs w:val="28"/>
        </w:rPr>
      </w:pPr>
    </w:p>
    <w:p w:rsidR="00C625F4" w:rsidRDefault="007E2114" w:rsidP="00D44599">
      <w:pPr>
        <w:pBdr>
          <w:top w:val="nil"/>
          <w:left w:val="nil"/>
          <w:bottom w:val="nil"/>
          <w:right w:val="nil"/>
          <w:between w:val="nil"/>
        </w:pBdr>
        <w:tabs>
          <w:tab w:val="left" w:pos="709"/>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Chars="0" w:left="3"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Вимоги до професійної кваліфікац</w:t>
      </w:r>
      <w:r w:rsidR="00E969DB">
        <w:rPr>
          <w:rFonts w:ascii="Times New Roman" w:eastAsia="Times New Roman" w:hAnsi="Times New Roman" w:cs="Times New Roman"/>
          <w:b/>
          <w:color w:val="000000"/>
          <w:sz w:val="28"/>
          <w:szCs w:val="28"/>
        </w:rPr>
        <w:t xml:space="preserve">ії: кулінар борошняних виробів </w:t>
      </w:r>
      <w:r>
        <w:rPr>
          <w:rFonts w:ascii="Times New Roman" w:eastAsia="Times New Roman" w:hAnsi="Times New Roman" w:cs="Times New Roman"/>
          <w:b/>
          <w:color w:val="000000"/>
          <w:sz w:val="28"/>
          <w:szCs w:val="28"/>
        </w:rPr>
        <w:t>4-го розряду</w:t>
      </w:r>
    </w:p>
    <w:p w:rsidR="00C625F4" w:rsidRDefault="007E2114" w:rsidP="00D44599">
      <w:pPr>
        <w:widowControl w:val="0"/>
        <w:pBdr>
          <w:top w:val="nil"/>
          <w:left w:val="nil"/>
          <w:bottom w:val="nil"/>
          <w:right w:val="nil"/>
          <w:between w:val="nil"/>
        </w:pBdr>
        <w:tabs>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0" w:left="0" w:firstLineChars="302" w:firstLine="84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1. Кваліфікаційна характеристика</w:t>
      </w:r>
    </w:p>
    <w:p w:rsidR="00C625F4" w:rsidRDefault="007E2114" w:rsidP="00D44599">
      <w:pPr>
        <w:pBdr>
          <w:top w:val="nil"/>
          <w:left w:val="nil"/>
          <w:bottom w:val="nil"/>
          <w:right w:val="nil"/>
          <w:between w:val="nil"/>
        </w:pBdr>
        <w:spacing w:after="0"/>
        <w:ind w:leftChars="0" w:left="0" w:firstLineChars="302" w:firstLine="846"/>
        <w:jc w:val="both"/>
        <w:rPr>
          <w:rFonts w:ascii="Times New Roman" w:eastAsia="Times New Roman" w:hAnsi="Times New Roman" w:cs="Times New Roman"/>
          <w:color w:val="0D0D0D"/>
          <w:sz w:val="28"/>
          <w:szCs w:val="28"/>
        </w:rPr>
      </w:pPr>
      <w:r>
        <w:rPr>
          <w:rFonts w:ascii="Times New Roman" w:eastAsia="Times New Roman" w:hAnsi="Times New Roman" w:cs="Times New Roman"/>
          <w:b/>
          <w:color w:val="0D0D0D"/>
          <w:sz w:val="28"/>
          <w:szCs w:val="28"/>
        </w:rPr>
        <w:t>Завдання та обов’язки.</w:t>
      </w:r>
      <w:r>
        <w:rPr>
          <w:rFonts w:ascii="Times New Roman" w:eastAsia="Times New Roman" w:hAnsi="Times New Roman" w:cs="Times New Roman"/>
          <w:color w:val="0D0D0D"/>
          <w:sz w:val="28"/>
          <w:szCs w:val="28"/>
        </w:rPr>
        <w:t xml:space="preserve"> Виготовляє кулінарні борошняні вироби. Готує опару, начинки, фарш вручну і на машинах, різні види тіста за рецептурою. Замішує, вимішує, переминає, здобрює тісто і розкачує його до відповідної товщини. Виз</w:t>
      </w:r>
      <w:r w:rsidR="00E969DB">
        <w:rPr>
          <w:rFonts w:ascii="Times New Roman" w:eastAsia="Times New Roman" w:hAnsi="Times New Roman" w:cs="Times New Roman"/>
          <w:color w:val="0D0D0D"/>
          <w:sz w:val="28"/>
          <w:szCs w:val="28"/>
        </w:rPr>
        <w:t xml:space="preserve">начає </w:t>
      </w:r>
      <w:proofErr w:type="spellStart"/>
      <w:r w:rsidR="00E969DB">
        <w:rPr>
          <w:rFonts w:ascii="Times New Roman" w:eastAsia="Times New Roman" w:hAnsi="Times New Roman" w:cs="Times New Roman"/>
          <w:color w:val="0D0D0D"/>
          <w:sz w:val="28"/>
          <w:szCs w:val="28"/>
        </w:rPr>
        <w:t>органолептично</w:t>
      </w:r>
      <w:proofErr w:type="spellEnd"/>
      <w:r w:rsidR="00E969DB">
        <w:rPr>
          <w:rFonts w:ascii="Times New Roman" w:eastAsia="Times New Roman" w:hAnsi="Times New Roman" w:cs="Times New Roman"/>
          <w:color w:val="0D0D0D"/>
          <w:sz w:val="28"/>
          <w:szCs w:val="28"/>
        </w:rPr>
        <w:t xml:space="preserve"> готовність</w:t>
      </w:r>
      <w:r>
        <w:rPr>
          <w:rFonts w:ascii="Times New Roman" w:eastAsia="Times New Roman" w:hAnsi="Times New Roman" w:cs="Times New Roman"/>
          <w:color w:val="0D0D0D"/>
          <w:sz w:val="28"/>
          <w:szCs w:val="28"/>
        </w:rPr>
        <w:t xml:space="preserve"> тіста до оброблення і випік</w:t>
      </w:r>
      <w:r w:rsidR="00E969DB">
        <w:rPr>
          <w:rFonts w:ascii="Times New Roman" w:eastAsia="Times New Roman" w:hAnsi="Times New Roman" w:cs="Times New Roman"/>
          <w:color w:val="0D0D0D"/>
          <w:sz w:val="28"/>
          <w:szCs w:val="28"/>
        </w:rPr>
        <w:t xml:space="preserve">ання. Надає борошняним виробам </w:t>
      </w:r>
      <w:r>
        <w:rPr>
          <w:rFonts w:ascii="Times New Roman" w:eastAsia="Times New Roman" w:hAnsi="Times New Roman" w:cs="Times New Roman"/>
          <w:color w:val="0D0D0D"/>
          <w:sz w:val="28"/>
          <w:szCs w:val="28"/>
        </w:rPr>
        <w:t xml:space="preserve">установлену форму. Обжарює фарш. Садить </w:t>
      </w:r>
      <w:proofErr w:type="spellStart"/>
      <w:r>
        <w:rPr>
          <w:rFonts w:ascii="Times New Roman" w:eastAsia="Times New Roman" w:hAnsi="Times New Roman" w:cs="Times New Roman"/>
          <w:color w:val="0D0D0D"/>
          <w:sz w:val="28"/>
          <w:szCs w:val="28"/>
        </w:rPr>
        <w:t>тістові</w:t>
      </w:r>
      <w:proofErr w:type="spellEnd"/>
      <w:r>
        <w:rPr>
          <w:rFonts w:ascii="Times New Roman" w:eastAsia="Times New Roman" w:hAnsi="Times New Roman" w:cs="Times New Roman"/>
          <w:color w:val="0D0D0D"/>
          <w:sz w:val="28"/>
          <w:szCs w:val="28"/>
        </w:rPr>
        <w:t xml:space="preserve"> заготовки в піч. Веде </w:t>
      </w:r>
      <w:r w:rsidR="00E969DB">
        <w:rPr>
          <w:rFonts w:ascii="Times New Roman" w:eastAsia="Times New Roman" w:hAnsi="Times New Roman" w:cs="Times New Roman"/>
          <w:color w:val="0D0D0D"/>
          <w:sz w:val="28"/>
          <w:szCs w:val="28"/>
        </w:rPr>
        <w:t>процес випікання чи обжарювання</w:t>
      </w:r>
      <w:r>
        <w:rPr>
          <w:rFonts w:ascii="Times New Roman" w:eastAsia="Times New Roman" w:hAnsi="Times New Roman" w:cs="Times New Roman"/>
          <w:color w:val="0D0D0D"/>
          <w:sz w:val="28"/>
          <w:szCs w:val="28"/>
        </w:rPr>
        <w:t xml:space="preserve"> борошняних виробів в печах різних систем. Регулює температуру випікання і обжарювання за показаннями контрольно-вимірювальних приладів. Визначає момент закінчення випікання виробів.</w:t>
      </w:r>
    </w:p>
    <w:p w:rsidR="00C625F4" w:rsidRDefault="007E2114" w:rsidP="00D44599">
      <w:pPr>
        <w:pBdr>
          <w:top w:val="nil"/>
          <w:left w:val="nil"/>
          <w:bottom w:val="nil"/>
          <w:right w:val="nil"/>
          <w:between w:val="nil"/>
        </w:pBdr>
        <w:spacing w:after="0"/>
        <w:ind w:leftChars="0" w:left="0" w:firstLineChars="302" w:firstLine="846"/>
        <w:jc w:val="both"/>
        <w:rPr>
          <w:rFonts w:ascii="Times New Roman" w:eastAsia="Times New Roman" w:hAnsi="Times New Roman" w:cs="Times New Roman"/>
          <w:color w:val="0D0D0D"/>
          <w:sz w:val="28"/>
          <w:szCs w:val="28"/>
        </w:rPr>
      </w:pPr>
      <w:r>
        <w:rPr>
          <w:rFonts w:ascii="Times New Roman" w:eastAsia="Times New Roman" w:hAnsi="Times New Roman" w:cs="Times New Roman"/>
          <w:b/>
          <w:color w:val="0D0D0D"/>
          <w:sz w:val="28"/>
          <w:szCs w:val="28"/>
        </w:rPr>
        <w:t>Повинен знати:</w:t>
      </w:r>
      <w:r>
        <w:rPr>
          <w:rFonts w:ascii="Times New Roman" w:eastAsia="Times New Roman" w:hAnsi="Times New Roman" w:cs="Times New Roman"/>
          <w:color w:val="0D0D0D"/>
          <w:sz w:val="28"/>
          <w:szCs w:val="28"/>
        </w:rPr>
        <w:t xml:space="preserve"> рецептуру приготування тіс</w:t>
      </w:r>
      <w:r w:rsidR="00E969DB">
        <w:rPr>
          <w:rFonts w:ascii="Times New Roman" w:eastAsia="Times New Roman" w:hAnsi="Times New Roman" w:cs="Times New Roman"/>
          <w:color w:val="0D0D0D"/>
          <w:sz w:val="28"/>
          <w:szCs w:val="28"/>
        </w:rPr>
        <w:t xml:space="preserve">та і начинки; ґатунок борошна; </w:t>
      </w:r>
      <w:r>
        <w:rPr>
          <w:rFonts w:ascii="Times New Roman" w:eastAsia="Times New Roman" w:hAnsi="Times New Roman" w:cs="Times New Roman"/>
          <w:color w:val="0D0D0D"/>
          <w:sz w:val="28"/>
          <w:szCs w:val="28"/>
        </w:rPr>
        <w:t xml:space="preserve">вимоги до якості сировини і готової продукції; норми витрат сировини; технологічні інструкції по виготовленню борошняних кулінарних виробів; будову обслуговуваного устаткування. </w:t>
      </w:r>
    </w:p>
    <w:p w:rsidR="00C625F4" w:rsidRDefault="007E2114" w:rsidP="00D44599">
      <w:pPr>
        <w:widowControl w:val="0"/>
        <w:pBdr>
          <w:top w:val="nil"/>
          <w:left w:val="nil"/>
          <w:bottom w:val="nil"/>
          <w:right w:val="nil"/>
          <w:between w:val="nil"/>
        </w:pBdr>
        <w:tabs>
          <w:tab w:val="left" w:pos="709"/>
          <w:tab w:val="left" w:pos="993"/>
          <w:tab w:val="left" w:pos="1134"/>
        </w:tabs>
        <w:spacing w:after="0" w:line="240" w:lineRule="auto"/>
        <w:ind w:leftChars="0" w:left="0" w:firstLineChars="302" w:firstLine="84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Вимоги до освітнього, освітньо-кваліфікаційного рівнів, професійної кваліфікації осіб, які навчатимуться за кваліфікацією кулінара борошняних виробів 4-го розряду</w:t>
      </w:r>
    </w:p>
    <w:p w:rsidR="00C625F4" w:rsidRDefault="007E2114" w:rsidP="00D44599">
      <w:pPr>
        <w:widowControl w:val="0"/>
        <w:pBdr>
          <w:top w:val="nil"/>
          <w:left w:val="nil"/>
          <w:bottom w:val="nil"/>
          <w:right w:val="nil"/>
          <w:between w:val="nil"/>
        </w:pBdr>
        <w:spacing w:after="0"/>
        <w:ind w:leftChars="0" w:left="0" w:firstLineChars="302" w:firstLine="8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При вступі на навчання</w:t>
      </w:r>
    </w:p>
    <w:p w:rsidR="00C625F4" w:rsidRDefault="007E2114" w:rsidP="00D44599">
      <w:pPr>
        <w:widowControl w:val="0"/>
        <w:pBdr>
          <w:top w:val="nil"/>
          <w:left w:val="nil"/>
          <w:bottom w:val="nil"/>
          <w:right w:val="nil"/>
          <w:between w:val="nil"/>
        </w:pBdr>
        <w:spacing w:after="0"/>
        <w:ind w:leftChars="0" w:left="0" w:firstLineChars="302" w:firstLine="8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Повна або базова загальна середня освіта.</w:t>
      </w:r>
    </w:p>
    <w:p w:rsidR="00890C05" w:rsidRPr="00890C05" w:rsidRDefault="00890C05" w:rsidP="00890C05">
      <w:pPr>
        <w:widowControl w:val="0"/>
        <w:pBdr>
          <w:top w:val="nil"/>
          <w:left w:val="nil"/>
          <w:bottom w:val="nil"/>
          <w:right w:val="nil"/>
          <w:between w:val="nil"/>
        </w:pBdr>
        <w:spacing w:after="0"/>
        <w:ind w:leftChars="0" w:firstLineChars="302" w:firstLine="8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При перепідготовці</w:t>
      </w:r>
    </w:p>
    <w:p w:rsidR="00890C05" w:rsidRDefault="00890C05" w:rsidP="00890C05">
      <w:pPr>
        <w:widowControl w:val="0"/>
        <w:pBdr>
          <w:top w:val="nil"/>
          <w:left w:val="nil"/>
          <w:bottom w:val="nil"/>
          <w:right w:val="nil"/>
          <w:between w:val="nil"/>
        </w:pBdr>
        <w:spacing w:after="0"/>
        <w:ind w:leftChars="0" w:left="0" w:firstLineChars="302" w:firstLine="846"/>
        <w:jc w:val="both"/>
        <w:rPr>
          <w:rFonts w:ascii="Times New Roman" w:eastAsia="Times New Roman" w:hAnsi="Times New Roman" w:cs="Times New Roman"/>
          <w:color w:val="000000"/>
          <w:sz w:val="28"/>
          <w:szCs w:val="28"/>
        </w:rPr>
      </w:pPr>
      <w:r w:rsidRPr="00890C05">
        <w:rPr>
          <w:rFonts w:ascii="Times New Roman" w:eastAsia="Times New Roman" w:hAnsi="Times New Roman" w:cs="Times New Roman"/>
          <w:color w:val="000000"/>
          <w:sz w:val="28"/>
          <w:szCs w:val="28"/>
        </w:rPr>
        <w:t>Освітньо-кваліфікаційний рівень «кваліфікований робітник» за технологічно суміжною професією 3 розряду; стаж роботи за технологічно суміжною професією 3 розряду – не менше 1 року.</w:t>
      </w:r>
    </w:p>
    <w:p w:rsidR="00C625F4" w:rsidRDefault="00890C05" w:rsidP="00D44599">
      <w:pPr>
        <w:pBdr>
          <w:top w:val="nil"/>
          <w:left w:val="nil"/>
          <w:bottom w:val="nil"/>
          <w:right w:val="nil"/>
          <w:between w:val="nil"/>
        </w:pBdr>
        <w:shd w:val="clear" w:color="auto" w:fill="FFFFFF"/>
        <w:tabs>
          <w:tab w:val="left" w:pos="709"/>
        </w:tabs>
        <w:spacing w:after="0"/>
        <w:ind w:leftChars="0" w:left="0" w:firstLineChars="302" w:firstLine="8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r w:rsidR="007E2114">
        <w:rPr>
          <w:rFonts w:ascii="Times New Roman" w:eastAsia="Times New Roman" w:hAnsi="Times New Roman" w:cs="Times New Roman"/>
          <w:color w:val="000000"/>
          <w:sz w:val="28"/>
          <w:szCs w:val="28"/>
        </w:rPr>
        <w:t>. При підвищенні кваліфікації</w:t>
      </w:r>
    </w:p>
    <w:p w:rsidR="00C625F4" w:rsidRDefault="007E2114" w:rsidP="00D44599">
      <w:pPr>
        <w:pBdr>
          <w:top w:val="nil"/>
          <w:left w:val="nil"/>
          <w:bottom w:val="nil"/>
          <w:right w:val="nil"/>
          <w:between w:val="nil"/>
        </w:pBdr>
        <w:shd w:val="clear" w:color="auto" w:fill="FFFFFF"/>
        <w:tabs>
          <w:tab w:val="left" w:pos="709"/>
        </w:tabs>
        <w:spacing w:after="0"/>
        <w:ind w:leftChars="0" w:left="0" w:firstLineChars="302" w:firstLine="8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Освітньо-кваліфікаційний рівень «кваліфіко</w:t>
      </w:r>
      <w:r w:rsidR="007A11F9">
        <w:rPr>
          <w:rFonts w:ascii="Times New Roman" w:eastAsia="Times New Roman" w:hAnsi="Times New Roman" w:cs="Times New Roman"/>
          <w:color w:val="000000"/>
          <w:sz w:val="28"/>
          <w:szCs w:val="28"/>
        </w:rPr>
        <w:t xml:space="preserve">ваний робітник» за технологічно </w:t>
      </w:r>
      <w:r w:rsidR="00E969DB">
        <w:rPr>
          <w:rFonts w:ascii="Times New Roman" w:eastAsia="Times New Roman" w:hAnsi="Times New Roman" w:cs="Times New Roman"/>
          <w:color w:val="000000"/>
          <w:sz w:val="28"/>
          <w:szCs w:val="28"/>
        </w:rPr>
        <w:t xml:space="preserve">суміжною професією </w:t>
      </w:r>
      <w:r>
        <w:rPr>
          <w:rFonts w:ascii="Times New Roman" w:eastAsia="Times New Roman" w:hAnsi="Times New Roman" w:cs="Times New Roman"/>
          <w:color w:val="000000"/>
          <w:sz w:val="28"/>
          <w:szCs w:val="28"/>
        </w:rPr>
        <w:t>3 розря</w:t>
      </w:r>
      <w:r w:rsidR="007A11F9">
        <w:rPr>
          <w:rFonts w:ascii="Times New Roman" w:eastAsia="Times New Roman" w:hAnsi="Times New Roman" w:cs="Times New Roman"/>
          <w:color w:val="000000"/>
          <w:sz w:val="28"/>
          <w:szCs w:val="28"/>
        </w:rPr>
        <w:t xml:space="preserve">ду; стаж роботи за технологічно </w:t>
      </w:r>
      <w:r>
        <w:rPr>
          <w:rFonts w:ascii="Times New Roman" w:eastAsia="Times New Roman" w:hAnsi="Times New Roman" w:cs="Times New Roman"/>
          <w:color w:val="000000"/>
          <w:sz w:val="28"/>
          <w:szCs w:val="28"/>
        </w:rPr>
        <w:t xml:space="preserve">суміжною професією 3 розряду – не менше 1 року. </w:t>
      </w:r>
    </w:p>
    <w:p w:rsidR="00C625F4" w:rsidRDefault="00890C05" w:rsidP="00D44599">
      <w:pPr>
        <w:widowControl w:val="0"/>
        <w:pBdr>
          <w:top w:val="nil"/>
          <w:left w:val="nil"/>
          <w:bottom w:val="nil"/>
          <w:right w:val="nil"/>
          <w:between w:val="nil"/>
        </w:pBdr>
        <w:spacing w:after="0"/>
        <w:ind w:leftChars="0" w:left="0" w:firstLineChars="302" w:firstLine="8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r w:rsidR="007E2114">
        <w:rPr>
          <w:rFonts w:ascii="Times New Roman" w:eastAsia="Times New Roman" w:hAnsi="Times New Roman" w:cs="Times New Roman"/>
          <w:color w:val="000000"/>
          <w:sz w:val="28"/>
          <w:szCs w:val="28"/>
        </w:rPr>
        <w:t>. Після закінчення навчання</w:t>
      </w:r>
    </w:p>
    <w:p w:rsidR="00C625F4" w:rsidRDefault="007E2114" w:rsidP="00D44599">
      <w:pPr>
        <w:widowControl w:val="0"/>
        <w:pBdr>
          <w:top w:val="nil"/>
          <w:left w:val="nil"/>
          <w:bottom w:val="nil"/>
          <w:right w:val="nil"/>
          <w:between w:val="nil"/>
        </w:pBdr>
        <w:spacing w:after="0"/>
        <w:ind w:leftChars="0" w:left="0" w:firstLineChars="302" w:firstLine="8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Повна загальна середня освіта, професійна (професійно-технічна) освіта, освітньо-кваліфікаційний рівень «кваліфікований робітник» за кваліфікацією кулінара борошняних виробів 4-го розряду.</w:t>
      </w:r>
    </w:p>
    <w:p w:rsidR="00B42AA4" w:rsidRPr="00B42AA4" w:rsidRDefault="00D07B6A" w:rsidP="00D07B6A">
      <w:pPr>
        <w:widowControl w:val="0"/>
        <w:pBdr>
          <w:top w:val="nil"/>
          <w:left w:val="nil"/>
          <w:bottom w:val="nil"/>
          <w:right w:val="nil"/>
          <w:between w:val="nil"/>
        </w:pBdr>
        <w:tabs>
          <w:tab w:val="left" w:pos="709"/>
          <w:tab w:val="left" w:pos="1134"/>
        </w:tabs>
        <w:spacing w:after="0" w:line="240" w:lineRule="auto"/>
        <w:ind w:leftChars="0" w:left="0" w:firstLineChars="0" w:firstLine="0"/>
        <w:rPr>
          <w:rFonts w:ascii="Times New Roman" w:eastAsia="Times New Roman" w:hAnsi="Times New Roman" w:cs="Times New Roman"/>
          <w:b/>
          <w:color w:val="000000"/>
          <w:sz w:val="28"/>
          <w:szCs w:val="28"/>
        </w:rPr>
      </w:pPr>
      <w:r w:rsidRPr="00D07B6A">
        <w:rPr>
          <w:rFonts w:ascii="Times New Roman" w:eastAsia="Times New Roman" w:hAnsi="Times New Roman" w:cs="Times New Roman"/>
          <w:b/>
          <w:color w:val="000000"/>
          <w:sz w:val="28"/>
          <w:szCs w:val="28"/>
        </w:rPr>
        <w:t>3. Типовий навчальний план</w:t>
      </w:r>
    </w:p>
    <w:p w:rsidR="00C625F4" w:rsidRDefault="007E2114" w:rsidP="00D44599">
      <w:pPr>
        <w:widowControl w:val="0"/>
        <w:pBdr>
          <w:top w:val="nil"/>
          <w:left w:val="nil"/>
          <w:bottom w:val="nil"/>
          <w:right w:val="nil"/>
          <w:between w:val="nil"/>
        </w:pBdr>
        <w:tabs>
          <w:tab w:val="left" w:pos="-567"/>
        </w:tabs>
        <w:spacing w:after="0"/>
        <w:ind w:leftChars="0"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Професійна кваліфікація: кулінар борошняних виробів 4-го розряду</w:t>
      </w:r>
    </w:p>
    <w:p w:rsidR="00C625F4" w:rsidRDefault="007E2114" w:rsidP="00D44599">
      <w:pPr>
        <w:widowControl w:val="0"/>
        <w:pBdr>
          <w:top w:val="nil"/>
          <w:left w:val="nil"/>
          <w:bottom w:val="nil"/>
          <w:right w:val="nil"/>
          <w:between w:val="nil"/>
        </w:pBdr>
        <w:tabs>
          <w:tab w:val="left" w:pos="-567"/>
        </w:tabs>
        <w:spacing w:after="0"/>
        <w:ind w:leftChars="0" w:left="3" w:hanging="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Загальний фонд навчального часу – 480 годин</w:t>
      </w:r>
    </w:p>
    <w:p w:rsidR="00EB0A35" w:rsidRDefault="00EB0A35" w:rsidP="00D44599">
      <w:pPr>
        <w:widowControl w:val="0"/>
        <w:pBdr>
          <w:top w:val="nil"/>
          <w:left w:val="nil"/>
          <w:bottom w:val="nil"/>
          <w:right w:val="nil"/>
          <w:between w:val="nil"/>
        </w:pBdr>
        <w:tabs>
          <w:tab w:val="left" w:pos="-567"/>
        </w:tabs>
        <w:spacing w:after="0"/>
        <w:ind w:leftChars="0" w:left="3" w:hanging="3"/>
        <w:jc w:val="both"/>
        <w:rPr>
          <w:rFonts w:ascii="Times New Roman" w:eastAsia="Times New Roman" w:hAnsi="Times New Roman" w:cs="Times New Roman"/>
          <w:color w:val="000000"/>
          <w:sz w:val="28"/>
          <w:szCs w:val="28"/>
        </w:rPr>
      </w:pPr>
    </w:p>
    <w:tbl>
      <w:tblPr>
        <w:tblStyle w:val="af4"/>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305"/>
        <w:gridCol w:w="1231"/>
        <w:gridCol w:w="993"/>
        <w:gridCol w:w="915"/>
        <w:gridCol w:w="784"/>
        <w:gridCol w:w="784"/>
        <w:gridCol w:w="777"/>
      </w:tblGrid>
      <w:tr w:rsidR="00C625F4" w:rsidTr="002C29AD">
        <w:tc>
          <w:tcPr>
            <w:tcW w:w="567" w:type="dxa"/>
            <w:vMerge w:val="restart"/>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№з/п</w:t>
            </w:r>
          </w:p>
        </w:tc>
        <w:tc>
          <w:tcPr>
            <w:tcW w:w="3305" w:type="dxa"/>
            <w:vMerge w:val="restart"/>
          </w:tcPr>
          <w:p w:rsidR="00C625F4" w:rsidRDefault="00EB0A35" w:rsidP="00EB0A35">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D0D0D"/>
                <w:sz w:val="24"/>
                <w:szCs w:val="24"/>
              </w:rPr>
              <w:t>Розділи</w:t>
            </w:r>
          </w:p>
        </w:tc>
        <w:tc>
          <w:tcPr>
            <w:tcW w:w="1231"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4253" w:type="dxa"/>
            <w:gridSpan w:val="5"/>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Кількість годин</w:t>
            </w:r>
          </w:p>
        </w:tc>
      </w:tr>
      <w:tr w:rsidR="00C625F4" w:rsidTr="004C22EA">
        <w:tc>
          <w:tcPr>
            <w:tcW w:w="567" w:type="dxa"/>
            <w:vMerge/>
          </w:tcPr>
          <w:p w:rsidR="00C625F4" w:rsidRDefault="00C625F4" w:rsidP="00D44599">
            <w:pPr>
              <w:widowControl w:val="0"/>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c>
          <w:tcPr>
            <w:tcW w:w="3305" w:type="dxa"/>
            <w:vMerge/>
          </w:tcPr>
          <w:p w:rsidR="00C625F4" w:rsidRDefault="00C625F4" w:rsidP="00D44599">
            <w:pPr>
              <w:widowControl w:val="0"/>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c>
          <w:tcPr>
            <w:tcW w:w="1231"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Всього годин</w:t>
            </w:r>
          </w:p>
        </w:tc>
        <w:tc>
          <w:tcPr>
            <w:tcW w:w="993"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D0D0D"/>
                <w:sz w:val="24"/>
                <w:szCs w:val="24"/>
              </w:rPr>
              <w:t>ЗПБ</w:t>
            </w:r>
          </w:p>
        </w:tc>
        <w:tc>
          <w:tcPr>
            <w:tcW w:w="915" w:type="dxa"/>
            <w:tcBorders>
              <w:right w:val="single" w:sz="4" w:space="0" w:color="000000"/>
            </w:tcBorders>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КБВ 4.1</w:t>
            </w:r>
          </w:p>
        </w:tc>
        <w:tc>
          <w:tcPr>
            <w:tcW w:w="784" w:type="dxa"/>
            <w:tcBorders>
              <w:right w:val="single" w:sz="4" w:space="0" w:color="000000"/>
            </w:tcBorders>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КБВ 4.2</w:t>
            </w:r>
          </w:p>
        </w:tc>
        <w:tc>
          <w:tcPr>
            <w:tcW w:w="784" w:type="dxa"/>
            <w:tcBorders>
              <w:left w:val="single" w:sz="4" w:space="0" w:color="000000"/>
            </w:tcBorders>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КБВ 4.3</w:t>
            </w:r>
          </w:p>
        </w:tc>
        <w:tc>
          <w:tcPr>
            <w:tcW w:w="777"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КБВ </w:t>
            </w:r>
          </w:p>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4.4</w:t>
            </w:r>
          </w:p>
        </w:tc>
      </w:tr>
      <w:tr w:rsidR="00C625F4" w:rsidTr="004C22EA">
        <w:tc>
          <w:tcPr>
            <w:tcW w:w="567"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305"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Загальнопрофесійна підготовка</w:t>
            </w:r>
          </w:p>
        </w:tc>
        <w:tc>
          <w:tcPr>
            <w:tcW w:w="1231"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34</w:t>
            </w:r>
          </w:p>
        </w:tc>
        <w:tc>
          <w:tcPr>
            <w:tcW w:w="993"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915" w:type="dxa"/>
            <w:tcBorders>
              <w:right w:val="single" w:sz="4" w:space="0" w:color="000000"/>
            </w:tcBorders>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784" w:type="dxa"/>
            <w:tcBorders>
              <w:right w:val="single" w:sz="4" w:space="0" w:color="000000"/>
            </w:tcBorders>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784" w:type="dxa"/>
            <w:tcBorders>
              <w:left w:val="single" w:sz="4" w:space="0" w:color="000000"/>
            </w:tcBorders>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777"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r>
      <w:tr w:rsidR="00C625F4" w:rsidTr="004C22EA">
        <w:tc>
          <w:tcPr>
            <w:tcW w:w="567"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305"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Професійно-теоретична підготовка</w:t>
            </w:r>
          </w:p>
        </w:tc>
        <w:tc>
          <w:tcPr>
            <w:tcW w:w="1231"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137</w:t>
            </w:r>
          </w:p>
        </w:tc>
        <w:tc>
          <w:tcPr>
            <w:tcW w:w="993"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915" w:type="dxa"/>
            <w:tcBorders>
              <w:right w:val="single" w:sz="4" w:space="0" w:color="000000"/>
            </w:tcBorders>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84" w:type="dxa"/>
            <w:tcBorders>
              <w:right w:val="single" w:sz="4" w:space="0" w:color="000000"/>
            </w:tcBorders>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84" w:type="dxa"/>
            <w:tcBorders>
              <w:left w:val="single" w:sz="4" w:space="0" w:color="000000"/>
            </w:tcBorders>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777"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FF0000"/>
                <w:sz w:val="24"/>
                <w:szCs w:val="24"/>
                <w:highlight w:val="yellow"/>
              </w:rPr>
            </w:pPr>
            <w:r>
              <w:rPr>
                <w:rFonts w:ascii="Times New Roman" w:eastAsia="Times New Roman" w:hAnsi="Times New Roman" w:cs="Times New Roman"/>
                <w:color w:val="000000"/>
                <w:sz w:val="24"/>
                <w:szCs w:val="24"/>
              </w:rPr>
              <w:t>34</w:t>
            </w:r>
          </w:p>
        </w:tc>
      </w:tr>
      <w:tr w:rsidR="00C625F4" w:rsidTr="004C22EA">
        <w:tc>
          <w:tcPr>
            <w:tcW w:w="567"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305"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Професійно-практична підготовка:</w:t>
            </w:r>
          </w:p>
        </w:tc>
        <w:tc>
          <w:tcPr>
            <w:tcW w:w="1231"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287</w:t>
            </w:r>
          </w:p>
        </w:tc>
        <w:tc>
          <w:tcPr>
            <w:tcW w:w="993"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915" w:type="dxa"/>
            <w:tcBorders>
              <w:right w:val="single" w:sz="4" w:space="0" w:color="000000"/>
            </w:tcBorders>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784" w:type="dxa"/>
            <w:tcBorders>
              <w:right w:val="single" w:sz="4" w:space="0" w:color="000000"/>
            </w:tcBorders>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784" w:type="dxa"/>
            <w:tcBorders>
              <w:left w:val="single" w:sz="4" w:space="0" w:color="000000"/>
            </w:tcBorders>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154</w:t>
            </w:r>
          </w:p>
        </w:tc>
        <w:tc>
          <w:tcPr>
            <w:tcW w:w="777"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r>
      <w:tr w:rsidR="00C625F4" w:rsidTr="004C22EA">
        <w:trPr>
          <w:trHeight w:val="329"/>
        </w:trPr>
        <w:tc>
          <w:tcPr>
            <w:tcW w:w="567" w:type="dxa"/>
          </w:tcPr>
          <w:p w:rsidR="00C625F4" w:rsidRDefault="004C22EA"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305"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Консультації</w:t>
            </w:r>
          </w:p>
        </w:tc>
        <w:tc>
          <w:tcPr>
            <w:tcW w:w="1231"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15</w:t>
            </w:r>
          </w:p>
        </w:tc>
        <w:tc>
          <w:tcPr>
            <w:tcW w:w="993"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915" w:type="dxa"/>
            <w:tcBorders>
              <w:right w:val="single" w:sz="4" w:space="0" w:color="000000"/>
            </w:tcBorders>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784" w:type="dxa"/>
            <w:tcBorders>
              <w:right w:val="single" w:sz="4" w:space="0" w:color="000000"/>
            </w:tcBorders>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784" w:type="dxa"/>
            <w:tcBorders>
              <w:left w:val="single" w:sz="4" w:space="0" w:color="000000"/>
            </w:tcBorders>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777"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r>
      <w:tr w:rsidR="00C625F4" w:rsidTr="004C22EA">
        <w:tc>
          <w:tcPr>
            <w:tcW w:w="567" w:type="dxa"/>
          </w:tcPr>
          <w:p w:rsidR="00C625F4" w:rsidRDefault="004C22EA"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305"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Державна кваліфікаційна атестація</w:t>
            </w:r>
          </w:p>
        </w:tc>
        <w:tc>
          <w:tcPr>
            <w:tcW w:w="1231"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w:t>
            </w:r>
          </w:p>
        </w:tc>
        <w:tc>
          <w:tcPr>
            <w:tcW w:w="993"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915" w:type="dxa"/>
            <w:tcBorders>
              <w:right w:val="single" w:sz="4" w:space="0" w:color="000000"/>
            </w:tcBorders>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784" w:type="dxa"/>
            <w:tcBorders>
              <w:right w:val="single" w:sz="4" w:space="0" w:color="000000"/>
            </w:tcBorders>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784" w:type="dxa"/>
            <w:tcBorders>
              <w:left w:val="single" w:sz="4" w:space="0" w:color="000000"/>
            </w:tcBorders>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777"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r>
      <w:tr w:rsidR="00C625F4" w:rsidTr="004C22EA">
        <w:tc>
          <w:tcPr>
            <w:tcW w:w="567" w:type="dxa"/>
          </w:tcPr>
          <w:p w:rsidR="00C625F4" w:rsidRDefault="004C22EA"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3305"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Загальний обсяг навчального часу (без п.4,</w:t>
            </w:r>
            <w:r w:rsidR="002D60C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5)</w:t>
            </w:r>
          </w:p>
        </w:tc>
        <w:tc>
          <w:tcPr>
            <w:tcW w:w="1231" w:type="dxa"/>
          </w:tcPr>
          <w:p w:rsidR="00C625F4" w:rsidRDefault="00890C05"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458</w:t>
            </w:r>
          </w:p>
        </w:tc>
        <w:tc>
          <w:tcPr>
            <w:tcW w:w="993"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84</w:t>
            </w:r>
          </w:p>
        </w:tc>
        <w:tc>
          <w:tcPr>
            <w:tcW w:w="915" w:type="dxa"/>
            <w:tcBorders>
              <w:right w:val="single" w:sz="4" w:space="0" w:color="000000"/>
            </w:tcBorders>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18</w:t>
            </w:r>
          </w:p>
        </w:tc>
        <w:tc>
          <w:tcPr>
            <w:tcW w:w="784" w:type="dxa"/>
            <w:tcBorders>
              <w:right w:val="single" w:sz="4" w:space="0" w:color="000000"/>
            </w:tcBorders>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18</w:t>
            </w:r>
          </w:p>
        </w:tc>
        <w:tc>
          <w:tcPr>
            <w:tcW w:w="784" w:type="dxa"/>
            <w:tcBorders>
              <w:left w:val="single" w:sz="4" w:space="0" w:color="000000"/>
            </w:tcBorders>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199</w:t>
            </w:r>
          </w:p>
        </w:tc>
        <w:tc>
          <w:tcPr>
            <w:tcW w:w="777"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139</w:t>
            </w:r>
          </w:p>
        </w:tc>
      </w:tr>
    </w:tbl>
    <w:p w:rsidR="00C625F4" w:rsidRDefault="00C625F4" w:rsidP="00D44599">
      <w:pPr>
        <w:widowControl w:val="0"/>
        <w:pBdr>
          <w:top w:val="nil"/>
          <w:left w:val="nil"/>
          <w:bottom w:val="nil"/>
          <w:right w:val="nil"/>
          <w:between w:val="nil"/>
        </w:pBdr>
        <w:spacing w:after="0"/>
        <w:ind w:leftChars="0" w:left="2" w:hanging="2"/>
        <w:jc w:val="center"/>
        <w:rPr>
          <w:rFonts w:ascii="Times New Roman" w:eastAsia="Times New Roman" w:hAnsi="Times New Roman" w:cs="Times New Roman"/>
          <w:color w:val="0D0D0D"/>
        </w:rPr>
      </w:pPr>
    </w:p>
    <w:p w:rsidR="00C625F4" w:rsidRDefault="007E2114" w:rsidP="00D44599">
      <w:pPr>
        <w:widowControl w:val="0"/>
        <w:pBdr>
          <w:top w:val="nil"/>
          <w:left w:val="nil"/>
          <w:bottom w:val="nil"/>
          <w:right w:val="nil"/>
          <w:between w:val="nil"/>
        </w:pBdr>
        <w:tabs>
          <w:tab w:val="left" w:pos="709"/>
        </w:tabs>
        <w:spacing w:after="0" w:line="240" w:lineRule="auto"/>
        <w:ind w:leftChars="0" w:left="3"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4. Перелік основних засобів навчання</w:t>
      </w:r>
    </w:p>
    <w:p w:rsidR="00C625F4" w:rsidRDefault="007E2114" w:rsidP="00D44599">
      <w:pPr>
        <w:widowControl w:val="0"/>
        <w:pBdr>
          <w:top w:val="nil"/>
          <w:left w:val="nil"/>
          <w:bottom w:val="nil"/>
          <w:right w:val="nil"/>
          <w:between w:val="nil"/>
        </w:pBdr>
        <w:spacing w:after="0"/>
        <w:ind w:leftChars="0" w:left="3" w:hanging="3"/>
        <w:jc w:val="center"/>
        <w:rPr>
          <w:rFonts w:ascii="Times New Roman" w:eastAsia="Times New Roman" w:hAnsi="Times New Roman" w:cs="Times New Roman"/>
          <w:color w:val="0D0D0D"/>
        </w:rPr>
      </w:pPr>
      <w:r>
        <w:rPr>
          <w:rFonts w:ascii="Times New Roman" w:eastAsia="Times New Roman" w:hAnsi="Times New Roman" w:cs="Times New Roman"/>
          <w:b/>
          <w:color w:val="000000"/>
          <w:sz w:val="28"/>
          <w:szCs w:val="28"/>
        </w:rPr>
        <w:t>Професійна кваліфікація: кулінар борошняних виробів  4-го розряду</w:t>
      </w:r>
    </w:p>
    <w:p w:rsidR="00C625F4" w:rsidRDefault="00C625F4" w:rsidP="00D44599">
      <w:pPr>
        <w:pBdr>
          <w:top w:val="nil"/>
          <w:left w:val="nil"/>
          <w:bottom w:val="nil"/>
          <w:right w:val="nil"/>
          <w:between w:val="nil"/>
        </w:pBdr>
        <w:spacing w:after="0"/>
        <w:ind w:leftChars="0" w:left="3" w:hanging="3"/>
        <w:jc w:val="center"/>
        <w:rPr>
          <w:rFonts w:ascii="Times New Roman" w:eastAsia="Times New Roman" w:hAnsi="Times New Roman" w:cs="Times New Roman"/>
          <w:color w:val="000000"/>
          <w:sz w:val="28"/>
          <w:szCs w:val="28"/>
        </w:rPr>
      </w:pPr>
    </w:p>
    <w:tbl>
      <w:tblPr>
        <w:tblStyle w:val="af5"/>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827"/>
        <w:gridCol w:w="1418"/>
        <w:gridCol w:w="1559"/>
        <w:gridCol w:w="1843"/>
      </w:tblGrid>
      <w:tr w:rsidR="00C625F4" w:rsidTr="004C22EA">
        <w:trPr>
          <w:tblHeader/>
        </w:trPr>
        <w:tc>
          <w:tcPr>
            <w:tcW w:w="709" w:type="dxa"/>
            <w:vMerge w:val="restart"/>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з/п</w:t>
            </w:r>
          </w:p>
        </w:tc>
        <w:tc>
          <w:tcPr>
            <w:tcW w:w="3827" w:type="dxa"/>
            <w:vMerge w:val="restart"/>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Найменування</w:t>
            </w:r>
          </w:p>
        </w:tc>
        <w:tc>
          <w:tcPr>
            <w:tcW w:w="2977" w:type="dxa"/>
            <w:gridSpan w:val="2"/>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Кількість на групу з 15 осіб</w:t>
            </w:r>
          </w:p>
        </w:tc>
        <w:tc>
          <w:tcPr>
            <w:tcW w:w="1843" w:type="dxa"/>
            <w:vMerge w:val="restart"/>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Прим</w:t>
            </w:r>
            <w:r w:rsidR="00655708">
              <w:rPr>
                <w:rFonts w:ascii="Times New Roman" w:eastAsia="Times New Roman" w:hAnsi="Times New Roman" w:cs="Times New Roman"/>
                <w:b/>
                <w:color w:val="000000"/>
                <w:sz w:val="24"/>
                <w:szCs w:val="24"/>
              </w:rPr>
              <w:t>.</w:t>
            </w:r>
          </w:p>
        </w:tc>
      </w:tr>
      <w:tr w:rsidR="00C625F4" w:rsidTr="004C22EA">
        <w:trPr>
          <w:trHeight w:val="421"/>
          <w:tblHeader/>
        </w:trPr>
        <w:tc>
          <w:tcPr>
            <w:tcW w:w="709" w:type="dxa"/>
            <w:vMerge/>
          </w:tcPr>
          <w:p w:rsidR="00C625F4" w:rsidRDefault="00C625F4" w:rsidP="00D44599">
            <w:pPr>
              <w:widowControl w:val="0"/>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c>
          <w:tcPr>
            <w:tcW w:w="3827" w:type="dxa"/>
            <w:vMerge/>
          </w:tcPr>
          <w:p w:rsidR="00C625F4" w:rsidRDefault="00C625F4" w:rsidP="00D44599">
            <w:pPr>
              <w:widowControl w:val="0"/>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c>
          <w:tcPr>
            <w:tcW w:w="1418"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Для </w:t>
            </w:r>
            <w:proofErr w:type="spellStart"/>
            <w:r>
              <w:rPr>
                <w:rFonts w:ascii="Times New Roman" w:eastAsia="Times New Roman" w:hAnsi="Times New Roman" w:cs="Times New Roman"/>
                <w:b/>
                <w:color w:val="000000"/>
                <w:sz w:val="24"/>
                <w:szCs w:val="24"/>
              </w:rPr>
              <w:t>інд</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корист</w:t>
            </w:r>
            <w:proofErr w:type="spellEnd"/>
            <w:r>
              <w:rPr>
                <w:rFonts w:ascii="Times New Roman" w:eastAsia="Times New Roman" w:hAnsi="Times New Roman" w:cs="Times New Roman"/>
                <w:b/>
                <w:color w:val="000000"/>
                <w:sz w:val="24"/>
                <w:szCs w:val="24"/>
              </w:rPr>
              <w:t>.</w:t>
            </w: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Для груп. </w:t>
            </w:r>
            <w:proofErr w:type="spellStart"/>
            <w:r>
              <w:rPr>
                <w:rFonts w:ascii="Times New Roman" w:eastAsia="Times New Roman" w:hAnsi="Times New Roman" w:cs="Times New Roman"/>
                <w:b/>
                <w:color w:val="000000"/>
                <w:sz w:val="24"/>
                <w:szCs w:val="24"/>
              </w:rPr>
              <w:t>корист</w:t>
            </w:r>
            <w:proofErr w:type="spellEnd"/>
            <w:r>
              <w:rPr>
                <w:rFonts w:ascii="Times New Roman" w:eastAsia="Times New Roman" w:hAnsi="Times New Roman" w:cs="Times New Roman"/>
                <w:b/>
                <w:color w:val="000000"/>
                <w:sz w:val="24"/>
                <w:szCs w:val="24"/>
              </w:rPr>
              <w:t xml:space="preserve">. </w:t>
            </w:r>
          </w:p>
        </w:tc>
        <w:tc>
          <w:tcPr>
            <w:tcW w:w="1843" w:type="dxa"/>
            <w:vMerge/>
          </w:tcPr>
          <w:p w:rsidR="00C625F4" w:rsidRDefault="00C625F4" w:rsidP="00D44599">
            <w:pPr>
              <w:widowControl w:val="0"/>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4536" w:type="dxa"/>
            <w:gridSpan w:val="2"/>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 Обладнання</w:t>
            </w:r>
          </w:p>
        </w:tc>
        <w:tc>
          <w:tcPr>
            <w:tcW w:w="1418"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c>
          <w:tcPr>
            <w:tcW w:w="1559"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4C22EA">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Універсальна кухонна машина </w:t>
            </w:r>
            <w:r w:rsidR="004C22EA">
              <w:rPr>
                <w:rFonts w:ascii="Times New Roman" w:eastAsia="Times New Roman" w:hAnsi="Times New Roman" w:cs="Times New Roman"/>
                <w:color w:val="000000"/>
                <w:sz w:val="24"/>
                <w:szCs w:val="24"/>
              </w:rPr>
              <w:t>з комплектом змінних механізмів</w:t>
            </w:r>
            <w:r>
              <w:rPr>
                <w:rFonts w:ascii="Times New Roman" w:eastAsia="Times New Roman" w:hAnsi="Times New Roman" w:cs="Times New Roman"/>
                <w:color w:val="000000"/>
                <w:sz w:val="24"/>
                <w:szCs w:val="24"/>
              </w:rPr>
              <w:t xml:space="preserve"> </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Ваговимірювальне прилади</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Кавомолка</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Тістомісильна машина малогабаритна</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Якщо не входить у комплект </w:t>
            </w: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Збивальна машина</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Якщо не входить у комплект </w:t>
            </w: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Електрична фритюрниця</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Столи виробничі</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Універсальна кухонна машина з комплектом змінних механізмів</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Плита електрична</w:t>
            </w:r>
          </w:p>
        </w:tc>
        <w:tc>
          <w:tcPr>
            <w:tcW w:w="1418"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1комф.</w:t>
            </w:r>
          </w:p>
        </w:tc>
        <w:tc>
          <w:tcPr>
            <w:tcW w:w="1559"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w:t>
            </w:r>
            <w:proofErr w:type="spellStart"/>
            <w:r>
              <w:rPr>
                <w:rFonts w:ascii="Times New Roman" w:eastAsia="Times New Roman" w:hAnsi="Times New Roman" w:cs="Times New Roman"/>
                <w:color w:val="000000"/>
                <w:sz w:val="24"/>
                <w:szCs w:val="24"/>
              </w:rPr>
              <w:t>комф</w:t>
            </w:r>
            <w:proofErr w:type="spellEnd"/>
            <w:r>
              <w:rPr>
                <w:rFonts w:ascii="Times New Roman" w:eastAsia="Times New Roman" w:hAnsi="Times New Roman" w:cs="Times New Roman"/>
                <w:color w:val="000000"/>
                <w:sz w:val="24"/>
                <w:szCs w:val="24"/>
              </w:rPr>
              <w:t>.</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Шафа пекарська</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трьома секціями</w:t>
            </w: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Шафа холодильна</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Чайник електричний</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4536" w:type="dxa"/>
            <w:gridSpan w:val="2"/>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ІІ. Інструменти </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Виїмка для тіста</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roofErr w:type="spellStart"/>
            <w:r>
              <w:rPr>
                <w:rFonts w:ascii="Times New Roman" w:eastAsia="Times New Roman" w:hAnsi="Times New Roman" w:cs="Times New Roman"/>
                <w:color w:val="000000"/>
                <w:sz w:val="24"/>
                <w:szCs w:val="24"/>
              </w:rPr>
              <w:t>комп</w:t>
            </w:r>
            <w:proofErr w:type="spellEnd"/>
            <w:r>
              <w:rPr>
                <w:rFonts w:ascii="Times New Roman" w:eastAsia="Times New Roman" w:hAnsi="Times New Roman" w:cs="Times New Roman"/>
                <w:color w:val="000000"/>
                <w:sz w:val="24"/>
                <w:szCs w:val="24"/>
              </w:rPr>
              <w:t>.</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Горіхокол</w:t>
            </w:r>
            <w:proofErr w:type="spellEnd"/>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Мусат</w:t>
            </w:r>
            <w:proofErr w:type="spellEnd"/>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Ніж – шкребок для масла</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Ножиці</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Ножі для нарізання</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Ножі кухарської трійки</w:t>
            </w:r>
          </w:p>
        </w:tc>
        <w:tc>
          <w:tcPr>
            <w:tcW w:w="1418"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Пристосування для видалення серцевин з яблук</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Рибочистки</w:t>
            </w:r>
            <w:proofErr w:type="spellEnd"/>
            <w:r>
              <w:rPr>
                <w:rFonts w:ascii="Times New Roman" w:eastAsia="Times New Roman" w:hAnsi="Times New Roman" w:cs="Times New Roman"/>
                <w:color w:val="000000"/>
                <w:sz w:val="24"/>
                <w:szCs w:val="24"/>
              </w:rPr>
              <w:t xml:space="preserve"> (скребки) різної конструкції</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Різець для тіста</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Тертка</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4536" w:type="dxa"/>
            <w:gridSpan w:val="2"/>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ІІІ. Інвентар </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Дошки </w:t>
            </w:r>
            <w:proofErr w:type="spellStart"/>
            <w:r>
              <w:rPr>
                <w:rFonts w:ascii="Times New Roman" w:eastAsia="Times New Roman" w:hAnsi="Times New Roman" w:cs="Times New Roman"/>
                <w:color w:val="000000"/>
                <w:sz w:val="24"/>
                <w:szCs w:val="24"/>
              </w:rPr>
              <w:t>розробні</w:t>
            </w:r>
            <w:proofErr w:type="spellEnd"/>
            <w:r>
              <w:rPr>
                <w:rFonts w:ascii="Times New Roman" w:eastAsia="Times New Roman" w:hAnsi="Times New Roman" w:cs="Times New Roman"/>
                <w:color w:val="000000"/>
                <w:sz w:val="24"/>
                <w:szCs w:val="24"/>
              </w:rPr>
              <w:t xml:space="preserve"> з відповідним маркуванням</w:t>
            </w:r>
          </w:p>
        </w:tc>
        <w:tc>
          <w:tcPr>
            <w:tcW w:w="1418"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Друшляк</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Качалка</w:t>
            </w:r>
          </w:p>
        </w:tc>
        <w:tc>
          <w:tcPr>
            <w:tcW w:w="1418"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Лоток глибокий</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Лоток мілкий</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Лопатка металева</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Лопатка дерев’яна (копистка)</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Ложки мірні</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Склянки мірні</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Лист кондитерський</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843"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листи 2, 4- бортові</w:t>
            </w: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Пензлик для змащування виробів із тіста</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Мішок кондитерський з набором насадок</w:t>
            </w:r>
          </w:p>
        </w:tc>
        <w:tc>
          <w:tcPr>
            <w:tcW w:w="1418"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 для тортів</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Сито волосяне</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Сито металеве</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Ступка з товкачиком</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Формочки для корзинок</w:t>
            </w:r>
          </w:p>
        </w:tc>
        <w:tc>
          <w:tcPr>
            <w:tcW w:w="1418"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Розливна ложка 0,25-0,5 л</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Шкребки для тіста</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Шумівка</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Щипці для відпуску борошняних виробів</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4536" w:type="dxa"/>
            <w:gridSpan w:val="2"/>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ІV. Кухонний посуд </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Каструлі різної ємності та матеріалу, який не вступає в реакцію з продуктами</w:t>
            </w:r>
          </w:p>
        </w:tc>
        <w:tc>
          <w:tcPr>
            <w:tcW w:w="1418"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Миска глибока</w:t>
            </w:r>
          </w:p>
        </w:tc>
        <w:tc>
          <w:tcPr>
            <w:tcW w:w="1418"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Сковорідки різного діаметру</w:t>
            </w:r>
          </w:p>
        </w:tc>
        <w:tc>
          <w:tcPr>
            <w:tcW w:w="1418"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Чайник</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4536" w:type="dxa"/>
            <w:gridSpan w:val="2"/>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 Столовий посуд</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Блюдо кругле, овальне</w:t>
            </w:r>
          </w:p>
        </w:tc>
        <w:tc>
          <w:tcPr>
            <w:tcW w:w="1418"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Ваза плоска (плато)</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Тарілка пиріжкова</w:t>
            </w:r>
          </w:p>
        </w:tc>
        <w:tc>
          <w:tcPr>
            <w:tcW w:w="1418"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Підноси</w:t>
            </w:r>
          </w:p>
        </w:tc>
        <w:tc>
          <w:tcPr>
            <w:tcW w:w="1418"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Склянка чайна</w:t>
            </w:r>
          </w:p>
        </w:tc>
        <w:tc>
          <w:tcPr>
            <w:tcW w:w="1418"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Цукорниця</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Чайник для заварювання чаю</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4536" w:type="dxa"/>
            <w:gridSpan w:val="2"/>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VІ. Столові прибори. Білизна</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Виделки</w:t>
            </w:r>
          </w:p>
        </w:tc>
        <w:tc>
          <w:tcPr>
            <w:tcW w:w="1418"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Графин</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Ложки чайні</w:t>
            </w:r>
          </w:p>
        </w:tc>
        <w:tc>
          <w:tcPr>
            <w:tcW w:w="1418"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Ножі</w:t>
            </w:r>
          </w:p>
        </w:tc>
        <w:tc>
          <w:tcPr>
            <w:tcW w:w="1418"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Серветки з тканини</w:t>
            </w:r>
          </w:p>
        </w:tc>
        <w:tc>
          <w:tcPr>
            <w:tcW w:w="1418"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Скатертини з тканини</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VІІ</w:t>
            </w: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Натуральні зразки</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vAlign w:val="center"/>
          </w:tcPr>
          <w:p w:rsidR="00C625F4" w:rsidRDefault="007E2114" w:rsidP="00D44599">
            <w:pPr>
              <w:pBdr>
                <w:top w:val="nil"/>
                <w:left w:val="nil"/>
                <w:bottom w:val="nil"/>
                <w:right w:val="nil"/>
                <w:between w:val="nil"/>
              </w:pBdr>
              <w:tabs>
                <w:tab w:val="left" w:pos="360"/>
              </w:tabs>
              <w:spacing w:after="0"/>
              <w:ind w:leftChars="0" w:left="2" w:hanging="2"/>
              <w:rPr>
                <w:rFonts w:ascii="Times New Roman" w:eastAsia="Times New Roman" w:hAnsi="Times New Roman" w:cs="Times New Roman"/>
                <w:color w:val="000000"/>
              </w:rPr>
            </w:pPr>
            <w:r>
              <w:rPr>
                <w:rFonts w:ascii="Times New Roman" w:eastAsia="Times New Roman" w:hAnsi="Times New Roman" w:cs="Times New Roman"/>
                <w:color w:val="000000"/>
              </w:rPr>
              <w:t>Набір навчальних посібників</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vAlign w:val="center"/>
          </w:tcPr>
          <w:p w:rsidR="00C625F4" w:rsidRDefault="007E2114" w:rsidP="00D44599">
            <w:pPr>
              <w:pBdr>
                <w:top w:val="nil"/>
                <w:left w:val="nil"/>
                <w:bottom w:val="nil"/>
                <w:right w:val="nil"/>
                <w:between w:val="nil"/>
              </w:pBdr>
              <w:tabs>
                <w:tab w:val="left" w:pos="360"/>
              </w:tabs>
              <w:spacing w:after="0"/>
              <w:ind w:leftChars="0" w:left="2" w:hanging="2"/>
              <w:rPr>
                <w:rFonts w:ascii="Times New Roman" w:eastAsia="Times New Roman" w:hAnsi="Times New Roman" w:cs="Times New Roman"/>
                <w:color w:val="000000"/>
              </w:rPr>
            </w:pPr>
            <w:r>
              <w:rPr>
                <w:rFonts w:ascii="Times New Roman" w:eastAsia="Times New Roman" w:hAnsi="Times New Roman" w:cs="Times New Roman"/>
                <w:color w:val="000000"/>
              </w:rPr>
              <w:t>Зразки учнівських робіт</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І</w:t>
            </w:r>
          </w:p>
        </w:tc>
        <w:tc>
          <w:tcPr>
            <w:tcW w:w="3827" w:type="dxa"/>
            <w:vAlign w:val="center"/>
          </w:tcPr>
          <w:p w:rsidR="00C625F4" w:rsidRDefault="007E2114" w:rsidP="00D44599">
            <w:pPr>
              <w:pBdr>
                <w:top w:val="nil"/>
                <w:left w:val="nil"/>
                <w:bottom w:val="nil"/>
                <w:right w:val="nil"/>
                <w:between w:val="nil"/>
              </w:pBdr>
              <w:tabs>
                <w:tab w:val="left" w:pos="360"/>
              </w:tabs>
              <w:spacing w:after="0"/>
              <w:ind w:leftChars="0" w:left="2" w:hanging="2"/>
              <w:rPr>
                <w:rFonts w:ascii="Times New Roman" w:eastAsia="Times New Roman" w:hAnsi="Times New Roman" w:cs="Times New Roman"/>
                <w:color w:val="000000"/>
              </w:rPr>
            </w:pPr>
            <w:r>
              <w:rPr>
                <w:rFonts w:ascii="Times New Roman" w:eastAsia="Times New Roman" w:hAnsi="Times New Roman" w:cs="Times New Roman"/>
                <w:color w:val="000000"/>
              </w:rPr>
              <w:t>Обладнання</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3827" w:type="dxa"/>
          </w:tcPr>
          <w:p w:rsidR="00C625F4" w:rsidRDefault="007E211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Комп’ютери</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ІІ</w:t>
            </w:r>
          </w:p>
        </w:tc>
        <w:tc>
          <w:tcPr>
            <w:tcW w:w="3827" w:type="dxa"/>
            <w:vAlign w:val="center"/>
          </w:tcPr>
          <w:p w:rsidR="00C625F4" w:rsidRDefault="007E2114" w:rsidP="00D44599">
            <w:pPr>
              <w:pBdr>
                <w:top w:val="nil"/>
                <w:left w:val="nil"/>
                <w:bottom w:val="nil"/>
                <w:right w:val="nil"/>
                <w:between w:val="nil"/>
              </w:pBdr>
              <w:tabs>
                <w:tab w:val="left" w:pos="360"/>
              </w:tabs>
              <w:spacing w:after="0"/>
              <w:ind w:leftChars="0" w:left="2" w:hanging="2"/>
              <w:rPr>
                <w:rFonts w:ascii="Times New Roman" w:eastAsia="Times New Roman" w:hAnsi="Times New Roman" w:cs="Times New Roman"/>
                <w:color w:val="000000"/>
              </w:rPr>
            </w:pPr>
            <w:r>
              <w:rPr>
                <w:rFonts w:ascii="Times New Roman" w:eastAsia="Times New Roman" w:hAnsi="Times New Roman" w:cs="Times New Roman"/>
                <w:color w:val="000000"/>
              </w:rPr>
              <w:t>Каталоги</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rPr>
            </w:pPr>
          </w:p>
        </w:tc>
        <w:tc>
          <w:tcPr>
            <w:tcW w:w="3827" w:type="dxa"/>
            <w:vAlign w:val="center"/>
          </w:tcPr>
          <w:p w:rsidR="00C625F4" w:rsidRDefault="007E2114" w:rsidP="00D44599">
            <w:pPr>
              <w:pBdr>
                <w:top w:val="nil"/>
                <w:left w:val="nil"/>
                <w:bottom w:val="nil"/>
                <w:right w:val="nil"/>
                <w:between w:val="nil"/>
              </w:pBdr>
              <w:tabs>
                <w:tab w:val="left" w:pos="-108"/>
                <w:tab w:val="left" w:pos="252"/>
              </w:tabs>
              <w:spacing w:after="0"/>
              <w:ind w:leftChars="0" w:left="2" w:hanging="2"/>
              <w:rPr>
                <w:rFonts w:ascii="Times New Roman" w:eastAsia="Times New Roman" w:hAnsi="Times New Roman" w:cs="Times New Roman"/>
                <w:color w:val="000000"/>
              </w:rPr>
            </w:pPr>
            <w:r>
              <w:rPr>
                <w:rFonts w:ascii="Times New Roman" w:eastAsia="Times New Roman" w:hAnsi="Times New Roman" w:cs="Times New Roman"/>
                <w:color w:val="000000"/>
              </w:rPr>
              <w:t>Інструкційно-технологічні картки</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комплектів</w:t>
            </w: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r w:rsidR="00C625F4" w:rsidTr="004C22EA">
        <w:tc>
          <w:tcPr>
            <w:tcW w:w="709" w:type="dxa"/>
          </w:tcPr>
          <w:p w:rsidR="00C625F4" w:rsidRDefault="007E211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ІІІ</w:t>
            </w:r>
          </w:p>
        </w:tc>
        <w:tc>
          <w:tcPr>
            <w:tcW w:w="3827" w:type="dxa"/>
            <w:vAlign w:val="center"/>
          </w:tcPr>
          <w:p w:rsidR="00C625F4" w:rsidRDefault="007E2114" w:rsidP="00D44599">
            <w:pPr>
              <w:pBdr>
                <w:top w:val="nil"/>
                <w:left w:val="nil"/>
                <w:bottom w:val="nil"/>
                <w:right w:val="nil"/>
                <w:between w:val="nil"/>
              </w:pBdr>
              <w:tabs>
                <w:tab w:val="left" w:pos="-108"/>
                <w:tab w:val="left" w:pos="252"/>
              </w:tabs>
              <w:spacing w:after="0"/>
              <w:ind w:leftChars="0" w:left="2" w:hanging="2"/>
              <w:rPr>
                <w:rFonts w:ascii="Times New Roman" w:eastAsia="Times New Roman" w:hAnsi="Times New Roman" w:cs="Times New Roman"/>
                <w:color w:val="000000"/>
              </w:rPr>
            </w:pPr>
            <w:r>
              <w:rPr>
                <w:rFonts w:ascii="Times New Roman" w:eastAsia="Times New Roman" w:hAnsi="Times New Roman" w:cs="Times New Roman"/>
                <w:color w:val="000000"/>
              </w:rPr>
              <w:t>ТЗН</w:t>
            </w:r>
          </w:p>
        </w:tc>
        <w:tc>
          <w:tcPr>
            <w:tcW w:w="1418"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559" w:type="dxa"/>
          </w:tcPr>
          <w:p w:rsidR="00C625F4" w:rsidRDefault="00C625F4" w:rsidP="00D44599">
            <w:pPr>
              <w:pBdr>
                <w:top w:val="nil"/>
                <w:left w:val="nil"/>
                <w:bottom w:val="nil"/>
                <w:right w:val="nil"/>
                <w:between w:val="nil"/>
              </w:pBdr>
              <w:spacing w:after="0"/>
              <w:ind w:leftChars="0" w:left="2" w:hanging="2"/>
              <w:jc w:val="center"/>
              <w:rPr>
                <w:rFonts w:ascii="Times New Roman" w:eastAsia="Times New Roman" w:hAnsi="Times New Roman" w:cs="Times New Roman"/>
                <w:color w:val="000000"/>
                <w:sz w:val="24"/>
                <w:szCs w:val="24"/>
              </w:rPr>
            </w:pPr>
          </w:p>
        </w:tc>
        <w:tc>
          <w:tcPr>
            <w:tcW w:w="1843" w:type="dxa"/>
          </w:tcPr>
          <w:p w:rsidR="00C625F4" w:rsidRDefault="00C625F4" w:rsidP="00D44599">
            <w:pPr>
              <w:pBdr>
                <w:top w:val="nil"/>
                <w:left w:val="nil"/>
                <w:bottom w:val="nil"/>
                <w:right w:val="nil"/>
                <w:between w:val="nil"/>
              </w:pBdr>
              <w:spacing w:after="0"/>
              <w:ind w:leftChars="0" w:left="2" w:hanging="2"/>
              <w:rPr>
                <w:rFonts w:ascii="Times New Roman" w:eastAsia="Times New Roman" w:hAnsi="Times New Roman" w:cs="Times New Roman"/>
                <w:color w:val="000000"/>
                <w:sz w:val="24"/>
                <w:szCs w:val="24"/>
              </w:rPr>
            </w:pPr>
          </w:p>
        </w:tc>
      </w:tr>
    </w:tbl>
    <w:p w:rsidR="00C625F4" w:rsidRDefault="00C625F4" w:rsidP="00D44599">
      <w:pPr>
        <w:pBdr>
          <w:top w:val="nil"/>
          <w:left w:val="nil"/>
          <w:bottom w:val="nil"/>
          <w:right w:val="nil"/>
          <w:between w:val="nil"/>
        </w:pBdr>
        <w:spacing w:after="0"/>
        <w:ind w:leftChars="0" w:left="2" w:hanging="2"/>
        <w:rPr>
          <w:color w:val="000000"/>
        </w:rPr>
      </w:pPr>
    </w:p>
    <w:sectPr w:rsidR="00C625F4" w:rsidSect="00461C1C">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3E7" w:rsidRDefault="004233E7" w:rsidP="00461C1C">
      <w:pPr>
        <w:spacing w:after="0" w:line="240" w:lineRule="auto"/>
        <w:ind w:left="0" w:hanging="2"/>
      </w:pPr>
      <w:r>
        <w:separator/>
      </w:r>
    </w:p>
  </w:endnote>
  <w:endnote w:type="continuationSeparator" w:id="0">
    <w:p w:rsidR="004233E7" w:rsidRDefault="004233E7" w:rsidP="00461C1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9AD" w:rsidRDefault="002C29AD">
    <w:pPr>
      <w:pStyle w:val="af8"/>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628862"/>
      <w:docPartObj>
        <w:docPartGallery w:val="Page Numbers (Bottom of Page)"/>
        <w:docPartUnique/>
      </w:docPartObj>
    </w:sdtPr>
    <w:sdtEndPr/>
    <w:sdtContent>
      <w:p w:rsidR="002C29AD" w:rsidRDefault="002C29AD">
        <w:pPr>
          <w:pStyle w:val="af8"/>
          <w:ind w:left="0" w:hanging="2"/>
          <w:jc w:val="center"/>
        </w:pPr>
        <w:r>
          <w:fldChar w:fldCharType="begin"/>
        </w:r>
        <w:r>
          <w:instrText>PAGE   \* MERGEFORMAT</w:instrText>
        </w:r>
        <w:r>
          <w:fldChar w:fldCharType="separate"/>
        </w:r>
        <w:r w:rsidR="00DE33FA">
          <w:rPr>
            <w:noProof/>
          </w:rPr>
          <w:t>14</w:t>
        </w:r>
        <w:r>
          <w:fldChar w:fldCharType="end"/>
        </w:r>
      </w:p>
    </w:sdtContent>
  </w:sdt>
  <w:p w:rsidR="002C29AD" w:rsidRDefault="002C29AD">
    <w:pPr>
      <w:pStyle w:val="af8"/>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9AD" w:rsidRDefault="002C29AD">
    <w:pPr>
      <w:pStyle w:val="af8"/>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3E7" w:rsidRDefault="004233E7" w:rsidP="00461C1C">
      <w:pPr>
        <w:spacing w:after="0" w:line="240" w:lineRule="auto"/>
        <w:ind w:left="0" w:hanging="2"/>
      </w:pPr>
      <w:r>
        <w:separator/>
      </w:r>
    </w:p>
  </w:footnote>
  <w:footnote w:type="continuationSeparator" w:id="0">
    <w:p w:rsidR="004233E7" w:rsidRDefault="004233E7" w:rsidP="00461C1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9AD" w:rsidRDefault="002C29AD">
    <w:pPr>
      <w:pStyle w:val="af6"/>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9AD" w:rsidRDefault="002C29AD">
    <w:pPr>
      <w:pStyle w:val="af6"/>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9AD" w:rsidRDefault="002C29AD">
    <w:pPr>
      <w:pStyle w:val="af6"/>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481A"/>
    <w:multiLevelType w:val="hybridMultilevel"/>
    <w:tmpl w:val="842E6FC8"/>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1BDA380F"/>
    <w:multiLevelType w:val="multilevel"/>
    <w:tmpl w:val="AD727DB8"/>
    <w:lvl w:ilvl="0">
      <w:start w:val="2"/>
      <w:numFmt w:val="decimal"/>
      <w:lvlText w:val="%1."/>
      <w:lvlJc w:val="left"/>
      <w:pPr>
        <w:ind w:left="480" w:hanging="360"/>
      </w:pPr>
      <w:rPr>
        <w:vertAlign w:val="baseline"/>
      </w:rPr>
    </w:lvl>
    <w:lvl w:ilvl="1">
      <w:start w:val="1"/>
      <w:numFmt w:val="lowerLetter"/>
      <w:lvlText w:val="%2."/>
      <w:lvlJc w:val="left"/>
      <w:pPr>
        <w:ind w:left="1200" w:hanging="360"/>
      </w:pPr>
      <w:rPr>
        <w:vertAlign w:val="baseline"/>
      </w:rPr>
    </w:lvl>
    <w:lvl w:ilvl="2">
      <w:start w:val="1"/>
      <w:numFmt w:val="lowerRoman"/>
      <w:lvlText w:val="%3."/>
      <w:lvlJc w:val="right"/>
      <w:pPr>
        <w:ind w:left="1920" w:hanging="180"/>
      </w:pPr>
      <w:rPr>
        <w:vertAlign w:val="baseline"/>
      </w:rPr>
    </w:lvl>
    <w:lvl w:ilvl="3">
      <w:start w:val="1"/>
      <w:numFmt w:val="decimal"/>
      <w:lvlText w:val="%4."/>
      <w:lvlJc w:val="left"/>
      <w:pPr>
        <w:ind w:left="2640" w:hanging="360"/>
      </w:pPr>
      <w:rPr>
        <w:vertAlign w:val="baseline"/>
      </w:rPr>
    </w:lvl>
    <w:lvl w:ilvl="4">
      <w:start w:val="1"/>
      <w:numFmt w:val="lowerLetter"/>
      <w:lvlText w:val="%5."/>
      <w:lvlJc w:val="left"/>
      <w:pPr>
        <w:ind w:left="3360" w:hanging="360"/>
      </w:pPr>
      <w:rPr>
        <w:vertAlign w:val="baseline"/>
      </w:rPr>
    </w:lvl>
    <w:lvl w:ilvl="5">
      <w:start w:val="1"/>
      <w:numFmt w:val="lowerRoman"/>
      <w:lvlText w:val="%6."/>
      <w:lvlJc w:val="right"/>
      <w:pPr>
        <w:ind w:left="4080" w:hanging="180"/>
      </w:pPr>
      <w:rPr>
        <w:vertAlign w:val="baseline"/>
      </w:rPr>
    </w:lvl>
    <w:lvl w:ilvl="6">
      <w:start w:val="1"/>
      <w:numFmt w:val="decimal"/>
      <w:lvlText w:val="%7."/>
      <w:lvlJc w:val="left"/>
      <w:pPr>
        <w:ind w:left="4800" w:hanging="360"/>
      </w:pPr>
      <w:rPr>
        <w:vertAlign w:val="baseline"/>
      </w:rPr>
    </w:lvl>
    <w:lvl w:ilvl="7">
      <w:start w:val="1"/>
      <w:numFmt w:val="lowerLetter"/>
      <w:lvlText w:val="%8."/>
      <w:lvlJc w:val="left"/>
      <w:pPr>
        <w:ind w:left="5520" w:hanging="360"/>
      </w:pPr>
      <w:rPr>
        <w:vertAlign w:val="baseline"/>
      </w:rPr>
    </w:lvl>
    <w:lvl w:ilvl="8">
      <w:start w:val="1"/>
      <w:numFmt w:val="lowerRoman"/>
      <w:lvlText w:val="%9."/>
      <w:lvlJc w:val="right"/>
      <w:pPr>
        <w:ind w:left="6240" w:hanging="180"/>
      </w:pPr>
      <w:rPr>
        <w:vertAlign w:val="baseline"/>
      </w:rPr>
    </w:lvl>
  </w:abstractNum>
  <w:abstractNum w:abstractNumId="2" w15:restartNumberingAfterBreak="0">
    <w:nsid w:val="26857614"/>
    <w:multiLevelType w:val="multilevel"/>
    <w:tmpl w:val="443AE498"/>
    <w:lvl w:ilvl="0">
      <w:start w:val="1"/>
      <w:numFmt w:val="decimal"/>
      <w:lvlText w:val="%1."/>
      <w:lvlJc w:val="left"/>
      <w:pPr>
        <w:ind w:left="480" w:hanging="360"/>
      </w:pPr>
      <w:rPr>
        <w:sz w:val="24"/>
        <w:szCs w:val="24"/>
        <w:vertAlign w:val="baseline"/>
      </w:rPr>
    </w:lvl>
    <w:lvl w:ilvl="1">
      <w:start w:val="1"/>
      <w:numFmt w:val="lowerLetter"/>
      <w:lvlText w:val="%2."/>
      <w:lvlJc w:val="left"/>
      <w:pPr>
        <w:ind w:left="1200" w:hanging="360"/>
      </w:pPr>
      <w:rPr>
        <w:vertAlign w:val="baseline"/>
      </w:rPr>
    </w:lvl>
    <w:lvl w:ilvl="2">
      <w:start w:val="1"/>
      <w:numFmt w:val="lowerRoman"/>
      <w:lvlText w:val="%3."/>
      <w:lvlJc w:val="right"/>
      <w:pPr>
        <w:ind w:left="1920" w:hanging="180"/>
      </w:pPr>
      <w:rPr>
        <w:vertAlign w:val="baseline"/>
      </w:rPr>
    </w:lvl>
    <w:lvl w:ilvl="3">
      <w:start w:val="1"/>
      <w:numFmt w:val="decimal"/>
      <w:lvlText w:val="%4."/>
      <w:lvlJc w:val="left"/>
      <w:pPr>
        <w:ind w:left="2640" w:hanging="360"/>
      </w:pPr>
      <w:rPr>
        <w:vertAlign w:val="baseline"/>
      </w:rPr>
    </w:lvl>
    <w:lvl w:ilvl="4">
      <w:start w:val="1"/>
      <w:numFmt w:val="lowerLetter"/>
      <w:lvlText w:val="%5."/>
      <w:lvlJc w:val="left"/>
      <w:pPr>
        <w:ind w:left="3360" w:hanging="360"/>
      </w:pPr>
      <w:rPr>
        <w:vertAlign w:val="baseline"/>
      </w:rPr>
    </w:lvl>
    <w:lvl w:ilvl="5">
      <w:start w:val="1"/>
      <w:numFmt w:val="lowerRoman"/>
      <w:lvlText w:val="%6."/>
      <w:lvlJc w:val="right"/>
      <w:pPr>
        <w:ind w:left="4080" w:hanging="180"/>
      </w:pPr>
      <w:rPr>
        <w:vertAlign w:val="baseline"/>
      </w:rPr>
    </w:lvl>
    <w:lvl w:ilvl="6">
      <w:start w:val="1"/>
      <w:numFmt w:val="decimal"/>
      <w:lvlText w:val="%7."/>
      <w:lvlJc w:val="left"/>
      <w:pPr>
        <w:ind w:left="4800" w:hanging="360"/>
      </w:pPr>
      <w:rPr>
        <w:vertAlign w:val="baseline"/>
      </w:rPr>
    </w:lvl>
    <w:lvl w:ilvl="7">
      <w:start w:val="1"/>
      <w:numFmt w:val="lowerLetter"/>
      <w:lvlText w:val="%8."/>
      <w:lvlJc w:val="left"/>
      <w:pPr>
        <w:ind w:left="5520" w:hanging="360"/>
      </w:pPr>
      <w:rPr>
        <w:vertAlign w:val="baseline"/>
      </w:rPr>
    </w:lvl>
    <w:lvl w:ilvl="8">
      <w:start w:val="1"/>
      <w:numFmt w:val="lowerRoman"/>
      <w:lvlText w:val="%9."/>
      <w:lvlJc w:val="right"/>
      <w:pPr>
        <w:ind w:left="6240" w:hanging="180"/>
      </w:pPr>
      <w:rPr>
        <w:vertAlign w:val="baseline"/>
      </w:rPr>
    </w:lvl>
  </w:abstractNum>
  <w:abstractNum w:abstractNumId="3" w15:restartNumberingAfterBreak="0">
    <w:nsid w:val="278B35F4"/>
    <w:multiLevelType w:val="hybridMultilevel"/>
    <w:tmpl w:val="247C32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BC40A11"/>
    <w:multiLevelType w:val="hybridMultilevel"/>
    <w:tmpl w:val="B65ED90A"/>
    <w:lvl w:ilvl="0" w:tplc="0422000F">
      <w:start w:val="1"/>
      <w:numFmt w:val="decimal"/>
      <w:lvlText w:val="%1."/>
      <w:lvlJc w:val="left"/>
      <w:pPr>
        <w:ind w:left="718" w:hanging="360"/>
      </w:p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5" w15:restartNumberingAfterBreak="0">
    <w:nsid w:val="3BF55D45"/>
    <w:multiLevelType w:val="hybridMultilevel"/>
    <w:tmpl w:val="B6DED5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EB96E50"/>
    <w:multiLevelType w:val="hybridMultilevel"/>
    <w:tmpl w:val="EDAC985A"/>
    <w:lvl w:ilvl="0" w:tplc="2D1E65F6">
      <w:start w:val="1"/>
      <w:numFmt w:val="decimal"/>
      <w:lvlText w:val="%1."/>
      <w:lvlJc w:val="left"/>
      <w:pPr>
        <w:ind w:left="358" w:hanging="360"/>
      </w:pPr>
      <w:rPr>
        <w:rFonts w:hint="default"/>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7" w15:restartNumberingAfterBreak="0">
    <w:nsid w:val="4BDB4E7A"/>
    <w:multiLevelType w:val="multilevel"/>
    <w:tmpl w:val="B442FD04"/>
    <w:lvl w:ilvl="0">
      <w:start w:val="1"/>
      <w:numFmt w:val="decimal"/>
      <w:lvlText w:val="%1."/>
      <w:lvlJc w:val="left"/>
      <w:pPr>
        <w:ind w:left="480" w:hanging="360"/>
      </w:pPr>
      <w:rPr>
        <w:sz w:val="24"/>
        <w:szCs w:val="24"/>
        <w:vertAlign w:val="baseline"/>
      </w:rPr>
    </w:lvl>
    <w:lvl w:ilvl="1">
      <w:start w:val="1"/>
      <w:numFmt w:val="lowerLetter"/>
      <w:lvlText w:val="%2."/>
      <w:lvlJc w:val="left"/>
      <w:pPr>
        <w:ind w:left="1200" w:hanging="360"/>
      </w:pPr>
      <w:rPr>
        <w:vertAlign w:val="baseline"/>
      </w:rPr>
    </w:lvl>
    <w:lvl w:ilvl="2">
      <w:start w:val="1"/>
      <w:numFmt w:val="lowerRoman"/>
      <w:lvlText w:val="%3."/>
      <w:lvlJc w:val="right"/>
      <w:pPr>
        <w:ind w:left="1920" w:hanging="180"/>
      </w:pPr>
      <w:rPr>
        <w:vertAlign w:val="baseline"/>
      </w:rPr>
    </w:lvl>
    <w:lvl w:ilvl="3">
      <w:start w:val="1"/>
      <w:numFmt w:val="decimal"/>
      <w:lvlText w:val="%4."/>
      <w:lvlJc w:val="left"/>
      <w:pPr>
        <w:ind w:left="2640" w:hanging="360"/>
      </w:pPr>
      <w:rPr>
        <w:vertAlign w:val="baseline"/>
      </w:rPr>
    </w:lvl>
    <w:lvl w:ilvl="4">
      <w:start w:val="1"/>
      <w:numFmt w:val="lowerLetter"/>
      <w:lvlText w:val="%5."/>
      <w:lvlJc w:val="left"/>
      <w:pPr>
        <w:ind w:left="3360" w:hanging="360"/>
      </w:pPr>
      <w:rPr>
        <w:vertAlign w:val="baseline"/>
      </w:rPr>
    </w:lvl>
    <w:lvl w:ilvl="5">
      <w:start w:val="1"/>
      <w:numFmt w:val="lowerRoman"/>
      <w:lvlText w:val="%6."/>
      <w:lvlJc w:val="right"/>
      <w:pPr>
        <w:ind w:left="4080" w:hanging="180"/>
      </w:pPr>
      <w:rPr>
        <w:vertAlign w:val="baseline"/>
      </w:rPr>
    </w:lvl>
    <w:lvl w:ilvl="6">
      <w:start w:val="1"/>
      <w:numFmt w:val="decimal"/>
      <w:lvlText w:val="%7."/>
      <w:lvlJc w:val="left"/>
      <w:pPr>
        <w:ind w:left="4800" w:hanging="360"/>
      </w:pPr>
      <w:rPr>
        <w:vertAlign w:val="baseline"/>
      </w:rPr>
    </w:lvl>
    <w:lvl w:ilvl="7">
      <w:start w:val="1"/>
      <w:numFmt w:val="lowerLetter"/>
      <w:lvlText w:val="%8."/>
      <w:lvlJc w:val="left"/>
      <w:pPr>
        <w:ind w:left="5520" w:hanging="360"/>
      </w:pPr>
      <w:rPr>
        <w:vertAlign w:val="baseline"/>
      </w:rPr>
    </w:lvl>
    <w:lvl w:ilvl="8">
      <w:start w:val="1"/>
      <w:numFmt w:val="lowerRoman"/>
      <w:lvlText w:val="%9."/>
      <w:lvlJc w:val="right"/>
      <w:pPr>
        <w:ind w:left="6240" w:hanging="180"/>
      </w:pPr>
      <w:rPr>
        <w:vertAlign w:val="baseline"/>
      </w:rPr>
    </w:lvl>
  </w:abstractNum>
  <w:abstractNum w:abstractNumId="8" w15:restartNumberingAfterBreak="0">
    <w:nsid w:val="50342AA0"/>
    <w:multiLevelType w:val="multilevel"/>
    <w:tmpl w:val="DB62EF84"/>
    <w:lvl w:ilvl="0">
      <w:start w:val="1"/>
      <w:numFmt w:val="decimal"/>
      <w:lvlText w:val="%1."/>
      <w:lvlJc w:val="left"/>
      <w:pPr>
        <w:ind w:left="480" w:hanging="360"/>
      </w:pPr>
      <w:rPr>
        <w:sz w:val="24"/>
        <w:szCs w:val="24"/>
        <w:vertAlign w:val="baseline"/>
      </w:rPr>
    </w:lvl>
    <w:lvl w:ilvl="1">
      <w:start w:val="1"/>
      <w:numFmt w:val="lowerLetter"/>
      <w:lvlText w:val="%2."/>
      <w:lvlJc w:val="left"/>
      <w:pPr>
        <w:ind w:left="1200" w:hanging="360"/>
      </w:pPr>
      <w:rPr>
        <w:vertAlign w:val="baseline"/>
      </w:rPr>
    </w:lvl>
    <w:lvl w:ilvl="2">
      <w:start w:val="1"/>
      <w:numFmt w:val="lowerRoman"/>
      <w:lvlText w:val="%3."/>
      <w:lvlJc w:val="right"/>
      <w:pPr>
        <w:ind w:left="1920" w:hanging="180"/>
      </w:pPr>
      <w:rPr>
        <w:vertAlign w:val="baseline"/>
      </w:rPr>
    </w:lvl>
    <w:lvl w:ilvl="3">
      <w:start w:val="1"/>
      <w:numFmt w:val="decimal"/>
      <w:lvlText w:val="%4."/>
      <w:lvlJc w:val="left"/>
      <w:pPr>
        <w:ind w:left="2640" w:hanging="360"/>
      </w:pPr>
      <w:rPr>
        <w:vertAlign w:val="baseline"/>
      </w:rPr>
    </w:lvl>
    <w:lvl w:ilvl="4">
      <w:start w:val="1"/>
      <w:numFmt w:val="lowerLetter"/>
      <w:lvlText w:val="%5."/>
      <w:lvlJc w:val="left"/>
      <w:pPr>
        <w:ind w:left="3360" w:hanging="360"/>
      </w:pPr>
      <w:rPr>
        <w:vertAlign w:val="baseline"/>
      </w:rPr>
    </w:lvl>
    <w:lvl w:ilvl="5">
      <w:start w:val="1"/>
      <w:numFmt w:val="lowerRoman"/>
      <w:lvlText w:val="%6."/>
      <w:lvlJc w:val="right"/>
      <w:pPr>
        <w:ind w:left="4080" w:hanging="180"/>
      </w:pPr>
      <w:rPr>
        <w:vertAlign w:val="baseline"/>
      </w:rPr>
    </w:lvl>
    <w:lvl w:ilvl="6">
      <w:start w:val="1"/>
      <w:numFmt w:val="decimal"/>
      <w:lvlText w:val="%7."/>
      <w:lvlJc w:val="left"/>
      <w:pPr>
        <w:ind w:left="4800" w:hanging="360"/>
      </w:pPr>
      <w:rPr>
        <w:vertAlign w:val="baseline"/>
      </w:rPr>
    </w:lvl>
    <w:lvl w:ilvl="7">
      <w:start w:val="1"/>
      <w:numFmt w:val="lowerLetter"/>
      <w:lvlText w:val="%8."/>
      <w:lvlJc w:val="left"/>
      <w:pPr>
        <w:ind w:left="5520" w:hanging="360"/>
      </w:pPr>
      <w:rPr>
        <w:vertAlign w:val="baseline"/>
      </w:rPr>
    </w:lvl>
    <w:lvl w:ilvl="8">
      <w:start w:val="1"/>
      <w:numFmt w:val="lowerRoman"/>
      <w:lvlText w:val="%9."/>
      <w:lvlJc w:val="right"/>
      <w:pPr>
        <w:ind w:left="6240" w:hanging="180"/>
      </w:pPr>
      <w:rPr>
        <w:vertAlign w:val="baseline"/>
      </w:rPr>
    </w:lvl>
  </w:abstractNum>
  <w:abstractNum w:abstractNumId="9" w15:restartNumberingAfterBreak="0">
    <w:nsid w:val="50800D61"/>
    <w:multiLevelType w:val="hybridMultilevel"/>
    <w:tmpl w:val="0CD21482"/>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52E8672E"/>
    <w:multiLevelType w:val="hybridMultilevel"/>
    <w:tmpl w:val="5628CBA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65C2026F"/>
    <w:multiLevelType w:val="hybridMultilevel"/>
    <w:tmpl w:val="2702CA76"/>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8"/>
  </w:num>
  <w:num w:numId="2">
    <w:abstractNumId w:val="1"/>
  </w:num>
  <w:num w:numId="3">
    <w:abstractNumId w:val="7"/>
  </w:num>
  <w:num w:numId="4">
    <w:abstractNumId w:val="2"/>
  </w:num>
  <w:num w:numId="5">
    <w:abstractNumId w:val="6"/>
  </w:num>
  <w:num w:numId="6">
    <w:abstractNumId w:val="4"/>
  </w:num>
  <w:num w:numId="7">
    <w:abstractNumId w:val="3"/>
  </w:num>
  <w:num w:numId="8">
    <w:abstractNumId w:val="5"/>
  </w:num>
  <w:num w:numId="9">
    <w:abstractNumId w:val="11"/>
  </w:num>
  <w:num w:numId="10">
    <w:abstractNumId w:val="0"/>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5F4"/>
    <w:rsid w:val="00035D3D"/>
    <w:rsid w:val="00054069"/>
    <w:rsid w:val="002308B3"/>
    <w:rsid w:val="002457C4"/>
    <w:rsid w:val="002C29AD"/>
    <w:rsid w:val="002D60CF"/>
    <w:rsid w:val="00342B66"/>
    <w:rsid w:val="004233E7"/>
    <w:rsid w:val="00461C1C"/>
    <w:rsid w:val="004C22EA"/>
    <w:rsid w:val="004D2DCC"/>
    <w:rsid w:val="00510F1C"/>
    <w:rsid w:val="0055763C"/>
    <w:rsid w:val="0061380A"/>
    <w:rsid w:val="00626FB1"/>
    <w:rsid w:val="00655708"/>
    <w:rsid w:val="006D212B"/>
    <w:rsid w:val="007055D0"/>
    <w:rsid w:val="00721183"/>
    <w:rsid w:val="00791F33"/>
    <w:rsid w:val="007A11F9"/>
    <w:rsid w:val="007E2114"/>
    <w:rsid w:val="00821341"/>
    <w:rsid w:val="0088796A"/>
    <w:rsid w:val="00890C05"/>
    <w:rsid w:val="009A5EE8"/>
    <w:rsid w:val="009B47D7"/>
    <w:rsid w:val="00A30D05"/>
    <w:rsid w:val="00B42AA4"/>
    <w:rsid w:val="00B53C02"/>
    <w:rsid w:val="00BC5A83"/>
    <w:rsid w:val="00C625F4"/>
    <w:rsid w:val="00D07B6A"/>
    <w:rsid w:val="00D11435"/>
    <w:rsid w:val="00D44599"/>
    <w:rsid w:val="00D63EC8"/>
    <w:rsid w:val="00D917AC"/>
    <w:rsid w:val="00DE33FA"/>
    <w:rsid w:val="00DF7D4B"/>
    <w:rsid w:val="00E575FE"/>
    <w:rsid w:val="00E6120D"/>
    <w:rsid w:val="00E969DB"/>
    <w:rsid w:val="00EB0A35"/>
    <w:rsid w:val="00EC5E21"/>
    <w:rsid w:val="00FC3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45CA9"/>
  <w15:docId w15:val="{5D8F81A6-B5F8-4D38-8AA1-2F574697F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36D3"/>
    <w:pPr>
      <w:suppressAutoHyphens/>
      <w:spacing w:after="200" w:line="276" w:lineRule="auto"/>
      <w:ind w:leftChars="-1" w:left="-1" w:hangingChars="1" w:hanging="1"/>
      <w:textDirection w:val="btLr"/>
      <w:textAlignment w:val="top"/>
      <w:outlineLvl w:val="0"/>
    </w:pPr>
    <w:rPr>
      <w:position w:val="-1"/>
      <w:sz w:val="22"/>
      <w:szCs w:val="22"/>
      <w:lang w:eastAsia="ru-RU"/>
    </w:rPr>
  </w:style>
  <w:style w:type="paragraph" w:styleId="1">
    <w:name w:val="heading 1"/>
    <w:basedOn w:val="a"/>
    <w:next w:val="a"/>
    <w:rsid w:val="00FC36D3"/>
    <w:pPr>
      <w:keepNext/>
      <w:keepLines/>
      <w:spacing w:before="480" w:after="120"/>
    </w:pPr>
    <w:rPr>
      <w:b/>
      <w:sz w:val="48"/>
      <w:szCs w:val="48"/>
    </w:rPr>
  </w:style>
  <w:style w:type="paragraph" w:styleId="2">
    <w:name w:val="heading 2"/>
    <w:basedOn w:val="a"/>
    <w:next w:val="a"/>
    <w:rsid w:val="00FC36D3"/>
    <w:pPr>
      <w:keepNext/>
      <w:keepLines/>
      <w:spacing w:before="360" w:after="80"/>
      <w:outlineLvl w:val="1"/>
    </w:pPr>
    <w:rPr>
      <w:b/>
      <w:sz w:val="36"/>
      <w:szCs w:val="36"/>
    </w:rPr>
  </w:style>
  <w:style w:type="paragraph" w:styleId="3">
    <w:name w:val="heading 3"/>
    <w:basedOn w:val="a"/>
    <w:next w:val="a"/>
    <w:rsid w:val="00FC36D3"/>
    <w:pPr>
      <w:keepNext/>
      <w:keepLines/>
      <w:spacing w:before="280" w:after="80"/>
      <w:outlineLvl w:val="2"/>
    </w:pPr>
    <w:rPr>
      <w:b/>
      <w:sz w:val="28"/>
      <w:szCs w:val="28"/>
    </w:rPr>
  </w:style>
  <w:style w:type="paragraph" w:styleId="4">
    <w:name w:val="heading 4"/>
    <w:basedOn w:val="a"/>
    <w:next w:val="a"/>
    <w:rsid w:val="00FC36D3"/>
    <w:pPr>
      <w:keepNext/>
      <w:keepLines/>
      <w:spacing w:before="240" w:after="40"/>
      <w:outlineLvl w:val="3"/>
    </w:pPr>
    <w:rPr>
      <w:b/>
      <w:sz w:val="24"/>
      <w:szCs w:val="24"/>
    </w:rPr>
  </w:style>
  <w:style w:type="paragraph" w:styleId="5">
    <w:name w:val="heading 5"/>
    <w:basedOn w:val="a"/>
    <w:next w:val="a"/>
    <w:rsid w:val="00FC36D3"/>
    <w:pPr>
      <w:keepNext/>
      <w:keepLines/>
      <w:spacing w:before="220" w:after="40"/>
      <w:outlineLvl w:val="4"/>
    </w:pPr>
    <w:rPr>
      <w:b/>
    </w:rPr>
  </w:style>
  <w:style w:type="paragraph" w:styleId="6">
    <w:name w:val="heading 6"/>
    <w:basedOn w:val="a"/>
    <w:next w:val="a"/>
    <w:rsid w:val="00FC36D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C36D3"/>
    <w:tblPr>
      <w:tblCellMar>
        <w:top w:w="0" w:type="dxa"/>
        <w:left w:w="0" w:type="dxa"/>
        <w:bottom w:w="0" w:type="dxa"/>
        <w:right w:w="0" w:type="dxa"/>
      </w:tblCellMar>
    </w:tblPr>
  </w:style>
  <w:style w:type="paragraph" w:styleId="a3">
    <w:name w:val="Title"/>
    <w:basedOn w:val="a"/>
    <w:next w:val="a"/>
    <w:rsid w:val="00FC36D3"/>
    <w:pPr>
      <w:keepNext/>
      <w:keepLines/>
      <w:spacing w:before="480" w:after="120"/>
    </w:pPr>
    <w:rPr>
      <w:b/>
      <w:sz w:val="72"/>
      <w:szCs w:val="72"/>
    </w:rPr>
  </w:style>
  <w:style w:type="character" w:customStyle="1" w:styleId="a4">
    <w:name w:val="Абзац списка Знак"/>
    <w:rsid w:val="00FC36D3"/>
    <w:rPr>
      <w:rFonts w:ascii="Calibri" w:hAnsi="Calibri"/>
      <w:i/>
      <w:w w:val="100"/>
      <w:position w:val="-1"/>
      <w:effect w:val="none"/>
      <w:vertAlign w:val="baseline"/>
      <w:cs w:val="0"/>
      <w:em w:val="none"/>
      <w:lang w:val="uk-UA"/>
    </w:rPr>
  </w:style>
  <w:style w:type="paragraph" w:styleId="a5">
    <w:name w:val="List Paragraph"/>
    <w:basedOn w:val="a"/>
    <w:rsid w:val="00FC36D3"/>
    <w:pPr>
      <w:ind w:left="720"/>
      <w:contextualSpacing/>
    </w:pPr>
    <w:rPr>
      <w:i/>
      <w:sz w:val="20"/>
      <w:szCs w:val="20"/>
    </w:rPr>
  </w:style>
  <w:style w:type="character" w:customStyle="1" w:styleId="a6">
    <w:name w:val="Таблица Знак"/>
    <w:rsid w:val="00FC36D3"/>
    <w:rPr>
      <w:rFonts w:ascii="Calibri" w:hAnsi="Calibri"/>
      <w:w w:val="100"/>
      <w:position w:val="-1"/>
      <w:effect w:val="none"/>
      <w:vertAlign w:val="baseline"/>
      <w:cs w:val="0"/>
      <w:em w:val="none"/>
    </w:rPr>
  </w:style>
  <w:style w:type="paragraph" w:customStyle="1" w:styleId="a7">
    <w:name w:val="Таблица"/>
    <w:basedOn w:val="a"/>
    <w:rsid w:val="00FC36D3"/>
    <w:pPr>
      <w:spacing w:after="120" w:line="240" w:lineRule="auto"/>
      <w:ind w:left="35"/>
    </w:pPr>
    <w:rPr>
      <w:sz w:val="20"/>
      <w:szCs w:val="20"/>
    </w:rPr>
  </w:style>
  <w:style w:type="paragraph" w:styleId="a8">
    <w:name w:val="No Spacing"/>
    <w:rsid w:val="00FC36D3"/>
    <w:pPr>
      <w:suppressAutoHyphens/>
      <w:spacing w:line="1" w:lineRule="atLeast"/>
      <w:ind w:leftChars="-1" w:left="-1" w:hangingChars="1" w:hanging="1"/>
      <w:textDirection w:val="btLr"/>
      <w:textAlignment w:val="top"/>
      <w:outlineLvl w:val="0"/>
    </w:pPr>
    <w:rPr>
      <w:rFonts w:ascii="Times New Roman" w:hAnsi="Times New Roman"/>
      <w:color w:val="0D0D0D"/>
      <w:position w:val="-1"/>
      <w:sz w:val="28"/>
      <w:szCs w:val="28"/>
      <w:lang w:val="ru-RU" w:eastAsia="en-US"/>
    </w:rPr>
  </w:style>
  <w:style w:type="paragraph" w:styleId="a9">
    <w:name w:val="Body Text"/>
    <w:basedOn w:val="a"/>
    <w:rsid w:val="00FC36D3"/>
    <w:pPr>
      <w:suppressAutoHyphens w:val="0"/>
      <w:spacing w:after="0" w:line="240" w:lineRule="auto"/>
    </w:pPr>
    <w:rPr>
      <w:rFonts w:ascii="Times New Roman" w:eastAsia="Times New Roman" w:hAnsi="Times New Roman"/>
      <w:sz w:val="20"/>
      <w:szCs w:val="20"/>
      <w:lang w:eastAsia="ar-SA"/>
    </w:rPr>
  </w:style>
  <w:style w:type="character" w:customStyle="1" w:styleId="aa">
    <w:name w:val="Основной текст Знак"/>
    <w:basedOn w:val="a0"/>
    <w:rsid w:val="00FC36D3"/>
    <w:rPr>
      <w:rFonts w:ascii="Times New Roman" w:eastAsia="Times New Roman" w:hAnsi="Times New Roman" w:cs="Times New Roman"/>
      <w:w w:val="100"/>
      <w:position w:val="-1"/>
      <w:sz w:val="20"/>
      <w:szCs w:val="20"/>
      <w:effect w:val="none"/>
      <w:vertAlign w:val="baseline"/>
      <w:cs w:val="0"/>
      <w:em w:val="none"/>
      <w:lang w:eastAsia="ar-SA"/>
    </w:rPr>
  </w:style>
  <w:style w:type="paragraph" w:styleId="ab">
    <w:name w:val="Body Text Indent"/>
    <w:basedOn w:val="a"/>
    <w:qFormat/>
    <w:rsid w:val="00FC36D3"/>
    <w:pPr>
      <w:spacing w:after="120"/>
      <w:ind w:left="283"/>
    </w:pPr>
  </w:style>
  <w:style w:type="character" w:customStyle="1" w:styleId="ac">
    <w:name w:val="Основной текст с отступом Знак"/>
    <w:basedOn w:val="a0"/>
    <w:rsid w:val="00FC36D3"/>
    <w:rPr>
      <w:rFonts w:ascii="Calibri" w:eastAsia="Times New Roman" w:hAnsi="Calibri" w:cs="Times New Roman"/>
      <w:w w:val="100"/>
      <w:position w:val="-1"/>
      <w:effect w:val="none"/>
      <w:vertAlign w:val="baseline"/>
      <w:cs w:val="0"/>
      <w:em w:val="none"/>
      <w:lang w:val="uk-UA" w:eastAsia="ru-RU"/>
    </w:rPr>
  </w:style>
  <w:style w:type="paragraph" w:styleId="ad">
    <w:name w:val="Balloon Text"/>
    <w:basedOn w:val="a"/>
    <w:qFormat/>
    <w:rsid w:val="00FC36D3"/>
    <w:pPr>
      <w:spacing w:after="0" w:line="240" w:lineRule="auto"/>
    </w:pPr>
    <w:rPr>
      <w:rFonts w:ascii="Tahoma" w:eastAsia="Times New Roman" w:hAnsi="Tahoma" w:cs="Tahoma"/>
      <w:sz w:val="16"/>
      <w:szCs w:val="16"/>
    </w:rPr>
  </w:style>
  <w:style w:type="character" w:customStyle="1" w:styleId="ae">
    <w:name w:val="Текст выноски Знак"/>
    <w:basedOn w:val="a0"/>
    <w:rsid w:val="00FC36D3"/>
    <w:rPr>
      <w:rFonts w:ascii="Tahoma" w:eastAsia="Times New Roman" w:hAnsi="Tahoma" w:cs="Tahoma"/>
      <w:w w:val="100"/>
      <w:position w:val="-1"/>
      <w:sz w:val="16"/>
      <w:szCs w:val="16"/>
      <w:effect w:val="none"/>
      <w:vertAlign w:val="baseline"/>
      <w:cs w:val="0"/>
      <w:em w:val="none"/>
      <w:lang w:val="uk-UA" w:eastAsia="ru-RU"/>
    </w:rPr>
  </w:style>
  <w:style w:type="table" w:styleId="af">
    <w:name w:val="Table Grid"/>
    <w:basedOn w:val="a1"/>
    <w:rsid w:val="00FC36D3"/>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rsid w:val="00FC36D3"/>
    <w:rPr>
      <w:rFonts w:ascii="Times New Roman" w:eastAsia="Calibri" w:hAnsi="Times New Roman" w:cs="Times New Roman"/>
      <w:b/>
      <w:bCs/>
      <w:w w:val="100"/>
      <w:position w:val="-1"/>
      <w:effect w:val="none"/>
      <w:vertAlign w:val="baseline"/>
      <w:cs w:val="0"/>
      <w:em w:val="none"/>
      <w:lang w:val="ru-RU" w:eastAsia="ru-RU" w:bidi="ar-SA"/>
    </w:rPr>
  </w:style>
  <w:style w:type="paragraph" w:customStyle="1" w:styleId="20">
    <w:name w:val="Знак Знак2 Знак Знак"/>
    <w:basedOn w:val="a"/>
    <w:rsid w:val="00FC36D3"/>
    <w:pPr>
      <w:spacing w:after="0" w:line="240" w:lineRule="auto"/>
    </w:pPr>
    <w:rPr>
      <w:rFonts w:ascii="Verdana" w:hAnsi="Verdana" w:cs="Verdana"/>
      <w:sz w:val="20"/>
      <w:szCs w:val="20"/>
      <w:lang w:val="en-US" w:eastAsia="en-US"/>
    </w:rPr>
  </w:style>
  <w:style w:type="paragraph" w:customStyle="1" w:styleId="21">
    <w:name w:val="Основной текст 21"/>
    <w:basedOn w:val="a"/>
    <w:rsid w:val="00FC36D3"/>
    <w:pPr>
      <w:spacing w:after="0" w:line="240" w:lineRule="auto"/>
      <w:ind w:firstLine="720"/>
      <w:jc w:val="both"/>
    </w:pPr>
    <w:rPr>
      <w:rFonts w:ascii="Times New Roman" w:eastAsia="Times New Roman" w:hAnsi="Times New Roman"/>
      <w:sz w:val="28"/>
      <w:szCs w:val="28"/>
    </w:rPr>
  </w:style>
  <w:style w:type="paragraph" w:styleId="HTML">
    <w:name w:val="HTML Preformatted"/>
    <w:basedOn w:val="a"/>
    <w:qFormat/>
    <w:rsid w:val="00FC3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uk-UA"/>
    </w:rPr>
  </w:style>
  <w:style w:type="character" w:customStyle="1" w:styleId="HTML0">
    <w:name w:val="Стандартный HTML Знак"/>
    <w:basedOn w:val="a0"/>
    <w:rsid w:val="00FC36D3"/>
    <w:rPr>
      <w:rFonts w:ascii="Courier New" w:eastAsia="Times New Roman" w:hAnsi="Courier New"/>
      <w:w w:val="100"/>
      <w:position w:val="-1"/>
      <w:effect w:val="none"/>
      <w:vertAlign w:val="baseline"/>
      <w:cs w:val="0"/>
      <w:em w:val="none"/>
      <w:lang w:val="uk-UA" w:eastAsia="uk-UA"/>
    </w:rPr>
  </w:style>
  <w:style w:type="paragraph" w:styleId="af1">
    <w:name w:val="Subtitle"/>
    <w:basedOn w:val="a"/>
    <w:next w:val="a"/>
    <w:rsid w:val="00FC36D3"/>
    <w:pPr>
      <w:keepNext/>
      <w:keepLines/>
      <w:spacing w:before="360" w:after="80"/>
    </w:pPr>
    <w:rPr>
      <w:rFonts w:ascii="Georgia" w:eastAsia="Georgia" w:hAnsi="Georgia" w:cs="Georgia"/>
      <w:i/>
      <w:color w:val="666666"/>
      <w:sz w:val="48"/>
      <w:szCs w:val="48"/>
    </w:rPr>
  </w:style>
  <w:style w:type="table" w:customStyle="1" w:styleId="af2">
    <w:basedOn w:val="TableNormal"/>
    <w:rsid w:val="00FC36D3"/>
    <w:tblPr>
      <w:tblStyleRowBandSize w:val="1"/>
      <w:tblStyleColBandSize w:val="1"/>
      <w:tblCellMar>
        <w:left w:w="108" w:type="dxa"/>
        <w:right w:w="108" w:type="dxa"/>
      </w:tblCellMar>
    </w:tblPr>
  </w:style>
  <w:style w:type="table" w:customStyle="1" w:styleId="af3">
    <w:basedOn w:val="TableNormal"/>
    <w:rsid w:val="00FC36D3"/>
    <w:tblPr>
      <w:tblStyleRowBandSize w:val="1"/>
      <w:tblStyleColBandSize w:val="1"/>
      <w:tblCellMar>
        <w:left w:w="108" w:type="dxa"/>
        <w:right w:w="108" w:type="dxa"/>
      </w:tblCellMar>
    </w:tblPr>
  </w:style>
  <w:style w:type="table" w:customStyle="1" w:styleId="af4">
    <w:basedOn w:val="TableNormal"/>
    <w:rsid w:val="00FC36D3"/>
    <w:tblPr>
      <w:tblStyleRowBandSize w:val="1"/>
      <w:tblStyleColBandSize w:val="1"/>
      <w:tblCellMar>
        <w:left w:w="108" w:type="dxa"/>
        <w:right w:w="108" w:type="dxa"/>
      </w:tblCellMar>
    </w:tblPr>
  </w:style>
  <w:style w:type="table" w:customStyle="1" w:styleId="af5">
    <w:basedOn w:val="TableNormal"/>
    <w:rsid w:val="00FC36D3"/>
    <w:tblPr>
      <w:tblStyleRowBandSize w:val="1"/>
      <w:tblStyleColBandSize w:val="1"/>
      <w:tblCellMar>
        <w:left w:w="108" w:type="dxa"/>
        <w:right w:w="108" w:type="dxa"/>
      </w:tblCellMar>
    </w:tblPr>
  </w:style>
  <w:style w:type="paragraph" w:styleId="af6">
    <w:name w:val="header"/>
    <w:basedOn w:val="a"/>
    <w:link w:val="af7"/>
    <w:uiPriority w:val="99"/>
    <w:unhideWhenUsed/>
    <w:rsid w:val="00461C1C"/>
    <w:pPr>
      <w:tabs>
        <w:tab w:val="center" w:pos="4819"/>
        <w:tab w:val="right" w:pos="9639"/>
      </w:tabs>
      <w:spacing w:after="0" w:line="240" w:lineRule="auto"/>
    </w:pPr>
  </w:style>
  <w:style w:type="character" w:customStyle="1" w:styleId="af7">
    <w:name w:val="Верхній колонтитул Знак"/>
    <w:basedOn w:val="a0"/>
    <w:link w:val="af6"/>
    <w:uiPriority w:val="99"/>
    <w:rsid w:val="00461C1C"/>
    <w:rPr>
      <w:position w:val="-1"/>
      <w:sz w:val="22"/>
      <w:szCs w:val="22"/>
      <w:lang w:eastAsia="ru-RU"/>
    </w:rPr>
  </w:style>
  <w:style w:type="paragraph" w:styleId="af8">
    <w:name w:val="footer"/>
    <w:basedOn w:val="a"/>
    <w:link w:val="af9"/>
    <w:uiPriority w:val="99"/>
    <w:unhideWhenUsed/>
    <w:rsid w:val="00461C1C"/>
    <w:pPr>
      <w:tabs>
        <w:tab w:val="center" w:pos="4819"/>
        <w:tab w:val="right" w:pos="9639"/>
      </w:tabs>
      <w:spacing w:after="0" w:line="240" w:lineRule="auto"/>
    </w:pPr>
  </w:style>
  <w:style w:type="character" w:customStyle="1" w:styleId="af9">
    <w:name w:val="Нижній колонтитул Знак"/>
    <w:basedOn w:val="a0"/>
    <w:link w:val="af8"/>
    <w:uiPriority w:val="99"/>
    <w:rsid w:val="00461C1C"/>
    <w:rPr>
      <w:position w:val="-1"/>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2.rada.gov.ua/laws/show/z0231-05"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KaqrFxIfOB5UrRWX9gldJV7VZQ==">AMUW2mUelbhCW9qPXBA3Mk9AqGFgTbR/8ge+r+EEM1M6Sb0jnXiYEnmWWdfNGdRh8FlYRiSvEjHtwXGTUt3hLcJgyXWrMOnQesBR9aj0PM/erRQ9Xc6ru8REGr6xSBvWT69obHZ5rCyR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14</Pages>
  <Words>15024</Words>
  <Characters>8565</Characters>
  <Application>Microsoft Office Word</Application>
  <DocSecurity>0</DocSecurity>
  <Lines>71</Lines>
  <Paragraphs>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PATRIOT</dc:creator>
  <cp:lastModifiedBy>Kravets Y.I.</cp:lastModifiedBy>
  <cp:revision>19</cp:revision>
  <dcterms:created xsi:type="dcterms:W3CDTF">2020-06-18T07:45:00Z</dcterms:created>
  <dcterms:modified xsi:type="dcterms:W3CDTF">2020-12-02T11:31:00Z</dcterms:modified>
</cp:coreProperties>
</file>