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AF" w:rsidRPr="00E56261" w:rsidRDefault="00DF7A30" w:rsidP="00BD07AF">
      <w:pPr>
        <w:ind w:firstLine="340"/>
        <w:jc w:val="center"/>
        <w:rPr>
          <w:b/>
          <w:i w:val="0"/>
          <w:sz w:val="36"/>
          <w:szCs w:val="36"/>
        </w:rPr>
      </w:pPr>
      <w:bookmarkStart w:id="0" w:name="_GoBack"/>
      <w:bookmarkEnd w:id="0"/>
      <w:r w:rsidRPr="00E56261">
        <w:rPr>
          <w:noProof/>
          <w:lang w:eastAsia="uk-UA"/>
        </w:rPr>
        <w:drawing>
          <wp:inline distT="0" distB="0" distL="0" distR="0">
            <wp:extent cx="285750" cy="37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p w:rsidR="00BD07AF" w:rsidRPr="00E56261" w:rsidRDefault="00BD07AF" w:rsidP="00BD07AF">
      <w:pPr>
        <w:ind w:firstLine="340"/>
        <w:jc w:val="center"/>
        <w:rPr>
          <w:b/>
          <w:i w:val="0"/>
          <w:sz w:val="36"/>
          <w:szCs w:val="36"/>
        </w:rPr>
      </w:pPr>
      <w:r w:rsidRPr="00E56261">
        <w:rPr>
          <w:b/>
          <w:i w:val="0"/>
          <w:sz w:val="36"/>
          <w:szCs w:val="36"/>
        </w:rPr>
        <w:t>Міністерство освіти і науки України</w:t>
      </w:r>
    </w:p>
    <w:p w:rsidR="00BD07AF" w:rsidRPr="00E56261" w:rsidRDefault="00BD07AF" w:rsidP="00BD07AF">
      <w:pPr>
        <w:ind w:firstLine="340"/>
        <w:jc w:val="center"/>
        <w:rPr>
          <w:i w:val="0"/>
          <w:sz w:val="36"/>
          <w:szCs w:val="36"/>
        </w:rPr>
      </w:pPr>
    </w:p>
    <w:p w:rsidR="00BD07AF" w:rsidRPr="00E56261" w:rsidRDefault="00BD07AF" w:rsidP="00BD07AF">
      <w:pPr>
        <w:ind w:firstLine="340"/>
        <w:jc w:val="center"/>
      </w:pPr>
    </w:p>
    <w:p w:rsidR="00BD07AF" w:rsidRPr="00E56261" w:rsidRDefault="00BD07AF" w:rsidP="00BD07AF">
      <w:pPr>
        <w:jc w:val="center"/>
        <w:rPr>
          <w:b/>
        </w:rPr>
      </w:pPr>
    </w:p>
    <w:p w:rsidR="00BD07AF" w:rsidRPr="00E56261" w:rsidRDefault="00BD07AF" w:rsidP="00BD07AF">
      <w:pPr>
        <w:jc w:val="center"/>
        <w:rPr>
          <w:b/>
        </w:rPr>
      </w:pPr>
    </w:p>
    <w:p w:rsidR="000E2304" w:rsidRPr="00E56261" w:rsidRDefault="000E2304" w:rsidP="000E2304">
      <w:pPr>
        <w:ind w:left="2124" w:firstLine="340"/>
        <w:jc w:val="right"/>
        <w:rPr>
          <w:b/>
          <w:iCs w:val="0"/>
          <w:sz w:val="28"/>
          <w:szCs w:val="28"/>
        </w:rPr>
      </w:pPr>
      <w:r w:rsidRPr="00E56261">
        <w:rPr>
          <w:b/>
          <w:iCs w:val="0"/>
          <w:sz w:val="28"/>
          <w:szCs w:val="28"/>
        </w:rPr>
        <w:t>ЗАТВЕРДЖЕНО</w:t>
      </w:r>
    </w:p>
    <w:p w:rsidR="000E2304" w:rsidRPr="00E56261" w:rsidRDefault="000E2304" w:rsidP="000E2304">
      <w:pPr>
        <w:ind w:left="2124" w:firstLine="340"/>
        <w:jc w:val="right"/>
        <w:rPr>
          <w:i w:val="0"/>
          <w:iCs w:val="0"/>
          <w:sz w:val="28"/>
          <w:szCs w:val="28"/>
        </w:rPr>
      </w:pPr>
      <w:r w:rsidRPr="00E56261">
        <w:rPr>
          <w:i w:val="0"/>
          <w:iCs w:val="0"/>
          <w:sz w:val="28"/>
          <w:szCs w:val="28"/>
        </w:rPr>
        <w:t>Наказ Міністерства освіти і науки України</w:t>
      </w:r>
    </w:p>
    <w:p w:rsidR="000E2304" w:rsidRPr="00E56261" w:rsidRDefault="00B065A3" w:rsidP="000E2304">
      <w:pPr>
        <w:ind w:left="2124" w:firstLine="340"/>
        <w:jc w:val="right"/>
        <w:rPr>
          <w:i w:val="0"/>
          <w:iCs w:val="0"/>
          <w:sz w:val="28"/>
          <w:szCs w:val="28"/>
          <w:u w:val="single"/>
        </w:rPr>
      </w:pPr>
      <w:r>
        <w:rPr>
          <w:i w:val="0"/>
          <w:iCs w:val="0"/>
          <w:sz w:val="28"/>
          <w:szCs w:val="28"/>
        </w:rPr>
        <w:t xml:space="preserve"> від 23.10.</w:t>
      </w:r>
      <w:r w:rsidR="00D55A69" w:rsidRPr="00E56261">
        <w:rPr>
          <w:i w:val="0"/>
          <w:iCs w:val="0"/>
          <w:sz w:val="28"/>
          <w:szCs w:val="28"/>
        </w:rPr>
        <w:t>20</w:t>
      </w:r>
      <w:r w:rsidR="00A860D0" w:rsidRPr="00E56261">
        <w:rPr>
          <w:i w:val="0"/>
          <w:iCs w:val="0"/>
          <w:sz w:val="28"/>
          <w:szCs w:val="28"/>
        </w:rPr>
        <w:t>20</w:t>
      </w:r>
      <w:r w:rsidR="00631882" w:rsidRPr="00E56261">
        <w:rPr>
          <w:i w:val="0"/>
          <w:iCs w:val="0"/>
          <w:sz w:val="28"/>
          <w:szCs w:val="28"/>
        </w:rPr>
        <w:t xml:space="preserve"> р. </w:t>
      </w:r>
      <w:r w:rsidR="000E2304" w:rsidRPr="00E56261">
        <w:rPr>
          <w:i w:val="0"/>
          <w:iCs w:val="0"/>
          <w:sz w:val="28"/>
          <w:szCs w:val="28"/>
        </w:rPr>
        <w:t>№</w:t>
      </w:r>
      <w:r>
        <w:rPr>
          <w:i w:val="0"/>
          <w:iCs w:val="0"/>
          <w:sz w:val="28"/>
          <w:szCs w:val="28"/>
        </w:rPr>
        <w:t xml:space="preserve"> 1305</w:t>
      </w:r>
    </w:p>
    <w:p w:rsidR="00BD07AF" w:rsidRPr="00E56261" w:rsidRDefault="00BD07AF" w:rsidP="00BD07AF">
      <w:pPr>
        <w:jc w:val="center"/>
        <w:rPr>
          <w:b/>
        </w:rPr>
      </w:pPr>
    </w:p>
    <w:p w:rsidR="00BD07AF" w:rsidRPr="00E56261" w:rsidRDefault="00BD07AF" w:rsidP="00BD07AF">
      <w:pPr>
        <w:jc w:val="center"/>
        <w:rPr>
          <w:b/>
        </w:rPr>
      </w:pPr>
    </w:p>
    <w:p w:rsidR="00BD07AF" w:rsidRPr="00E56261" w:rsidRDefault="00BD07AF" w:rsidP="00BD07AF">
      <w:pPr>
        <w:jc w:val="center"/>
        <w:rPr>
          <w:b/>
        </w:rPr>
      </w:pPr>
    </w:p>
    <w:p w:rsidR="00BD07AF" w:rsidRPr="00E56261" w:rsidRDefault="00BD07AF" w:rsidP="00BD07AF">
      <w:pPr>
        <w:rPr>
          <w:b/>
        </w:rPr>
      </w:pPr>
    </w:p>
    <w:p w:rsidR="00BD07AF" w:rsidRPr="00E56261" w:rsidRDefault="00472DF3" w:rsidP="00BD07AF">
      <w:pPr>
        <w:jc w:val="center"/>
        <w:rPr>
          <w:b/>
          <w:sz w:val="44"/>
          <w:szCs w:val="44"/>
        </w:rPr>
      </w:pPr>
      <w:r w:rsidRPr="00E56261">
        <w:rPr>
          <w:b/>
          <w:sz w:val="44"/>
          <w:szCs w:val="44"/>
        </w:rPr>
        <w:t>С</w:t>
      </w:r>
      <w:r w:rsidR="00BD07AF" w:rsidRPr="00E56261">
        <w:rPr>
          <w:b/>
          <w:sz w:val="44"/>
          <w:szCs w:val="44"/>
        </w:rPr>
        <w:t>тандарт</w:t>
      </w:r>
      <w:r w:rsidRPr="00E56261">
        <w:rPr>
          <w:b/>
          <w:sz w:val="44"/>
          <w:szCs w:val="44"/>
        </w:rPr>
        <w:t xml:space="preserve"> професійної</w:t>
      </w:r>
    </w:p>
    <w:p w:rsidR="00BD07AF" w:rsidRPr="00E56261" w:rsidRDefault="00472DF3" w:rsidP="00BD07AF">
      <w:pPr>
        <w:jc w:val="center"/>
        <w:rPr>
          <w:b/>
          <w:sz w:val="44"/>
          <w:szCs w:val="44"/>
        </w:rPr>
      </w:pPr>
      <w:r w:rsidRPr="00E56261">
        <w:rPr>
          <w:b/>
          <w:sz w:val="44"/>
          <w:szCs w:val="44"/>
        </w:rPr>
        <w:t>(</w:t>
      </w:r>
      <w:r w:rsidR="00BD07AF" w:rsidRPr="00E56261">
        <w:rPr>
          <w:b/>
          <w:sz w:val="44"/>
          <w:szCs w:val="44"/>
        </w:rPr>
        <w:t>професійно-технічної</w:t>
      </w:r>
      <w:r w:rsidRPr="00E56261">
        <w:rPr>
          <w:b/>
          <w:sz w:val="44"/>
          <w:szCs w:val="44"/>
        </w:rPr>
        <w:t>)</w:t>
      </w:r>
      <w:r w:rsidR="00BD07AF" w:rsidRPr="00E56261">
        <w:rPr>
          <w:b/>
          <w:sz w:val="44"/>
          <w:szCs w:val="44"/>
        </w:rPr>
        <w:t xml:space="preserve"> освіти</w:t>
      </w:r>
    </w:p>
    <w:p w:rsidR="00BD07AF" w:rsidRPr="00E56261" w:rsidRDefault="00BD07AF" w:rsidP="00BD07AF">
      <w:pPr>
        <w:jc w:val="center"/>
        <w:rPr>
          <w:b/>
          <w:sz w:val="44"/>
          <w:szCs w:val="44"/>
        </w:rPr>
      </w:pPr>
    </w:p>
    <w:p w:rsidR="00BD07AF" w:rsidRPr="00E56261" w:rsidRDefault="00BD07AF" w:rsidP="00BD07AF">
      <w:pPr>
        <w:jc w:val="center"/>
        <w:rPr>
          <w:b/>
          <w:sz w:val="44"/>
          <w:szCs w:val="44"/>
        </w:rPr>
      </w:pPr>
    </w:p>
    <w:p w:rsidR="00BD07AF" w:rsidRPr="00E56261" w:rsidRDefault="00BD07AF" w:rsidP="00BD07AF">
      <w:pPr>
        <w:jc w:val="center"/>
        <w:rPr>
          <w:b/>
        </w:rPr>
      </w:pPr>
    </w:p>
    <w:p w:rsidR="00BD07AF" w:rsidRPr="00E56261" w:rsidRDefault="00BD07AF" w:rsidP="00BD07AF">
      <w:pPr>
        <w:jc w:val="center"/>
        <w:rPr>
          <w:b/>
          <w:i w:val="0"/>
        </w:rPr>
      </w:pPr>
    </w:p>
    <w:p w:rsidR="00BD07AF" w:rsidRPr="00E56261" w:rsidRDefault="00BD07AF" w:rsidP="00BD07AF">
      <w:pPr>
        <w:keepNext/>
        <w:shd w:val="clear" w:color="auto" w:fill="FFFFFF"/>
        <w:ind w:left="4320" w:firstLine="720"/>
        <w:outlineLvl w:val="6"/>
        <w:rPr>
          <w:b/>
          <w:i w:val="0"/>
          <w:sz w:val="24"/>
          <w:szCs w:val="24"/>
          <w:u w:val="single"/>
        </w:rPr>
      </w:pPr>
      <w:r w:rsidRPr="00E56261">
        <w:rPr>
          <w:b/>
          <w:bCs/>
          <w:i w:val="0"/>
          <w:sz w:val="28"/>
          <w:szCs w:val="28"/>
        </w:rPr>
        <w:t>СП</w:t>
      </w:r>
      <w:r w:rsidR="00472DF3" w:rsidRPr="00E56261">
        <w:rPr>
          <w:b/>
          <w:bCs/>
          <w:i w:val="0"/>
          <w:sz w:val="28"/>
          <w:szCs w:val="28"/>
        </w:rPr>
        <w:t>(П</w:t>
      </w:r>
      <w:r w:rsidR="00631882" w:rsidRPr="00E56261">
        <w:rPr>
          <w:b/>
          <w:bCs/>
          <w:i w:val="0"/>
          <w:sz w:val="28"/>
          <w:szCs w:val="28"/>
        </w:rPr>
        <w:t>Т</w:t>
      </w:r>
      <w:r w:rsidR="00472DF3" w:rsidRPr="00E56261">
        <w:rPr>
          <w:b/>
          <w:bCs/>
          <w:i w:val="0"/>
          <w:sz w:val="28"/>
          <w:szCs w:val="28"/>
        </w:rPr>
        <w:t>)О</w:t>
      </w:r>
      <w:r w:rsidRPr="00E56261">
        <w:rPr>
          <w:b/>
          <w:bCs/>
          <w:i w:val="0"/>
          <w:sz w:val="24"/>
          <w:szCs w:val="24"/>
          <w:u w:val="single"/>
        </w:rPr>
        <w:t xml:space="preserve"> </w:t>
      </w:r>
      <w:r w:rsidR="00BE08FC" w:rsidRPr="00E56261">
        <w:rPr>
          <w:b/>
          <w:i w:val="0"/>
          <w:sz w:val="28"/>
          <w:szCs w:val="28"/>
          <w:u w:val="single"/>
        </w:rPr>
        <w:t>8272</w:t>
      </w:r>
      <w:r w:rsidR="00795E4F" w:rsidRPr="00E56261">
        <w:rPr>
          <w:b/>
          <w:i w:val="0"/>
          <w:sz w:val="28"/>
          <w:szCs w:val="28"/>
          <w:u w:val="single"/>
        </w:rPr>
        <w:t>.С.10.51 - 2020</w:t>
      </w:r>
      <w:r w:rsidR="00D55A69" w:rsidRPr="00E56261">
        <w:rPr>
          <w:b/>
          <w:i w:val="0"/>
          <w:sz w:val="24"/>
          <w:szCs w:val="24"/>
          <w:u w:val="single"/>
        </w:rPr>
        <w:t>_</w:t>
      </w:r>
    </w:p>
    <w:p w:rsidR="00BD07AF" w:rsidRPr="00E56261" w:rsidRDefault="00795E4F" w:rsidP="00BD07AF">
      <w:pPr>
        <w:ind w:left="4944" w:firstLine="720"/>
        <w:jc w:val="center"/>
        <w:rPr>
          <w:i w:val="0"/>
          <w:sz w:val="24"/>
          <w:szCs w:val="24"/>
        </w:rPr>
      </w:pPr>
      <w:r w:rsidRPr="00E56261">
        <w:rPr>
          <w:i w:val="0"/>
          <w:sz w:val="24"/>
          <w:szCs w:val="24"/>
        </w:rPr>
        <w:t xml:space="preserve">   </w:t>
      </w:r>
      <w:r w:rsidR="00BD07AF" w:rsidRPr="00E56261">
        <w:rPr>
          <w:i w:val="0"/>
          <w:sz w:val="24"/>
          <w:szCs w:val="24"/>
        </w:rPr>
        <w:t>(позначення стандарту)</w:t>
      </w:r>
    </w:p>
    <w:p w:rsidR="00BD07AF" w:rsidRPr="00E56261" w:rsidRDefault="00BD07AF" w:rsidP="00BD07AF">
      <w:pPr>
        <w:ind w:left="4320" w:firstLine="720"/>
        <w:jc w:val="center"/>
        <w:rPr>
          <w:sz w:val="24"/>
          <w:szCs w:val="24"/>
        </w:rPr>
      </w:pPr>
    </w:p>
    <w:p w:rsidR="00BD07AF" w:rsidRPr="00E56261" w:rsidRDefault="00BD07AF" w:rsidP="00BD07AF">
      <w:pPr>
        <w:ind w:left="4320" w:firstLine="720"/>
        <w:jc w:val="center"/>
        <w:rPr>
          <w:sz w:val="24"/>
          <w:szCs w:val="24"/>
        </w:rPr>
      </w:pPr>
    </w:p>
    <w:p w:rsidR="00BD07AF" w:rsidRPr="00E56261" w:rsidRDefault="00BD07AF" w:rsidP="000E2304">
      <w:pPr>
        <w:rPr>
          <w:b/>
          <w:sz w:val="24"/>
          <w:szCs w:val="24"/>
        </w:rPr>
      </w:pPr>
    </w:p>
    <w:p w:rsidR="00BD07AF" w:rsidRPr="00E56261" w:rsidRDefault="00BD07AF" w:rsidP="00BD07AF">
      <w:pPr>
        <w:jc w:val="center"/>
        <w:rPr>
          <w:b/>
          <w:sz w:val="28"/>
          <w:szCs w:val="28"/>
        </w:rPr>
      </w:pPr>
    </w:p>
    <w:p w:rsidR="00BD07AF" w:rsidRPr="00E56261" w:rsidRDefault="00BD07AF" w:rsidP="00BD07AF">
      <w:pPr>
        <w:rPr>
          <w:b/>
          <w:sz w:val="28"/>
          <w:szCs w:val="28"/>
        </w:rPr>
      </w:pPr>
    </w:p>
    <w:p w:rsidR="00BD07AF" w:rsidRPr="00E56261" w:rsidRDefault="00BD07AF" w:rsidP="00BD07AF">
      <w:pPr>
        <w:ind w:right="-1"/>
        <w:rPr>
          <w:i w:val="0"/>
          <w:sz w:val="30"/>
          <w:szCs w:val="30"/>
        </w:rPr>
      </w:pPr>
      <w:r w:rsidRPr="00E56261">
        <w:rPr>
          <w:b/>
          <w:i w:val="0"/>
          <w:sz w:val="30"/>
          <w:szCs w:val="30"/>
        </w:rPr>
        <w:t>Професія:</w:t>
      </w:r>
      <w:r w:rsidR="003E3B73" w:rsidRPr="00E56261">
        <w:rPr>
          <w:b/>
          <w:i w:val="0"/>
          <w:sz w:val="30"/>
          <w:szCs w:val="30"/>
        </w:rPr>
        <w:tab/>
      </w:r>
      <w:r w:rsidR="003E3B73" w:rsidRPr="00E56261">
        <w:rPr>
          <w:b/>
          <w:i w:val="0"/>
          <w:sz w:val="30"/>
          <w:szCs w:val="30"/>
        </w:rPr>
        <w:tab/>
      </w:r>
      <w:r w:rsidR="00BE08FC" w:rsidRPr="00E56261">
        <w:rPr>
          <w:b/>
          <w:i w:val="0"/>
          <w:sz w:val="28"/>
          <w:szCs w:val="28"/>
        </w:rPr>
        <w:t>Апаратник пастеризації та охолодження молока</w:t>
      </w:r>
    </w:p>
    <w:p w:rsidR="00BD07AF" w:rsidRPr="00E56261" w:rsidRDefault="00BD07AF" w:rsidP="00BD07AF">
      <w:pPr>
        <w:jc w:val="both"/>
        <w:rPr>
          <w:b/>
          <w:i w:val="0"/>
          <w:sz w:val="30"/>
          <w:szCs w:val="30"/>
        </w:rPr>
      </w:pPr>
      <w:r w:rsidRPr="00E56261">
        <w:rPr>
          <w:b/>
          <w:i w:val="0"/>
          <w:sz w:val="30"/>
          <w:szCs w:val="30"/>
        </w:rPr>
        <w:t>Код:</w:t>
      </w:r>
      <w:r w:rsidR="003E3B73" w:rsidRPr="00E56261">
        <w:rPr>
          <w:i w:val="0"/>
          <w:sz w:val="30"/>
          <w:szCs w:val="30"/>
        </w:rPr>
        <w:tab/>
      </w:r>
      <w:r w:rsidR="003E3B73" w:rsidRPr="00E56261">
        <w:rPr>
          <w:i w:val="0"/>
          <w:sz w:val="30"/>
          <w:szCs w:val="30"/>
        </w:rPr>
        <w:tab/>
      </w:r>
      <w:r w:rsidR="003E3B73" w:rsidRPr="00E56261">
        <w:rPr>
          <w:i w:val="0"/>
          <w:sz w:val="30"/>
          <w:szCs w:val="30"/>
        </w:rPr>
        <w:tab/>
      </w:r>
      <w:r w:rsidR="00BE08FC" w:rsidRPr="00E56261">
        <w:rPr>
          <w:b/>
          <w:i w:val="0"/>
          <w:sz w:val="28"/>
          <w:szCs w:val="28"/>
        </w:rPr>
        <w:t>8272</w:t>
      </w:r>
    </w:p>
    <w:p w:rsidR="00A860D0" w:rsidRPr="00E56261" w:rsidRDefault="0047268F" w:rsidP="00BD07AF">
      <w:pPr>
        <w:rPr>
          <w:rFonts w:ascii="Times New Roman CYR" w:hAnsi="Times New Roman CYR" w:cs="Times New Roman CYR"/>
          <w:b/>
          <w:bCs/>
          <w:i w:val="0"/>
          <w:sz w:val="30"/>
          <w:szCs w:val="30"/>
        </w:rPr>
      </w:pPr>
      <w:r w:rsidRPr="00E56261">
        <w:rPr>
          <w:rFonts w:ascii="Times New Roman CYR" w:hAnsi="Times New Roman CYR" w:cs="Times New Roman CYR"/>
          <w:b/>
          <w:bCs/>
          <w:i w:val="0"/>
          <w:sz w:val="30"/>
          <w:szCs w:val="30"/>
        </w:rPr>
        <w:t xml:space="preserve">Професійні </w:t>
      </w:r>
    </w:p>
    <w:p w:rsidR="00BD07AF" w:rsidRPr="00E56261" w:rsidRDefault="0047268F" w:rsidP="00BD07AF">
      <w:pPr>
        <w:rPr>
          <w:rFonts w:ascii="Times New Roman CYR" w:hAnsi="Times New Roman CYR" w:cs="Times New Roman CYR"/>
          <w:b/>
          <w:bCs/>
          <w:i w:val="0"/>
          <w:sz w:val="30"/>
          <w:szCs w:val="30"/>
        </w:rPr>
      </w:pPr>
      <w:r w:rsidRPr="00E56261">
        <w:rPr>
          <w:rFonts w:ascii="Times New Roman CYR" w:hAnsi="Times New Roman CYR" w:cs="Times New Roman CYR"/>
          <w:b/>
          <w:bCs/>
          <w:i w:val="0"/>
          <w:sz w:val="30"/>
          <w:szCs w:val="30"/>
        </w:rPr>
        <w:t>к</w:t>
      </w:r>
      <w:r w:rsidR="00BD07AF" w:rsidRPr="00E56261">
        <w:rPr>
          <w:rFonts w:ascii="Times New Roman CYR" w:hAnsi="Times New Roman CYR" w:cs="Times New Roman CYR"/>
          <w:b/>
          <w:bCs/>
          <w:i w:val="0"/>
          <w:sz w:val="30"/>
          <w:szCs w:val="30"/>
        </w:rPr>
        <w:t xml:space="preserve">валіфікації: </w:t>
      </w:r>
    </w:p>
    <w:p w:rsidR="00A860D0" w:rsidRPr="00E56261" w:rsidRDefault="00BE08FC" w:rsidP="00A860D0">
      <w:pPr>
        <w:ind w:left="2124"/>
        <w:rPr>
          <w:b/>
          <w:i w:val="0"/>
          <w:sz w:val="30"/>
          <w:szCs w:val="30"/>
        </w:rPr>
      </w:pPr>
      <w:r w:rsidRPr="00E56261">
        <w:rPr>
          <w:b/>
          <w:i w:val="0"/>
          <w:sz w:val="28"/>
          <w:szCs w:val="28"/>
        </w:rPr>
        <w:t>апаратник пастеризації та охолодження молока</w:t>
      </w:r>
      <w:r w:rsidRPr="00E56261">
        <w:rPr>
          <w:b/>
          <w:i w:val="0"/>
          <w:sz w:val="30"/>
          <w:szCs w:val="30"/>
        </w:rPr>
        <w:t xml:space="preserve"> </w:t>
      </w:r>
    </w:p>
    <w:p w:rsidR="00BD07AF" w:rsidRPr="00E56261" w:rsidRDefault="00292BDE" w:rsidP="00A860D0">
      <w:pPr>
        <w:ind w:left="1416" w:firstLine="708"/>
        <w:rPr>
          <w:b/>
          <w:i w:val="0"/>
          <w:sz w:val="30"/>
          <w:szCs w:val="30"/>
        </w:rPr>
      </w:pPr>
      <w:r w:rsidRPr="00E56261">
        <w:rPr>
          <w:b/>
          <w:i w:val="0"/>
          <w:sz w:val="30"/>
          <w:szCs w:val="30"/>
        </w:rPr>
        <w:t>4</w:t>
      </w:r>
      <w:r w:rsidR="00F2385B" w:rsidRPr="00E56261">
        <w:rPr>
          <w:b/>
          <w:i w:val="0"/>
          <w:sz w:val="30"/>
          <w:szCs w:val="30"/>
        </w:rPr>
        <w:t> </w:t>
      </w:r>
      <w:r w:rsidRPr="00E56261">
        <w:rPr>
          <w:b/>
          <w:i w:val="0"/>
          <w:sz w:val="30"/>
          <w:szCs w:val="30"/>
        </w:rPr>
        <w:t>(</w:t>
      </w:r>
      <w:r w:rsidR="003E3B73" w:rsidRPr="00E56261">
        <w:rPr>
          <w:b/>
          <w:i w:val="0"/>
          <w:sz w:val="30"/>
          <w:szCs w:val="30"/>
        </w:rPr>
        <w:t>3</w:t>
      </w:r>
      <w:r w:rsidR="00BD07AF" w:rsidRPr="00E56261">
        <w:rPr>
          <w:b/>
          <w:i w:val="0"/>
          <w:sz w:val="30"/>
          <w:szCs w:val="30"/>
        </w:rPr>
        <w:t>-</w:t>
      </w:r>
      <w:r w:rsidR="00BE08FC" w:rsidRPr="00E56261">
        <w:rPr>
          <w:b/>
          <w:i w:val="0"/>
          <w:sz w:val="30"/>
          <w:szCs w:val="30"/>
        </w:rPr>
        <w:t>4</w:t>
      </w:r>
      <w:r w:rsidRPr="00E56261">
        <w:rPr>
          <w:b/>
          <w:i w:val="0"/>
          <w:sz w:val="30"/>
          <w:szCs w:val="30"/>
        </w:rPr>
        <w:t>)-</w:t>
      </w:r>
      <w:r w:rsidR="00BD07AF" w:rsidRPr="00E56261">
        <w:rPr>
          <w:b/>
          <w:i w:val="0"/>
          <w:sz w:val="30"/>
          <w:szCs w:val="30"/>
        </w:rPr>
        <w:t>го розряду</w:t>
      </w:r>
      <w:r w:rsidR="00390DC0" w:rsidRPr="00E56261">
        <w:rPr>
          <w:b/>
          <w:i w:val="0"/>
          <w:sz w:val="30"/>
          <w:szCs w:val="30"/>
        </w:rPr>
        <w:t>;</w:t>
      </w:r>
    </w:p>
    <w:p w:rsidR="00A860D0" w:rsidRPr="00E56261" w:rsidRDefault="00BE08FC" w:rsidP="00A860D0">
      <w:pPr>
        <w:ind w:left="2124"/>
        <w:rPr>
          <w:b/>
          <w:i w:val="0"/>
          <w:sz w:val="30"/>
          <w:szCs w:val="30"/>
        </w:rPr>
      </w:pPr>
      <w:r w:rsidRPr="00E56261">
        <w:rPr>
          <w:b/>
          <w:i w:val="0"/>
          <w:sz w:val="28"/>
          <w:szCs w:val="28"/>
        </w:rPr>
        <w:t>апаратник пастеризації та охолодження молока</w:t>
      </w:r>
      <w:r w:rsidRPr="00E56261">
        <w:rPr>
          <w:b/>
          <w:i w:val="0"/>
          <w:sz w:val="30"/>
          <w:szCs w:val="30"/>
        </w:rPr>
        <w:t xml:space="preserve"> </w:t>
      </w:r>
    </w:p>
    <w:p w:rsidR="003E3B73" w:rsidRPr="00E56261" w:rsidRDefault="003E3B73" w:rsidP="00A860D0">
      <w:pPr>
        <w:ind w:left="2124"/>
        <w:rPr>
          <w:b/>
          <w:i w:val="0"/>
          <w:sz w:val="30"/>
          <w:szCs w:val="30"/>
        </w:rPr>
      </w:pPr>
      <w:r w:rsidRPr="00E56261">
        <w:rPr>
          <w:b/>
          <w:i w:val="0"/>
          <w:sz w:val="30"/>
          <w:szCs w:val="30"/>
        </w:rPr>
        <w:t>5-го розряду</w:t>
      </w:r>
    </w:p>
    <w:p w:rsidR="00BD07AF" w:rsidRPr="00E56261" w:rsidRDefault="00BD07AF" w:rsidP="00BD07AF">
      <w:pPr>
        <w:jc w:val="center"/>
        <w:rPr>
          <w:b/>
          <w:sz w:val="28"/>
          <w:szCs w:val="28"/>
        </w:rPr>
      </w:pPr>
    </w:p>
    <w:p w:rsidR="00BD07AF" w:rsidRPr="00E56261" w:rsidRDefault="00BD07AF" w:rsidP="00BD07AF">
      <w:pPr>
        <w:rPr>
          <w:b/>
          <w:sz w:val="28"/>
          <w:szCs w:val="28"/>
        </w:rPr>
      </w:pPr>
    </w:p>
    <w:p w:rsidR="00E76BC4" w:rsidRPr="00E56261" w:rsidRDefault="00E76BC4" w:rsidP="00BD07AF">
      <w:pPr>
        <w:jc w:val="center"/>
        <w:rPr>
          <w:b/>
          <w:sz w:val="28"/>
          <w:szCs w:val="28"/>
        </w:rPr>
      </w:pPr>
    </w:p>
    <w:p w:rsidR="00BE08FC" w:rsidRPr="00E56261" w:rsidRDefault="00BE08FC" w:rsidP="00BD07AF">
      <w:pPr>
        <w:jc w:val="center"/>
        <w:rPr>
          <w:b/>
          <w:sz w:val="28"/>
          <w:szCs w:val="28"/>
        </w:rPr>
      </w:pPr>
    </w:p>
    <w:p w:rsidR="00BE08FC" w:rsidRPr="00E56261" w:rsidRDefault="00BE08FC" w:rsidP="00BD07AF">
      <w:pPr>
        <w:jc w:val="center"/>
        <w:rPr>
          <w:b/>
          <w:sz w:val="28"/>
          <w:szCs w:val="28"/>
        </w:rPr>
      </w:pPr>
    </w:p>
    <w:p w:rsidR="00BE08FC" w:rsidRPr="00E56261" w:rsidRDefault="00BE08FC" w:rsidP="00BD07AF">
      <w:pPr>
        <w:jc w:val="center"/>
        <w:rPr>
          <w:b/>
          <w:sz w:val="28"/>
          <w:szCs w:val="28"/>
        </w:rPr>
      </w:pPr>
    </w:p>
    <w:p w:rsidR="00BD07AF" w:rsidRPr="00E56261" w:rsidRDefault="00BD07AF" w:rsidP="00BD07AF">
      <w:pPr>
        <w:jc w:val="center"/>
        <w:rPr>
          <w:b/>
          <w:sz w:val="28"/>
          <w:szCs w:val="28"/>
        </w:rPr>
      </w:pPr>
      <w:r w:rsidRPr="00E56261">
        <w:rPr>
          <w:b/>
          <w:sz w:val="28"/>
          <w:szCs w:val="28"/>
        </w:rPr>
        <w:t>Видання офіційне</w:t>
      </w:r>
    </w:p>
    <w:p w:rsidR="00BD07AF" w:rsidRPr="00E56261" w:rsidRDefault="00BD07AF" w:rsidP="00BD07AF">
      <w:pPr>
        <w:jc w:val="center"/>
        <w:rPr>
          <w:b/>
          <w:sz w:val="28"/>
          <w:szCs w:val="28"/>
        </w:rPr>
      </w:pPr>
      <w:r w:rsidRPr="00E56261">
        <w:rPr>
          <w:b/>
          <w:sz w:val="28"/>
          <w:szCs w:val="28"/>
        </w:rPr>
        <w:t>Київ – 20</w:t>
      </w:r>
      <w:r w:rsidR="00A860D0" w:rsidRPr="00E56261">
        <w:rPr>
          <w:b/>
          <w:sz w:val="28"/>
          <w:szCs w:val="28"/>
        </w:rPr>
        <w:t>20</w:t>
      </w:r>
    </w:p>
    <w:p w:rsidR="00BF2635" w:rsidRPr="00E56261" w:rsidRDefault="003E3B73" w:rsidP="00BF2635">
      <w:pPr>
        <w:jc w:val="center"/>
        <w:rPr>
          <w:b/>
          <w:i w:val="0"/>
          <w:sz w:val="28"/>
          <w:szCs w:val="28"/>
        </w:rPr>
      </w:pPr>
      <w:r w:rsidRPr="00E56261">
        <w:rPr>
          <w:b/>
          <w:i w:val="0"/>
          <w:sz w:val="28"/>
          <w:szCs w:val="28"/>
        </w:rPr>
        <w:br w:type="page"/>
      </w:r>
      <w:r w:rsidR="00BF2635" w:rsidRPr="00E56261">
        <w:rPr>
          <w:b/>
          <w:i w:val="0"/>
          <w:sz w:val="28"/>
          <w:szCs w:val="28"/>
        </w:rPr>
        <w:lastRenderedPageBreak/>
        <w:t xml:space="preserve">Інформація про робочу групу </w:t>
      </w:r>
    </w:p>
    <w:p w:rsidR="00BF2635" w:rsidRPr="00E56261" w:rsidRDefault="00BF2635" w:rsidP="00BF2635">
      <w:pPr>
        <w:jc w:val="center"/>
        <w:rPr>
          <w:b/>
          <w:sz w:val="28"/>
          <w:szCs w:val="28"/>
        </w:rPr>
      </w:pPr>
      <w:r w:rsidRPr="00E56261">
        <w:rPr>
          <w:b/>
          <w:i w:val="0"/>
          <w:sz w:val="28"/>
          <w:szCs w:val="28"/>
        </w:rPr>
        <w:t>Розробники</w:t>
      </w:r>
      <w:r w:rsidRPr="00E56261">
        <w:rPr>
          <w:b/>
          <w:sz w:val="28"/>
          <w:szCs w:val="28"/>
        </w:rPr>
        <w:t xml:space="preserve"> </w:t>
      </w:r>
    </w:p>
    <w:p w:rsidR="00472DF3" w:rsidRPr="00E56261" w:rsidRDefault="00697B6E" w:rsidP="005A0BA0">
      <w:pPr>
        <w:jc w:val="both"/>
        <w:rPr>
          <w:i w:val="0"/>
          <w:iCs w:val="0"/>
          <w:sz w:val="28"/>
          <w:szCs w:val="28"/>
          <w:lang w:eastAsia="en-US"/>
        </w:rPr>
      </w:pPr>
      <w:r w:rsidRPr="00E56261">
        <w:rPr>
          <w:b/>
          <w:i w:val="0"/>
          <w:iCs w:val="0"/>
          <w:sz w:val="28"/>
          <w:szCs w:val="28"/>
          <w:lang w:eastAsia="en-US"/>
        </w:rPr>
        <w:t>Васильчук В. </w:t>
      </w:r>
      <w:r w:rsidR="00472DF3" w:rsidRPr="00E56261">
        <w:rPr>
          <w:b/>
          <w:i w:val="0"/>
          <w:iCs w:val="0"/>
          <w:sz w:val="28"/>
          <w:szCs w:val="28"/>
          <w:lang w:eastAsia="en-US"/>
        </w:rPr>
        <w:t>А.</w:t>
      </w:r>
      <w:r w:rsidR="00472DF3" w:rsidRPr="00E56261">
        <w:rPr>
          <w:i w:val="0"/>
          <w:iCs w:val="0"/>
          <w:sz w:val="28"/>
          <w:szCs w:val="28"/>
          <w:lang w:eastAsia="en-US"/>
        </w:rPr>
        <w:t xml:space="preserve"> </w:t>
      </w:r>
      <w:r w:rsidR="00631882" w:rsidRPr="00E56261">
        <w:rPr>
          <w:i w:val="0"/>
          <w:iCs w:val="0"/>
          <w:sz w:val="28"/>
          <w:szCs w:val="28"/>
          <w:lang w:eastAsia="en-US"/>
        </w:rPr>
        <w:t>–</w:t>
      </w:r>
      <w:r w:rsidR="004030D4" w:rsidRPr="00E56261">
        <w:rPr>
          <w:i w:val="0"/>
          <w:iCs w:val="0"/>
          <w:sz w:val="28"/>
          <w:szCs w:val="28"/>
          <w:lang w:eastAsia="en-US"/>
        </w:rPr>
        <w:t xml:space="preserve"> </w:t>
      </w:r>
      <w:r w:rsidR="00472DF3" w:rsidRPr="00E56261">
        <w:rPr>
          <w:i w:val="0"/>
          <w:iCs w:val="0"/>
          <w:sz w:val="28"/>
          <w:szCs w:val="28"/>
          <w:lang w:eastAsia="en-US"/>
        </w:rPr>
        <w:t>директор Навчально-методичного кабінету професійно-технічно</w:t>
      </w:r>
      <w:r w:rsidR="004030D4" w:rsidRPr="00E56261">
        <w:rPr>
          <w:i w:val="0"/>
          <w:iCs w:val="0"/>
          <w:sz w:val="28"/>
          <w:szCs w:val="28"/>
          <w:lang w:eastAsia="en-US"/>
        </w:rPr>
        <w:t>ї освіти у Житомирській області</w:t>
      </w:r>
      <w:r w:rsidR="00472DF3" w:rsidRPr="00E56261">
        <w:rPr>
          <w:i w:val="0"/>
          <w:iCs w:val="0"/>
          <w:sz w:val="28"/>
          <w:szCs w:val="28"/>
          <w:lang w:eastAsia="en-US"/>
        </w:rPr>
        <w:t>.</w:t>
      </w:r>
      <w:r w:rsidR="00CB4D5F" w:rsidRPr="00E56261">
        <w:rPr>
          <w:i w:val="0"/>
          <w:iCs w:val="0"/>
          <w:sz w:val="28"/>
          <w:szCs w:val="28"/>
          <w:lang w:eastAsia="en-US"/>
        </w:rPr>
        <w:t xml:space="preserve"> </w:t>
      </w:r>
    </w:p>
    <w:p w:rsidR="005A0BA0" w:rsidRPr="00E56261" w:rsidRDefault="005A0BA0" w:rsidP="005A0BA0">
      <w:pPr>
        <w:jc w:val="both"/>
        <w:rPr>
          <w:i w:val="0"/>
          <w:sz w:val="28"/>
          <w:szCs w:val="28"/>
        </w:rPr>
      </w:pPr>
      <w:r w:rsidRPr="00E56261">
        <w:rPr>
          <w:b/>
          <w:i w:val="0"/>
          <w:sz w:val="28"/>
          <w:szCs w:val="28"/>
        </w:rPr>
        <w:t>Артемович О.</w:t>
      </w:r>
      <w:r w:rsidR="00B6570F" w:rsidRPr="00E56261">
        <w:rPr>
          <w:b/>
          <w:i w:val="0"/>
          <w:sz w:val="28"/>
          <w:szCs w:val="28"/>
        </w:rPr>
        <w:t> </w:t>
      </w:r>
      <w:r w:rsidRPr="00E56261">
        <w:rPr>
          <w:b/>
          <w:i w:val="0"/>
          <w:sz w:val="28"/>
          <w:szCs w:val="28"/>
        </w:rPr>
        <w:t>І.</w:t>
      </w:r>
      <w:r w:rsidRPr="00E56261">
        <w:rPr>
          <w:i w:val="0"/>
          <w:sz w:val="28"/>
          <w:szCs w:val="28"/>
        </w:rPr>
        <w:t xml:space="preserve"> </w:t>
      </w:r>
      <w:r w:rsidR="00A860D0" w:rsidRPr="00E56261">
        <w:rPr>
          <w:i w:val="0"/>
          <w:iCs w:val="0"/>
          <w:sz w:val="28"/>
          <w:szCs w:val="28"/>
          <w:lang w:eastAsia="en-US"/>
        </w:rPr>
        <w:t xml:space="preserve">– </w:t>
      </w:r>
      <w:r w:rsidRPr="00E56261">
        <w:rPr>
          <w:i w:val="0"/>
          <w:sz w:val="28"/>
          <w:szCs w:val="28"/>
        </w:rPr>
        <w:t>інженер-технолог</w:t>
      </w:r>
      <w:r w:rsidRPr="00E56261">
        <w:t xml:space="preserve"> </w:t>
      </w:r>
      <w:r w:rsidRPr="00E56261">
        <w:rPr>
          <w:i w:val="0"/>
          <w:sz w:val="28"/>
          <w:szCs w:val="28"/>
        </w:rPr>
        <w:t>ТОВ «Галіївський маслозавод».</w:t>
      </w:r>
    </w:p>
    <w:p w:rsidR="005A0BA0" w:rsidRPr="00E56261" w:rsidRDefault="005A0BA0" w:rsidP="005A0BA0">
      <w:pPr>
        <w:jc w:val="both"/>
        <w:rPr>
          <w:i w:val="0"/>
          <w:sz w:val="28"/>
          <w:szCs w:val="28"/>
        </w:rPr>
      </w:pPr>
      <w:r w:rsidRPr="00E56261">
        <w:rPr>
          <w:b/>
          <w:i w:val="0"/>
          <w:sz w:val="28"/>
          <w:szCs w:val="28"/>
        </w:rPr>
        <w:t>Бурківський С.</w:t>
      </w:r>
      <w:r w:rsidR="00B6570F" w:rsidRPr="00E56261">
        <w:rPr>
          <w:b/>
          <w:i w:val="0"/>
          <w:sz w:val="28"/>
          <w:szCs w:val="28"/>
        </w:rPr>
        <w:t> </w:t>
      </w:r>
      <w:r w:rsidRPr="00E56261">
        <w:rPr>
          <w:b/>
          <w:i w:val="0"/>
          <w:sz w:val="28"/>
          <w:szCs w:val="28"/>
        </w:rPr>
        <w:t>М.</w:t>
      </w:r>
      <w:r w:rsidR="00390DC0" w:rsidRPr="00E56261">
        <w:rPr>
          <w:i w:val="0"/>
          <w:sz w:val="28"/>
          <w:szCs w:val="28"/>
        </w:rPr>
        <w:t xml:space="preserve"> –</w:t>
      </w:r>
      <w:r w:rsidRPr="00E56261">
        <w:rPr>
          <w:i w:val="0"/>
          <w:sz w:val="28"/>
          <w:szCs w:val="28"/>
        </w:rPr>
        <w:t xml:space="preserve"> начальник цеху сухого знежиреного молока ТОВ «Галіївський маслозавод».</w:t>
      </w:r>
    </w:p>
    <w:p w:rsidR="005A0BA0" w:rsidRPr="00E56261" w:rsidRDefault="005A0BA0" w:rsidP="005A0BA0">
      <w:pPr>
        <w:jc w:val="both"/>
        <w:rPr>
          <w:i w:val="0"/>
          <w:iCs w:val="0"/>
          <w:sz w:val="28"/>
          <w:szCs w:val="28"/>
          <w:lang w:eastAsia="uk-UA"/>
        </w:rPr>
      </w:pPr>
      <w:r w:rsidRPr="00E56261">
        <w:rPr>
          <w:b/>
          <w:i w:val="0"/>
          <w:sz w:val="28"/>
          <w:szCs w:val="28"/>
        </w:rPr>
        <w:t>Гайдаманчук В.</w:t>
      </w:r>
      <w:r w:rsidR="00B6570F" w:rsidRPr="00E56261">
        <w:rPr>
          <w:b/>
          <w:i w:val="0"/>
          <w:sz w:val="28"/>
          <w:szCs w:val="28"/>
        </w:rPr>
        <w:t> </w:t>
      </w:r>
      <w:r w:rsidRPr="00E56261">
        <w:rPr>
          <w:b/>
          <w:i w:val="0"/>
          <w:sz w:val="28"/>
          <w:szCs w:val="28"/>
        </w:rPr>
        <w:t>А.</w:t>
      </w:r>
      <w:r w:rsidRPr="00E56261">
        <w:rPr>
          <w:b/>
          <w:i w:val="0"/>
          <w:iCs w:val="0"/>
          <w:sz w:val="28"/>
          <w:szCs w:val="28"/>
          <w:lang w:eastAsia="uk-UA"/>
        </w:rPr>
        <w:t xml:space="preserve"> </w:t>
      </w:r>
      <w:r w:rsidR="00A860D0" w:rsidRPr="00E56261">
        <w:rPr>
          <w:i w:val="0"/>
          <w:iCs w:val="0"/>
          <w:sz w:val="28"/>
          <w:szCs w:val="28"/>
          <w:lang w:eastAsia="en-US"/>
        </w:rPr>
        <w:t xml:space="preserve">– </w:t>
      </w:r>
      <w:r w:rsidRPr="00E56261">
        <w:rPr>
          <w:i w:val="0"/>
          <w:iCs w:val="0"/>
          <w:sz w:val="28"/>
          <w:szCs w:val="28"/>
          <w:lang w:eastAsia="en-US"/>
        </w:rPr>
        <w:t xml:space="preserve">директор </w:t>
      </w:r>
      <w:r w:rsidRPr="00E56261">
        <w:rPr>
          <w:i w:val="0"/>
          <w:sz w:val="28"/>
          <w:szCs w:val="28"/>
        </w:rPr>
        <w:t>Турчинівського професійного ліцею</w:t>
      </w:r>
      <w:r w:rsidRPr="00E56261">
        <w:rPr>
          <w:i w:val="0"/>
          <w:iCs w:val="0"/>
          <w:sz w:val="28"/>
          <w:szCs w:val="28"/>
          <w:lang w:eastAsia="uk-UA"/>
        </w:rPr>
        <w:t>.</w:t>
      </w:r>
    </w:p>
    <w:p w:rsidR="005A0BA0" w:rsidRPr="00E56261" w:rsidRDefault="005A0BA0" w:rsidP="005A0BA0">
      <w:pPr>
        <w:jc w:val="both"/>
        <w:rPr>
          <w:i w:val="0"/>
          <w:iCs w:val="0"/>
          <w:sz w:val="28"/>
          <w:szCs w:val="28"/>
          <w:lang w:eastAsia="uk-UA"/>
        </w:rPr>
      </w:pPr>
      <w:r w:rsidRPr="00E56261">
        <w:rPr>
          <w:b/>
          <w:i w:val="0"/>
          <w:sz w:val="28"/>
          <w:szCs w:val="28"/>
        </w:rPr>
        <w:t>Демчик І.</w:t>
      </w:r>
      <w:r w:rsidR="00B6570F" w:rsidRPr="00E56261">
        <w:rPr>
          <w:b/>
          <w:i w:val="0"/>
          <w:sz w:val="28"/>
          <w:szCs w:val="28"/>
        </w:rPr>
        <w:t> </w:t>
      </w:r>
      <w:r w:rsidRPr="00E56261">
        <w:rPr>
          <w:b/>
          <w:i w:val="0"/>
          <w:sz w:val="28"/>
          <w:szCs w:val="28"/>
        </w:rPr>
        <w:t xml:space="preserve">С. – </w:t>
      </w:r>
      <w:r w:rsidRPr="00E56261">
        <w:rPr>
          <w:i w:val="0"/>
          <w:sz w:val="28"/>
          <w:szCs w:val="28"/>
        </w:rPr>
        <w:t>викладач Турчинівського професійного ліцею</w:t>
      </w:r>
      <w:r w:rsidRPr="00E56261">
        <w:rPr>
          <w:i w:val="0"/>
          <w:iCs w:val="0"/>
          <w:sz w:val="28"/>
          <w:szCs w:val="28"/>
          <w:lang w:eastAsia="uk-UA"/>
        </w:rPr>
        <w:t>.</w:t>
      </w:r>
    </w:p>
    <w:p w:rsidR="00B41C0F" w:rsidRPr="00E56261" w:rsidRDefault="00B41C0F" w:rsidP="00B41C0F">
      <w:pPr>
        <w:jc w:val="both"/>
        <w:rPr>
          <w:i w:val="0"/>
          <w:sz w:val="28"/>
          <w:szCs w:val="28"/>
        </w:rPr>
      </w:pPr>
      <w:r w:rsidRPr="00E56261">
        <w:rPr>
          <w:b/>
          <w:i w:val="0"/>
          <w:sz w:val="28"/>
          <w:szCs w:val="28"/>
        </w:rPr>
        <w:t>Жигадло Л.М.</w:t>
      </w:r>
      <w:r w:rsidR="00A860D0" w:rsidRPr="00E56261">
        <w:rPr>
          <w:b/>
          <w:i w:val="0"/>
          <w:sz w:val="28"/>
          <w:szCs w:val="28"/>
        </w:rPr>
        <w:t xml:space="preserve"> </w:t>
      </w:r>
      <w:r w:rsidR="00A860D0" w:rsidRPr="00E56261">
        <w:rPr>
          <w:i w:val="0"/>
          <w:iCs w:val="0"/>
          <w:sz w:val="28"/>
          <w:szCs w:val="28"/>
          <w:lang w:eastAsia="en-US"/>
        </w:rPr>
        <w:t xml:space="preserve">– </w:t>
      </w:r>
      <w:r w:rsidRPr="00E56261">
        <w:rPr>
          <w:i w:val="0"/>
          <w:sz w:val="28"/>
          <w:szCs w:val="28"/>
        </w:rPr>
        <w:t>директор з як</w:t>
      </w:r>
      <w:r w:rsidR="00390DC0" w:rsidRPr="00E56261">
        <w:rPr>
          <w:i w:val="0"/>
          <w:sz w:val="28"/>
          <w:szCs w:val="28"/>
        </w:rPr>
        <w:t>ості АТ Житомирський маслозавод –</w:t>
      </w:r>
      <w:r w:rsidRPr="00E56261">
        <w:rPr>
          <w:i w:val="0"/>
          <w:sz w:val="28"/>
          <w:szCs w:val="28"/>
        </w:rPr>
        <w:t>компанія «Рудь».</w:t>
      </w:r>
    </w:p>
    <w:p w:rsidR="00472DF3" w:rsidRPr="00E56261" w:rsidRDefault="00697B6E" w:rsidP="005A0BA0">
      <w:pPr>
        <w:jc w:val="both"/>
        <w:rPr>
          <w:b/>
          <w:i w:val="0"/>
          <w:iCs w:val="0"/>
          <w:sz w:val="28"/>
          <w:szCs w:val="28"/>
          <w:lang w:eastAsia="en-US"/>
        </w:rPr>
      </w:pPr>
      <w:r w:rsidRPr="00E56261">
        <w:rPr>
          <w:b/>
          <w:i w:val="0"/>
          <w:iCs w:val="0"/>
          <w:sz w:val="28"/>
          <w:szCs w:val="28"/>
          <w:lang w:eastAsia="en-US"/>
        </w:rPr>
        <w:t>Загацька А. </w:t>
      </w:r>
      <w:r w:rsidR="00472DF3" w:rsidRPr="00E56261">
        <w:rPr>
          <w:b/>
          <w:i w:val="0"/>
          <w:iCs w:val="0"/>
          <w:sz w:val="28"/>
          <w:szCs w:val="28"/>
          <w:lang w:eastAsia="en-US"/>
        </w:rPr>
        <w:t xml:space="preserve">М. </w:t>
      </w:r>
      <w:r w:rsidR="00A860D0" w:rsidRPr="00E56261">
        <w:rPr>
          <w:i w:val="0"/>
          <w:iCs w:val="0"/>
          <w:sz w:val="28"/>
          <w:szCs w:val="28"/>
          <w:lang w:eastAsia="en-US"/>
        </w:rPr>
        <w:t xml:space="preserve">– </w:t>
      </w:r>
      <w:r w:rsidR="00472DF3" w:rsidRPr="00E56261">
        <w:rPr>
          <w:i w:val="0"/>
          <w:iCs w:val="0"/>
          <w:sz w:val="28"/>
          <w:szCs w:val="28"/>
          <w:lang w:eastAsia="en-US"/>
        </w:rPr>
        <w:t>начальник відділу організації професійного навчання безробітних Житомирського обласного центру зайнятості.</w:t>
      </w:r>
    </w:p>
    <w:p w:rsidR="00472DF3" w:rsidRPr="00E56261" w:rsidRDefault="00697B6E" w:rsidP="005A0BA0">
      <w:pPr>
        <w:widowControl/>
        <w:autoSpaceDE/>
        <w:autoSpaceDN/>
        <w:adjustRightInd/>
        <w:ind w:hanging="32"/>
        <w:jc w:val="both"/>
        <w:rPr>
          <w:i w:val="0"/>
          <w:iCs w:val="0"/>
          <w:sz w:val="28"/>
          <w:szCs w:val="28"/>
          <w:lang w:eastAsia="en-US"/>
        </w:rPr>
      </w:pPr>
      <w:r w:rsidRPr="00E56261">
        <w:rPr>
          <w:b/>
          <w:i w:val="0"/>
          <w:iCs w:val="0"/>
          <w:sz w:val="28"/>
          <w:szCs w:val="28"/>
          <w:lang w:eastAsia="en-US"/>
        </w:rPr>
        <w:t>Нагаєвська І. </w:t>
      </w:r>
      <w:r w:rsidR="00472DF3" w:rsidRPr="00E56261">
        <w:rPr>
          <w:b/>
          <w:i w:val="0"/>
          <w:iCs w:val="0"/>
          <w:sz w:val="28"/>
          <w:szCs w:val="28"/>
          <w:lang w:eastAsia="en-US"/>
        </w:rPr>
        <w:t xml:space="preserve">О. </w:t>
      </w:r>
      <w:r w:rsidR="00A860D0" w:rsidRPr="00E56261">
        <w:rPr>
          <w:i w:val="0"/>
          <w:iCs w:val="0"/>
          <w:sz w:val="28"/>
          <w:szCs w:val="28"/>
          <w:lang w:eastAsia="en-US"/>
        </w:rPr>
        <w:t xml:space="preserve">– </w:t>
      </w:r>
      <w:r w:rsidR="00472DF3" w:rsidRPr="00E56261">
        <w:rPr>
          <w:i w:val="0"/>
          <w:iCs w:val="0"/>
          <w:sz w:val="28"/>
          <w:szCs w:val="28"/>
          <w:lang w:eastAsia="en-US"/>
        </w:rPr>
        <w:t>методист Навчально-методичного кабінету професійно-технічно</w:t>
      </w:r>
      <w:r w:rsidR="00341D47" w:rsidRPr="00E56261">
        <w:rPr>
          <w:i w:val="0"/>
          <w:iCs w:val="0"/>
          <w:sz w:val="28"/>
          <w:szCs w:val="28"/>
          <w:lang w:eastAsia="en-US"/>
        </w:rPr>
        <w:t>ї освіти у Житомирській області</w:t>
      </w:r>
      <w:r w:rsidR="00472DF3" w:rsidRPr="00E56261">
        <w:rPr>
          <w:i w:val="0"/>
          <w:iCs w:val="0"/>
          <w:sz w:val="28"/>
          <w:szCs w:val="28"/>
          <w:lang w:eastAsia="en-US"/>
        </w:rPr>
        <w:t>.</w:t>
      </w:r>
    </w:p>
    <w:p w:rsidR="00E0492A" w:rsidRPr="00E56261" w:rsidRDefault="00E0492A" w:rsidP="005A0BA0">
      <w:pPr>
        <w:jc w:val="both"/>
        <w:rPr>
          <w:i w:val="0"/>
          <w:iCs w:val="0"/>
          <w:sz w:val="28"/>
          <w:szCs w:val="28"/>
          <w:lang w:eastAsia="uk-UA"/>
        </w:rPr>
      </w:pPr>
      <w:r w:rsidRPr="00E56261">
        <w:rPr>
          <w:b/>
          <w:i w:val="0"/>
          <w:iCs w:val="0"/>
          <w:sz w:val="28"/>
          <w:szCs w:val="28"/>
          <w:lang w:eastAsia="uk-UA"/>
        </w:rPr>
        <w:t>Пащенко І.</w:t>
      </w:r>
      <w:r w:rsidR="00B6570F" w:rsidRPr="00E56261">
        <w:rPr>
          <w:b/>
          <w:i w:val="0"/>
          <w:iCs w:val="0"/>
          <w:sz w:val="28"/>
          <w:szCs w:val="28"/>
          <w:lang w:eastAsia="uk-UA"/>
        </w:rPr>
        <w:t> </w:t>
      </w:r>
      <w:r w:rsidRPr="00E56261">
        <w:rPr>
          <w:b/>
          <w:i w:val="0"/>
          <w:iCs w:val="0"/>
          <w:sz w:val="28"/>
          <w:szCs w:val="28"/>
          <w:lang w:eastAsia="uk-UA"/>
        </w:rPr>
        <w:t xml:space="preserve">Г. </w:t>
      </w:r>
      <w:r w:rsidR="00A860D0" w:rsidRPr="00E56261">
        <w:rPr>
          <w:i w:val="0"/>
          <w:iCs w:val="0"/>
          <w:sz w:val="28"/>
          <w:szCs w:val="28"/>
          <w:lang w:eastAsia="en-US"/>
        </w:rPr>
        <w:t xml:space="preserve">– </w:t>
      </w:r>
      <w:r w:rsidR="00C50A0B" w:rsidRPr="00E56261">
        <w:rPr>
          <w:i w:val="0"/>
          <w:sz w:val="28"/>
          <w:szCs w:val="28"/>
          <w:lang w:eastAsia="en-US"/>
        </w:rPr>
        <w:t xml:space="preserve">методист </w:t>
      </w:r>
      <w:r w:rsidRPr="00E56261">
        <w:rPr>
          <w:i w:val="0"/>
          <w:sz w:val="28"/>
          <w:szCs w:val="28"/>
        </w:rPr>
        <w:t>Турчинівського професійного ліцею</w:t>
      </w:r>
      <w:r w:rsidRPr="00E56261">
        <w:rPr>
          <w:i w:val="0"/>
          <w:iCs w:val="0"/>
          <w:sz w:val="28"/>
          <w:szCs w:val="28"/>
          <w:lang w:eastAsia="uk-UA"/>
        </w:rPr>
        <w:t>.</w:t>
      </w:r>
    </w:p>
    <w:p w:rsidR="00E0492A" w:rsidRPr="00E56261" w:rsidRDefault="00B6570F" w:rsidP="005A0BA0">
      <w:pPr>
        <w:jc w:val="both"/>
        <w:rPr>
          <w:i w:val="0"/>
          <w:iCs w:val="0"/>
          <w:sz w:val="28"/>
          <w:szCs w:val="28"/>
          <w:lang w:eastAsia="uk-UA"/>
        </w:rPr>
      </w:pPr>
      <w:r w:rsidRPr="00E56261">
        <w:rPr>
          <w:b/>
          <w:i w:val="0"/>
          <w:sz w:val="28"/>
          <w:szCs w:val="28"/>
        </w:rPr>
        <w:t xml:space="preserve">Чабан Д. П. </w:t>
      </w:r>
      <w:r w:rsidRPr="00E56261">
        <w:rPr>
          <w:i w:val="0"/>
          <w:iCs w:val="0"/>
          <w:sz w:val="28"/>
          <w:szCs w:val="28"/>
          <w:lang w:eastAsia="en-US"/>
        </w:rPr>
        <w:t xml:space="preserve">– </w:t>
      </w:r>
      <w:r w:rsidR="00E0492A" w:rsidRPr="00E56261">
        <w:rPr>
          <w:i w:val="0"/>
          <w:sz w:val="28"/>
          <w:szCs w:val="28"/>
        </w:rPr>
        <w:t>майстер виробничого навчання Турчинівського професійного ліцею</w:t>
      </w:r>
      <w:r w:rsidR="00E0492A" w:rsidRPr="00E56261">
        <w:rPr>
          <w:i w:val="0"/>
          <w:iCs w:val="0"/>
          <w:sz w:val="28"/>
          <w:szCs w:val="28"/>
          <w:lang w:eastAsia="uk-UA"/>
        </w:rPr>
        <w:t>.</w:t>
      </w:r>
    </w:p>
    <w:p w:rsidR="00390DC0" w:rsidRPr="00E56261" w:rsidRDefault="00390DC0" w:rsidP="00390DC0">
      <w:pPr>
        <w:widowControl/>
        <w:suppressAutoHyphens/>
        <w:autoSpaceDE/>
        <w:adjustRightInd/>
        <w:jc w:val="center"/>
        <w:textAlignment w:val="baseline"/>
        <w:rPr>
          <w:color w:val="00000A"/>
          <w:lang w:eastAsia="zh-CN"/>
        </w:rPr>
      </w:pPr>
      <w:r w:rsidRPr="00E56261">
        <w:rPr>
          <w:b/>
          <w:i w:val="0"/>
          <w:sz w:val="28"/>
          <w:szCs w:val="28"/>
          <w:lang w:eastAsia="zh-CN"/>
        </w:rPr>
        <w:t>Консультант</w:t>
      </w:r>
    </w:p>
    <w:p w:rsidR="00390DC0" w:rsidRPr="00E56261" w:rsidRDefault="00390DC0" w:rsidP="002943C4">
      <w:pPr>
        <w:suppressAutoHyphens/>
        <w:autoSpaceDE/>
        <w:adjustRightInd/>
        <w:jc w:val="both"/>
        <w:textAlignment w:val="baseline"/>
        <w:rPr>
          <w:i w:val="0"/>
          <w:iCs w:val="0"/>
          <w:sz w:val="28"/>
          <w:szCs w:val="28"/>
          <w:lang w:eastAsia="zh-CN"/>
        </w:rPr>
      </w:pPr>
      <w:r w:rsidRPr="00E56261">
        <w:rPr>
          <w:b/>
          <w:bCs/>
          <w:i w:val="0"/>
          <w:iCs w:val="0"/>
          <w:sz w:val="28"/>
          <w:szCs w:val="28"/>
          <w:lang w:eastAsia="zh-CN"/>
        </w:rPr>
        <w:t>Кравець Ю.</w:t>
      </w:r>
      <w:r w:rsidR="00556FFA" w:rsidRPr="00E56261">
        <w:rPr>
          <w:b/>
          <w:bCs/>
          <w:i w:val="0"/>
          <w:iCs w:val="0"/>
          <w:sz w:val="28"/>
          <w:szCs w:val="28"/>
          <w:lang w:eastAsia="zh-CN"/>
        </w:rPr>
        <w:t> </w:t>
      </w:r>
      <w:r w:rsidRPr="00E56261">
        <w:rPr>
          <w:b/>
          <w:bCs/>
          <w:i w:val="0"/>
          <w:iCs w:val="0"/>
          <w:sz w:val="28"/>
          <w:szCs w:val="28"/>
          <w:lang w:eastAsia="zh-CN"/>
        </w:rPr>
        <w:t xml:space="preserve">І. </w:t>
      </w:r>
      <w:r w:rsidRPr="00E56261">
        <w:rPr>
          <w:i w:val="0"/>
          <w:iCs w:val="0"/>
          <w:sz w:val="28"/>
          <w:szCs w:val="28"/>
          <w:lang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023FB8" w:rsidRPr="00E56261" w:rsidRDefault="00023FB8" w:rsidP="00023FB8">
      <w:pPr>
        <w:pStyle w:val="af3"/>
        <w:spacing w:after="0"/>
        <w:jc w:val="center"/>
        <w:rPr>
          <w:rFonts w:ascii="Times New Roman" w:hAnsi="Times New Roman"/>
          <w:b/>
          <w:sz w:val="28"/>
          <w:szCs w:val="28"/>
          <w:lang w:val="uk-UA"/>
        </w:rPr>
      </w:pPr>
    </w:p>
    <w:p w:rsidR="00BF2635" w:rsidRPr="00E56261" w:rsidRDefault="00BF2635" w:rsidP="00023FB8">
      <w:pPr>
        <w:pStyle w:val="af3"/>
        <w:spacing w:after="0"/>
        <w:jc w:val="center"/>
        <w:rPr>
          <w:rFonts w:ascii="Times New Roman" w:hAnsi="Times New Roman"/>
          <w:b/>
          <w:sz w:val="28"/>
          <w:szCs w:val="28"/>
          <w:lang w:val="uk-UA"/>
        </w:rPr>
      </w:pPr>
      <w:r w:rsidRPr="00E56261">
        <w:rPr>
          <w:rFonts w:ascii="Times New Roman" w:hAnsi="Times New Roman"/>
          <w:b/>
          <w:sz w:val="28"/>
          <w:szCs w:val="28"/>
          <w:lang w:val="uk-UA"/>
        </w:rPr>
        <w:t>Літературний редактор</w:t>
      </w:r>
    </w:p>
    <w:p w:rsidR="00023FB8" w:rsidRPr="00E56261" w:rsidRDefault="00023FB8" w:rsidP="00023FB8">
      <w:pPr>
        <w:jc w:val="both"/>
        <w:rPr>
          <w:i w:val="0"/>
          <w:sz w:val="28"/>
          <w:szCs w:val="28"/>
        </w:rPr>
      </w:pPr>
    </w:p>
    <w:p w:rsidR="00BF2635" w:rsidRPr="00E56261" w:rsidRDefault="00BF2635" w:rsidP="00023FB8">
      <w:pPr>
        <w:pStyle w:val="af3"/>
        <w:spacing w:after="0"/>
        <w:jc w:val="center"/>
        <w:rPr>
          <w:rFonts w:ascii="Times New Roman" w:hAnsi="Times New Roman"/>
          <w:b/>
          <w:sz w:val="28"/>
          <w:szCs w:val="28"/>
          <w:lang w:val="uk-UA"/>
        </w:rPr>
      </w:pPr>
      <w:r w:rsidRPr="00E56261">
        <w:rPr>
          <w:rFonts w:ascii="Times New Roman" w:hAnsi="Times New Roman"/>
          <w:b/>
          <w:sz w:val="28"/>
          <w:szCs w:val="28"/>
          <w:lang w:val="uk-UA"/>
        </w:rPr>
        <w:t>Технічний редактор</w:t>
      </w:r>
    </w:p>
    <w:p w:rsidR="00472DF3" w:rsidRPr="00E56261" w:rsidRDefault="00697B6E" w:rsidP="00023FB8">
      <w:pPr>
        <w:widowControl/>
        <w:autoSpaceDE/>
        <w:autoSpaceDN/>
        <w:adjustRightInd/>
        <w:ind w:hanging="32"/>
        <w:jc w:val="both"/>
        <w:rPr>
          <w:i w:val="0"/>
          <w:iCs w:val="0"/>
          <w:sz w:val="28"/>
          <w:szCs w:val="28"/>
          <w:lang w:eastAsia="en-US"/>
        </w:rPr>
      </w:pPr>
      <w:r w:rsidRPr="00E56261">
        <w:rPr>
          <w:b/>
          <w:i w:val="0"/>
          <w:iCs w:val="0"/>
          <w:sz w:val="28"/>
          <w:szCs w:val="28"/>
          <w:lang w:eastAsia="en-US"/>
        </w:rPr>
        <w:t>Нагаєвська І. </w:t>
      </w:r>
      <w:r w:rsidR="00472DF3" w:rsidRPr="00E56261">
        <w:rPr>
          <w:b/>
          <w:i w:val="0"/>
          <w:iCs w:val="0"/>
          <w:sz w:val="28"/>
          <w:szCs w:val="28"/>
          <w:lang w:eastAsia="en-US"/>
        </w:rPr>
        <w:t>О.</w:t>
      </w:r>
      <w:r w:rsidR="00472DF3" w:rsidRPr="00E56261">
        <w:rPr>
          <w:i w:val="0"/>
          <w:iCs w:val="0"/>
          <w:sz w:val="28"/>
          <w:szCs w:val="28"/>
          <w:lang w:eastAsia="en-US"/>
        </w:rPr>
        <w:t xml:space="preserve"> </w:t>
      </w:r>
      <w:r w:rsidR="00631882" w:rsidRPr="00E56261">
        <w:rPr>
          <w:i w:val="0"/>
          <w:iCs w:val="0"/>
          <w:sz w:val="28"/>
          <w:szCs w:val="28"/>
          <w:lang w:eastAsia="uk-UA"/>
        </w:rPr>
        <w:t>–</w:t>
      </w:r>
      <w:r w:rsidR="00472DF3" w:rsidRPr="00E56261">
        <w:rPr>
          <w:i w:val="0"/>
          <w:iCs w:val="0"/>
          <w:sz w:val="28"/>
          <w:szCs w:val="28"/>
          <w:lang w:eastAsia="en-US"/>
        </w:rPr>
        <w:t xml:space="preserve"> методист Навчально-методичного кабінету професійно-технічно</w:t>
      </w:r>
      <w:r w:rsidR="00341D47" w:rsidRPr="00E56261">
        <w:rPr>
          <w:i w:val="0"/>
          <w:iCs w:val="0"/>
          <w:sz w:val="28"/>
          <w:szCs w:val="28"/>
          <w:lang w:eastAsia="en-US"/>
        </w:rPr>
        <w:t>ї освіти у Житомирській області</w:t>
      </w:r>
      <w:r w:rsidR="00472DF3" w:rsidRPr="00E56261">
        <w:rPr>
          <w:i w:val="0"/>
          <w:iCs w:val="0"/>
          <w:sz w:val="28"/>
          <w:szCs w:val="28"/>
          <w:lang w:eastAsia="en-US"/>
        </w:rPr>
        <w:t>.</w:t>
      </w:r>
    </w:p>
    <w:p w:rsidR="00B41C0F" w:rsidRPr="00E56261" w:rsidRDefault="00B41C0F" w:rsidP="00023FB8">
      <w:pPr>
        <w:pStyle w:val="af3"/>
        <w:spacing w:after="0"/>
        <w:jc w:val="center"/>
        <w:rPr>
          <w:rFonts w:ascii="Times New Roman" w:hAnsi="Times New Roman"/>
          <w:b/>
          <w:sz w:val="28"/>
          <w:szCs w:val="28"/>
          <w:lang w:val="uk-UA"/>
        </w:rPr>
      </w:pPr>
    </w:p>
    <w:p w:rsidR="00A860D0" w:rsidRPr="00E56261" w:rsidRDefault="00A860D0" w:rsidP="00023FB8">
      <w:pPr>
        <w:jc w:val="center"/>
        <w:rPr>
          <w:b/>
          <w:i w:val="0"/>
          <w:sz w:val="28"/>
          <w:szCs w:val="28"/>
        </w:rPr>
      </w:pPr>
      <w:r w:rsidRPr="00E56261">
        <w:rPr>
          <w:b/>
          <w:i w:val="0"/>
          <w:sz w:val="28"/>
          <w:szCs w:val="28"/>
        </w:rPr>
        <w:t>Керівник робочої групи</w:t>
      </w:r>
    </w:p>
    <w:p w:rsidR="00A860D0" w:rsidRPr="00E56261" w:rsidRDefault="00A860D0" w:rsidP="00023FB8">
      <w:pPr>
        <w:pStyle w:val="af3"/>
        <w:spacing w:after="0"/>
        <w:jc w:val="both"/>
        <w:rPr>
          <w:rFonts w:ascii="Times New Roman" w:hAnsi="Times New Roman"/>
          <w:sz w:val="28"/>
          <w:szCs w:val="28"/>
          <w:lang w:val="uk-UA" w:eastAsia="uk-UA"/>
        </w:rPr>
      </w:pPr>
      <w:r w:rsidRPr="00E56261">
        <w:rPr>
          <w:rFonts w:ascii="Times New Roman" w:hAnsi="Times New Roman"/>
          <w:b/>
          <w:sz w:val="28"/>
          <w:szCs w:val="28"/>
          <w:lang w:val="uk-UA"/>
        </w:rPr>
        <w:t>Васильчук В. А.</w:t>
      </w:r>
      <w:r w:rsidRPr="00E56261">
        <w:rPr>
          <w:rFonts w:ascii="Times New Roman" w:hAnsi="Times New Roman"/>
          <w:sz w:val="28"/>
          <w:szCs w:val="28"/>
          <w:lang w:val="uk-UA"/>
        </w:rPr>
        <w:t xml:space="preserve"> – </w:t>
      </w:r>
      <w:r w:rsidRPr="00E56261">
        <w:rPr>
          <w:rFonts w:ascii="Times New Roman" w:hAnsi="Times New Roman"/>
          <w:sz w:val="28"/>
          <w:szCs w:val="28"/>
          <w:lang w:val="uk-UA" w:eastAsia="uk-UA"/>
        </w:rPr>
        <w:t>директор Навчально-методичного кабінету професійно-технічної освіти у Житомирській області.</w:t>
      </w:r>
    </w:p>
    <w:p w:rsidR="00E64E36" w:rsidRPr="00E56261" w:rsidRDefault="00E64E36" w:rsidP="00E64E36">
      <w:pPr>
        <w:rPr>
          <w:lang w:eastAsia="uk-UA"/>
        </w:rPr>
      </w:pPr>
    </w:p>
    <w:p w:rsidR="00C435F6" w:rsidRPr="00E56261" w:rsidRDefault="005A0BA0" w:rsidP="004A4103">
      <w:pPr>
        <w:widowControl/>
        <w:jc w:val="center"/>
        <w:rPr>
          <w:b/>
          <w:i w:val="0"/>
          <w:sz w:val="28"/>
          <w:szCs w:val="28"/>
        </w:rPr>
      </w:pPr>
      <w:r w:rsidRPr="00E56261">
        <w:rPr>
          <w:b/>
          <w:sz w:val="28"/>
          <w:szCs w:val="28"/>
        </w:rPr>
        <w:br w:type="page"/>
      </w:r>
      <w:r w:rsidR="004A4103" w:rsidRPr="00E56261">
        <w:rPr>
          <w:b/>
          <w:i w:val="0"/>
          <w:sz w:val="28"/>
          <w:szCs w:val="28"/>
        </w:rPr>
        <w:lastRenderedPageBreak/>
        <w:t>Загальні положення</w:t>
      </w:r>
    </w:p>
    <w:p w:rsidR="00023FB8" w:rsidRPr="00E56261" w:rsidRDefault="00023FB8" w:rsidP="002153BB">
      <w:pPr>
        <w:tabs>
          <w:tab w:val="left" w:pos="-426"/>
        </w:tabs>
        <w:ind w:firstLine="851"/>
        <w:jc w:val="both"/>
        <w:rPr>
          <w:i w:val="0"/>
          <w:sz w:val="28"/>
          <w:szCs w:val="28"/>
        </w:rPr>
      </w:pPr>
      <w:r w:rsidRPr="00E56261">
        <w:rPr>
          <w:i w:val="0"/>
          <w:sz w:val="28"/>
          <w:szCs w:val="28"/>
        </w:rPr>
        <w:t xml:space="preserve">Стандарт професійної (професійно-технічної) освіти (далі – СП(ПТ)О) з професії </w:t>
      </w:r>
      <w:r w:rsidR="00C435F6" w:rsidRPr="00E56261">
        <w:rPr>
          <w:i w:val="0"/>
          <w:sz w:val="28"/>
          <w:szCs w:val="28"/>
        </w:rPr>
        <w:t>8272 </w:t>
      </w:r>
      <w:r w:rsidR="003C6C5C" w:rsidRPr="00E56261">
        <w:rPr>
          <w:i w:val="0"/>
          <w:sz w:val="28"/>
          <w:szCs w:val="28"/>
        </w:rPr>
        <w:t>«</w:t>
      </w:r>
      <w:r w:rsidR="00C435F6" w:rsidRPr="00E56261">
        <w:rPr>
          <w:i w:val="0"/>
          <w:sz w:val="28"/>
          <w:szCs w:val="28"/>
        </w:rPr>
        <w:t>Апаратник пастеризації та охолодження молока</w:t>
      </w:r>
      <w:r w:rsidR="003C6C5C" w:rsidRPr="00E56261">
        <w:rPr>
          <w:i w:val="0"/>
          <w:sz w:val="28"/>
          <w:szCs w:val="28"/>
        </w:rPr>
        <w:t>»</w:t>
      </w:r>
      <w:r w:rsidR="00C435F6" w:rsidRPr="00E56261">
        <w:rPr>
          <w:i w:val="0"/>
          <w:sz w:val="28"/>
          <w:szCs w:val="28"/>
        </w:rPr>
        <w:t xml:space="preserve"> </w:t>
      </w:r>
      <w:r w:rsidRPr="00E56261">
        <w:rPr>
          <w:i w:val="0"/>
          <w:sz w:val="28"/>
          <w:szCs w:val="28"/>
        </w:rPr>
        <w:t>розроблено відповідно до:</w:t>
      </w:r>
    </w:p>
    <w:p w:rsidR="00023FB8" w:rsidRPr="00E56261" w:rsidRDefault="00023FB8" w:rsidP="002153BB">
      <w:pPr>
        <w:tabs>
          <w:tab w:val="left" w:pos="-426"/>
        </w:tabs>
        <w:ind w:firstLine="851"/>
        <w:jc w:val="both"/>
        <w:rPr>
          <w:i w:val="0"/>
          <w:sz w:val="28"/>
          <w:szCs w:val="28"/>
        </w:rPr>
      </w:pPr>
      <w:r w:rsidRPr="00E56261">
        <w:rPr>
          <w:i w:val="0"/>
          <w:sz w:val="28"/>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023FB8" w:rsidRPr="00E56261" w:rsidRDefault="00023FB8" w:rsidP="002153BB">
      <w:pPr>
        <w:tabs>
          <w:tab w:val="left" w:pos="-426"/>
        </w:tabs>
        <w:ind w:firstLine="851"/>
        <w:jc w:val="both"/>
        <w:rPr>
          <w:i w:val="0"/>
          <w:sz w:val="28"/>
          <w:szCs w:val="28"/>
        </w:rPr>
      </w:pPr>
      <w:r w:rsidRPr="00E56261">
        <w:rPr>
          <w:i w:val="0"/>
          <w:sz w:val="28"/>
          <w:szCs w:val="28"/>
        </w:rPr>
        <w:t>Положення про Міністерство освіти і науки України, затвердженого постановою Кабінету Міністрів України від 16 жовтня 2014 р. № 630;</w:t>
      </w:r>
    </w:p>
    <w:p w:rsidR="00023FB8" w:rsidRPr="00E56261" w:rsidRDefault="00023FB8" w:rsidP="002153BB">
      <w:pPr>
        <w:tabs>
          <w:tab w:val="left" w:pos="-426"/>
        </w:tabs>
        <w:ind w:firstLine="851"/>
        <w:jc w:val="both"/>
        <w:rPr>
          <w:i w:val="0"/>
          <w:sz w:val="28"/>
          <w:szCs w:val="28"/>
        </w:rPr>
      </w:pPr>
      <w:r w:rsidRPr="00E56261">
        <w:rPr>
          <w:i w:val="0"/>
          <w:sz w:val="28"/>
          <w:szCs w:val="28"/>
        </w:rPr>
        <w:t>кваліфікаційної характеристики професії «</w:t>
      </w:r>
      <w:r w:rsidR="00C435F6" w:rsidRPr="00E56261">
        <w:rPr>
          <w:i w:val="0"/>
          <w:sz w:val="28"/>
          <w:szCs w:val="28"/>
        </w:rPr>
        <w:t>Апаратник пастеризації та охолодження молока</w:t>
      </w:r>
      <w:r w:rsidRPr="00E56261">
        <w:rPr>
          <w:i w:val="0"/>
          <w:sz w:val="28"/>
          <w:szCs w:val="28"/>
        </w:rPr>
        <w:t>» Довідника кваліфікаційних характеристик професій працівників (далі – ДКХП)</w:t>
      </w:r>
      <w:r w:rsidR="00390DC0" w:rsidRPr="00E56261">
        <w:rPr>
          <w:i w:val="0"/>
          <w:sz w:val="28"/>
          <w:szCs w:val="28"/>
        </w:rPr>
        <w:t>,</w:t>
      </w:r>
      <w:r w:rsidRPr="00E56261">
        <w:rPr>
          <w:i w:val="0"/>
          <w:sz w:val="28"/>
          <w:szCs w:val="28"/>
        </w:rPr>
        <w:t xml:space="preserve"> </w:t>
      </w:r>
      <w:r w:rsidR="00C435F6" w:rsidRPr="00E56261">
        <w:rPr>
          <w:i w:val="0"/>
          <w:sz w:val="28"/>
          <w:szCs w:val="28"/>
        </w:rPr>
        <w:t xml:space="preserve">Випуск 8 «М’ясна і молочна промисловість». Розділ «Робітники», затверджений наказом Міністерства аграрної політики та продовольства </w:t>
      </w:r>
      <w:r w:rsidR="00C435F6" w:rsidRPr="006425EB">
        <w:rPr>
          <w:i w:val="0"/>
          <w:sz w:val="28"/>
          <w:szCs w:val="28"/>
        </w:rPr>
        <w:t xml:space="preserve">України </w:t>
      </w:r>
      <w:r w:rsidR="006425EB" w:rsidRPr="006425EB">
        <w:rPr>
          <w:i w:val="0"/>
          <w:sz w:val="28"/>
          <w:szCs w:val="28"/>
        </w:rPr>
        <w:t>від 15.07</w:t>
      </w:r>
      <w:r w:rsidR="00C435F6" w:rsidRPr="006425EB">
        <w:rPr>
          <w:i w:val="0"/>
          <w:sz w:val="28"/>
          <w:szCs w:val="28"/>
        </w:rPr>
        <w:t>.2015 №</w:t>
      </w:r>
      <w:r w:rsidR="00390DC0" w:rsidRPr="006425EB">
        <w:rPr>
          <w:i w:val="0"/>
          <w:sz w:val="28"/>
          <w:szCs w:val="28"/>
        </w:rPr>
        <w:t xml:space="preserve"> </w:t>
      </w:r>
      <w:r w:rsidR="00C435F6" w:rsidRPr="006425EB">
        <w:rPr>
          <w:i w:val="0"/>
          <w:sz w:val="28"/>
          <w:szCs w:val="28"/>
        </w:rPr>
        <w:t>281</w:t>
      </w:r>
      <w:r w:rsidRPr="006425EB">
        <w:rPr>
          <w:i w:val="0"/>
          <w:sz w:val="28"/>
          <w:szCs w:val="28"/>
        </w:rPr>
        <w:t>;</w:t>
      </w:r>
    </w:p>
    <w:p w:rsidR="00023FB8" w:rsidRPr="00E56261" w:rsidRDefault="00023FB8" w:rsidP="002153BB">
      <w:pPr>
        <w:tabs>
          <w:tab w:val="left" w:pos="-426"/>
        </w:tabs>
        <w:ind w:firstLine="851"/>
        <w:jc w:val="both"/>
        <w:rPr>
          <w:i w:val="0"/>
          <w:sz w:val="28"/>
          <w:szCs w:val="28"/>
        </w:rPr>
      </w:pPr>
      <w:r w:rsidRPr="00E56261">
        <w:rPr>
          <w:i w:val="0"/>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023FB8" w:rsidRPr="00E56261" w:rsidRDefault="00023FB8" w:rsidP="002153BB">
      <w:pPr>
        <w:tabs>
          <w:tab w:val="left" w:pos="-426"/>
        </w:tabs>
        <w:ind w:firstLine="851"/>
        <w:jc w:val="both"/>
        <w:rPr>
          <w:i w:val="0"/>
          <w:sz w:val="28"/>
          <w:szCs w:val="28"/>
        </w:rPr>
      </w:pPr>
      <w:r w:rsidRPr="00E56261">
        <w:rPr>
          <w:i w:val="0"/>
          <w:sz w:val="28"/>
          <w:szCs w:val="28"/>
        </w:rPr>
        <w:t>інших нормативно-правових актів.</w:t>
      </w:r>
    </w:p>
    <w:p w:rsidR="00023FB8" w:rsidRPr="00E56261" w:rsidRDefault="00023FB8" w:rsidP="002153BB">
      <w:pPr>
        <w:tabs>
          <w:tab w:val="left" w:pos="-426"/>
        </w:tabs>
        <w:ind w:firstLine="851"/>
        <w:jc w:val="both"/>
        <w:rPr>
          <w:i w:val="0"/>
          <w:sz w:val="28"/>
          <w:szCs w:val="28"/>
        </w:rPr>
      </w:pPr>
      <w:r w:rsidRPr="00E56261">
        <w:rPr>
          <w:i w:val="0"/>
          <w:sz w:val="28"/>
          <w:szCs w:val="28"/>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перепідготовку, професійне (професійно-технічне) навчання, підвищення кваліфікації кваліфікованих робітників.</w:t>
      </w:r>
    </w:p>
    <w:p w:rsidR="00023FB8" w:rsidRPr="00E56261" w:rsidRDefault="00023FB8" w:rsidP="002153BB">
      <w:pPr>
        <w:tabs>
          <w:tab w:val="left" w:pos="-426"/>
        </w:tabs>
        <w:ind w:firstLine="851"/>
        <w:jc w:val="both"/>
        <w:rPr>
          <w:b/>
          <w:i w:val="0"/>
          <w:iCs w:val="0"/>
          <w:sz w:val="28"/>
          <w:szCs w:val="28"/>
        </w:rPr>
      </w:pPr>
      <w:r w:rsidRPr="00E56261">
        <w:rPr>
          <w:b/>
          <w:i w:val="0"/>
          <w:sz w:val="28"/>
          <w:szCs w:val="28"/>
        </w:rPr>
        <w:t>Стандарт професійної (професійно-технічної) освіти містить:</w:t>
      </w:r>
    </w:p>
    <w:p w:rsidR="00023FB8" w:rsidRPr="00E56261" w:rsidRDefault="00023FB8" w:rsidP="002153BB">
      <w:pPr>
        <w:tabs>
          <w:tab w:val="left" w:pos="-426"/>
        </w:tabs>
        <w:ind w:firstLine="851"/>
        <w:jc w:val="both"/>
        <w:rPr>
          <w:i w:val="0"/>
          <w:sz w:val="28"/>
          <w:szCs w:val="28"/>
        </w:rPr>
      </w:pPr>
      <w:r w:rsidRPr="00E56261">
        <w:rPr>
          <w:i w:val="0"/>
          <w:sz w:val="28"/>
          <w:szCs w:val="28"/>
        </w:rPr>
        <w:t>титульну сторінку;</w:t>
      </w:r>
    </w:p>
    <w:p w:rsidR="00023FB8" w:rsidRPr="00E56261" w:rsidRDefault="00023FB8" w:rsidP="002153BB">
      <w:pPr>
        <w:tabs>
          <w:tab w:val="left" w:pos="-426"/>
        </w:tabs>
        <w:ind w:firstLine="851"/>
        <w:jc w:val="both"/>
        <w:rPr>
          <w:i w:val="0"/>
          <w:sz w:val="28"/>
          <w:szCs w:val="28"/>
        </w:rPr>
      </w:pPr>
      <w:r w:rsidRPr="00E56261">
        <w:rPr>
          <w:i w:val="0"/>
          <w:sz w:val="28"/>
          <w:szCs w:val="28"/>
        </w:rPr>
        <w:t>інформацію про робочу групу з розроблення СП(ПТ)О;</w:t>
      </w:r>
    </w:p>
    <w:p w:rsidR="00023FB8" w:rsidRPr="00E56261" w:rsidRDefault="00023FB8" w:rsidP="002153BB">
      <w:pPr>
        <w:tabs>
          <w:tab w:val="left" w:pos="-426"/>
        </w:tabs>
        <w:ind w:firstLine="851"/>
        <w:jc w:val="both"/>
        <w:rPr>
          <w:i w:val="0"/>
          <w:sz w:val="28"/>
          <w:szCs w:val="28"/>
        </w:rPr>
      </w:pPr>
      <w:r w:rsidRPr="00E56261">
        <w:rPr>
          <w:i w:val="0"/>
          <w:sz w:val="28"/>
          <w:szCs w:val="28"/>
        </w:rPr>
        <w:t>загальні положення щодо реалізації СП(ПТ)О;</w:t>
      </w:r>
    </w:p>
    <w:p w:rsidR="00023FB8" w:rsidRPr="00E56261" w:rsidRDefault="00023FB8" w:rsidP="002153BB">
      <w:pPr>
        <w:tabs>
          <w:tab w:val="left" w:pos="-426"/>
        </w:tabs>
        <w:ind w:firstLine="851"/>
        <w:jc w:val="both"/>
        <w:rPr>
          <w:i w:val="0"/>
          <w:sz w:val="28"/>
          <w:szCs w:val="28"/>
        </w:rPr>
      </w:pPr>
      <w:r w:rsidRPr="00E56261">
        <w:rPr>
          <w:i w:val="0"/>
          <w:sz w:val="28"/>
          <w:szCs w:val="28"/>
        </w:rPr>
        <w:t>сферу професійної діяльності випускника;</w:t>
      </w:r>
    </w:p>
    <w:p w:rsidR="00023FB8" w:rsidRPr="00E56261" w:rsidRDefault="00023FB8" w:rsidP="002153BB">
      <w:pPr>
        <w:tabs>
          <w:tab w:val="left" w:pos="-426"/>
        </w:tabs>
        <w:ind w:firstLine="851"/>
        <w:jc w:val="both"/>
        <w:rPr>
          <w:i w:val="0"/>
          <w:sz w:val="28"/>
          <w:szCs w:val="28"/>
        </w:rPr>
      </w:pPr>
      <w:r w:rsidRPr="00E56261">
        <w:rPr>
          <w:i w:val="0"/>
          <w:sz w:val="28"/>
          <w:szCs w:val="28"/>
        </w:rPr>
        <w:t xml:space="preserve">загальнопрофесійний навчальний блок, що містить перелік загальнопрофесійних і ключових компетентностей та їх зміст; </w:t>
      </w:r>
    </w:p>
    <w:p w:rsidR="00023FB8" w:rsidRPr="00E56261" w:rsidRDefault="00023FB8" w:rsidP="002153BB">
      <w:pPr>
        <w:tabs>
          <w:tab w:val="left" w:pos="-426"/>
        </w:tabs>
        <w:ind w:firstLine="851"/>
        <w:jc w:val="both"/>
        <w:rPr>
          <w:i w:val="0"/>
          <w:sz w:val="28"/>
          <w:szCs w:val="28"/>
        </w:rPr>
      </w:pPr>
      <w:r w:rsidRPr="00E56261">
        <w:rPr>
          <w:i w:val="0"/>
          <w:sz w:val="28"/>
          <w:szCs w:val="28"/>
        </w:rPr>
        <w:t>перелік навчальних модулів та професійних компетентностей для кожної кваліфікації;</w:t>
      </w:r>
    </w:p>
    <w:p w:rsidR="00023FB8" w:rsidRPr="00E56261" w:rsidRDefault="00023FB8" w:rsidP="002153BB">
      <w:pPr>
        <w:tabs>
          <w:tab w:val="left" w:pos="-426"/>
        </w:tabs>
        <w:ind w:firstLine="851"/>
        <w:jc w:val="both"/>
        <w:rPr>
          <w:i w:val="0"/>
          <w:sz w:val="28"/>
          <w:szCs w:val="28"/>
        </w:rPr>
      </w:pPr>
      <w:r w:rsidRPr="00E56261">
        <w:rPr>
          <w:i w:val="0"/>
          <w:sz w:val="28"/>
          <w:szCs w:val="28"/>
        </w:rPr>
        <w:t>вимоги до кожної професійної кваліфікації;</w:t>
      </w:r>
    </w:p>
    <w:p w:rsidR="00023FB8" w:rsidRPr="00E56261" w:rsidRDefault="00023FB8" w:rsidP="002153BB">
      <w:pPr>
        <w:tabs>
          <w:tab w:val="left" w:pos="-426"/>
        </w:tabs>
        <w:ind w:firstLine="851"/>
        <w:jc w:val="both"/>
        <w:rPr>
          <w:i w:val="0"/>
          <w:sz w:val="28"/>
          <w:szCs w:val="28"/>
        </w:rPr>
      </w:pPr>
      <w:r w:rsidRPr="00E56261">
        <w:rPr>
          <w:i w:val="0"/>
          <w:sz w:val="28"/>
          <w:szCs w:val="28"/>
        </w:rPr>
        <w:t>вимоги до освітнього, освітньо-кваліфікаційного рівня, професійної кваліфікації вступника;</w:t>
      </w:r>
    </w:p>
    <w:p w:rsidR="00023FB8" w:rsidRPr="00E56261" w:rsidRDefault="00023FB8" w:rsidP="002153BB">
      <w:pPr>
        <w:tabs>
          <w:tab w:val="left" w:pos="-426"/>
        </w:tabs>
        <w:ind w:firstLine="851"/>
        <w:jc w:val="both"/>
        <w:rPr>
          <w:i w:val="0"/>
          <w:sz w:val="28"/>
          <w:szCs w:val="28"/>
        </w:rPr>
      </w:pPr>
      <w:r w:rsidRPr="00E56261">
        <w:rPr>
          <w:i w:val="0"/>
          <w:sz w:val="28"/>
          <w:szCs w:val="28"/>
        </w:rPr>
        <w:t xml:space="preserve">типовий навчальний план для кожної кваліфікації; </w:t>
      </w:r>
    </w:p>
    <w:p w:rsidR="00023FB8" w:rsidRPr="00E56261" w:rsidRDefault="00023FB8" w:rsidP="002153BB">
      <w:pPr>
        <w:tabs>
          <w:tab w:val="left" w:pos="-426"/>
        </w:tabs>
        <w:ind w:firstLine="851"/>
        <w:jc w:val="both"/>
        <w:rPr>
          <w:i w:val="0"/>
          <w:sz w:val="28"/>
          <w:szCs w:val="28"/>
        </w:rPr>
      </w:pPr>
      <w:r w:rsidRPr="00E56261">
        <w:rPr>
          <w:i w:val="0"/>
          <w:sz w:val="28"/>
          <w:szCs w:val="28"/>
        </w:rPr>
        <w:t>перелік основних засобів навчання для кожної кваліфікації.</w:t>
      </w:r>
    </w:p>
    <w:p w:rsidR="00643B8D" w:rsidRDefault="00643B8D" w:rsidP="002153BB">
      <w:pPr>
        <w:tabs>
          <w:tab w:val="left" w:pos="-426"/>
        </w:tabs>
        <w:ind w:firstLine="851"/>
        <w:contextualSpacing/>
        <w:rPr>
          <w:b/>
          <w:i w:val="0"/>
          <w:sz w:val="28"/>
          <w:szCs w:val="28"/>
        </w:rPr>
      </w:pPr>
    </w:p>
    <w:p w:rsidR="006425EB" w:rsidRDefault="006425EB" w:rsidP="002153BB">
      <w:pPr>
        <w:tabs>
          <w:tab w:val="left" w:pos="-426"/>
        </w:tabs>
        <w:ind w:firstLine="851"/>
        <w:contextualSpacing/>
        <w:rPr>
          <w:b/>
          <w:i w:val="0"/>
          <w:sz w:val="28"/>
          <w:szCs w:val="28"/>
        </w:rPr>
      </w:pPr>
    </w:p>
    <w:p w:rsidR="006425EB" w:rsidRDefault="006425EB" w:rsidP="002153BB">
      <w:pPr>
        <w:tabs>
          <w:tab w:val="left" w:pos="-426"/>
        </w:tabs>
        <w:ind w:firstLine="851"/>
        <w:contextualSpacing/>
        <w:rPr>
          <w:b/>
          <w:i w:val="0"/>
          <w:sz w:val="28"/>
          <w:szCs w:val="28"/>
        </w:rPr>
      </w:pPr>
    </w:p>
    <w:p w:rsidR="006425EB" w:rsidRDefault="006425EB" w:rsidP="002153BB">
      <w:pPr>
        <w:tabs>
          <w:tab w:val="left" w:pos="-426"/>
        </w:tabs>
        <w:ind w:firstLine="851"/>
        <w:contextualSpacing/>
        <w:rPr>
          <w:b/>
          <w:i w:val="0"/>
          <w:sz w:val="28"/>
          <w:szCs w:val="28"/>
        </w:rPr>
      </w:pPr>
    </w:p>
    <w:p w:rsidR="00023FB8" w:rsidRPr="00E56261" w:rsidRDefault="00023FB8" w:rsidP="002153BB">
      <w:pPr>
        <w:tabs>
          <w:tab w:val="left" w:pos="-426"/>
        </w:tabs>
        <w:ind w:firstLine="851"/>
        <w:contextualSpacing/>
        <w:rPr>
          <w:b/>
          <w:i w:val="0"/>
          <w:sz w:val="28"/>
          <w:szCs w:val="28"/>
        </w:rPr>
      </w:pPr>
      <w:r w:rsidRPr="00E56261">
        <w:rPr>
          <w:b/>
          <w:i w:val="0"/>
          <w:sz w:val="28"/>
          <w:szCs w:val="28"/>
        </w:rPr>
        <w:lastRenderedPageBreak/>
        <w:t>Загальні вимоги щодо реалізації СП(ПТ)О</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 xml:space="preserve">Підготовка кваліфікованих робітників за професією </w:t>
      </w:r>
      <w:r w:rsidR="00C435F6" w:rsidRPr="00E56261">
        <w:rPr>
          <w:i w:val="0"/>
          <w:sz w:val="28"/>
          <w:szCs w:val="28"/>
        </w:rPr>
        <w:t>8</w:t>
      </w:r>
      <w:r w:rsidRPr="00E56261">
        <w:rPr>
          <w:i w:val="0"/>
          <w:sz w:val="28"/>
          <w:szCs w:val="28"/>
        </w:rPr>
        <w:t>2</w:t>
      </w:r>
      <w:r w:rsidR="00C435F6" w:rsidRPr="00E56261">
        <w:rPr>
          <w:i w:val="0"/>
          <w:sz w:val="28"/>
          <w:szCs w:val="28"/>
        </w:rPr>
        <w:t>72</w:t>
      </w:r>
      <w:r w:rsidRPr="00E56261">
        <w:rPr>
          <w:i w:val="0"/>
          <w:sz w:val="28"/>
          <w:szCs w:val="28"/>
        </w:rPr>
        <w:t> «</w:t>
      </w:r>
      <w:r w:rsidR="00C435F6" w:rsidRPr="00E56261">
        <w:rPr>
          <w:i w:val="0"/>
          <w:sz w:val="28"/>
          <w:szCs w:val="28"/>
        </w:rPr>
        <w:t>Апаратник пастеризації та охолодження молока</w:t>
      </w:r>
      <w:r w:rsidRPr="00E56261">
        <w:rPr>
          <w:i w:val="0"/>
          <w:sz w:val="28"/>
          <w:szCs w:val="28"/>
        </w:rPr>
        <w:t xml:space="preserve">» включає первинну професійну підготовку, перепідготовку, професійне (професійно-технічне) навчання та підвищення кваліфікації. Підготовка за </w:t>
      </w:r>
      <w:r w:rsidRPr="00E56261">
        <w:rPr>
          <w:i w:val="0"/>
          <w:spacing w:val="-2"/>
          <w:sz w:val="28"/>
          <w:szCs w:val="28"/>
        </w:rPr>
        <w:t>професією</w:t>
      </w:r>
      <w:r w:rsidRPr="00E56261">
        <w:rPr>
          <w:i w:val="0"/>
          <w:sz w:val="28"/>
          <w:szCs w:val="28"/>
        </w:rPr>
        <w:t xml:space="preserve"> ґрунтується на компетентнісному підході та структурується за модульним принципом.</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Навчальний модуль – логічно завершена складова СП(ПТ)О,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СП(ПТ)О визначає три групи компетентностей: загальнопрофесійні, ключові та професійні.</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Загальнопрофесійні компетентності – знання та уміння, що є загальними (спільними) для всіх кваліфікацій в межах професії.</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023FB8" w:rsidRPr="00E56261" w:rsidRDefault="00023FB8" w:rsidP="002153BB">
      <w:pPr>
        <w:tabs>
          <w:tab w:val="left" w:pos="0"/>
        </w:tabs>
        <w:ind w:firstLine="851"/>
        <w:contextualSpacing/>
        <w:jc w:val="both"/>
        <w:rPr>
          <w:i w:val="0"/>
          <w:sz w:val="28"/>
          <w:szCs w:val="28"/>
        </w:rPr>
      </w:pPr>
      <w:r w:rsidRPr="00E56261">
        <w:rPr>
          <w:i w:val="0"/>
          <w:sz w:val="28"/>
          <w:szCs w:val="28"/>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023FB8" w:rsidRPr="00E56261" w:rsidRDefault="00023FB8" w:rsidP="002153BB">
      <w:pPr>
        <w:tabs>
          <w:tab w:val="left" w:pos="0"/>
        </w:tabs>
        <w:ind w:firstLine="851"/>
        <w:jc w:val="both"/>
        <w:rPr>
          <w:i w:val="0"/>
          <w:sz w:val="28"/>
          <w:szCs w:val="28"/>
        </w:rPr>
      </w:pPr>
      <w:r w:rsidRPr="00E56261">
        <w:rPr>
          <w:i w:val="0"/>
          <w:sz w:val="28"/>
          <w:szCs w:val="28"/>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023FB8" w:rsidRPr="00E56261" w:rsidRDefault="00023FB8" w:rsidP="002153BB">
      <w:pPr>
        <w:tabs>
          <w:tab w:val="left" w:pos="0"/>
        </w:tabs>
        <w:ind w:firstLine="851"/>
        <w:jc w:val="both"/>
        <w:rPr>
          <w:i w:val="0"/>
          <w:sz w:val="28"/>
          <w:szCs w:val="28"/>
        </w:rPr>
      </w:pPr>
      <w:r w:rsidRPr="00E56261">
        <w:rPr>
          <w:i w:val="0"/>
          <w:sz w:val="28"/>
          <w:szCs w:val="28"/>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sidRPr="00E56261">
        <w:rPr>
          <w:i w:val="0"/>
          <w:spacing w:val="-2"/>
          <w:sz w:val="28"/>
          <w:szCs w:val="28"/>
        </w:rPr>
        <w:t>професійної</w:t>
      </w:r>
      <w:r w:rsidRPr="00E56261">
        <w:rPr>
          <w:i w:val="0"/>
          <w:sz w:val="28"/>
          <w:szCs w:val="28"/>
        </w:rPr>
        <w:t xml:space="preserve"> кваліфікації.</w:t>
      </w:r>
    </w:p>
    <w:p w:rsidR="00023FB8" w:rsidRPr="00E56261" w:rsidRDefault="00023FB8" w:rsidP="002153BB">
      <w:pPr>
        <w:tabs>
          <w:tab w:val="left" w:pos="0"/>
        </w:tabs>
        <w:ind w:firstLine="851"/>
        <w:jc w:val="both"/>
        <w:rPr>
          <w:i w:val="0"/>
          <w:sz w:val="28"/>
          <w:szCs w:val="28"/>
        </w:rPr>
      </w:pPr>
      <w:r w:rsidRPr="00E56261">
        <w:rPr>
          <w:i w:val="0"/>
          <w:sz w:val="28"/>
          <w:szCs w:val="28"/>
        </w:rPr>
        <w:t xml:space="preserve">Тривалість професійної підготовки встановлюється відповідно до освітньої програми в залежності від виду підготовки </w:t>
      </w:r>
      <w:r w:rsidRPr="00E56261">
        <w:rPr>
          <w:i w:val="0"/>
          <w:spacing w:val="-2"/>
          <w:sz w:val="28"/>
          <w:szCs w:val="28"/>
        </w:rPr>
        <w:t xml:space="preserve">та </w:t>
      </w:r>
      <w:r w:rsidRPr="00E56261">
        <w:rPr>
          <w:i w:val="0"/>
          <w:sz w:val="28"/>
          <w:szCs w:val="28"/>
        </w:rPr>
        <w:t>визначається робочим навчальним планом.</w:t>
      </w:r>
    </w:p>
    <w:p w:rsidR="00023FB8" w:rsidRPr="00E56261" w:rsidRDefault="00023FB8" w:rsidP="002153BB">
      <w:pPr>
        <w:tabs>
          <w:tab w:val="left" w:pos="-426"/>
        </w:tabs>
        <w:ind w:firstLine="851"/>
        <w:contextualSpacing/>
        <w:jc w:val="both"/>
        <w:rPr>
          <w:i w:val="0"/>
          <w:sz w:val="28"/>
          <w:szCs w:val="28"/>
        </w:rPr>
      </w:pPr>
      <w:r w:rsidRPr="00E56261">
        <w:rPr>
          <w:i w:val="0"/>
          <w:sz w:val="28"/>
          <w:szCs w:val="28"/>
        </w:rPr>
        <w:t>При організації перепідготовки, професійного (професійно-</w:t>
      </w:r>
      <w:r w:rsidRPr="00E56261">
        <w:rPr>
          <w:i w:val="0"/>
          <w:sz w:val="28"/>
          <w:szCs w:val="28"/>
        </w:rPr>
        <w:lastRenderedPageBreak/>
        <w:t>технічного) навчання або навчання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023FB8" w:rsidRPr="00E56261" w:rsidRDefault="00023FB8" w:rsidP="002153BB">
      <w:pPr>
        <w:tabs>
          <w:tab w:val="left" w:pos="-426"/>
        </w:tabs>
        <w:ind w:firstLine="851"/>
        <w:contextualSpacing/>
        <w:jc w:val="both"/>
        <w:rPr>
          <w:i w:val="0"/>
          <w:sz w:val="28"/>
          <w:szCs w:val="28"/>
        </w:rPr>
      </w:pPr>
      <w:r w:rsidRPr="00E56261">
        <w:rPr>
          <w:i w:val="0"/>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023FB8" w:rsidRPr="00E56261" w:rsidRDefault="00023FB8" w:rsidP="002153BB">
      <w:pPr>
        <w:tabs>
          <w:tab w:val="left" w:pos="-426"/>
        </w:tabs>
        <w:ind w:firstLine="851"/>
        <w:contextualSpacing/>
        <w:jc w:val="both"/>
        <w:rPr>
          <w:i w:val="0"/>
          <w:sz w:val="28"/>
          <w:szCs w:val="28"/>
        </w:rPr>
      </w:pPr>
      <w:r w:rsidRPr="00E56261">
        <w:rPr>
          <w:i w:val="0"/>
          <w:sz w:val="28"/>
          <w:szCs w:val="28"/>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із законодавством.</w:t>
      </w:r>
    </w:p>
    <w:p w:rsidR="00023FB8" w:rsidRPr="00E56261" w:rsidRDefault="00023FB8" w:rsidP="002153BB">
      <w:pPr>
        <w:tabs>
          <w:tab w:val="left" w:pos="-426"/>
        </w:tabs>
        <w:ind w:firstLine="851"/>
        <w:contextualSpacing/>
        <w:jc w:val="both"/>
        <w:rPr>
          <w:i w:val="0"/>
          <w:sz w:val="28"/>
          <w:szCs w:val="28"/>
        </w:rPr>
      </w:pPr>
      <w:r w:rsidRPr="00E56261">
        <w:rPr>
          <w:i w:val="0"/>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023FB8" w:rsidRPr="00E56261" w:rsidRDefault="00023FB8" w:rsidP="002153BB">
      <w:pPr>
        <w:tabs>
          <w:tab w:val="left" w:pos="-426"/>
        </w:tabs>
        <w:ind w:firstLine="851"/>
        <w:jc w:val="both"/>
        <w:rPr>
          <w:i w:val="0"/>
          <w:sz w:val="28"/>
          <w:szCs w:val="28"/>
        </w:rPr>
      </w:pPr>
      <w:r w:rsidRPr="00E56261">
        <w:rPr>
          <w:i w:val="0"/>
          <w:sz w:val="28"/>
          <w:szCs w:val="28"/>
        </w:rPr>
        <w:t xml:space="preserve">Типовий навчальний план підготовки кваліфікованих робітників за професійною 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кожною професійною кваліфікацією та розподіл годин між навчальними модулями. </w:t>
      </w:r>
      <w:r w:rsidR="00BC70CC" w:rsidRPr="00BC70CC">
        <w:rPr>
          <w:i w:val="0"/>
          <w:sz w:val="28"/>
          <w:szCs w:val="28"/>
        </w:rPr>
        <w:t>Години, відведені на консультації, враховуються в загальному фонді навчального часу.</w:t>
      </w:r>
    </w:p>
    <w:p w:rsidR="00023FB8" w:rsidRPr="00E56261" w:rsidRDefault="00643B8D" w:rsidP="002153BB">
      <w:pPr>
        <w:tabs>
          <w:tab w:val="left" w:pos="-426"/>
        </w:tabs>
        <w:ind w:firstLine="851"/>
        <w:jc w:val="both"/>
        <w:rPr>
          <w:i w:val="0"/>
          <w:iCs w:val="0"/>
          <w:sz w:val="28"/>
          <w:szCs w:val="28"/>
        </w:rPr>
      </w:pPr>
      <w:r w:rsidRPr="00643B8D">
        <w:rPr>
          <w:i w:val="0"/>
          <w:sz w:val="28"/>
          <w:szCs w:val="28"/>
        </w:rPr>
        <w:t xml:space="preserve">Робочі навчальні програми </w:t>
      </w:r>
      <w:r w:rsidR="00023FB8" w:rsidRPr="00E56261">
        <w:rPr>
          <w:i w:val="0"/>
          <w:sz w:val="28"/>
          <w:szCs w:val="28"/>
        </w:rPr>
        <w:t>підготовки кваліфікованих робітників для кожної професійної кваліфікації</w:t>
      </w:r>
      <w:r w:rsidR="00023FB8" w:rsidRPr="00E56261">
        <w:rPr>
          <w:b/>
          <w:i w:val="0"/>
          <w:sz w:val="28"/>
          <w:szCs w:val="28"/>
        </w:rPr>
        <w:t xml:space="preserve"> </w:t>
      </w:r>
      <w:r w:rsidR="00023FB8" w:rsidRPr="00E56261">
        <w:rPr>
          <w:i w:val="0"/>
          <w:sz w:val="28"/>
          <w:szCs w:val="28"/>
        </w:rPr>
        <w:t>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023FB8" w:rsidRPr="00E56261" w:rsidRDefault="00023FB8" w:rsidP="002153BB">
      <w:pPr>
        <w:tabs>
          <w:tab w:val="left" w:pos="-426"/>
        </w:tabs>
        <w:ind w:firstLine="851"/>
        <w:jc w:val="both"/>
        <w:rPr>
          <w:i w:val="0"/>
          <w:iCs w:val="0"/>
          <w:sz w:val="28"/>
          <w:szCs w:val="28"/>
        </w:rPr>
      </w:pPr>
      <w:r w:rsidRPr="00E56261">
        <w:rPr>
          <w:i w:val="0"/>
          <w:sz w:val="28"/>
          <w:szCs w:val="28"/>
        </w:rPr>
        <w:t>Робочі навчальні плани для підготовки кваліфікованих робітників розробляються закладами професійної (професійно-технічної) освіти відповідно до СП(ПТ)О за погодженням із роботодавцями та затверджуються в установленому законодавством порядку.</w:t>
      </w:r>
    </w:p>
    <w:p w:rsidR="00023FB8" w:rsidRPr="00E56261" w:rsidRDefault="00023FB8" w:rsidP="002153BB">
      <w:pPr>
        <w:tabs>
          <w:tab w:val="left" w:pos="-426"/>
        </w:tabs>
        <w:ind w:firstLine="851"/>
        <w:jc w:val="both"/>
        <w:rPr>
          <w:i w:val="0"/>
          <w:iCs w:val="0"/>
          <w:sz w:val="28"/>
          <w:szCs w:val="28"/>
        </w:rPr>
      </w:pPr>
      <w:r w:rsidRPr="00E56261">
        <w:rPr>
          <w:bCs/>
          <w:i w:val="0"/>
          <w:sz w:val="28"/>
          <w:szCs w:val="28"/>
        </w:rPr>
        <w:t>Робочі</w:t>
      </w:r>
      <w:r w:rsidRPr="00E56261">
        <w:rPr>
          <w:i w:val="0"/>
          <w:sz w:val="28"/>
          <w:szCs w:val="28"/>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023FB8" w:rsidRPr="00E56261" w:rsidRDefault="00023FB8" w:rsidP="002153BB">
      <w:pPr>
        <w:tabs>
          <w:tab w:val="left" w:pos="-426"/>
        </w:tabs>
        <w:ind w:firstLine="851"/>
        <w:jc w:val="both"/>
        <w:rPr>
          <w:i w:val="0"/>
          <w:iCs w:val="0"/>
          <w:sz w:val="28"/>
          <w:szCs w:val="28"/>
        </w:rPr>
      </w:pPr>
      <w:r w:rsidRPr="00E56261">
        <w:rPr>
          <w:bCs/>
          <w:i w:val="0"/>
          <w:sz w:val="28"/>
          <w:szCs w:val="28"/>
        </w:rPr>
        <w:t xml:space="preserve">Робочі навчальні програми для </w:t>
      </w:r>
      <w:r w:rsidRPr="00E56261">
        <w:rPr>
          <w:i w:val="0"/>
          <w:sz w:val="28"/>
          <w:szCs w:val="28"/>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E56261">
        <w:rPr>
          <w:bCs/>
          <w:i w:val="0"/>
          <w:sz w:val="28"/>
          <w:szCs w:val="28"/>
        </w:rPr>
        <w:t>робочих</w:t>
      </w:r>
      <w:r w:rsidRPr="00E56261">
        <w:rPr>
          <w:i w:val="0"/>
          <w:sz w:val="28"/>
          <w:szCs w:val="28"/>
        </w:rPr>
        <w:t xml:space="preserve"> навчальних планів.</w:t>
      </w:r>
    </w:p>
    <w:p w:rsidR="00023FB8" w:rsidRPr="00E56261" w:rsidRDefault="00023FB8" w:rsidP="002153BB">
      <w:pPr>
        <w:tabs>
          <w:tab w:val="left" w:pos="-426"/>
        </w:tabs>
        <w:ind w:firstLine="851"/>
        <w:jc w:val="both"/>
        <w:rPr>
          <w:i w:val="0"/>
          <w:iCs w:val="0"/>
          <w:sz w:val="28"/>
          <w:szCs w:val="28"/>
        </w:rPr>
      </w:pPr>
      <w:r w:rsidRPr="00E56261">
        <w:rPr>
          <w:i w:val="0"/>
          <w:sz w:val="28"/>
          <w:szCs w:val="28"/>
        </w:rPr>
        <w:t>Перелік основних засобів навчання за кожною професійною кваліфікацією розроблено відповідно до потреб роботодавців, сучасних технологій та матеріалів.</w:t>
      </w:r>
    </w:p>
    <w:p w:rsidR="00023FB8" w:rsidRPr="00E56261" w:rsidRDefault="00023FB8" w:rsidP="002153BB">
      <w:pPr>
        <w:tabs>
          <w:tab w:val="left" w:pos="-426"/>
        </w:tabs>
        <w:ind w:firstLine="851"/>
        <w:jc w:val="both"/>
        <w:rPr>
          <w:i w:val="0"/>
          <w:iCs w:val="0"/>
          <w:sz w:val="28"/>
          <w:szCs w:val="28"/>
        </w:rPr>
      </w:pPr>
      <w:r w:rsidRPr="00E56261">
        <w:rPr>
          <w:i w:val="0"/>
          <w:sz w:val="28"/>
          <w:szCs w:val="28"/>
        </w:rPr>
        <w:t xml:space="preserve">За результатами здобуття кожної професійної кваліфікації </w:t>
      </w:r>
      <w:r w:rsidRPr="00E56261">
        <w:rPr>
          <w:i w:val="0"/>
          <w:sz w:val="28"/>
          <w:szCs w:val="28"/>
        </w:rPr>
        <w:lastRenderedPageBreak/>
        <w:t>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023FB8" w:rsidRPr="00E56261" w:rsidRDefault="00023FB8" w:rsidP="002153BB">
      <w:pPr>
        <w:tabs>
          <w:tab w:val="left" w:pos="-426"/>
        </w:tabs>
        <w:ind w:firstLine="851"/>
        <w:jc w:val="both"/>
        <w:rPr>
          <w:i w:val="0"/>
          <w:iCs w:val="0"/>
          <w:sz w:val="28"/>
          <w:szCs w:val="28"/>
        </w:rPr>
      </w:pPr>
      <w:r w:rsidRPr="00E56261">
        <w:rPr>
          <w:i w:val="0"/>
          <w:sz w:val="28"/>
          <w:szCs w:val="28"/>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023FB8" w:rsidRPr="00E56261" w:rsidRDefault="00023FB8" w:rsidP="002153BB">
      <w:pPr>
        <w:tabs>
          <w:tab w:val="left" w:pos="-426"/>
        </w:tabs>
        <w:ind w:firstLine="851"/>
        <w:jc w:val="both"/>
        <w:rPr>
          <w:i w:val="0"/>
          <w:iCs w:val="0"/>
          <w:sz w:val="28"/>
          <w:szCs w:val="28"/>
        </w:rPr>
      </w:pPr>
      <w:r w:rsidRPr="00E56261">
        <w:rPr>
          <w:i w:val="0"/>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023FB8" w:rsidRPr="00E56261" w:rsidRDefault="00023FB8" w:rsidP="002153BB">
      <w:pPr>
        <w:tabs>
          <w:tab w:val="left" w:pos="-426"/>
        </w:tabs>
        <w:ind w:firstLine="851"/>
        <w:jc w:val="both"/>
        <w:rPr>
          <w:i w:val="0"/>
          <w:iCs w:val="0"/>
          <w:sz w:val="28"/>
          <w:szCs w:val="28"/>
        </w:rPr>
      </w:pPr>
      <w:r w:rsidRPr="00E56261">
        <w:rPr>
          <w:i w:val="0"/>
          <w:sz w:val="28"/>
          <w:szCs w:val="28"/>
        </w:rPr>
        <w:t xml:space="preserve">Навчання з охорони праці проводиться відповідно до вимог чинних нормативно-правових актів з питань охорони праці. При складанні робочих 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9" w:tgtFrame="_blank" w:history="1">
        <w:r w:rsidRPr="00E56261">
          <w:rPr>
            <w:rStyle w:val="aa"/>
            <w:i w:val="0"/>
            <w:color w:val="auto"/>
            <w:sz w:val="28"/>
            <w:szCs w:val="28"/>
            <w:u w:val="none"/>
          </w:rPr>
          <w:t>№ 15</w:t>
        </w:r>
      </w:hyperlink>
      <w:r w:rsidRPr="00E56261">
        <w:rPr>
          <w:i w:val="0"/>
          <w:sz w:val="28"/>
          <w:szCs w:val="28"/>
        </w:rPr>
        <w:t>, зареєстрованого в Міністерстві юстиції України 15 лютого 2005 р. за № 231/10511).</w:t>
      </w:r>
    </w:p>
    <w:p w:rsidR="00023FB8" w:rsidRPr="00E56261" w:rsidRDefault="00023FB8" w:rsidP="002153BB">
      <w:pPr>
        <w:tabs>
          <w:tab w:val="left" w:pos="-426"/>
        </w:tabs>
        <w:ind w:firstLine="851"/>
        <w:jc w:val="both"/>
        <w:rPr>
          <w:i w:val="0"/>
          <w:iCs w:val="0"/>
          <w:sz w:val="28"/>
          <w:szCs w:val="28"/>
        </w:rPr>
      </w:pPr>
      <w:r w:rsidRPr="00E56261">
        <w:rPr>
          <w:i w:val="0"/>
          <w:sz w:val="28"/>
          <w:szCs w:val="28"/>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023FB8" w:rsidRPr="00E56261" w:rsidRDefault="00023FB8" w:rsidP="002153BB">
      <w:pPr>
        <w:tabs>
          <w:tab w:val="left" w:pos="426"/>
        </w:tabs>
        <w:ind w:firstLine="851"/>
        <w:jc w:val="both"/>
        <w:rPr>
          <w:i w:val="0"/>
          <w:iCs w:val="0"/>
          <w:sz w:val="28"/>
          <w:szCs w:val="28"/>
        </w:rPr>
      </w:pPr>
      <w:r w:rsidRPr="00E56261">
        <w:rPr>
          <w:i w:val="0"/>
          <w:sz w:val="28"/>
          <w:szCs w:val="28"/>
        </w:rPr>
        <w:t>До самостійного виконання робіт здобувачі освіти допускаються лише після навчання й перевірки знань з охорони праці.</w:t>
      </w:r>
    </w:p>
    <w:p w:rsidR="00023FB8" w:rsidRPr="00E56261" w:rsidRDefault="00023FB8" w:rsidP="002153BB">
      <w:pPr>
        <w:tabs>
          <w:tab w:val="left" w:pos="426"/>
        </w:tabs>
        <w:ind w:firstLine="851"/>
        <w:jc w:val="both"/>
        <w:rPr>
          <w:i w:val="0"/>
          <w:iCs w:val="0"/>
          <w:sz w:val="28"/>
          <w:szCs w:val="28"/>
        </w:rPr>
      </w:pPr>
      <w:r w:rsidRPr="00E56261">
        <w:rPr>
          <w:i w:val="0"/>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rsidR="00023FB8" w:rsidRPr="00E56261" w:rsidRDefault="00023FB8" w:rsidP="002153BB">
      <w:pPr>
        <w:tabs>
          <w:tab w:val="left" w:pos="426"/>
          <w:tab w:val="left" w:pos="1620"/>
        </w:tabs>
        <w:ind w:firstLine="851"/>
        <w:jc w:val="both"/>
        <w:rPr>
          <w:i w:val="0"/>
          <w:iCs w:val="0"/>
          <w:sz w:val="28"/>
          <w:szCs w:val="28"/>
        </w:rPr>
      </w:pPr>
      <w:r w:rsidRPr="00E56261">
        <w:rPr>
          <w:i w:val="0"/>
          <w:sz w:val="28"/>
          <w:szCs w:val="28"/>
        </w:rPr>
        <w:t>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потреб роботодавців галузі, сучасних технологій та новітніх матеріалів і погоджуються з регіональними органами освіти.</w:t>
      </w:r>
    </w:p>
    <w:p w:rsidR="00023FB8" w:rsidRPr="00E56261" w:rsidRDefault="00023FB8" w:rsidP="002153BB">
      <w:pPr>
        <w:tabs>
          <w:tab w:val="left" w:pos="426"/>
        </w:tabs>
        <w:ind w:firstLine="851"/>
        <w:jc w:val="both"/>
        <w:rPr>
          <w:i w:val="0"/>
          <w:iCs w:val="0"/>
          <w:sz w:val="28"/>
          <w:szCs w:val="28"/>
        </w:rPr>
      </w:pPr>
      <w:r w:rsidRPr="00E56261">
        <w:rPr>
          <w:i w:val="0"/>
          <w:sz w:val="28"/>
          <w:szCs w:val="28"/>
        </w:rPr>
        <w:t xml:space="preserve">Присвоєння кваліфікацій проводиться державною кваліфікаційною </w:t>
      </w:r>
      <w:r w:rsidRPr="00E56261">
        <w:rPr>
          <w:i w:val="0"/>
          <w:sz w:val="28"/>
          <w:szCs w:val="28"/>
        </w:rPr>
        <w:lastRenderedPageBreak/>
        <w:t>комісією відповідно до 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Україн</w:t>
      </w:r>
      <w:r w:rsidR="00FD412E" w:rsidRPr="00E56261">
        <w:rPr>
          <w:i w:val="0"/>
          <w:sz w:val="28"/>
          <w:szCs w:val="28"/>
        </w:rPr>
        <w:t>и від 31.12.1998 № 201/469</w:t>
      </w:r>
      <w:r w:rsidR="00FD412E" w:rsidRPr="00E56261">
        <w:t xml:space="preserve">, </w:t>
      </w:r>
      <w:r w:rsidR="00FD412E" w:rsidRPr="00E56261">
        <w:rPr>
          <w:i w:val="0"/>
          <w:sz w:val="28"/>
          <w:szCs w:val="28"/>
        </w:rPr>
        <w:t>зареєстровано в Міністерстві юстиції України 1 березня</w:t>
      </w:r>
      <w:r w:rsidR="00FD412E" w:rsidRPr="00E56261">
        <w:rPr>
          <w:i w:val="0"/>
          <w:sz w:val="28"/>
          <w:szCs w:val="28"/>
        </w:rPr>
        <w:br/>
        <w:t>1999 р. за № 124/3417.</w:t>
      </w:r>
    </w:p>
    <w:p w:rsidR="00023FB8" w:rsidRPr="00E56261" w:rsidRDefault="00023FB8" w:rsidP="002153BB">
      <w:pPr>
        <w:tabs>
          <w:tab w:val="left" w:pos="426"/>
        </w:tabs>
        <w:ind w:firstLine="851"/>
        <w:jc w:val="both"/>
        <w:rPr>
          <w:i w:val="0"/>
          <w:iCs w:val="0"/>
          <w:sz w:val="28"/>
          <w:szCs w:val="28"/>
        </w:rPr>
      </w:pPr>
      <w:r w:rsidRPr="00E56261">
        <w:rPr>
          <w:i w:val="0"/>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023FB8" w:rsidRPr="00E56261" w:rsidRDefault="00023FB8" w:rsidP="002153BB">
      <w:pPr>
        <w:tabs>
          <w:tab w:val="left" w:pos="426"/>
        </w:tabs>
        <w:ind w:firstLine="851"/>
        <w:jc w:val="both"/>
        <w:rPr>
          <w:i w:val="0"/>
          <w:iCs w:val="0"/>
          <w:sz w:val="28"/>
          <w:szCs w:val="28"/>
        </w:rPr>
      </w:pPr>
      <w:r w:rsidRPr="00E56261">
        <w:rPr>
          <w:i w:val="0"/>
          <w:sz w:val="28"/>
          <w:szCs w:val="28"/>
        </w:rPr>
        <w:t>Здобувачу освіти, який при первинній професійній підготовці за відповідною 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присвоєння професійної кваліфікації.</w:t>
      </w:r>
    </w:p>
    <w:p w:rsidR="00023FB8" w:rsidRPr="00E56261" w:rsidRDefault="00023FB8" w:rsidP="002153BB">
      <w:pPr>
        <w:tabs>
          <w:tab w:val="left" w:pos="426"/>
        </w:tabs>
        <w:ind w:firstLine="851"/>
        <w:jc w:val="both"/>
        <w:rPr>
          <w:i w:val="0"/>
          <w:iCs w:val="0"/>
          <w:sz w:val="28"/>
          <w:szCs w:val="28"/>
        </w:rPr>
      </w:pPr>
      <w:r w:rsidRPr="00E56261">
        <w:rPr>
          <w:i w:val="0"/>
          <w:sz w:val="28"/>
          <w:szCs w:val="28"/>
        </w:rPr>
        <w:t>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rsidR="00023FB8" w:rsidRPr="00E56261" w:rsidRDefault="00023FB8" w:rsidP="002153BB">
      <w:pPr>
        <w:tabs>
          <w:tab w:val="left" w:pos="426"/>
        </w:tabs>
        <w:ind w:firstLine="851"/>
        <w:jc w:val="both"/>
        <w:rPr>
          <w:i w:val="0"/>
          <w:iCs w:val="0"/>
          <w:sz w:val="28"/>
          <w:szCs w:val="28"/>
        </w:rPr>
      </w:pPr>
      <w:r w:rsidRPr="00E56261">
        <w:rPr>
          <w:i w:val="0"/>
          <w:sz w:val="28"/>
          <w:szCs w:val="28"/>
        </w:rPr>
        <w:t>Особі, яка при підвищенні кваліфікації опанувала відповідну освітню програму та успішно пройшла кваліфікаційну атестацію, видається свідоцтво про підвищення професійної кваліфікації.</w:t>
      </w:r>
    </w:p>
    <w:p w:rsidR="00BD07AF" w:rsidRPr="00E56261" w:rsidRDefault="00BD07AF" w:rsidP="0047268F">
      <w:pPr>
        <w:ind w:firstLine="708"/>
        <w:contextualSpacing/>
        <w:jc w:val="both"/>
        <w:rPr>
          <w:i w:val="0"/>
          <w:iCs w:val="0"/>
          <w:sz w:val="28"/>
          <w:szCs w:val="28"/>
        </w:rPr>
      </w:pPr>
      <w:r w:rsidRPr="00E56261">
        <w:rPr>
          <w:b/>
          <w:i w:val="0"/>
          <w:sz w:val="28"/>
          <w:szCs w:val="28"/>
        </w:rPr>
        <w:t>Умовні позначення,</w:t>
      </w:r>
      <w:r w:rsidRPr="00E56261">
        <w:rPr>
          <w:i w:val="0"/>
          <w:sz w:val="28"/>
          <w:szCs w:val="28"/>
        </w:rPr>
        <w:t xml:space="preserve"> що використовуються в цьому </w:t>
      </w:r>
      <w:r w:rsidR="005A610B" w:rsidRPr="00E56261">
        <w:rPr>
          <w:i w:val="0"/>
          <w:iCs w:val="0"/>
          <w:sz w:val="28"/>
          <w:szCs w:val="28"/>
        </w:rPr>
        <w:t>СП(ПТ)О</w:t>
      </w:r>
      <w:r w:rsidRPr="00E56261">
        <w:rPr>
          <w:i w:val="0"/>
          <w:sz w:val="28"/>
          <w:szCs w:val="28"/>
        </w:rPr>
        <w:t>:</w:t>
      </w:r>
    </w:p>
    <w:p w:rsidR="00BD07AF" w:rsidRPr="00E56261" w:rsidRDefault="00BD07AF" w:rsidP="00BD07AF">
      <w:pPr>
        <w:ind w:firstLine="709"/>
        <w:jc w:val="both"/>
        <w:rPr>
          <w:i w:val="0"/>
          <w:iCs w:val="0"/>
          <w:sz w:val="28"/>
          <w:szCs w:val="28"/>
        </w:rPr>
      </w:pPr>
      <w:r w:rsidRPr="00E56261">
        <w:rPr>
          <w:i w:val="0"/>
          <w:sz w:val="28"/>
          <w:szCs w:val="28"/>
        </w:rPr>
        <w:t>ЗП</w:t>
      </w:r>
      <w:r w:rsidR="00DE23C0" w:rsidRPr="00E56261">
        <w:rPr>
          <w:i w:val="0"/>
          <w:sz w:val="28"/>
          <w:szCs w:val="28"/>
        </w:rPr>
        <w:t>Б</w:t>
      </w:r>
      <w:r w:rsidRPr="00E56261">
        <w:rPr>
          <w:i w:val="0"/>
          <w:sz w:val="28"/>
          <w:szCs w:val="28"/>
        </w:rPr>
        <w:t xml:space="preserve"> – загальнопрофесійн</w:t>
      </w:r>
      <w:r w:rsidR="00DE23C0" w:rsidRPr="00E56261">
        <w:rPr>
          <w:i w:val="0"/>
          <w:sz w:val="28"/>
          <w:szCs w:val="28"/>
        </w:rPr>
        <w:t>ий</w:t>
      </w:r>
      <w:r w:rsidRPr="00E56261">
        <w:rPr>
          <w:i w:val="0"/>
          <w:sz w:val="28"/>
          <w:szCs w:val="28"/>
        </w:rPr>
        <w:t xml:space="preserve"> </w:t>
      </w:r>
      <w:r w:rsidR="00DE23C0" w:rsidRPr="00E56261">
        <w:rPr>
          <w:i w:val="0"/>
          <w:sz w:val="28"/>
          <w:szCs w:val="28"/>
        </w:rPr>
        <w:t>блок</w:t>
      </w:r>
      <w:r w:rsidRPr="00E56261">
        <w:rPr>
          <w:i w:val="0"/>
          <w:sz w:val="28"/>
          <w:szCs w:val="28"/>
        </w:rPr>
        <w:t>;</w:t>
      </w:r>
    </w:p>
    <w:p w:rsidR="00A860D0" w:rsidRPr="00E56261" w:rsidRDefault="00071CB7" w:rsidP="00071CB7">
      <w:pPr>
        <w:ind w:left="708"/>
        <w:rPr>
          <w:i w:val="0"/>
          <w:sz w:val="30"/>
          <w:szCs w:val="30"/>
        </w:rPr>
      </w:pPr>
      <w:r w:rsidRPr="00E56261">
        <w:rPr>
          <w:i w:val="0"/>
          <w:sz w:val="28"/>
          <w:szCs w:val="28"/>
        </w:rPr>
        <w:t>АПОМ</w:t>
      </w:r>
      <w:r w:rsidR="00FC55CF" w:rsidRPr="00E56261">
        <w:rPr>
          <w:i w:val="0"/>
          <w:sz w:val="28"/>
          <w:szCs w:val="28"/>
        </w:rPr>
        <w:t xml:space="preserve"> </w:t>
      </w:r>
      <w:r w:rsidR="00292BDE" w:rsidRPr="00E56261">
        <w:rPr>
          <w:i w:val="0"/>
          <w:sz w:val="28"/>
          <w:szCs w:val="28"/>
        </w:rPr>
        <w:t>4</w:t>
      </w:r>
      <w:r w:rsidR="00444671" w:rsidRPr="00E56261">
        <w:rPr>
          <w:i w:val="0"/>
          <w:sz w:val="28"/>
          <w:szCs w:val="28"/>
        </w:rPr>
        <w:t> </w:t>
      </w:r>
      <w:r w:rsidR="00292BDE" w:rsidRPr="00E56261">
        <w:rPr>
          <w:i w:val="0"/>
          <w:sz w:val="28"/>
          <w:szCs w:val="28"/>
        </w:rPr>
        <w:t>(</w:t>
      </w:r>
      <w:r w:rsidRPr="00E56261">
        <w:rPr>
          <w:i w:val="0"/>
          <w:sz w:val="28"/>
          <w:szCs w:val="28"/>
        </w:rPr>
        <w:t>3-4</w:t>
      </w:r>
      <w:r w:rsidR="00292BDE" w:rsidRPr="00E56261">
        <w:rPr>
          <w:i w:val="0"/>
          <w:sz w:val="28"/>
          <w:szCs w:val="28"/>
        </w:rPr>
        <w:t>)</w:t>
      </w:r>
      <w:r w:rsidRPr="00E56261">
        <w:rPr>
          <w:i w:val="0"/>
          <w:sz w:val="28"/>
          <w:szCs w:val="28"/>
        </w:rPr>
        <w:t xml:space="preserve"> </w:t>
      </w:r>
      <w:r w:rsidR="00FC55CF" w:rsidRPr="00E56261">
        <w:rPr>
          <w:i w:val="0"/>
          <w:sz w:val="28"/>
          <w:szCs w:val="28"/>
        </w:rPr>
        <w:t xml:space="preserve">– </w:t>
      </w:r>
      <w:r w:rsidRPr="00E56261">
        <w:rPr>
          <w:i w:val="0"/>
          <w:sz w:val="28"/>
          <w:szCs w:val="28"/>
        </w:rPr>
        <w:t>апаратник пастеризації та охолодження молока</w:t>
      </w:r>
      <w:r w:rsidRPr="00E56261">
        <w:rPr>
          <w:i w:val="0"/>
          <w:sz w:val="30"/>
          <w:szCs w:val="30"/>
        </w:rPr>
        <w:t xml:space="preserve"> </w:t>
      </w:r>
    </w:p>
    <w:p w:rsidR="00071CB7" w:rsidRPr="00E56261" w:rsidRDefault="00292BDE" w:rsidP="00071CB7">
      <w:pPr>
        <w:ind w:left="708"/>
        <w:rPr>
          <w:i w:val="0"/>
          <w:sz w:val="30"/>
          <w:szCs w:val="30"/>
        </w:rPr>
      </w:pPr>
      <w:r w:rsidRPr="00E56261">
        <w:rPr>
          <w:i w:val="0"/>
          <w:sz w:val="30"/>
          <w:szCs w:val="30"/>
        </w:rPr>
        <w:t>4</w:t>
      </w:r>
      <w:r w:rsidR="00444671" w:rsidRPr="00E56261">
        <w:rPr>
          <w:i w:val="0"/>
          <w:sz w:val="30"/>
          <w:szCs w:val="30"/>
        </w:rPr>
        <w:t> </w:t>
      </w:r>
      <w:r w:rsidRPr="00E56261">
        <w:rPr>
          <w:i w:val="0"/>
          <w:sz w:val="30"/>
          <w:szCs w:val="30"/>
        </w:rPr>
        <w:t>(</w:t>
      </w:r>
      <w:r w:rsidR="00071CB7" w:rsidRPr="00E56261">
        <w:rPr>
          <w:i w:val="0"/>
          <w:sz w:val="30"/>
          <w:szCs w:val="30"/>
        </w:rPr>
        <w:t>3-4</w:t>
      </w:r>
      <w:r w:rsidRPr="00E56261">
        <w:rPr>
          <w:i w:val="0"/>
          <w:sz w:val="30"/>
          <w:szCs w:val="30"/>
        </w:rPr>
        <w:t>)</w:t>
      </w:r>
      <w:r w:rsidR="00071CB7" w:rsidRPr="00E56261">
        <w:rPr>
          <w:i w:val="0"/>
          <w:sz w:val="30"/>
          <w:szCs w:val="30"/>
        </w:rPr>
        <w:t>-го розряду,</w:t>
      </w:r>
    </w:p>
    <w:p w:rsidR="00A860D0" w:rsidRPr="00E56261" w:rsidRDefault="00071CB7" w:rsidP="00071CB7">
      <w:pPr>
        <w:ind w:left="708"/>
        <w:rPr>
          <w:i w:val="0"/>
          <w:sz w:val="30"/>
          <w:szCs w:val="30"/>
        </w:rPr>
      </w:pPr>
      <w:r w:rsidRPr="00E56261">
        <w:rPr>
          <w:i w:val="0"/>
          <w:sz w:val="28"/>
          <w:szCs w:val="28"/>
        </w:rPr>
        <w:t>АПОМ 5 – апаратник пастеризації та охолодження молока</w:t>
      </w:r>
    </w:p>
    <w:p w:rsidR="00071CB7" w:rsidRPr="00E56261" w:rsidRDefault="00071CB7" w:rsidP="00071CB7">
      <w:pPr>
        <w:ind w:left="708"/>
        <w:rPr>
          <w:i w:val="0"/>
          <w:sz w:val="30"/>
          <w:szCs w:val="30"/>
        </w:rPr>
      </w:pPr>
      <w:r w:rsidRPr="00E56261">
        <w:rPr>
          <w:i w:val="0"/>
          <w:sz w:val="30"/>
          <w:szCs w:val="30"/>
        </w:rPr>
        <w:t>5-го розряду.</w:t>
      </w:r>
    </w:p>
    <w:p w:rsidR="00DD4785" w:rsidRPr="00E56261" w:rsidRDefault="00BD07AF" w:rsidP="00071CB7">
      <w:pPr>
        <w:ind w:left="708"/>
        <w:rPr>
          <w:b/>
          <w:i w:val="0"/>
          <w:sz w:val="30"/>
          <w:szCs w:val="30"/>
        </w:rPr>
      </w:pPr>
      <w:r w:rsidRPr="00E56261">
        <w:rPr>
          <w:b/>
          <w:bCs/>
          <w:i w:val="0"/>
          <w:sz w:val="28"/>
          <w:szCs w:val="28"/>
        </w:rPr>
        <w:t>Сфера професійної діяльності</w:t>
      </w:r>
      <w:r w:rsidR="00570C67" w:rsidRPr="00E56261">
        <w:rPr>
          <w:b/>
          <w:bCs/>
          <w:i w:val="0"/>
          <w:sz w:val="28"/>
          <w:szCs w:val="28"/>
        </w:rPr>
        <w:t xml:space="preserve"> </w:t>
      </w:r>
      <w:r w:rsidRPr="00E56261">
        <w:rPr>
          <w:b/>
          <w:i w:val="0"/>
          <w:sz w:val="28"/>
          <w:szCs w:val="28"/>
        </w:rPr>
        <w:t>КВЕД ДК 009:2010:</w:t>
      </w:r>
      <w:r w:rsidR="00762266" w:rsidRPr="00E56261">
        <w:rPr>
          <w:i w:val="0"/>
          <w:sz w:val="28"/>
          <w:szCs w:val="28"/>
        </w:rPr>
        <w:t xml:space="preserve"> </w:t>
      </w:r>
    </w:p>
    <w:p w:rsidR="00DD4785" w:rsidRPr="00E56261" w:rsidRDefault="00DD4785" w:rsidP="005A610B">
      <w:pPr>
        <w:ind w:firstLine="709"/>
        <w:jc w:val="both"/>
        <w:rPr>
          <w:i w:val="0"/>
          <w:sz w:val="28"/>
          <w:szCs w:val="28"/>
        </w:rPr>
      </w:pPr>
      <w:r w:rsidRPr="00E56261">
        <w:rPr>
          <w:sz w:val="28"/>
          <w:szCs w:val="28"/>
          <w:u w:val="single"/>
        </w:rPr>
        <w:t>Секція</w:t>
      </w:r>
      <w:r w:rsidRPr="00E56261">
        <w:rPr>
          <w:sz w:val="28"/>
          <w:szCs w:val="28"/>
        </w:rPr>
        <w:t xml:space="preserve"> </w:t>
      </w:r>
      <w:r w:rsidR="0088765E" w:rsidRPr="00E56261">
        <w:rPr>
          <w:sz w:val="28"/>
          <w:szCs w:val="28"/>
        </w:rPr>
        <w:t>С</w:t>
      </w:r>
      <w:r w:rsidR="00B56CBA" w:rsidRPr="00E56261">
        <w:rPr>
          <w:i w:val="0"/>
          <w:sz w:val="28"/>
          <w:szCs w:val="28"/>
        </w:rPr>
        <w:t xml:space="preserve"> – «Переробна промисловість»</w:t>
      </w:r>
      <w:r w:rsidRPr="00E56261">
        <w:rPr>
          <w:i w:val="0"/>
          <w:sz w:val="28"/>
          <w:szCs w:val="28"/>
        </w:rPr>
        <w:t>.</w:t>
      </w:r>
    </w:p>
    <w:p w:rsidR="00DD4785" w:rsidRPr="00E56261" w:rsidRDefault="00DD4785" w:rsidP="005A610B">
      <w:pPr>
        <w:ind w:firstLine="709"/>
        <w:jc w:val="both"/>
        <w:rPr>
          <w:i w:val="0"/>
          <w:sz w:val="28"/>
          <w:szCs w:val="28"/>
        </w:rPr>
      </w:pPr>
      <w:r w:rsidRPr="00E56261">
        <w:rPr>
          <w:sz w:val="28"/>
          <w:szCs w:val="28"/>
          <w:u w:val="single"/>
        </w:rPr>
        <w:t xml:space="preserve">Розділ </w:t>
      </w:r>
      <w:r w:rsidR="00B56CBA" w:rsidRPr="00E56261">
        <w:rPr>
          <w:sz w:val="28"/>
          <w:szCs w:val="28"/>
          <w:u w:val="single"/>
        </w:rPr>
        <w:t>10</w:t>
      </w:r>
      <w:r w:rsidR="00B56CBA" w:rsidRPr="00E56261">
        <w:rPr>
          <w:i w:val="0"/>
          <w:sz w:val="28"/>
          <w:szCs w:val="28"/>
          <w:u w:val="single"/>
        </w:rPr>
        <w:t xml:space="preserve"> </w:t>
      </w:r>
      <w:r w:rsidRPr="00E56261">
        <w:rPr>
          <w:i w:val="0"/>
          <w:sz w:val="28"/>
          <w:szCs w:val="28"/>
        </w:rPr>
        <w:t>– «</w:t>
      </w:r>
      <w:r w:rsidR="0088765E" w:rsidRPr="00E56261">
        <w:rPr>
          <w:i w:val="0"/>
          <w:sz w:val="28"/>
          <w:szCs w:val="28"/>
        </w:rPr>
        <w:t>Виробництво харчових продуктів</w:t>
      </w:r>
      <w:r w:rsidRPr="00E56261">
        <w:rPr>
          <w:i w:val="0"/>
          <w:sz w:val="28"/>
          <w:szCs w:val="28"/>
        </w:rPr>
        <w:t>».</w:t>
      </w:r>
    </w:p>
    <w:p w:rsidR="00570C67" w:rsidRPr="00E56261" w:rsidRDefault="00DD4785" w:rsidP="005A610B">
      <w:pPr>
        <w:ind w:firstLine="709"/>
        <w:jc w:val="both"/>
        <w:rPr>
          <w:i w:val="0"/>
          <w:sz w:val="28"/>
          <w:szCs w:val="28"/>
        </w:rPr>
      </w:pPr>
      <w:r w:rsidRPr="00E56261">
        <w:rPr>
          <w:sz w:val="28"/>
          <w:szCs w:val="28"/>
          <w:u w:val="single"/>
        </w:rPr>
        <w:t>Група</w:t>
      </w:r>
      <w:r w:rsidRPr="00E56261">
        <w:rPr>
          <w:sz w:val="28"/>
          <w:szCs w:val="28"/>
        </w:rPr>
        <w:t xml:space="preserve"> </w:t>
      </w:r>
      <w:r w:rsidR="00B56CBA" w:rsidRPr="00E56261">
        <w:rPr>
          <w:sz w:val="28"/>
          <w:szCs w:val="28"/>
        </w:rPr>
        <w:t>10.5</w:t>
      </w:r>
      <w:r w:rsidR="00B56CBA" w:rsidRPr="00E56261">
        <w:rPr>
          <w:i w:val="0"/>
          <w:sz w:val="28"/>
          <w:szCs w:val="28"/>
        </w:rPr>
        <w:t xml:space="preserve"> </w:t>
      </w:r>
      <w:r w:rsidRPr="00E56261">
        <w:rPr>
          <w:i w:val="0"/>
          <w:sz w:val="28"/>
          <w:szCs w:val="28"/>
        </w:rPr>
        <w:t>– «</w:t>
      </w:r>
      <w:r w:rsidR="0088765E" w:rsidRPr="00E56261">
        <w:rPr>
          <w:i w:val="0"/>
          <w:sz w:val="28"/>
          <w:szCs w:val="28"/>
        </w:rPr>
        <w:t>Виробництво молочних продуктів</w:t>
      </w:r>
      <w:r w:rsidRPr="00E56261">
        <w:rPr>
          <w:i w:val="0"/>
          <w:sz w:val="28"/>
          <w:szCs w:val="28"/>
        </w:rPr>
        <w:t>»</w:t>
      </w:r>
      <w:r w:rsidR="00FC55CF" w:rsidRPr="00E56261">
        <w:rPr>
          <w:i w:val="0"/>
          <w:sz w:val="28"/>
          <w:szCs w:val="28"/>
        </w:rPr>
        <w:t>.</w:t>
      </w:r>
    </w:p>
    <w:p w:rsidR="00B56CBA" w:rsidRPr="00E56261" w:rsidRDefault="00B56CBA" w:rsidP="005A610B">
      <w:pPr>
        <w:ind w:firstLine="709"/>
        <w:jc w:val="both"/>
        <w:rPr>
          <w:szCs w:val="28"/>
        </w:rPr>
      </w:pPr>
      <w:r w:rsidRPr="00E56261">
        <w:rPr>
          <w:sz w:val="28"/>
          <w:szCs w:val="28"/>
          <w:u w:val="single"/>
        </w:rPr>
        <w:t xml:space="preserve">Клас </w:t>
      </w:r>
      <w:r w:rsidRPr="00E56261">
        <w:rPr>
          <w:sz w:val="28"/>
          <w:szCs w:val="28"/>
        </w:rPr>
        <w:t>10.51</w:t>
      </w:r>
      <w:r w:rsidRPr="00E56261">
        <w:rPr>
          <w:i w:val="0"/>
          <w:sz w:val="28"/>
          <w:szCs w:val="28"/>
        </w:rPr>
        <w:t xml:space="preserve"> – «Перероблення молока, виробництво масла та сиру».</w:t>
      </w:r>
    </w:p>
    <w:p w:rsidR="0029400D" w:rsidRPr="00E56261" w:rsidRDefault="00AF3E32" w:rsidP="0029400D">
      <w:pPr>
        <w:spacing w:line="276" w:lineRule="auto"/>
        <w:jc w:val="center"/>
        <w:rPr>
          <w:b/>
          <w:i w:val="0"/>
          <w:sz w:val="28"/>
          <w:szCs w:val="28"/>
        </w:rPr>
      </w:pPr>
      <w:r w:rsidRPr="00E56261">
        <w:rPr>
          <w:b/>
          <w:i w:val="0"/>
          <w:sz w:val="28"/>
          <w:szCs w:val="28"/>
          <w:lang w:eastAsia="uk-UA"/>
        </w:rPr>
        <w:br w:type="page"/>
      </w:r>
      <w:r w:rsidR="0029400D" w:rsidRPr="00E56261">
        <w:rPr>
          <w:b/>
          <w:i w:val="0"/>
          <w:sz w:val="28"/>
          <w:szCs w:val="28"/>
        </w:rPr>
        <w:lastRenderedPageBreak/>
        <w:t>Загальнопрофесійний блок</w:t>
      </w:r>
    </w:p>
    <w:p w:rsidR="0029400D" w:rsidRPr="00E56261" w:rsidRDefault="0029400D" w:rsidP="0029400D">
      <w:pPr>
        <w:spacing w:after="120" w:line="276" w:lineRule="auto"/>
        <w:jc w:val="center"/>
        <w:rPr>
          <w:b/>
          <w:i w:val="0"/>
          <w:sz w:val="28"/>
          <w:szCs w:val="28"/>
        </w:rPr>
      </w:pPr>
      <w:r w:rsidRPr="00E56261">
        <w:rPr>
          <w:b/>
          <w:i w:val="0"/>
          <w:sz w:val="28"/>
          <w:szCs w:val="28"/>
        </w:rPr>
        <w:t>Перелік та зміст загальнопрофесійних і ключових компетентностей</w:t>
      </w:r>
    </w:p>
    <w:tbl>
      <w:tblPr>
        <w:tblW w:w="8930" w:type="dxa"/>
        <w:tblInd w:w="250" w:type="dxa"/>
        <w:tblLayout w:type="fixed"/>
        <w:tblLook w:val="0000" w:firstRow="0" w:lastRow="0" w:firstColumn="0" w:lastColumn="0" w:noHBand="0" w:noVBand="0"/>
      </w:tblPr>
      <w:tblGrid>
        <w:gridCol w:w="425"/>
        <w:gridCol w:w="2268"/>
        <w:gridCol w:w="6237"/>
      </w:tblGrid>
      <w:tr w:rsidR="0029400D" w:rsidRPr="00E56261" w:rsidTr="00F74221">
        <w:tc>
          <w:tcPr>
            <w:tcW w:w="425" w:type="dxa"/>
            <w:tcBorders>
              <w:top w:val="single" w:sz="4" w:space="0" w:color="000000"/>
              <w:left w:val="single" w:sz="4" w:space="0" w:color="000000"/>
              <w:bottom w:val="single" w:sz="4" w:space="0" w:color="000000"/>
            </w:tcBorders>
          </w:tcPr>
          <w:p w:rsidR="0029400D" w:rsidRPr="00E56261" w:rsidRDefault="0029400D" w:rsidP="008342D3">
            <w:pPr>
              <w:pStyle w:val="af9"/>
              <w:ind w:left="-108" w:right="-108"/>
              <w:jc w:val="center"/>
              <w:rPr>
                <w:rFonts w:ascii="Times New Roman" w:hAnsi="Times New Roman"/>
                <w:b/>
                <w:sz w:val="24"/>
                <w:szCs w:val="24"/>
                <w:lang w:val="uk-UA"/>
              </w:rPr>
            </w:pPr>
            <w:r w:rsidRPr="00E56261">
              <w:rPr>
                <w:rFonts w:ascii="Times New Roman" w:hAnsi="Times New Roman"/>
                <w:b/>
                <w:sz w:val="24"/>
                <w:szCs w:val="24"/>
                <w:lang w:val="uk-UA"/>
              </w:rPr>
              <w:t>№</w:t>
            </w:r>
          </w:p>
          <w:p w:rsidR="0029400D" w:rsidRPr="00E56261" w:rsidRDefault="0029400D" w:rsidP="008342D3">
            <w:pPr>
              <w:pStyle w:val="af9"/>
              <w:ind w:left="-108" w:right="-108"/>
              <w:jc w:val="center"/>
              <w:rPr>
                <w:rFonts w:ascii="Times New Roman" w:hAnsi="Times New Roman"/>
                <w:b/>
                <w:sz w:val="24"/>
                <w:szCs w:val="24"/>
                <w:lang w:val="uk-UA"/>
              </w:rPr>
            </w:pPr>
            <w:r w:rsidRPr="00E56261">
              <w:rPr>
                <w:rFonts w:ascii="Times New Roman" w:hAnsi="Times New Roman"/>
                <w:b/>
                <w:sz w:val="24"/>
                <w:szCs w:val="24"/>
                <w:lang w:val="uk-UA"/>
              </w:rPr>
              <w:t>з/п</w:t>
            </w:r>
          </w:p>
        </w:tc>
        <w:tc>
          <w:tcPr>
            <w:tcW w:w="2268" w:type="dxa"/>
            <w:tcBorders>
              <w:top w:val="single" w:sz="4" w:space="0" w:color="000000"/>
              <w:left w:val="single" w:sz="4" w:space="0" w:color="000000"/>
              <w:bottom w:val="single" w:sz="4" w:space="0" w:color="000000"/>
            </w:tcBorders>
            <w:vAlign w:val="center"/>
          </w:tcPr>
          <w:p w:rsidR="0029400D" w:rsidRPr="00E56261" w:rsidRDefault="0029400D" w:rsidP="008342D3">
            <w:pPr>
              <w:pStyle w:val="23"/>
              <w:ind w:left="-108" w:right="-108"/>
              <w:jc w:val="center"/>
              <w:rPr>
                <w:rFonts w:ascii="Times New Roman" w:hAnsi="Times New Roman"/>
                <w:b/>
                <w:sz w:val="24"/>
                <w:szCs w:val="24"/>
                <w:lang w:val="uk-UA"/>
              </w:rPr>
            </w:pPr>
            <w:r w:rsidRPr="00E56261">
              <w:rPr>
                <w:rFonts w:ascii="Times New Roman" w:hAnsi="Times New Roman"/>
                <w:b/>
                <w:sz w:val="24"/>
                <w:szCs w:val="24"/>
                <w:lang w:val="uk-UA"/>
              </w:rPr>
              <w:t>Найменування компетентності</w:t>
            </w:r>
          </w:p>
        </w:tc>
        <w:tc>
          <w:tcPr>
            <w:tcW w:w="6237" w:type="dxa"/>
            <w:tcBorders>
              <w:top w:val="single" w:sz="4" w:space="0" w:color="000000"/>
              <w:left w:val="single" w:sz="4" w:space="0" w:color="000000"/>
              <w:bottom w:val="single" w:sz="4" w:space="0" w:color="000000"/>
              <w:right w:val="single" w:sz="4" w:space="0" w:color="000000"/>
            </w:tcBorders>
            <w:vAlign w:val="center"/>
          </w:tcPr>
          <w:p w:rsidR="0029400D" w:rsidRPr="00E56261" w:rsidRDefault="0029400D" w:rsidP="008342D3">
            <w:pPr>
              <w:pStyle w:val="af9"/>
              <w:jc w:val="center"/>
              <w:rPr>
                <w:rFonts w:ascii="Times New Roman" w:hAnsi="Times New Roman"/>
                <w:b/>
                <w:sz w:val="24"/>
                <w:szCs w:val="24"/>
                <w:lang w:val="uk-UA"/>
              </w:rPr>
            </w:pPr>
            <w:r w:rsidRPr="00E56261">
              <w:rPr>
                <w:rFonts w:ascii="Times New Roman" w:hAnsi="Times New Roman"/>
                <w:b/>
                <w:sz w:val="24"/>
                <w:szCs w:val="24"/>
                <w:lang w:val="uk-UA"/>
              </w:rPr>
              <w:t xml:space="preserve">Зміст компетентностей </w:t>
            </w:r>
          </w:p>
        </w:tc>
      </w:tr>
      <w:tr w:rsidR="0029400D" w:rsidRPr="00E56261" w:rsidTr="00F74221">
        <w:tc>
          <w:tcPr>
            <w:tcW w:w="425" w:type="dxa"/>
            <w:tcBorders>
              <w:top w:val="single" w:sz="4" w:space="0" w:color="000000"/>
              <w:left w:val="single" w:sz="4" w:space="0" w:color="000000"/>
              <w:bottom w:val="single" w:sz="4" w:space="0" w:color="000000"/>
            </w:tcBorders>
          </w:tcPr>
          <w:p w:rsidR="0029400D" w:rsidRPr="00E56261" w:rsidRDefault="0029400D" w:rsidP="008342D3">
            <w:pPr>
              <w:jc w:val="center"/>
              <w:rPr>
                <w:i w:val="0"/>
                <w:sz w:val="24"/>
                <w:szCs w:val="24"/>
              </w:rPr>
            </w:pPr>
            <w:r w:rsidRPr="00E56261">
              <w:rPr>
                <w:b/>
                <w:i w:val="0"/>
                <w:sz w:val="24"/>
                <w:szCs w:val="24"/>
              </w:rPr>
              <w:t>1</w:t>
            </w:r>
          </w:p>
        </w:tc>
        <w:tc>
          <w:tcPr>
            <w:tcW w:w="2268" w:type="dxa"/>
            <w:tcBorders>
              <w:top w:val="single" w:sz="4" w:space="0" w:color="000000"/>
              <w:left w:val="single" w:sz="4" w:space="0" w:color="000000"/>
              <w:bottom w:val="single" w:sz="4" w:space="0" w:color="000000"/>
            </w:tcBorders>
          </w:tcPr>
          <w:p w:rsidR="0029400D" w:rsidRPr="00E56261" w:rsidRDefault="0029400D" w:rsidP="008342D3">
            <w:pPr>
              <w:ind w:right="-108"/>
              <w:rPr>
                <w:b/>
                <w:i w:val="0"/>
                <w:sz w:val="24"/>
                <w:szCs w:val="24"/>
              </w:rPr>
            </w:pPr>
            <w:r w:rsidRPr="00E56261">
              <w:rPr>
                <w:b/>
                <w:i w:val="0"/>
                <w:sz w:val="24"/>
                <w:szCs w:val="24"/>
              </w:rPr>
              <w:t>Громадянські, соціальні та навчальні компетентності</w:t>
            </w:r>
          </w:p>
          <w:p w:rsidR="0029400D" w:rsidRPr="00E56261" w:rsidRDefault="0029400D" w:rsidP="008342D3">
            <w:pPr>
              <w:ind w:right="-108"/>
              <w:rPr>
                <w:b/>
                <w:i w:val="0"/>
                <w:sz w:val="24"/>
                <w:szCs w:val="24"/>
              </w:rPr>
            </w:pPr>
          </w:p>
          <w:p w:rsidR="0029400D" w:rsidRPr="00E56261" w:rsidRDefault="0029400D" w:rsidP="008342D3">
            <w:pPr>
              <w:ind w:right="-108"/>
              <w:rPr>
                <w:b/>
                <w:i w:val="0"/>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29400D" w:rsidRPr="00E56261" w:rsidRDefault="0029400D" w:rsidP="008342D3">
            <w:pPr>
              <w:spacing w:line="247" w:lineRule="auto"/>
              <w:ind w:firstLine="432"/>
              <w:jc w:val="both"/>
              <w:rPr>
                <w:b/>
                <w:i w:val="0"/>
                <w:sz w:val="24"/>
                <w:szCs w:val="24"/>
              </w:rPr>
            </w:pPr>
            <w:r w:rsidRPr="00E56261">
              <w:rPr>
                <w:b/>
                <w:i w:val="0"/>
                <w:sz w:val="24"/>
                <w:szCs w:val="24"/>
              </w:rPr>
              <w:t xml:space="preserve">Знати: </w:t>
            </w:r>
          </w:p>
          <w:p w:rsidR="0029400D" w:rsidRPr="00E56261" w:rsidRDefault="00B9485C" w:rsidP="008342D3">
            <w:pPr>
              <w:spacing w:line="247" w:lineRule="auto"/>
              <w:ind w:firstLine="422"/>
              <w:jc w:val="both"/>
              <w:rPr>
                <w:i w:val="0"/>
                <w:sz w:val="24"/>
                <w:szCs w:val="24"/>
              </w:rPr>
            </w:pPr>
            <w:r w:rsidRPr="00E56261">
              <w:rPr>
                <w:i w:val="0"/>
                <w:sz w:val="24"/>
                <w:szCs w:val="24"/>
              </w:rPr>
              <w:t>нормативно-правові акти, що</w:t>
            </w:r>
            <w:r w:rsidR="0029400D" w:rsidRPr="00E56261">
              <w:rPr>
                <w:i w:val="0"/>
                <w:sz w:val="24"/>
                <w:szCs w:val="24"/>
              </w:rPr>
              <w:t xml:space="preserve"> регулюють трудові відносини в Україні; </w:t>
            </w:r>
          </w:p>
          <w:p w:rsidR="0029400D" w:rsidRPr="00E56261" w:rsidRDefault="0029400D" w:rsidP="008342D3">
            <w:pPr>
              <w:spacing w:line="247" w:lineRule="auto"/>
              <w:ind w:firstLine="422"/>
              <w:jc w:val="both"/>
              <w:rPr>
                <w:i w:val="0"/>
                <w:sz w:val="24"/>
                <w:szCs w:val="24"/>
              </w:rPr>
            </w:pPr>
            <w:r w:rsidRPr="00E56261">
              <w:rPr>
                <w:i w:val="0"/>
                <w:sz w:val="24"/>
                <w:szCs w:val="24"/>
              </w:rPr>
              <w:t xml:space="preserve">основні трудові права та обов’язки працівників, режим їх роботи; </w:t>
            </w:r>
          </w:p>
          <w:p w:rsidR="0029400D" w:rsidRPr="00E56261" w:rsidRDefault="0029400D" w:rsidP="008342D3">
            <w:pPr>
              <w:spacing w:line="247" w:lineRule="auto"/>
              <w:ind w:firstLine="422"/>
              <w:jc w:val="both"/>
              <w:rPr>
                <w:b/>
                <w:i w:val="0"/>
                <w:sz w:val="24"/>
                <w:szCs w:val="24"/>
              </w:rPr>
            </w:pPr>
            <w:r w:rsidRPr="00E56261">
              <w:rPr>
                <w:i w:val="0"/>
                <w:sz w:val="24"/>
                <w:szCs w:val="24"/>
              </w:rPr>
              <w:t>положення, зміст, форми та строки укладання трудового договору;</w:t>
            </w:r>
            <w:r w:rsidRPr="00E56261">
              <w:rPr>
                <w:b/>
                <w:i w:val="0"/>
                <w:sz w:val="24"/>
                <w:szCs w:val="24"/>
              </w:rPr>
              <w:t xml:space="preserve"> </w:t>
            </w:r>
          </w:p>
          <w:p w:rsidR="0029400D" w:rsidRPr="00E56261" w:rsidRDefault="0029400D" w:rsidP="008342D3">
            <w:pPr>
              <w:spacing w:line="247" w:lineRule="auto"/>
              <w:ind w:firstLine="422"/>
              <w:jc w:val="both"/>
              <w:rPr>
                <w:i w:val="0"/>
                <w:sz w:val="24"/>
                <w:szCs w:val="24"/>
              </w:rPr>
            </w:pPr>
            <w:r w:rsidRPr="00E56261">
              <w:rPr>
                <w:i w:val="0"/>
                <w:sz w:val="24"/>
                <w:szCs w:val="24"/>
              </w:rPr>
              <w:t>діючі соціальні гарантії та соціальний захист на підприємстві;</w:t>
            </w:r>
          </w:p>
          <w:p w:rsidR="0029400D" w:rsidRPr="00E56261" w:rsidRDefault="0029400D" w:rsidP="008342D3">
            <w:pPr>
              <w:spacing w:line="247" w:lineRule="auto"/>
              <w:ind w:firstLine="422"/>
              <w:jc w:val="both"/>
              <w:rPr>
                <w:i w:val="0"/>
                <w:sz w:val="24"/>
                <w:szCs w:val="24"/>
              </w:rPr>
            </w:pPr>
            <w:r w:rsidRPr="00E56261">
              <w:rPr>
                <w:i w:val="0"/>
                <w:sz w:val="24"/>
                <w:szCs w:val="24"/>
              </w:rPr>
              <w:t>права та обов’язки ро</w:t>
            </w:r>
            <w:r w:rsidR="00B9485C" w:rsidRPr="00E56261">
              <w:rPr>
                <w:i w:val="0"/>
                <w:sz w:val="24"/>
                <w:szCs w:val="24"/>
              </w:rPr>
              <w:t>ботодавця та працівників щодо</w:t>
            </w:r>
            <w:r w:rsidRPr="00E56261">
              <w:rPr>
                <w:i w:val="0"/>
                <w:sz w:val="24"/>
                <w:szCs w:val="24"/>
              </w:rPr>
              <w:t xml:space="preserve"> робочого часу, часу відпочинку, оплати праці, охорони праці; </w:t>
            </w:r>
          </w:p>
          <w:p w:rsidR="00FD412E" w:rsidRPr="00E56261" w:rsidRDefault="0029400D" w:rsidP="008342D3">
            <w:pPr>
              <w:spacing w:line="247" w:lineRule="auto"/>
              <w:ind w:firstLine="422"/>
              <w:jc w:val="both"/>
              <w:rPr>
                <w:i w:val="0"/>
                <w:sz w:val="24"/>
                <w:szCs w:val="24"/>
              </w:rPr>
            </w:pPr>
            <w:r w:rsidRPr="00E56261">
              <w:rPr>
                <w:i w:val="0"/>
                <w:sz w:val="24"/>
                <w:szCs w:val="24"/>
              </w:rPr>
              <w:t>умови та порядок застосування у трудовому праві дисциплінарної та</w:t>
            </w:r>
            <w:r w:rsidR="00FD412E" w:rsidRPr="00E56261">
              <w:rPr>
                <w:i w:val="0"/>
                <w:sz w:val="24"/>
                <w:szCs w:val="24"/>
              </w:rPr>
              <w:t xml:space="preserve"> матеріальної відповідальності;</w:t>
            </w:r>
          </w:p>
          <w:p w:rsidR="0029400D" w:rsidRPr="00E56261" w:rsidRDefault="0029400D" w:rsidP="008342D3">
            <w:pPr>
              <w:spacing w:line="247" w:lineRule="auto"/>
              <w:ind w:firstLine="422"/>
              <w:jc w:val="both"/>
              <w:rPr>
                <w:b/>
                <w:i w:val="0"/>
                <w:sz w:val="24"/>
                <w:szCs w:val="24"/>
              </w:rPr>
            </w:pPr>
            <w:r w:rsidRPr="00E56261">
              <w:rPr>
                <w:i w:val="0"/>
                <w:sz w:val="24"/>
                <w:szCs w:val="24"/>
              </w:rPr>
              <w:t>порядок вирішення трудових спорів.</w:t>
            </w:r>
          </w:p>
          <w:p w:rsidR="0029400D" w:rsidRPr="00E56261" w:rsidRDefault="0029400D" w:rsidP="008342D3">
            <w:pPr>
              <w:tabs>
                <w:tab w:val="left" w:pos="709"/>
              </w:tabs>
              <w:spacing w:line="247" w:lineRule="auto"/>
              <w:ind w:firstLine="422"/>
              <w:jc w:val="both"/>
              <w:rPr>
                <w:b/>
                <w:i w:val="0"/>
                <w:iCs w:val="0"/>
                <w:sz w:val="24"/>
                <w:szCs w:val="24"/>
              </w:rPr>
            </w:pPr>
            <w:r w:rsidRPr="00E56261">
              <w:rPr>
                <w:b/>
                <w:i w:val="0"/>
                <w:sz w:val="24"/>
                <w:szCs w:val="24"/>
              </w:rPr>
              <w:t>Здатність:</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працювати в команді;</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відповідально ставитися до професійної діяльності;</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самостійно приймати рішення;</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діяти в нестандартних ситуаціях;</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планувати трудову діяльність;</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знаходити та набувати нових знань, умінь і навичок;</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визначати навчальні цілі та способи їх досягнення;</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оцінювати власні результати навчання, навчатися впродовж життя;</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використовувати професійну лексику та термінологію;</w:t>
            </w:r>
          </w:p>
          <w:p w:rsidR="0029400D" w:rsidRPr="00E56261" w:rsidRDefault="0029400D" w:rsidP="008342D3">
            <w:pPr>
              <w:tabs>
                <w:tab w:val="left" w:pos="709"/>
              </w:tabs>
              <w:spacing w:line="247" w:lineRule="auto"/>
              <w:ind w:firstLine="422"/>
              <w:jc w:val="both"/>
              <w:rPr>
                <w:i w:val="0"/>
                <w:iCs w:val="0"/>
                <w:sz w:val="24"/>
                <w:szCs w:val="24"/>
              </w:rPr>
            </w:pPr>
            <w:r w:rsidRPr="00E56261">
              <w:rPr>
                <w:i w:val="0"/>
                <w:sz w:val="24"/>
                <w:szCs w:val="24"/>
              </w:rPr>
              <w:t>дотримуватися професійної етики те етикету;</w:t>
            </w:r>
          </w:p>
          <w:p w:rsidR="0029400D" w:rsidRPr="005D55E7" w:rsidRDefault="0029400D" w:rsidP="009B21DA">
            <w:pPr>
              <w:spacing w:line="247" w:lineRule="auto"/>
              <w:ind w:firstLine="422"/>
              <w:jc w:val="both"/>
              <w:rPr>
                <w:b/>
                <w:i w:val="0"/>
                <w:sz w:val="24"/>
                <w:szCs w:val="24"/>
              </w:rPr>
            </w:pPr>
            <w:r w:rsidRPr="00E56261">
              <w:rPr>
                <w:i w:val="0"/>
                <w:sz w:val="24"/>
                <w:szCs w:val="24"/>
              </w:rPr>
              <w:t>запобігати виникненню конфліктних ситуацій</w:t>
            </w:r>
            <w:r w:rsidR="005D55E7">
              <w:rPr>
                <w:i w:val="0"/>
                <w:sz w:val="24"/>
                <w:szCs w:val="24"/>
              </w:rPr>
              <w:t>.</w:t>
            </w:r>
          </w:p>
        </w:tc>
      </w:tr>
      <w:tr w:rsidR="009B21DA" w:rsidRPr="00E56261" w:rsidTr="00F74221">
        <w:tc>
          <w:tcPr>
            <w:tcW w:w="425" w:type="dxa"/>
            <w:tcBorders>
              <w:top w:val="single" w:sz="4" w:space="0" w:color="000000"/>
              <w:left w:val="single" w:sz="4" w:space="0" w:color="000000"/>
              <w:bottom w:val="single" w:sz="4" w:space="0" w:color="000000"/>
            </w:tcBorders>
          </w:tcPr>
          <w:p w:rsidR="009B21DA" w:rsidRPr="00E56261" w:rsidRDefault="009B21DA" w:rsidP="008342D3">
            <w:pPr>
              <w:jc w:val="center"/>
              <w:rPr>
                <w:i w:val="0"/>
                <w:sz w:val="24"/>
                <w:szCs w:val="24"/>
              </w:rPr>
            </w:pPr>
            <w:r w:rsidRPr="00E56261">
              <w:rPr>
                <w:b/>
                <w:i w:val="0"/>
                <w:sz w:val="24"/>
                <w:szCs w:val="24"/>
              </w:rPr>
              <w:t>2</w:t>
            </w:r>
          </w:p>
        </w:tc>
        <w:tc>
          <w:tcPr>
            <w:tcW w:w="2268" w:type="dxa"/>
            <w:tcBorders>
              <w:top w:val="single" w:sz="4" w:space="0" w:color="000000"/>
              <w:left w:val="single" w:sz="4" w:space="0" w:color="000000"/>
              <w:bottom w:val="single" w:sz="4" w:space="0" w:color="000000"/>
            </w:tcBorders>
          </w:tcPr>
          <w:p w:rsidR="009B21DA" w:rsidRPr="00E56261" w:rsidRDefault="009B21DA" w:rsidP="008342D3">
            <w:pPr>
              <w:rPr>
                <w:b/>
                <w:i w:val="0"/>
                <w:sz w:val="24"/>
                <w:szCs w:val="24"/>
              </w:rPr>
            </w:pPr>
            <w:r w:rsidRPr="00E56261">
              <w:rPr>
                <w:b/>
                <w:i w:val="0"/>
                <w:sz w:val="24"/>
                <w:szCs w:val="24"/>
              </w:rPr>
              <w:t>Підприємницька компетентність</w:t>
            </w:r>
          </w:p>
        </w:tc>
        <w:tc>
          <w:tcPr>
            <w:tcW w:w="6237" w:type="dxa"/>
            <w:tcBorders>
              <w:top w:val="single" w:sz="4" w:space="0" w:color="000000"/>
              <w:left w:val="single" w:sz="4" w:space="0" w:color="000000"/>
              <w:bottom w:val="single" w:sz="4" w:space="0" w:color="000000"/>
              <w:right w:val="single" w:sz="4" w:space="0" w:color="000000"/>
            </w:tcBorders>
          </w:tcPr>
          <w:p w:rsidR="009B21DA" w:rsidRPr="00E56261" w:rsidRDefault="009B21DA" w:rsidP="008342D3">
            <w:pPr>
              <w:pStyle w:val="af9"/>
              <w:spacing w:line="247" w:lineRule="auto"/>
              <w:ind w:firstLine="432"/>
              <w:jc w:val="both"/>
              <w:rPr>
                <w:rFonts w:ascii="Times New Roman" w:hAnsi="Times New Roman"/>
                <w:b/>
                <w:sz w:val="24"/>
                <w:szCs w:val="24"/>
                <w:lang w:val="uk-UA"/>
              </w:rPr>
            </w:pPr>
            <w:r w:rsidRPr="00E56261">
              <w:rPr>
                <w:rFonts w:ascii="Times New Roman" w:hAnsi="Times New Roman"/>
                <w:b/>
                <w:sz w:val="24"/>
                <w:szCs w:val="24"/>
                <w:lang w:val="uk-UA"/>
              </w:rPr>
              <w:t>Знати:</w:t>
            </w:r>
          </w:p>
          <w:p w:rsidR="009B21DA"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 xml:space="preserve">основні економічні процеси, відносини та явища, які функціонують та виникають між суб’єктами економіки (підприємствами, державою та громадянами); </w:t>
            </w:r>
          </w:p>
          <w:p w:rsidR="00FD412E"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організаційно-е</w:t>
            </w:r>
            <w:r w:rsidR="00FD412E" w:rsidRPr="00E56261">
              <w:rPr>
                <w:rFonts w:ascii="Times New Roman" w:hAnsi="Times New Roman"/>
                <w:sz w:val="24"/>
                <w:szCs w:val="24"/>
                <w:lang w:val="uk-UA"/>
              </w:rPr>
              <w:t>кономічні форми підприємництва;</w:t>
            </w:r>
          </w:p>
          <w:p w:rsidR="00FD412E"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ос</w:t>
            </w:r>
            <w:r w:rsidR="00FD412E" w:rsidRPr="00E56261">
              <w:rPr>
                <w:rFonts w:ascii="Times New Roman" w:hAnsi="Times New Roman"/>
                <w:sz w:val="24"/>
                <w:szCs w:val="24"/>
                <w:lang w:val="uk-UA"/>
              </w:rPr>
              <w:t>нови діяльності підприємництва;</w:t>
            </w:r>
          </w:p>
          <w:p w:rsidR="009B21DA"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основи ціноутворення, менеджменту;</w:t>
            </w:r>
          </w:p>
          <w:p w:rsidR="009B21DA"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 xml:space="preserve">стратегію і тактику маркетингу; </w:t>
            </w:r>
          </w:p>
          <w:p w:rsidR="009B21DA"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 xml:space="preserve">поняття «конкуренція» (її види та прояви в економічних відносинах); </w:t>
            </w:r>
          </w:p>
          <w:p w:rsidR="009B21DA" w:rsidRPr="00E56261" w:rsidRDefault="009B21DA" w:rsidP="008342D3">
            <w:pPr>
              <w:pStyle w:val="af9"/>
              <w:spacing w:line="247" w:lineRule="auto"/>
              <w:ind w:firstLine="432"/>
              <w:jc w:val="both"/>
              <w:rPr>
                <w:rFonts w:ascii="Times New Roman" w:hAnsi="Times New Roman"/>
                <w:sz w:val="24"/>
                <w:szCs w:val="24"/>
                <w:lang w:val="uk-UA"/>
              </w:rPr>
            </w:pPr>
            <w:r w:rsidRPr="00E56261">
              <w:rPr>
                <w:rFonts w:ascii="Times New Roman" w:hAnsi="Times New Roman"/>
                <w:sz w:val="24"/>
                <w:szCs w:val="24"/>
                <w:lang w:val="uk-UA"/>
              </w:rPr>
              <w:t>основні фактори впливу держави (нормативно-законодавчу базу, податки, пільги, дотації).</w:t>
            </w:r>
          </w:p>
          <w:p w:rsidR="009B21DA" w:rsidRPr="00E56261" w:rsidRDefault="009B21DA" w:rsidP="008342D3">
            <w:pPr>
              <w:spacing w:line="247" w:lineRule="auto"/>
              <w:ind w:firstLine="432"/>
              <w:jc w:val="both"/>
              <w:rPr>
                <w:i w:val="0"/>
                <w:sz w:val="24"/>
                <w:szCs w:val="24"/>
              </w:rPr>
            </w:pPr>
            <w:r w:rsidRPr="00E56261">
              <w:rPr>
                <w:b/>
                <w:i w:val="0"/>
                <w:sz w:val="24"/>
                <w:szCs w:val="24"/>
              </w:rPr>
              <w:t>Уміти:</w:t>
            </w:r>
            <w:r w:rsidRPr="00E56261">
              <w:rPr>
                <w:i w:val="0"/>
                <w:sz w:val="24"/>
                <w:szCs w:val="24"/>
              </w:rPr>
              <w:t xml:space="preserve"> </w:t>
            </w:r>
          </w:p>
          <w:p w:rsidR="009B21DA" w:rsidRPr="00E56261" w:rsidRDefault="009B21DA" w:rsidP="008342D3">
            <w:pPr>
              <w:spacing w:line="247" w:lineRule="auto"/>
              <w:ind w:firstLine="432"/>
              <w:jc w:val="both"/>
              <w:rPr>
                <w:i w:val="0"/>
                <w:sz w:val="24"/>
                <w:szCs w:val="24"/>
              </w:rPr>
            </w:pPr>
            <w:r w:rsidRPr="00E56261">
              <w:rPr>
                <w:i w:val="0"/>
                <w:sz w:val="24"/>
                <w:szCs w:val="24"/>
              </w:rPr>
              <w:t xml:space="preserve">складати бізнес-план; </w:t>
            </w:r>
          </w:p>
          <w:p w:rsidR="009B21DA" w:rsidRPr="00E56261" w:rsidRDefault="009B21DA" w:rsidP="008342D3">
            <w:pPr>
              <w:spacing w:line="247" w:lineRule="auto"/>
              <w:ind w:firstLine="432"/>
              <w:jc w:val="both"/>
              <w:rPr>
                <w:i w:val="0"/>
                <w:sz w:val="24"/>
                <w:szCs w:val="24"/>
              </w:rPr>
            </w:pPr>
            <w:r w:rsidRPr="00E56261">
              <w:rPr>
                <w:i w:val="0"/>
                <w:sz w:val="24"/>
                <w:szCs w:val="24"/>
              </w:rPr>
              <w:t xml:space="preserve">мислити економічними категоріями і переводити їх </w:t>
            </w:r>
            <w:r w:rsidRPr="00E56261">
              <w:rPr>
                <w:i w:val="0"/>
                <w:sz w:val="24"/>
                <w:szCs w:val="24"/>
              </w:rPr>
              <w:lastRenderedPageBreak/>
              <w:t xml:space="preserve">на мову практичної діяльності; </w:t>
            </w:r>
          </w:p>
          <w:p w:rsidR="009B21DA" w:rsidRPr="00E56261" w:rsidRDefault="009B21DA" w:rsidP="008342D3">
            <w:pPr>
              <w:spacing w:line="247" w:lineRule="auto"/>
              <w:ind w:firstLine="432"/>
              <w:jc w:val="both"/>
              <w:rPr>
                <w:i w:val="0"/>
                <w:sz w:val="24"/>
                <w:szCs w:val="24"/>
              </w:rPr>
            </w:pPr>
            <w:r w:rsidRPr="00E56261">
              <w:rPr>
                <w:i w:val="0"/>
                <w:sz w:val="24"/>
                <w:szCs w:val="24"/>
              </w:rPr>
              <w:t>розв’язувати практичні завдання професійного спрямування;</w:t>
            </w:r>
          </w:p>
          <w:p w:rsidR="009B21DA" w:rsidRPr="00E56261" w:rsidRDefault="009B21DA" w:rsidP="008342D3">
            <w:pPr>
              <w:spacing w:line="247" w:lineRule="auto"/>
              <w:ind w:firstLine="432"/>
              <w:jc w:val="both"/>
              <w:rPr>
                <w:b/>
                <w:i w:val="0"/>
                <w:sz w:val="24"/>
                <w:szCs w:val="24"/>
              </w:rPr>
            </w:pPr>
            <w:r w:rsidRPr="00E56261">
              <w:rPr>
                <w:i w:val="0"/>
                <w:sz w:val="24"/>
                <w:szCs w:val="24"/>
              </w:rPr>
              <w:t>вибирати найоптимальніші рішення із багатьох можливих варіантів рішень, з усіх сторін, особливо з погляду соціально-економічного</w:t>
            </w:r>
            <w:r w:rsidR="005D55E7">
              <w:rPr>
                <w:i w:val="0"/>
                <w:sz w:val="24"/>
                <w:szCs w:val="24"/>
              </w:rPr>
              <w:t>.</w:t>
            </w:r>
          </w:p>
        </w:tc>
      </w:tr>
      <w:tr w:rsidR="009B21DA" w:rsidRPr="00E56261" w:rsidTr="00F74221">
        <w:tc>
          <w:tcPr>
            <w:tcW w:w="425" w:type="dxa"/>
            <w:tcBorders>
              <w:top w:val="single" w:sz="4" w:space="0" w:color="000000"/>
              <w:left w:val="single" w:sz="4" w:space="0" w:color="000000"/>
              <w:bottom w:val="single" w:sz="4" w:space="0" w:color="000000"/>
            </w:tcBorders>
          </w:tcPr>
          <w:p w:rsidR="009B21DA" w:rsidRPr="00E56261" w:rsidRDefault="009B21DA" w:rsidP="008342D3">
            <w:pPr>
              <w:jc w:val="center"/>
              <w:rPr>
                <w:i w:val="0"/>
                <w:sz w:val="24"/>
                <w:szCs w:val="24"/>
              </w:rPr>
            </w:pPr>
            <w:r w:rsidRPr="00E56261">
              <w:rPr>
                <w:b/>
                <w:i w:val="0"/>
                <w:sz w:val="24"/>
                <w:szCs w:val="24"/>
              </w:rPr>
              <w:lastRenderedPageBreak/>
              <w:t>3</w:t>
            </w:r>
          </w:p>
        </w:tc>
        <w:tc>
          <w:tcPr>
            <w:tcW w:w="2268" w:type="dxa"/>
            <w:tcBorders>
              <w:top w:val="single" w:sz="4" w:space="0" w:color="000000"/>
              <w:left w:val="single" w:sz="4" w:space="0" w:color="000000"/>
              <w:bottom w:val="single" w:sz="4" w:space="0" w:color="000000"/>
            </w:tcBorders>
          </w:tcPr>
          <w:p w:rsidR="009B21DA" w:rsidRPr="00E56261" w:rsidRDefault="009B21DA" w:rsidP="008342D3">
            <w:pPr>
              <w:rPr>
                <w:b/>
                <w:i w:val="0"/>
                <w:sz w:val="24"/>
                <w:szCs w:val="24"/>
              </w:rPr>
            </w:pPr>
            <w:r w:rsidRPr="00E56261">
              <w:rPr>
                <w:b/>
                <w:i w:val="0"/>
                <w:sz w:val="24"/>
                <w:szCs w:val="24"/>
              </w:rPr>
              <w:t>Інформаційно-комунікаційна компетентність</w:t>
            </w:r>
          </w:p>
        </w:tc>
        <w:tc>
          <w:tcPr>
            <w:tcW w:w="6237" w:type="dxa"/>
            <w:tcBorders>
              <w:top w:val="single" w:sz="4" w:space="0" w:color="000000"/>
              <w:left w:val="single" w:sz="4" w:space="0" w:color="000000"/>
              <w:bottom w:val="single" w:sz="4" w:space="0" w:color="000000"/>
              <w:right w:val="single" w:sz="4" w:space="0" w:color="000000"/>
            </w:tcBorders>
          </w:tcPr>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b/>
                <w:sz w:val="24"/>
                <w:szCs w:val="24"/>
                <w:lang w:val="uk-UA"/>
              </w:rPr>
              <w:t>Знати:</w:t>
            </w:r>
          </w:p>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основи роботи на персональному комп’ютері;</w:t>
            </w:r>
          </w:p>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вимоги до влаштування робочого місця та правила безпечної роботи на персональному комп’ютері;</w:t>
            </w:r>
          </w:p>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мультимедійні сучасні технології;</w:t>
            </w:r>
          </w:p>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технології пошуку необхідної інформації в мережі Internet, способи її</w:t>
            </w:r>
            <w:r w:rsidR="00986F80" w:rsidRPr="00E56261">
              <w:rPr>
                <w:rFonts w:ascii="Times New Roman" w:hAnsi="Times New Roman"/>
                <w:sz w:val="24"/>
                <w:szCs w:val="24"/>
                <w:lang w:val="uk-UA"/>
              </w:rPr>
              <w:t xml:space="preserve"> збереження, обробки, друку, передачі;</w:t>
            </w:r>
          </w:p>
          <w:p w:rsidR="009B21DA" w:rsidRPr="00E56261" w:rsidRDefault="009B21DA" w:rsidP="008342D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 xml:space="preserve">використання сучасних </w:t>
            </w:r>
            <w:r w:rsidR="00986F80" w:rsidRPr="00E56261">
              <w:rPr>
                <w:rFonts w:ascii="Times New Roman" w:hAnsi="Times New Roman"/>
                <w:sz w:val="24"/>
                <w:szCs w:val="24"/>
                <w:lang w:val="uk-UA"/>
              </w:rPr>
              <w:t xml:space="preserve">інформаційно-комунікаційних </w:t>
            </w:r>
            <w:r w:rsidRPr="00E56261">
              <w:rPr>
                <w:rFonts w:ascii="Times New Roman" w:hAnsi="Times New Roman"/>
                <w:sz w:val="24"/>
                <w:szCs w:val="24"/>
                <w:lang w:val="uk-UA"/>
              </w:rPr>
              <w:t xml:space="preserve">технологій у </w:t>
            </w:r>
            <w:r w:rsidR="00C606A9" w:rsidRPr="00E56261">
              <w:rPr>
                <w:rFonts w:ascii="Times New Roman" w:hAnsi="Times New Roman"/>
                <w:sz w:val="24"/>
                <w:szCs w:val="24"/>
                <w:lang w:val="uk-UA" w:eastAsia="uk-UA"/>
              </w:rPr>
              <w:t>молочній промисловості</w:t>
            </w:r>
            <w:r w:rsidRPr="00E56261">
              <w:rPr>
                <w:rFonts w:ascii="Times New Roman" w:hAnsi="Times New Roman"/>
                <w:sz w:val="24"/>
                <w:szCs w:val="24"/>
                <w:lang w:val="uk-UA"/>
              </w:rPr>
              <w:t>.</w:t>
            </w:r>
          </w:p>
          <w:p w:rsidR="009B21DA" w:rsidRPr="00E56261" w:rsidRDefault="009B21DA" w:rsidP="008342D3">
            <w:pPr>
              <w:pStyle w:val="12"/>
              <w:ind w:firstLine="252"/>
              <w:jc w:val="both"/>
              <w:rPr>
                <w:rFonts w:ascii="Times New Roman" w:hAnsi="Times New Roman" w:cs="Times New Roman"/>
                <w:b/>
                <w:color w:val="auto"/>
                <w:lang w:val="uk-UA"/>
              </w:rPr>
            </w:pPr>
            <w:r w:rsidRPr="00E56261">
              <w:rPr>
                <w:rFonts w:ascii="Times New Roman" w:hAnsi="Times New Roman" w:cs="Times New Roman"/>
                <w:b/>
                <w:color w:val="auto"/>
                <w:lang w:val="uk-UA"/>
              </w:rPr>
              <w:t>Уміти:</w:t>
            </w:r>
          </w:p>
          <w:p w:rsidR="009B21DA" w:rsidRPr="00E56261" w:rsidRDefault="009B21DA" w:rsidP="008342D3">
            <w:pPr>
              <w:pStyle w:val="12"/>
              <w:ind w:firstLine="252"/>
              <w:jc w:val="both"/>
              <w:rPr>
                <w:rFonts w:ascii="Times New Roman" w:hAnsi="Times New Roman" w:cs="Times New Roman"/>
                <w:color w:val="auto"/>
                <w:lang w:val="uk-UA"/>
              </w:rPr>
            </w:pPr>
            <w:r w:rsidRPr="00E56261">
              <w:rPr>
                <w:rFonts w:ascii="Times New Roman" w:hAnsi="Times New Roman" w:cs="Times New Roman"/>
                <w:color w:val="auto"/>
                <w:lang w:val="uk-UA"/>
              </w:rPr>
              <w:t xml:space="preserve">вільно працювати на персональному комп’ютері; </w:t>
            </w:r>
          </w:p>
          <w:p w:rsidR="009B21DA" w:rsidRPr="00E56261" w:rsidRDefault="009B21DA" w:rsidP="008342D3">
            <w:pPr>
              <w:pStyle w:val="12"/>
              <w:ind w:firstLine="252"/>
              <w:jc w:val="both"/>
              <w:rPr>
                <w:rFonts w:ascii="Times New Roman" w:hAnsi="Times New Roman" w:cs="Times New Roman"/>
                <w:color w:val="auto"/>
                <w:lang w:val="uk-UA"/>
              </w:rPr>
            </w:pPr>
            <w:r w:rsidRPr="00E56261">
              <w:rPr>
                <w:rFonts w:ascii="Times New Roman" w:hAnsi="Times New Roman" w:cs="Times New Roman"/>
                <w:color w:val="auto"/>
                <w:lang w:val="uk-UA"/>
              </w:rPr>
              <w:t xml:space="preserve">користуватись програмами для створення текстових документів, графічних документів в межах, необхідних у </w:t>
            </w:r>
            <w:r w:rsidR="00455B13" w:rsidRPr="00E56261">
              <w:rPr>
                <w:rFonts w:ascii="Times New Roman" w:hAnsi="Times New Roman" w:cs="Times New Roman"/>
                <w:color w:val="auto"/>
                <w:lang w:val="uk-UA"/>
              </w:rPr>
              <w:t>професії</w:t>
            </w:r>
            <w:r w:rsidRPr="00E56261">
              <w:rPr>
                <w:rFonts w:ascii="Times New Roman" w:hAnsi="Times New Roman" w:cs="Times New Roman"/>
                <w:color w:val="auto"/>
                <w:lang w:val="uk-UA"/>
              </w:rPr>
              <w:t>;</w:t>
            </w:r>
          </w:p>
          <w:p w:rsidR="009B21DA" w:rsidRPr="00E56261" w:rsidRDefault="009B21DA" w:rsidP="008342D3">
            <w:pPr>
              <w:pStyle w:val="12"/>
              <w:ind w:firstLine="252"/>
              <w:jc w:val="both"/>
              <w:rPr>
                <w:rFonts w:ascii="Times New Roman" w:hAnsi="Times New Roman" w:cs="Times New Roman"/>
                <w:color w:val="auto"/>
                <w:lang w:val="uk-UA"/>
              </w:rPr>
            </w:pPr>
            <w:r w:rsidRPr="00E56261">
              <w:rPr>
                <w:rFonts w:ascii="Times New Roman" w:hAnsi="Times New Roman" w:cs="Times New Roman"/>
                <w:color w:val="auto"/>
                <w:lang w:val="uk-UA"/>
              </w:rPr>
              <w:t>здійснювати пош</w:t>
            </w:r>
            <w:r w:rsidR="00986F80" w:rsidRPr="00E56261">
              <w:rPr>
                <w:rFonts w:ascii="Times New Roman" w:hAnsi="Times New Roman" w:cs="Times New Roman"/>
                <w:color w:val="auto"/>
                <w:lang w:val="uk-UA"/>
              </w:rPr>
              <w:t>ук інформації в мережі Internet, її обробку, зберігання та передачу;</w:t>
            </w:r>
          </w:p>
          <w:p w:rsidR="009B21DA" w:rsidRPr="00E56261" w:rsidRDefault="009B21DA" w:rsidP="00585CB1">
            <w:pPr>
              <w:pStyle w:val="12"/>
              <w:ind w:firstLine="252"/>
              <w:jc w:val="both"/>
              <w:rPr>
                <w:rFonts w:ascii="Times New Roman" w:hAnsi="Times New Roman" w:cs="Times New Roman"/>
                <w:b/>
                <w:color w:val="auto"/>
                <w:lang w:val="uk-UA"/>
              </w:rPr>
            </w:pPr>
            <w:r w:rsidRPr="00E56261">
              <w:rPr>
                <w:rFonts w:ascii="Times New Roman" w:hAnsi="Times New Roman" w:cs="Times New Roman"/>
                <w:color w:val="auto"/>
                <w:lang w:val="uk-UA"/>
              </w:rPr>
              <w:t xml:space="preserve">експлуатувати </w:t>
            </w:r>
            <w:r w:rsidR="005D7BCD" w:rsidRPr="00E56261">
              <w:rPr>
                <w:rFonts w:ascii="Times New Roman" w:hAnsi="Times New Roman" w:cs="Times New Roman"/>
                <w:color w:val="auto"/>
                <w:lang w:val="uk-UA"/>
              </w:rPr>
              <w:t xml:space="preserve">автоматизовані системи по прийманню і обліку молока </w:t>
            </w:r>
            <w:r w:rsidRPr="00E56261">
              <w:rPr>
                <w:rFonts w:ascii="Times New Roman" w:hAnsi="Times New Roman" w:cs="Times New Roman"/>
                <w:color w:val="auto"/>
                <w:lang w:val="uk-UA"/>
              </w:rPr>
              <w:t xml:space="preserve">та </w:t>
            </w:r>
            <w:r w:rsidR="00986F80" w:rsidRPr="00E56261">
              <w:rPr>
                <w:rFonts w:ascii="Times New Roman" w:hAnsi="Times New Roman" w:cs="Times New Roman"/>
                <w:color w:val="auto"/>
                <w:lang w:val="uk-UA"/>
              </w:rPr>
              <w:t xml:space="preserve">застосовувати </w:t>
            </w:r>
            <w:r w:rsidRPr="00E56261">
              <w:rPr>
                <w:rFonts w:ascii="Times New Roman" w:hAnsi="Times New Roman" w:cs="Times New Roman"/>
                <w:color w:val="auto"/>
                <w:lang w:val="uk-UA"/>
              </w:rPr>
              <w:t xml:space="preserve">відповідне технічне </w:t>
            </w:r>
            <w:r w:rsidR="00585CB1" w:rsidRPr="00E56261">
              <w:rPr>
                <w:rFonts w:ascii="Times New Roman" w:hAnsi="Times New Roman" w:cs="Times New Roman"/>
                <w:color w:val="auto"/>
                <w:lang w:val="uk-UA"/>
              </w:rPr>
              <w:t>і</w:t>
            </w:r>
            <w:r w:rsidRPr="00E56261">
              <w:rPr>
                <w:rFonts w:ascii="Times New Roman" w:hAnsi="Times New Roman" w:cs="Times New Roman"/>
                <w:color w:val="auto"/>
                <w:lang w:val="uk-UA"/>
              </w:rPr>
              <w:t xml:space="preserve"> програмне забезпечення</w:t>
            </w:r>
            <w:r w:rsidR="005D55E7">
              <w:rPr>
                <w:rFonts w:ascii="Times New Roman" w:hAnsi="Times New Roman" w:cs="Times New Roman"/>
                <w:color w:val="auto"/>
                <w:lang w:val="uk-UA"/>
              </w:rPr>
              <w:t>.</w:t>
            </w:r>
          </w:p>
        </w:tc>
      </w:tr>
      <w:tr w:rsidR="007C204F" w:rsidRPr="00E56261" w:rsidTr="00F74221">
        <w:tc>
          <w:tcPr>
            <w:tcW w:w="425" w:type="dxa"/>
            <w:tcBorders>
              <w:top w:val="single" w:sz="4" w:space="0" w:color="000000"/>
              <w:left w:val="single" w:sz="4" w:space="0" w:color="000000"/>
              <w:bottom w:val="single" w:sz="4" w:space="0" w:color="000000"/>
            </w:tcBorders>
          </w:tcPr>
          <w:p w:rsidR="007C204F" w:rsidRPr="00E56261" w:rsidRDefault="007C204F" w:rsidP="008342D3">
            <w:pPr>
              <w:jc w:val="center"/>
              <w:rPr>
                <w:i w:val="0"/>
                <w:sz w:val="24"/>
                <w:szCs w:val="24"/>
              </w:rPr>
            </w:pPr>
            <w:r w:rsidRPr="00E56261">
              <w:rPr>
                <w:b/>
                <w:i w:val="0"/>
                <w:sz w:val="24"/>
                <w:szCs w:val="24"/>
              </w:rPr>
              <w:t>4</w:t>
            </w:r>
          </w:p>
        </w:tc>
        <w:tc>
          <w:tcPr>
            <w:tcW w:w="2268" w:type="dxa"/>
            <w:tcBorders>
              <w:top w:val="single" w:sz="4" w:space="0" w:color="000000"/>
              <w:left w:val="single" w:sz="4" w:space="0" w:color="000000"/>
              <w:bottom w:val="single" w:sz="4" w:space="0" w:color="000000"/>
            </w:tcBorders>
          </w:tcPr>
          <w:p w:rsidR="007C204F" w:rsidRPr="00E56261" w:rsidRDefault="007C204F" w:rsidP="008342D3">
            <w:pPr>
              <w:pStyle w:val="110"/>
              <w:spacing w:after="0" w:line="240" w:lineRule="auto"/>
              <w:ind w:left="0"/>
              <w:rPr>
                <w:rFonts w:ascii="Times New Roman" w:hAnsi="Times New Roman"/>
                <w:sz w:val="24"/>
                <w:szCs w:val="24"/>
              </w:rPr>
            </w:pPr>
            <w:r w:rsidRPr="00E56261">
              <w:rPr>
                <w:rFonts w:ascii="Times New Roman" w:hAnsi="Times New Roman"/>
                <w:b/>
                <w:sz w:val="24"/>
                <w:szCs w:val="24"/>
                <w:lang w:eastAsia="ru-RU"/>
              </w:rPr>
              <w:t>Компетентність у сфері охорони праці</w:t>
            </w:r>
            <w:r w:rsidRPr="00E56261">
              <w:rPr>
                <w:rFonts w:ascii="Times New Roman" w:hAnsi="Times New Roman"/>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7C204F" w:rsidRPr="00E56261" w:rsidRDefault="007C204F" w:rsidP="008342D3">
            <w:pPr>
              <w:ind w:firstLine="317"/>
              <w:jc w:val="both"/>
              <w:rPr>
                <w:i w:val="0"/>
                <w:sz w:val="24"/>
                <w:szCs w:val="24"/>
              </w:rPr>
            </w:pPr>
            <w:r w:rsidRPr="00E56261">
              <w:rPr>
                <w:b/>
                <w:i w:val="0"/>
                <w:sz w:val="24"/>
                <w:szCs w:val="24"/>
              </w:rPr>
              <w:t>Знати:</w:t>
            </w:r>
          </w:p>
          <w:p w:rsidR="007C204F" w:rsidRPr="00E56261" w:rsidRDefault="007C204F" w:rsidP="008342D3">
            <w:pPr>
              <w:ind w:firstLine="317"/>
              <w:jc w:val="both"/>
              <w:rPr>
                <w:i w:val="0"/>
                <w:sz w:val="24"/>
                <w:szCs w:val="24"/>
              </w:rPr>
            </w:pPr>
            <w:r w:rsidRPr="00E56261">
              <w:rPr>
                <w:i w:val="0"/>
                <w:sz w:val="24"/>
                <w:szCs w:val="24"/>
              </w:rPr>
              <w:t>нормативно-правові акти з питань охорони праці;</w:t>
            </w:r>
          </w:p>
          <w:p w:rsidR="007C204F" w:rsidRPr="00E56261" w:rsidRDefault="007C204F" w:rsidP="008342D3">
            <w:pPr>
              <w:ind w:firstLine="317"/>
              <w:jc w:val="both"/>
              <w:rPr>
                <w:i w:val="0"/>
                <w:sz w:val="24"/>
                <w:szCs w:val="24"/>
              </w:rPr>
            </w:pPr>
            <w:r w:rsidRPr="00E56261">
              <w:rPr>
                <w:i w:val="0"/>
                <w:sz w:val="24"/>
                <w:szCs w:val="24"/>
              </w:rPr>
              <w:t>основи безпеки праці в галузі;</w:t>
            </w:r>
          </w:p>
          <w:p w:rsidR="007C204F" w:rsidRPr="00E56261" w:rsidRDefault="007C204F" w:rsidP="008342D3">
            <w:pPr>
              <w:ind w:firstLine="317"/>
              <w:jc w:val="both"/>
              <w:rPr>
                <w:i w:val="0"/>
                <w:sz w:val="24"/>
                <w:szCs w:val="24"/>
              </w:rPr>
            </w:pPr>
            <w:r w:rsidRPr="00E56261">
              <w:rPr>
                <w:i w:val="0"/>
                <w:sz w:val="24"/>
                <w:szCs w:val="24"/>
              </w:rPr>
              <w:t>правила пожежної та вибухо</w:t>
            </w:r>
            <w:r w:rsidR="00863963" w:rsidRPr="00E56261">
              <w:rPr>
                <w:i w:val="0"/>
                <w:sz w:val="24"/>
                <w:szCs w:val="24"/>
              </w:rPr>
              <w:t>не</w:t>
            </w:r>
            <w:r w:rsidRPr="00E56261">
              <w:rPr>
                <w:i w:val="0"/>
                <w:sz w:val="24"/>
                <w:szCs w:val="24"/>
              </w:rPr>
              <w:t>безпеки;</w:t>
            </w:r>
          </w:p>
          <w:p w:rsidR="007C204F" w:rsidRPr="00E56261" w:rsidRDefault="007C204F" w:rsidP="008342D3">
            <w:pPr>
              <w:ind w:firstLine="317"/>
              <w:jc w:val="both"/>
              <w:rPr>
                <w:i w:val="0"/>
                <w:sz w:val="24"/>
                <w:szCs w:val="24"/>
              </w:rPr>
            </w:pPr>
            <w:r w:rsidRPr="00E56261">
              <w:rPr>
                <w:i w:val="0"/>
                <w:sz w:val="24"/>
                <w:szCs w:val="24"/>
              </w:rPr>
              <w:t>правила електробезпеки;</w:t>
            </w:r>
          </w:p>
          <w:p w:rsidR="007C204F" w:rsidRPr="00E56261" w:rsidRDefault="007C204F" w:rsidP="008342D3">
            <w:pPr>
              <w:ind w:firstLine="317"/>
              <w:jc w:val="both"/>
              <w:rPr>
                <w:i w:val="0"/>
                <w:sz w:val="24"/>
                <w:szCs w:val="24"/>
              </w:rPr>
            </w:pPr>
            <w:r w:rsidRPr="00E56261">
              <w:rPr>
                <w:i w:val="0"/>
                <w:sz w:val="24"/>
                <w:szCs w:val="24"/>
              </w:rPr>
              <w:t>правила виробничої санітарії та гігієни;</w:t>
            </w:r>
          </w:p>
          <w:p w:rsidR="007C204F" w:rsidRPr="00E56261" w:rsidRDefault="007C204F" w:rsidP="008342D3">
            <w:pPr>
              <w:ind w:firstLine="317"/>
              <w:jc w:val="both"/>
              <w:rPr>
                <w:i w:val="0"/>
                <w:sz w:val="24"/>
                <w:szCs w:val="24"/>
              </w:rPr>
            </w:pPr>
            <w:r w:rsidRPr="00E56261">
              <w:rPr>
                <w:i w:val="0"/>
                <w:sz w:val="24"/>
                <w:szCs w:val="24"/>
              </w:rPr>
              <w:t>вимоги інструкцій підприємства з охорони праці;</w:t>
            </w:r>
          </w:p>
          <w:p w:rsidR="007C204F" w:rsidRPr="00E56261" w:rsidRDefault="007C204F" w:rsidP="008342D3">
            <w:pPr>
              <w:ind w:firstLine="317"/>
              <w:jc w:val="both"/>
              <w:rPr>
                <w:i w:val="0"/>
                <w:sz w:val="24"/>
                <w:szCs w:val="24"/>
              </w:rPr>
            </w:pPr>
            <w:r w:rsidRPr="00E56261">
              <w:rPr>
                <w:i w:val="0"/>
                <w:sz w:val="24"/>
                <w:szCs w:val="24"/>
              </w:rPr>
              <w:t>правила та засоби надання долікарської допомоги потерпілим у разі нещасних випадків.</w:t>
            </w:r>
          </w:p>
          <w:p w:rsidR="007C204F" w:rsidRPr="00E56261" w:rsidRDefault="007C204F" w:rsidP="008342D3">
            <w:pPr>
              <w:ind w:firstLine="317"/>
              <w:jc w:val="both"/>
              <w:rPr>
                <w:b/>
                <w:i w:val="0"/>
                <w:sz w:val="24"/>
                <w:szCs w:val="24"/>
              </w:rPr>
            </w:pPr>
            <w:r w:rsidRPr="00E56261">
              <w:rPr>
                <w:b/>
                <w:i w:val="0"/>
                <w:sz w:val="24"/>
                <w:szCs w:val="24"/>
              </w:rPr>
              <w:t>Уміти:</w:t>
            </w:r>
          </w:p>
          <w:p w:rsidR="007C204F" w:rsidRPr="00E56261" w:rsidRDefault="007C204F" w:rsidP="008342D3">
            <w:pPr>
              <w:ind w:firstLine="317"/>
              <w:jc w:val="both"/>
              <w:rPr>
                <w:i w:val="0"/>
                <w:sz w:val="24"/>
                <w:szCs w:val="24"/>
              </w:rPr>
            </w:pPr>
            <w:r w:rsidRPr="00E56261">
              <w:rPr>
                <w:i w:val="0"/>
                <w:sz w:val="24"/>
                <w:szCs w:val="24"/>
              </w:rPr>
              <w:t>виконувати роботу з дотриманням вимог нормативних актів з питань охорони праці, протипожежної безпеки, виробничої санітарії;</w:t>
            </w:r>
          </w:p>
          <w:p w:rsidR="007C204F" w:rsidRPr="00E56261" w:rsidRDefault="007C204F" w:rsidP="008342D3">
            <w:pPr>
              <w:ind w:firstLine="317"/>
              <w:jc w:val="both"/>
              <w:rPr>
                <w:i w:val="0"/>
                <w:sz w:val="24"/>
                <w:szCs w:val="24"/>
              </w:rPr>
            </w:pPr>
            <w:r w:rsidRPr="00E56261">
              <w:rPr>
                <w:i w:val="0"/>
                <w:sz w:val="24"/>
                <w:szCs w:val="24"/>
              </w:rPr>
              <w:t>правильно застосовувати необхідні засоби індивідуального та колективного захисту та визначати їх справність;</w:t>
            </w:r>
          </w:p>
          <w:p w:rsidR="007C204F" w:rsidRPr="00E56261" w:rsidRDefault="007C204F" w:rsidP="008342D3">
            <w:pPr>
              <w:ind w:firstLine="317"/>
              <w:jc w:val="both"/>
              <w:rPr>
                <w:i w:val="0"/>
                <w:sz w:val="24"/>
                <w:szCs w:val="24"/>
              </w:rPr>
            </w:pPr>
            <w:r w:rsidRPr="00E56261">
              <w:rPr>
                <w:i w:val="0"/>
                <w:sz w:val="24"/>
                <w:szCs w:val="24"/>
              </w:rPr>
              <w:t>застосовувати первинні засоби пожежогасіння;</w:t>
            </w:r>
          </w:p>
          <w:p w:rsidR="007C204F" w:rsidRPr="00E56261" w:rsidRDefault="007C204F" w:rsidP="008342D3">
            <w:pPr>
              <w:ind w:firstLine="317"/>
              <w:jc w:val="both"/>
              <w:rPr>
                <w:i w:val="0"/>
                <w:sz w:val="24"/>
                <w:szCs w:val="24"/>
              </w:rPr>
            </w:pPr>
            <w:r w:rsidRPr="00E56261">
              <w:rPr>
                <w:i w:val="0"/>
                <w:sz w:val="24"/>
                <w:szCs w:val="24"/>
              </w:rPr>
              <w:t>надавати долікарську допомогу потерпілим у разі нещасних випадків;</w:t>
            </w:r>
          </w:p>
          <w:p w:rsidR="007C204F" w:rsidRPr="00E56261" w:rsidRDefault="007C204F" w:rsidP="00C606A9">
            <w:pPr>
              <w:tabs>
                <w:tab w:val="left" w:pos="284"/>
                <w:tab w:val="left" w:pos="567"/>
              </w:tabs>
              <w:ind w:firstLine="317"/>
              <w:jc w:val="both"/>
              <w:rPr>
                <w:b/>
                <w:i w:val="0"/>
                <w:sz w:val="24"/>
                <w:szCs w:val="24"/>
              </w:rPr>
            </w:pPr>
            <w:r w:rsidRPr="00E56261">
              <w:rPr>
                <w:i w:val="0"/>
                <w:sz w:val="24"/>
                <w:szCs w:val="24"/>
              </w:rPr>
              <w:t>використовувати, у разі необхідності, засоби попередження й усунення природних та непередбачених виробничих негативних явищ (пожежі, аварії, повені тощо)</w:t>
            </w:r>
            <w:r w:rsidR="005D55E7">
              <w:rPr>
                <w:i w:val="0"/>
                <w:sz w:val="24"/>
                <w:szCs w:val="24"/>
              </w:rPr>
              <w:t>.</w:t>
            </w:r>
          </w:p>
        </w:tc>
      </w:tr>
      <w:tr w:rsidR="00C606A9" w:rsidRPr="00E56261" w:rsidTr="00F74221">
        <w:tc>
          <w:tcPr>
            <w:tcW w:w="425" w:type="dxa"/>
            <w:tcBorders>
              <w:top w:val="single" w:sz="4" w:space="0" w:color="000000"/>
              <w:left w:val="single" w:sz="4" w:space="0" w:color="000000"/>
              <w:bottom w:val="single" w:sz="4" w:space="0" w:color="000000"/>
            </w:tcBorders>
          </w:tcPr>
          <w:p w:rsidR="00C606A9" w:rsidRPr="00E56261" w:rsidRDefault="00E91C16" w:rsidP="008342D3">
            <w:pPr>
              <w:jc w:val="center"/>
              <w:rPr>
                <w:b/>
                <w:i w:val="0"/>
                <w:sz w:val="24"/>
                <w:szCs w:val="24"/>
              </w:rPr>
            </w:pPr>
            <w:r w:rsidRPr="00E56261">
              <w:rPr>
                <w:b/>
                <w:i w:val="0"/>
                <w:sz w:val="24"/>
                <w:szCs w:val="24"/>
              </w:rPr>
              <w:t>5</w:t>
            </w:r>
          </w:p>
        </w:tc>
        <w:tc>
          <w:tcPr>
            <w:tcW w:w="2268" w:type="dxa"/>
            <w:tcBorders>
              <w:top w:val="single" w:sz="4" w:space="0" w:color="000000"/>
              <w:left w:val="single" w:sz="4" w:space="0" w:color="000000"/>
              <w:bottom w:val="single" w:sz="4" w:space="0" w:color="000000"/>
            </w:tcBorders>
          </w:tcPr>
          <w:p w:rsidR="006A27E0" w:rsidRPr="00E56261" w:rsidRDefault="006A27E0" w:rsidP="006A27E0">
            <w:pPr>
              <w:pStyle w:val="af9"/>
              <w:rPr>
                <w:rFonts w:ascii="Times New Roman" w:hAnsi="Times New Roman"/>
                <w:sz w:val="24"/>
                <w:szCs w:val="24"/>
                <w:lang w:val="uk-UA"/>
              </w:rPr>
            </w:pPr>
            <w:r w:rsidRPr="00E56261">
              <w:rPr>
                <w:rFonts w:ascii="Times New Roman" w:hAnsi="Times New Roman"/>
                <w:b/>
                <w:sz w:val="24"/>
                <w:szCs w:val="24"/>
                <w:lang w:val="uk-UA" w:eastAsia="ru-RU"/>
              </w:rPr>
              <w:t xml:space="preserve">Технологічна компетентність </w:t>
            </w:r>
            <w:r w:rsidRPr="00E56261">
              <w:rPr>
                <w:rFonts w:ascii="Times New Roman" w:hAnsi="Times New Roman"/>
                <w:sz w:val="24"/>
                <w:szCs w:val="24"/>
                <w:lang w:val="uk-UA" w:eastAsia="ru-RU"/>
              </w:rPr>
              <w:lastRenderedPageBreak/>
              <w:t xml:space="preserve">(основи </w:t>
            </w:r>
            <w:r w:rsidRPr="00E56261">
              <w:rPr>
                <w:rFonts w:ascii="Times New Roman" w:hAnsi="Times New Roman"/>
                <w:sz w:val="24"/>
                <w:szCs w:val="24"/>
                <w:lang w:val="uk-UA"/>
              </w:rPr>
              <w:t xml:space="preserve">молочної промисловості; </w:t>
            </w:r>
          </w:p>
          <w:p w:rsidR="00C606A9" w:rsidRPr="00E56261" w:rsidRDefault="006A27E0" w:rsidP="006A27E0">
            <w:pPr>
              <w:ind w:right="-108"/>
              <w:rPr>
                <w:b/>
                <w:i w:val="0"/>
                <w:sz w:val="24"/>
                <w:szCs w:val="24"/>
              </w:rPr>
            </w:pPr>
            <w:r w:rsidRPr="00E56261">
              <w:rPr>
                <w:i w:val="0"/>
                <w:sz w:val="24"/>
                <w:szCs w:val="24"/>
              </w:rPr>
              <w:t>основи контролю, обліку та звітності; основи роботи на технологічному обладнанні)</w:t>
            </w:r>
          </w:p>
        </w:tc>
        <w:tc>
          <w:tcPr>
            <w:tcW w:w="6237" w:type="dxa"/>
            <w:tcBorders>
              <w:top w:val="single" w:sz="4" w:space="0" w:color="000000"/>
              <w:left w:val="single" w:sz="4" w:space="0" w:color="000000"/>
              <w:bottom w:val="single" w:sz="4" w:space="0" w:color="000000"/>
              <w:right w:val="single" w:sz="4" w:space="0" w:color="000000"/>
            </w:tcBorders>
          </w:tcPr>
          <w:p w:rsidR="006A27E0" w:rsidRPr="00E56261" w:rsidRDefault="006A27E0" w:rsidP="00863963">
            <w:pPr>
              <w:tabs>
                <w:tab w:val="left" w:pos="234"/>
              </w:tabs>
              <w:ind w:firstLine="387"/>
              <w:jc w:val="both"/>
              <w:rPr>
                <w:i w:val="0"/>
                <w:sz w:val="24"/>
                <w:szCs w:val="24"/>
                <w:lang w:eastAsia="uk-UA"/>
              </w:rPr>
            </w:pPr>
            <w:r w:rsidRPr="00E56261">
              <w:rPr>
                <w:b/>
                <w:i w:val="0"/>
                <w:sz w:val="24"/>
                <w:szCs w:val="24"/>
                <w:lang w:eastAsia="uk-UA"/>
              </w:rPr>
              <w:lastRenderedPageBreak/>
              <w:t>Знати</w:t>
            </w:r>
            <w:r w:rsidRPr="00E56261">
              <w:rPr>
                <w:i w:val="0"/>
                <w:sz w:val="24"/>
                <w:szCs w:val="24"/>
                <w:lang w:eastAsia="uk-UA"/>
              </w:rPr>
              <w:t>:</w:t>
            </w:r>
          </w:p>
          <w:p w:rsidR="00863963" w:rsidRPr="00E56261" w:rsidRDefault="006A27E0" w:rsidP="00863963">
            <w:pPr>
              <w:tabs>
                <w:tab w:val="left" w:pos="234"/>
              </w:tabs>
              <w:ind w:firstLine="387"/>
              <w:jc w:val="both"/>
              <w:rPr>
                <w:i w:val="0"/>
                <w:sz w:val="24"/>
                <w:szCs w:val="24"/>
                <w:lang w:eastAsia="uk-UA"/>
              </w:rPr>
            </w:pPr>
            <w:r w:rsidRPr="00E56261">
              <w:rPr>
                <w:i w:val="0"/>
                <w:sz w:val="24"/>
                <w:szCs w:val="24"/>
                <w:lang w:eastAsia="uk-UA"/>
              </w:rPr>
              <w:t xml:space="preserve">сучасний стан та тенденції розвитку молочної </w:t>
            </w:r>
            <w:r w:rsidRPr="00E56261">
              <w:rPr>
                <w:i w:val="0"/>
                <w:sz w:val="24"/>
                <w:szCs w:val="24"/>
                <w:lang w:eastAsia="uk-UA"/>
              </w:rPr>
              <w:lastRenderedPageBreak/>
              <w:t>промисло</w:t>
            </w:r>
            <w:r w:rsidR="00585CB1" w:rsidRPr="00E56261">
              <w:rPr>
                <w:i w:val="0"/>
                <w:sz w:val="24"/>
                <w:szCs w:val="24"/>
                <w:lang w:eastAsia="uk-UA"/>
              </w:rPr>
              <w:t>вості України;</w:t>
            </w:r>
          </w:p>
          <w:p w:rsidR="00863963" w:rsidRPr="00E56261" w:rsidRDefault="006A27E0" w:rsidP="00863963">
            <w:pPr>
              <w:tabs>
                <w:tab w:val="left" w:pos="234"/>
              </w:tabs>
              <w:ind w:firstLine="387"/>
              <w:jc w:val="both"/>
              <w:rPr>
                <w:i w:val="0"/>
                <w:sz w:val="24"/>
                <w:szCs w:val="24"/>
                <w:lang w:eastAsia="uk-UA"/>
              </w:rPr>
            </w:pPr>
            <w:r w:rsidRPr="00E56261">
              <w:rPr>
                <w:i w:val="0"/>
                <w:sz w:val="24"/>
                <w:szCs w:val="24"/>
                <w:lang w:eastAsia="uk-UA"/>
              </w:rPr>
              <w:t>сутність понять: «хімічний склад молока (суміші) і вер</w:t>
            </w:r>
            <w:r w:rsidR="00585CB1" w:rsidRPr="00E56261">
              <w:rPr>
                <w:i w:val="0"/>
                <w:sz w:val="24"/>
                <w:szCs w:val="24"/>
                <w:lang w:eastAsia="uk-UA"/>
              </w:rPr>
              <w:t>шків», «органолептична оцінка»;</w:t>
            </w:r>
          </w:p>
          <w:p w:rsidR="006A27E0" w:rsidRPr="00E56261" w:rsidRDefault="006A27E0" w:rsidP="00863963">
            <w:pPr>
              <w:tabs>
                <w:tab w:val="left" w:pos="234"/>
              </w:tabs>
              <w:ind w:firstLine="387"/>
              <w:jc w:val="both"/>
              <w:rPr>
                <w:i w:val="0"/>
                <w:sz w:val="24"/>
                <w:szCs w:val="24"/>
                <w:lang w:eastAsia="uk-UA"/>
              </w:rPr>
            </w:pPr>
            <w:r w:rsidRPr="00E56261">
              <w:rPr>
                <w:i w:val="0"/>
                <w:sz w:val="24"/>
                <w:szCs w:val="24"/>
                <w:lang w:eastAsia="uk-UA"/>
              </w:rPr>
              <w:t>ступені механічного забруднення молока</w:t>
            </w:r>
            <w:r w:rsidR="00863963" w:rsidRPr="00E56261">
              <w:rPr>
                <w:i w:val="0"/>
                <w:sz w:val="24"/>
                <w:szCs w:val="24"/>
                <w:lang w:eastAsia="uk-UA"/>
              </w:rPr>
              <w:t>;</w:t>
            </w:r>
          </w:p>
          <w:p w:rsidR="00863963" w:rsidRPr="00E56261" w:rsidRDefault="00863963" w:rsidP="00863963">
            <w:pPr>
              <w:tabs>
                <w:tab w:val="left" w:pos="234"/>
              </w:tabs>
              <w:ind w:firstLine="387"/>
              <w:jc w:val="both"/>
              <w:rPr>
                <w:i w:val="0"/>
                <w:sz w:val="24"/>
                <w:szCs w:val="24"/>
                <w:lang w:eastAsia="uk-UA"/>
              </w:rPr>
            </w:pPr>
            <w:r w:rsidRPr="00E56261">
              <w:rPr>
                <w:i w:val="0"/>
                <w:sz w:val="24"/>
                <w:szCs w:val="24"/>
                <w:lang w:eastAsia="uk-UA"/>
              </w:rPr>
              <w:t xml:space="preserve">сутність понять: «технохімічний контроль», «бактеріологічний контроль», «контроль якості молока», «стандартизація», «облік», «звітність»; </w:t>
            </w:r>
          </w:p>
          <w:p w:rsidR="00E91C16" w:rsidRPr="00E56261" w:rsidRDefault="00863963" w:rsidP="00863963">
            <w:pPr>
              <w:tabs>
                <w:tab w:val="left" w:pos="234"/>
              </w:tabs>
              <w:ind w:firstLine="387"/>
              <w:jc w:val="both"/>
              <w:rPr>
                <w:i w:val="0"/>
                <w:sz w:val="24"/>
                <w:szCs w:val="24"/>
                <w:lang w:eastAsia="uk-UA"/>
              </w:rPr>
            </w:pPr>
            <w:r w:rsidRPr="00E56261">
              <w:rPr>
                <w:i w:val="0"/>
                <w:sz w:val="24"/>
                <w:szCs w:val="24"/>
                <w:lang w:eastAsia="uk-UA"/>
              </w:rPr>
              <w:t>основні принципи організації лабораторії підприємства</w:t>
            </w:r>
            <w:r w:rsidR="00E91C16" w:rsidRPr="00E56261">
              <w:rPr>
                <w:i w:val="0"/>
                <w:sz w:val="24"/>
                <w:szCs w:val="24"/>
                <w:lang w:eastAsia="uk-UA"/>
              </w:rPr>
              <w:t>;</w:t>
            </w:r>
          </w:p>
          <w:p w:rsidR="00E91C16" w:rsidRPr="00E56261" w:rsidRDefault="00E91C16" w:rsidP="00863963">
            <w:pPr>
              <w:tabs>
                <w:tab w:val="left" w:pos="234"/>
              </w:tabs>
              <w:ind w:firstLine="387"/>
              <w:jc w:val="both"/>
              <w:rPr>
                <w:i w:val="0"/>
                <w:sz w:val="24"/>
                <w:szCs w:val="24"/>
                <w:lang w:eastAsia="uk-UA"/>
              </w:rPr>
            </w:pPr>
            <w:r w:rsidRPr="00E56261">
              <w:rPr>
                <w:i w:val="0"/>
                <w:sz w:val="24"/>
                <w:szCs w:val="24"/>
                <w:lang w:eastAsia="uk-UA"/>
              </w:rPr>
              <w:t>види контрольно-вимірювальних приладів;</w:t>
            </w:r>
          </w:p>
          <w:p w:rsidR="00E91C16" w:rsidRPr="00E56261" w:rsidRDefault="00E91C16" w:rsidP="00863963">
            <w:pPr>
              <w:tabs>
                <w:tab w:val="left" w:pos="234"/>
              </w:tabs>
              <w:ind w:firstLine="387"/>
              <w:jc w:val="both"/>
              <w:rPr>
                <w:i w:val="0"/>
                <w:sz w:val="24"/>
                <w:szCs w:val="24"/>
                <w:lang w:eastAsia="uk-UA"/>
              </w:rPr>
            </w:pPr>
            <w:r w:rsidRPr="00E56261">
              <w:rPr>
                <w:i w:val="0"/>
                <w:sz w:val="24"/>
                <w:szCs w:val="24"/>
                <w:lang w:eastAsia="uk-UA"/>
              </w:rPr>
              <w:t>вимоги до контролю</w:t>
            </w:r>
            <w:r w:rsidR="00863963" w:rsidRPr="00E56261">
              <w:rPr>
                <w:i w:val="0"/>
                <w:sz w:val="24"/>
                <w:szCs w:val="24"/>
                <w:lang w:eastAsia="uk-UA"/>
              </w:rPr>
              <w:t xml:space="preserve"> якості про</w:t>
            </w:r>
            <w:r w:rsidRPr="00E56261">
              <w:rPr>
                <w:i w:val="0"/>
                <w:sz w:val="24"/>
                <w:szCs w:val="24"/>
                <w:lang w:eastAsia="uk-UA"/>
              </w:rPr>
              <w:t>ведення теплової обробки молока;</w:t>
            </w:r>
          </w:p>
          <w:p w:rsidR="00B9485C" w:rsidRPr="00E56261" w:rsidRDefault="00863963" w:rsidP="00863963">
            <w:pPr>
              <w:tabs>
                <w:tab w:val="left" w:pos="234"/>
              </w:tabs>
              <w:ind w:firstLine="387"/>
              <w:jc w:val="both"/>
              <w:rPr>
                <w:i w:val="0"/>
                <w:sz w:val="24"/>
                <w:szCs w:val="24"/>
                <w:lang w:eastAsia="uk-UA"/>
              </w:rPr>
            </w:pPr>
            <w:r w:rsidRPr="00E56261">
              <w:rPr>
                <w:i w:val="0"/>
                <w:sz w:val="24"/>
                <w:szCs w:val="24"/>
                <w:lang w:eastAsia="uk-UA"/>
              </w:rPr>
              <w:t>санітарні вимо</w:t>
            </w:r>
            <w:r w:rsidR="00B9485C" w:rsidRPr="00E56261">
              <w:rPr>
                <w:i w:val="0"/>
                <w:sz w:val="24"/>
                <w:szCs w:val="24"/>
                <w:lang w:eastAsia="uk-UA"/>
              </w:rPr>
              <w:t>ги до технологічного обладнання;</w:t>
            </w:r>
          </w:p>
          <w:p w:rsidR="00863963" w:rsidRPr="00E56261" w:rsidRDefault="00B9485C" w:rsidP="00863963">
            <w:pPr>
              <w:tabs>
                <w:tab w:val="left" w:pos="234"/>
              </w:tabs>
              <w:ind w:firstLine="387"/>
              <w:jc w:val="both"/>
              <w:rPr>
                <w:i w:val="0"/>
                <w:sz w:val="24"/>
                <w:szCs w:val="24"/>
                <w:lang w:eastAsia="uk-UA"/>
              </w:rPr>
            </w:pPr>
            <w:r w:rsidRPr="00E56261">
              <w:rPr>
                <w:i w:val="0"/>
                <w:sz w:val="24"/>
                <w:szCs w:val="24"/>
                <w:lang w:eastAsia="uk-UA"/>
              </w:rPr>
              <w:t xml:space="preserve">порядок </w:t>
            </w:r>
            <w:r w:rsidR="00863963" w:rsidRPr="00E56261">
              <w:rPr>
                <w:i w:val="0"/>
                <w:sz w:val="24"/>
                <w:szCs w:val="24"/>
                <w:lang w:eastAsia="uk-UA"/>
              </w:rPr>
              <w:t>облік</w:t>
            </w:r>
            <w:r w:rsidRPr="00E56261">
              <w:rPr>
                <w:i w:val="0"/>
                <w:sz w:val="24"/>
                <w:szCs w:val="24"/>
                <w:lang w:eastAsia="uk-UA"/>
              </w:rPr>
              <w:t>у</w:t>
            </w:r>
            <w:r w:rsidR="00863963" w:rsidRPr="00E56261">
              <w:rPr>
                <w:i w:val="0"/>
                <w:sz w:val="24"/>
                <w:szCs w:val="24"/>
                <w:lang w:eastAsia="uk-UA"/>
              </w:rPr>
              <w:t xml:space="preserve"> прийнятої сировини та заповнення звітних документів, оформлення супровідних документів, заповнення журналів;</w:t>
            </w:r>
          </w:p>
          <w:p w:rsidR="00863963" w:rsidRPr="00E56261" w:rsidRDefault="00863963" w:rsidP="00863963">
            <w:pPr>
              <w:ind w:firstLine="387"/>
              <w:jc w:val="both"/>
              <w:rPr>
                <w:i w:val="0"/>
                <w:sz w:val="24"/>
                <w:szCs w:val="24"/>
              </w:rPr>
            </w:pPr>
            <w:r w:rsidRPr="00E56261">
              <w:rPr>
                <w:i w:val="0"/>
                <w:sz w:val="24"/>
                <w:szCs w:val="24"/>
              </w:rPr>
              <w:t>правила експлуатації автоматизованих систе</w:t>
            </w:r>
            <w:r w:rsidR="00585CB1" w:rsidRPr="00E56261">
              <w:rPr>
                <w:i w:val="0"/>
                <w:sz w:val="24"/>
                <w:szCs w:val="24"/>
              </w:rPr>
              <w:t>м по прийманню і обліку молока;</w:t>
            </w:r>
          </w:p>
          <w:p w:rsidR="00863963" w:rsidRPr="00E56261" w:rsidRDefault="00863963" w:rsidP="00863963">
            <w:pPr>
              <w:ind w:firstLine="387"/>
              <w:jc w:val="both"/>
              <w:rPr>
                <w:i w:val="0"/>
                <w:sz w:val="24"/>
                <w:szCs w:val="24"/>
              </w:rPr>
            </w:pPr>
            <w:r w:rsidRPr="00E56261">
              <w:rPr>
                <w:i w:val="0"/>
                <w:sz w:val="24"/>
                <w:szCs w:val="24"/>
              </w:rPr>
              <w:t xml:space="preserve">будову та принцип дії обладнання для механічної та теплової обробки молока </w:t>
            </w:r>
            <w:r w:rsidRPr="00E56261">
              <w:rPr>
                <w:rFonts w:cs="Courier New"/>
                <w:i w:val="0"/>
                <w:sz w:val="24"/>
                <w:szCs w:val="24"/>
                <w:lang w:eastAsia="uk-UA"/>
              </w:rPr>
              <w:t>(суміші) і вершків,</w:t>
            </w:r>
            <w:r w:rsidRPr="00E56261">
              <w:rPr>
                <w:i w:val="0"/>
                <w:sz w:val="24"/>
                <w:szCs w:val="24"/>
              </w:rPr>
              <w:t xml:space="preserve"> установки для миття обладнання;</w:t>
            </w:r>
          </w:p>
          <w:p w:rsidR="00863963" w:rsidRPr="00E56261" w:rsidRDefault="00863963" w:rsidP="00863963">
            <w:pPr>
              <w:ind w:firstLine="387"/>
              <w:jc w:val="both"/>
              <w:rPr>
                <w:i w:val="0"/>
                <w:sz w:val="24"/>
                <w:szCs w:val="24"/>
              </w:rPr>
            </w:pPr>
            <w:r w:rsidRPr="00E56261">
              <w:rPr>
                <w:i w:val="0"/>
                <w:sz w:val="24"/>
                <w:szCs w:val="24"/>
              </w:rPr>
              <w:t>вимоги безпечної експлуатації обладнання.</w:t>
            </w:r>
          </w:p>
          <w:p w:rsidR="00863963" w:rsidRPr="00E56261" w:rsidRDefault="006A27E0" w:rsidP="00863963">
            <w:pPr>
              <w:spacing w:line="247" w:lineRule="auto"/>
              <w:ind w:firstLine="387"/>
              <w:jc w:val="both"/>
              <w:rPr>
                <w:i w:val="0"/>
                <w:sz w:val="24"/>
                <w:szCs w:val="24"/>
                <w:lang w:eastAsia="uk-UA"/>
              </w:rPr>
            </w:pPr>
            <w:r w:rsidRPr="00E56261">
              <w:rPr>
                <w:b/>
                <w:i w:val="0"/>
                <w:sz w:val="24"/>
                <w:szCs w:val="24"/>
                <w:lang w:eastAsia="uk-UA"/>
              </w:rPr>
              <w:t>Уміти:</w:t>
            </w:r>
          </w:p>
          <w:p w:rsidR="00C606A9" w:rsidRPr="00E56261" w:rsidRDefault="006A27E0" w:rsidP="00863963">
            <w:pPr>
              <w:spacing w:line="247" w:lineRule="auto"/>
              <w:ind w:firstLine="387"/>
              <w:jc w:val="both"/>
              <w:rPr>
                <w:i w:val="0"/>
                <w:sz w:val="24"/>
                <w:szCs w:val="24"/>
                <w:lang w:eastAsia="uk-UA"/>
              </w:rPr>
            </w:pPr>
            <w:r w:rsidRPr="00E56261">
              <w:rPr>
                <w:i w:val="0"/>
                <w:sz w:val="24"/>
                <w:szCs w:val="24"/>
                <w:lang w:eastAsia="uk-UA"/>
              </w:rPr>
              <w:t>розрізняти</w:t>
            </w:r>
            <w:r w:rsidR="001F488E" w:rsidRPr="00E56261">
              <w:rPr>
                <w:i w:val="0"/>
                <w:sz w:val="24"/>
                <w:szCs w:val="24"/>
                <w:lang w:eastAsia="uk-UA"/>
              </w:rPr>
              <w:t xml:space="preserve"> асортимент молочної продукції,</w:t>
            </w:r>
            <w:r w:rsidRPr="00E56261">
              <w:rPr>
                <w:i w:val="0"/>
                <w:sz w:val="24"/>
                <w:szCs w:val="24"/>
                <w:lang w:eastAsia="uk-UA"/>
              </w:rPr>
              <w:t xml:space="preserve"> визначати органолептичні показники молока (суміші) і вершків та ступінь механічного забруднення молока</w:t>
            </w:r>
            <w:r w:rsidR="001F488E" w:rsidRPr="00E56261">
              <w:rPr>
                <w:i w:val="0"/>
                <w:sz w:val="24"/>
                <w:szCs w:val="24"/>
                <w:lang w:eastAsia="uk-UA"/>
              </w:rPr>
              <w:t>;</w:t>
            </w:r>
          </w:p>
          <w:p w:rsidR="006A27E0" w:rsidRPr="00E56261" w:rsidRDefault="00B9485C" w:rsidP="00863963">
            <w:pPr>
              <w:spacing w:line="247" w:lineRule="auto"/>
              <w:ind w:firstLine="387"/>
              <w:jc w:val="both"/>
              <w:rPr>
                <w:i w:val="0"/>
                <w:sz w:val="24"/>
                <w:szCs w:val="24"/>
                <w:lang w:eastAsia="uk-UA"/>
              </w:rPr>
            </w:pPr>
            <w:r w:rsidRPr="00E56261">
              <w:rPr>
                <w:i w:val="0"/>
                <w:sz w:val="24"/>
                <w:szCs w:val="24"/>
                <w:lang w:eastAsia="uk-UA"/>
              </w:rPr>
              <w:t>застосовувати</w:t>
            </w:r>
            <w:r w:rsidR="006A27E0" w:rsidRPr="00E56261">
              <w:rPr>
                <w:i w:val="0"/>
                <w:sz w:val="24"/>
                <w:szCs w:val="24"/>
                <w:lang w:eastAsia="uk-UA"/>
              </w:rPr>
              <w:t xml:space="preserve"> контрольно-вимірювальні прилади, розпізнавати фальсифікацію молока (суміші) і вершків, заповнювати супровідні документи, журнали</w:t>
            </w:r>
            <w:r w:rsidR="001F488E" w:rsidRPr="00E56261">
              <w:rPr>
                <w:i w:val="0"/>
                <w:sz w:val="24"/>
                <w:szCs w:val="24"/>
                <w:lang w:eastAsia="uk-UA"/>
              </w:rPr>
              <w:t>;</w:t>
            </w:r>
          </w:p>
          <w:p w:rsidR="006A27E0" w:rsidRPr="00E56261" w:rsidRDefault="006A27E0" w:rsidP="00585CB1">
            <w:pPr>
              <w:spacing w:line="247" w:lineRule="auto"/>
              <w:ind w:firstLine="387"/>
              <w:jc w:val="both"/>
              <w:rPr>
                <w:b/>
                <w:i w:val="0"/>
                <w:sz w:val="24"/>
                <w:szCs w:val="24"/>
              </w:rPr>
            </w:pPr>
            <w:r w:rsidRPr="00E56261">
              <w:rPr>
                <w:i w:val="0"/>
                <w:sz w:val="24"/>
                <w:szCs w:val="24"/>
              </w:rPr>
              <w:t>володіти основами</w:t>
            </w:r>
            <w:r w:rsidRPr="00E56261">
              <w:rPr>
                <w:b/>
                <w:i w:val="0"/>
                <w:sz w:val="24"/>
                <w:szCs w:val="24"/>
              </w:rPr>
              <w:t xml:space="preserve"> </w:t>
            </w:r>
            <w:r w:rsidRPr="00E56261">
              <w:rPr>
                <w:i w:val="0"/>
                <w:sz w:val="24"/>
                <w:szCs w:val="24"/>
              </w:rPr>
              <w:t xml:space="preserve">експлуатації: </w:t>
            </w:r>
            <w:r w:rsidR="001F488E" w:rsidRPr="00E56261">
              <w:rPr>
                <w:i w:val="0"/>
                <w:sz w:val="24"/>
                <w:szCs w:val="24"/>
              </w:rPr>
              <w:t xml:space="preserve">автоматизованих </w:t>
            </w:r>
            <w:r w:rsidRPr="00E56261">
              <w:rPr>
                <w:i w:val="0"/>
                <w:sz w:val="24"/>
                <w:szCs w:val="24"/>
              </w:rPr>
              <w:t xml:space="preserve">систем по прийманню і обліку молока; обладнання для механічної та теплової обробки молока </w:t>
            </w:r>
            <w:r w:rsidRPr="00E56261">
              <w:rPr>
                <w:rFonts w:cs="Courier New"/>
                <w:i w:val="0"/>
                <w:sz w:val="24"/>
                <w:szCs w:val="24"/>
                <w:lang w:eastAsia="uk-UA"/>
              </w:rPr>
              <w:t>(суміші) і вершків,</w:t>
            </w:r>
            <w:r w:rsidRPr="00E56261">
              <w:rPr>
                <w:i w:val="0"/>
                <w:sz w:val="24"/>
                <w:szCs w:val="24"/>
              </w:rPr>
              <w:t xml:space="preserve"> установ</w:t>
            </w:r>
            <w:r w:rsidR="00585CB1" w:rsidRPr="00E56261">
              <w:rPr>
                <w:i w:val="0"/>
                <w:sz w:val="24"/>
                <w:szCs w:val="24"/>
              </w:rPr>
              <w:t>о</w:t>
            </w:r>
            <w:r w:rsidRPr="00E56261">
              <w:rPr>
                <w:i w:val="0"/>
                <w:sz w:val="24"/>
                <w:szCs w:val="24"/>
              </w:rPr>
              <w:t>к для миття обладнання</w:t>
            </w:r>
            <w:r w:rsidR="005D55E7">
              <w:rPr>
                <w:i w:val="0"/>
                <w:sz w:val="24"/>
                <w:szCs w:val="24"/>
              </w:rPr>
              <w:t>.</w:t>
            </w:r>
          </w:p>
        </w:tc>
      </w:tr>
      <w:tr w:rsidR="007C204F" w:rsidRPr="00E56261" w:rsidTr="00F74221">
        <w:tc>
          <w:tcPr>
            <w:tcW w:w="425" w:type="dxa"/>
            <w:tcBorders>
              <w:top w:val="single" w:sz="4" w:space="0" w:color="000000"/>
              <w:left w:val="single" w:sz="4" w:space="0" w:color="000000"/>
              <w:bottom w:val="single" w:sz="4" w:space="0" w:color="000000"/>
            </w:tcBorders>
          </w:tcPr>
          <w:p w:rsidR="007C204F" w:rsidRPr="00E56261" w:rsidRDefault="00B9485C" w:rsidP="008342D3">
            <w:pPr>
              <w:jc w:val="center"/>
              <w:rPr>
                <w:b/>
                <w:i w:val="0"/>
                <w:sz w:val="24"/>
                <w:szCs w:val="24"/>
              </w:rPr>
            </w:pPr>
            <w:r w:rsidRPr="00E56261">
              <w:rPr>
                <w:b/>
                <w:i w:val="0"/>
                <w:sz w:val="24"/>
                <w:szCs w:val="24"/>
              </w:rPr>
              <w:lastRenderedPageBreak/>
              <w:t>6</w:t>
            </w:r>
          </w:p>
        </w:tc>
        <w:tc>
          <w:tcPr>
            <w:tcW w:w="2268" w:type="dxa"/>
            <w:tcBorders>
              <w:top w:val="single" w:sz="4" w:space="0" w:color="000000"/>
              <w:left w:val="single" w:sz="4" w:space="0" w:color="000000"/>
              <w:bottom w:val="single" w:sz="4" w:space="0" w:color="000000"/>
            </w:tcBorders>
          </w:tcPr>
          <w:p w:rsidR="007C204F" w:rsidRPr="00E56261" w:rsidRDefault="007C204F" w:rsidP="008342D3">
            <w:pPr>
              <w:pStyle w:val="af9"/>
              <w:ind w:right="-108"/>
              <w:rPr>
                <w:rFonts w:ascii="Times New Roman" w:hAnsi="Times New Roman"/>
                <w:sz w:val="24"/>
                <w:szCs w:val="24"/>
                <w:lang w:val="uk-UA"/>
              </w:rPr>
            </w:pPr>
            <w:r w:rsidRPr="00E56261">
              <w:rPr>
                <w:rFonts w:ascii="Times New Roman" w:hAnsi="Times New Roman"/>
                <w:b/>
                <w:sz w:val="24"/>
                <w:szCs w:val="24"/>
                <w:lang w:val="uk-UA" w:eastAsia="ru-RU"/>
              </w:rPr>
              <w:t>Енергоефективна та екологічна компетентність</w:t>
            </w:r>
          </w:p>
        </w:tc>
        <w:tc>
          <w:tcPr>
            <w:tcW w:w="6237" w:type="dxa"/>
            <w:tcBorders>
              <w:top w:val="single" w:sz="4" w:space="0" w:color="000000"/>
              <w:left w:val="single" w:sz="4" w:space="0" w:color="000000"/>
              <w:bottom w:val="single" w:sz="4" w:space="0" w:color="000000"/>
              <w:right w:val="single" w:sz="4" w:space="0" w:color="000000"/>
            </w:tcBorders>
          </w:tcPr>
          <w:p w:rsidR="004E3076" w:rsidRPr="00E56261" w:rsidRDefault="004E3076" w:rsidP="004E3076">
            <w:pPr>
              <w:pStyle w:val="af9"/>
              <w:ind w:firstLine="252"/>
              <w:jc w:val="both"/>
              <w:rPr>
                <w:rFonts w:ascii="Times New Roman" w:hAnsi="Times New Roman"/>
                <w:b/>
                <w:sz w:val="24"/>
                <w:szCs w:val="24"/>
                <w:lang w:val="uk-UA"/>
              </w:rPr>
            </w:pPr>
            <w:r w:rsidRPr="00E56261">
              <w:rPr>
                <w:rFonts w:ascii="Times New Roman" w:hAnsi="Times New Roman"/>
                <w:b/>
                <w:sz w:val="24"/>
                <w:szCs w:val="24"/>
                <w:lang w:val="uk-UA"/>
              </w:rPr>
              <w:t>Знати:</w:t>
            </w:r>
          </w:p>
          <w:p w:rsidR="004E3076" w:rsidRPr="00E56261" w:rsidRDefault="004E3076" w:rsidP="004E3076">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основи раціонального використання енергоресурсів та матеріалів у професійній діяльності;</w:t>
            </w:r>
          </w:p>
          <w:p w:rsidR="004E3076" w:rsidRPr="00E56261" w:rsidRDefault="004E3076" w:rsidP="004E3076">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 xml:space="preserve">принципи раціональної роботи механізованих ліній та електрообладнання; </w:t>
            </w:r>
          </w:p>
          <w:p w:rsidR="004E3076" w:rsidRPr="00E56261" w:rsidRDefault="004E3076" w:rsidP="004E3076">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перспективи застосування новітніх технологій в енергозбереженні.</w:t>
            </w:r>
          </w:p>
          <w:p w:rsidR="004E3076" w:rsidRPr="00E56261" w:rsidRDefault="004E3076" w:rsidP="004E3076">
            <w:pPr>
              <w:pStyle w:val="af9"/>
              <w:ind w:firstLine="252"/>
              <w:jc w:val="both"/>
              <w:rPr>
                <w:rFonts w:ascii="Times New Roman" w:hAnsi="Times New Roman"/>
                <w:b/>
                <w:sz w:val="24"/>
                <w:szCs w:val="24"/>
                <w:lang w:val="uk-UA"/>
              </w:rPr>
            </w:pPr>
            <w:r w:rsidRPr="00E56261">
              <w:rPr>
                <w:rFonts w:ascii="Times New Roman" w:hAnsi="Times New Roman"/>
                <w:b/>
                <w:sz w:val="24"/>
                <w:szCs w:val="24"/>
                <w:lang w:val="uk-UA"/>
              </w:rPr>
              <w:t>Уміти:</w:t>
            </w:r>
          </w:p>
          <w:p w:rsidR="004E3076" w:rsidRPr="00E56261" w:rsidRDefault="004E3076" w:rsidP="004E3076">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раціонально використовувати енергетичні та сировинні матеріали;</w:t>
            </w:r>
          </w:p>
          <w:p w:rsidR="007C204F" w:rsidRPr="00E56261" w:rsidRDefault="004E3076" w:rsidP="00863963">
            <w:pPr>
              <w:pStyle w:val="af9"/>
              <w:ind w:firstLine="252"/>
              <w:jc w:val="both"/>
              <w:rPr>
                <w:rFonts w:ascii="Times New Roman" w:hAnsi="Times New Roman"/>
                <w:sz w:val="24"/>
                <w:szCs w:val="24"/>
                <w:lang w:val="uk-UA"/>
              </w:rPr>
            </w:pPr>
            <w:r w:rsidRPr="00E56261">
              <w:rPr>
                <w:rFonts w:ascii="Times New Roman" w:hAnsi="Times New Roman"/>
                <w:sz w:val="24"/>
                <w:szCs w:val="24"/>
                <w:lang w:val="uk-UA"/>
              </w:rPr>
              <w:t>раціонально і ефективно експлуатувати обладнання</w:t>
            </w:r>
            <w:r w:rsidR="005D55E7">
              <w:rPr>
                <w:rFonts w:ascii="Times New Roman" w:hAnsi="Times New Roman"/>
                <w:sz w:val="24"/>
                <w:szCs w:val="24"/>
                <w:lang w:val="uk-UA"/>
              </w:rPr>
              <w:t>.</w:t>
            </w:r>
          </w:p>
        </w:tc>
      </w:tr>
    </w:tbl>
    <w:p w:rsidR="00A96072" w:rsidRPr="00E56261" w:rsidRDefault="00A96072" w:rsidP="007444A3">
      <w:pPr>
        <w:ind w:left="708"/>
        <w:jc w:val="center"/>
        <w:rPr>
          <w:b/>
          <w:i w:val="0"/>
          <w:sz w:val="28"/>
          <w:szCs w:val="28"/>
        </w:rPr>
      </w:pPr>
    </w:p>
    <w:p w:rsidR="00B9485C" w:rsidRPr="00E56261" w:rsidRDefault="00B9485C" w:rsidP="00E4248A">
      <w:pPr>
        <w:spacing w:line="276" w:lineRule="auto"/>
        <w:ind w:left="708" w:hanging="708"/>
        <w:jc w:val="center"/>
        <w:rPr>
          <w:b/>
          <w:i w:val="0"/>
          <w:sz w:val="28"/>
          <w:szCs w:val="28"/>
        </w:rPr>
      </w:pPr>
    </w:p>
    <w:p w:rsidR="00F74221" w:rsidRPr="00E56261" w:rsidRDefault="00F74221" w:rsidP="00E4248A">
      <w:pPr>
        <w:spacing w:line="276" w:lineRule="auto"/>
        <w:ind w:left="708" w:hanging="708"/>
        <w:jc w:val="center"/>
        <w:rPr>
          <w:b/>
          <w:i w:val="0"/>
          <w:sz w:val="28"/>
          <w:szCs w:val="28"/>
        </w:rPr>
      </w:pPr>
    </w:p>
    <w:p w:rsidR="00F74221" w:rsidRPr="00E56261" w:rsidRDefault="00F74221" w:rsidP="00E4248A">
      <w:pPr>
        <w:spacing w:line="276" w:lineRule="auto"/>
        <w:ind w:left="708" w:hanging="708"/>
        <w:jc w:val="center"/>
        <w:rPr>
          <w:b/>
          <w:i w:val="0"/>
          <w:sz w:val="28"/>
          <w:szCs w:val="28"/>
        </w:rPr>
      </w:pPr>
    </w:p>
    <w:p w:rsidR="00F74221" w:rsidRPr="00E56261" w:rsidRDefault="00F74221" w:rsidP="00E4248A">
      <w:pPr>
        <w:spacing w:line="276" w:lineRule="auto"/>
        <w:ind w:left="708" w:hanging="708"/>
        <w:jc w:val="center"/>
        <w:rPr>
          <w:b/>
          <w:i w:val="0"/>
          <w:sz w:val="28"/>
          <w:szCs w:val="28"/>
        </w:rPr>
      </w:pPr>
    </w:p>
    <w:p w:rsidR="00E4248A" w:rsidRPr="00E56261" w:rsidRDefault="00E278C9" w:rsidP="00B5220B">
      <w:pPr>
        <w:tabs>
          <w:tab w:val="left" w:pos="4111"/>
        </w:tabs>
        <w:spacing w:line="276" w:lineRule="auto"/>
        <w:ind w:left="708" w:hanging="708"/>
        <w:jc w:val="center"/>
        <w:rPr>
          <w:b/>
          <w:i w:val="0"/>
          <w:sz w:val="28"/>
          <w:szCs w:val="28"/>
        </w:rPr>
      </w:pPr>
      <w:r w:rsidRPr="00E56261">
        <w:rPr>
          <w:b/>
          <w:i w:val="0"/>
          <w:sz w:val="28"/>
          <w:szCs w:val="28"/>
        </w:rPr>
        <w:lastRenderedPageBreak/>
        <w:t>Професійна кваліфікація: апаратник пастеризації та охолодження</w:t>
      </w:r>
    </w:p>
    <w:p w:rsidR="00E278C9" w:rsidRPr="00E56261" w:rsidRDefault="00E278C9" w:rsidP="00E4248A">
      <w:pPr>
        <w:spacing w:line="276" w:lineRule="auto"/>
        <w:ind w:left="708" w:hanging="708"/>
        <w:jc w:val="center"/>
        <w:rPr>
          <w:b/>
          <w:i w:val="0"/>
          <w:sz w:val="28"/>
          <w:szCs w:val="28"/>
        </w:rPr>
      </w:pPr>
      <w:r w:rsidRPr="00E56261">
        <w:rPr>
          <w:b/>
          <w:i w:val="0"/>
          <w:sz w:val="28"/>
          <w:szCs w:val="28"/>
        </w:rPr>
        <w:t>молока</w:t>
      </w:r>
      <w:r w:rsidRPr="00E56261">
        <w:rPr>
          <w:b/>
          <w:i w:val="0"/>
          <w:sz w:val="30"/>
          <w:szCs w:val="30"/>
        </w:rPr>
        <w:t xml:space="preserve"> </w:t>
      </w:r>
      <w:r w:rsidRPr="00E56261">
        <w:rPr>
          <w:b/>
          <w:i w:val="0"/>
          <w:sz w:val="28"/>
          <w:szCs w:val="28"/>
        </w:rPr>
        <w:t>4</w:t>
      </w:r>
      <w:r w:rsidR="00712411" w:rsidRPr="00E56261">
        <w:rPr>
          <w:b/>
          <w:i w:val="0"/>
          <w:sz w:val="28"/>
          <w:szCs w:val="28"/>
        </w:rPr>
        <w:t> </w:t>
      </w:r>
      <w:r w:rsidRPr="00E56261">
        <w:rPr>
          <w:b/>
          <w:i w:val="0"/>
          <w:sz w:val="28"/>
          <w:szCs w:val="28"/>
        </w:rPr>
        <w:t>(3-4)-го розряду</w:t>
      </w:r>
    </w:p>
    <w:p w:rsidR="00F04037" w:rsidRPr="00F04037" w:rsidRDefault="00F04037" w:rsidP="00F04037">
      <w:pPr>
        <w:tabs>
          <w:tab w:val="left" w:pos="0"/>
        </w:tabs>
        <w:spacing w:after="240" w:line="276" w:lineRule="auto"/>
        <w:jc w:val="center"/>
        <w:rPr>
          <w:b/>
          <w:i w:val="0"/>
          <w:sz w:val="28"/>
          <w:szCs w:val="28"/>
        </w:rPr>
      </w:pPr>
      <w:r w:rsidRPr="00F04037">
        <w:rPr>
          <w:b/>
          <w:i w:val="0"/>
          <w:sz w:val="28"/>
          <w:szCs w:val="28"/>
        </w:rPr>
        <w:t>Перелік навчальних модулів та професійних компетентностей</w:t>
      </w:r>
    </w:p>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149"/>
        <w:gridCol w:w="1652"/>
        <w:gridCol w:w="5630"/>
      </w:tblGrid>
      <w:tr w:rsidR="00F04037" w:rsidRPr="00F04037" w:rsidTr="00D55D30">
        <w:tc>
          <w:tcPr>
            <w:tcW w:w="280" w:type="pct"/>
            <w:vAlign w:val="center"/>
          </w:tcPr>
          <w:p w:rsidR="00F04037" w:rsidRPr="00F04037" w:rsidRDefault="00F04037" w:rsidP="00F04037">
            <w:pPr>
              <w:jc w:val="center"/>
              <w:rPr>
                <w:b/>
                <w:i w:val="0"/>
                <w:sz w:val="24"/>
                <w:szCs w:val="24"/>
              </w:rPr>
            </w:pPr>
            <w:r w:rsidRPr="00F04037">
              <w:rPr>
                <w:b/>
                <w:i w:val="0"/>
                <w:sz w:val="24"/>
                <w:szCs w:val="24"/>
              </w:rPr>
              <w:t>№</w:t>
            </w:r>
          </w:p>
          <w:p w:rsidR="00F04037" w:rsidRPr="00F04037" w:rsidRDefault="00F04037" w:rsidP="00F04037">
            <w:pPr>
              <w:jc w:val="center"/>
              <w:rPr>
                <w:b/>
                <w:i w:val="0"/>
                <w:sz w:val="24"/>
                <w:szCs w:val="24"/>
              </w:rPr>
            </w:pPr>
            <w:r w:rsidRPr="00F04037">
              <w:rPr>
                <w:b/>
                <w:i w:val="0"/>
                <w:sz w:val="24"/>
                <w:szCs w:val="24"/>
              </w:rPr>
              <w:t>з/п</w:t>
            </w:r>
          </w:p>
        </w:tc>
        <w:tc>
          <w:tcPr>
            <w:tcW w:w="643" w:type="pct"/>
            <w:vAlign w:val="center"/>
          </w:tcPr>
          <w:p w:rsidR="00F04037" w:rsidRPr="00F04037" w:rsidRDefault="00F04037" w:rsidP="00F04037">
            <w:pPr>
              <w:jc w:val="center"/>
              <w:rPr>
                <w:b/>
                <w:i w:val="0"/>
                <w:sz w:val="24"/>
                <w:szCs w:val="24"/>
              </w:rPr>
            </w:pPr>
            <w:r w:rsidRPr="00F04037">
              <w:rPr>
                <w:b/>
                <w:i w:val="0"/>
                <w:sz w:val="24"/>
                <w:szCs w:val="24"/>
              </w:rPr>
              <w:t>Код модуля</w:t>
            </w:r>
          </w:p>
        </w:tc>
        <w:tc>
          <w:tcPr>
            <w:tcW w:w="925" w:type="pct"/>
            <w:vAlign w:val="center"/>
          </w:tcPr>
          <w:p w:rsidR="00F04037" w:rsidRPr="00F04037" w:rsidRDefault="00F04037" w:rsidP="00F04037">
            <w:pPr>
              <w:jc w:val="center"/>
              <w:rPr>
                <w:b/>
                <w:i w:val="0"/>
                <w:sz w:val="24"/>
                <w:szCs w:val="24"/>
              </w:rPr>
            </w:pPr>
            <w:r w:rsidRPr="00F04037">
              <w:rPr>
                <w:b/>
                <w:i w:val="0"/>
                <w:sz w:val="24"/>
                <w:szCs w:val="24"/>
              </w:rPr>
              <w:t>Назва навчального модуля</w:t>
            </w:r>
          </w:p>
        </w:tc>
        <w:tc>
          <w:tcPr>
            <w:tcW w:w="3152" w:type="pct"/>
            <w:vAlign w:val="center"/>
          </w:tcPr>
          <w:p w:rsidR="00F04037" w:rsidRPr="00F04037" w:rsidRDefault="00F04037" w:rsidP="00F04037">
            <w:pPr>
              <w:jc w:val="center"/>
              <w:rPr>
                <w:b/>
                <w:i w:val="0"/>
                <w:sz w:val="24"/>
                <w:szCs w:val="24"/>
              </w:rPr>
            </w:pPr>
            <w:r w:rsidRPr="00F04037">
              <w:rPr>
                <w:b/>
                <w:i w:val="0"/>
                <w:sz w:val="24"/>
                <w:szCs w:val="24"/>
              </w:rPr>
              <w:t>Назва професійної компетентності</w:t>
            </w:r>
          </w:p>
        </w:tc>
      </w:tr>
      <w:tr w:rsidR="00F04037" w:rsidRPr="00F04037" w:rsidTr="00D55D30">
        <w:tc>
          <w:tcPr>
            <w:tcW w:w="280" w:type="pct"/>
          </w:tcPr>
          <w:p w:rsidR="00F04037" w:rsidRPr="00F04037" w:rsidRDefault="00F04037" w:rsidP="00F04037">
            <w:pPr>
              <w:jc w:val="center"/>
              <w:rPr>
                <w:i w:val="0"/>
              </w:rPr>
            </w:pPr>
            <w:r w:rsidRPr="00F04037">
              <w:rPr>
                <w:i w:val="0"/>
              </w:rPr>
              <w:t>1.</w:t>
            </w:r>
          </w:p>
        </w:tc>
        <w:tc>
          <w:tcPr>
            <w:tcW w:w="643" w:type="pct"/>
          </w:tcPr>
          <w:p w:rsidR="00F04037" w:rsidRPr="00F04037" w:rsidRDefault="00F04037" w:rsidP="00F04037">
            <w:pPr>
              <w:jc w:val="center"/>
              <w:rPr>
                <w:i w:val="0"/>
                <w:sz w:val="24"/>
                <w:szCs w:val="24"/>
              </w:rPr>
            </w:pPr>
            <w:r w:rsidRPr="00F04037">
              <w:rPr>
                <w:b/>
                <w:i w:val="0"/>
                <w:iCs w:val="0"/>
                <w:sz w:val="24"/>
                <w:szCs w:val="24"/>
                <w:lang w:eastAsia="en-US"/>
              </w:rPr>
              <w:t>АПОМ -4 (3-4).1</w:t>
            </w:r>
          </w:p>
        </w:tc>
        <w:tc>
          <w:tcPr>
            <w:tcW w:w="925" w:type="pct"/>
          </w:tcPr>
          <w:p w:rsidR="00F04037" w:rsidRPr="00F04037" w:rsidRDefault="00F04037" w:rsidP="00F04037">
            <w:pPr>
              <w:rPr>
                <w:i w:val="0"/>
                <w:sz w:val="24"/>
                <w:szCs w:val="24"/>
              </w:rPr>
            </w:pPr>
            <w:r w:rsidRPr="00F04037">
              <w:rPr>
                <w:i w:val="0"/>
                <w:sz w:val="24"/>
                <w:szCs w:val="24"/>
              </w:rPr>
              <w:t>Приймання, оцінка якості та сортування молока</w:t>
            </w:r>
          </w:p>
        </w:tc>
        <w:tc>
          <w:tcPr>
            <w:tcW w:w="3152" w:type="pct"/>
          </w:tcPr>
          <w:p w:rsidR="00B96A6C" w:rsidRDefault="00F04037" w:rsidP="00B5220B">
            <w:pPr>
              <w:numPr>
                <w:ilvl w:val="0"/>
                <w:numId w:val="10"/>
              </w:numPr>
              <w:tabs>
                <w:tab w:val="left" w:pos="132"/>
                <w:tab w:val="left" w:pos="415"/>
              </w:tabs>
              <w:autoSpaceDE/>
              <w:autoSpaceDN/>
              <w:adjustRightInd/>
              <w:ind w:left="132" w:hanging="77"/>
              <w:jc w:val="both"/>
              <w:rPr>
                <w:i w:val="0"/>
                <w:sz w:val="24"/>
                <w:szCs w:val="24"/>
              </w:rPr>
            </w:pPr>
            <w:r w:rsidRPr="00F04037">
              <w:rPr>
                <w:i w:val="0"/>
                <w:sz w:val="24"/>
                <w:szCs w:val="24"/>
              </w:rPr>
              <w:t>Приймання сировини, відбір проб молока (суміші) і вершків.</w:t>
            </w:r>
          </w:p>
          <w:p w:rsidR="00B96A6C" w:rsidRDefault="00F04037" w:rsidP="00B5220B">
            <w:pPr>
              <w:numPr>
                <w:ilvl w:val="0"/>
                <w:numId w:val="10"/>
              </w:numPr>
              <w:tabs>
                <w:tab w:val="left" w:pos="132"/>
                <w:tab w:val="left" w:pos="415"/>
              </w:tabs>
              <w:autoSpaceDE/>
              <w:autoSpaceDN/>
              <w:adjustRightInd/>
              <w:ind w:left="132" w:hanging="77"/>
              <w:jc w:val="both"/>
              <w:rPr>
                <w:i w:val="0"/>
                <w:sz w:val="24"/>
                <w:szCs w:val="24"/>
              </w:rPr>
            </w:pPr>
            <w:r w:rsidRPr="00F04037">
              <w:rPr>
                <w:i w:val="0"/>
                <w:sz w:val="24"/>
                <w:szCs w:val="24"/>
              </w:rPr>
              <w:t>Сортування молока, вершків за органолептич</w:t>
            </w:r>
            <w:r w:rsidR="00B96A6C" w:rsidRPr="00F04037">
              <w:rPr>
                <w:i w:val="0"/>
                <w:sz w:val="24"/>
                <w:szCs w:val="24"/>
              </w:rPr>
              <w:t>ними та фізико-хімічними показниками з дотриманням вимог стандартів безпечності молочних продуктів</w:t>
            </w:r>
            <w:r w:rsidR="00B96A6C" w:rsidRPr="00F04037">
              <w:rPr>
                <w:i w:val="0"/>
                <w:sz w:val="24"/>
                <w:szCs w:val="24"/>
                <w:lang w:eastAsia="uk-UA"/>
              </w:rPr>
              <w:t xml:space="preserve"> та вимог </w:t>
            </w:r>
            <w:r w:rsidR="00B96A6C">
              <w:rPr>
                <w:i w:val="0"/>
                <w:sz w:val="24"/>
                <w:szCs w:val="24"/>
              </w:rPr>
              <w:t>ІSО 22000.</w:t>
            </w:r>
          </w:p>
          <w:p w:rsidR="00B96A6C" w:rsidRDefault="00F04037" w:rsidP="00B5220B">
            <w:pPr>
              <w:numPr>
                <w:ilvl w:val="0"/>
                <w:numId w:val="10"/>
              </w:numPr>
              <w:tabs>
                <w:tab w:val="left" w:pos="132"/>
                <w:tab w:val="left" w:pos="415"/>
              </w:tabs>
              <w:autoSpaceDE/>
              <w:autoSpaceDN/>
              <w:adjustRightInd/>
              <w:ind w:left="274" w:hanging="219"/>
              <w:jc w:val="both"/>
              <w:rPr>
                <w:i w:val="0"/>
                <w:sz w:val="24"/>
                <w:szCs w:val="24"/>
              </w:rPr>
            </w:pPr>
            <w:r w:rsidRPr="00F04037">
              <w:rPr>
                <w:i w:val="0"/>
                <w:sz w:val="24"/>
                <w:szCs w:val="24"/>
              </w:rPr>
              <w:t>Зважування молока (суміші) і вершків.</w:t>
            </w:r>
          </w:p>
          <w:p w:rsidR="00B96A6C" w:rsidRDefault="00F04037" w:rsidP="00B5220B">
            <w:pPr>
              <w:numPr>
                <w:ilvl w:val="0"/>
                <w:numId w:val="10"/>
              </w:numPr>
              <w:tabs>
                <w:tab w:val="left" w:pos="132"/>
                <w:tab w:val="left" w:pos="415"/>
              </w:tabs>
              <w:autoSpaceDE/>
              <w:autoSpaceDN/>
              <w:adjustRightInd/>
              <w:ind w:left="132" w:hanging="77"/>
              <w:jc w:val="both"/>
              <w:rPr>
                <w:i w:val="0"/>
                <w:sz w:val="24"/>
                <w:szCs w:val="24"/>
              </w:rPr>
            </w:pPr>
            <w:r w:rsidRPr="00B96A6C">
              <w:rPr>
                <w:i w:val="0"/>
                <w:sz w:val="24"/>
                <w:szCs w:val="24"/>
                <w:lang w:eastAsia="uk-UA"/>
              </w:rPr>
              <w:t xml:space="preserve">Приготування </w:t>
            </w:r>
            <w:r w:rsidRPr="00B96A6C">
              <w:rPr>
                <w:i w:val="0"/>
                <w:sz w:val="24"/>
                <w:szCs w:val="24"/>
              </w:rPr>
              <w:t>миючих та дезінфікуючих розчи</w:t>
            </w:r>
            <w:r w:rsidRPr="00F04037">
              <w:rPr>
                <w:i w:val="0"/>
                <w:sz w:val="24"/>
                <w:szCs w:val="24"/>
              </w:rPr>
              <w:t>нів для миття об</w:t>
            </w:r>
            <w:r w:rsidR="00B96A6C">
              <w:rPr>
                <w:i w:val="0"/>
                <w:sz w:val="24"/>
                <w:szCs w:val="24"/>
              </w:rPr>
              <w:t>ладнання. Маркування інвентарю.</w:t>
            </w:r>
          </w:p>
          <w:p w:rsidR="00F04037" w:rsidRPr="00F04037" w:rsidRDefault="00F04037" w:rsidP="00B5220B">
            <w:pPr>
              <w:numPr>
                <w:ilvl w:val="0"/>
                <w:numId w:val="10"/>
              </w:numPr>
              <w:tabs>
                <w:tab w:val="left" w:pos="132"/>
                <w:tab w:val="left" w:pos="415"/>
              </w:tabs>
              <w:autoSpaceDE/>
              <w:autoSpaceDN/>
              <w:adjustRightInd/>
              <w:ind w:left="132" w:hanging="77"/>
              <w:jc w:val="both"/>
              <w:rPr>
                <w:i w:val="0"/>
                <w:sz w:val="24"/>
                <w:szCs w:val="24"/>
              </w:rPr>
            </w:pPr>
            <w:r w:rsidRPr="00F04037">
              <w:rPr>
                <w:i w:val="0"/>
                <w:sz w:val="24"/>
                <w:szCs w:val="24"/>
              </w:rPr>
              <w:t>Проведення миття та дезінфекції обладнання приймального відділення</w:t>
            </w:r>
            <w:r w:rsidR="00651CBE">
              <w:rPr>
                <w:i w:val="0"/>
                <w:sz w:val="24"/>
                <w:szCs w:val="24"/>
              </w:rPr>
              <w:t>.</w:t>
            </w:r>
          </w:p>
        </w:tc>
      </w:tr>
      <w:tr w:rsidR="00F04037" w:rsidRPr="00F04037" w:rsidTr="00D55D30">
        <w:tc>
          <w:tcPr>
            <w:tcW w:w="280" w:type="pct"/>
          </w:tcPr>
          <w:p w:rsidR="00F04037" w:rsidRPr="00F04037" w:rsidRDefault="00F04037" w:rsidP="00F04037">
            <w:pPr>
              <w:jc w:val="center"/>
              <w:rPr>
                <w:i w:val="0"/>
              </w:rPr>
            </w:pPr>
            <w:r w:rsidRPr="00F04037">
              <w:rPr>
                <w:i w:val="0"/>
              </w:rPr>
              <w:t>2.</w:t>
            </w:r>
          </w:p>
        </w:tc>
        <w:tc>
          <w:tcPr>
            <w:tcW w:w="643" w:type="pct"/>
          </w:tcPr>
          <w:p w:rsidR="00F04037" w:rsidRPr="00F04037" w:rsidRDefault="00F04037" w:rsidP="00F04037">
            <w:pPr>
              <w:jc w:val="center"/>
              <w:rPr>
                <w:i w:val="0"/>
              </w:rPr>
            </w:pPr>
            <w:r w:rsidRPr="00F04037">
              <w:rPr>
                <w:b/>
                <w:i w:val="0"/>
                <w:iCs w:val="0"/>
                <w:sz w:val="24"/>
                <w:szCs w:val="24"/>
                <w:lang w:eastAsia="en-US"/>
              </w:rPr>
              <w:t>АПОМ -4 (3-4).2</w:t>
            </w:r>
          </w:p>
        </w:tc>
        <w:tc>
          <w:tcPr>
            <w:tcW w:w="925" w:type="pct"/>
          </w:tcPr>
          <w:p w:rsidR="00F04037" w:rsidRPr="00F04037" w:rsidRDefault="00F04037" w:rsidP="00F04037">
            <w:pPr>
              <w:rPr>
                <w:i w:val="0"/>
              </w:rPr>
            </w:pPr>
            <w:r w:rsidRPr="00F04037">
              <w:rPr>
                <w:i w:val="0"/>
                <w:sz w:val="24"/>
                <w:szCs w:val="24"/>
              </w:rPr>
              <w:t>Очищення, охолодження і зберігання молока (суміші) і вершків</w:t>
            </w:r>
          </w:p>
        </w:tc>
        <w:tc>
          <w:tcPr>
            <w:tcW w:w="3152" w:type="pct"/>
          </w:tcPr>
          <w:p w:rsidR="00F04037" w:rsidRPr="00F04037" w:rsidRDefault="00F04037" w:rsidP="00643B8D">
            <w:pPr>
              <w:numPr>
                <w:ilvl w:val="0"/>
                <w:numId w:val="2"/>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Очищення молока за допомогою фільтрів і сепаратора-молокоочисника.</w:t>
            </w:r>
          </w:p>
          <w:p w:rsidR="00F04037" w:rsidRPr="00F04037" w:rsidRDefault="00F04037" w:rsidP="00643B8D">
            <w:pPr>
              <w:numPr>
                <w:ilvl w:val="0"/>
                <w:numId w:val="2"/>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Охолодження молока (суміші) і вершків.</w:t>
            </w:r>
          </w:p>
          <w:p w:rsidR="00F04037" w:rsidRPr="00F04037" w:rsidRDefault="00F04037" w:rsidP="00643B8D">
            <w:pPr>
              <w:numPr>
                <w:ilvl w:val="0"/>
                <w:numId w:val="2"/>
              </w:numPr>
              <w:tabs>
                <w:tab w:val="left" w:pos="277"/>
              </w:tabs>
              <w:autoSpaceDE/>
              <w:autoSpaceDN/>
              <w:adjustRightInd/>
              <w:ind w:left="35" w:firstLine="0"/>
              <w:jc w:val="both"/>
              <w:rPr>
                <w:i w:val="0"/>
                <w:sz w:val="24"/>
                <w:szCs w:val="24"/>
              </w:rPr>
            </w:pPr>
            <w:r w:rsidRPr="00F04037">
              <w:rPr>
                <w:i w:val="0"/>
                <w:sz w:val="24"/>
                <w:szCs w:val="24"/>
              </w:rPr>
              <w:t>Приготування лабораторного посуду, інвентарю.</w:t>
            </w:r>
          </w:p>
          <w:p w:rsidR="00F04037" w:rsidRPr="00F04037" w:rsidRDefault="00F04037" w:rsidP="00643B8D">
            <w:pPr>
              <w:numPr>
                <w:ilvl w:val="0"/>
                <w:numId w:val="2"/>
              </w:numPr>
              <w:tabs>
                <w:tab w:val="clear" w:pos="437"/>
                <w:tab w:val="left" w:pos="277"/>
                <w:tab w:val="left" w:pos="419"/>
              </w:tabs>
              <w:autoSpaceDE/>
              <w:autoSpaceDN/>
              <w:adjustRightInd/>
              <w:ind w:left="35" w:firstLine="0"/>
              <w:jc w:val="both"/>
              <w:rPr>
                <w:i w:val="0"/>
                <w:sz w:val="24"/>
                <w:szCs w:val="24"/>
              </w:rPr>
            </w:pPr>
            <w:r w:rsidRPr="00F04037">
              <w:rPr>
                <w:i w:val="0"/>
                <w:sz w:val="24"/>
                <w:szCs w:val="24"/>
                <w:lang w:eastAsia="uk-UA"/>
              </w:rPr>
              <w:t xml:space="preserve">Зберігання молока </w:t>
            </w:r>
            <w:r w:rsidRPr="00F04037">
              <w:rPr>
                <w:i w:val="0"/>
                <w:sz w:val="24"/>
                <w:szCs w:val="24"/>
              </w:rPr>
              <w:t>(суміші) і вершків</w:t>
            </w:r>
            <w:r w:rsidRPr="00F04037">
              <w:rPr>
                <w:i w:val="0"/>
                <w:sz w:val="24"/>
                <w:szCs w:val="24"/>
                <w:lang w:eastAsia="uk-UA"/>
              </w:rPr>
              <w:t xml:space="preserve"> з дотриманням температурного режиму та вимог </w:t>
            </w:r>
            <w:r w:rsidRPr="00F04037">
              <w:rPr>
                <w:i w:val="0"/>
                <w:sz w:val="24"/>
                <w:szCs w:val="24"/>
              </w:rPr>
              <w:t>ІSО 22000</w:t>
            </w:r>
            <w:r w:rsidRPr="00F04037">
              <w:rPr>
                <w:i w:val="0"/>
                <w:sz w:val="24"/>
                <w:szCs w:val="24"/>
                <w:lang w:eastAsia="uk-UA"/>
              </w:rPr>
              <w:t>.</w:t>
            </w:r>
          </w:p>
          <w:p w:rsidR="00F04037" w:rsidRPr="00F04037" w:rsidRDefault="00F04037" w:rsidP="00643B8D">
            <w:pPr>
              <w:numPr>
                <w:ilvl w:val="0"/>
                <w:numId w:val="2"/>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Контроль тиску та температури молока та холодоагента за контрольно-вимірювальними приладами.</w:t>
            </w:r>
          </w:p>
          <w:p w:rsidR="00F04037" w:rsidRPr="00F04037" w:rsidRDefault="00F04037" w:rsidP="00643B8D">
            <w:pPr>
              <w:numPr>
                <w:ilvl w:val="0"/>
                <w:numId w:val="2"/>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Миття і чищення обладнання з їх подальшим розбиранням і складанням</w:t>
            </w:r>
            <w:r w:rsidR="00651CBE">
              <w:rPr>
                <w:i w:val="0"/>
                <w:sz w:val="24"/>
                <w:szCs w:val="24"/>
              </w:rPr>
              <w:t>.</w:t>
            </w:r>
          </w:p>
        </w:tc>
      </w:tr>
      <w:tr w:rsidR="00F04037" w:rsidRPr="00F04037" w:rsidTr="00D55D30">
        <w:tc>
          <w:tcPr>
            <w:tcW w:w="280" w:type="pct"/>
          </w:tcPr>
          <w:p w:rsidR="00F04037" w:rsidRPr="00F04037" w:rsidRDefault="00F04037" w:rsidP="00F04037">
            <w:pPr>
              <w:jc w:val="center"/>
              <w:rPr>
                <w:i w:val="0"/>
              </w:rPr>
            </w:pPr>
            <w:r w:rsidRPr="00F04037">
              <w:rPr>
                <w:i w:val="0"/>
              </w:rPr>
              <w:t>3.</w:t>
            </w:r>
          </w:p>
        </w:tc>
        <w:tc>
          <w:tcPr>
            <w:tcW w:w="643" w:type="pct"/>
          </w:tcPr>
          <w:p w:rsidR="00F04037" w:rsidRPr="00F04037" w:rsidRDefault="00F04037" w:rsidP="00F04037">
            <w:pPr>
              <w:jc w:val="center"/>
              <w:rPr>
                <w:i w:val="0"/>
              </w:rPr>
            </w:pPr>
            <w:r w:rsidRPr="00F04037">
              <w:rPr>
                <w:b/>
                <w:i w:val="0"/>
                <w:iCs w:val="0"/>
                <w:sz w:val="24"/>
                <w:szCs w:val="24"/>
                <w:lang w:eastAsia="en-US"/>
              </w:rPr>
              <w:t>АПОМ -4 (3-4).3</w:t>
            </w:r>
          </w:p>
        </w:tc>
        <w:tc>
          <w:tcPr>
            <w:tcW w:w="925" w:type="pct"/>
          </w:tcPr>
          <w:p w:rsidR="00F04037" w:rsidRPr="00F04037" w:rsidRDefault="00F04037" w:rsidP="00F04037">
            <w:pPr>
              <w:jc w:val="both"/>
              <w:rPr>
                <w:i w:val="0"/>
              </w:rPr>
            </w:pPr>
            <w:r w:rsidRPr="00F04037">
              <w:rPr>
                <w:i w:val="0"/>
                <w:sz w:val="24"/>
                <w:szCs w:val="24"/>
              </w:rPr>
              <w:t xml:space="preserve">Механічна обробка </w:t>
            </w:r>
            <w:r w:rsidRPr="00F04037">
              <w:rPr>
                <w:i w:val="0"/>
                <w:iCs w:val="0"/>
                <w:sz w:val="24"/>
                <w:szCs w:val="24"/>
                <w:lang w:eastAsia="uk-UA"/>
              </w:rPr>
              <w:t>молока</w:t>
            </w:r>
          </w:p>
        </w:tc>
        <w:tc>
          <w:tcPr>
            <w:tcW w:w="3152" w:type="pct"/>
          </w:tcPr>
          <w:p w:rsidR="00F04037" w:rsidRPr="00F04037" w:rsidRDefault="00F04037" w:rsidP="00643B8D">
            <w:pPr>
              <w:numPr>
                <w:ilvl w:val="0"/>
                <w:numId w:val="3"/>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Сепарування молока. Контроль якості процесу сепарування з дотриманням вимог стандартів безпечності молочних продуктів</w:t>
            </w:r>
            <w:r w:rsidRPr="00F04037">
              <w:rPr>
                <w:i w:val="0"/>
                <w:sz w:val="24"/>
                <w:szCs w:val="24"/>
                <w:lang w:eastAsia="uk-UA"/>
              </w:rPr>
              <w:t xml:space="preserve"> та вимог </w:t>
            </w:r>
            <w:r w:rsidRPr="00F04037">
              <w:rPr>
                <w:i w:val="0"/>
                <w:sz w:val="24"/>
                <w:szCs w:val="24"/>
              </w:rPr>
              <w:t>ІSО 22000.</w:t>
            </w:r>
          </w:p>
          <w:p w:rsidR="00F04037" w:rsidRPr="00F04037" w:rsidRDefault="00F04037" w:rsidP="00643B8D">
            <w:pPr>
              <w:numPr>
                <w:ilvl w:val="0"/>
                <w:numId w:val="3"/>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Нормалізація молока у потоці на сепараторі-нормалізаторі. Проведення нормалізації молока графічним методом «трикутника».</w:t>
            </w:r>
          </w:p>
          <w:p w:rsidR="00F04037" w:rsidRPr="00F04037" w:rsidRDefault="00F04037" w:rsidP="00643B8D">
            <w:pPr>
              <w:numPr>
                <w:ilvl w:val="0"/>
                <w:numId w:val="3"/>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 xml:space="preserve"> Регулювання жиру у вершках та знежиреному молоці.</w:t>
            </w:r>
          </w:p>
          <w:p w:rsidR="00F04037" w:rsidRPr="00F04037" w:rsidRDefault="00F04037" w:rsidP="00643B8D">
            <w:pPr>
              <w:numPr>
                <w:ilvl w:val="0"/>
                <w:numId w:val="3"/>
              </w:numPr>
              <w:tabs>
                <w:tab w:val="clear" w:pos="437"/>
                <w:tab w:val="left" w:pos="277"/>
                <w:tab w:val="left" w:pos="317"/>
                <w:tab w:val="left" w:pos="419"/>
              </w:tabs>
              <w:autoSpaceDE/>
              <w:autoSpaceDN/>
              <w:adjustRightInd/>
              <w:ind w:left="35" w:firstLine="0"/>
              <w:jc w:val="both"/>
              <w:rPr>
                <w:i w:val="0"/>
                <w:sz w:val="24"/>
                <w:szCs w:val="24"/>
              </w:rPr>
            </w:pPr>
            <w:r w:rsidRPr="00F04037">
              <w:rPr>
                <w:i w:val="0"/>
                <w:sz w:val="24"/>
                <w:szCs w:val="24"/>
              </w:rPr>
              <w:t xml:space="preserve"> Усунення дрібних несправностей в роботі обладнання.</w:t>
            </w:r>
          </w:p>
          <w:p w:rsidR="00F04037" w:rsidRPr="00F04037" w:rsidRDefault="00F04037" w:rsidP="00643B8D">
            <w:pPr>
              <w:numPr>
                <w:ilvl w:val="0"/>
                <w:numId w:val="3"/>
              </w:numPr>
              <w:tabs>
                <w:tab w:val="clear" w:pos="437"/>
                <w:tab w:val="left" w:pos="277"/>
                <w:tab w:val="left" w:pos="419"/>
              </w:tabs>
              <w:autoSpaceDE/>
              <w:autoSpaceDN/>
              <w:adjustRightInd/>
              <w:ind w:left="35" w:firstLine="0"/>
              <w:jc w:val="both"/>
              <w:rPr>
                <w:i w:val="0"/>
                <w:sz w:val="24"/>
                <w:szCs w:val="24"/>
              </w:rPr>
            </w:pPr>
            <w:r w:rsidRPr="00F04037">
              <w:rPr>
                <w:i w:val="0"/>
                <w:sz w:val="24"/>
                <w:szCs w:val="24"/>
              </w:rPr>
              <w:t>Чищення й миття устаткування з його розбиранням і складанням</w:t>
            </w:r>
            <w:r w:rsidR="00651CBE">
              <w:rPr>
                <w:i w:val="0"/>
                <w:sz w:val="24"/>
                <w:szCs w:val="24"/>
              </w:rPr>
              <w:t>.</w:t>
            </w:r>
          </w:p>
        </w:tc>
      </w:tr>
      <w:tr w:rsidR="00F04037" w:rsidRPr="00F04037" w:rsidTr="00D55D30">
        <w:tc>
          <w:tcPr>
            <w:tcW w:w="280" w:type="pct"/>
          </w:tcPr>
          <w:p w:rsidR="00F04037" w:rsidRPr="00F04037" w:rsidRDefault="00F04037" w:rsidP="00F04037">
            <w:pPr>
              <w:jc w:val="center"/>
              <w:rPr>
                <w:i w:val="0"/>
              </w:rPr>
            </w:pPr>
            <w:r w:rsidRPr="00F04037">
              <w:rPr>
                <w:i w:val="0"/>
              </w:rPr>
              <w:t>4.</w:t>
            </w:r>
          </w:p>
        </w:tc>
        <w:tc>
          <w:tcPr>
            <w:tcW w:w="643" w:type="pct"/>
          </w:tcPr>
          <w:p w:rsidR="00F04037" w:rsidRPr="00F04037" w:rsidRDefault="00F04037" w:rsidP="00F04037">
            <w:pPr>
              <w:jc w:val="center"/>
              <w:rPr>
                <w:i w:val="0"/>
                <w:sz w:val="22"/>
                <w:szCs w:val="22"/>
              </w:rPr>
            </w:pPr>
            <w:r w:rsidRPr="00F04037">
              <w:rPr>
                <w:b/>
                <w:i w:val="0"/>
                <w:iCs w:val="0"/>
                <w:sz w:val="24"/>
                <w:szCs w:val="24"/>
                <w:lang w:eastAsia="en-US"/>
              </w:rPr>
              <w:t>АПОМ -4 (3-4).4</w:t>
            </w:r>
          </w:p>
        </w:tc>
        <w:tc>
          <w:tcPr>
            <w:tcW w:w="925" w:type="pct"/>
          </w:tcPr>
          <w:p w:rsidR="00F04037" w:rsidRPr="00F04037" w:rsidRDefault="00F04037" w:rsidP="00F04037">
            <w:pPr>
              <w:rPr>
                <w:i w:val="0"/>
              </w:rPr>
            </w:pPr>
            <w:r w:rsidRPr="00F04037">
              <w:rPr>
                <w:i w:val="0"/>
                <w:sz w:val="24"/>
                <w:szCs w:val="24"/>
                <w:lang w:eastAsia="uk-UA"/>
              </w:rPr>
              <w:t>Теплова обробка молока (суміші) і вершків</w:t>
            </w:r>
          </w:p>
        </w:tc>
        <w:tc>
          <w:tcPr>
            <w:tcW w:w="3152" w:type="pct"/>
          </w:tcPr>
          <w:p w:rsidR="00F04037" w:rsidRPr="00F04037" w:rsidRDefault="00F04037" w:rsidP="00643B8D">
            <w:pPr>
              <w:numPr>
                <w:ilvl w:val="0"/>
                <w:numId w:val="5"/>
              </w:numPr>
              <w:tabs>
                <w:tab w:val="left" w:pos="277"/>
                <w:tab w:val="left" w:pos="419"/>
                <w:tab w:val="left" w:pos="460"/>
              </w:tabs>
              <w:autoSpaceDE/>
              <w:autoSpaceDN/>
              <w:adjustRightInd/>
              <w:ind w:left="35" w:firstLine="0"/>
              <w:jc w:val="both"/>
              <w:rPr>
                <w:i w:val="0"/>
                <w:sz w:val="24"/>
                <w:szCs w:val="24"/>
              </w:rPr>
            </w:pPr>
            <w:r w:rsidRPr="00F04037">
              <w:rPr>
                <w:i w:val="0"/>
                <w:sz w:val="24"/>
                <w:szCs w:val="24"/>
              </w:rPr>
              <w:t>Організація роботи на пастеризаторах різних типів і пастеризаційно-охолоджувальних установках та лініях з дотриманням вимог стандартів безпечності молочних продуктів</w:t>
            </w:r>
            <w:r w:rsidRPr="00F04037">
              <w:rPr>
                <w:i w:val="0"/>
                <w:sz w:val="24"/>
                <w:szCs w:val="24"/>
                <w:lang w:eastAsia="uk-UA"/>
              </w:rPr>
              <w:t xml:space="preserve"> та вимог </w:t>
            </w:r>
            <w:r w:rsidR="00D961E4">
              <w:rPr>
                <w:i w:val="0"/>
                <w:sz w:val="24"/>
                <w:szCs w:val="24"/>
              </w:rPr>
              <w:t>ІSО 22000</w:t>
            </w:r>
            <w:r w:rsidR="00651CBE">
              <w:rPr>
                <w:i w:val="0"/>
                <w:sz w:val="24"/>
                <w:szCs w:val="24"/>
              </w:rPr>
              <w:t>.</w:t>
            </w:r>
          </w:p>
          <w:p w:rsidR="00F04037" w:rsidRPr="00F04037" w:rsidRDefault="00F04037" w:rsidP="00643B8D">
            <w:pPr>
              <w:numPr>
                <w:ilvl w:val="0"/>
                <w:numId w:val="5"/>
              </w:numPr>
              <w:tabs>
                <w:tab w:val="left" w:pos="277"/>
                <w:tab w:val="left" w:pos="419"/>
                <w:tab w:val="left" w:pos="460"/>
              </w:tabs>
              <w:autoSpaceDE/>
              <w:autoSpaceDN/>
              <w:adjustRightInd/>
              <w:ind w:left="35" w:firstLine="0"/>
              <w:jc w:val="both"/>
              <w:rPr>
                <w:i w:val="0"/>
                <w:sz w:val="24"/>
                <w:szCs w:val="24"/>
              </w:rPr>
            </w:pPr>
            <w:r w:rsidRPr="00F04037">
              <w:rPr>
                <w:i w:val="0"/>
                <w:sz w:val="24"/>
                <w:szCs w:val="24"/>
              </w:rPr>
              <w:lastRenderedPageBreak/>
              <w:t>Здійснення контролю за надходженням молока, тиском і температурою за контрольно-вимірювальними приладами відповідно до заданого режиму пастеризації та охолодження.</w:t>
            </w:r>
          </w:p>
          <w:p w:rsidR="00F04037" w:rsidRPr="00F04037" w:rsidRDefault="00F04037" w:rsidP="00643B8D">
            <w:pPr>
              <w:numPr>
                <w:ilvl w:val="0"/>
                <w:numId w:val="5"/>
              </w:numPr>
              <w:tabs>
                <w:tab w:val="left" w:pos="277"/>
                <w:tab w:val="left" w:pos="419"/>
                <w:tab w:val="left" w:pos="460"/>
              </w:tabs>
              <w:autoSpaceDE/>
              <w:autoSpaceDN/>
              <w:adjustRightInd/>
              <w:ind w:left="35" w:firstLine="0"/>
              <w:jc w:val="both"/>
              <w:rPr>
                <w:i w:val="0"/>
                <w:sz w:val="24"/>
                <w:szCs w:val="24"/>
              </w:rPr>
            </w:pPr>
            <w:r w:rsidRPr="00F04037">
              <w:rPr>
                <w:i w:val="0"/>
                <w:sz w:val="24"/>
                <w:szCs w:val="24"/>
              </w:rPr>
              <w:t xml:space="preserve">Своєчасне здійснення коригувальних дій у разі виявлення відхилень від критичних меж на критичних точок керування (КТК). </w:t>
            </w:r>
          </w:p>
          <w:p w:rsidR="00F04037" w:rsidRPr="00F04037" w:rsidRDefault="00F04037" w:rsidP="00643B8D">
            <w:pPr>
              <w:numPr>
                <w:ilvl w:val="0"/>
                <w:numId w:val="5"/>
              </w:numPr>
              <w:tabs>
                <w:tab w:val="left" w:pos="277"/>
                <w:tab w:val="left" w:pos="419"/>
              </w:tabs>
              <w:ind w:left="35" w:firstLine="0"/>
              <w:jc w:val="both"/>
              <w:rPr>
                <w:i w:val="0"/>
                <w:sz w:val="24"/>
                <w:szCs w:val="24"/>
              </w:rPr>
            </w:pPr>
            <w:r w:rsidRPr="00F04037">
              <w:rPr>
                <w:i w:val="0"/>
                <w:sz w:val="24"/>
                <w:szCs w:val="24"/>
              </w:rPr>
              <w:t>Розшифрування записів термограм, ведення записів у журналі пастеризації.</w:t>
            </w:r>
          </w:p>
          <w:p w:rsidR="00F04037" w:rsidRPr="00F04037" w:rsidRDefault="00F04037" w:rsidP="00643B8D">
            <w:pPr>
              <w:numPr>
                <w:ilvl w:val="0"/>
                <w:numId w:val="5"/>
              </w:numPr>
              <w:tabs>
                <w:tab w:val="left" w:pos="277"/>
                <w:tab w:val="left" w:pos="419"/>
              </w:tabs>
              <w:ind w:left="35" w:firstLine="0"/>
              <w:jc w:val="both"/>
              <w:rPr>
                <w:i w:val="0"/>
                <w:sz w:val="24"/>
                <w:szCs w:val="24"/>
              </w:rPr>
            </w:pPr>
            <w:r w:rsidRPr="00F04037">
              <w:rPr>
                <w:i w:val="0"/>
                <w:sz w:val="24"/>
                <w:szCs w:val="24"/>
              </w:rPr>
              <w:t>Чищення й миття апаратів пастеризаційно-охолоджувальної лінії з її розбиранням та складанням</w:t>
            </w:r>
            <w:r w:rsidR="00651CBE">
              <w:rPr>
                <w:i w:val="0"/>
                <w:sz w:val="24"/>
                <w:szCs w:val="24"/>
              </w:rPr>
              <w:t>.</w:t>
            </w:r>
          </w:p>
        </w:tc>
      </w:tr>
    </w:tbl>
    <w:p w:rsidR="00E278C9" w:rsidRPr="00E56261" w:rsidRDefault="00E278C9" w:rsidP="00C325E0">
      <w:pPr>
        <w:pStyle w:val="HTML"/>
        <w:tabs>
          <w:tab w:val="left" w:pos="709"/>
          <w:tab w:val="left" w:pos="1134"/>
        </w:tabs>
        <w:spacing w:before="240" w:line="276" w:lineRule="auto"/>
        <w:jc w:val="center"/>
        <w:rPr>
          <w:rFonts w:ascii="Times New Roman" w:hAnsi="Times New Roman"/>
          <w:b/>
          <w:sz w:val="28"/>
        </w:rPr>
      </w:pPr>
      <w:r w:rsidRPr="00E56261">
        <w:rPr>
          <w:rFonts w:ascii="Times New Roman" w:hAnsi="Times New Roman"/>
          <w:b/>
          <w:sz w:val="28"/>
        </w:rPr>
        <w:lastRenderedPageBreak/>
        <w:t xml:space="preserve">Вимоги до професійної кваліфікації: </w:t>
      </w:r>
      <w:r w:rsidR="00802466" w:rsidRPr="00E56261">
        <w:rPr>
          <w:rFonts w:ascii="Times New Roman" w:hAnsi="Times New Roman"/>
          <w:b/>
          <w:sz w:val="28"/>
        </w:rPr>
        <w:t xml:space="preserve">апаратник </w:t>
      </w:r>
      <w:r w:rsidR="00802466" w:rsidRPr="00E56261">
        <w:rPr>
          <w:rFonts w:ascii="Times New Roman" w:hAnsi="Times New Roman"/>
          <w:b/>
          <w:sz w:val="28"/>
          <w:szCs w:val="28"/>
        </w:rPr>
        <w:t>пастеризації та охолодження молока</w:t>
      </w:r>
      <w:r w:rsidR="00802466" w:rsidRPr="00E56261">
        <w:rPr>
          <w:rFonts w:ascii="Times New Roman" w:hAnsi="Times New Roman"/>
          <w:b/>
          <w:sz w:val="30"/>
          <w:szCs w:val="30"/>
        </w:rPr>
        <w:t xml:space="preserve"> </w:t>
      </w:r>
      <w:r w:rsidR="00802466" w:rsidRPr="00E56261">
        <w:rPr>
          <w:rFonts w:ascii="Times New Roman" w:hAnsi="Times New Roman"/>
          <w:b/>
          <w:sz w:val="28"/>
          <w:szCs w:val="28"/>
        </w:rPr>
        <w:t>4 (3-4)-го розряду</w:t>
      </w:r>
    </w:p>
    <w:p w:rsidR="00E278C9" w:rsidRPr="00E56261" w:rsidRDefault="00E278C9" w:rsidP="005A0FA0">
      <w:pPr>
        <w:pStyle w:val="HTML"/>
        <w:numPr>
          <w:ilvl w:val="0"/>
          <w:numId w:val="4"/>
        </w:numPr>
        <w:tabs>
          <w:tab w:val="clear" w:pos="916"/>
          <w:tab w:val="clear" w:pos="1832"/>
          <w:tab w:val="clear" w:pos="2748"/>
          <w:tab w:val="left" w:pos="1134"/>
        </w:tabs>
        <w:ind w:left="0" w:firstLine="720"/>
        <w:jc w:val="both"/>
        <w:rPr>
          <w:rFonts w:ascii="Times New Roman" w:hAnsi="Times New Roman"/>
          <w:b/>
          <w:bCs/>
          <w:sz w:val="28"/>
          <w:szCs w:val="28"/>
          <w:lang w:eastAsia="ru-RU"/>
        </w:rPr>
      </w:pPr>
      <w:r w:rsidRPr="00E56261">
        <w:rPr>
          <w:rFonts w:ascii="Times New Roman" w:hAnsi="Times New Roman"/>
          <w:b/>
          <w:bCs/>
          <w:sz w:val="28"/>
          <w:szCs w:val="28"/>
          <w:lang w:eastAsia="ru-RU"/>
        </w:rPr>
        <w:t>Кваліфікаційна характеристика</w:t>
      </w:r>
    </w:p>
    <w:p w:rsidR="00BD07AF" w:rsidRPr="00E56261" w:rsidRDefault="00DA4608" w:rsidP="00BD07AF">
      <w:pPr>
        <w:ind w:firstLine="709"/>
        <w:rPr>
          <w:b/>
          <w:i w:val="0"/>
          <w:sz w:val="28"/>
          <w:szCs w:val="28"/>
        </w:rPr>
      </w:pPr>
      <w:r w:rsidRPr="00E56261">
        <w:rPr>
          <w:b/>
          <w:i w:val="0"/>
          <w:sz w:val="28"/>
          <w:szCs w:val="28"/>
        </w:rPr>
        <w:t>3</w:t>
      </w:r>
      <w:r w:rsidR="00BD07AF" w:rsidRPr="00E56261">
        <w:rPr>
          <w:b/>
          <w:i w:val="0"/>
          <w:sz w:val="28"/>
          <w:szCs w:val="28"/>
        </w:rPr>
        <w:t>-й розряд</w:t>
      </w:r>
    </w:p>
    <w:p w:rsidR="00EE6FA0" w:rsidRPr="00E56261" w:rsidRDefault="00EE6FA0" w:rsidP="00712411">
      <w:pPr>
        <w:ind w:firstLine="708"/>
        <w:jc w:val="both"/>
        <w:rPr>
          <w:i w:val="0"/>
          <w:sz w:val="28"/>
          <w:szCs w:val="28"/>
        </w:rPr>
      </w:pPr>
      <w:r w:rsidRPr="00E56261">
        <w:rPr>
          <w:i w:val="0"/>
          <w:sz w:val="28"/>
          <w:szCs w:val="28"/>
        </w:rPr>
        <w:t>у разі роботи на пастеризаторах з витискувальним барабаном або з мішалкою.</w:t>
      </w:r>
    </w:p>
    <w:p w:rsidR="00EE6FA0" w:rsidRPr="00E56261" w:rsidRDefault="00EE6FA0" w:rsidP="00712411">
      <w:pPr>
        <w:ind w:firstLine="708"/>
        <w:jc w:val="both"/>
        <w:rPr>
          <w:i w:val="0"/>
          <w:sz w:val="28"/>
          <w:szCs w:val="28"/>
        </w:rPr>
      </w:pPr>
      <w:r w:rsidRPr="00E56261">
        <w:rPr>
          <w:b/>
          <w:i w:val="0"/>
          <w:sz w:val="28"/>
          <w:szCs w:val="28"/>
        </w:rPr>
        <w:t>Кваліфікаційні вимоги.</w:t>
      </w:r>
      <w:r w:rsidRPr="00E56261">
        <w:rPr>
          <w:i w:val="0"/>
          <w:sz w:val="28"/>
          <w:szCs w:val="28"/>
        </w:rPr>
        <w:t xml:space="preserve"> Повна загальна середня освіта та </w:t>
      </w:r>
      <w:r w:rsidR="00986F80" w:rsidRPr="00E56261">
        <w:rPr>
          <w:i w:val="0"/>
          <w:sz w:val="28"/>
          <w:szCs w:val="28"/>
        </w:rPr>
        <w:t>професійна (</w:t>
      </w:r>
      <w:r w:rsidRPr="00E56261">
        <w:rPr>
          <w:i w:val="0"/>
          <w:sz w:val="28"/>
          <w:szCs w:val="28"/>
        </w:rPr>
        <w:t>професійно-технічна</w:t>
      </w:r>
      <w:r w:rsidR="00986F80" w:rsidRPr="00E56261">
        <w:rPr>
          <w:i w:val="0"/>
          <w:sz w:val="28"/>
          <w:szCs w:val="28"/>
        </w:rPr>
        <w:t>)</w:t>
      </w:r>
      <w:r w:rsidRPr="00E56261">
        <w:rPr>
          <w:i w:val="0"/>
          <w:sz w:val="28"/>
          <w:szCs w:val="28"/>
        </w:rPr>
        <w:t xml:space="preserve"> освіта або повна загальна середня освіта та професійна підготовка на виробництві, без вимог до стажу роботи.</w:t>
      </w:r>
    </w:p>
    <w:p w:rsidR="00BD07AF" w:rsidRPr="00E56261" w:rsidRDefault="001B2986" w:rsidP="00BD07AF">
      <w:pPr>
        <w:ind w:firstLine="709"/>
        <w:rPr>
          <w:b/>
          <w:i w:val="0"/>
          <w:sz w:val="28"/>
          <w:szCs w:val="28"/>
        </w:rPr>
      </w:pPr>
      <w:r w:rsidRPr="00E56261">
        <w:rPr>
          <w:b/>
          <w:i w:val="0"/>
          <w:sz w:val="28"/>
          <w:szCs w:val="28"/>
        </w:rPr>
        <w:t>4</w:t>
      </w:r>
      <w:r w:rsidR="00BD07AF" w:rsidRPr="00E56261">
        <w:rPr>
          <w:b/>
          <w:i w:val="0"/>
          <w:sz w:val="28"/>
          <w:szCs w:val="28"/>
        </w:rPr>
        <w:t>-й розряд</w:t>
      </w:r>
    </w:p>
    <w:p w:rsidR="00EE6FA0" w:rsidRPr="00E56261" w:rsidRDefault="00EE6FA0" w:rsidP="00EE6FA0">
      <w:pPr>
        <w:ind w:firstLine="708"/>
        <w:jc w:val="both"/>
        <w:rPr>
          <w:i w:val="0"/>
          <w:sz w:val="28"/>
          <w:szCs w:val="28"/>
        </w:rPr>
      </w:pPr>
      <w:r w:rsidRPr="00E56261">
        <w:rPr>
          <w:b/>
          <w:i w:val="0"/>
          <w:sz w:val="28"/>
          <w:szCs w:val="28"/>
        </w:rPr>
        <w:t>Завдання і обов’язки.</w:t>
      </w:r>
      <w:r w:rsidRPr="00E56261">
        <w:rPr>
          <w:i w:val="0"/>
          <w:sz w:val="28"/>
          <w:szCs w:val="28"/>
        </w:rPr>
        <w:t xml:space="preserve"> Пров</w:t>
      </w:r>
      <w:r w:rsidR="005D7BCD" w:rsidRPr="00E56261">
        <w:rPr>
          <w:i w:val="0"/>
          <w:sz w:val="28"/>
          <w:szCs w:val="28"/>
        </w:rPr>
        <w:t>о</w:t>
      </w:r>
      <w:r w:rsidRPr="00E56261">
        <w:rPr>
          <w:i w:val="0"/>
          <w:sz w:val="28"/>
          <w:szCs w:val="28"/>
        </w:rPr>
        <w:t>дить процес пастеризації молока (суміші) і вершків до потрібної температури на трубчастих пастеризаторах. Нормалізує молоко у потоці на сепараторі-нормалізаторі. Регулює надходження молока (суміші) і вершків, а також тиск і температуру за контрольно-вимірювальними приладами відповідно до заданого режиму пастеризац</w:t>
      </w:r>
      <w:r w:rsidR="005D7BCD" w:rsidRPr="00E56261">
        <w:rPr>
          <w:i w:val="0"/>
          <w:sz w:val="28"/>
          <w:szCs w:val="28"/>
        </w:rPr>
        <w:t xml:space="preserve">ії </w:t>
      </w:r>
      <w:r w:rsidRPr="00E56261">
        <w:rPr>
          <w:i w:val="0"/>
          <w:sz w:val="28"/>
          <w:szCs w:val="28"/>
        </w:rPr>
        <w:t>й охолодження. Подає пару, льодяну воду, розсіл (воду) в апарати. Направляє охолоджене молоко (суміш), вершки за виробничим призначенням або в молокозберігаючі танки. Замінює фільтротканину і сітку на фільтрах. Пров</w:t>
      </w:r>
      <w:r w:rsidR="005D7BCD" w:rsidRPr="00E56261">
        <w:rPr>
          <w:i w:val="0"/>
          <w:sz w:val="28"/>
          <w:szCs w:val="28"/>
        </w:rPr>
        <w:t>о</w:t>
      </w:r>
      <w:r w:rsidRPr="00E56261">
        <w:rPr>
          <w:i w:val="0"/>
          <w:sz w:val="28"/>
          <w:szCs w:val="28"/>
        </w:rPr>
        <w:t>дить процес сепарування молока. Усуває дрібні несправності в роботі устаткування, що обслуговується. Розчиняє сухі компоненти і додає їх до суміші. Веде записи в журналі пастеризації. Стежить за правильністю записів термограм та розшифровує їх. Готує робочі миючі та дезінфікуючі розчини відповідно до інструкцій з миття обладнання. Проводить своєчасне маркування інвентарю, який задіяний у виробничому процесі та унеможливлює його використання для інших потреб. Проводить своєчасне прибирання робочого місця. Забезпечує проведення моніторингу етапів технологічного процесу, визначених як критичні точки керування (КТК) або операційні програми-передумови, своєчасне здійснення коригувальних дій у разі виявлення відхилень від критичних меж на КТК. Звітує про результати моніторингу КТК, виявлені відхилення від критичних меж та здійсн</w:t>
      </w:r>
      <w:r w:rsidR="00363DDD" w:rsidRPr="00E56261">
        <w:rPr>
          <w:i w:val="0"/>
          <w:sz w:val="28"/>
          <w:szCs w:val="28"/>
        </w:rPr>
        <w:t>ює</w:t>
      </w:r>
      <w:r w:rsidRPr="00E56261">
        <w:rPr>
          <w:i w:val="0"/>
          <w:sz w:val="28"/>
          <w:szCs w:val="28"/>
        </w:rPr>
        <w:t xml:space="preserve"> коригувальні дії. Бере участь у чищенні й митті мийними розчинами апаратів пастеризаційно-</w:t>
      </w:r>
      <w:r w:rsidRPr="00E56261">
        <w:rPr>
          <w:i w:val="0"/>
          <w:sz w:val="28"/>
          <w:szCs w:val="28"/>
        </w:rPr>
        <w:lastRenderedPageBreak/>
        <w:t>охолоджувальної лінії з їх розбиранням і складанням. Веде записи в журналі пастеризації.</w:t>
      </w:r>
    </w:p>
    <w:p w:rsidR="002D3138" w:rsidRPr="00E56261" w:rsidRDefault="00EE6FA0" w:rsidP="00986F80">
      <w:pPr>
        <w:ind w:firstLine="708"/>
        <w:jc w:val="both"/>
        <w:rPr>
          <w:i w:val="0"/>
          <w:sz w:val="28"/>
          <w:szCs w:val="28"/>
        </w:rPr>
      </w:pPr>
      <w:r w:rsidRPr="00E56261">
        <w:rPr>
          <w:b/>
          <w:i w:val="0"/>
          <w:sz w:val="28"/>
          <w:szCs w:val="28"/>
        </w:rPr>
        <w:t>Повинен знати:</w:t>
      </w:r>
      <w:r w:rsidRPr="00E56261">
        <w:rPr>
          <w:i w:val="0"/>
          <w:sz w:val="28"/>
          <w:szCs w:val="28"/>
        </w:rPr>
        <w:t xml:space="preserve"> вимоги законодавства з питань якості та безпечності продукції, вимоги стандарту безпечності харчових продуктів, що виготовляє підприємство; будову обслуговуваного устаткування; основні фізико-хімічні властивості молока і вершків; вимоги до якості сировини; вимоги ІSО 22000; технологію процесів сепарування, пастеризації й охолодження; техніку нормалізації молока в потоці; призначення й типи контрольно</w:t>
      </w:r>
      <w:r w:rsidR="00986F80" w:rsidRPr="00E56261">
        <w:rPr>
          <w:i w:val="0"/>
          <w:sz w:val="28"/>
          <w:szCs w:val="28"/>
        </w:rPr>
        <w:t xml:space="preserve">-вимірювальних і регулювальних </w:t>
      </w:r>
      <w:r w:rsidRPr="00E56261">
        <w:rPr>
          <w:i w:val="0"/>
          <w:sz w:val="28"/>
          <w:szCs w:val="28"/>
        </w:rPr>
        <w:t>приладів; правила ведення журналу пастеризації; склад миючих та дезінфікуючих розчинів, їх концентрацію; правила і норми охорони праці, виробничої санітарії та пожежної безпеки; правила внутрішнього трудового розпорядк</w:t>
      </w:r>
      <w:r w:rsidR="00986F80" w:rsidRPr="00E56261">
        <w:rPr>
          <w:i w:val="0"/>
          <w:sz w:val="28"/>
          <w:szCs w:val="28"/>
        </w:rPr>
        <w:t>у.</w:t>
      </w:r>
    </w:p>
    <w:p w:rsidR="00F7783C" w:rsidRPr="00E56261" w:rsidRDefault="00BD07AF" w:rsidP="002D3138">
      <w:pPr>
        <w:ind w:firstLine="708"/>
        <w:jc w:val="both"/>
        <w:rPr>
          <w:b/>
          <w:i w:val="0"/>
          <w:sz w:val="30"/>
          <w:szCs w:val="30"/>
        </w:rPr>
      </w:pPr>
      <w:r w:rsidRPr="00E56261">
        <w:rPr>
          <w:b/>
          <w:i w:val="0"/>
          <w:iCs w:val="0"/>
          <w:sz w:val="28"/>
          <w:szCs w:val="28"/>
        </w:rPr>
        <w:t xml:space="preserve">2. Вимоги до </w:t>
      </w:r>
      <w:r w:rsidRPr="00E56261">
        <w:rPr>
          <w:b/>
          <w:i w:val="0"/>
          <w:sz w:val="28"/>
          <w:szCs w:val="28"/>
        </w:rPr>
        <w:t xml:space="preserve">освітнього, освітньо-кваліфікаційного рівнів, </w:t>
      </w:r>
      <w:r w:rsidR="006F2335" w:rsidRPr="00E56261">
        <w:rPr>
          <w:b/>
          <w:i w:val="0"/>
          <w:sz w:val="28"/>
          <w:szCs w:val="28"/>
        </w:rPr>
        <w:t xml:space="preserve">професійної </w:t>
      </w:r>
      <w:r w:rsidRPr="00E56261">
        <w:rPr>
          <w:b/>
          <w:i w:val="0"/>
          <w:sz w:val="28"/>
          <w:szCs w:val="28"/>
        </w:rPr>
        <w:t xml:space="preserve">кваліфікації осіб, </w:t>
      </w:r>
      <w:r w:rsidRPr="00E56261">
        <w:rPr>
          <w:b/>
          <w:bCs/>
          <w:i w:val="0"/>
          <w:iCs w:val="0"/>
          <w:sz w:val="28"/>
          <w:szCs w:val="28"/>
        </w:rPr>
        <w:t xml:space="preserve">які навчатимуться за </w:t>
      </w:r>
      <w:r w:rsidR="00EF7B51" w:rsidRPr="00E56261">
        <w:rPr>
          <w:b/>
          <w:bCs/>
          <w:i w:val="0"/>
          <w:iCs w:val="0"/>
          <w:sz w:val="28"/>
          <w:szCs w:val="28"/>
        </w:rPr>
        <w:t>кваліфікац</w:t>
      </w:r>
      <w:r w:rsidRPr="00E56261">
        <w:rPr>
          <w:b/>
          <w:bCs/>
          <w:i w:val="0"/>
          <w:iCs w:val="0"/>
          <w:sz w:val="28"/>
          <w:szCs w:val="28"/>
        </w:rPr>
        <w:t xml:space="preserve">ією </w:t>
      </w:r>
      <w:r w:rsidR="00EF7B51" w:rsidRPr="00E56261">
        <w:rPr>
          <w:b/>
          <w:i w:val="0"/>
          <w:sz w:val="28"/>
          <w:szCs w:val="28"/>
        </w:rPr>
        <w:t>а</w:t>
      </w:r>
      <w:r w:rsidR="00F7783C" w:rsidRPr="00E56261">
        <w:rPr>
          <w:b/>
          <w:i w:val="0"/>
          <w:sz w:val="28"/>
          <w:szCs w:val="28"/>
        </w:rPr>
        <w:t>паратник</w:t>
      </w:r>
      <w:r w:rsidR="00EF7B51" w:rsidRPr="00E56261">
        <w:rPr>
          <w:b/>
          <w:i w:val="0"/>
          <w:sz w:val="28"/>
          <w:szCs w:val="28"/>
        </w:rPr>
        <w:t>а</w:t>
      </w:r>
      <w:r w:rsidR="00F7783C" w:rsidRPr="00E56261">
        <w:rPr>
          <w:b/>
          <w:i w:val="0"/>
          <w:sz w:val="28"/>
          <w:szCs w:val="28"/>
        </w:rPr>
        <w:t xml:space="preserve"> пастеризації та охолодження молока</w:t>
      </w:r>
      <w:r w:rsidR="00F7783C" w:rsidRPr="00E56261">
        <w:rPr>
          <w:b/>
          <w:i w:val="0"/>
          <w:sz w:val="30"/>
          <w:szCs w:val="30"/>
        </w:rPr>
        <w:t xml:space="preserve"> </w:t>
      </w:r>
      <w:r w:rsidR="00152928" w:rsidRPr="00E56261">
        <w:rPr>
          <w:b/>
          <w:bCs/>
          <w:i w:val="0"/>
          <w:iCs w:val="0"/>
          <w:sz w:val="28"/>
          <w:szCs w:val="28"/>
          <w:lang w:eastAsia="uk-UA"/>
        </w:rPr>
        <w:t>4</w:t>
      </w:r>
      <w:r w:rsidR="00363DDD" w:rsidRPr="00E56261">
        <w:rPr>
          <w:b/>
          <w:bCs/>
          <w:i w:val="0"/>
          <w:iCs w:val="0"/>
          <w:sz w:val="28"/>
          <w:szCs w:val="28"/>
          <w:lang w:eastAsia="uk-UA"/>
        </w:rPr>
        <w:t> </w:t>
      </w:r>
      <w:r w:rsidR="00152928" w:rsidRPr="00E56261">
        <w:rPr>
          <w:b/>
          <w:bCs/>
          <w:i w:val="0"/>
          <w:iCs w:val="0"/>
          <w:sz w:val="28"/>
          <w:szCs w:val="28"/>
          <w:lang w:eastAsia="uk-UA"/>
        </w:rPr>
        <w:t>(3-4)</w:t>
      </w:r>
      <w:r w:rsidR="00F7783C" w:rsidRPr="00E56261">
        <w:rPr>
          <w:b/>
          <w:i w:val="0"/>
          <w:sz w:val="28"/>
          <w:szCs w:val="28"/>
        </w:rPr>
        <w:t>-го</w:t>
      </w:r>
      <w:r w:rsidR="00F7783C" w:rsidRPr="00E56261">
        <w:rPr>
          <w:b/>
          <w:i w:val="0"/>
          <w:sz w:val="30"/>
          <w:szCs w:val="30"/>
        </w:rPr>
        <w:t xml:space="preserve"> розряду</w:t>
      </w:r>
    </w:p>
    <w:p w:rsidR="00937EB5" w:rsidRPr="00E56261" w:rsidRDefault="00937EB5" w:rsidP="00937EB5">
      <w:pPr>
        <w:ind w:firstLine="709"/>
        <w:jc w:val="both"/>
        <w:rPr>
          <w:i w:val="0"/>
          <w:sz w:val="28"/>
          <w:szCs w:val="28"/>
        </w:rPr>
      </w:pPr>
      <w:r w:rsidRPr="00E56261">
        <w:rPr>
          <w:bCs/>
          <w:i w:val="0"/>
          <w:iCs w:val="0"/>
          <w:sz w:val="28"/>
          <w:szCs w:val="28"/>
        </w:rPr>
        <w:t xml:space="preserve">2.1. </w:t>
      </w:r>
      <w:r w:rsidR="00522653" w:rsidRPr="00E56261">
        <w:rPr>
          <w:i w:val="0"/>
          <w:sz w:val="28"/>
          <w:szCs w:val="28"/>
        </w:rPr>
        <w:t>При вступі на навчання</w:t>
      </w:r>
    </w:p>
    <w:p w:rsidR="00937EB5" w:rsidRPr="00E56261" w:rsidRDefault="00937EB5" w:rsidP="00937EB5">
      <w:pPr>
        <w:ind w:firstLine="709"/>
        <w:jc w:val="both"/>
        <w:rPr>
          <w:i w:val="0"/>
          <w:sz w:val="28"/>
          <w:szCs w:val="28"/>
        </w:rPr>
      </w:pPr>
      <w:r w:rsidRPr="00E56261">
        <w:rPr>
          <w:i w:val="0"/>
          <w:sz w:val="28"/>
          <w:szCs w:val="28"/>
        </w:rPr>
        <w:t>Повна або базова загальна середня освіта.</w:t>
      </w:r>
    </w:p>
    <w:p w:rsidR="00937EB5" w:rsidRPr="00E56261" w:rsidRDefault="00937EB5" w:rsidP="00937EB5">
      <w:pPr>
        <w:shd w:val="clear" w:color="auto" w:fill="FFFFFF"/>
        <w:ind w:firstLine="709"/>
        <w:jc w:val="both"/>
        <w:rPr>
          <w:i w:val="0"/>
          <w:sz w:val="28"/>
          <w:szCs w:val="28"/>
        </w:rPr>
      </w:pPr>
      <w:r w:rsidRPr="00E56261">
        <w:rPr>
          <w:i w:val="0"/>
          <w:sz w:val="28"/>
          <w:szCs w:val="28"/>
        </w:rPr>
        <w:t>2.2. При підвищенні професійної кваліфікації</w:t>
      </w:r>
    </w:p>
    <w:p w:rsidR="00937EB5" w:rsidRPr="00E56261" w:rsidRDefault="00937EB5" w:rsidP="00937EB5">
      <w:pPr>
        <w:shd w:val="clear" w:color="auto" w:fill="FFFFFF"/>
        <w:ind w:firstLine="709"/>
        <w:jc w:val="both"/>
        <w:rPr>
          <w:i w:val="0"/>
          <w:sz w:val="28"/>
          <w:szCs w:val="28"/>
        </w:rPr>
      </w:pPr>
      <w:r w:rsidRPr="00E56261">
        <w:rPr>
          <w:i w:val="0"/>
          <w:sz w:val="28"/>
          <w:szCs w:val="28"/>
        </w:rPr>
        <w:t xml:space="preserve">Освітньо-кваліфікаційний рівень «кваліфікований робітник» за </w:t>
      </w:r>
      <w:r w:rsidR="00EF7B51" w:rsidRPr="00E56261">
        <w:rPr>
          <w:bCs/>
          <w:i w:val="0"/>
          <w:iCs w:val="0"/>
          <w:sz w:val="28"/>
          <w:szCs w:val="28"/>
        </w:rPr>
        <w:t>кваліфікацією</w:t>
      </w:r>
      <w:r w:rsidRPr="00E56261">
        <w:rPr>
          <w:i w:val="0"/>
          <w:sz w:val="28"/>
          <w:szCs w:val="28"/>
        </w:rPr>
        <w:t xml:space="preserve"> </w:t>
      </w:r>
      <w:r w:rsidR="00EF7B51" w:rsidRPr="00E56261">
        <w:rPr>
          <w:i w:val="0"/>
          <w:sz w:val="28"/>
          <w:szCs w:val="28"/>
        </w:rPr>
        <w:t>а</w:t>
      </w:r>
      <w:r w:rsidR="00152928" w:rsidRPr="00E56261">
        <w:rPr>
          <w:i w:val="0"/>
          <w:sz w:val="28"/>
          <w:szCs w:val="28"/>
        </w:rPr>
        <w:t>паратник</w:t>
      </w:r>
      <w:r w:rsidR="00EF7B51" w:rsidRPr="00E56261">
        <w:rPr>
          <w:i w:val="0"/>
          <w:sz w:val="28"/>
          <w:szCs w:val="28"/>
        </w:rPr>
        <w:t>а</w:t>
      </w:r>
      <w:r w:rsidR="00152928" w:rsidRPr="00E56261">
        <w:rPr>
          <w:i w:val="0"/>
          <w:sz w:val="28"/>
          <w:szCs w:val="28"/>
        </w:rPr>
        <w:t xml:space="preserve"> пастеризації та охолодження молока 3</w:t>
      </w:r>
      <w:r w:rsidRPr="00E56261">
        <w:rPr>
          <w:i w:val="0"/>
          <w:sz w:val="28"/>
          <w:szCs w:val="28"/>
        </w:rPr>
        <w:t xml:space="preserve">-го розряду та стаж роботи за </w:t>
      </w:r>
      <w:r w:rsidR="00EF7B51" w:rsidRPr="00E56261">
        <w:rPr>
          <w:bCs/>
          <w:i w:val="0"/>
          <w:iCs w:val="0"/>
          <w:sz w:val="28"/>
          <w:szCs w:val="28"/>
        </w:rPr>
        <w:t>кваліфікацією</w:t>
      </w:r>
      <w:r w:rsidRPr="00E56261">
        <w:rPr>
          <w:i w:val="0"/>
          <w:sz w:val="28"/>
          <w:szCs w:val="28"/>
        </w:rPr>
        <w:t xml:space="preserve"> </w:t>
      </w:r>
      <w:r w:rsidR="00EF7B51" w:rsidRPr="00E56261">
        <w:rPr>
          <w:i w:val="0"/>
          <w:sz w:val="28"/>
          <w:szCs w:val="28"/>
        </w:rPr>
        <w:t xml:space="preserve">– </w:t>
      </w:r>
      <w:r w:rsidRPr="00E56261">
        <w:rPr>
          <w:i w:val="0"/>
          <w:sz w:val="28"/>
          <w:szCs w:val="28"/>
        </w:rPr>
        <w:t>не менше 1 року.</w:t>
      </w:r>
    </w:p>
    <w:p w:rsidR="00937EB5" w:rsidRPr="00E56261" w:rsidRDefault="00522653" w:rsidP="00937EB5">
      <w:pPr>
        <w:ind w:firstLine="709"/>
        <w:jc w:val="both"/>
        <w:rPr>
          <w:i w:val="0"/>
          <w:sz w:val="28"/>
          <w:szCs w:val="28"/>
        </w:rPr>
      </w:pPr>
      <w:r w:rsidRPr="00E56261">
        <w:rPr>
          <w:i w:val="0"/>
          <w:sz w:val="28"/>
          <w:szCs w:val="28"/>
        </w:rPr>
        <w:t>2.3. Після закінчення навчання</w:t>
      </w:r>
    </w:p>
    <w:p w:rsidR="00F74221" w:rsidRPr="00E56261" w:rsidRDefault="00937EB5" w:rsidP="00651CBE">
      <w:pPr>
        <w:ind w:firstLine="709"/>
        <w:jc w:val="both"/>
        <w:rPr>
          <w:i w:val="0"/>
          <w:sz w:val="28"/>
          <w:szCs w:val="28"/>
        </w:rPr>
      </w:pPr>
      <w:r w:rsidRPr="00E56261">
        <w:rPr>
          <w:i w:val="0"/>
          <w:sz w:val="28"/>
          <w:szCs w:val="28"/>
        </w:rPr>
        <w:t xml:space="preserve">Повна або базова загальна середня освіта, професійна (професійно-технічна) освіта або професійна підготовка на виробництві та освітньо-кваліфікаційний рівень «кваліфікований робітник» за </w:t>
      </w:r>
      <w:r w:rsidR="00EF7B51" w:rsidRPr="00E56261">
        <w:rPr>
          <w:bCs/>
          <w:i w:val="0"/>
          <w:iCs w:val="0"/>
          <w:sz w:val="28"/>
          <w:szCs w:val="28"/>
        </w:rPr>
        <w:t>кваліфікацією</w:t>
      </w:r>
      <w:r w:rsidR="00EF7B51" w:rsidRPr="00E56261">
        <w:rPr>
          <w:i w:val="0"/>
          <w:sz w:val="28"/>
          <w:szCs w:val="28"/>
        </w:rPr>
        <w:t xml:space="preserve"> а</w:t>
      </w:r>
      <w:r w:rsidR="00152928" w:rsidRPr="00E56261">
        <w:rPr>
          <w:i w:val="0"/>
          <w:sz w:val="28"/>
          <w:szCs w:val="28"/>
        </w:rPr>
        <w:t>паратник</w:t>
      </w:r>
      <w:r w:rsidR="00EF7B51" w:rsidRPr="00E56261">
        <w:rPr>
          <w:i w:val="0"/>
          <w:sz w:val="28"/>
          <w:szCs w:val="28"/>
        </w:rPr>
        <w:t>а</w:t>
      </w:r>
      <w:r w:rsidR="00152928" w:rsidRPr="00E56261">
        <w:rPr>
          <w:i w:val="0"/>
          <w:sz w:val="28"/>
          <w:szCs w:val="28"/>
        </w:rPr>
        <w:t xml:space="preserve"> пастеризації та охолодження молока </w:t>
      </w:r>
      <w:r w:rsidR="00D55630" w:rsidRPr="00E56261">
        <w:rPr>
          <w:i w:val="0"/>
          <w:sz w:val="28"/>
          <w:szCs w:val="28"/>
        </w:rPr>
        <w:t>4</w:t>
      </w:r>
      <w:r w:rsidR="00651CBE">
        <w:rPr>
          <w:i w:val="0"/>
          <w:sz w:val="28"/>
          <w:szCs w:val="28"/>
        </w:rPr>
        <w:t>-го розряду.</w:t>
      </w:r>
    </w:p>
    <w:p w:rsidR="00522653" w:rsidRPr="00E56261" w:rsidRDefault="00522653" w:rsidP="00986F80">
      <w:pPr>
        <w:tabs>
          <w:tab w:val="left" w:pos="1134"/>
        </w:tabs>
        <w:ind w:firstLine="823"/>
        <w:rPr>
          <w:bCs/>
          <w:i w:val="0"/>
          <w:iCs w:val="0"/>
          <w:sz w:val="28"/>
          <w:szCs w:val="28"/>
        </w:rPr>
      </w:pPr>
      <w:r w:rsidRPr="00E56261">
        <w:rPr>
          <w:b/>
          <w:i w:val="0"/>
          <w:sz w:val="28"/>
          <w:szCs w:val="28"/>
        </w:rPr>
        <w:t>3. Типовий навчальний план</w:t>
      </w:r>
    </w:p>
    <w:p w:rsidR="00522653" w:rsidRPr="00E56261" w:rsidRDefault="00522653" w:rsidP="00986F80">
      <w:pPr>
        <w:tabs>
          <w:tab w:val="left" w:pos="-567"/>
        </w:tabs>
        <w:ind w:firstLine="851"/>
        <w:jc w:val="both"/>
        <w:rPr>
          <w:b/>
          <w:i w:val="0"/>
          <w:sz w:val="28"/>
          <w:szCs w:val="28"/>
        </w:rPr>
      </w:pPr>
      <w:r w:rsidRPr="00E56261">
        <w:rPr>
          <w:b/>
          <w:i w:val="0"/>
          <w:sz w:val="28"/>
          <w:szCs w:val="28"/>
        </w:rPr>
        <w:t>Професійна кваліфікація: апаратник пастеризації та охолодження молока</w:t>
      </w:r>
      <w:r w:rsidRPr="00E56261">
        <w:rPr>
          <w:b/>
          <w:i w:val="0"/>
          <w:sz w:val="30"/>
          <w:szCs w:val="30"/>
        </w:rPr>
        <w:t xml:space="preserve"> </w:t>
      </w:r>
      <w:r w:rsidRPr="00E56261">
        <w:rPr>
          <w:b/>
          <w:bCs/>
          <w:i w:val="0"/>
          <w:iCs w:val="0"/>
          <w:sz w:val="28"/>
          <w:szCs w:val="28"/>
          <w:lang w:eastAsia="uk-UA"/>
        </w:rPr>
        <w:t>4</w:t>
      </w:r>
      <w:r w:rsidR="009935F7" w:rsidRPr="00E56261">
        <w:rPr>
          <w:b/>
          <w:bCs/>
          <w:i w:val="0"/>
          <w:iCs w:val="0"/>
          <w:sz w:val="28"/>
          <w:szCs w:val="28"/>
          <w:lang w:eastAsia="uk-UA"/>
        </w:rPr>
        <w:t> </w:t>
      </w:r>
      <w:r w:rsidRPr="00E56261">
        <w:rPr>
          <w:b/>
          <w:bCs/>
          <w:i w:val="0"/>
          <w:iCs w:val="0"/>
          <w:sz w:val="28"/>
          <w:szCs w:val="28"/>
          <w:lang w:eastAsia="uk-UA"/>
        </w:rPr>
        <w:t>(3-4)</w:t>
      </w:r>
      <w:r w:rsidRPr="00E56261">
        <w:rPr>
          <w:b/>
          <w:i w:val="0"/>
          <w:sz w:val="28"/>
          <w:szCs w:val="28"/>
        </w:rPr>
        <w:t>-го</w:t>
      </w:r>
      <w:r w:rsidRPr="00E56261">
        <w:rPr>
          <w:b/>
          <w:i w:val="0"/>
          <w:sz w:val="30"/>
          <w:szCs w:val="30"/>
        </w:rPr>
        <w:t xml:space="preserve"> розряду</w:t>
      </w:r>
    </w:p>
    <w:p w:rsidR="00986F80" w:rsidRPr="00E56261" w:rsidRDefault="00522653" w:rsidP="00651CBE">
      <w:pPr>
        <w:tabs>
          <w:tab w:val="left" w:pos="-567"/>
        </w:tabs>
        <w:ind w:firstLine="851"/>
        <w:jc w:val="both"/>
        <w:rPr>
          <w:b/>
          <w:i w:val="0"/>
          <w:sz w:val="28"/>
          <w:szCs w:val="28"/>
        </w:rPr>
      </w:pPr>
      <w:r w:rsidRPr="00E56261">
        <w:rPr>
          <w:b/>
          <w:i w:val="0"/>
          <w:sz w:val="28"/>
          <w:szCs w:val="28"/>
        </w:rPr>
        <w:t>Загал</w:t>
      </w:r>
      <w:r w:rsidR="00651CBE">
        <w:rPr>
          <w:b/>
          <w:i w:val="0"/>
          <w:sz w:val="28"/>
          <w:szCs w:val="28"/>
        </w:rPr>
        <w:t>ьний фонд навчального часу – 849 годин</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3734"/>
        <w:gridCol w:w="709"/>
        <w:gridCol w:w="708"/>
        <w:gridCol w:w="851"/>
        <w:gridCol w:w="850"/>
        <w:gridCol w:w="851"/>
        <w:gridCol w:w="992"/>
      </w:tblGrid>
      <w:tr w:rsidR="005C76E0" w:rsidRPr="00E56261" w:rsidTr="005C76E0">
        <w:tc>
          <w:tcPr>
            <w:tcW w:w="519" w:type="dxa"/>
            <w:vAlign w:val="center"/>
          </w:tcPr>
          <w:p w:rsidR="005C76E0" w:rsidRPr="00E56261" w:rsidRDefault="005C76E0" w:rsidP="0069586C">
            <w:pPr>
              <w:jc w:val="center"/>
              <w:rPr>
                <w:b/>
                <w:bCs/>
                <w:i w:val="0"/>
                <w:iCs w:val="0"/>
                <w:sz w:val="24"/>
                <w:szCs w:val="24"/>
              </w:rPr>
            </w:pPr>
            <w:r w:rsidRPr="00E56261">
              <w:rPr>
                <w:b/>
                <w:bCs/>
                <w:i w:val="0"/>
                <w:iCs w:val="0"/>
                <w:sz w:val="24"/>
                <w:szCs w:val="24"/>
              </w:rPr>
              <w:t xml:space="preserve">№ </w:t>
            </w:r>
          </w:p>
          <w:p w:rsidR="005C76E0" w:rsidRPr="00E56261" w:rsidRDefault="005C76E0" w:rsidP="0069586C">
            <w:pPr>
              <w:jc w:val="center"/>
              <w:rPr>
                <w:b/>
                <w:bCs/>
                <w:i w:val="0"/>
                <w:iCs w:val="0"/>
                <w:sz w:val="24"/>
                <w:szCs w:val="24"/>
              </w:rPr>
            </w:pPr>
            <w:r w:rsidRPr="00E56261">
              <w:rPr>
                <w:b/>
                <w:bCs/>
                <w:i w:val="0"/>
                <w:iCs w:val="0"/>
                <w:sz w:val="24"/>
                <w:szCs w:val="24"/>
              </w:rPr>
              <w:t>з/п</w:t>
            </w:r>
          </w:p>
        </w:tc>
        <w:tc>
          <w:tcPr>
            <w:tcW w:w="3734" w:type="dxa"/>
            <w:vAlign w:val="center"/>
          </w:tcPr>
          <w:p w:rsidR="005C76E0" w:rsidRPr="00E56261" w:rsidRDefault="005C76E0" w:rsidP="0069586C">
            <w:pPr>
              <w:jc w:val="center"/>
              <w:rPr>
                <w:b/>
                <w:bCs/>
                <w:i w:val="0"/>
                <w:iCs w:val="0"/>
                <w:sz w:val="24"/>
                <w:szCs w:val="24"/>
              </w:rPr>
            </w:pPr>
            <w:r w:rsidRPr="00E56261">
              <w:rPr>
                <w:b/>
                <w:bCs/>
                <w:i w:val="0"/>
                <w:iCs w:val="0"/>
                <w:sz w:val="24"/>
                <w:szCs w:val="24"/>
              </w:rPr>
              <w:t>Розділи</w:t>
            </w:r>
          </w:p>
        </w:tc>
        <w:tc>
          <w:tcPr>
            <w:tcW w:w="709" w:type="dxa"/>
            <w:vAlign w:val="center"/>
          </w:tcPr>
          <w:p w:rsidR="005C76E0" w:rsidRPr="00E56261" w:rsidRDefault="005C76E0" w:rsidP="00631632">
            <w:pPr>
              <w:ind w:right="-108" w:hanging="108"/>
              <w:jc w:val="center"/>
              <w:rPr>
                <w:b/>
                <w:bCs/>
                <w:i w:val="0"/>
                <w:iCs w:val="0"/>
              </w:rPr>
            </w:pPr>
            <w:r w:rsidRPr="00E56261">
              <w:rPr>
                <w:b/>
                <w:bCs/>
                <w:i w:val="0"/>
                <w:iCs w:val="0"/>
              </w:rPr>
              <w:t>Всього годин</w:t>
            </w:r>
          </w:p>
        </w:tc>
        <w:tc>
          <w:tcPr>
            <w:tcW w:w="708" w:type="dxa"/>
            <w:vAlign w:val="center"/>
          </w:tcPr>
          <w:p w:rsidR="005C76E0" w:rsidRPr="00E56261" w:rsidRDefault="005C76E0" w:rsidP="00732533">
            <w:pPr>
              <w:jc w:val="center"/>
              <w:rPr>
                <w:b/>
                <w:bCs/>
                <w:i w:val="0"/>
                <w:iCs w:val="0"/>
              </w:rPr>
            </w:pPr>
            <w:r w:rsidRPr="00E56261">
              <w:rPr>
                <w:b/>
                <w:bCs/>
                <w:i w:val="0"/>
                <w:iCs w:val="0"/>
              </w:rPr>
              <w:t>ЗПБ</w:t>
            </w:r>
          </w:p>
        </w:tc>
        <w:tc>
          <w:tcPr>
            <w:tcW w:w="851" w:type="dxa"/>
            <w:vAlign w:val="center"/>
          </w:tcPr>
          <w:p w:rsidR="005C76E0" w:rsidRPr="00E56261" w:rsidRDefault="005C76E0" w:rsidP="00F74221">
            <w:pPr>
              <w:ind w:right="-108"/>
              <w:rPr>
                <w:b/>
                <w:i w:val="0"/>
                <w:sz w:val="18"/>
                <w:szCs w:val="18"/>
              </w:rPr>
            </w:pPr>
            <w:r w:rsidRPr="00E56261">
              <w:rPr>
                <w:b/>
                <w:bCs/>
                <w:i w:val="0"/>
                <w:iCs w:val="0"/>
                <w:sz w:val="18"/>
                <w:szCs w:val="18"/>
                <w:lang w:eastAsia="uk-UA"/>
              </w:rPr>
              <w:t>АПОМ 4 (3-4).</w:t>
            </w:r>
            <w:r w:rsidRPr="00E56261">
              <w:rPr>
                <w:b/>
                <w:i w:val="0"/>
                <w:iCs w:val="0"/>
                <w:sz w:val="18"/>
                <w:szCs w:val="18"/>
                <w:lang w:eastAsia="uk-UA"/>
              </w:rPr>
              <w:t>1</w:t>
            </w:r>
          </w:p>
        </w:tc>
        <w:tc>
          <w:tcPr>
            <w:tcW w:w="850" w:type="dxa"/>
            <w:vAlign w:val="center"/>
          </w:tcPr>
          <w:p w:rsidR="005C76E0" w:rsidRPr="00E56261" w:rsidRDefault="005C76E0" w:rsidP="00F74221">
            <w:pPr>
              <w:rPr>
                <w:b/>
                <w:i w:val="0"/>
                <w:sz w:val="18"/>
                <w:szCs w:val="18"/>
              </w:rPr>
            </w:pPr>
            <w:r w:rsidRPr="00E56261">
              <w:rPr>
                <w:b/>
                <w:i w:val="0"/>
                <w:sz w:val="18"/>
                <w:szCs w:val="18"/>
              </w:rPr>
              <w:t>АПОМ 4 (3-4).2</w:t>
            </w:r>
          </w:p>
        </w:tc>
        <w:tc>
          <w:tcPr>
            <w:tcW w:w="851" w:type="dxa"/>
            <w:vAlign w:val="center"/>
          </w:tcPr>
          <w:p w:rsidR="005C76E0" w:rsidRPr="00E56261" w:rsidRDefault="005C76E0" w:rsidP="00F74221">
            <w:pPr>
              <w:rPr>
                <w:b/>
                <w:i w:val="0"/>
                <w:sz w:val="18"/>
                <w:szCs w:val="18"/>
              </w:rPr>
            </w:pPr>
            <w:r w:rsidRPr="00E56261">
              <w:rPr>
                <w:b/>
                <w:i w:val="0"/>
                <w:sz w:val="18"/>
                <w:szCs w:val="18"/>
              </w:rPr>
              <w:t>АПОМ 4 (3-4).3</w:t>
            </w:r>
          </w:p>
        </w:tc>
        <w:tc>
          <w:tcPr>
            <w:tcW w:w="992" w:type="dxa"/>
            <w:vAlign w:val="center"/>
          </w:tcPr>
          <w:p w:rsidR="005C76E0" w:rsidRPr="00E56261" w:rsidRDefault="005C76E0" w:rsidP="00F74221">
            <w:pPr>
              <w:ind w:right="-108"/>
              <w:rPr>
                <w:b/>
                <w:i w:val="0"/>
                <w:sz w:val="18"/>
                <w:szCs w:val="18"/>
              </w:rPr>
            </w:pPr>
            <w:r w:rsidRPr="00E56261">
              <w:rPr>
                <w:b/>
                <w:i w:val="0"/>
                <w:sz w:val="18"/>
                <w:szCs w:val="18"/>
              </w:rPr>
              <w:t>АПОМ 4 (3-4).4</w:t>
            </w:r>
          </w:p>
        </w:tc>
      </w:tr>
      <w:tr w:rsidR="005C76E0" w:rsidRPr="00E56261" w:rsidTr="005C76E0">
        <w:tc>
          <w:tcPr>
            <w:tcW w:w="519" w:type="dxa"/>
            <w:vAlign w:val="center"/>
          </w:tcPr>
          <w:p w:rsidR="005C76E0" w:rsidRPr="00E56261" w:rsidRDefault="005C76E0" w:rsidP="0069586C">
            <w:pPr>
              <w:jc w:val="center"/>
              <w:rPr>
                <w:bCs/>
                <w:i w:val="0"/>
                <w:sz w:val="24"/>
                <w:szCs w:val="24"/>
              </w:rPr>
            </w:pPr>
            <w:r w:rsidRPr="00E56261">
              <w:rPr>
                <w:bCs/>
                <w:i w:val="0"/>
                <w:sz w:val="24"/>
                <w:szCs w:val="24"/>
              </w:rPr>
              <w:t>1.</w:t>
            </w:r>
          </w:p>
        </w:tc>
        <w:tc>
          <w:tcPr>
            <w:tcW w:w="3734" w:type="dxa"/>
            <w:vAlign w:val="center"/>
          </w:tcPr>
          <w:p w:rsidR="005C76E0" w:rsidRPr="00E56261" w:rsidRDefault="005C76E0" w:rsidP="008342D3">
            <w:pPr>
              <w:rPr>
                <w:i w:val="0"/>
                <w:sz w:val="24"/>
                <w:szCs w:val="24"/>
              </w:rPr>
            </w:pPr>
            <w:r w:rsidRPr="00E56261">
              <w:rPr>
                <w:i w:val="0"/>
                <w:sz w:val="24"/>
                <w:szCs w:val="24"/>
              </w:rPr>
              <w:t>Загальнопрофесійна підготовка</w:t>
            </w:r>
          </w:p>
        </w:tc>
        <w:tc>
          <w:tcPr>
            <w:tcW w:w="709" w:type="dxa"/>
            <w:vAlign w:val="center"/>
          </w:tcPr>
          <w:p w:rsidR="005C76E0" w:rsidRPr="00E56261" w:rsidRDefault="005C76E0" w:rsidP="00E13EB6">
            <w:pPr>
              <w:jc w:val="center"/>
              <w:rPr>
                <w:b/>
                <w:i w:val="0"/>
                <w:iCs w:val="0"/>
                <w:sz w:val="24"/>
                <w:szCs w:val="24"/>
              </w:rPr>
            </w:pPr>
            <w:r w:rsidRPr="00E56261">
              <w:rPr>
                <w:b/>
                <w:i w:val="0"/>
                <w:iCs w:val="0"/>
                <w:sz w:val="24"/>
                <w:szCs w:val="24"/>
              </w:rPr>
              <w:t>100</w:t>
            </w:r>
          </w:p>
        </w:tc>
        <w:tc>
          <w:tcPr>
            <w:tcW w:w="708" w:type="dxa"/>
            <w:vAlign w:val="center"/>
          </w:tcPr>
          <w:p w:rsidR="005C76E0" w:rsidRPr="00E56261" w:rsidRDefault="005C76E0" w:rsidP="00E53258">
            <w:pPr>
              <w:jc w:val="center"/>
              <w:rPr>
                <w:b/>
                <w:i w:val="0"/>
                <w:iCs w:val="0"/>
                <w:sz w:val="24"/>
                <w:szCs w:val="24"/>
              </w:rPr>
            </w:pPr>
            <w:r w:rsidRPr="00E56261">
              <w:rPr>
                <w:b/>
                <w:i w:val="0"/>
                <w:iCs w:val="0"/>
                <w:sz w:val="24"/>
                <w:szCs w:val="24"/>
              </w:rPr>
              <w:t>100</w:t>
            </w:r>
          </w:p>
        </w:tc>
        <w:tc>
          <w:tcPr>
            <w:tcW w:w="851" w:type="dxa"/>
            <w:vAlign w:val="center"/>
          </w:tcPr>
          <w:p w:rsidR="005C76E0" w:rsidRPr="00E56261" w:rsidRDefault="005C76E0" w:rsidP="0069586C">
            <w:pPr>
              <w:jc w:val="center"/>
              <w:rPr>
                <w:i w:val="0"/>
                <w:sz w:val="24"/>
                <w:szCs w:val="24"/>
              </w:rPr>
            </w:pPr>
          </w:p>
        </w:tc>
        <w:tc>
          <w:tcPr>
            <w:tcW w:w="850" w:type="dxa"/>
            <w:vAlign w:val="center"/>
          </w:tcPr>
          <w:p w:rsidR="005C76E0" w:rsidRPr="00E56261" w:rsidRDefault="005C76E0" w:rsidP="0069586C">
            <w:pPr>
              <w:jc w:val="center"/>
              <w:rPr>
                <w:i w:val="0"/>
                <w:sz w:val="24"/>
                <w:szCs w:val="24"/>
              </w:rPr>
            </w:pPr>
          </w:p>
        </w:tc>
        <w:tc>
          <w:tcPr>
            <w:tcW w:w="851" w:type="dxa"/>
            <w:vAlign w:val="center"/>
          </w:tcPr>
          <w:p w:rsidR="005C76E0" w:rsidRPr="00E56261" w:rsidRDefault="005C76E0" w:rsidP="0069586C">
            <w:pPr>
              <w:jc w:val="center"/>
              <w:rPr>
                <w:i w:val="0"/>
                <w:sz w:val="24"/>
                <w:szCs w:val="24"/>
              </w:rPr>
            </w:pPr>
          </w:p>
        </w:tc>
        <w:tc>
          <w:tcPr>
            <w:tcW w:w="992" w:type="dxa"/>
            <w:vAlign w:val="center"/>
          </w:tcPr>
          <w:p w:rsidR="005C76E0" w:rsidRPr="00E56261" w:rsidRDefault="005C76E0" w:rsidP="0069586C">
            <w:pPr>
              <w:jc w:val="center"/>
              <w:rPr>
                <w:i w:val="0"/>
                <w:sz w:val="24"/>
                <w:szCs w:val="24"/>
              </w:rPr>
            </w:pPr>
          </w:p>
        </w:tc>
      </w:tr>
      <w:tr w:rsidR="005C76E0" w:rsidRPr="00E56261" w:rsidTr="005C76E0">
        <w:tc>
          <w:tcPr>
            <w:tcW w:w="519" w:type="dxa"/>
            <w:vAlign w:val="center"/>
          </w:tcPr>
          <w:p w:rsidR="005C76E0" w:rsidRPr="00E56261" w:rsidRDefault="005C76E0" w:rsidP="007F6EC8">
            <w:pPr>
              <w:jc w:val="center"/>
              <w:rPr>
                <w:bCs/>
                <w:i w:val="0"/>
                <w:sz w:val="24"/>
                <w:szCs w:val="24"/>
              </w:rPr>
            </w:pPr>
            <w:r w:rsidRPr="00E56261">
              <w:rPr>
                <w:bCs/>
                <w:i w:val="0"/>
                <w:sz w:val="24"/>
                <w:szCs w:val="24"/>
              </w:rPr>
              <w:t>2.</w:t>
            </w:r>
          </w:p>
        </w:tc>
        <w:tc>
          <w:tcPr>
            <w:tcW w:w="3734" w:type="dxa"/>
            <w:vAlign w:val="center"/>
          </w:tcPr>
          <w:p w:rsidR="005C76E0" w:rsidRPr="00E56261" w:rsidRDefault="005C76E0" w:rsidP="008342D3">
            <w:pPr>
              <w:rPr>
                <w:i w:val="0"/>
                <w:sz w:val="24"/>
                <w:szCs w:val="24"/>
              </w:rPr>
            </w:pPr>
            <w:r w:rsidRPr="00E56261">
              <w:rPr>
                <w:i w:val="0"/>
                <w:sz w:val="24"/>
                <w:szCs w:val="24"/>
              </w:rPr>
              <w:t>Професійно-теоретична підготовка</w:t>
            </w:r>
          </w:p>
        </w:tc>
        <w:tc>
          <w:tcPr>
            <w:tcW w:w="709" w:type="dxa"/>
            <w:vAlign w:val="center"/>
          </w:tcPr>
          <w:p w:rsidR="005C76E0" w:rsidRPr="00E56261" w:rsidRDefault="005C76E0" w:rsidP="007F6EC8">
            <w:pPr>
              <w:jc w:val="center"/>
              <w:rPr>
                <w:b/>
                <w:i w:val="0"/>
                <w:iCs w:val="0"/>
                <w:sz w:val="24"/>
                <w:szCs w:val="24"/>
              </w:rPr>
            </w:pPr>
            <w:r w:rsidRPr="00E56261">
              <w:rPr>
                <w:b/>
                <w:i w:val="0"/>
                <w:iCs w:val="0"/>
                <w:sz w:val="24"/>
                <w:szCs w:val="24"/>
              </w:rPr>
              <w:t>154</w:t>
            </w:r>
          </w:p>
        </w:tc>
        <w:tc>
          <w:tcPr>
            <w:tcW w:w="708" w:type="dxa"/>
            <w:vAlign w:val="center"/>
          </w:tcPr>
          <w:p w:rsidR="005C76E0" w:rsidRPr="00E56261" w:rsidRDefault="005C76E0" w:rsidP="00E13EB6">
            <w:pPr>
              <w:jc w:val="center"/>
              <w:rPr>
                <w:b/>
                <w:i w:val="0"/>
                <w:iCs w:val="0"/>
                <w:sz w:val="24"/>
                <w:szCs w:val="24"/>
              </w:rPr>
            </w:pPr>
            <w:r w:rsidRPr="00E56261">
              <w:rPr>
                <w:b/>
                <w:i w:val="0"/>
                <w:iCs w:val="0"/>
                <w:sz w:val="24"/>
                <w:szCs w:val="24"/>
              </w:rPr>
              <w:t>28</w:t>
            </w:r>
          </w:p>
        </w:tc>
        <w:tc>
          <w:tcPr>
            <w:tcW w:w="851" w:type="dxa"/>
            <w:vAlign w:val="center"/>
          </w:tcPr>
          <w:p w:rsidR="005C76E0" w:rsidRPr="00E56261" w:rsidRDefault="005C76E0" w:rsidP="005C76E0">
            <w:pPr>
              <w:jc w:val="center"/>
              <w:rPr>
                <w:i w:val="0"/>
                <w:sz w:val="24"/>
                <w:szCs w:val="24"/>
              </w:rPr>
            </w:pPr>
            <w:r w:rsidRPr="00E56261">
              <w:rPr>
                <w:i w:val="0"/>
                <w:sz w:val="24"/>
                <w:szCs w:val="24"/>
              </w:rPr>
              <w:t>28</w:t>
            </w:r>
          </w:p>
        </w:tc>
        <w:tc>
          <w:tcPr>
            <w:tcW w:w="850" w:type="dxa"/>
            <w:vAlign w:val="center"/>
          </w:tcPr>
          <w:p w:rsidR="005C76E0" w:rsidRPr="00E56261" w:rsidRDefault="005C76E0" w:rsidP="005C76E0">
            <w:pPr>
              <w:jc w:val="center"/>
              <w:rPr>
                <w:i w:val="0"/>
                <w:sz w:val="24"/>
                <w:szCs w:val="24"/>
              </w:rPr>
            </w:pPr>
            <w:r w:rsidRPr="00E56261">
              <w:rPr>
                <w:i w:val="0"/>
                <w:sz w:val="24"/>
                <w:szCs w:val="24"/>
              </w:rPr>
              <w:t>28</w:t>
            </w:r>
          </w:p>
        </w:tc>
        <w:tc>
          <w:tcPr>
            <w:tcW w:w="851" w:type="dxa"/>
            <w:vAlign w:val="center"/>
          </w:tcPr>
          <w:p w:rsidR="005C76E0" w:rsidRPr="00E56261" w:rsidRDefault="005C76E0" w:rsidP="007F6EC8">
            <w:pPr>
              <w:jc w:val="center"/>
              <w:rPr>
                <w:i w:val="0"/>
                <w:sz w:val="24"/>
                <w:szCs w:val="24"/>
              </w:rPr>
            </w:pPr>
            <w:r w:rsidRPr="00E56261">
              <w:rPr>
                <w:i w:val="0"/>
                <w:sz w:val="24"/>
                <w:szCs w:val="24"/>
              </w:rPr>
              <w:t>36</w:t>
            </w:r>
          </w:p>
        </w:tc>
        <w:tc>
          <w:tcPr>
            <w:tcW w:w="992" w:type="dxa"/>
            <w:vAlign w:val="center"/>
          </w:tcPr>
          <w:p w:rsidR="005C76E0" w:rsidRPr="00E56261" w:rsidRDefault="005C76E0" w:rsidP="00523BE1">
            <w:pPr>
              <w:jc w:val="center"/>
              <w:rPr>
                <w:i w:val="0"/>
                <w:sz w:val="24"/>
                <w:szCs w:val="24"/>
              </w:rPr>
            </w:pPr>
            <w:r w:rsidRPr="00E56261">
              <w:rPr>
                <w:i w:val="0"/>
                <w:sz w:val="24"/>
                <w:szCs w:val="24"/>
              </w:rPr>
              <w:t>3</w:t>
            </w:r>
            <w:r w:rsidR="00523BE1" w:rsidRPr="00E56261">
              <w:rPr>
                <w:i w:val="0"/>
                <w:sz w:val="24"/>
                <w:szCs w:val="24"/>
              </w:rPr>
              <w:t>4</w:t>
            </w:r>
          </w:p>
        </w:tc>
      </w:tr>
      <w:tr w:rsidR="005C76E0" w:rsidRPr="00E56261" w:rsidTr="005C76E0">
        <w:tc>
          <w:tcPr>
            <w:tcW w:w="519" w:type="dxa"/>
            <w:vAlign w:val="center"/>
          </w:tcPr>
          <w:p w:rsidR="005C76E0" w:rsidRPr="00E56261" w:rsidRDefault="005C76E0" w:rsidP="007F6EC8">
            <w:pPr>
              <w:jc w:val="center"/>
              <w:rPr>
                <w:bCs/>
                <w:i w:val="0"/>
                <w:sz w:val="24"/>
                <w:szCs w:val="24"/>
              </w:rPr>
            </w:pPr>
            <w:r w:rsidRPr="00E56261">
              <w:rPr>
                <w:bCs/>
                <w:i w:val="0"/>
                <w:sz w:val="24"/>
                <w:szCs w:val="24"/>
              </w:rPr>
              <w:t>3.</w:t>
            </w:r>
          </w:p>
        </w:tc>
        <w:tc>
          <w:tcPr>
            <w:tcW w:w="3734" w:type="dxa"/>
            <w:vAlign w:val="center"/>
          </w:tcPr>
          <w:p w:rsidR="005C76E0" w:rsidRPr="00E56261" w:rsidRDefault="005C76E0" w:rsidP="008342D3">
            <w:pPr>
              <w:rPr>
                <w:i w:val="0"/>
                <w:sz w:val="24"/>
                <w:szCs w:val="24"/>
              </w:rPr>
            </w:pPr>
            <w:r w:rsidRPr="00E56261">
              <w:rPr>
                <w:i w:val="0"/>
                <w:sz w:val="24"/>
                <w:szCs w:val="24"/>
              </w:rPr>
              <w:t>Професійно-практична підготовка</w:t>
            </w:r>
          </w:p>
        </w:tc>
        <w:tc>
          <w:tcPr>
            <w:tcW w:w="709" w:type="dxa"/>
            <w:vAlign w:val="center"/>
          </w:tcPr>
          <w:p w:rsidR="005C76E0" w:rsidRPr="00E56261" w:rsidRDefault="005C76E0" w:rsidP="007F6EC8">
            <w:pPr>
              <w:jc w:val="center"/>
              <w:rPr>
                <w:b/>
                <w:i w:val="0"/>
                <w:iCs w:val="0"/>
                <w:sz w:val="24"/>
                <w:szCs w:val="24"/>
              </w:rPr>
            </w:pPr>
            <w:r w:rsidRPr="00E56261">
              <w:rPr>
                <w:b/>
                <w:i w:val="0"/>
                <w:iCs w:val="0"/>
                <w:sz w:val="24"/>
                <w:szCs w:val="24"/>
              </w:rPr>
              <w:t>568</w:t>
            </w:r>
          </w:p>
        </w:tc>
        <w:tc>
          <w:tcPr>
            <w:tcW w:w="708" w:type="dxa"/>
            <w:vAlign w:val="center"/>
          </w:tcPr>
          <w:p w:rsidR="005C76E0" w:rsidRPr="00E56261" w:rsidRDefault="005C76E0" w:rsidP="00E53258">
            <w:pPr>
              <w:jc w:val="center"/>
              <w:rPr>
                <w:b/>
                <w:i w:val="0"/>
                <w:iCs w:val="0"/>
                <w:sz w:val="24"/>
                <w:szCs w:val="24"/>
              </w:rPr>
            </w:pPr>
            <w:r w:rsidRPr="00E56261">
              <w:rPr>
                <w:b/>
                <w:i w:val="0"/>
                <w:iCs w:val="0"/>
                <w:sz w:val="24"/>
                <w:szCs w:val="24"/>
              </w:rPr>
              <w:t>44</w:t>
            </w:r>
          </w:p>
        </w:tc>
        <w:tc>
          <w:tcPr>
            <w:tcW w:w="851" w:type="dxa"/>
            <w:vAlign w:val="center"/>
          </w:tcPr>
          <w:p w:rsidR="005C76E0" w:rsidRPr="00E56261" w:rsidRDefault="005C76E0" w:rsidP="007F6EC8">
            <w:pPr>
              <w:jc w:val="center"/>
              <w:rPr>
                <w:i w:val="0"/>
                <w:sz w:val="24"/>
                <w:szCs w:val="24"/>
              </w:rPr>
            </w:pPr>
            <w:r w:rsidRPr="00E56261">
              <w:rPr>
                <w:i w:val="0"/>
                <w:sz w:val="24"/>
                <w:szCs w:val="24"/>
              </w:rPr>
              <w:t>110</w:t>
            </w:r>
          </w:p>
        </w:tc>
        <w:tc>
          <w:tcPr>
            <w:tcW w:w="850" w:type="dxa"/>
            <w:vAlign w:val="center"/>
          </w:tcPr>
          <w:p w:rsidR="005C76E0" w:rsidRPr="00E56261" w:rsidRDefault="005C76E0" w:rsidP="007F6EC8">
            <w:pPr>
              <w:jc w:val="center"/>
              <w:rPr>
                <w:i w:val="0"/>
                <w:sz w:val="24"/>
                <w:szCs w:val="24"/>
              </w:rPr>
            </w:pPr>
            <w:r w:rsidRPr="00E56261">
              <w:rPr>
                <w:i w:val="0"/>
                <w:sz w:val="24"/>
                <w:szCs w:val="24"/>
              </w:rPr>
              <w:t>117</w:t>
            </w:r>
          </w:p>
        </w:tc>
        <w:tc>
          <w:tcPr>
            <w:tcW w:w="851" w:type="dxa"/>
            <w:vAlign w:val="center"/>
          </w:tcPr>
          <w:p w:rsidR="005C76E0" w:rsidRPr="00E56261" w:rsidRDefault="005C76E0" w:rsidP="005C76E0">
            <w:pPr>
              <w:jc w:val="center"/>
              <w:rPr>
                <w:i w:val="0"/>
                <w:sz w:val="24"/>
                <w:szCs w:val="24"/>
              </w:rPr>
            </w:pPr>
            <w:r w:rsidRPr="00E56261">
              <w:rPr>
                <w:i w:val="0"/>
                <w:sz w:val="24"/>
                <w:szCs w:val="24"/>
              </w:rPr>
              <w:t>129</w:t>
            </w:r>
          </w:p>
        </w:tc>
        <w:tc>
          <w:tcPr>
            <w:tcW w:w="992" w:type="dxa"/>
            <w:vAlign w:val="center"/>
          </w:tcPr>
          <w:p w:rsidR="005C76E0" w:rsidRPr="00E56261" w:rsidRDefault="005C76E0" w:rsidP="005C76E0">
            <w:pPr>
              <w:jc w:val="center"/>
              <w:rPr>
                <w:i w:val="0"/>
                <w:sz w:val="24"/>
                <w:szCs w:val="24"/>
              </w:rPr>
            </w:pPr>
            <w:r w:rsidRPr="00E56261">
              <w:rPr>
                <w:i w:val="0"/>
                <w:sz w:val="24"/>
                <w:szCs w:val="24"/>
              </w:rPr>
              <w:t>168</w:t>
            </w:r>
          </w:p>
        </w:tc>
      </w:tr>
      <w:tr w:rsidR="005C76E0" w:rsidRPr="00E56261" w:rsidTr="005C76E0">
        <w:tc>
          <w:tcPr>
            <w:tcW w:w="519" w:type="dxa"/>
            <w:vAlign w:val="center"/>
          </w:tcPr>
          <w:p w:rsidR="005C76E0" w:rsidRPr="00E56261" w:rsidRDefault="00651CBE" w:rsidP="0069586C">
            <w:pPr>
              <w:jc w:val="center"/>
              <w:rPr>
                <w:bCs/>
                <w:i w:val="0"/>
                <w:sz w:val="24"/>
                <w:szCs w:val="24"/>
              </w:rPr>
            </w:pPr>
            <w:r>
              <w:rPr>
                <w:bCs/>
                <w:i w:val="0"/>
                <w:sz w:val="24"/>
                <w:szCs w:val="24"/>
              </w:rPr>
              <w:t>4</w:t>
            </w:r>
            <w:r w:rsidR="005C76E0" w:rsidRPr="00E56261">
              <w:rPr>
                <w:bCs/>
                <w:i w:val="0"/>
                <w:sz w:val="24"/>
                <w:szCs w:val="24"/>
              </w:rPr>
              <w:t>.</w:t>
            </w:r>
          </w:p>
        </w:tc>
        <w:tc>
          <w:tcPr>
            <w:tcW w:w="3734" w:type="dxa"/>
            <w:vAlign w:val="center"/>
          </w:tcPr>
          <w:p w:rsidR="005C76E0" w:rsidRPr="00E56261" w:rsidRDefault="005C76E0" w:rsidP="008342D3">
            <w:pPr>
              <w:rPr>
                <w:i w:val="0"/>
                <w:sz w:val="24"/>
                <w:szCs w:val="24"/>
              </w:rPr>
            </w:pPr>
            <w:r w:rsidRPr="00E56261">
              <w:rPr>
                <w:i w:val="0"/>
                <w:sz w:val="24"/>
                <w:szCs w:val="24"/>
              </w:rPr>
              <w:t>Консультації</w:t>
            </w:r>
          </w:p>
        </w:tc>
        <w:tc>
          <w:tcPr>
            <w:tcW w:w="709" w:type="dxa"/>
            <w:vAlign w:val="center"/>
          </w:tcPr>
          <w:p w:rsidR="005C76E0" w:rsidRPr="00E56261" w:rsidRDefault="005C76E0" w:rsidP="0069586C">
            <w:pPr>
              <w:jc w:val="center"/>
              <w:rPr>
                <w:i w:val="0"/>
                <w:iCs w:val="0"/>
                <w:sz w:val="24"/>
                <w:szCs w:val="24"/>
              </w:rPr>
            </w:pPr>
            <w:r w:rsidRPr="00E56261">
              <w:rPr>
                <w:i w:val="0"/>
                <w:iCs w:val="0"/>
                <w:sz w:val="24"/>
                <w:szCs w:val="24"/>
              </w:rPr>
              <w:t>20</w:t>
            </w:r>
          </w:p>
        </w:tc>
        <w:tc>
          <w:tcPr>
            <w:tcW w:w="708" w:type="dxa"/>
            <w:vAlign w:val="center"/>
          </w:tcPr>
          <w:p w:rsidR="005C76E0" w:rsidRPr="00E56261" w:rsidRDefault="005C76E0" w:rsidP="00E53258">
            <w:pPr>
              <w:jc w:val="center"/>
              <w:rPr>
                <w:i w:val="0"/>
                <w:iCs w:val="0"/>
                <w:sz w:val="24"/>
                <w:szCs w:val="24"/>
              </w:rPr>
            </w:pPr>
          </w:p>
        </w:tc>
        <w:tc>
          <w:tcPr>
            <w:tcW w:w="851" w:type="dxa"/>
            <w:vAlign w:val="center"/>
          </w:tcPr>
          <w:p w:rsidR="005C76E0" w:rsidRPr="00E56261" w:rsidRDefault="005C76E0" w:rsidP="0069586C">
            <w:pPr>
              <w:jc w:val="center"/>
              <w:rPr>
                <w:i w:val="0"/>
                <w:sz w:val="24"/>
                <w:szCs w:val="24"/>
              </w:rPr>
            </w:pPr>
          </w:p>
        </w:tc>
        <w:tc>
          <w:tcPr>
            <w:tcW w:w="850" w:type="dxa"/>
            <w:vAlign w:val="center"/>
          </w:tcPr>
          <w:p w:rsidR="005C76E0" w:rsidRPr="00E56261" w:rsidRDefault="005C76E0" w:rsidP="0069586C">
            <w:pPr>
              <w:jc w:val="center"/>
              <w:rPr>
                <w:i w:val="0"/>
                <w:sz w:val="24"/>
                <w:szCs w:val="24"/>
              </w:rPr>
            </w:pPr>
          </w:p>
        </w:tc>
        <w:tc>
          <w:tcPr>
            <w:tcW w:w="851" w:type="dxa"/>
            <w:vAlign w:val="center"/>
          </w:tcPr>
          <w:p w:rsidR="005C76E0" w:rsidRPr="00E56261" w:rsidRDefault="005C76E0" w:rsidP="0069586C">
            <w:pPr>
              <w:jc w:val="center"/>
              <w:rPr>
                <w:i w:val="0"/>
                <w:sz w:val="24"/>
                <w:szCs w:val="24"/>
              </w:rPr>
            </w:pPr>
          </w:p>
        </w:tc>
        <w:tc>
          <w:tcPr>
            <w:tcW w:w="992" w:type="dxa"/>
            <w:vAlign w:val="center"/>
          </w:tcPr>
          <w:p w:rsidR="005C76E0" w:rsidRPr="00E56261" w:rsidRDefault="005C76E0" w:rsidP="0069586C">
            <w:pPr>
              <w:jc w:val="center"/>
              <w:rPr>
                <w:i w:val="0"/>
                <w:sz w:val="24"/>
                <w:szCs w:val="24"/>
              </w:rPr>
            </w:pPr>
          </w:p>
        </w:tc>
      </w:tr>
      <w:tr w:rsidR="005C76E0" w:rsidRPr="00E56261" w:rsidTr="005C76E0">
        <w:tc>
          <w:tcPr>
            <w:tcW w:w="519" w:type="dxa"/>
            <w:vAlign w:val="center"/>
          </w:tcPr>
          <w:p w:rsidR="005C76E0" w:rsidRPr="00E56261" w:rsidRDefault="00651CBE" w:rsidP="0069586C">
            <w:pPr>
              <w:jc w:val="center"/>
              <w:rPr>
                <w:bCs/>
                <w:i w:val="0"/>
                <w:sz w:val="24"/>
                <w:szCs w:val="24"/>
              </w:rPr>
            </w:pPr>
            <w:r>
              <w:rPr>
                <w:bCs/>
                <w:i w:val="0"/>
                <w:sz w:val="24"/>
                <w:szCs w:val="24"/>
              </w:rPr>
              <w:t>5</w:t>
            </w:r>
            <w:r w:rsidR="005C76E0" w:rsidRPr="00E56261">
              <w:rPr>
                <w:bCs/>
                <w:i w:val="0"/>
                <w:sz w:val="24"/>
                <w:szCs w:val="24"/>
              </w:rPr>
              <w:t>.</w:t>
            </w:r>
          </w:p>
        </w:tc>
        <w:tc>
          <w:tcPr>
            <w:tcW w:w="3734" w:type="dxa"/>
            <w:vAlign w:val="center"/>
          </w:tcPr>
          <w:p w:rsidR="005C76E0" w:rsidRPr="00E56261" w:rsidRDefault="005C76E0" w:rsidP="008342D3">
            <w:pPr>
              <w:rPr>
                <w:i w:val="0"/>
                <w:sz w:val="24"/>
                <w:szCs w:val="24"/>
              </w:rPr>
            </w:pPr>
            <w:r w:rsidRPr="00E56261">
              <w:rPr>
                <w:i w:val="0"/>
                <w:sz w:val="24"/>
                <w:szCs w:val="24"/>
              </w:rPr>
              <w:t>Державна кваліфікаційна ат</w:t>
            </w:r>
            <w:r w:rsidR="00651CBE">
              <w:rPr>
                <w:i w:val="0"/>
                <w:sz w:val="24"/>
                <w:szCs w:val="24"/>
              </w:rPr>
              <w:t>естація (або поетапна кваліфіка</w:t>
            </w:r>
            <w:r w:rsidRPr="00E56261">
              <w:rPr>
                <w:i w:val="0"/>
                <w:sz w:val="24"/>
                <w:szCs w:val="24"/>
              </w:rPr>
              <w:t>ція при продовженні навчання)</w:t>
            </w:r>
          </w:p>
        </w:tc>
        <w:tc>
          <w:tcPr>
            <w:tcW w:w="709" w:type="dxa"/>
            <w:vAlign w:val="center"/>
          </w:tcPr>
          <w:p w:rsidR="005C76E0" w:rsidRPr="00E56261" w:rsidRDefault="005C76E0" w:rsidP="0069586C">
            <w:pPr>
              <w:jc w:val="center"/>
              <w:rPr>
                <w:b/>
                <w:i w:val="0"/>
                <w:iCs w:val="0"/>
                <w:sz w:val="24"/>
                <w:szCs w:val="24"/>
              </w:rPr>
            </w:pPr>
            <w:r w:rsidRPr="00E56261">
              <w:rPr>
                <w:b/>
                <w:i w:val="0"/>
                <w:iCs w:val="0"/>
                <w:sz w:val="24"/>
                <w:szCs w:val="24"/>
              </w:rPr>
              <w:t>7</w:t>
            </w:r>
          </w:p>
        </w:tc>
        <w:tc>
          <w:tcPr>
            <w:tcW w:w="708" w:type="dxa"/>
            <w:vAlign w:val="center"/>
          </w:tcPr>
          <w:p w:rsidR="005C76E0" w:rsidRPr="00E56261" w:rsidRDefault="005C76E0" w:rsidP="00E53258">
            <w:pPr>
              <w:jc w:val="center"/>
              <w:rPr>
                <w:b/>
                <w:i w:val="0"/>
                <w:iCs w:val="0"/>
                <w:sz w:val="24"/>
                <w:szCs w:val="24"/>
              </w:rPr>
            </w:pPr>
          </w:p>
        </w:tc>
        <w:tc>
          <w:tcPr>
            <w:tcW w:w="851" w:type="dxa"/>
            <w:vAlign w:val="center"/>
          </w:tcPr>
          <w:p w:rsidR="005C76E0" w:rsidRPr="00E56261" w:rsidRDefault="005C76E0" w:rsidP="0069586C">
            <w:pPr>
              <w:jc w:val="center"/>
              <w:rPr>
                <w:i w:val="0"/>
                <w:sz w:val="24"/>
                <w:szCs w:val="24"/>
              </w:rPr>
            </w:pPr>
          </w:p>
        </w:tc>
        <w:tc>
          <w:tcPr>
            <w:tcW w:w="850" w:type="dxa"/>
            <w:vAlign w:val="center"/>
          </w:tcPr>
          <w:p w:rsidR="005C76E0" w:rsidRPr="00E56261" w:rsidRDefault="005C76E0" w:rsidP="0069586C">
            <w:pPr>
              <w:jc w:val="center"/>
              <w:rPr>
                <w:i w:val="0"/>
                <w:sz w:val="24"/>
                <w:szCs w:val="24"/>
              </w:rPr>
            </w:pPr>
          </w:p>
        </w:tc>
        <w:tc>
          <w:tcPr>
            <w:tcW w:w="851" w:type="dxa"/>
            <w:vAlign w:val="center"/>
          </w:tcPr>
          <w:p w:rsidR="005C76E0" w:rsidRPr="00E56261" w:rsidRDefault="005C76E0" w:rsidP="0069586C">
            <w:pPr>
              <w:jc w:val="center"/>
              <w:rPr>
                <w:i w:val="0"/>
                <w:sz w:val="24"/>
                <w:szCs w:val="24"/>
              </w:rPr>
            </w:pPr>
          </w:p>
        </w:tc>
        <w:tc>
          <w:tcPr>
            <w:tcW w:w="992" w:type="dxa"/>
            <w:vAlign w:val="center"/>
          </w:tcPr>
          <w:p w:rsidR="005C76E0" w:rsidRPr="00E56261" w:rsidRDefault="005C76E0" w:rsidP="0069586C">
            <w:pPr>
              <w:jc w:val="center"/>
              <w:rPr>
                <w:i w:val="0"/>
                <w:sz w:val="24"/>
                <w:szCs w:val="24"/>
              </w:rPr>
            </w:pPr>
          </w:p>
        </w:tc>
      </w:tr>
      <w:tr w:rsidR="005C76E0" w:rsidRPr="00E56261" w:rsidTr="00523BE1">
        <w:trPr>
          <w:trHeight w:val="615"/>
        </w:trPr>
        <w:tc>
          <w:tcPr>
            <w:tcW w:w="519" w:type="dxa"/>
            <w:vAlign w:val="center"/>
          </w:tcPr>
          <w:p w:rsidR="005C76E0" w:rsidRPr="00E56261" w:rsidRDefault="00651CBE" w:rsidP="0069586C">
            <w:pPr>
              <w:jc w:val="center"/>
              <w:rPr>
                <w:bCs/>
                <w:i w:val="0"/>
                <w:sz w:val="24"/>
                <w:szCs w:val="24"/>
              </w:rPr>
            </w:pPr>
            <w:r>
              <w:rPr>
                <w:bCs/>
                <w:i w:val="0"/>
                <w:sz w:val="24"/>
                <w:szCs w:val="24"/>
              </w:rPr>
              <w:t>6</w:t>
            </w:r>
            <w:r w:rsidR="005C76E0" w:rsidRPr="00E56261">
              <w:rPr>
                <w:bCs/>
                <w:i w:val="0"/>
                <w:sz w:val="24"/>
                <w:szCs w:val="24"/>
              </w:rPr>
              <w:t>.</w:t>
            </w:r>
          </w:p>
        </w:tc>
        <w:tc>
          <w:tcPr>
            <w:tcW w:w="3734" w:type="dxa"/>
            <w:vAlign w:val="center"/>
          </w:tcPr>
          <w:p w:rsidR="005C76E0" w:rsidRPr="00E56261" w:rsidRDefault="005C76E0" w:rsidP="008342D3">
            <w:pPr>
              <w:rPr>
                <w:i w:val="0"/>
                <w:sz w:val="24"/>
                <w:szCs w:val="24"/>
              </w:rPr>
            </w:pPr>
            <w:r w:rsidRPr="00E56261">
              <w:rPr>
                <w:i w:val="0"/>
                <w:sz w:val="24"/>
                <w:szCs w:val="24"/>
              </w:rPr>
              <w:t xml:space="preserve">Загальний обсяг навчального часу </w:t>
            </w:r>
          </w:p>
          <w:p w:rsidR="005C76E0" w:rsidRPr="00E56261" w:rsidRDefault="005C76E0" w:rsidP="008342D3">
            <w:pPr>
              <w:rPr>
                <w:i w:val="0"/>
                <w:sz w:val="24"/>
                <w:szCs w:val="24"/>
              </w:rPr>
            </w:pPr>
            <w:r w:rsidRPr="00E56261">
              <w:rPr>
                <w:i w:val="0"/>
                <w:sz w:val="24"/>
                <w:szCs w:val="24"/>
              </w:rPr>
              <w:t>(без п.п.4,5)</w:t>
            </w:r>
          </w:p>
        </w:tc>
        <w:tc>
          <w:tcPr>
            <w:tcW w:w="709" w:type="dxa"/>
            <w:vAlign w:val="center"/>
          </w:tcPr>
          <w:p w:rsidR="005C76E0" w:rsidRPr="00E56261" w:rsidRDefault="00651CBE" w:rsidP="0069586C">
            <w:pPr>
              <w:jc w:val="center"/>
              <w:rPr>
                <w:b/>
                <w:i w:val="0"/>
                <w:sz w:val="24"/>
                <w:szCs w:val="24"/>
              </w:rPr>
            </w:pPr>
            <w:r>
              <w:rPr>
                <w:b/>
                <w:i w:val="0"/>
                <w:sz w:val="24"/>
                <w:szCs w:val="24"/>
              </w:rPr>
              <w:t>822</w:t>
            </w:r>
          </w:p>
        </w:tc>
        <w:tc>
          <w:tcPr>
            <w:tcW w:w="708" w:type="dxa"/>
            <w:vAlign w:val="center"/>
          </w:tcPr>
          <w:p w:rsidR="005C76E0" w:rsidRPr="00E56261" w:rsidRDefault="005C76E0" w:rsidP="00E53258">
            <w:pPr>
              <w:jc w:val="center"/>
              <w:rPr>
                <w:b/>
                <w:i w:val="0"/>
                <w:sz w:val="24"/>
                <w:szCs w:val="24"/>
              </w:rPr>
            </w:pPr>
            <w:r w:rsidRPr="00E56261">
              <w:rPr>
                <w:b/>
                <w:i w:val="0"/>
                <w:sz w:val="24"/>
                <w:szCs w:val="24"/>
              </w:rPr>
              <w:t>172</w:t>
            </w:r>
          </w:p>
        </w:tc>
        <w:tc>
          <w:tcPr>
            <w:tcW w:w="851" w:type="dxa"/>
            <w:vAlign w:val="center"/>
          </w:tcPr>
          <w:p w:rsidR="005C76E0" w:rsidRPr="00E56261" w:rsidRDefault="005C76E0" w:rsidP="005C76E0">
            <w:pPr>
              <w:jc w:val="center"/>
              <w:rPr>
                <w:b/>
                <w:i w:val="0"/>
                <w:sz w:val="24"/>
                <w:szCs w:val="24"/>
              </w:rPr>
            </w:pPr>
            <w:r w:rsidRPr="00E56261">
              <w:rPr>
                <w:b/>
                <w:i w:val="0"/>
                <w:sz w:val="24"/>
                <w:szCs w:val="24"/>
              </w:rPr>
              <w:t>138</w:t>
            </w:r>
          </w:p>
        </w:tc>
        <w:tc>
          <w:tcPr>
            <w:tcW w:w="850" w:type="dxa"/>
            <w:vAlign w:val="center"/>
          </w:tcPr>
          <w:p w:rsidR="005C76E0" w:rsidRPr="00E56261" w:rsidRDefault="005C76E0" w:rsidP="005C76E0">
            <w:pPr>
              <w:jc w:val="center"/>
              <w:rPr>
                <w:b/>
                <w:i w:val="0"/>
                <w:sz w:val="24"/>
                <w:szCs w:val="24"/>
              </w:rPr>
            </w:pPr>
            <w:r w:rsidRPr="00E56261">
              <w:rPr>
                <w:b/>
                <w:i w:val="0"/>
                <w:sz w:val="24"/>
                <w:szCs w:val="24"/>
              </w:rPr>
              <w:t>145</w:t>
            </w:r>
          </w:p>
        </w:tc>
        <w:tc>
          <w:tcPr>
            <w:tcW w:w="851" w:type="dxa"/>
            <w:vAlign w:val="center"/>
          </w:tcPr>
          <w:p w:rsidR="005C76E0" w:rsidRPr="00E56261" w:rsidRDefault="005C76E0" w:rsidP="005C76E0">
            <w:pPr>
              <w:jc w:val="center"/>
              <w:rPr>
                <w:b/>
                <w:i w:val="0"/>
                <w:sz w:val="24"/>
                <w:szCs w:val="24"/>
              </w:rPr>
            </w:pPr>
            <w:r w:rsidRPr="00E56261">
              <w:rPr>
                <w:b/>
                <w:i w:val="0"/>
                <w:sz w:val="24"/>
                <w:szCs w:val="24"/>
              </w:rPr>
              <w:t>165</w:t>
            </w:r>
          </w:p>
        </w:tc>
        <w:tc>
          <w:tcPr>
            <w:tcW w:w="992" w:type="dxa"/>
            <w:vAlign w:val="center"/>
          </w:tcPr>
          <w:p w:rsidR="005C76E0" w:rsidRPr="00E56261" w:rsidRDefault="005C76E0" w:rsidP="00523BE1">
            <w:pPr>
              <w:jc w:val="center"/>
              <w:rPr>
                <w:b/>
                <w:i w:val="0"/>
                <w:sz w:val="24"/>
                <w:szCs w:val="24"/>
              </w:rPr>
            </w:pPr>
            <w:r w:rsidRPr="00E56261">
              <w:rPr>
                <w:b/>
                <w:i w:val="0"/>
                <w:sz w:val="24"/>
                <w:szCs w:val="24"/>
              </w:rPr>
              <w:t>20</w:t>
            </w:r>
            <w:r w:rsidR="00523BE1" w:rsidRPr="00E56261">
              <w:rPr>
                <w:b/>
                <w:i w:val="0"/>
                <w:sz w:val="24"/>
                <w:szCs w:val="24"/>
              </w:rPr>
              <w:t>2</w:t>
            </w:r>
          </w:p>
        </w:tc>
      </w:tr>
    </w:tbl>
    <w:p w:rsidR="00732533" w:rsidRPr="00E56261" w:rsidRDefault="00732533" w:rsidP="002D3138">
      <w:pPr>
        <w:widowControl/>
        <w:numPr>
          <w:ilvl w:val="0"/>
          <w:numId w:val="9"/>
        </w:numPr>
        <w:tabs>
          <w:tab w:val="num" w:pos="1134"/>
        </w:tabs>
        <w:autoSpaceDE/>
        <w:autoSpaceDN/>
        <w:adjustRightInd/>
        <w:spacing w:before="240" w:line="276" w:lineRule="auto"/>
        <w:ind w:left="0" w:firstLine="720"/>
        <w:rPr>
          <w:b/>
          <w:i w:val="0"/>
          <w:sz w:val="28"/>
          <w:szCs w:val="28"/>
        </w:rPr>
      </w:pPr>
      <w:r w:rsidRPr="00E56261">
        <w:rPr>
          <w:b/>
          <w:i w:val="0"/>
          <w:sz w:val="28"/>
          <w:szCs w:val="28"/>
        </w:rPr>
        <w:lastRenderedPageBreak/>
        <w:t>Перелік основних засобів навчання</w:t>
      </w:r>
    </w:p>
    <w:p w:rsidR="00732533" w:rsidRPr="00E56261" w:rsidRDefault="00732533" w:rsidP="002D3138">
      <w:pPr>
        <w:widowControl/>
        <w:tabs>
          <w:tab w:val="num" w:pos="1134"/>
        </w:tabs>
        <w:ind w:firstLine="720"/>
        <w:jc w:val="both"/>
        <w:rPr>
          <w:b/>
          <w:i w:val="0"/>
          <w:sz w:val="28"/>
          <w:szCs w:val="28"/>
        </w:rPr>
      </w:pPr>
      <w:r w:rsidRPr="00E56261">
        <w:rPr>
          <w:b/>
          <w:i w:val="0"/>
          <w:sz w:val="28"/>
          <w:szCs w:val="28"/>
        </w:rPr>
        <w:t>Професійна кваліфікація: апаратник пастеризації та охолодження молока</w:t>
      </w:r>
      <w:r w:rsidRPr="00E56261">
        <w:rPr>
          <w:b/>
          <w:i w:val="0"/>
          <w:sz w:val="30"/>
          <w:szCs w:val="30"/>
        </w:rPr>
        <w:t xml:space="preserve"> </w:t>
      </w:r>
      <w:r w:rsidRPr="00E56261">
        <w:rPr>
          <w:b/>
          <w:bCs/>
          <w:i w:val="0"/>
          <w:iCs w:val="0"/>
          <w:sz w:val="28"/>
          <w:szCs w:val="28"/>
          <w:lang w:eastAsia="uk-UA"/>
        </w:rPr>
        <w:t>4</w:t>
      </w:r>
      <w:r w:rsidR="00347310" w:rsidRPr="00E56261">
        <w:rPr>
          <w:b/>
          <w:bCs/>
          <w:i w:val="0"/>
          <w:iCs w:val="0"/>
          <w:sz w:val="28"/>
          <w:szCs w:val="28"/>
          <w:lang w:eastAsia="uk-UA"/>
        </w:rPr>
        <w:t> </w:t>
      </w:r>
      <w:r w:rsidRPr="00E56261">
        <w:rPr>
          <w:b/>
          <w:bCs/>
          <w:i w:val="0"/>
          <w:iCs w:val="0"/>
          <w:sz w:val="28"/>
          <w:szCs w:val="28"/>
          <w:lang w:eastAsia="uk-UA"/>
        </w:rPr>
        <w:t>(3-4)</w:t>
      </w:r>
      <w:r w:rsidRPr="00E56261">
        <w:rPr>
          <w:b/>
          <w:i w:val="0"/>
          <w:sz w:val="28"/>
          <w:szCs w:val="28"/>
        </w:rPr>
        <w:t>-го</w:t>
      </w:r>
      <w:r w:rsidRPr="00E56261">
        <w:rPr>
          <w:b/>
          <w:i w:val="0"/>
          <w:sz w:val="30"/>
          <w:szCs w:val="30"/>
        </w:rPr>
        <w:t xml:space="preserve"> розряду</w:t>
      </w:r>
    </w:p>
    <w:p w:rsidR="00BC7904" w:rsidRPr="00E56261" w:rsidRDefault="00BC7904" w:rsidP="002D3138">
      <w:pPr>
        <w:jc w:val="both"/>
        <w:rPr>
          <w:bCs/>
          <w:i w:val="0"/>
          <w:strike/>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559"/>
        <w:gridCol w:w="1418"/>
        <w:gridCol w:w="1842"/>
      </w:tblGrid>
      <w:tr w:rsidR="00C34ECF" w:rsidRPr="00E56261" w:rsidTr="00DE7902">
        <w:trPr>
          <w:cantSplit/>
          <w:trHeight w:val="246"/>
        </w:trPr>
        <w:tc>
          <w:tcPr>
            <w:tcW w:w="567" w:type="dxa"/>
            <w:vMerge w:val="restart"/>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з/п</w:t>
            </w:r>
          </w:p>
        </w:tc>
        <w:tc>
          <w:tcPr>
            <w:tcW w:w="3686" w:type="dxa"/>
            <w:vMerge w:val="restart"/>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Найменування</w:t>
            </w:r>
          </w:p>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c>
          <w:tcPr>
            <w:tcW w:w="2977" w:type="dxa"/>
            <w:gridSpan w:val="2"/>
            <w:vAlign w:val="center"/>
          </w:tcPr>
          <w:p w:rsidR="00620893"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xml:space="preserve">Кількість на групу </w:t>
            </w:r>
          </w:p>
          <w:p w:rsidR="0007495D" w:rsidRPr="00E56261" w:rsidRDefault="0007495D" w:rsidP="00620893">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15</w:t>
            </w:r>
            <w:r w:rsidR="00620893" w:rsidRPr="00E56261">
              <w:rPr>
                <w:rFonts w:ascii="Times New Roman CYR" w:hAnsi="Times New Roman CYR" w:cs="Times New Roman CYR"/>
                <w:b/>
                <w:bCs/>
                <w:i w:val="0"/>
                <w:sz w:val="24"/>
                <w:szCs w:val="24"/>
                <w:lang w:eastAsia="uk-UA"/>
              </w:rPr>
              <w:t> </w:t>
            </w:r>
            <w:r w:rsidRPr="00E56261">
              <w:rPr>
                <w:rFonts w:ascii="Times New Roman CYR" w:hAnsi="Times New Roman CYR" w:cs="Times New Roman CYR"/>
                <w:b/>
                <w:bCs/>
                <w:i w:val="0"/>
                <w:sz w:val="24"/>
                <w:szCs w:val="24"/>
                <w:lang w:eastAsia="uk-UA"/>
              </w:rPr>
              <w:t>осіб</w:t>
            </w:r>
          </w:p>
        </w:tc>
        <w:tc>
          <w:tcPr>
            <w:tcW w:w="1842" w:type="dxa"/>
            <w:vMerge w:val="restart"/>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Примітка</w:t>
            </w:r>
          </w:p>
        </w:tc>
      </w:tr>
      <w:tr w:rsidR="00C34ECF" w:rsidRPr="00E56261" w:rsidTr="00DE7902">
        <w:trPr>
          <w:cantSplit/>
          <w:trHeight w:val="339"/>
        </w:trPr>
        <w:tc>
          <w:tcPr>
            <w:tcW w:w="567" w:type="dxa"/>
            <w:vMerge/>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c>
          <w:tcPr>
            <w:tcW w:w="3686" w:type="dxa"/>
            <w:vMerge/>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c>
          <w:tcPr>
            <w:tcW w:w="1559" w:type="dxa"/>
            <w:vAlign w:val="center"/>
          </w:tcPr>
          <w:p w:rsidR="0007495D" w:rsidRPr="00E56261" w:rsidRDefault="0007495D" w:rsidP="00C34ECF">
            <w:pPr>
              <w:tabs>
                <w:tab w:val="left" w:pos="1080"/>
                <w:tab w:val="left" w:pos="3165"/>
              </w:tabs>
              <w:ind w:right="-108"/>
              <w:jc w:val="center"/>
              <w:rPr>
                <w:rFonts w:ascii="Times New Roman CYR" w:hAnsi="Times New Roman CYR" w:cs="Times New Roman CYR"/>
                <w:bCs/>
                <w:i w:val="0"/>
                <w:lang w:eastAsia="uk-UA"/>
              </w:rPr>
            </w:pPr>
            <w:r w:rsidRPr="00E56261">
              <w:rPr>
                <w:rFonts w:ascii="Times New Roman CYR" w:hAnsi="Times New Roman CYR" w:cs="Times New Roman CYR"/>
                <w:bCs/>
                <w:i w:val="0"/>
                <w:lang w:eastAsia="uk-UA"/>
              </w:rPr>
              <w:t>Для індивідуального користування</w:t>
            </w:r>
          </w:p>
        </w:tc>
        <w:tc>
          <w:tcPr>
            <w:tcW w:w="1418" w:type="dxa"/>
            <w:vAlign w:val="center"/>
          </w:tcPr>
          <w:p w:rsidR="0007495D" w:rsidRPr="00E56261" w:rsidRDefault="0007495D" w:rsidP="001E27F8">
            <w:pPr>
              <w:tabs>
                <w:tab w:val="left" w:pos="1080"/>
                <w:tab w:val="left" w:pos="3165"/>
              </w:tabs>
              <w:jc w:val="center"/>
              <w:rPr>
                <w:rFonts w:ascii="Times New Roman CYR" w:hAnsi="Times New Roman CYR" w:cs="Times New Roman CYR"/>
                <w:bCs/>
                <w:i w:val="0"/>
                <w:lang w:eastAsia="uk-UA"/>
              </w:rPr>
            </w:pPr>
            <w:r w:rsidRPr="00E56261">
              <w:rPr>
                <w:rFonts w:ascii="Times New Roman CYR" w:hAnsi="Times New Roman CYR" w:cs="Times New Roman CYR"/>
                <w:bCs/>
                <w:i w:val="0"/>
                <w:lang w:eastAsia="uk-UA"/>
              </w:rPr>
              <w:t>Для групового користування</w:t>
            </w:r>
          </w:p>
        </w:tc>
        <w:tc>
          <w:tcPr>
            <w:tcW w:w="1842" w:type="dxa"/>
            <w:vMerge/>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r>
      <w:tr w:rsidR="00C34ECF" w:rsidRPr="00E56261" w:rsidTr="00DE7902">
        <w:trPr>
          <w:cantSplit/>
          <w:trHeight w:val="339"/>
        </w:trPr>
        <w:tc>
          <w:tcPr>
            <w:tcW w:w="567" w:type="dxa"/>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1</w:t>
            </w:r>
          </w:p>
        </w:tc>
        <w:tc>
          <w:tcPr>
            <w:tcW w:w="3686" w:type="dxa"/>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2</w:t>
            </w:r>
          </w:p>
        </w:tc>
        <w:tc>
          <w:tcPr>
            <w:tcW w:w="1559" w:type="dxa"/>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3</w:t>
            </w:r>
          </w:p>
        </w:tc>
        <w:tc>
          <w:tcPr>
            <w:tcW w:w="1418" w:type="dxa"/>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4</w:t>
            </w:r>
          </w:p>
        </w:tc>
        <w:tc>
          <w:tcPr>
            <w:tcW w:w="1842" w:type="dxa"/>
          </w:tcPr>
          <w:p w:rsidR="0007495D" w:rsidRPr="00E56261" w:rsidRDefault="00ED16E1"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5</w:t>
            </w:r>
          </w:p>
        </w:tc>
      </w:tr>
      <w:tr w:rsidR="00C34ECF" w:rsidRPr="00E56261" w:rsidTr="00DE7902">
        <w:trPr>
          <w:cantSplit/>
          <w:trHeight w:val="339"/>
        </w:trPr>
        <w:tc>
          <w:tcPr>
            <w:tcW w:w="567" w:type="dxa"/>
            <w:vAlign w:val="center"/>
          </w:tcPr>
          <w:p w:rsidR="0007495D" w:rsidRPr="00E56261" w:rsidRDefault="00ED189B" w:rsidP="001E27F8">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І</w:t>
            </w:r>
          </w:p>
        </w:tc>
        <w:tc>
          <w:tcPr>
            <w:tcW w:w="3686" w:type="dxa"/>
            <w:vAlign w:val="center"/>
          </w:tcPr>
          <w:p w:rsidR="0007495D" w:rsidRPr="00E56261" w:rsidRDefault="0007495D" w:rsidP="001E27F8">
            <w:pPr>
              <w:tabs>
                <w:tab w:val="left" w:pos="1080"/>
                <w:tab w:val="left" w:pos="3165"/>
              </w:tabs>
              <w:jc w:val="both"/>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xml:space="preserve">Обладнання </w:t>
            </w:r>
          </w:p>
        </w:tc>
        <w:tc>
          <w:tcPr>
            <w:tcW w:w="1559" w:type="dxa"/>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c>
          <w:tcPr>
            <w:tcW w:w="1418" w:type="dxa"/>
            <w:vAlign w:val="center"/>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c>
          <w:tcPr>
            <w:tcW w:w="1842" w:type="dxa"/>
          </w:tcPr>
          <w:p w:rsidR="0007495D" w:rsidRPr="00E56261" w:rsidRDefault="0007495D" w:rsidP="001E27F8">
            <w:pPr>
              <w:tabs>
                <w:tab w:val="left" w:pos="1080"/>
                <w:tab w:val="left" w:pos="3165"/>
              </w:tabs>
              <w:jc w:val="center"/>
              <w:rPr>
                <w:rFonts w:ascii="Times New Roman CYR" w:hAnsi="Times New Roman CYR" w:cs="Times New Roman CYR"/>
                <w:b/>
                <w:bCs/>
                <w:i w:val="0"/>
                <w:sz w:val="24"/>
                <w:szCs w:val="24"/>
                <w:lang w:eastAsia="uk-UA"/>
              </w:rPr>
            </w:pPr>
          </w:p>
        </w:tc>
      </w:tr>
      <w:tr w:rsidR="00C34ECF" w:rsidRPr="00E56261" w:rsidTr="00DE7902">
        <w:trPr>
          <w:cantSplit/>
          <w:trHeight w:val="339"/>
        </w:trPr>
        <w:tc>
          <w:tcPr>
            <w:tcW w:w="567" w:type="dxa"/>
            <w:vAlign w:val="center"/>
          </w:tcPr>
          <w:p w:rsidR="004161EA"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3686" w:type="dxa"/>
          </w:tcPr>
          <w:p w:rsidR="004161EA" w:rsidRPr="00E56261" w:rsidRDefault="001E27F8" w:rsidP="001E27F8">
            <w:pPr>
              <w:pStyle w:val="afd"/>
              <w:spacing w:after="0"/>
              <w:ind w:left="0"/>
              <w:rPr>
                <w:sz w:val="24"/>
                <w:szCs w:val="24"/>
              </w:rPr>
            </w:pPr>
            <w:r w:rsidRPr="00E56261">
              <w:rPr>
                <w:sz w:val="24"/>
                <w:szCs w:val="24"/>
              </w:rPr>
              <w:t>Терези</w:t>
            </w:r>
          </w:p>
        </w:tc>
        <w:tc>
          <w:tcPr>
            <w:tcW w:w="1559" w:type="dxa"/>
          </w:tcPr>
          <w:p w:rsidR="004161EA" w:rsidRPr="00E56261" w:rsidRDefault="004161EA" w:rsidP="001E27F8">
            <w:pPr>
              <w:pStyle w:val="afd"/>
              <w:spacing w:after="0"/>
              <w:ind w:left="0"/>
              <w:jc w:val="center"/>
              <w:rPr>
                <w:sz w:val="24"/>
                <w:szCs w:val="24"/>
              </w:rPr>
            </w:pPr>
          </w:p>
        </w:tc>
        <w:tc>
          <w:tcPr>
            <w:tcW w:w="1418" w:type="dxa"/>
            <w:vAlign w:val="center"/>
          </w:tcPr>
          <w:p w:rsidR="004161EA" w:rsidRPr="00E56261" w:rsidRDefault="004161EA" w:rsidP="001E27F8">
            <w:pPr>
              <w:pStyle w:val="afd"/>
              <w:spacing w:after="0"/>
              <w:ind w:left="0"/>
              <w:jc w:val="center"/>
              <w:rPr>
                <w:sz w:val="24"/>
                <w:szCs w:val="24"/>
              </w:rPr>
            </w:pPr>
            <w:r w:rsidRPr="00E56261">
              <w:rPr>
                <w:sz w:val="24"/>
                <w:szCs w:val="24"/>
              </w:rPr>
              <w:t>1</w:t>
            </w:r>
          </w:p>
        </w:tc>
        <w:tc>
          <w:tcPr>
            <w:tcW w:w="1842" w:type="dxa"/>
          </w:tcPr>
          <w:p w:rsidR="004161EA" w:rsidRPr="00E56261" w:rsidRDefault="004161EA"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DE5B0C">
            <w:pPr>
              <w:tabs>
                <w:tab w:val="left" w:pos="1080"/>
                <w:tab w:val="left" w:pos="3165"/>
              </w:tabs>
              <w:jc w:val="center"/>
              <w:rPr>
                <w:bCs/>
                <w:i w:val="0"/>
                <w:sz w:val="24"/>
                <w:szCs w:val="24"/>
                <w:lang w:eastAsia="uk-UA"/>
              </w:rPr>
            </w:pPr>
            <w:r w:rsidRPr="00E56261">
              <w:rPr>
                <w:bCs/>
                <w:i w:val="0"/>
                <w:sz w:val="24"/>
                <w:szCs w:val="24"/>
                <w:lang w:eastAsia="uk-UA"/>
              </w:rPr>
              <w:t>2</w:t>
            </w:r>
          </w:p>
        </w:tc>
        <w:tc>
          <w:tcPr>
            <w:tcW w:w="3686" w:type="dxa"/>
          </w:tcPr>
          <w:p w:rsidR="001E27F8" w:rsidRPr="00E56261" w:rsidRDefault="001E27F8" w:rsidP="001E27F8">
            <w:pPr>
              <w:pStyle w:val="afd"/>
              <w:spacing w:after="0"/>
              <w:ind w:left="0"/>
              <w:rPr>
                <w:sz w:val="24"/>
                <w:szCs w:val="24"/>
              </w:rPr>
            </w:pPr>
            <w:r w:rsidRPr="00E56261">
              <w:rPr>
                <w:sz w:val="24"/>
                <w:szCs w:val="24"/>
              </w:rPr>
              <w:t>Автоматизована лінія приймання молока</w:t>
            </w:r>
          </w:p>
        </w:tc>
        <w:tc>
          <w:tcPr>
            <w:tcW w:w="1559" w:type="dxa"/>
          </w:tcPr>
          <w:p w:rsidR="001E27F8" w:rsidRPr="00E56261" w:rsidRDefault="001E27F8" w:rsidP="001E27F8">
            <w:pPr>
              <w:pStyle w:val="afd"/>
              <w:spacing w:after="0"/>
              <w:ind w:left="0"/>
              <w:jc w:val="center"/>
              <w:rPr>
                <w:sz w:val="24"/>
                <w:szCs w:val="24"/>
              </w:rPr>
            </w:pPr>
          </w:p>
        </w:tc>
        <w:tc>
          <w:tcPr>
            <w:tcW w:w="1418" w:type="dxa"/>
            <w:vAlign w:val="center"/>
          </w:tcPr>
          <w:p w:rsidR="001E27F8" w:rsidRPr="00E56261" w:rsidRDefault="001E27F8" w:rsidP="001E27F8">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tcPr>
          <w:p w:rsidR="001E27F8" w:rsidRPr="00E56261" w:rsidRDefault="00C34ECF" w:rsidP="00ED16E1">
            <w:pPr>
              <w:tabs>
                <w:tab w:val="left" w:pos="1080"/>
                <w:tab w:val="left" w:pos="3165"/>
              </w:tabs>
              <w:jc w:val="center"/>
              <w:rPr>
                <w:bCs/>
                <w:i w:val="0"/>
                <w:sz w:val="24"/>
                <w:szCs w:val="24"/>
                <w:lang w:eastAsia="uk-UA"/>
              </w:rPr>
            </w:pPr>
            <w:r w:rsidRPr="00E56261">
              <w:rPr>
                <w:bCs/>
                <w:i w:val="0"/>
                <w:sz w:val="24"/>
                <w:szCs w:val="24"/>
                <w:lang w:eastAsia="uk-UA"/>
              </w:rPr>
              <w:t>3</w:t>
            </w:r>
          </w:p>
        </w:tc>
        <w:tc>
          <w:tcPr>
            <w:tcW w:w="3686" w:type="dxa"/>
          </w:tcPr>
          <w:p w:rsidR="001E27F8" w:rsidRPr="00E56261" w:rsidRDefault="001E27F8" w:rsidP="00ED16E1">
            <w:pPr>
              <w:pStyle w:val="afd"/>
              <w:spacing w:after="0"/>
              <w:ind w:left="0"/>
              <w:rPr>
                <w:sz w:val="24"/>
                <w:szCs w:val="24"/>
              </w:rPr>
            </w:pPr>
            <w:r w:rsidRPr="00E56261">
              <w:rPr>
                <w:sz w:val="24"/>
                <w:szCs w:val="24"/>
              </w:rPr>
              <w:t>Фільтри різного типу</w:t>
            </w:r>
          </w:p>
        </w:tc>
        <w:tc>
          <w:tcPr>
            <w:tcW w:w="1559" w:type="dxa"/>
          </w:tcPr>
          <w:p w:rsidR="001E27F8" w:rsidRPr="00E56261" w:rsidRDefault="001E27F8" w:rsidP="00ED16E1">
            <w:pPr>
              <w:pStyle w:val="afd"/>
              <w:spacing w:after="0"/>
              <w:ind w:left="0"/>
              <w:jc w:val="center"/>
              <w:rPr>
                <w:sz w:val="24"/>
                <w:szCs w:val="24"/>
              </w:rPr>
            </w:pPr>
          </w:p>
        </w:tc>
        <w:tc>
          <w:tcPr>
            <w:tcW w:w="1418" w:type="dxa"/>
          </w:tcPr>
          <w:p w:rsidR="001E27F8" w:rsidRPr="00E56261" w:rsidRDefault="001E27F8" w:rsidP="00ED16E1">
            <w:pPr>
              <w:pStyle w:val="afd"/>
              <w:spacing w:after="0"/>
              <w:ind w:left="0"/>
              <w:jc w:val="center"/>
              <w:rPr>
                <w:sz w:val="24"/>
                <w:szCs w:val="24"/>
              </w:rPr>
            </w:pPr>
            <w:r w:rsidRPr="00E56261">
              <w:rPr>
                <w:sz w:val="24"/>
                <w:szCs w:val="24"/>
              </w:rPr>
              <w:t>*</w:t>
            </w:r>
          </w:p>
        </w:tc>
        <w:tc>
          <w:tcPr>
            <w:tcW w:w="1842" w:type="dxa"/>
          </w:tcPr>
          <w:p w:rsidR="001E27F8" w:rsidRPr="00E56261" w:rsidRDefault="00644D44" w:rsidP="00ED16E1">
            <w:pPr>
              <w:tabs>
                <w:tab w:val="left" w:pos="1080"/>
                <w:tab w:val="left" w:pos="3165"/>
              </w:tabs>
              <w:jc w:val="center"/>
              <w:rPr>
                <w:bCs/>
                <w:i w:val="0"/>
                <w:lang w:eastAsia="uk-UA"/>
              </w:rPr>
            </w:pPr>
            <w:r w:rsidRPr="00E56261">
              <w:rPr>
                <w:bCs/>
                <w:i w:val="0"/>
                <w:lang w:eastAsia="uk-UA"/>
              </w:rPr>
              <w:t>* залежно від типу обладнання на підприємстві</w:t>
            </w:r>
          </w:p>
        </w:tc>
      </w:tr>
      <w:tr w:rsidR="00C34ECF" w:rsidRPr="00E56261" w:rsidTr="00DE7902">
        <w:trPr>
          <w:cantSplit/>
          <w:trHeight w:val="339"/>
        </w:trPr>
        <w:tc>
          <w:tcPr>
            <w:tcW w:w="567" w:type="dxa"/>
            <w:vAlign w:val="center"/>
          </w:tcPr>
          <w:p w:rsidR="001E27F8" w:rsidRPr="00E56261" w:rsidRDefault="00C34ECF" w:rsidP="00DE5B0C">
            <w:pPr>
              <w:tabs>
                <w:tab w:val="left" w:pos="1080"/>
                <w:tab w:val="left" w:pos="3165"/>
              </w:tabs>
              <w:jc w:val="center"/>
              <w:rPr>
                <w:bCs/>
                <w:i w:val="0"/>
                <w:sz w:val="24"/>
                <w:szCs w:val="24"/>
                <w:lang w:eastAsia="uk-UA"/>
              </w:rPr>
            </w:pPr>
            <w:r w:rsidRPr="00E56261">
              <w:rPr>
                <w:bCs/>
                <w:i w:val="0"/>
                <w:sz w:val="24"/>
                <w:szCs w:val="24"/>
                <w:lang w:eastAsia="uk-UA"/>
              </w:rPr>
              <w:t>4</w:t>
            </w:r>
          </w:p>
        </w:tc>
        <w:tc>
          <w:tcPr>
            <w:tcW w:w="3686" w:type="dxa"/>
          </w:tcPr>
          <w:p w:rsidR="001E27F8" w:rsidRPr="00E56261" w:rsidRDefault="001E27F8" w:rsidP="001E27F8">
            <w:pPr>
              <w:pStyle w:val="afd"/>
              <w:spacing w:after="0"/>
              <w:ind w:left="0"/>
              <w:rPr>
                <w:sz w:val="24"/>
                <w:szCs w:val="24"/>
              </w:rPr>
            </w:pPr>
            <w:r w:rsidRPr="00E56261">
              <w:rPr>
                <w:sz w:val="24"/>
                <w:szCs w:val="24"/>
              </w:rPr>
              <w:t>Сепаратор-молокоочисник</w:t>
            </w:r>
          </w:p>
        </w:tc>
        <w:tc>
          <w:tcPr>
            <w:tcW w:w="1559" w:type="dxa"/>
          </w:tcPr>
          <w:p w:rsidR="001E27F8" w:rsidRPr="00E56261" w:rsidRDefault="001E27F8" w:rsidP="001E27F8">
            <w:pPr>
              <w:pStyle w:val="afd"/>
              <w:spacing w:after="0"/>
              <w:ind w:left="0"/>
              <w:jc w:val="center"/>
              <w:rPr>
                <w:sz w:val="24"/>
                <w:szCs w:val="24"/>
              </w:rPr>
            </w:pPr>
          </w:p>
        </w:tc>
        <w:tc>
          <w:tcPr>
            <w:tcW w:w="1418" w:type="dxa"/>
            <w:vAlign w:val="center"/>
          </w:tcPr>
          <w:p w:rsidR="001E27F8" w:rsidRPr="00E56261" w:rsidRDefault="001E27F8" w:rsidP="001E27F8">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5</w:t>
            </w:r>
          </w:p>
        </w:tc>
        <w:tc>
          <w:tcPr>
            <w:tcW w:w="3686" w:type="dxa"/>
          </w:tcPr>
          <w:p w:rsidR="001E27F8" w:rsidRPr="00E56261" w:rsidRDefault="001E27F8" w:rsidP="000B7532">
            <w:pPr>
              <w:pStyle w:val="afd"/>
              <w:spacing w:after="0"/>
              <w:ind w:left="0"/>
              <w:rPr>
                <w:sz w:val="24"/>
                <w:szCs w:val="24"/>
              </w:rPr>
            </w:pPr>
            <w:r w:rsidRPr="00E56261">
              <w:rPr>
                <w:sz w:val="24"/>
                <w:szCs w:val="24"/>
              </w:rPr>
              <w:t>Сепаратор-нормалізатор</w:t>
            </w:r>
          </w:p>
        </w:tc>
        <w:tc>
          <w:tcPr>
            <w:tcW w:w="1559" w:type="dxa"/>
          </w:tcPr>
          <w:p w:rsidR="001E27F8" w:rsidRPr="00E56261" w:rsidRDefault="001E27F8" w:rsidP="000B7532">
            <w:pPr>
              <w:pStyle w:val="afd"/>
              <w:spacing w:after="0"/>
              <w:ind w:left="0"/>
              <w:jc w:val="center"/>
              <w:rPr>
                <w:sz w:val="24"/>
                <w:szCs w:val="24"/>
              </w:rPr>
            </w:pPr>
          </w:p>
        </w:tc>
        <w:tc>
          <w:tcPr>
            <w:tcW w:w="1418" w:type="dxa"/>
            <w:vAlign w:val="center"/>
          </w:tcPr>
          <w:p w:rsidR="001E27F8" w:rsidRPr="00E56261" w:rsidRDefault="001E27F8" w:rsidP="000B7532">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6</w:t>
            </w:r>
          </w:p>
        </w:tc>
        <w:tc>
          <w:tcPr>
            <w:tcW w:w="3686" w:type="dxa"/>
          </w:tcPr>
          <w:p w:rsidR="001E27F8" w:rsidRPr="00E56261" w:rsidRDefault="001E27F8" w:rsidP="000B7532">
            <w:pPr>
              <w:pStyle w:val="afd"/>
              <w:spacing w:after="0"/>
              <w:ind w:left="0"/>
              <w:rPr>
                <w:sz w:val="24"/>
                <w:szCs w:val="24"/>
              </w:rPr>
            </w:pPr>
            <w:r w:rsidRPr="00E56261">
              <w:rPr>
                <w:sz w:val="24"/>
                <w:szCs w:val="24"/>
              </w:rPr>
              <w:t>Сепаратор-вершковідокремлювач</w:t>
            </w:r>
          </w:p>
        </w:tc>
        <w:tc>
          <w:tcPr>
            <w:tcW w:w="1559" w:type="dxa"/>
          </w:tcPr>
          <w:p w:rsidR="001E27F8" w:rsidRPr="00E56261" w:rsidRDefault="001E27F8" w:rsidP="000B7532">
            <w:pPr>
              <w:pStyle w:val="afd"/>
              <w:spacing w:after="0"/>
              <w:ind w:left="0"/>
              <w:jc w:val="center"/>
              <w:rPr>
                <w:sz w:val="24"/>
                <w:szCs w:val="24"/>
              </w:rPr>
            </w:pPr>
          </w:p>
        </w:tc>
        <w:tc>
          <w:tcPr>
            <w:tcW w:w="1418" w:type="dxa"/>
            <w:vAlign w:val="center"/>
          </w:tcPr>
          <w:p w:rsidR="001E27F8" w:rsidRPr="00E56261" w:rsidRDefault="001E27F8" w:rsidP="000B7532">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7</w:t>
            </w:r>
          </w:p>
        </w:tc>
        <w:tc>
          <w:tcPr>
            <w:tcW w:w="3686" w:type="dxa"/>
          </w:tcPr>
          <w:p w:rsidR="001E27F8" w:rsidRPr="00E56261" w:rsidRDefault="001E27F8" w:rsidP="001E27F8">
            <w:pPr>
              <w:pStyle w:val="afd"/>
              <w:spacing w:after="0"/>
              <w:ind w:left="0"/>
              <w:rPr>
                <w:sz w:val="24"/>
                <w:szCs w:val="24"/>
              </w:rPr>
            </w:pPr>
            <w:r w:rsidRPr="00E56261">
              <w:rPr>
                <w:sz w:val="24"/>
                <w:szCs w:val="24"/>
              </w:rPr>
              <w:t>Ємкість для зберігання молока</w:t>
            </w:r>
          </w:p>
        </w:tc>
        <w:tc>
          <w:tcPr>
            <w:tcW w:w="1559" w:type="dxa"/>
          </w:tcPr>
          <w:p w:rsidR="001E27F8" w:rsidRPr="00E56261" w:rsidRDefault="001E27F8" w:rsidP="001E27F8">
            <w:pPr>
              <w:pStyle w:val="afd"/>
              <w:spacing w:after="0"/>
              <w:ind w:left="0"/>
              <w:jc w:val="center"/>
              <w:rPr>
                <w:sz w:val="24"/>
                <w:szCs w:val="24"/>
              </w:rPr>
            </w:pPr>
          </w:p>
        </w:tc>
        <w:tc>
          <w:tcPr>
            <w:tcW w:w="1418" w:type="dxa"/>
            <w:vAlign w:val="center"/>
          </w:tcPr>
          <w:p w:rsidR="001E27F8" w:rsidRPr="00E56261" w:rsidRDefault="001E27F8" w:rsidP="001E27F8">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8</w:t>
            </w:r>
          </w:p>
        </w:tc>
        <w:tc>
          <w:tcPr>
            <w:tcW w:w="3686" w:type="dxa"/>
          </w:tcPr>
          <w:p w:rsidR="001E27F8" w:rsidRPr="00E56261" w:rsidRDefault="001E27F8" w:rsidP="001E27F8">
            <w:pPr>
              <w:pStyle w:val="afd"/>
              <w:spacing w:after="0"/>
              <w:ind w:left="0"/>
              <w:rPr>
                <w:sz w:val="24"/>
                <w:szCs w:val="24"/>
              </w:rPr>
            </w:pPr>
            <w:r w:rsidRPr="00E56261">
              <w:rPr>
                <w:sz w:val="24"/>
                <w:szCs w:val="24"/>
              </w:rPr>
              <w:t>Насос молочний відцентровий</w:t>
            </w:r>
          </w:p>
        </w:tc>
        <w:tc>
          <w:tcPr>
            <w:tcW w:w="1559" w:type="dxa"/>
          </w:tcPr>
          <w:p w:rsidR="001E27F8" w:rsidRPr="00E56261" w:rsidRDefault="001E27F8" w:rsidP="001E27F8">
            <w:pPr>
              <w:pStyle w:val="afd"/>
              <w:spacing w:after="0"/>
              <w:ind w:left="0"/>
              <w:jc w:val="center"/>
              <w:rPr>
                <w:sz w:val="24"/>
                <w:szCs w:val="24"/>
              </w:rPr>
            </w:pPr>
          </w:p>
        </w:tc>
        <w:tc>
          <w:tcPr>
            <w:tcW w:w="1418" w:type="dxa"/>
            <w:vAlign w:val="center"/>
          </w:tcPr>
          <w:p w:rsidR="001E27F8" w:rsidRPr="00E56261" w:rsidRDefault="001E27F8" w:rsidP="001E27F8">
            <w:pPr>
              <w:pStyle w:val="afd"/>
              <w:spacing w:after="0"/>
              <w:ind w:left="0"/>
              <w:jc w:val="center"/>
              <w:rPr>
                <w:sz w:val="24"/>
                <w:szCs w:val="24"/>
              </w:rPr>
            </w:pPr>
            <w:r w:rsidRPr="00E56261">
              <w:rPr>
                <w:sz w:val="24"/>
                <w:szCs w:val="24"/>
              </w:rPr>
              <w:t>1</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9</w:t>
            </w:r>
          </w:p>
        </w:tc>
        <w:tc>
          <w:tcPr>
            <w:tcW w:w="3686" w:type="dxa"/>
          </w:tcPr>
          <w:p w:rsidR="001E27F8" w:rsidRPr="00E56261" w:rsidRDefault="001E27F8" w:rsidP="001E27F8">
            <w:pPr>
              <w:pStyle w:val="afd"/>
              <w:spacing w:after="0"/>
              <w:ind w:left="0"/>
              <w:rPr>
                <w:sz w:val="24"/>
                <w:szCs w:val="24"/>
              </w:rPr>
            </w:pPr>
            <w:r w:rsidRPr="00E56261">
              <w:rPr>
                <w:sz w:val="24"/>
                <w:szCs w:val="24"/>
              </w:rPr>
              <w:t>Охолоджувач молока</w:t>
            </w:r>
          </w:p>
        </w:tc>
        <w:tc>
          <w:tcPr>
            <w:tcW w:w="1559" w:type="dxa"/>
          </w:tcPr>
          <w:p w:rsidR="001E27F8" w:rsidRPr="00E56261" w:rsidRDefault="001E27F8" w:rsidP="001E27F8">
            <w:pPr>
              <w:pStyle w:val="afd"/>
              <w:spacing w:after="0"/>
              <w:ind w:left="0"/>
              <w:jc w:val="center"/>
              <w:rPr>
                <w:sz w:val="24"/>
                <w:szCs w:val="24"/>
              </w:rPr>
            </w:pPr>
          </w:p>
        </w:tc>
        <w:tc>
          <w:tcPr>
            <w:tcW w:w="1418" w:type="dxa"/>
          </w:tcPr>
          <w:p w:rsidR="001E27F8" w:rsidRPr="00E56261" w:rsidRDefault="00644D44" w:rsidP="00620893">
            <w:pPr>
              <w:pStyle w:val="afd"/>
              <w:spacing w:after="0"/>
              <w:ind w:left="0"/>
              <w:jc w:val="center"/>
              <w:rPr>
                <w:sz w:val="24"/>
                <w:szCs w:val="24"/>
              </w:rPr>
            </w:pPr>
            <w:r w:rsidRPr="00E56261">
              <w:rPr>
                <w:sz w:val="24"/>
                <w:szCs w:val="24"/>
              </w:rPr>
              <w:t>*</w:t>
            </w:r>
          </w:p>
        </w:tc>
        <w:tc>
          <w:tcPr>
            <w:tcW w:w="1842" w:type="dxa"/>
          </w:tcPr>
          <w:p w:rsidR="001E27F8" w:rsidRPr="00E56261" w:rsidRDefault="00FC1CC3" w:rsidP="00644D44">
            <w:pPr>
              <w:tabs>
                <w:tab w:val="left" w:pos="1080"/>
                <w:tab w:val="left" w:pos="3165"/>
              </w:tabs>
              <w:jc w:val="center"/>
              <w:rPr>
                <w:bCs/>
                <w:i w:val="0"/>
                <w:sz w:val="24"/>
                <w:szCs w:val="24"/>
                <w:lang w:eastAsia="uk-UA"/>
              </w:rPr>
            </w:pPr>
            <w:r w:rsidRPr="00E56261">
              <w:rPr>
                <w:bCs/>
                <w:i w:val="0"/>
                <w:lang w:eastAsia="uk-UA"/>
              </w:rPr>
              <w:t xml:space="preserve">* залежно від типу обладнання </w:t>
            </w:r>
            <w:r w:rsidR="00644D44" w:rsidRPr="00E56261">
              <w:rPr>
                <w:bCs/>
                <w:i w:val="0"/>
                <w:lang w:eastAsia="uk-UA"/>
              </w:rPr>
              <w:t>н</w:t>
            </w:r>
            <w:r w:rsidRPr="00E56261">
              <w:rPr>
                <w:bCs/>
                <w:i w:val="0"/>
                <w:lang w:eastAsia="uk-UA"/>
              </w:rPr>
              <w:t>а підприємств</w:t>
            </w:r>
            <w:r w:rsidR="00644D44" w:rsidRPr="00E56261">
              <w:rPr>
                <w:bCs/>
                <w:i w:val="0"/>
                <w:lang w:eastAsia="uk-UA"/>
              </w:rPr>
              <w:t>і</w:t>
            </w:r>
          </w:p>
        </w:tc>
      </w:tr>
      <w:tr w:rsidR="00C34ECF" w:rsidRPr="00E56261" w:rsidTr="00DE7902">
        <w:trPr>
          <w:cantSplit/>
          <w:trHeight w:val="339"/>
        </w:trPr>
        <w:tc>
          <w:tcPr>
            <w:tcW w:w="567" w:type="dxa"/>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10</w:t>
            </w:r>
          </w:p>
        </w:tc>
        <w:tc>
          <w:tcPr>
            <w:tcW w:w="3686" w:type="dxa"/>
          </w:tcPr>
          <w:p w:rsidR="001E27F8" w:rsidRPr="00E56261" w:rsidRDefault="001E27F8" w:rsidP="0018032C">
            <w:pPr>
              <w:pStyle w:val="afd"/>
              <w:spacing w:after="0"/>
              <w:ind w:left="0"/>
              <w:rPr>
                <w:sz w:val="24"/>
                <w:szCs w:val="24"/>
              </w:rPr>
            </w:pPr>
            <w:r w:rsidRPr="00E56261">
              <w:rPr>
                <w:sz w:val="24"/>
                <w:szCs w:val="24"/>
              </w:rPr>
              <w:t>Пастеризатор молока</w:t>
            </w:r>
          </w:p>
        </w:tc>
        <w:tc>
          <w:tcPr>
            <w:tcW w:w="1559" w:type="dxa"/>
          </w:tcPr>
          <w:p w:rsidR="001E27F8" w:rsidRPr="00E56261" w:rsidRDefault="001E27F8" w:rsidP="001E27F8">
            <w:pPr>
              <w:pStyle w:val="afd"/>
              <w:spacing w:after="0"/>
              <w:ind w:left="0"/>
              <w:jc w:val="center"/>
              <w:rPr>
                <w:sz w:val="24"/>
                <w:szCs w:val="24"/>
              </w:rPr>
            </w:pPr>
          </w:p>
        </w:tc>
        <w:tc>
          <w:tcPr>
            <w:tcW w:w="1418" w:type="dxa"/>
          </w:tcPr>
          <w:p w:rsidR="001E27F8" w:rsidRPr="00E56261" w:rsidRDefault="001E27F8" w:rsidP="00620893">
            <w:pPr>
              <w:pStyle w:val="afd"/>
              <w:spacing w:after="0"/>
              <w:ind w:left="0"/>
              <w:jc w:val="center"/>
              <w:rPr>
                <w:sz w:val="24"/>
                <w:szCs w:val="24"/>
              </w:rPr>
            </w:pPr>
            <w:r w:rsidRPr="00E56261">
              <w:rPr>
                <w:sz w:val="24"/>
                <w:szCs w:val="24"/>
              </w:rPr>
              <w:t>*</w:t>
            </w:r>
          </w:p>
        </w:tc>
        <w:tc>
          <w:tcPr>
            <w:tcW w:w="1842" w:type="dxa"/>
          </w:tcPr>
          <w:p w:rsidR="001E27F8" w:rsidRPr="00E56261" w:rsidRDefault="00644D44" w:rsidP="0020640F">
            <w:pPr>
              <w:tabs>
                <w:tab w:val="left" w:pos="1080"/>
                <w:tab w:val="left" w:pos="3165"/>
              </w:tabs>
              <w:jc w:val="center"/>
              <w:rPr>
                <w:bCs/>
                <w:i w:val="0"/>
                <w:lang w:eastAsia="uk-UA"/>
              </w:rPr>
            </w:pPr>
            <w:r w:rsidRPr="00E56261">
              <w:rPr>
                <w:bCs/>
                <w:i w:val="0"/>
                <w:lang w:eastAsia="uk-UA"/>
              </w:rPr>
              <w:t>* залежно від типу обладнання на підприємстві</w:t>
            </w:r>
          </w:p>
        </w:tc>
      </w:tr>
      <w:tr w:rsidR="00C34ECF" w:rsidRPr="00E56261" w:rsidTr="00DE7902">
        <w:trPr>
          <w:cantSplit/>
          <w:trHeight w:val="339"/>
        </w:trPr>
        <w:tc>
          <w:tcPr>
            <w:tcW w:w="567" w:type="dxa"/>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11</w:t>
            </w:r>
          </w:p>
        </w:tc>
        <w:tc>
          <w:tcPr>
            <w:tcW w:w="3686" w:type="dxa"/>
          </w:tcPr>
          <w:p w:rsidR="001E27F8" w:rsidRPr="00E56261" w:rsidRDefault="001E27F8" w:rsidP="001C4C89">
            <w:pPr>
              <w:pStyle w:val="afd"/>
              <w:spacing w:after="0"/>
              <w:ind w:left="0"/>
              <w:rPr>
                <w:sz w:val="24"/>
                <w:szCs w:val="24"/>
              </w:rPr>
            </w:pPr>
            <w:r w:rsidRPr="00E56261">
              <w:rPr>
                <w:sz w:val="24"/>
                <w:szCs w:val="24"/>
              </w:rPr>
              <w:t>Пастеризаційно-охолоджувальн</w:t>
            </w:r>
            <w:r w:rsidR="001C4C89" w:rsidRPr="00E56261">
              <w:rPr>
                <w:sz w:val="24"/>
                <w:szCs w:val="24"/>
              </w:rPr>
              <w:t>а</w:t>
            </w:r>
            <w:r w:rsidRPr="00E56261">
              <w:rPr>
                <w:sz w:val="24"/>
                <w:szCs w:val="24"/>
              </w:rPr>
              <w:t xml:space="preserve"> установк</w:t>
            </w:r>
            <w:r w:rsidR="00D32AA6" w:rsidRPr="00E56261">
              <w:rPr>
                <w:sz w:val="24"/>
                <w:szCs w:val="24"/>
              </w:rPr>
              <w:t>а</w:t>
            </w:r>
            <w:r w:rsidRPr="00E56261">
              <w:rPr>
                <w:sz w:val="24"/>
                <w:szCs w:val="24"/>
              </w:rPr>
              <w:t xml:space="preserve"> та ліні</w:t>
            </w:r>
            <w:r w:rsidR="00D32AA6" w:rsidRPr="00E56261">
              <w:rPr>
                <w:sz w:val="24"/>
                <w:szCs w:val="24"/>
              </w:rPr>
              <w:t>я</w:t>
            </w:r>
          </w:p>
        </w:tc>
        <w:tc>
          <w:tcPr>
            <w:tcW w:w="1559" w:type="dxa"/>
          </w:tcPr>
          <w:p w:rsidR="001E27F8" w:rsidRPr="00E56261" w:rsidRDefault="001E27F8" w:rsidP="001E27F8">
            <w:pPr>
              <w:pStyle w:val="afd"/>
              <w:spacing w:after="0"/>
              <w:ind w:left="0"/>
              <w:jc w:val="center"/>
              <w:rPr>
                <w:sz w:val="24"/>
                <w:szCs w:val="24"/>
              </w:rPr>
            </w:pPr>
          </w:p>
        </w:tc>
        <w:tc>
          <w:tcPr>
            <w:tcW w:w="1418" w:type="dxa"/>
          </w:tcPr>
          <w:p w:rsidR="001E27F8" w:rsidRPr="00E56261" w:rsidRDefault="001E27F8" w:rsidP="00620893">
            <w:pPr>
              <w:pStyle w:val="afd"/>
              <w:spacing w:after="0"/>
              <w:ind w:left="0"/>
              <w:jc w:val="center"/>
              <w:rPr>
                <w:sz w:val="24"/>
                <w:szCs w:val="24"/>
              </w:rPr>
            </w:pPr>
            <w:r w:rsidRPr="00E56261">
              <w:rPr>
                <w:sz w:val="24"/>
                <w:szCs w:val="24"/>
              </w:rPr>
              <w:t>*</w:t>
            </w:r>
          </w:p>
        </w:tc>
        <w:tc>
          <w:tcPr>
            <w:tcW w:w="1842" w:type="dxa"/>
          </w:tcPr>
          <w:p w:rsidR="001E27F8" w:rsidRPr="00E56261" w:rsidRDefault="00644D44" w:rsidP="0020640F">
            <w:pPr>
              <w:tabs>
                <w:tab w:val="left" w:pos="1080"/>
                <w:tab w:val="left" w:pos="3165"/>
              </w:tabs>
              <w:jc w:val="center"/>
              <w:rPr>
                <w:bCs/>
                <w:i w:val="0"/>
                <w:lang w:eastAsia="uk-UA"/>
              </w:rPr>
            </w:pPr>
            <w:r w:rsidRPr="00E56261">
              <w:rPr>
                <w:bCs/>
                <w:i w:val="0"/>
                <w:lang w:eastAsia="uk-UA"/>
              </w:rPr>
              <w:t>* залежно від типу обладнання на підприємстві</w:t>
            </w:r>
          </w:p>
        </w:tc>
      </w:tr>
      <w:tr w:rsidR="00C34ECF" w:rsidRPr="00E56261" w:rsidTr="00DE7902">
        <w:trPr>
          <w:cantSplit/>
          <w:trHeight w:val="339"/>
        </w:trPr>
        <w:tc>
          <w:tcPr>
            <w:tcW w:w="567" w:type="dxa"/>
            <w:vAlign w:val="center"/>
          </w:tcPr>
          <w:p w:rsidR="001E27F8" w:rsidRPr="00E56261" w:rsidRDefault="00ED189B" w:rsidP="001E27F8">
            <w:pPr>
              <w:tabs>
                <w:tab w:val="left" w:pos="1080"/>
                <w:tab w:val="left" w:pos="3165"/>
              </w:tabs>
              <w:jc w:val="center"/>
              <w:rPr>
                <w:b/>
                <w:bCs/>
                <w:i w:val="0"/>
                <w:sz w:val="24"/>
                <w:szCs w:val="24"/>
                <w:lang w:eastAsia="uk-UA"/>
              </w:rPr>
            </w:pPr>
            <w:r w:rsidRPr="00E56261">
              <w:rPr>
                <w:b/>
                <w:bCs/>
                <w:i w:val="0"/>
                <w:sz w:val="24"/>
                <w:szCs w:val="24"/>
                <w:lang w:eastAsia="uk-UA"/>
              </w:rPr>
              <w:t>ІІ</w:t>
            </w:r>
          </w:p>
        </w:tc>
        <w:tc>
          <w:tcPr>
            <w:tcW w:w="3686" w:type="dxa"/>
            <w:vAlign w:val="center"/>
          </w:tcPr>
          <w:p w:rsidR="001E27F8" w:rsidRPr="00E56261" w:rsidRDefault="001E27F8" w:rsidP="001E27F8">
            <w:pPr>
              <w:tabs>
                <w:tab w:val="left" w:pos="1080"/>
                <w:tab w:val="left" w:pos="3165"/>
              </w:tabs>
              <w:jc w:val="both"/>
              <w:rPr>
                <w:b/>
                <w:bCs/>
                <w:i w:val="0"/>
                <w:sz w:val="24"/>
                <w:szCs w:val="24"/>
                <w:lang w:eastAsia="uk-UA"/>
              </w:rPr>
            </w:pPr>
            <w:r w:rsidRPr="00E56261">
              <w:rPr>
                <w:b/>
                <w:bCs/>
                <w:i w:val="0"/>
                <w:sz w:val="24"/>
                <w:szCs w:val="24"/>
                <w:lang w:eastAsia="uk-UA"/>
              </w:rPr>
              <w:t>Прилади і пристрої</w:t>
            </w:r>
          </w:p>
        </w:tc>
        <w:tc>
          <w:tcPr>
            <w:tcW w:w="1559" w:type="dxa"/>
            <w:vAlign w:val="center"/>
          </w:tcPr>
          <w:p w:rsidR="001E27F8" w:rsidRPr="00E56261" w:rsidRDefault="001E27F8" w:rsidP="001E27F8">
            <w:pPr>
              <w:tabs>
                <w:tab w:val="left" w:pos="1080"/>
                <w:tab w:val="left" w:pos="3165"/>
              </w:tabs>
              <w:jc w:val="center"/>
              <w:rPr>
                <w:b/>
                <w:bCs/>
                <w:i w:val="0"/>
                <w:sz w:val="24"/>
                <w:szCs w:val="24"/>
                <w:lang w:eastAsia="uk-UA"/>
              </w:rPr>
            </w:pPr>
          </w:p>
        </w:tc>
        <w:tc>
          <w:tcPr>
            <w:tcW w:w="1418" w:type="dxa"/>
            <w:vAlign w:val="center"/>
          </w:tcPr>
          <w:p w:rsidR="001E27F8" w:rsidRPr="00E56261" w:rsidRDefault="001E27F8" w:rsidP="001E27F8">
            <w:pPr>
              <w:tabs>
                <w:tab w:val="left" w:pos="1080"/>
                <w:tab w:val="left" w:pos="3165"/>
              </w:tabs>
              <w:jc w:val="center"/>
              <w:rPr>
                <w:b/>
                <w:bCs/>
                <w:i w:val="0"/>
                <w:sz w:val="24"/>
                <w:szCs w:val="24"/>
                <w:lang w:eastAsia="uk-UA"/>
              </w:rPr>
            </w:pP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
                <w:bCs/>
                <w:i w:val="0"/>
                <w:sz w:val="24"/>
                <w:szCs w:val="24"/>
                <w:lang w:eastAsia="uk-UA"/>
              </w:rPr>
            </w:pPr>
            <w:r w:rsidRPr="00E56261">
              <w:rPr>
                <w:bCs/>
                <w:i w:val="0"/>
                <w:sz w:val="24"/>
                <w:szCs w:val="24"/>
                <w:lang w:eastAsia="uk-UA"/>
              </w:rPr>
              <w:t>1</w:t>
            </w:r>
          </w:p>
        </w:tc>
        <w:tc>
          <w:tcPr>
            <w:tcW w:w="3686" w:type="dxa"/>
            <w:vAlign w:val="center"/>
          </w:tcPr>
          <w:p w:rsidR="001E27F8" w:rsidRPr="00E56261" w:rsidRDefault="001E27F8" w:rsidP="001E27F8">
            <w:pPr>
              <w:tabs>
                <w:tab w:val="left" w:pos="1080"/>
                <w:tab w:val="left" w:pos="3165"/>
              </w:tabs>
              <w:jc w:val="both"/>
              <w:rPr>
                <w:bCs/>
                <w:i w:val="0"/>
                <w:sz w:val="24"/>
                <w:szCs w:val="24"/>
                <w:lang w:eastAsia="uk-UA"/>
              </w:rPr>
            </w:pPr>
            <w:r w:rsidRPr="00E56261">
              <w:rPr>
                <w:bCs/>
                <w:i w:val="0"/>
                <w:sz w:val="24"/>
                <w:szCs w:val="24"/>
                <w:lang w:eastAsia="uk-UA"/>
              </w:rPr>
              <w:t>Циліндри скляні</w:t>
            </w:r>
          </w:p>
        </w:tc>
        <w:tc>
          <w:tcPr>
            <w:tcW w:w="1559"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2</w:t>
            </w:r>
          </w:p>
        </w:tc>
        <w:tc>
          <w:tcPr>
            <w:tcW w:w="3686" w:type="dxa"/>
            <w:vAlign w:val="center"/>
          </w:tcPr>
          <w:p w:rsidR="001E27F8" w:rsidRPr="00E56261" w:rsidRDefault="001E27F8" w:rsidP="001E27F8">
            <w:pPr>
              <w:tabs>
                <w:tab w:val="left" w:pos="1080"/>
                <w:tab w:val="left" w:pos="3165"/>
              </w:tabs>
              <w:jc w:val="both"/>
              <w:rPr>
                <w:bCs/>
                <w:i w:val="0"/>
                <w:sz w:val="24"/>
                <w:szCs w:val="24"/>
                <w:lang w:eastAsia="uk-UA"/>
              </w:rPr>
            </w:pPr>
            <w:r w:rsidRPr="00E56261">
              <w:rPr>
                <w:bCs/>
                <w:i w:val="0"/>
                <w:sz w:val="24"/>
                <w:szCs w:val="24"/>
                <w:lang w:eastAsia="uk-UA"/>
              </w:rPr>
              <w:t>Термометри</w:t>
            </w:r>
          </w:p>
        </w:tc>
        <w:tc>
          <w:tcPr>
            <w:tcW w:w="1559"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3</w:t>
            </w:r>
          </w:p>
        </w:tc>
        <w:tc>
          <w:tcPr>
            <w:tcW w:w="3686" w:type="dxa"/>
            <w:vAlign w:val="center"/>
          </w:tcPr>
          <w:p w:rsidR="001E27F8" w:rsidRPr="00E56261" w:rsidRDefault="001E27F8" w:rsidP="001E27F8">
            <w:pPr>
              <w:tabs>
                <w:tab w:val="left" w:pos="1080"/>
                <w:tab w:val="left" w:pos="3165"/>
              </w:tabs>
              <w:jc w:val="both"/>
              <w:rPr>
                <w:bCs/>
                <w:i w:val="0"/>
                <w:sz w:val="24"/>
                <w:szCs w:val="24"/>
                <w:lang w:eastAsia="uk-UA"/>
              </w:rPr>
            </w:pPr>
            <w:r w:rsidRPr="00E56261">
              <w:rPr>
                <w:bCs/>
                <w:i w:val="0"/>
                <w:sz w:val="24"/>
                <w:szCs w:val="24"/>
                <w:lang w:eastAsia="uk-UA"/>
              </w:rPr>
              <w:t>Піпетки</w:t>
            </w:r>
          </w:p>
        </w:tc>
        <w:tc>
          <w:tcPr>
            <w:tcW w:w="1559"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4</w:t>
            </w:r>
          </w:p>
        </w:tc>
        <w:tc>
          <w:tcPr>
            <w:tcW w:w="3686" w:type="dxa"/>
            <w:vAlign w:val="center"/>
          </w:tcPr>
          <w:p w:rsidR="001E27F8" w:rsidRPr="00E56261" w:rsidRDefault="001E27F8" w:rsidP="001E27F8">
            <w:pPr>
              <w:tabs>
                <w:tab w:val="left" w:pos="1080"/>
                <w:tab w:val="left" w:pos="3165"/>
              </w:tabs>
              <w:jc w:val="both"/>
              <w:rPr>
                <w:bCs/>
                <w:i w:val="0"/>
                <w:sz w:val="24"/>
                <w:szCs w:val="24"/>
                <w:lang w:eastAsia="uk-UA"/>
              </w:rPr>
            </w:pPr>
            <w:r w:rsidRPr="00E56261">
              <w:rPr>
                <w:bCs/>
                <w:i w:val="0"/>
                <w:sz w:val="24"/>
                <w:szCs w:val="24"/>
                <w:lang w:eastAsia="uk-UA"/>
              </w:rPr>
              <w:t>Пробірки</w:t>
            </w:r>
          </w:p>
        </w:tc>
        <w:tc>
          <w:tcPr>
            <w:tcW w:w="1559"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1E27F8"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5</w:t>
            </w:r>
          </w:p>
        </w:tc>
        <w:tc>
          <w:tcPr>
            <w:tcW w:w="3686" w:type="dxa"/>
            <w:vAlign w:val="center"/>
          </w:tcPr>
          <w:p w:rsidR="001E27F8" w:rsidRPr="00E56261" w:rsidRDefault="00E72AC9" w:rsidP="001E27F8">
            <w:pPr>
              <w:tabs>
                <w:tab w:val="left" w:pos="1080"/>
                <w:tab w:val="left" w:pos="3165"/>
              </w:tabs>
              <w:jc w:val="both"/>
              <w:rPr>
                <w:bCs/>
                <w:i w:val="0"/>
                <w:sz w:val="24"/>
                <w:szCs w:val="24"/>
                <w:lang w:eastAsia="uk-UA"/>
              </w:rPr>
            </w:pPr>
            <w:r w:rsidRPr="00E56261">
              <w:rPr>
                <w:bCs/>
                <w:i w:val="0"/>
                <w:sz w:val="24"/>
                <w:szCs w:val="24"/>
                <w:lang w:eastAsia="uk-UA"/>
              </w:rPr>
              <w:t>Бюретки</w:t>
            </w:r>
          </w:p>
        </w:tc>
        <w:tc>
          <w:tcPr>
            <w:tcW w:w="1559" w:type="dxa"/>
            <w:vAlign w:val="center"/>
          </w:tcPr>
          <w:p w:rsidR="001E27F8" w:rsidRPr="00E56261" w:rsidRDefault="00E72AC9"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E72AC9"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1E27F8"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6</w:t>
            </w:r>
          </w:p>
        </w:tc>
        <w:tc>
          <w:tcPr>
            <w:tcW w:w="3686" w:type="dxa"/>
            <w:vAlign w:val="center"/>
          </w:tcPr>
          <w:p w:rsidR="001E27F8" w:rsidRPr="00E56261" w:rsidRDefault="00E72AC9" w:rsidP="00C34ECF">
            <w:pPr>
              <w:tabs>
                <w:tab w:val="left" w:pos="1080"/>
                <w:tab w:val="left" w:pos="3165"/>
              </w:tabs>
              <w:jc w:val="both"/>
              <w:rPr>
                <w:bCs/>
                <w:i w:val="0"/>
                <w:sz w:val="24"/>
                <w:szCs w:val="24"/>
                <w:lang w:eastAsia="uk-UA"/>
              </w:rPr>
            </w:pPr>
            <w:r w:rsidRPr="00E56261">
              <w:rPr>
                <w:bCs/>
                <w:i w:val="0"/>
                <w:sz w:val="24"/>
                <w:szCs w:val="24"/>
                <w:lang w:eastAsia="uk-UA"/>
              </w:rPr>
              <w:t>Жиромір</w:t>
            </w:r>
          </w:p>
        </w:tc>
        <w:tc>
          <w:tcPr>
            <w:tcW w:w="1559" w:type="dxa"/>
            <w:vAlign w:val="center"/>
          </w:tcPr>
          <w:p w:rsidR="001E27F8" w:rsidRPr="00E56261" w:rsidRDefault="00E72AC9"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1E27F8" w:rsidRPr="00E56261" w:rsidRDefault="00E72AC9"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1E27F8" w:rsidRPr="00E56261" w:rsidRDefault="001E27F8"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560657"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7</w:t>
            </w:r>
          </w:p>
        </w:tc>
        <w:tc>
          <w:tcPr>
            <w:tcW w:w="3686" w:type="dxa"/>
            <w:vAlign w:val="center"/>
          </w:tcPr>
          <w:p w:rsidR="00560657" w:rsidRPr="00E56261" w:rsidRDefault="00560657" w:rsidP="001E27F8">
            <w:pPr>
              <w:tabs>
                <w:tab w:val="left" w:pos="1080"/>
                <w:tab w:val="left" w:pos="3165"/>
              </w:tabs>
              <w:jc w:val="both"/>
              <w:rPr>
                <w:bCs/>
                <w:i w:val="0"/>
                <w:sz w:val="24"/>
                <w:szCs w:val="24"/>
                <w:lang w:eastAsia="uk-UA"/>
              </w:rPr>
            </w:pPr>
            <w:r w:rsidRPr="00E56261">
              <w:rPr>
                <w:bCs/>
                <w:i w:val="0"/>
                <w:sz w:val="24"/>
                <w:szCs w:val="24"/>
                <w:lang w:eastAsia="uk-UA"/>
              </w:rPr>
              <w:t>Аерометр</w:t>
            </w:r>
          </w:p>
        </w:tc>
        <w:tc>
          <w:tcPr>
            <w:tcW w:w="1559"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560657" w:rsidRPr="00E56261" w:rsidRDefault="00560657"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560657"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8</w:t>
            </w:r>
          </w:p>
        </w:tc>
        <w:tc>
          <w:tcPr>
            <w:tcW w:w="3686" w:type="dxa"/>
            <w:vAlign w:val="center"/>
          </w:tcPr>
          <w:p w:rsidR="00560657" w:rsidRPr="00E56261" w:rsidRDefault="00560657" w:rsidP="001E27F8">
            <w:pPr>
              <w:tabs>
                <w:tab w:val="left" w:pos="1080"/>
                <w:tab w:val="left" w:pos="3165"/>
              </w:tabs>
              <w:jc w:val="both"/>
              <w:rPr>
                <w:bCs/>
                <w:i w:val="0"/>
                <w:sz w:val="24"/>
                <w:szCs w:val="24"/>
                <w:lang w:eastAsia="uk-UA"/>
              </w:rPr>
            </w:pPr>
            <w:r w:rsidRPr="00E56261">
              <w:rPr>
                <w:bCs/>
                <w:i w:val="0"/>
                <w:sz w:val="24"/>
                <w:szCs w:val="24"/>
                <w:lang w:eastAsia="uk-UA"/>
              </w:rPr>
              <w:t>Ваги лабораторні</w:t>
            </w:r>
          </w:p>
        </w:tc>
        <w:tc>
          <w:tcPr>
            <w:tcW w:w="1559"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560657" w:rsidRPr="00E56261" w:rsidRDefault="00560657"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560657" w:rsidRPr="00E56261" w:rsidRDefault="00C34ECF" w:rsidP="00C34ECF">
            <w:pPr>
              <w:tabs>
                <w:tab w:val="left" w:pos="1080"/>
                <w:tab w:val="left" w:pos="3165"/>
              </w:tabs>
              <w:jc w:val="center"/>
              <w:rPr>
                <w:bCs/>
                <w:i w:val="0"/>
                <w:sz w:val="24"/>
                <w:szCs w:val="24"/>
                <w:lang w:eastAsia="uk-UA"/>
              </w:rPr>
            </w:pPr>
            <w:r w:rsidRPr="00E56261">
              <w:rPr>
                <w:bCs/>
                <w:i w:val="0"/>
                <w:sz w:val="24"/>
                <w:szCs w:val="24"/>
                <w:lang w:eastAsia="uk-UA"/>
              </w:rPr>
              <w:t>9</w:t>
            </w:r>
          </w:p>
        </w:tc>
        <w:tc>
          <w:tcPr>
            <w:tcW w:w="3686" w:type="dxa"/>
            <w:vAlign w:val="center"/>
          </w:tcPr>
          <w:p w:rsidR="00560657" w:rsidRPr="00E56261" w:rsidRDefault="00560657" w:rsidP="001E27F8">
            <w:pPr>
              <w:tabs>
                <w:tab w:val="left" w:pos="1080"/>
                <w:tab w:val="left" w:pos="3165"/>
              </w:tabs>
              <w:jc w:val="both"/>
              <w:rPr>
                <w:bCs/>
                <w:i w:val="0"/>
                <w:sz w:val="24"/>
                <w:szCs w:val="24"/>
                <w:lang w:eastAsia="uk-UA"/>
              </w:rPr>
            </w:pPr>
            <w:r w:rsidRPr="00E56261">
              <w:rPr>
                <w:bCs/>
                <w:i w:val="0"/>
                <w:sz w:val="24"/>
                <w:szCs w:val="24"/>
                <w:lang w:eastAsia="uk-UA"/>
              </w:rPr>
              <w:t>Центрифуга</w:t>
            </w:r>
          </w:p>
        </w:tc>
        <w:tc>
          <w:tcPr>
            <w:tcW w:w="1559"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560657" w:rsidRPr="00E56261" w:rsidRDefault="00560657" w:rsidP="001E27F8">
            <w:pPr>
              <w:tabs>
                <w:tab w:val="left" w:pos="1080"/>
                <w:tab w:val="left" w:pos="3165"/>
              </w:tabs>
              <w:jc w:val="center"/>
              <w:rPr>
                <w:bCs/>
                <w:i w:val="0"/>
                <w:sz w:val="24"/>
                <w:szCs w:val="24"/>
                <w:lang w:eastAsia="uk-UA"/>
              </w:rPr>
            </w:pPr>
            <w:r w:rsidRPr="00E56261">
              <w:rPr>
                <w:bCs/>
                <w:i w:val="0"/>
                <w:sz w:val="24"/>
                <w:szCs w:val="24"/>
                <w:lang w:eastAsia="uk-UA"/>
              </w:rPr>
              <w:t>3</w:t>
            </w:r>
          </w:p>
        </w:tc>
        <w:tc>
          <w:tcPr>
            <w:tcW w:w="1842" w:type="dxa"/>
          </w:tcPr>
          <w:p w:rsidR="00560657" w:rsidRPr="00E56261" w:rsidRDefault="00560657"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560657"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10</w:t>
            </w:r>
          </w:p>
        </w:tc>
        <w:tc>
          <w:tcPr>
            <w:tcW w:w="3686" w:type="dxa"/>
            <w:vAlign w:val="center"/>
          </w:tcPr>
          <w:p w:rsidR="00560657" w:rsidRPr="00E56261" w:rsidRDefault="00895368" w:rsidP="001E27F8">
            <w:pPr>
              <w:tabs>
                <w:tab w:val="left" w:pos="1080"/>
                <w:tab w:val="left" w:pos="3165"/>
              </w:tabs>
              <w:jc w:val="both"/>
              <w:rPr>
                <w:bCs/>
                <w:i w:val="0"/>
                <w:sz w:val="24"/>
                <w:szCs w:val="24"/>
                <w:lang w:eastAsia="uk-UA"/>
              </w:rPr>
            </w:pPr>
            <w:r w:rsidRPr="00E56261">
              <w:rPr>
                <w:bCs/>
                <w:i w:val="0"/>
                <w:sz w:val="24"/>
                <w:szCs w:val="24"/>
                <w:lang w:eastAsia="uk-UA"/>
              </w:rPr>
              <w:t>Прилад для визначення механічної забрудненості молока</w:t>
            </w:r>
          </w:p>
        </w:tc>
        <w:tc>
          <w:tcPr>
            <w:tcW w:w="1559" w:type="dxa"/>
            <w:vAlign w:val="center"/>
          </w:tcPr>
          <w:p w:rsidR="00560657" w:rsidRPr="00E56261" w:rsidRDefault="0089536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560657" w:rsidRPr="00E56261" w:rsidRDefault="00895368" w:rsidP="001E27F8">
            <w:pPr>
              <w:tabs>
                <w:tab w:val="left" w:pos="1080"/>
                <w:tab w:val="left" w:pos="3165"/>
              </w:tabs>
              <w:jc w:val="center"/>
              <w:rPr>
                <w:bCs/>
                <w:i w:val="0"/>
                <w:sz w:val="24"/>
                <w:szCs w:val="24"/>
                <w:lang w:eastAsia="uk-UA"/>
              </w:rPr>
            </w:pPr>
            <w:r w:rsidRPr="00E56261">
              <w:rPr>
                <w:bCs/>
                <w:i w:val="0"/>
                <w:sz w:val="24"/>
                <w:szCs w:val="24"/>
                <w:lang w:eastAsia="uk-UA"/>
              </w:rPr>
              <w:t>15</w:t>
            </w:r>
          </w:p>
        </w:tc>
        <w:tc>
          <w:tcPr>
            <w:tcW w:w="1842" w:type="dxa"/>
          </w:tcPr>
          <w:p w:rsidR="00560657" w:rsidRPr="00E56261" w:rsidRDefault="00560657" w:rsidP="001E27F8">
            <w:pPr>
              <w:tabs>
                <w:tab w:val="left" w:pos="1080"/>
                <w:tab w:val="left" w:pos="3165"/>
              </w:tabs>
              <w:jc w:val="center"/>
              <w:rPr>
                <w:bCs/>
                <w:i w:val="0"/>
                <w:sz w:val="24"/>
                <w:szCs w:val="24"/>
                <w:lang w:eastAsia="uk-UA"/>
              </w:rPr>
            </w:pPr>
          </w:p>
        </w:tc>
      </w:tr>
      <w:tr w:rsidR="00C34ECF" w:rsidRPr="00E56261" w:rsidTr="00DE7902">
        <w:trPr>
          <w:cantSplit/>
          <w:trHeight w:val="339"/>
        </w:trPr>
        <w:tc>
          <w:tcPr>
            <w:tcW w:w="567" w:type="dxa"/>
            <w:vAlign w:val="center"/>
          </w:tcPr>
          <w:p w:rsidR="00895368" w:rsidRPr="00E56261" w:rsidRDefault="00C34ECF" w:rsidP="001E27F8">
            <w:pPr>
              <w:tabs>
                <w:tab w:val="left" w:pos="1080"/>
                <w:tab w:val="left" w:pos="3165"/>
              </w:tabs>
              <w:jc w:val="center"/>
              <w:rPr>
                <w:bCs/>
                <w:i w:val="0"/>
                <w:sz w:val="24"/>
                <w:szCs w:val="24"/>
                <w:lang w:eastAsia="uk-UA"/>
              </w:rPr>
            </w:pPr>
            <w:r w:rsidRPr="00E56261">
              <w:rPr>
                <w:bCs/>
                <w:i w:val="0"/>
                <w:sz w:val="24"/>
                <w:szCs w:val="24"/>
                <w:lang w:eastAsia="uk-UA"/>
              </w:rPr>
              <w:t>11</w:t>
            </w:r>
          </w:p>
        </w:tc>
        <w:tc>
          <w:tcPr>
            <w:tcW w:w="3686" w:type="dxa"/>
            <w:vAlign w:val="center"/>
          </w:tcPr>
          <w:p w:rsidR="00895368" w:rsidRPr="00E56261" w:rsidRDefault="00895368" w:rsidP="001E27F8">
            <w:pPr>
              <w:tabs>
                <w:tab w:val="left" w:pos="1080"/>
                <w:tab w:val="left" w:pos="3165"/>
              </w:tabs>
              <w:jc w:val="both"/>
              <w:rPr>
                <w:bCs/>
                <w:i w:val="0"/>
                <w:sz w:val="24"/>
                <w:szCs w:val="24"/>
                <w:lang w:eastAsia="uk-UA"/>
              </w:rPr>
            </w:pPr>
            <w:r w:rsidRPr="00E56261">
              <w:rPr>
                <w:bCs/>
                <w:i w:val="0"/>
                <w:sz w:val="24"/>
                <w:szCs w:val="24"/>
                <w:lang w:eastAsia="uk-UA"/>
              </w:rPr>
              <w:t>Аналізатор якості молока</w:t>
            </w:r>
          </w:p>
        </w:tc>
        <w:tc>
          <w:tcPr>
            <w:tcW w:w="1559" w:type="dxa"/>
            <w:vAlign w:val="center"/>
          </w:tcPr>
          <w:p w:rsidR="00895368" w:rsidRPr="00E56261" w:rsidRDefault="0089536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418" w:type="dxa"/>
            <w:vAlign w:val="center"/>
          </w:tcPr>
          <w:p w:rsidR="00895368" w:rsidRPr="00E56261" w:rsidRDefault="00895368" w:rsidP="001E27F8">
            <w:pPr>
              <w:tabs>
                <w:tab w:val="left" w:pos="1080"/>
                <w:tab w:val="left" w:pos="3165"/>
              </w:tabs>
              <w:jc w:val="center"/>
              <w:rPr>
                <w:bCs/>
                <w:i w:val="0"/>
                <w:sz w:val="24"/>
                <w:szCs w:val="24"/>
                <w:lang w:eastAsia="uk-UA"/>
              </w:rPr>
            </w:pPr>
            <w:r w:rsidRPr="00E56261">
              <w:rPr>
                <w:bCs/>
                <w:i w:val="0"/>
                <w:sz w:val="24"/>
                <w:szCs w:val="24"/>
                <w:lang w:eastAsia="uk-UA"/>
              </w:rPr>
              <w:t>1</w:t>
            </w:r>
          </w:p>
        </w:tc>
        <w:tc>
          <w:tcPr>
            <w:tcW w:w="1842" w:type="dxa"/>
          </w:tcPr>
          <w:p w:rsidR="00895368" w:rsidRPr="00E56261" w:rsidRDefault="00895368" w:rsidP="001E27F8">
            <w:pPr>
              <w:tabs>
                <w:tab w:val="left" w:pos="1080"/>
                <w:tab w:val="left" w:pos="3165"/>
              </w:tabs>
              <w:jc w:val="center"/>
              <w:rPr>
                <w:bCs/>
                <w:i w:val="0"/>
                <w:sz w:val="24"/>
                <w:szCs w:val="24"/>
                <w:lang w:eastAsia="uk-UA"/>
              </w:rPr>
            </w:pPr>
          </w:p>
        </w:tc>
      </w:tr>
    </w:tbl>
    <w:p w:rsidR="00854F28" w:rsidRPr="00E56261" w:rsidRDefault="00854F28" w:rsidP="00E53258">
      <w:pPr>
        <w:jc w:val="both"/>
        <w:rPr>
          <w:b/>
          <w:bCs/>
          <w:i w:val="0"/>
          <w:sz w:val="28"/>
          <w:szCs w:val="28"/>
        </w:rPr>
      </w:pPr>
    </w:p>
    <w:p w:rsidR="00BC70CC" w:rsidRDefault="00BC70CC" w:rsidP="00825F11">
      <w:pPr>
        <w:ind w:left="708" w:hanging="708"/>
        <w:jc w:val="center"/>
        <w:rPr>
          <w:b/>
          <w:i w:val="0"/>
          <w:sz w:val="28"/>
          <w:szCs w:val="28"/>
        </w:rPr>
      </w:pPr>
    </w:p>
    <w:p w:rsidR="003874BA" w:rsidRPr="00E56261" w:rsidRDefault="003874BA" w:rsidP="00825F11">
      <w:pPr>
        <w:ind w:left="708" w:hanging="708"/>
        <w:jc w:val="center"/>
        <w:rPr>
          <w:b/>
          <w:i w:val="0"/>
          <w:sz w:val="28"/>
          <w:szCs w:val="28"/>
        </w:rPr>
      </w:pPr>
      <w:r w:rsidRPr="00E56261">
        <w:rPr>
          <w:b/>
          <w:i w:val="0"/>
          <w:sz w:val="28"/>
          <w:szCs w:val="28"/>
        </w:rPr>
        <w:lastRenderedPageBreak/>
        <w:t>Професійна кваліфікація: апаратник пастеризації та охолодження молока</w:t>
      </w:r>
      <w:r w:rsidRPr="00E56261">
        <w:rPr>
          <w:b/>
          <w:i w:val="0"/>
          <w:sz w:val="30"/>
          <w:szCs w:val="30"/>
        </w:rPr>
        <w:t xml:space="preserve"> </w:t>
      </w:r>
      <w:r w:rsidRPr="00E56261">
        <w:rPr>
          <w:b/>
          <w:i w:val="0"/>
          <w:sz w:val="28"/>
          <w:szCs w:val="28"/>
        </w:rPr>
        <w:t>5-го розряду</w:t>
      </w:r>
    </w:p>
    <w:p w:rsidR="003874BA" w:rsidRPr="00E56261" w:rsidRDefault="003874BA" w:rsidP="003874BA">
      <w:pPr>
        <w:tabs>
          <w:tab w:val="left" w:pos="0"/>
        </w:tabs>
        <w:spacing w:after="240"/>
        <w:jc w:val="center"/>
        <w:rPr>
          <w:b/>
          <w:i w:val="0"/>
          <w:sz w:val="28"/>
          <w:szCs w:val="28"/>
        </w:rPr>
      </w:pPr>
      <w:r w:rsidRPr="00E56261">
        <w:rPr>
          <w:b/>
          <w:i w:val="0"/>
          <w:sz w:val="28"/>
          <w:szCs w:val="28"/>
        </w:rPr>
        <w:t>Перелік навчальних модулів та професійних компетентностей</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075"/>
        <w:gridCol w:w="2535"/>
        <w:gridCol w:w="5037"/>
      </w:tblGrid>
      <w:tr w:rsidR="00825F11" w:rsidRPr="00E56261" w:rsidTr="00651DAE">
        <w:tc>
          <w:tcPr>
            <w:tcW w:w="255" w:type="pct"/>
            <w:vAlign w:val="center"/>
          </w:tcPr>
          <w:p w:rsidR="003874BA" w:rsidRPr="00E56261" w:rsidRDefault="003874BA" w:rsidP="008342D3">
            <w:pPr>
              <w:jc w:val="center"/>
              <w:rPr>
                <w:b/>
                <w:i w:val="0"/>
                <w:sz w:val="24"/>
                <w:szCs w:val="24"/>
              </w:rPr>
            </w:pPr>
            <w:r w:rsidRPr="00E56261">
              <w:rPr>
                <w:b/>
                <w:i w:val="0"/>
                <w:sz w:val="24"/>
                <w:szCs w:val="24"/>
              </w:rPr>
              <w:t>№</w:t>
            </w:r>
          </w:p>
          <w:p w:rsidR="003874BA" w:rsidRPr="00E56261" w:rsidRDefault="003874BA" w:rsidP="008342D3">
            <w:pPr>
              <w:jc w:val="center"/>
              <w:rPr>
                <w:b/>
                <w:i w:val="0"/>
                <w:sz w:val="24"/>
                <w:szCs w:val="24"/>
              </w:rPr>
            </w:pPr>
            <w:r w:rsidRPr="00E56261">
              <w:rPr>
                <w:b/>
                <w:i w:val="0"/>
                <w:sz w:val="24"/>
                <w:szCs w:val="24"/>
              </w:rPr>
              <w:t>з/п</w:t>
            </w:r>
          </w:p>
        </w:tc>
        <w:tc>
          <w:tcPr>
            <w:tcW w:w="596" w:type="pct"/>
            <w:vAlign w:val="center"/>
          </w:tcPr>
          <w:p w:rsidR="003874BA" w:rsidRPr="00E56261" w:rsidRDefault="003874BA" w:rsidP="008342D3">
            <w:pPr>
              <w:jc w:val="center"/>
              <w:rPr>
                <w:b/>
                <w:i w:val="0"/>
                <w:sz w:val="24"/>
                <w:szCs w:val="24"/>
              </w:rPr>
            </w:pPr>
            <w:r w:rsidRPr="00E56261">
              <w:rPr>
                <w:b/>
                <w:i w:val="0"/>
                <w:sz w:val="24"/>
                <w:szCs w:val="24"/>
              </w:rPr>
              <w:t>Код модуля</w:t>
            </w:r>
          </w:p>
        </w:tc>
        <w:tc>
          <w:tcPr>
            <w:tcW w:w="1392" w:type="pct"/>
            <w:vAlign w:val="center"/>
          </w:tcPr>
          <w:p w:rsidR="003874BA" w:rsidRPr="00E56261" w:rsidRDefault="003874BA" w:rsidP="008342D3">
            <w:pPr>
              <w:jc w:val="center"/>
              <w:rPr>
                <w:b/>
                <w:i w:val="0"/>
                <w:sz w:val="24"/>
                <w:szCs w:val="24"/>
              </w:rPr>
            </w:pPr>
            <w:r w:rsidRPr="00E56261">
              <w:rPr>
                <w:b/>
                <w:i w:val="0"/>
                <w:sz w:val="24"/>
                <w:szCs w:val="24"/>
              </w:rPr>
              <w:t>Назва навчального модуля</w:t>
            </w:r>
          </w:p>
        </w:tc>
        <w:tc>
          <w:tcPr>
            <w:tcW w:w="2757" w:type="pct"/>
            <w:vAlign w:val="center"/>
          </w:tcPr>
          <w:p w:rsidR="003874BA" w:rsidRPr="00E56261" w:rsidRDefault="003874BA" w:rsidP="008342D3">
            <w:pPr>
              <w:jc w:val="center"/>
              <w:rPr>
                <w:b/>
                <w:i w:val="0"/>
                <w:sz w:val="24"/>
                <w:szCs w:val="24"/>
              </w:rPr>
            </w:pPr>
            <w:r w:rsidRPr="00E56261">
              <w:rPr>
                <w:b/>
                <w:i w:val="0"/>
                <w:sz w:val="24"/>
                <w:szCs w:val="24"/>
              </w:rPr>
              <w:t>Назва професійної компетентності</w:t>
            </w:r>
          </w:p>
        </w:tc>
      </w:tr>
      <w:tr w:rsidR="00825F11" w:rsidRPr="00E56261" w:rsidTr="00651DAE">
        <w:tc>
          <w:tcPr>
            <w:tcW w:w="255" w:type="pct"/>
          </w:tcPr>
          <w:p w:rsidR="003874BA" w:rsidRPr="00E56261" w:rsidRDefault="003874BA" w:rsidP="008342D3">
            <w:pPr>
              <w:jc w:val="center"/>
              <w:rPr>
                <w:i w:val="0"/>
              </w:rPr>
            </w:pPr>
            <w:r w:rsidRPr="00E56261">
              <w:rPr>
                <w:i w:val="0"/>
              </w:rPr>
              <w:t>1.</w:t>
            </w:r>
          </w:p>
        </w:tc>
        <w:tc>
          <w:tcPr>
            <w:tcW w:w="596" w:type="pct"/>
          </w:tcPr>
          <w:p w:rsidR="003874BA" w:rsidRPr="00E56261" w:rsidRDefault="003874BA" w:rsidP="007228B5">
            <w:pPr>
              <w:ind w:left="-9" w:right="-108" w:hanging="9"/>
              <w:jc w:val="center"/>
              <w:rPr>
                <w:i w:val="0"/>
                <w:sz w:val="24"/>
                <w:szCs w:val="24"/>
              </w:rPr>
            </w:pPr>
            <w:r w:rsidRPr="00E56261">
              <w:rPr>
                <w:b/>
                <w:i w:val="0"/>
                <w:iCs w:val="0"/>
                <w:sz w:val="24"/>
                <w:szCs w:val="24"/>
                <w:lang w:eastAsia="en-US"/>
              </w:rPr>
              <w:t>АПОМ -5.1</w:t>
            </w:r>
          </w:p>
        </w:tc>
        <w:tc>
          <w:tcPr>
            <w:tcW w:w="1392" w:type="pct"/>
          </w:tcPr>
          <w:p w:rsidR="003874BA" w:rsidRPr="00E56261" w:rsidRDefault="003874BA" w:rsidP="008342D3">
            <w:pPr>
              <w:jc w:val="both"/>
              <w:rPr>
                <w:i w:val="0"/>
                <w:sz w:val="24"/>
                <w:szCs w:val="24"/>
              </w:rPr>
            </w:pPr>
            <w:r w:rsidRPr="00E56261">
              <w:rPr>
                <w:i w:val="0"/>
                <w:iCs w:val="0"/>
                <w:sz w:val="24"/>
                <w:szCs w:val="24"/>
                <w:lang w:eastAsia="uk-UA"/>
              </w:rPr>
              <w:t xml:space="preserve">Механічна обробка молока </w:t>
            </w:r>
            <w:r w:rsidRPr="00E56261">
              <w:rPr>
                <w:i w:val="0"/>
                <w:sz w:val="24"/>
                <w:szCs w:val="24"/>
              </w:rPr>
              <w:t>(суміші) і вершків</w:t>
            </w:r>
          </w:p>
        </w:tc>
        <w:tc>
          <w:tcPr>
            <w:tcW w:w="2757" w:type="pct"/>
          </w:tcPr>
          <w:p w:rsidR="003874BA" w:rsidRDefault="003874BA" w:rsidP="00050999">
            <w:pPr>
              <w:numPr>
                <w:ilvl w:val="0"/>
                <w:numId w:val="7"/>
              </w:numPr>
              <w:tabs>
                <w:tab w:val="left" w:pos="317"/>
              </w:tabs>
              <w:autoSpaceDE/>
              <w:autoSpaceDN/>
              <w:adjustRightInd/>
              <w:ind w:left="175" w:hanging="142"/>
              <w:jc w:val="both"/>
              <w:rPr>
                <w:i w:val="0"/>
                <w:sz w:val="24"/>
                <w:szCs w:val="24"/>
              </w:rPr>
            </w:pPr>
            <w:r w:rsidRPr="00E56261">
              <w:rPr>
                <w:i w:val="0"/>
                <w:sz w:val="24"/>
                <w:szCs w:val="24"/>
              </w:rPr>
              <w:t>Нормалізація та гомогенізація молока (суміші) і вершків</w:t>
            </w:r>
            <w:r w:rsidR="008315AD" w:rsidRPr="00E56261">
              <w:rPr>
                <w:i w:val="0"/>
                <w:sz w:val="24"/>
                <w:szCs w:val="24"/>
              </w:rPr>
              <w:t>.</w:t>
            </w:r>
          </w:p>
          <w:p w:rsidR="00E56261" w:rsidRPr="00E56261" w:rsidRDefault="00E56261" w:rsidP="00050999">
            <w:pPr>
              <w:numPr>
                <w:ilvl w:val="0"/>
                <w:numId w:val="7"/>
              </w:numPr>
              <w:tabs>
                <w:tab w:val="left" w:pos="317"/>
              </w:tabs>
              <w:autoSpaceDE/>
              <w:autoSpaceDN/>
              <w:adjustRightInd/>
              <w:ind w:left="175" w:hanging="142"/>
              <w:jc w:val="both"/>
              <w:rPr>
                <w:i w:val="0"/>
                <w:sz w:val="24"/>
                <w:szCs w:val="24"/>
              </w:rPr>
            </w:pPr>
            <w:r w:rsidRPr="00FC3AF1">
              <w:rPr>
                <w:i w:val="0"/>
                <w:sz w:val="24"/>
                <w:szCs w:val="24"/>
              </w:rPr>
              <w:t>Контроль за процесом гомогенізації</w:t>
            </w:r>
            <w:r w:rsidRPr="007E07B2">
              <w:rPr>
                <w:i w:val="0"/>
                <w:sz w:val="28"/>
                <w:szCs w:val="28"/>
              </w:rPr>
              <w:t>.</w:t>
            </w:r>
          </w:p>
          <w:p w:rsidR="008315AD" w:rsidRPr="00E56261" w:rsidRDefault="008315AD" w:rsidP="00050999">
            <w:pPr>
              <w:numPr>
                <w:ilvl w:val="0"/>
                <w:numId w:val="7"/>
              </w:numPr>
              <w:tabs>
                <w:tab w:val="left" w:pos="317"/>
              </w:tabs>
              <w:autoSpaceDE/>
              <w:autoSpaceDN/>
              <w:adjustRightInd/>
              <w:jc w:val="both"/>
              <w:rPr>
                <w:i w:val="0"/>
                <w:sz w:val="24"/>
                <w:szCs w:val="24"/>
              </w:rPr>
            </w:pPr>
            <w:r w:rsidRPr="00E56261">
              <w:rPr>
                <w:i w:val="0"/>
                <w:sz w:val="24"/>
                <w:szCs w:val="24"/>
              </w:rPr>
              <w:t>Усунення несправності в роботі апаратів.</w:t>
            </w:r>
          </w:p>
          <w:p w:rsidR="008315AD" w:rsidRPr="00E56261" w:rsidRDefault="008315AD" w:rsidP="00050999">
            <w:pPr>
              <w:numPr>
                <w:ilvl w:val="0"/>
                <w:numId w:val="7"/>
              </w:numPr>
              <w:tabs>
                <w:tab w:val="left" w:pos="317"/>
              </w:tabs>
              <w:autoSpaceDE/>
              <w:autoSpaceDN/>
              <w:adjustRightInd/>
              <w:jc w:val="both"/>
              <w:rPr>
                <w:i w:val="0"/>
                <w:sz w:val="24"/>
                <w:szCs w:val="24"/>
              </w:rPr>
            </w:pPr>
            <w:r w:rsidRPr="00E56261">
              <w:rPr>
                <w:i w:val="0"/>
                <w:sz w:val="24"/>
                <w:szCs w:val="24"/>
              </w:rPr>
              <w:t>Чищення й миття устаткування з його розбиранням і складанням</w:t>
            </w:r>
            <w:r w:rsidR="00651CBE">
              <w:rPr>
                <w:i w:val="0"/>
                <w:sz w:val="24"/>
                <w:szCs w:val="24"/>
              </w:rPr>
              <w:t>.</w:t>
            </w:r>
          </w:p>
        </w:tc>
      </w:tr>
      <w:tr w:rsidR="00825F11" w:rsidRPr="00E56261" w:rsidTr="00651DAE">
        <w:tc>
          <w:tcPr>
            <w:tcW w:w="255" w:type="pct"/>
          </w:tcPr>
          <w:p w:rsidR="003874BA" w:rsidRPr="00E56261" w:rsidRDefault="003874BA" w:rsidP="008342D3">
            <w:pPr>
              <w:jc w:val="center"/>
              <w:rPr>
                <w:i w:val="0"/>
              </w:rPr>
            </w:pPr>
            <w:r w:rsidRPr="00E56261">
              <w:rPr>
                <w:i w:val="0"/>
              </w:rPr>
              <w:t>2.</w:t>
            </w:r>
          </w:p>
        </w:tc>
        <w:tc>
          <w:tcPr>
            <w:tcW w:w="596" w:type="pct"/>
          </w:tcPr>
          <w:p w:rsidR="003874BA" w:rsidRPr="00E56261" w:rsidRDefault="003874BA" w:rsidP="007228B5">
            <w:pPr>
              <w:ind w:left="-9" w:right="-108" w:hanging="9"/>
              <w:jc w:val="center"/>
              <w:rPr>
                <w:i w:val="0"/>
              </w:rPr>
            </w:pPr>
            <w:r w:rsidRPr="00E56261">
              <w:rPr>
                <w:b/>
                <w:i w:val="0"/>
                <w:iCs w:val="0"/>
                <w:sz w:val="24"/>
                <w:szCs w:val="24"/>
                <w:lang w:eastAsia="en-US"/>
              </w:rPr>
              <w:t>АПОМ -5.2</w:t>
            </w:r>
          </w:p>
        </w:tc>
        <w:tc>
          <w:tcPr>
            <w:tcW w:w="1392" w:type="pct"/>
          </w:tcPr>
          <w:p w:rsidR="003874BA" w:rsidRPr="00E56261" w:rsidRDefault="003874BA" w:rsidP="008342D3">
            <w:pPr>
              <w:rPr>
                <w:b/>
                <w:i w:val="0"/>
              </w:rPr>
            </w:pPr>
            <w:r w:rsidRPr="00E56261">
              <w:rPr>
                <w:rStyle w:val="afa"/>
                <w:b w:val="0"/>
                <w:i w:val="0"/>
                <w:iCs w:val="0"/>
                <w:sz w:val="24"/>
                <w:szCs w:val="24"/>
                <w:shd w:val="clear" w:color="auto" w:fill="FFFFFF"/>
              </w:rPr>
              <w:t>Робота на пастеризаційно-охолоджувальній</w:t>
            </w:r>
            <w:r w:rsidRPr="00E56261">
              <w:rPr>
                <w:rStyle w:val="afa"/>
                <w:b w:val="0"/>
                <w:bCs/>
                <w:i w:val="0"/>
                <w:iCs w:val="0"/>
                <w:sz w:val="24"/>
                <w:szCs w:val="24"/>
                <w:shd w:val="clear" w:color="auto" w:fill="FFFFFF"/>
              </w:rPr>
              <w:t xml:space="preserve"> лінії</w:t>
            </w:r>
          </w:p>
        </w:tc>
        <w:tc>
          <w:tcPr>
            <w:tcW w:w="2757" w:type="pct"/>
          </w:tcPr>
          <w:p w:rsidR="007228B5" w:rsidRPr="00E56261" w:rsidRDefault="003874BA" w:rsidP="00050999">
            <w:pPr>
              <w:numPr>
                <w:ilvl w:val="0"/>
                <w:numId w:val="8"/>
              </w:numPr>
              <w:tabs>
                <w:tab w:val="left" w:pos="317"/>
              </w:tabs>
              <w:ind w:left="175" w:hanging="142"/>
              <w:jc w:val="both"/>
              <w:rPr>
                <w:rStyle w:val="afa"/>
                <w:b w:val="0"/>
                <w:i w:val="0"/>
                <w:sz w:val="24"/>
                <w:szCs w:val="24"/>
              </w:rPr>
            </w:pPr>
            <w:r w:rsidRPr="00E56261">
              <w:rPr>
                <w:rStyle w:val="afa"/>
                <w:b w:val="0"/>
                <w:i w:val="0"/>
                <w:iCs w:val="0"/>
                <w:sz w:val="24"/>
                <w:szCs w:val="24"/>
                <w:shd w:val="clear" w:color="auto" w:fill="FFFFFF"/>
              </w:rPr>
              <w:t>Організація роботи на пастеризаційно-охолоджувальній</w:t>
            </w:r>
            <w:r w:rsidRPr="00E56261">
              <w:rPr>
                <w:rStyle w:val="afa"/>
                <w:b w:val="0"/>
                <w:bCs/>
                <w:i w:val="0"/>
                <w:iCs w:val="0"/>
                <w:sz w:val="24"/>
                <w:szCs w:val="24"/>
                <w:shd w:val="clear" w:color="auto" w:fill="FFFFFF"/>
              </w:rPr>
              <w:t xml:space="preserve"> лінії</w:t>
            </w:r>
            <w:r w:rsidR="00077E08">
              <w:rPr>
                <w:rStyle w:val="afa"/>
                <w:b w:val="0"/>
                <w:bCs/>
                <w:i w:val="0"/>
                <w:iCs w:val="0"/>
                <w:sz w:val="24"/>
                <w:szCs w:val="24"/>
                <w:shd w:val="clear" w:color="auto" w:fill="FFFFFF"/>
              </w:rPr>
              <w:t>.</w:t>
            </w:r>
          </w:p>
          <w:p w:rsidR="003874BA" w:rsidRPr="00E56261" w:rsidRDefault="007228B5" w:rsidP="00050999">
            <w:pPr>
              <w:numPr>
                <w:ilvl w:val="0"/>
                <w:numId w:val="8"/>
              </w:numPr>
              <w:tabs>
                <w:tab w:val="left" w:pos="317"/>
              </w:tabs>
              <w:ind w:left="175" w:hanging="142"/>
              <w:jc w:val="both"/>
              <w:rPr>
                <w:i w:val="0"/>
                <w:sz w:val="24"/>
                <w:szCs w:val="24"/>
              </w:rPr>
            </w:pPr>
            <w:r w:rsidRPr="00E56261">
              <w:rPr>
                <w:i w:val="0"/>
                <w:sz w:val="24"/>
                <w:szCs w:val="24"/>
              </w:rPr>
              <w:t>Обслуговування автоматичних контрольно-вимірювальних і сигнальних приладів та устаткування</w:t>
            </w:r>
            <w:r w:rsidR="008315AD" w:rsidRPr="00E56261">
              <w:rPr>
                <w:i w:val="0"/>
                <w:sz w:val="24"/>
                <w:szCs w:val="24"/>
              </w:rPr>
              <w:t>.</w:t>
            </w:r>
          </w:p>
          <w:p w:rsidR="008315AD" w:rsidRPr="005C38CE" w:rsidRDefault="005C38CE" w:rsidP="00050999">
            <w:pPr>
              <w:numPr>
                <w:ilvl w:val="0"/>
                <w:numId w:val="8"/>
              </w:numPr>
              <w:tabs>
                <w:tab w:val="left" w:pos="317"/>
              </w:tabs>
              <w:ind w:left="175" w:hanging="142"/>
              <w:jc w:val="both"/>
              <w:rPr>
                <w:i w:val="0"/>
                <w:sz w:val="24"/>
                <w:szCs w:val="24"/>
              </w:rPr>
            </w:pPr>
            <w:r w:rsidRPr="005C38CE">
              <w:rPr>
                <w:i w:val="0"/>
                <w:sz w:val="24"/>
                <w:szCs w:val="24"/>
              </w:rPr>
              <w:t>Контроль технологічних параметрів виробництва та в</w:t>
            </w:r>
            <w:r w:rsidR="008315AD" w:rsidRPr="005C38CE">
              <w:rPr>
                <w:i w:val="0"/>
                <w:sz w:val="24"/>
                <w:szCs w:val="24"/>
              </w:rPr>
              <w:t>едення журналу пастеризації</w:t>
            </w:r>
            <w:r w:rsidR="00651CBE">
              <w:rPr>
                <w:i w:val="0"/>
                <w:sz w:val="24"/>
                <w:szCs w:val="24"/>
              </w:rPr>
              <w:t>.</w:t>
            </w:r>
          </w:p>
        </w:tc>
      </w:tr>
    </w:tbl>
    <w:p w:rsidR="003874BA" w:rsidRPr="00E56261" w:rsidRDefault="003874BA" w:rsidP="00E53258">
      <w:pPr>
        <w:jc w:val="both"/>
        <w:rPr>
          <w:b/>
          <w:bCs/>
          <w:i w:val="0"/>
          <w:sz w:val="16"/>
          <w:szCs w:val="16"/>
        </w:rPr>
      </w:pPr>
    </w:p>
    <w:p w:rsidR="00E53258" w:rsidRPr="00E56261" w:rsidRDefault="006F2335" w:rsidP="00825F11">
      <w:pPr>
        <w:ind w:firstLine="708"/>
        <w:jc w:val="both"/>
        <w:rPr>
          <w:b/>
          <w:sz w:val="30"/>
          <w:szCs w:val="30"/>
        </w:rPr>
      </w:pPr>
      <w:r w:rsidRPr="00E56261">
        <w:rPr>
          <w:b/>
          <w:bCs/>
          <w:i w:val="0"/>
          <w:sz w:val="28"/>
          <w:szCs w:val="28"/>
        </w:rPr>
        <w:t>Професійна к</w:t>
      </w:r>
      <w:r w:rsidR="00BD07AF" w:rsidRPr="00E56261">
        <w:rPr>
          <w:b/>
          <w:bCs/>
          <w:i w:val="0"/>
          <w:sz w:val="28"/>
          <w:szCs w:val="28"/>
        </w:rPr>
        <w:t xml:space="preserve">валіфікація: </w:t>
      </w:r>
      <w:r w:rsidR="00E53258" w:rsidRPr="00E56261">
        <w:rPr>
          <w:b/>
          <w:i w:val="0"/>
          <w:sz w:val="28"/>
          <w:szCs w:val="28"/>
        </w:rPr>
        <w:t>апаратник пастеризації та охолодження молока</w:t>
      </w:r>
      <w:r w:rsidR="00E53258" w:rsidRPr="00E56261">
        <w:rPr>
          <w:b/>
          <w:i w:val="0"/>
          <w:sz w:val="30"/>
          <w:szCs w:val="30"/>
        </w:rPr>
        <w:t xml:space="preserve"> </w:t>
      </w:r>
      <w:r w:rsidR="00E53258" w:rsidRPr="00E56261">
        <w:rPr>
          <w:b/>
          <w:bCs/>
          <w:i w:val="0"/>
          <w:iCs w:val="0"/>
          <w:sz w:val="28"/>
          <w:szCs w:val="28"/>
          <w:lang w:eastAsia="uk-UA"/>
        </w:rPr>
        <w:t>5</w:t>
      </w:r>
      <w:r w:rsidR="00E53258" w:rsidRPr="00E56261">
        <w:rPr>
          <w:b/>
          <w:i w:val="0"/>
          <w:sz w:val="28"/>
          <w:szCs w:val="28"/>
        </w:rPr>
        <w:t>-го</w:t>
      </w:r>
      <w:r w:rsidR="00E53258" w:rsidRPr="00E56261">
        <w:rPr>
          <w:b/>
          <w:i w:val="0"/>
          <w:sz w:val="30"/>
          <w:szCs w:val="30"/>
        </w:rPr>
        <w:t xml:space="preserve"> розряду</w:t>
      </w:r>
    </w:p>
    <w:p w:rsidR="00BD07AF" w:rsidRPr="00E56261" w:rsidRDefault="003E5E02" w:rsidP="00B91EBC">
      <w:pPr>
        <w:ind w:firstLine="708"/>
        <w:jc w:val="both"/>
        <w:rPr>
          <w:b/>
          <w:i w:val="0"/>
          <w:sz w:val="28"/>
          <w:szCs w:val="28"/>
        </w:rPr>
      </w:pPr>
      <w:r w:rsidRPr="00E56261">
        <w:rPr>
          <w:b/>
          <w:i w:val="0"/>
          <w:sz w:val="28"/>
          <w:szCs w:val="28"/>
        </w:rPr>
        <w:t>1</w:t>
      </w:r>
      <w:r w:rsidR="00BD07AF" w:rsidRPr="00E56261">
        <w:rPr>
          <w:b/>
          <w:i w:val="0"/>
          <w:sz w:val="28"/>
          <w:szCs w:val="28"/>
        </w:rPr>
        <w:t>. Кваліфікаційна характеристика</w:t>
      </w:r>
    </w:p>
    <w:p w:rsidR="00BD07AF" w:rsidRPr="00E56261" w:rsidRDefault="006E4C14" w:rsidP="003E5E02">
      <w:pPr>
        <w:ind w:firstLine="708"/>
        <w:rPr>
          <w:b/>
          <w:i w:val="0"/>
          <w:sz w:val="28"/>
          <w:szCs w:val="28"/>
        </w:rPr>
      </w:pPr>
      <w:r w:rsidRPr="00E56261">
        <w:rPr>
          <w:b/>
          <w:i w:val="0"/>
          <w:sz w:val="28"/>
          <w:szCs w:val="28"/>
        </w:rPr>
        <w:t>5</w:t>
      </w:r>
      <w:r w:rsidR="00BD07AF" w:rsidRPr="00E56261">
        <w:rPr>
          <w:b/>
          <w:i w:val="0"/>
          <w:sz w:val="28"/>
          <w:szCs w:val="28"/>
        </w:rPr>
        <w:t>-й розряд</w:t>
      </w:r>
    </w:p>
    <w:p w:rsidR="001A7D19" w:rsidRPr="00E56261" w:rsidRDefault="001A7D19" w:rsidP="0008711A">
      <w:pPr>
        <w:ind w:firstLine="708"/>
        <w:jc w:val="both"/>
        <w:rPr>
          <w:i w:val="0"/>
          <w:sz w:val="28"/>
          <w:szCs w:val="28"/>
        </w:rPr>
      </w:pPr>
      <w:r w:rsidRPr="00E56261">
        <w:rPr>
          <w:b/>
          <w:i w:val="0"/>
          <w:sz w:val="28"/>
          <w:szCs w:val="28"/>
        </w:rPr>
        <w:t xml:space="preserve">Завдання та обов’язки. </w:t>
      </w:r>
      <w:r w:rsidRPr="00E56261">
        <w:rPr>
          <w:i w:val="0"/>
          <w:sz w:val="28"/>
          <w:szCs w:val="28"/>
        </w:rPr>
        <w:t>Пров</w:t>
      </w:r>
      <w:r w:rsidR="00B91EBC" w:rsidRPr="00E56261">
        <w:rPr>
          <w:i w:val="0"/>
          <w:sz w:val="28"/>
          <w:szCs w:val="28"/>
        </w:rPr>
        <w:t>о</w:t>
      </w:r>
      <w:r w:rsidRPr="00E56261">
        <w:rPr>
          <w:i w:val="0"/>
          <w:sz w:val="28"/>
          <w:szCs w:val="28"/>
        </w:rPr>
        <w:t>дить процес пастеризації молока (суміші), вершків або охолодження до потрібної температури на пастеризаційно-охолоджувальній лінії з автоматичним регулюванням температурного режиму. Нормалізує молоко в потоці на сепараторі-нормалізаторі. Гомогенізує молоко (суміш), вершки за режимом, установленим для кожного продукту окремо. Регулює потрібний тиск у гомогенізаторі за манометром. Усуває несправності в роботі апаратів. Бере участь у чищенні й митті устаткування з його розбиранням і складанням. Веде тех</w:t>
      </w:r>
      <w:r w:rsidR="00D10A02" w:rsidRPr="00E56261">
        <w:rPr>
          <w:i w:val="0"/>
          <w:sz w:val="28"/>
          <w:szCs w:val="28"/>
        </w:rPr>
        <w:t>нологічний журнал пастеризації.</w:t>
      </w:r>
    </w:p>
    <w:p w:rsidR="00643B8D" w:rsidRPr="00E56261" w:rsidRDefault="001A7D19" w:rsidP="00BC70CC">
      <w:pPr>
        <w:ind w:firstLine="708"/>
        <w:jc w:val="both"/>
        <w:rPr>
          <w:i w:val="0"/>
          <w:sz w:val="28"/>
          <w:szCs w:val="28"/>
        </w:rPr>
      </w:pPr>
      <w:r w:rsidRPr="00E56261">
        <w:rPr>
          <w:b/>
          <w:i w:val="0"/>
          <w:sz w:val="28"/>
          <w:szCs w:val="28"/>
        </w:rPr>
        <w:t xml:space="preserve">Повинен знати: </w:t>
      </w:r>
      <w:r w:rsidRPr="00E56261">
        <w:rPr>
          <w:i w:val="0"/>
          <w:sz w:val="28"/>
          <w:szCs w:val="28"/>
        </w:rPr>
        <w:t>будову пастеризаційно-охолоджувальної лінії; склад і фізико-хімічні властивості молока та вершків; інструкцію з обслуговування автоматичних контрольно-вимірювальних і сигнальних приладів; правила миття обслуговуваного устаткування; склад і призначення мийних розчинів; правила ведення журналу пастеризації; правила і норми охорони праці, виробничої</w:t>
      </w:r>
      <w:r w:rsidR="00F74221" w:rsidRPr="00E56261">
        <w:rPr>
          <w:i w:val="0"/>
          <w:sz w:val="28"/>
          <w:szCs w:val="28"/>
        </w:rPr>
        <w:t xml:space="preserve"> санітарії та пожежної безпеки.</w:t>
      </w:r>
    </w:p>
    <w:p w:rsidR="00E53258" w:rsidRPr="00E56261" w:rsidRDefault="003E5E02" w:rsidP="00D10A02">
      <w:pPr>
        <w:ind w:firstLine="708"/>
        <w:jc w:val="both"/>
        <w:rPr>
          <w:b/>
          <w:i w:val="0"/>
          <w:sz w:val="30"/>
          <w:szCs w:val="30"/>
        </w:rPr>
      </w:pPr>
      <w:r w:rsidRPr="00E56261">
        <w:rPr>
          <w:b/>
          <w:i w:val="0"/>
          <w:iCs w:val="0"/>
          <w:sz w:val="28"/>
          <w:szCs w:val="28"/>
        </w:rPr>
        <w:t>2</w:t>
      </w:r>
      <w:r w:rsidR="00BD07AF" w:rsidRPr="00E56261">
        <w:rPr>
          <w:b/>
          <w:i w:val="0"/>
          <w:iCs w:val="0"/>
          <w:sz w:val="28"/>
          <w:szCs w:val="28"/>
        </w:rPr>
        <w:t xml:space="preserve">. Вимоги до </w:t>
      </w:r>
      <w:r w:rsidR="00BD07AF" w:rsidRPr="00E56261">
        <w:rPr>
          <w:b/>
          <w:i w:val="0"/>
          <w:sz w:val="28"/>
          <w:szCs w:val="28"/>
        </w:rPr>
        <w:t xml:space="preserve">освітнього, освітньо-кваліфікаційного рівнів, </w:t>
      </w:r>
      <w:r w:rsidR="006F2335" w:rsidRPr="00E56261">
        <w:rPr>
          <w:b/>
          <w:i w:val="0"/>
          <w:sz w:val="28"/>
          <w:szCs w:val="28"/>
        </w:rPr>
        <w:t xml:space="preserve">професійної </w:t>
      </w:r>
      <w:r w:rsidR="00BD07AF" w:rsidRPr="00E56261">
        <w:rPr>
          <w:b/>
          <w:i w:val="0"/>
          <w:sz w:val="28"/>
          <w:szCs w:val="28"/>
        </w:rPr>
        <w:t xml:space="preserve">кваліфікації осіб, </w:t>
      </w:r>
      <w:r w:rsidR="00BD07AF" w:rsidRPr="00E56261">
        <w:rPr>
          <w:b/>
          <w:bCs/>
          <w:i w:val="0"/>
          <w:iCs w:val="0"/>
          <w:sz w:val="28"/>
          <w:szCs w:val="28"/>
        </w:rPr>
        <w:t xml:space="preserve">які навчатимуться за </w:t>
      </w:r>
      <w:r w:rsidR="00EF7B51" w:rsidRPr="00E56261">
        <w:rPr>
          <w:b/>
          <w:bCs/>
          <w:i w:val="0"/>
          <w:iCs w:val="0"/>
          <w:sz w:val="28"/>
          <w:szCs w:val="28"/>
        </w:rPr>
        <w:t>кваліфікац</w:t>
      </w:r>
      <w:r w:rsidR="00BD07AF" w:rsidRPr="00E56261">
        <w:rPr>
          <w:b/>
          <w:bCs/>
          <w:i w:val="0"/>
          <w:iCs w:val="0"/>
          <w:sz w:val="28"/>
          <w:szCs w:val="28"/>
        </w:rPr>
        <w:t>ією</w:t>
      </w:r>
      <w:r w:rsidR="00BD07AF" w:rsidRPr="00E56261">
        <w:rPr>
          <w:b/>
          <w:i w:val="0"/>
          <w:sz w:val="28"/>
          <w:szCs w:val="28"/>
        </w:rPr>
        <w:t xml:space="preserve"> </w:t>
      </w:r>
      <w:r w:rsidR="00E53258" w:rsidRPr="00E56261">
        <w:rPr>
          <w:b/>
          <w:i w:val="0"/>
          <w:sz w:val="28"/>
          <w:szCs w:val="28"/>
        </w:rPr>
        <w:t>апаратник</w:t>
      </w:r>
      <w:r w:rsidR="00EF7B51" w:rsidRPr="00E56261">
        <w:rPr>
          <w:b/>
          <w:i w:val="0"/>
          <w:sz w:val="28"/>
          <w:szCs w:val="28"/>
        </w:rPr>
        <w:t>а</w:t>
      </w:r>
      <w:r w:rsidR="00E53258" w:rsidRPr="00E56261">
        <w:rPr>
          <w:b/>
          <w:i w:val="0"/>
          <w:sz w:val="28"/>
          <w:szCs w:val="28"/>
        </w:rPr>
        <w:t xml:space="preserve"> пастеризації та охолодження молока</w:t>
      </w:r>
      <w:r w:rsidR="00E53258" w:rsidRPr="00E56261">
        <w:rPr>
          <w:b/>
          <w:i w:val="0"/>
          <w:sz w:val="30"/>
          <w:szCs w:val="30"/>
        </w:rPr>
        <w:t xml:space="preserve"> </w:t>
      </w:r>
      <w:r w:rsidR="00E53258" w:rsidRPr="00E56261">
        <w:rPr>
          <w:b/>
          <w:bCs/>
          <w:i w:val="0"/>
          <w:iCs w:val="0"/>
          <w:sz w:val="28"/>
          <w:szCs w:val="28"/>
          <w:lang w:eastAsia="uk-UA"/>
        </w:rPr>
        <w:t>5</w:t>
      </w:r>
      <w:r w:rsidR="00E53258" w:rsidRPr="00E56261">
        <w:rPr>
          <w:b/>
          <w:i w:val="0"/>
          <w:sz w:val="28"/>
          <w:szCs w:val="28"/>
        </w:rPr>
        <w:t>-го</w:t>
      </w:r>
      <w:r w:rsidR="00E53258" w:rsidRPr="00E56261">
        <w:rPr>
          <w:b/>
          <w:i w:val="0"/>
          <w:sz w:val="30"/>
          <w:szCs w:val="30"/>
        </w:rPr>
        <w:t xml:space="preserve"> розряду</w:t>
      </w:r>
    </w:p>
    <w:p w:rsidR="00F176E0" w:rsidRPr="00E56261" w:rsidRDefault="00F176E0" w:rsidP="00F176E0">
      <w:pPr>
        <w:ind w:firstLine="709"/>
        <w:jc w:val="both"/>
        <w:rPr>
          <w:i w:val="0"/>
          <w:sz w:val="28"/>
          <w:szCs w:val="28"/>
        </w:rPr>
      </w:pPr>
      <w:r w:rsidRPr="00E56261">
        <w:rPr>
          <w:i w:val="0"/>
          <w:sz w:val="28"/>
          <w:szCs w:val="28"/>
        </w:rPr>
        <w:t xml:space="preserve">2.1. При продовженні </w:t>
      </w:r>
      <w:r w:rsidR="00E53258" w:rsidRPr="00E56261">
        <w:rPr>
          <w:i w:val="0"/>
          <w:sz w:val="28"/>
          <w:szCs w:val="28"/>
        </w:rPr>
        <w:t>професійної (професійно-технічної) освіти</w:t>
      </w:r>
    </w:p>
    <w:p w:rsidR="00F176E0" w:rsidRPr="00E56261" w:rsidRDefault="00E11E71" w:rsidP="00F176E0">
      <w:pPr>
        <w:pStyle w:val="af9"/>
        <w:ind w:firstLine="709"/>
        <w:jc w:val="both"/>
        <w:rPr>
          <w:rFonts w:ascii="Times New Roman" w:hAnsi="Times New Roman"/>
          <w:sz w:val="28"/>
          <w:szCs w:val="28"/>
          <w:lang w:val="uk-UA"/>
        </w:rPr>
      </w:pPr>
      <w:r w:rsidRPr="00E56261">
        <w:rPr>
          <w:rFonts w:ascii="Times New Roman" w:hAnsi="Times New Roman"/>
          <w:sz w:val="28"/>
          <w:szCs w:val="28"/>
          <w:lang w:val="uk-UA"/>
        </w:rPr>
        <w:t>П</w:t>
      </w:r>
      <w:r w:rsidR="00E53258" w:rsidRPr="00E56261">
        <w:rPr>
          <w:rFonts w:ascii="Times New Roman" w:hAnsi="Times New Roman"/>
          <w:sz w:val="28"/>
          <w:szCs w:val="28"/>
          <w:lang w:val="uk-UA"/>
        </w:rPr>
        <w:t>овна</w:t>
      </w:r>
      <w:r w:rsidR="00F176E0" w:rsidRPr="00E56261">
        <w:rPr>
          <w:rFonts w:ascii="Times New Roman" w:hAnsi="Times New Roman"/>
          <w:sz w:val="28"/>
          <w:szCs w:val="28"/>
          <w:lang w:val="uk-UA"/>
        </w:rPr>
        <w:t xml:space="preserve"> загальна середня освіта.</w:t>
      </w:r>
    </w:p>
    <w:p w:rsidR="00B87CEF" w:rsidRPr="00E56261" w:rsidRDefault="00B87CEF" w:rsidP="00F176E0">
      <w:pPr>
        <w:shd w:val="clear" w:color="auto" w:fill="FFFFFF"/>
        <w:tabs>
          <w:tab w:val="left" w:pos="540"/>
        </w:tabs>
        <w:suppressAutoHyphens/>
        <w:kinsoku w:val="0"/>
        <w:overflowPunct w:val="0"/>
        <w:ind w:firstLine="709"/>
        <w:jc w:val="both"/>
        <w:rPr>
          <w:i w:val="0"/>
          <w:sz w:val="28"/>
          <w:szCs w:val="28"/>
        </w:rPr>
      </w:pPr>
      <w:r w:rsidRPr="00E56261">
        <w:rPr>
          <w:i w:val="0"/>
          <w:sz w:val="28"/>
          <w:szCs w:val="28"/>
        </w:rPr>
        <w:t>2.</w:t>
      </w:r>
      <w:r w:rsidR="009B536A" w:rsidRPr="00E56261">
        <w:rPr>
          <w:i w:val="0"/>
          <w:sz w:val="28"/>
          <w:szCs w:val="28"/>
        </w:rPr>
        <w:t>2</w:t>
      </w:r>
      <w:r w:rsidRPr="00E56261">
        <w:rPr>
          <w:i w:val="0"/>
          <w:sz w:val="28"/>
          <w:szCs w:val="28"/>
        </w:rPr>
        <w:t>.</w:t>
      </w:r>
      <w:r w:rsidR="009068FD" w:rsidRPr="00E56261">
        <w:rPr>
          <w:i w:val="0"/>
          <w:sz w:val="28"/>
          <w:szCs w:val="28"/>
        </w:rPr>
        <w:t> </w:t>
      </w:r>
      <w:r w:rsidRPr="00E56261">
        <w:rPr>
          <w:i w:val="0"/>
          <w:sz w:val="28"/>
          <w:szCs w:val="28"/>
        </w:rPr>
        <w:t>При підвищенні професійної кваліфікації</w:t>
      </w:r>
    </w:p>
    <w:p w:rsidR="00B87CEF" w:rsidRPr="00E56261" w:rsidRDefault="00FC21A8" w:rsidP="009068FD">
      <w:pPr>
        <w:ind w:firstLine="708"/>
        <w:jc w:val="both"/>
        <w:rPr>
          <w:b/>
          <w:sz w:val="30"/>
          <w:szCs w:val="30"/>
        </w:rPr>
      </w:pPr>
      <w:r w:rsidRPr="00E56261">
        <w:rPr>
          <w:i w:val="0"/>
          <w:sz w:val="28"/>
          <w:szCs w:val="28"/>
        </w:rPr>
        <w:lastRenderedPageBreak/>
        <w:t>Освітньо-к</w:t>
      </w:r>
      <w:r w:rsidR="00B87CEF" w:rsidRPr="00E56261">
        <w:rPr>
          <w:i w:val="0"/>
          <w:sz w:val="28"/>
          <w:szCs w:val="28"/>
        </w:rPr>
        <w:t xml:space="preserve">валіфікаційний рівень «кваліфікований робітник» за </w:t>
      </w:r>
      <w:r w:rsidR="00EF7B51" w:rsidRPr="00E56261">
        <w:rPr>
          <w:bCs/>
          <w:i w:val="0"/>
          <w:iCs w:val="0"/>
          <w:sz w:val="28"/>
          <w:szCs w:val="28"/>
        </w:rPr>
        <w:t>кваліфікацією</w:t>
      </w:r>
      <w:r w:rsidR="00B87CEF" w:rsidRPr="00E56261">
        <w:rPr>
          <w:i w:val="0"/>
          <w:sz w:val="28"/>
          <w:szCs w:val="28"/>
        </w:rPr>
        <w:t xml:space="preserve"> </w:t>
      </w:r>
      <w:r w:rsidR="00EF7B51" w:rsidRPr="00E56261">
        <w:rPr>
          <w:i w:val="0"/>
          <w:sz w:val="28"/>
          <w:szCs w:val="28"/>
        </w:rPr>
        <w:t>а</w:t>
      </w:r>
      <w:r w:rsidR="00E53258" w:rsidRPr="00E56261">
        <w:rPr>
          <w:i w:val="0"/>
          <w:sz w:val="28"/>
          <w:szCs w:val="28"/>
        </w:rPr>
        <w:t>паратник</w:t>
      </w:r>
      <w:r w:rsidR="00EF7B51" w:rsidRPr="00E56261">
        <w:rPr>
          <w:i w:val="0"/>
          <w:sz w:val="28"/>
          <w:szCs w:val="28"/>
        </w:rPr>
        <w:t>а</w:t>
      </w:r>
      <w:r w:rsidR="00E53258" w:rsidRPr="00E56261">
        <w:rPr>
          <w:i w:val="0"/>
          <w:sz w:val="28"/>
          <w:szCs w:val="28"/>
        </w:rPr>
        <w:t xml:space="preserve"> пастеризації та охолодження молока</w:t>
      </w:r>
      <w:r w:rsidR="00E53258" w:rsidRPr="00E56261">
        <w:rPr>
          <w:i w:val="0"/>
          <w:sz w:val="30"/>
          <w:szCs w:val="30"/>
        </w:rPr>
        <w:t xml:space="preserve"> 4</w:t>
      </w:r>
      <w:r w:rsidR="00E53258" w:rsidRPr="00E56261">
        <w:rPr>
          <w:i w:val="0"/>
          <w:sz w:val="28"/>
          <w:szCs w:val="28"/>
        </w:rPr>
        <w:t>-го</w:t>
      </w:r>
      <w:r w:rsidR="00E53258" w:rsidRPr="00E56261">
        <w:rPr>
          <w:i w:val="0"/>
          <w:sz w:val="30"/>
          <w:szCs w:val="30"/>
        </w:rPr>
        <w:t xml:space="preserve"> розряду</w:t>
      </w:r>
      <w:r w:rsidR="00FD1AAE" w:rsidRPr="00E56261">
        <w:rPr>
          <w:i w:val="0"/>
          <w:sz w:val="28"/>
          <w:szCs w:val="28"/>
        </w:rPr>
        <w:t xml:space="preserve">; </w:t>
      </w:r>
      <w:r w:rsidR="00B87CEF" w:rsidRPr="00E56261">
        <w:rPr>
          <w:i w:val="0"/>
          <w:sz w:val="28"/>
          <w:szCs w:val="28"/>
        </w:rPr>
        <w:t xml:space="preserve">стаж роботи за </w:t>
      </w:r>
      <w:r w:rsidR="00EF7B51" w:rsidRPr="00E56261">
        <w:rPr>
          <w:bCs/>
          <w:i w:val="0"/>
          <w:iCs w:val="0"/>
          <w:sz w:val="28"/>
          <w:szCs w:val="28"/>
        </w:rPr>
        <w:t>кваліфікацією</w:t>
      </w:r>
      <w:r w:rsidR="00B87CEF" w:rsidRPr="00E56261">
        <w:rPr>
          <w:i w:val="0"/>
          <w:sz w:val="28"/>
          <w:szCs w:val="28"/>
        </w:rPr>
        <w:t xml:space="preserve"> </w:t>
      </w:r>
      <w:r w:rsidR="00CC0CC2" w:rsidRPr="00E56261">
        <w:rPr>
          <w:i w:val="0"/>
          <w:sz w:val="28"/>
          <w:szCs w:val="28"/>
        </w:rPr>
        <w:t xml:space="preserve">– </w:t>
      </w:r>
      <w:r w:rsidR="00B87CEF" w:rsidRPr="00E56261">
        <w:rPr>
          <w:i w:val="0"/>
          <w:sz w:val="28"/>
          <w:szCs w:val="28"/>
        </w:rPr>
        <w:t xml:space="preserve">не менше </w:t>
      </w:r>
      <w:r w:rsidR="00E53258" w:rsidRPr="00E56261">
        <w:rPr>
          <w:i w:val="0"/>
          <w:sz w:val="28"/>
          <w:szCs w:val="28"/>
        </w:rPr>
        <w:t>1</w:t>
      </w:r>
      <w:r w:rsidR="00620893" w:rsidRPr="00E56261">
        <w:rPr>
          <w:i w:val="0"/>
          <w:sz w:val="28"/>
          <w:szCs w:val="28"/>
        </w:rPr>
        <w:t> </w:t>
      </w:r>
      <w:r w:rsidR="00B87CEF" w:rsidRPr="00E56261">
        <w:rPr>
          <w:i w:val="0"/>
          <w:sz w:val="28"/>
          <w:szCs w:val="28"/>
        </w:rPr>
        <w:t>рок</w:t>
      </w:r>
      <w:r w:rsidR="00E53258" w:rsidRPr="00E56261">
        <w:rPr>
          <w:i w:val="0"/>
          <w:sz w:val="28"/>
          <w:szCs w:val="28"/>
        </w:rPr>
        <w:t>у</w:t>
      </w:r>
      <w:r w:rsidR="00B87CEF" w:rsidRPr="00E56261">
        <w:rPr>
          <w:i w:val="0"/>
          <w:sz w:val="28"/>
          <w:szCs w:val="28"/>
        </w:rPr>
        <w:t>.</w:t>
      </w:r>
    </w:p>
    <w:p w:rsidR="00B87CEF" w:rsidRPr="00E56261" w:rsidRDefault="00B87CEF" w:rsidP="00B87CEF">
      <w:pPr>
        <w:shd w:val="clear" w:color="auto" w:fill="FFFFFF"/>
        <w:suppressAutoHyphens/>
        <w:kinsoku w:val="0"/>
        <w:overflowPunct w:val="0"/>
        <w:ind w:firstLine="709"/>
        <w:jc w:val="both"/>
        <w:rPr>
          <w:i w:val="0"/>
          <w:sz w:val="28"/>
          <w:szCs w:val="28"/>
        </w:rPr>
      </w:pPr>
      <w:r w:rsidRPr="00E56261">
        <w:rPr>
          <w:i w:val="0"/>
          <w:sz w:val="28"/>
          <w:szCs w:val="28"/>
        </w:rPr>
        <w:t>2.</w:t>
      </w:r>
      <w:r w:rsidR="009B536A" w:rsidRPr="00E56261">
        <w:rPr>
          <w:i w:val="0"/>
          <w:sz w:val="28"/>
          <w:szCs w:val="28"/>
        </w:rPr>
        <w:t>3</w:t>
      </w:r>
      <w:r w:rsidRPr="00E56261">
        <w:rPr>
          <w:i w:val="0"/>
          <w:sz w:val="28"/>
          <w:szCs w:val="28"/>
        </w:rPr>
        <w:t>. Після закінчення навчання</w:t>
      </w:r>
    </w:p>
    <w:p w:rsidR="00B87CEF" w:rsidRPr="00E56261" w:rsidRDefault="00E53258" w:rsidP="00732533">
      <w:pPr>
        <w:ind w:firstLine="684"/>
        <w:jc w:val="both"/>
        <w:rPr>
          <w:i w:val="0"/>
          <w:sz w:val="28"/>
          <w:szCs w:val="28"/>
        </w:rPr>
      </w:pPr>
      <w:r w:rsidRPr="00E56261">
        <w:rPr>
          <w:i w:val="0"/>
          <w:sz w:val="28"/>
          <w:szCs w:val="28"/>
        </w:rPr>
        <w:t xml:space="preserve">Повна загальна середня освіта, професійна </w:t>
      </w:r>
      <w:r w:rsidR="00F176E0" w:rsidRPr="00E56261">
        <w:rPr>
          <w:i w:val="0"/>
          <w:sz w:val="28"/>
          <w:szCs w:val="28"/>
        </w:rPr>
        <w:t>(професійно-технічна) освіта</w:t>
      </w:r>
      <w:r w:rsidRPr="00E56261">
        <w:rPr>
          <w:i w:val="0"/>
          <w:sz w:val="28"/>
          <w:szCs w:val="28"/>
        </w:rPr>
        <w:t>,</w:t>
      </w:r>
      <w:r w:rsidR="00F176E0" w:rsidRPr="00E56261">
        <w:rPr>
          <w:i w:val="0"/>
          <w:sz w:val="28"/>
          <w:szCs w:val="28"/>
        </w:rPr>
        <w:t xml:space="preserve"> </w:t>
      </w:r>
      <w:r w:rsidR="00FC21A8" w:rsidRPr="00E56261">
        <w:rPr>
          <w:i w:val="0"/>
          <w:sz w:val="28"/>
          <w:szCs w:val="28"/>
        </w:rPr>
        <w:t>освітньо-</w:t>
      </w:r>
      <w:r w:rsidR="00B87CEF" w:rsidRPr="00E56261">
        <w:rPr>
          <w:i w:val="0"/>
          <w:sz w:val="28"/>
          <w:szCs w:val="28"/>
        </w:rPr>
        <w:t xml:space="preserve">кваліфікаційний рівень «кваліфікований робітник» за </w:t>
      </w:r>
      <w:r w:rsidR="00EF7B51" w:rsidRPr="00E56261">
        <w:rPr>
          <w:bCs/>
          <w:i w:val="0"/>
          <w:iCs w:val="0"/>
          <w:sz w:val="28"/>
          <w:szCs w:val="28"/>
        </w:rPr>
        <w:t>кваліфікацією</w:t>
      </w:r>
      <w:r w:rsidR="00B87CEF" w:rsidRPr="00E56261">
        <w:rPr>
          <w:i w:val="0"/>
          <w:sz w:val="28"/>
          <w:szCs w:val="28"/>
        </w:rPr>
        <w:t xml:space="preserve"> </w:t>
      </w:r>
      <w:r w:rsidR="00EF7B51" w:rsidRPr="00E56261">
        <w:rPr>
          <w:i w:val="0"/>
          <w:sz w:val="28"/>
          <w:szCs w:val="28"/>
        </w:rPr>
        <w:t>а</w:t>
      </w:r>
      <w:r w:rsidRPr="00E56261">
        <w:rPr>
          <w:i w:val="0"/>
          <w:sz w:val="28"/>
          <w:szCs w:val="28"/>
        </w:rPr>
        <w:t>паратник</w:t>
      </w:r>
      <w:r w:rsidR="00EF7B51" w:rsidRPr="00E56261">
        <w:rPr>
          <w:i w:val="0"/>
          <w:sz w:val="28"/>
          <w:szCs w:val="28"/>
        </w:rPr>
        <w:t>а</w:t>
      </w:r>
      <w:r w:rsidRPr="00E56261">
        <w:rPr>
          <w:i w:val="0"/>
          <w:sz w:val="28"/>
          <w:szCs w:val="28"/>
        </w:rPr>
        <w:t xml:space="preserve"> пастеризації та охолодження молока</w:t>
      </w:r>
      <w:r w:rsidRPr="00E56261">
        <w:rPr>
          <w:b/>
          <w:sz w:val="30"/>
          <w:szCs w:val="30"/>
        </w:rPr>
        <w:t xml:space="preserve"> </w:t>
      </w:r>
      <w:r w:rsidR="008E10BF" w:rsidRPr="00E56261">
        <w:rPr>
          <w:i w:val="0"/>
          <w:sz w:val="28"/>
          <w:szCs w:val="28"/>
        </w:rPr>
        <w:t>5</w:t>
      </w:r>
      <w:r w:rsidR="00B87CEF" w:rsidRPr="00E56261">
        <w:rPr>
          <w:i w:val="0"/>
          <w:sz w:val="28"/>
          <w:szCs w:val="28"/>
        </w:rPr>
        <w:t>-го розряд</w:t>
      </w:r>
      <w:r w:rsidR="00FD1AAE" w:rsidRPr="00E56261">
        <w:rPr>
          <w:i w:val="0"/>
          <w:sz w:val="28"/>
          <w:szCs w:val="28"/>
        </w:rPr>
        <w:t>у</w:t>
      </w:r>
      <w:r w:rsidR="00B87CEF" w:rsidRPr="00E56261">
        <w:rPr>
          <w:i w:val="0"/>
          <w:sz w:val="28"/>
          <w:szCs w:val="28"/>
        </w:rPr>
        <w:t>.</w:t>
      </w:r>
    </w:p>
    <w:p w:rsidR="00651DAE" w:rsidRPr="00E56261" w:rsidRDefault="00651DAE" w:rsidP="00732533">
      <w:pPr>
        <w:ind w:firstLine="684"/>
        <w:jc w:val="both"/>
        <w:rPr>
          <w:b/>
          <w:sz w:val="16"/>
          <w:szCs w:val="16"/>
        </w:rPr>
      </w:pPr>
    </w:p>
    <w:p w:rsidR="003E5E02" w:rsidRPr="00E56261" w:rsidRDefault="000878ED" w:rsidP="009068FD">
      <w:pPr>
        <w:shd w:val="clear" w:color="auto" w:fill="FFFFFF"/>
        <w:suppressAutoHyphens/>
        <w:kinsoku w:val="0"/>
        <w:overflowPunct w:val="0"/>
        <w:ind w:left="684" w:right="6"/>
        <w:jc w:val="both"/>
        <w:rPr>
          <w:b/>
          <w:i w:val="0"/>
          <w:iCs w:val="0"/>
          <w:sz w:val="28"/>
          <w:szCs w:val="28"/>
        </w:rPr>
      </w:pPr>
      <w:r w:rsidRPr="00E56261">
        <w:rPr>
          <w:b/>
          <w:i w:val="0"/>
          <w:sz w:val="28"/>
          <w:szCs w:val="28"/>
        </w:rPr>
        <w:t>3</w:t>
      </w:r>
      <w:r w:rsidR="003E5E02" w:rsidRPr="00E56261">
        <w:rPr>
          <w:b/>
          <w:i w:val="0"/>
          <w:sz w:val="28"/>
          <w:szCs w:val="28"/>
        </w:rPr>
        <w:t>.</w:t>
      </w:r>
      <w:r w:rsidR="009068FD" w:rsidRPr="00E56261">
        <w:rPr>
          <w:b/>
          <w:i w:val="0"/>
          <w:sz w:val="28"/>
          <w:szCs w:val="28"/>
        </w:rPr>
        <w:t> </w:t>
      </w:r>
      <w:r w:rsidR="00D10A02" w:rsidRPr="00E56261">
        <w:rPr>
          <w:b/>
          <w:i w:val="0"/>
          <w:sz w:val="28"/>
          <w:szCs w:val="28"/>
        </w:rPr>
        <w:t>Типовий навчальний план</w:t>
      </w:r>
    </w:p>
    <w:p w:rsidR="00E11E71" w:rsidRPr="00E56261" w:rsidRDefault="003E5E02" w:rsidP="00D10A02">
      <w:pPr>
        <w:shd w:val="clear" w:color="auto" w:fill="FFFFFF"/>
        <w:kinsoku w:val="0"/>
        <w:overflowPunct w:val="0"/>
        <w:ind w:right="6" w:firstLine="684"/>
        <w:jc w:val="both"/>
        <w:rPr>
          <w:b/>
          <w:sz w:val="30"/>
          <w:szCs w:val="30"/>
        </w:rPr>
      </w:pPr>
      <w:r w:rsidRPr="00E56261">
        <w:rPr>
          <w:b/>
          <w:i w:val="0"/>
          <w:sz w:val="28"/>
          <w:szCs w:val="28"/>
        </w:rPr>
        <w:t>Професі</w:t>
      </w:r>
      <w:r w:rsidR="009068FD" w:rsidRPr="00E56261">
        <w:rPr>
          <w:b/>
          <w:i w:val="0"/>
          <w:sz w:val="28"/>
          <w:szCs w:val="28"/>
        </w:rPr>
        <w:t>йна кв</w:t>
      </w:r>
      <w:r w:rsidRPr="00E56261">
        <w:rPr>
          <w:b/>
          <w:i w:val="0"/>
          <w:sz w:val="28"/>
          <w:szCs w:val="28"/>
        </w:rPr>
        <w:t>аліфікація</w:t>
      </w:r>
      <w:r w:rsidRPr="00E56261">
        <w:rPr>
          <w:i w:val="0"/>
          <w:sz w:val="28"/>
          <w:szCs w:val="28"/>
        </w:rPr>
        <w:t>:</w:t>
      </w:r>
      <w:r w:rsidRPr="00E56261">
        <w:rPr>
          <w:i w:val="0"/>
          <w:spacing w:val="-8"/>
          <w:sz w:val="28"/>
          <w:szCs w:val="28"/>
        </w:rPr>
        <w:t xml:space="preserve"> </w:t>
      </w:r>
      <w:r w:rsidR="00E11E71" w:rsidRPr="00E56261">
        <w:rPr>
          <w:b/>
          <w:i w:val="0"/>
          <w:sz w:val="28"/>
          <w:szCs w:val="28"/>
        </w:rPr>
        <w:t>апаратник пастеризації та охолодження молока</w:t>
      </w:r>
      <w:r w:rsidR="00E11E71" w:rsidRPr="00E56261">
        <w:rPr>
          <w:b/>
          <w:i w:val="0"/>
          <w:sz w:val="30"/>
          <w:szCs w:val="30"/>
        </w:rPr>
        <w:t xml:space="preserve"> </w:t>
      </w:r>
      <w:r w:rsidR="00E11E71" w:rsidRPr="00E56261">
        <w:rPr>
          <w:b/>
          <w:bCs/>
          <w:i w:val="0"/>
          <w:iCs w:val="0"/>
          <w:sz w:val="28"/>
          <w:szCs w:val="28"/>
          <w:lang w:eastAsia="uk-UA"/>
        </w:rPr>
        <w:t>5-</w:t>
      </w:r>
      <w:r w:rsidR="00E11E71" w:rsidRPr="00E56261">
        <w:rPr>
          <w:b/>
          <w:i w:val="0"/>
          <w:sz w:val="28"/>
          <w:szCs w:val="28"/>
        </w:rPr>
        <w:t>го</w:t>
      </w:r>
      <w:r w:rsidR="00E11E71" w:rsidRPr="00E56261">
        <w:rPr>
          <w:b/>
          <w:i w:val="0"/>
          <w:sz w:val="30"/>
          <w:szCs w:val="30"/>
        </w:rPr>
        <w:t xml:space="preserve"> розряду</w:t>
      </w:r>
    </w:p>
    <w:p w:rsidR="003E5E02" w:rsidRPr="00E56261" w:rsidRDefault="003E5E02" w:rsidP="009068FD">
      <w:pPr>
        <w:ind w:firstLine="684"/>
        <w:rPr>
          <w:b/>
          <w:i w:val="0"/>
          <w:sz w:val="28"/>
          <w:szCs w:val="28"/>
        </w:rPr>
      </w:pPr>
      <w:r w:rsidRPr="00E56261">
        <w:rPr>
          <w:b/>
          <w:i w:val="0"/>
          <w:sz w:val="28"/>
          <w:szCs w:val="28"/>
        </w:rPr>
        <w:t xml:space="preserve">Загальний фонд </w:t>
      </w:r>
      <w:r w:rsidR="000878ED" w:rsidRPr="00E56261">
        <w:rPr>
          <w:b/>
          <w:i w:val="0"/>
          <w:sz w:val="28"/>
          <w:szCs w:val="28"/>
        </w:rPr>
        <w:t xml:space="preserve">навчального часу – </w:t>
      </w:r>
      <w:r w:rsidR="00050999">
        <w:rPr>
          <w:b/>
          <w:i w:val="0"/>
          <w:sz w:val="28"/>
          <w:szCs w:val="28"/>
        </w:rPr>
        <w:t>315</w:t>
      </w:r>
      <w:r w:rsidRPr="00E56261">
        <w:rPr>
          <w:b/>
          <w:i w:val="0"/>
          <w:sz w:val="28"/>
          <w:szCs w:val="28"/>
        </w:rPr>
        <w:t xml:space="preserve"> годин</w:t>
      </w:r>
    </w:p>
    <w:p w:rsidR="00BC7904" w:rsidRPr="00E56261" w:rsidRDefault="00BC7904" w:rsidP="003E5E02">
      <w:pPr>
        <w:ind w:left="2694" w:hanging="567"/>
        <w:rPr>
          <w:i w:val="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993"/>
        <w:gridCol w:w="1842"/>
        <w:gridCol w:w="1701"/>
      </w:tblGrid>
      <w:tr w:rsidR="00347310" w:rsidRPr="00E56261" w:rsidTr="00DE0A8C">
        <w:trPr>
          <w:trHeight w:val="197"/>
        </w:trPr>
        <w:tc>
          <w:tcPr>
            <w:tcW w:w="567" w:type="dxa"/>
            <w:vMerge w:val="restart"/>
            <w:vAlign w:val="center"/>
          </w:tcPr>
          <w:p w:rsidR="00CD3FDC" w:rsidRPr="00E56261" w:rsidRDefault="00CD3FDC" w:rsidP="0069586C">
            <w:pPr>
              <w:jc w:val="center"/>
              <w:rPr>
                <w:b/>
                <w:bCs/>
                <w:i w:val="0"/>
                <w:iCs w:val="0"/>
                <w:sz w:val="22"/>
                <w:szCs w:val="22"/>
              </w:rPr>
            </w:pPr>
            <w:r w:rsidRPr="00E56261">
              <w:rPr>
                <w:b/>
                <w:bCs/>
                <w:i w:val="0"/>
                <w:iCs w:val="0"/>
                <w:sz w:val="22"/>
                <w:szCs w:val="22"/>
              </w:rPr>
              <w:t>№ з/п</w:t>
            </w:r>
          </w:p>
        </w:tc>
        <w:tc>
          <w:tcPr>
            <w:tcW w:w="3969" w:type="dxa"/>
            <w:vMerge w:val="restart"/>
            <w:vAlign w:val="center"/>
          </w:tcPr>
          <w:p w:rsidR="00CD3FDC" w:rsidRPr="00E56261" w:rsidRDefault="00F74221" w:rsidP="0069586C">
            <w:pPr>
              <w:jc w:val="center"/>
              <w:rPr>
                <w:b/>
                <w:bCs/>
                <w:i w:val="0"/>
                <w:iCs w:val="0"/>
                <w:sz w:val="22"/>
                <w:szCs w:val="22"/>
              </w:rPr>
            </w:pPr>
            <w:r w:rsidRPr="00E56261">
              <w:rPr>
                <w:b/>
                <w:bCs/>
                <w:i w:val="0"/>
                <w:iCs w:val="0"/>
                <w:sz w:val="22"/>
                <w:szCs w:val="22"/>
              </w:rPr>
              <w:t>Розділи</w:t>
            </w:r>
          </w:p>
        </w:tc>
        <w:tc>
          <w:tcPr>
            <w:tcW w:w="4536" w:type="dxa"/>
            <w:gridSpan w:val="3"/>
            <w:vAlign w:val="center"/>
          </w:tcPr>
          <w:p w:rsidR="00CD3FDC" w:rsidRPr="00E56261" w:rsidRDefault="00CD3FDC" w:rsidP="0069586C">
            <w:pPr>
              <w:jc w:val="center"/>
              <w:rPr>
                <w:b/>
                <w:bCs/>
                <w:i w:val="0"/>
                <w:iCs w:val="0"/>
                <w:sz w:val="22"/>
                <w:szCs w:val="22"/>
              </w:rPr>
            </w:pPr>
            <w:r w:rsidRPr="00E56261">
              <w:rPr>
                <w:b/>
                <w:bCs/>
                <w:i w:val="0"/>
                <w:iCs w:val="0"/>
                <w:sz w:val="22"/>
                <w:szCs w:val="22"/>
              </w:rPr>
              <w:t>Кількість годин</w:t>
            </w:r>
          </w:p>
        </w:tc>
      </w:tr>
      <w:tr w:rsidR="00B00A2D" w:rsidRPr="00E56261" w:rsidTr="00A63C70">
        <w:trPr>
          <w:trHeight w:val="498"/>
        </w:trPr>
        <w:tc>
          <w:tcPr>
            <w:tcW w:w="567" w:type="dxa"/>
            <w:vMerge/>
            <w:vAlign w:val="center"/>
          </w:tcPr>
          <w:p w:rsidR="00A63C70" w:rsidRPr="00E56261" w:rsidRDefault="00A63C70" w:rsidP="0069586C">
            <w:pPr>
              <w:widowControl/>
              <w:rPr>
                <w:b/>
                <w:bCs/>
                <w:i w:val="0"/>
                <w:iCs w:val="0"/>
                <w:sz w:val="22"/>
                <w:szCs w:val="22"/>
              </w:rPr>
            </w:pPr>
          </w:p>
        </w:tc>
        <w:tc>
          <w:tcPr>
            <w:tcW w:w="3969" w:type="dxa"/>
            <w:vMerge/>
            <w:vAlign w:val="center"/>
          </w:tcPr>
          <w:p w:rsidR="00A63C70" w:rsidRPr="00E56261" w:rsidRDefault="00A63C70" w:rsidP="0069586C">
            <w:pPr>
              <w:widowControl/>
              <w:rPr>
                <w:b/>
                <w:bCs/>
                <w:i w:val="0"/>
                <w:iCs w:val="0"/>
                <w:sz w:val="22"/>
                <w:szCs w:val="22"/>
              </w:rPr>
            </w:pPr>
          </w:p>
        </w:tc>
        <w:tc>
          <w:tcPr>
            <w:tcW w:w="993" w:type="dxa"/>
            <w:vAlign w:val="center"/>
          </w:tcPr>
          <w:p w:rsidR="00A63C70" w:rsidRPr="00E56261" w:rsidRDefault="00A63C70" w:rsidP="0069586C">
            <w:pPr>
              <w:jc w:val="center"/>
              <w:rPr>
                <w:b/>
                <w:bCs/>
                <w:i w:val="0"/>
                <w:iCs w:val="0"/>
                <w:sz w:val="22"/>
                <w:szCs w:val="22"/>
              </w:rPr>
            </w:pPr>
            <w:r w:rsidRPr="00E56261">
              <w:rPr>
                <w:b/>
                <w:bCs/>
                <w:i w:val="0"/>
                <w:iCs w:val="0"/>
                <w:sz w:val="22"/>
                <w:szCs w:val="22"/>
              </w:rPr>
              <w:t>Всього годин</w:t>
            </w:r>
          </w:p>
        </w:tc>
        <w:tc>
          <w:tcPr>
            <w:tcW w:w="1842" w:type="dxa"/>
            <w:vAlign w:val="center"/>
          </w:tcPr>
          <w:p w:rsidR="00A63C70" w:rsidRPr="00E56261" w:rsidRDefault="00A63C70" w:rsidP="0069586C">
            <w:pPr>
              <w:jc w:val="center"/>
              <w:rPr>
                <w:b/>
                <w:i w:val="0"/>
                <w:sz w:val="22"/>
                <w:szCs w:val="22"/>
              </w:rPr>
            </w:pPr>
            <w:r w:rsidRPr="00E56261">
              <w:rPr>
                <w:b/>
                <w:i w:val="0"/>
                <w:sz w:val="22"/>
                <w:szCs w:val="22"/>
              </w:rPr>
              <w:t>АПОМ-5.1</w:t>
            </w:r>
          </w:p>
        </w:tc>
        <w:tc>
          <w:tcPr>
            <w:tcW w:w="1701" w:type="dxa"/>
            <w:vAlign w:val="center"/>
          </w:tcPr>
          <w:p w:rsidR="00A63C70" w:rsidRPr="00E56261" w:rsidRDefault="00A63C70" w:rsidP="0069586C">
            <w:pPr>
              <w:jc w:val="center"/>
              <w:rPr>
                <w:b/>
                <w:i w:val="0"/>
                <w:sz w:val="22"/>
                <w:szCs w:val="22"/>
              </w:rPr>
            </w:pPr>
            <w:r w:rsidRPr="00E56261">
              <w:rPr>
                <w:b/>
                <w:i w:val="0"/>
                <w:sz w:val="22"/>
                <w:szCs w:val="22"/>
              </w:rPr>
              <w:t>АПОМ-5.2</w:t>
            </w:r>
          </w:p>
        </w:tc>
      </w:tr>
      <w:tr w:rsidR="00B00A2D" w:rsidRPr="00E56261" w:rsidTr="00A63C70">
        <w:trPr>
          <w:trHeight w:val="390"/>
        </w:trPr>
        <w:tc>
          <w:tcPr>
            <w:tcW w:w="567" w:type="dxa"/>
            <w:vAlign w:val="center"/>
          </w:tcPr>
          <w:p w:rsidR="00A63C70" w:rsidRPr="00E56261" w:rsidRDefault="00A63C70" w:rsidP="0069586C">
            <w:pPr>
              <w:jc w:val="center"/>
              <w:rPr>
                <w:bCs/>
                <w:i w:val="0"/>
                <w:sz w:val="24"/>
                <w:szCs w:val="24"/>
              </w:rPr>
            </w:pPr>
            <w:r w:rsidRPr="00E56261">
              <w:rPr>
                <w:bCs/>
                <w:i w:val="0"/>
                <w:sz w:val="24"/>
                <w:szCs w:val="24"/>
              </w:rPr>
              <w:t>1</w:t>
            </w:r>
            <w:r w:rsidR="00D10A02" w:rsidRPr="00E56261">
              <w:rPr>
                <w:bCs/>
                <w:i w:val="0"/>
                <w:sz w:val="24"/>
                <w:szCs w:val="24"/>
              </w:rPr>
              <w:t>.</w:t>
            </w:r>
          </w:p>
        </w:tc>
        <w:tc>
          <w:tcPr>
            <w:tcW w:w="3969" w:type="dxa"/>
            <w:vAlign w:val="center"/>
          </w:tcPr>
          <w:p w:rsidR="00A63C70" w:rsidRPr="00E56261" w:rsidRDefault="00A63C70" w:rsidP="0069586C">
            <w:pPr>
              <w:rPr>
                <w:i w:val="0"/>
                <w:sz w:val="24"/>
                <w:szCs w:val="24"/>
              </w:rPr>
            </w:pPr>
            <w:r w:rsidRPr="00E56261">
              <w:rPr>
                <w:i w:val="0"/>
                <w:sz w:val="24"/>
                <w:szCs w:val="24"/>
              </w:rPr>
              <w:t>Загальнопрофесійна підготовка</w:t>
            </w:r>
          </w:p>
        </w:tc>
        <w:tc>
          <w:tcPr>
            <w:tcW w:w="993" w:type="dxa"/>
            <w:vAlign w:val="center"/>
          </w:tcPr>
          <w:p w:rsidR="00A63C70" w:rsidRPr="00E56261" w:rsidRDefault="00A63C70" w:rsidP="0069586C">
            <w:pPr>
              <w:jc w:val="center"/>
              <w:rPr>
                <w:b/>
                <w:i w:val="0"/>
                <w:iCs w:val="0"/>
                <w:sz w:val="24"/>
                <w:szCs w:val="24"/>
              </w:rPr>
            </w:pPr>
            <w:r w:rsidRPr="00E56261">
              <w:rPr>
                <w:b/>
                <w:i w:val="0"/>
                <w:iCs w:val="0"/>
                <w:sz w:val="24"/>
                <w:szCs w:val="24"/>
              </w:rPr>
              <w:t>-</w:t>
            </w:r>
          </w:p>
        </w:tc>
        <w:tc>
          <w:tcPr>
            <w:tcW w:w="1842" w:type="dxa"/>
            <w:vAlign w:val="center"/>
          </w:tcPr>
          <w:p w:rsidR="00A63C70" w:rsidRPr="00E56261" w:rsidRDefault="00A63C70" w:rsidP="0069586C">
            <w:pPr>
              <w:jc w:val="center"/>
              <w:rPr>
                <w:i w:val="0"/>
                <w:sz w:val="24"/>
                <w:szCs w:val="24"/>
              </w:rPr>
            </w:pPr>
          </w:p>
        </w:tc>
        <w:tc>
          <w:tcPr>
            <w:tcW w:w="1701" w:type="dxa"/>
            <w:vAlign w:val="center"/>
          </w:tcPr>
          <w:p w:rsidR="00A63C70" w:rsidRPr="00E56261" w:rsidRDefault="00A63C70" w:rsidP="0069586C">
            <w:pPr>
              <w:jc w:val="center"/>
              <w:rPr>
                <w:i w:val="0"/>
                <w:sz w:val="24"/>
                <w:szCs w:val="24"/>
              </w:rPr>
            </w:pPr>
          </w:p>
        </w:tc>
      </w:tr>
      <w:tr w:rsidR="00B00A2D" w:rsidRPr="00E56261" w:rsidTr="00A63C70">
        <w:trPr>
          <w:trHeight w:val="390"/>
        </w:trPr>
        <w:tc>
          <w:tcPr>
            <w:tcW w:w="567" w:type="dxa"/>
            <w:vAlign w:val="center"/>
          </w:tcPr>
          <w:p w:rsidR="00A63C70" w:rsidRPr="00E56261" w:rsidRDefault="00A63C70" w:rsidP="007F6EC8">
            <w:pPr>
              <w:jc w:val="center"/>
              <w:rPr>
                <w:bCs/>
                <w:i w:val="0"/>
                <w:sz w:val="24"/>
                <w:szCs w:val="24"/>
              </w:rPr>
            </w:pPr>
            <w:r w:rsidRPr="00E56261">
              <w:rPr>
                <w:bCs/>
                <w:i w:val="0"/>
                <w:sz w:val="24"/>
                <w:szCs w:val="24"/>
              </w:rPr>
              <w:t>2</w:t>
            </w:r>
            <w:r w:rsidR="00D10A02" w:rsidRPr="00E56261">
              <w:rPr>
                <w:bCs/>
                <w:i w:val="0"/>
                <w:sz w:val="24"/>
                <w:szCs w:val="24"/>
              </w:rPr>
              <w:t>.</w:t>
            </w:r>
          </w:p>
        </w:tc>
        <w:tc>
          <w:tcPr>
            <w:tcW w:w="3969" w:type="dxa"/>
            <w:vAlign w:val="center"/>
          </w:tcPr>
          <w:p w:rsidR="00A63C70" w:rsidRPr="00E56261" w:rsidRDefault="00A63C70" w:rsidP="007F6EC8">
            <w:pPr>
              <w:rPr>
                <w:i w:val="0"/>
                <w:sz w:val="24"/>
                <w:szCs w:val="24"/>
              </w:rPr>
            </w:pPr>
            <w:r w:rsidRPr="00E56261">
              <w:rPr>
                <w:i w:val="0"/>
                <w:sz w:val="24"/>
                <w:szCs w:val="24"/>
              </w:rPr>
              <w:t>Професійно-теоретична підготовка</w:t>
            </w:r>
          </w:p>
        </w:tc>
        <w:tc>
          <w:tcPr>
            <w:tcW w:w="993" w:type="dxa"/>
            <w:vAlign w:val="center"/>
          </w:tcPr>
          <w:p w:rsidR="00A63C70" w:rsidRPr="00E56261" w:rsidRDefault="00A63C70" w:rsidP="007F6EC8">
            <w:pPr>
              <w:jc w:val="center"/>
              <w:rPr>
                <w:b/>
                <w:i w:val="0"/>
                <w:iCs w:val="0"/>
                <w:sz w:val="24"/>
                <w:szCs w:val="24"/>
              </w:rPr>
            </w:pPr>
            <w:r w:rsidRPr="00E56261">
              <w:rPr>
                <w:b/>
                <w:i w:val="0"/>
                <w:iCs w:val="0"/>
                <w:sz w:val="24"/>
                <w:szCs w:val="24"/>
              </w:rPr>
              <w:t>88</w:t>
            </w:r>
          </w:p>
        </w:tc>
        <w:tc>
          <w:tcPr>
            <w:tcW w:w="1842" w:type="dxa"/>
            <w:vAlign w:val="center"/>
          </w:tcPr>
          <w:p w:rsidR="00A63C70" w:rsidRPr="00E56261" w:rsidRDefault="00A63C70" w:rsidP="007F6EC8">
            <w:pPr>
              <w:jc w:val="center"/>
              <w:rPr>
                <w:i w:val="0"/>
                <w:sz w:val="24"/>
                <w:szCs w:val="24"/>
              </w:rPr>
            </w:pPr>
            <w:r w:rsidRPr="00E56261">
              <w:rPr>
                <w:i w:val="0"/>
                <w:sz w:val="24"/>
                <w:szCs w:val="24"/>
              </w:rPr>
              <w:t>38</w:t>
            </w:r>
          </w:p>
        </w:tc>
        <w:tc>
          <w:tcPr>
            <w:tcW w:w="1701" w:type="dxa"/>
            <w:vAlign w:val="center"/>
          </w:tcPr>
          <w:p w:rsidR="00A63C70" w:rsidRPr="00E56261" w:rsidRDefault="00A63C70" w:rsidP="00FF2F8A">
            <w:pPr>
              <w:jc w:val="center"/>
              <w:rPr>
                <w:i w:val="0"/>
                <w:sz w:val="24"/>
                <w:szCs w:val="24"/>
              </w:rPr>
            </w:pPr>
            <w:r w:rsidRPr="00E56261">
              <w:rPr>
                <w:i w:val="0"/>
                <w:sz w:val="24"/>
                <w:szCs w:val="24"/>
              </w:rPr>
              <w:t>50</w:t>
            </w:r>
          </w:p>
        </w:tc>
      </w:tr>
      <w:tr w:rsidR="00B00A2D" w:rsidRPr="00E56261" w:rsidTr="00A63C70">
        <w:trPr>
          <w:trHeight w:val="390"/>
        </w:trPr>
        <w:tc>
          <w:tcPr>
            <w:tcW w:w="567" w:type="dxa"/>
            <w:vAlign w:val="center"/>
          </w:tcPr>
          <w:p w:rsidR="00A63C70" w:rsidRPr="00E56261" w:rsidRDefault="00A63C70" w:rsidP="007F6EC8">
            <w:pPr>
              <w:jc w:val="center"/>
              <w:rPr>
                <w:bCs/>
                <w:i w:val="0"/>
                <w:sz w:val="24"/>
                <w:szCs w:val="24"/>
              </w:rPr>
            </w:pPr>
            <w:r w:rsidRPr="00E56261">
              <w:rPr>
                <w:bCs/>
                <w:i w:val="0"/>
                <w:sz w:val="24"/>
                <w:szCs w:val="24"/>
              </w:rPr>
              <w:t>3</w:t>
            </w:r>
            <w:r w:rsidR="00D10A02" w:rsidRPr="00E56261">
              <w:rPr>
                <w:bCs/>
                <w:i w:val="0"/>
                <w:sz w:val="24"/>
                <w:szCs w:val="24"/>
              </w:rPr>
              <w:t>.</w:t>
            </w:r>
          </w:p>
        </w:tc>
        <w:tc>
          <w:tcPr>
            <w:tcW w:w="3969" w:type="dxa"/>
            <w:vAlign w:val="center"/>
          </w:tcPr>
          <w:p w:rsidR="00A63C70" w:rsidRPr="00E56261" w:rsidRDefault="00A63C70" w:rsidP="007F6EC8">
            <w:pPr>
              <w:rPr>
                <w:i w:val="0"/>
                <w:sz w:val="24"/>
                <w:szCs w:val="24"/>
              </w:rPr>
            </w:pPr>
            <w:r w:rsidRPr="00E56261">
              <w:rPr>
                <w:i w:val="0"/>
                <w:sz w:val="24"/>
                <w:szCs w:val="24"/>
              </w:rPr>
              <w:t>Професійно-практична підготовка</w:t>
            </w:r>
          </w:p>
        </w:tc>
        <w:tc>
          <w:tcPr>
            <w:tcW w:w="993" w:type="dxa"/>
            <w:vAlign w:val="center"/>
          </w:tcPr>
          <w:p w:rsidR="00A63C70" w:rsidRPr="00E56261" w:rsidRDefault="00A63C70" w:rsidP="007F6EC8">
            <w:pPr>
              <w:jc w:val="center"/>
              <w:rPr>
                <w:b/>
                <w:i w:val="0"/>
                <w:iCs w:val="0"/>
                <w:sz w:val="24"/>
                <w:szCs w:val="24"/>
              </w:rPr>
            </w:pPr>
            <w:r w:rsidRPr="00E56261">
              <w:rPr>
                <w:b/>
                <w:i w:val="0"/>
                <w:iCs w:val="0"/>
                <w:sz w:val="24"/>
                <w:szCs w:val="24"/>
              </w:rPr>
              <w:t>206</w:t>
            </w:r>
          </w:p>
        </w:tc>
        <w:tc>
          <w:tcPr>
            <w:tcW w:w="1842" w:type="dxa"/>
            <w:vAlign w:val="center"/>
          </w:tcPr>
          <w:p w:rsidR="00A63C70" w:rsidRPr="00E56261" w:rsidRDefault="00A63C70" w:rsidP="007F6EC8">
            <w:pPr>
              <w:jc w:val="center"/>
              <w:rPr>
                <w:i w:val="0"/>
                <w:sz w:val="24"/>
                <w:szCs w:val="24"/>
              </w:rPr>
            </w:pPr>
            <w:r w:rsidRPr="00E56261">
              <w:rPr>
                <w:i w:val="0"/>
                <w:sz w:val="24"/>
                <w:szCs w:val="24"/>
              </w:rPr>
              <w:t>73</w:t>
            </w:r>
          </w:p>
        </w:tc>
        <w:tc>
          <w:tcPr>
            <w:tcW w:w="1701" w:type="dxa"/>
            <w:vAlign w:val="center"/>
          </w:tcPr>
          <w:p w:rsidR="00A63C70" w:rsidRPr="00E56261" w:rsidRDefault="00A63C70" w:rsidP="00FF2F8A">
            <w:pPr>
              <w:jc w:val="center"/>
              <w:rPr>
                <w:i w:val="0"/>
                <w:sz w:val="24"/>
                <w:szCs w:val="24"/>
              </w:rPr>
            </w:pPr>
            <w:r w:rsidRPr="00E56261">
              <w:rPr>
                <w:i w:val="0"/>
                <w:sz w:val="24"/>
                <w:szCs w:val="24"/>
              </w:rPr>
              <w:t>133</w:t>
            </w:r>
          </w:p>
        </w:tc>
      </w:tr>
      <w:tr w:rsidR="00B00A2D" w:rsidRPr="00E56261" w:rsidTr="00A63C70">
        <w:trPr>
          <w:trHeight w:val="244"/>
        </w:trPr>
        <w:tc>
          <w:tcPr>
            <w:tcW w:w="567" w:type="dxa"/>
            <w:vAlign w:val="center"/>
          </w:tcPr>
          <w:p w:rsidR="00A63C70" w:rsidRPr="00E56261" w:rsidRDefault="00050999" w:rsidP="0069586C">
            <w:pPr>
              <w:jc w:val="center"/>
              <w:rPr>
                <w:bCs/>
                <w:i w:val="0"/>
                <w:sz w:val="24"/>
                <w:szCs w:val="24"/>
              </w:rPr>
            </w:pPr>
            <w:r>
              <w:rPr>
                <w:bCs/>
                <w:i w:val="0"/>
                <w:sz w:val="24"/>
                <w:szCs w:val="24"/>
              </w:rPr>
              <w:t>4</w:t>
            </w:r>
            <w:r w:rsidR="00D10A02" w:rsidRPr="00E56261">
              <w:rPr>
                <w:bCs/>
                <w:i w:val="0"/>
                <w:sz w:val="24"/>
                <w:szCs w:val="24"/>
              </w:rPr>
              <w:t>.</w:t>
            </w:r>
          </w:p>
        </w:tc>
        <w:tc>
          <w:tcPr>
            <w:tcW w:w="3969" w:type="dxa"/>
            <w:vAlign w:val="center"/>
          </w:tcPr>
          <w:p w:rsidR="00A63C70" w:rsidRPr="00E56261" w:rsidRDefault="00A63C70" w:rsidP="0069586C">
            <w:pPr>
              <w:rPr>
                <w:i w:val="0"/>
                <w:sz w:val="24"/>
                <w:szCs w:val="24"/>
              </w:rPr>
            </w:pPr>
            <w:r w:rsidRPr="00E56261">
              <w:rPr>
                <w:i w:val="0"/>
                <w:sz w:val="24"/>
                <w:szCs w:val="24"/>
              </w:rPr>
              <w:t>Консультації</w:t>
            </w:r>
          </w:p>
        </w:tc>
        <w:tc>
          <w:tcPr>
            <w:tcW w:w="993" w:type="dxa"/>
            <w:vAlign w:val="center"/>
          </w:tcPr>
          <w:p w:rsidR="00A63C70" w:rsidRPr="00E56261" w:rsidRDefault="00A63C70" w:rsidP="0069586C">
            <w:pPr>
              <w:jc w:val="center"/>
              <w:rPr>
                <w:i w:val="0"/>
                <w:iCs w:val="0"/>
                <w:sz w:val="24"/>
                <w:szCs w:val="24"/>
              </w:rPr>
            </w:pPr>
            <w:r w:rsidRPr="00E56261">
              <w:rPr>
                <w:i w:val="0"/>
                <w:iCs w:val="0"/>
                <w:sz w:val="24"/>
                <w:szCs w:val="24"/>
              </w:rPr>
              <w:t>14</w:t>
            </w:r>
          </w:p>
        </w:tc>
        <w:tc>
          <w:tcPr>
            <w:tcW w:w="1842" w:type="dxa"/>
            <w:vAlign w:val="center"/>
          </w:tcPr>
          <w:p w:rsidR="00A63C70" w:rsidRPr="00E56261" w:rsidRDefault="00A63C70" w:rsidP="0069586C">
            <w:pPr>
              <w:jc w:val="center"/>
              <w:rPr>
                <w:i w:val="0"/>
                <w:sz w:val="24"/>
                <w:szCs w:val="24"/>
              </w:rPr>
            </w:pPr>
          </w:p>
        </w:tc>
        <w:tc>
          <w:tcPr>
            <w:tcW w:w="1701" w:type="dxa"/>
            <w:vAlign w:val="center"/>
          </w:tcPr>
          <w:p w:rsidR="00A63C70" w:rsidRPr="00E56261" w:rsidRDefault="00A63C70" w:rsidP="00FF2F8A">
            <w:pPr>
              <w:jc w:val="center"/>
              <w:rPr>
                <w:i w:val="0"/>
                <w:sz w:val="24"/>
                <w:szCs w:val="24"/>
              </w:rPr>
            </w:pPr>
          </w:p>
        </w:tc>
      </w:tr>
      <w:tr w:rsidR="00B00A2D" w:rsidRPr="00E56261" w:rsidTr="00A63C70">
        <w:trPr>
          <w:trHeight w:val="390"/>
        </w:trPr>
        <w:tc>
          <w:tcPr>
            <w:tcW w:w="567" w:type="dxa"/>
            <w:vAlign w:val="center"/>
          </w:tcPr>
          <w:p w:rsidR="00A63C70" w:rsidRPr="00E56261" w:rsidRDefault="00050999" w:rsidP="0069586C">
            <w:pPr>
              <w:jc w:val="center"/>
              <w:rPr>
                <w:bCs/>
                <w:i w:val="0"/>
                <w:sz w:val="24"/>
                <w:szCs w:val="24"/>
              </w:rPr>
            </w:pPr>
            <w:r>
              <w:rPr>
                <w:bCs/>
                <w:i w:val="0"/>
                <w:sz w:val="24"/>
                <w:szCs w:val="24"/>
              </w:rPr>
              <w:t>5</w:t>
            </w:r>
            <w:r w:rsidR="00D10A02" w:rsidRPr="00E56261">
              <w:rPr>
                <w:bCs/>
                <w:i w:val="0"/>
                <w:sz w:val="24"/>
                <w:szCs w:val="24"/>
              </w:rPr>
              <w:t>.</w:t>
            </w:r>
          </w:p>
        </w:tc>
        <w:tc>
          <w:tcPr>
            <w:tcW w:w="3969" w:type="dxa"/>
            <w:vAlign w:val="center"/>
          </w:tcPr>
          <w:p w:rsidR="00A63C70" w:rsidRPr="00E56261" w:rsidRDefault="00A63C70" w:rsidP="00A848AB">
            <w:pPr>
              <w:rPr>
                <w:i w:val="0"/>
                <w:sz w:val="24"/>
                <w:szCs w:val="24"/>
              </w:rPr>
            </w:pPr>
            <w:r w:rsidRPr="00E56261">
              <w:rPr>
                <w:i w:val="0"/>
                <w:sz w:val="24"/>
                <w:szCs w:val="24"/>
              </w:rPr>
              <w:t xml:space="preserve">Державна кваліфікаційна атестація </w:t>
            </w:r>
          </w:p>
        </w:tc>
        <w:tc>
          <w:tcPr>
            <w:tcW w:w="993" w:type="dxa"/>
            <w:vAlign w:val="center"/>
          </w:tcPr>
          <w:p w:rsidR="00A63C70" w:rsidRPr="00E56261" w:rsidRDefault="00A63C70" w:rsidP="0069586C">
            <w:pPr>
              <w:jc w:val="center"/>
              <w:rPr>
                <w:b/>
                <w:i w:val="0"/>
                <w:iCs w:val="0"/>
                <w:sz w:val="24"/>
                <w:szCs w:val="24"/>
              </w:rPr>
            </w:pPr>
            <w:r w:rsidRPr="00E56261">
              <w:rPr>
                <w:b/>
                <w:i w:val="0"/>
                <w:iCs w:val="0"/>
                <w:sz w:val="24"/>
                <w:szCs w:val="24"/>
              </w:rPr>
              <w:t>7</w:t>
            </w:r>
          </w:p>
        </w:tc>
        <w:tc>
          <w:tcPr>
            <w:tcW w:w="1842" w:type="dxa"/>
            <w:vAlign w:val="center"/>
          </w:tcPr>
          <w:p w:rsidR="00A63C70" w:rsidRPr="00E56261" w:rsidRDefault="00A63C70" w:rsidP="0069586C">
            <w:pPr>
              <w:jc w:val="center"/>
              <w:rPr>
                <w:i w:val="0"/>
                <w:sz w:val="24"/>
                <w:szCs w:val="24"/>
              </w:rPr>
            </w:pPr>
          </w:p>
        </w:tc>
        <w:tc>
          <w:tcPr>
            <w:tcW w:w="1701" w:type="dxa"/>
            <w:vAlign w:val="center"/>
          </w:tcPr>
          <w:p w:rsidR="00A63C70" w:rsidRPr="00E56261" w:rsidRDefault="00A63C70" w:rsidP="00FF2F8A">
            <w:pPr>
              <w:jc w:val="center"/>
              <w:rPr>
                <w:i w:val="0"/>
                <w:sz w:val="24"/>
                <w:szCs w:val="24"/>
              </w:rPr>
            </w:pPr>
          </w:p>
        </w:tc>
      </w:tr>
      <w:tr w:rsidR="00B00A2D" w:rsidRPr="00E56261" w:rsidTr="00A63C70">
        <w:trPr>
          <w:trHeight w:val="390"/>
        </w:trPr>
        <w:tc>
          <w:tcPr>
            <w:tcW w:w="567" w:type="dxa"/>
            <w:vAlign w:val="center"/>
          </w:tcPr>
          <w:p w:rsidR="00A63C70" w:rsidRPr="00E56261" w:rsidRDefault="00050999" w:rsidP="0069586C">
            <w:pPr>
              <w:jc w:val="center"/>
              <w:rPr>
                <w:bCs/>
                <w:i w:val="0"/>
                <w:sz w:val="24"/>
                <w:szCs w:val="24"/>
              </w:rPr>
            </w:pPr>
            <w:r>
              <w:rPr>
                <w:bCs/>
                <w:i w:val="0"/>
                <w:sz w:val="24"/>
                <w:szCs w:val="24"/>
              </w:rPr>
              <w:t>6</w:t>
            </w:r>
            <w:r w:rsidR="00D10A02" w:rsidRPr="00E56261">
              <w:rPr>
                <w:bCs/>
                <w:i w:val="0"/>
                <w:sz w:val="24"/>
                <w:szCs w:val="24"/>
              </w:rPr>
              <w:t>.</w:t>
            </w:r>
          </w:p>
        </w:tc>
        <w:tc>
          <w:tcPr>
            <w:tcW w:w="3969" w:type="dxa"/>
            <w:vAlign w:val="center"/>
          </w:tcPr>
          <w:p w:rsidR="00A63C70" w:rsidRPr="00E56261" w:rsidRDefault="00A63C70" w:rsidP="0069586C">
            <w:pPr>
              <w:rPr>
                <w:i w:val="0"/>
                <w:sz w:val="24"/>
                <w:szCs w:val="24"/>
              </w:rPr>
            </w:pPr>
            <w:r w:rsidRPr="00E56261">
              <w:rPr>
                <w:i w:val="0"/>
                <w:sz w:val="24"/>
                <w:szCs w:val="24"/>
              </w:rPr>
              <w:t xml:space="preserve">Загальний обсяг навчального часу (без </w:t>
            </w:r>
            <w:r w:rsidR="00D10A02" w:rsidRPr="00E56261">
              <w:rPr>
                <w:i w:val="0"/>
                <w:sz w:val="24"/>
                <w:szCs w:val="24"/>
              </w:rPr>
              <w:t>п.</w:t>
            </w:r>
            <w:r w:rsidRPr="00E56261">
              <w:rPr>
                <w:i w:val="0"/>
                <w:sz w:val="24"/>
                <w:szCs w:val="24"/>
              </w:rPr>
              <w:t>п.4, 5)</w:t>
            </w:r>
          </w:p>
        </w:tc>
        <w:tc>
          <w:tcPr>
            <w:tcW w:w="993" w:type="dxa"/>
            <w:vAlign w:val="center"/>
          </w:tcPr>
          <w:p w:rsidR="00A63C70" w:rsidRPr="00E56261" w:rsidRDefault="00050999" w:rsidP="0069586C">
            <w:pPr>
              <w:jc w:val="center"/>
              <w:rPr>
                <w:b/>
                <w:i w:val="0"/>
                <w:sz w:val="24"/>
                <w:szCs w:val="24"/>
              </w:rPr>
            </w:pPr>
            <w:r>
              <w:rPr>
                <w:b/>
                <w:i w:val="0"/>
                <w:sz w:val="24"/>
                <w:szCs w:val="24"/>
              </w:rPr>
              <w:t>294</w:t>
            </w:r>
          </w:p>
        </w:tc>
        <w:tc>
          <w:tcPr>
            <w:tcW w:w="1842" w:type="dxa"/>
            <w:vAlign w:val="center"/>
          </w:tcPr>
          <w:p w:rsidR="00A63C70" w:rsidRPr="00E56261" w:rsidRDefault="00A63C70" w:rsidP="0069586C">
            <w:pPr>
              <w:jc w:val="center"/>
              <w:rPr>
                <w:b/>
                <w:i w:val="0"/>
                <w:sz w:val="24"/>
                <w:szCs w:val="24"/>
              </w:rPr>
            </w:pPr>
            <w:r w:rsidRPr="00E56261">
              <w:rPr>
                <w:b/>
                <w:i w:val="0"/>
                <w:sz w:val="24"/>
                <w:szCs w:val="24"/>
              </w:rPr>
              <w:t>111</w:t>
            </w:r>
          </w:p>
        </w:tc>
        <w:tc>
          <w:tcPr>
            <w:tcW w:w="1701" w:type="dxa"/>
            <w:vAlign w:val="center"/>
          </w:tcPr>
          <w:p w:rsidR="00A63C70" w:rsidRPr="00E56261" w:rsidRDefault="00A63C70" w:rsidP="00FF2F8A">
            <w:pPr>
              <w:jc w:val="center"/>
              <w:rPr>
                <w:b/>
                <w:i w:val="0"/>
                <w:sz w:val="24"/>
                <w:szCs w:val="24"/>
              </w:rPr>
            </w:pPr>
            <w:r w:rsidRPr="00E56261">
              <w:rPr>
                <w:b/>
                <w:i w:val="0"/>
                <w:sz w:val="24"/>
                <w:szCs w:val="24"/>
              </w:rPr>
              <w:t>183</w:t>
            </w:r>
          </w:p>
        </w:tc>
      </w:tr>
    </w:tbl>
    <w:p w:rsidR="000878ED" w:rsidRPr="00E56261" w:rsidRDefault="000878ED" w:rsidP="007228B5">
      <w:pPr>
        <w:ind w:hanging="567"/>
        <w:rPr>
          <w:i w:val="0"/>
          <w:sz w:val="16"/>
          <w:szCs w:val="16"/>
          <w:u w:val="single"/>
        </w:rPr>
      </w:pPr>
    </w:p>
    <w:p w:rsidR="000F6894" w:rsidRPr="00E56261" w:rsidRDefault="009068FD" w:rsidP="00D10A02">
      <w:pPr>
        <w:pStyle w:val="ae"/>
        <w:widowControl/>
        <w:tabs>
          <w:tab w:val="left" w:pos="993"/>
        </w:tabs>
        <w:autoSpaceDE/>
        <w:autoSpaceDN/>
        <w:adjustRightInd/>
        <w:spacing w:before="240" w:line="276" w:lineRule="auto"/>
        <w:ind w:left="720"/>
        <w:rPr>
          <w:b/>
          <w:bCs/>
          <w:color w:val="auto"/>
          <w:sz w:val="28"/>
          <w:lang w:val="uk-UA" w:eastAsia="x-none"/>
        </w:rPr>
      </w:pPr>
      <w:r w:rsidRPr="00E56261">
        <w:rPr>
          <w:b/>
          <w:bCs/>
          <w:color w:val="auto"/>
          <w:sz w:val="28"/>
          <w:lang w:val="uk-UA" w:eastAsia="x-none"/>
        </w:rPr>
        <w:t>4. </w:t>
      </w:r>
      <w:r w:rsidR="00804514" w:rsidRPr="00E56261">
        <w:rPr>
          <w:b/>
          <w:bCs/>
          <w:color w:val="auto"/>
          <w:sz w:val="28"/>
          <w:lang w:val="uk-UA" w:eastAsia="x-none"/>
        </w:rPr>
        <w:t>Перелік основних</w:t>
      </w:r>
      <w:r w:rsidR="000F6894" w:rsidRPr="00E56261">
        <w:rPr>
          <w:b/>
          <w:bCs/>
          <w:color w:val="auto"/>
          <w:sz w:val="28"/>
          <w:lang w:val="uk-UA" w:eastAsia="x-none"/>
        </w:rPr>
        <w:t xml:space="preserve"> засобів навчання</w:t>
      </w:r>
    </w:p>
    <w:p w:rsidR="00804514" w:rsidRPr="00E56261" w:rsidRDefault="009068FD" w:rsidP="00D10A02">
      <w:pPr>
        <w:spacing w:line="276" w:lineRule="auto"/>
        <w:ind w:firstLine="709"/>
        <w:jc w:val="both"/>
        <w:rPr>
          <w:bCs/>
          <w:i w:val="0"/>
          <w:sz w:val="28"/>
          <w:szCs w:val="28"/>
        </w:rPr>
      </w:pPr>
      <w:r w:rsidRPr="00E56261">
        <w:rPr>
          <w:b/>
          <w:i w:val="0"/>
          <w:sz w:val="28"/>
          <w:szCs w:val="28"/>
        </w:rPr>
        <w:t>Професійна кваліфікація:</w:t>
      </w:r>
      <w:r w:rsidRPr="00E56261">
        <w:rPr>
          <w:i w:val="0"/>
          <w:spacing w:val="-8"/>
          <w:sz w:val="28"/>
          <w:szCs w:val="28"/>
        </w:rPr>
        <w:t xml:space="preserve"> </w:t>
      </w:r>
      <w:r w:rsidR="00E11E71" w:rsidRPr="00E56261">
        <w:rPr>
          <w:b/>
          <w:i w:val="0"/>
          <w:sz w:val="28"/>
          <w:szCs w:val="28"/>
        </w:rPr>
        <w:t>апаратник пастеризації та охолодження молока</w:t>
      </w:r>
      <w:r w:rsidR="00E11E71" w:rsidRPr="00E56261">
        <w:rPr>
          <w:b/>
          <w:bCs/>
          <w:i w:val="0"/>
          <w:sz w:val="28"/>
          <w:szCs w:val="28"/>
        </w:rPr>
        <w:t xml:space="preserve"> </w:t>
      </w:r>
      <w:r w:rsidR="00153D2F" w:rsidRPr="00E56261">
        <w:rPr>
          <w:b/>
          <w:bCs/>
          <w:i w:val="0"/>
          <w:sz w:val="28"/>
          <w:szCs w:val="28"/>
        </w:rPr>
        <w:t>5</w:t>
      </w:r>
      <w:r w:rsidR="00804514" w:rsidRPr="00E56261">
        <w:rPr>
          <w:b/>
          <w:bCs/>
          <w:i w:val="0"/>
          <w:sz w:val="28"/>
          <w:szCs w:val="28"/>
        </w:rPr>
        <w:t>-го розряду</w:t>
      </w:r>
    </w:p>
    <w:p w:rsidR="00153D2F" w:rsidRPr="00E56261" w:rsidRDefault="00153D2F" w:rsidP="008A2DBC">
      <w:pPr>
        <w:ind w:left="709"/>
        <w:rPr>
          <w:bCs/>
          <w:i w:val="0"/>
          <w:strike/>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1559"/>
        <w:gridCol w:w="1417"/>
        <w:gridCol w:w="1701"/>
      </w:tblGrid>
      <w:tr w:rsidR="0023028D" w:rsidRPr="00E56261" w:rsidTr="009068FD">
        <w:trPr>
          <w:cantSplit/>
          <w:trHeight w:val="246"/>
        </w:trPr>
        <w:tc>
          <w:tcPr>
            <w:tcW w:w="709" w:type="dxa"/>
            <w:vMerge w:val="restart"/>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з/п</w:t>
            </w:r>
          </w:p>
        </w:tc>
        <w:tc>
          <w:tcPr>
            <w:tcW w:w="3686" w:type="dxa"/>
            <w:vMerge w:val="restart"/>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Найменування</w:t>
            </w:r>
          </w:p>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c>
          <w:tcPr>
            <w:tcW w:w="2976" w:type="dxa"/>
            <w:gridSpan w:val="2"/>
            <w:vAlign w:val="center"/>
          </w:tcPr>
          <w:p w:rsidR="00D10A02"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xml:space="preserve">Кількість на групу </w:t>
            </w:r>
          </w:p>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15 осіб</w:t>
            </w:r>
          </w:p>
        </w:tc>
        <w:tc>
          <w:tcPr>
            <w:tcW w:w="1701" w:type="dxa"/>
            <w:vMerge w:val="restart"/>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Примітка</w:t>
            </w:r>
          </w:p>
        </w:tc>
      </w:tr>
      <w:tr w:rsidR="0023028D" w:rsidRPr="00E56261" w:rsidTr="009068FD">
        <w:trPr>
          <w:cantSplit/>
          <w:trHeight w:val="339"/>
        </w:trPr>
        <w:tc>
          <w:tcPr>
            <w:tcW w:w="709" w:type="dxa"/>
            <w:vMerge/>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c>
          <w:tcPr>
            <w:tcW w:w="3686" w:type="dxa"/>
            <w:vMerge/>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c>
          <w:tcPr>
            <w:tcW w:w="1559" w:type="dxa"/>
            <w:vAlign w:val="center"/>
          </w:tcPr>
          <w:p w:rsidR="0023028D" w:rsidRPr="00E56261" w:rsidRDefault="0023028D" w:rsidP="009068FD">
            <w:pPr>
              <w:tabs>
                <w:tab w:val="left" w:pos="1080"/>
                <w:tab w:val="left" w:pos="3165"/>
              </w:tabs>
              <w:ind w:right="-108"/>
              <w:jc w:val="center"/>
              <w:rPr>
                <w:rFonts w:ascii="Times New Roman CYR" w:hAnsi="Times New Roman CYR" w:cs="Times New Roman CYR"/>
                <w:bCs/>
                <w:i w:val="0"/>
                <w:lang w:eastAsia="uk-UA"/>
              </w:rPr>
            </w:pPr>
            <w:r w:rsidRPr="00E56261">
              <w:rPr>
                <w:rFonts w:ascii="Times New Roman CYR" w:hAnsi="Times New Roman CYR" w:cs="Times New Roman CYR"/>
                <w:bCs/>
                <w:i w:val="0"/>
                <w:lang w:eastAsia="uk-UA"/>
              </w:rPr>
              <w:t>Для індивідуального користування</w:t>
            </w:r>
          </w:p>
        </w:tc>
        <w:tc>
          <w:tcPr>
            <w:tcW w:w="1417" w:type="dxa"/>
            <w:vAlign w:val="center"/>
          </w:tcPr>
          <w:p w:rsidR="0023028D" w:rsidRPr="00E56261" w:rsidRDefault="0023028D" w:rsidP="0020640F">
            <w:pPr>
              <w:tabs>
                <w:tab w:val="left" w:pos="1080"/>
                <w:tab w:val="left" w:pos="3165"/>
              </w:tabs>
              <w:jc w:val="center"/>
              <w:rPr>
                <w:rFonts w:ascii="Times New Roman CYR" w:hAnsi="Times New Roman CYR" w:cs="Times New Roman CYR"/>
                <w:bCs/>
                <w:i w:val="0"/>
                <w:lang w:eastAsia="uk-UA"/>
              </w:rPr>
            </w:pPr>
            <w:r w:rsidRPr="00E56261">
              <w:rPr>
                <w:rFonts w:ascii="Times New Roman CYR" w:hAnsi="Times New Roman CYR" w:cs="Times New Roman CYR"/>
                <w:bCs/>
                <w:i w:val="0"/>
                <w:lang w:eastAsia="uk-UA"/>
              </w:rPr>
              <w:t>Для групового користування</w:t>
            </w:r>
          </w:p>
        </w:tc>
        <w:tc>
          <w:tcPr>
            <w:tcW w:w="1701" w:type="dxa"/>
            <w:vMerge/>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r>
      <w:tr w:rsidR="0023028D" w:rsidRPr="00E56261" w:rsidTr="009068FD">
        <w:trPr>
          <w:cantSplit/>
          <w:trHeight w:val="339"/>
        </w:trPr>
        <w:tc>
          <w:tcPr>
            <w:tcW w:w="709" w:type="dxa"/>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1</w:t>
            </w:r>
          </w:p>
        </w:tc>
        <w:tc>
          <w:tcPr>
            <w:tcW w:w="3686" w:type="dxa"/>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2</w:t>
            </w:r>
          </w:p>
        </w:tc>
        <w:tc>
          <w:tcPr>
            <w:tcW w:w="1559" w:type="dxa"/>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3</w:t>
            </w:r>
          </w:p>
        </w:tc>
        <w:tc>
          <w:tcPr>
            <w:tcW w:w="1417" w:type="dxa"/>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4</w:t>
            </w:r>
          </w:p>
        </w:tc>
        <w:tc>
          <w:tcPr>
            <w:tcW w:w="1701" w:type="dxa"/>
          </w:tcPr>
          <w:p w:rsidR="0023028D" w:rsidRPr="00E56261" w:rsidRDefault="00643B8D" w:rsidP="0020640F">
            <w:pPr>
              <w:tabs>
                <w:tab w:val="left" w:pos="1080"/>
                <w:tab w:val="left" w:pos="3165"/>
              </w:tabs>
              <w:jc w:val="center"/>
              <w:rPr>
                <w:rFonts w:ascii="Times New Roman CYR" w:hAnsi="Times New Roman CYR" w:cs="Times New Roman CYR"/>
                <w:b/>
                <w:bCs/>
                <w:i w:val="0"/>
                <w:sz w:val="24"/>
                <w:szCs w:val="24"/>
                <w:lang w:eastAsia="uk-UA"/>
              </w:rPr>
            </w:pPr>
            <w:r>
              <w:rPr>
                <w:rFonts w:ascii="Times New Roman CYR" w:hAnsi="Times New Roman CYR" w:cs="Times New Roman CYR"/>
                <w:b/>
                <w:bCs/>
                <w:i w:val="0"/>
                <w:sz w:val="24"/>
                <w:szCs w:val="24"/>
                <w:lang w:eastAsia="uk-UA"/>
              </w:rPr>
              <w:t>5</w:t>
            </w:r>
          </w:p>
        </w:tc>
      </w:tr>
      <w:tr w:rsidR="0023028D" w:rsidRPr="00E56261" w:rsidTr="009068FD">
        <w:trPr>
          <w:cantSplit/>
          <w:trHeight w:val="339"/>
        </w:trPr>
        <w:tc>
          <w:tcPr>
            <w:tcW w:w="709" w:type="dxa"/>
            <w:vAlign w:val="center"/>
          </w:tcPr>
          <w:p w:rsidR="0023028D" w:rsidRPr="00E56261" w:rsidRDefault="00643B8D" w:rsidP="0020640F">
            <w:pPr>
              <w:tabs>
                <w:tab w:val="left" w:pos="1080"/>
                <w:tab w:val="left" w:pos="3165"/>
              </w:tabs>
              <w:jc w:val="center"/>
              <w:rPr>
                <w:rFonts w:ascii="Times New Roman CYR" w:hAnsi="Times New Roman CYR" w:cs="Times New Roman CYR"/>
                <w:b/>
                <w:bCs/>
                <w:i w:val="0"/>
                <w:sz w:val="24"/>
                <w:szCs w:val="24"/>
                <w:lang w:eastAsia="uk-UA"/>
              </w:rPr>
            </w:pPr>
            <w:r>
              <w:rPr>
                <w:rFonts w:ascii="Times New Roman CYR" w:hAnsi="Times New Roman CYR" w:cs="Times New Roman CYR"/>
                <w:b/>
                <w:bCs/>
                <w:i w:val="0"/>
                <w:sz w:val="24"/>
                <w:szCs w:val="24"/>
                <w:lang w:eastAsia="uk-UA"/>
              </w:rPr>
              <w:t>І</w:t>
            </w:r>
          </w:p>
        </w:tc>
        <w:tc>
          <w:tcPr>
            <w:tcW w:w="3686" w:type="dxa"/>
            <w:vAlign w:val="center"/>
          </w:tcPr>
          <w:p w:rsidR="0023028D" w:rsidRPr="00E56261" w:rsidRDefault="0023028D" w:rsidP="0020640F">
            <w:pPr>
              <w:tabs>
                <w:tab w:val="left" w:pos="1080"/>
                <w:tab w:val="left" w:pos="3165"/>
              </w:tabs>
              <w:jc w:val="both"/>
              <w:rPr>
                <w:rFonts w:ascii="Times New Roman CYR" w:hAnsi="Times New Roman CYR" w:cs="Times New Roman CYR"/>
                <w:b/>
                <w:bCs/>
                <w:i w:val="0"/>
                <w:sz w:val="24"/>
                <w:szCs w:val="24"/>
                <w:lang w:eastAsia="uk-UA"/>
              </w:rPr>
            </w:pPr>
            <w:r w:rsidRPr="00E56261">
              <w:rPr>
                <w:rFonts w:ascii="Times New Roman CYR" w:hAnsi="Times New Roman CYR" w:cs="Times New Roman CYR"/>
                <w:b/>
                <w:bCs/>
                <w:i w:val="0"/>
                <w:sz w:val="24"/>
                <w:szCs w:val="24"/>
                <w:lang w:eastAsia="uk-UA"/>
              </w:rPr>
              <w:t xml:space="preserve">Обладнання </w:t>
            </w:r>
          </w:p>
        </w:tc>
        <w:tc>
          <w:tcPr>
            <w:tcW w:w="1559" w:type="dxa"/>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c>
          <w:tcPr>
            <w:tcW w:w="1417" w:type="dxa"/>
            <w:vAlign w:val="center"/>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c>
          <w:tcPr>
            <w:tcW w:w="1701" w:type="dxa"/>
          </w:tcPr>
          <w:p w:rsidR="0023028D" w:rsidRPr="00E56261" w:rsidRDefault="0023028D" w:rsidP="0020640F">
            <w:pPr>
              <w:tabs>
                <w:tab w:val="left" w:pos="1080"/>
                <w:tab w:val="left" w:pos="3165"/>
              </w:tabs>
              <w:jc w:val="center"/>
              <w:rPr>
                <w:rFonts w:ascii="Times New Roman CYR" w:hAnsi="Times New Roman CYR" w:cs="Times New Roman CYR"/>
                <w:b/>
                <w:bCs/>
                <w:i w:val="0"/>
                <w:sz w:val="24"/>
                <w:szCs w:val="24"/>
                <w:lang w:eastAsia="uk-UA"/>
              </w:rPr>
            </w:pPr>
          </w:p>
        </w:tc>
      </w:tr>
      <w:tr w:rsidR="00347310" w:rsidRPr="00E56261" w:rsidTr="00D10A02">
        <w:trPr>
          <w:cantSplit/>
          <w:trHeight w:val="339"/>
        </w:trPr>
        <w:tc>
          <w:tcPr>
            <w:tcW w:w="709" w:type="dxa"/>
          </w:tcPr>
          <w:p w:rsidR="000D60FD" w:rsidRPr="00E56261" w:rsidRDefault="00D10A02" w:rsidP="00D10A02">
            <w:pPr>
              <w:tabs>
                <w:tab w:val="left" w:pos="1080"/>
                <w:tab w:val="left" w:pos="3165"/>
              </w:tabs>
              <w:jc w:val="center"/>
              <w:rPr>
                <w:bCs/>
                <w:i w:val="0"/>
                <w:sz w:val="24"/>
                <w:szCs w:val="24"/>
                <w:lang w:eastAsia="uk-UA"/>
              </w:rPr>
            </w:pPr>
            <w:r w:rsidRPr="00E56261">
              <w:rPr>
                <w:bCs/>
                <w:i w:val="0"/>
                <w:sz w:val="24"/>
                <w:szCs w:val="24"/>
                <w:lang w:eastAsia="uk-UA"/>
              </w:rPr>
              <w:t>1</w:t>
            </w:r>
          </w:p>
        </w:tc>
        <w:tc>
          <w:tcPr>
            <w:tcW w:w="3686" w:type="dxa"/>
          </w:tcPr>
          <w:p w:rsidR="000D60FD" w:rsidRPr="00E56261" w:rsidRDefault="000D60FD" w:rsidP="00D10A02">
            <w:pPr>
              <w:pStyle w:val="afd"/>
              <w:spacing w:after="0"/>
              <w:ind w:left="0"/>
              <w:rPr>
                <w:sz w:val="24"/>
                <w:szCs w:val="24"/>
              </w:rPr>
            </w:pPr>
            <w:r w:rsidRPr="00E56261">
              <w:rPr>
                <w:sz w:val="24"/>
                <w:szCs w:val="24"/>
              </w:rPr>
              <w:t>Сепаратор-нормалізатор</w:t>
            </w:r>
          </w:p>
        </w:tc>
        <w:tc>
          <w:tcPr>
            <w:tcW w:w="1559" w:type="dxa"/>
          </w:tcPr>
          <w:p w:rsidR="000D60FD" w:rsidRPr="00E56261" w:rsidRDefault="000D60FD" w:rsidP="00C723E8">
            <w:pPr>
              <w:pStyle w:val="afd"/>
              <w:spacing w:after="0"/>
              <w:ind w:left="0"/>
              <w:jc w:val="center"/>
              <w:rPr>
                <w:sz w:val="24"/>
                <w:szCs w:val="24"/>
              </w:rPr>
            </w:pPr>
          </w:p>
        </w:tc>
        <w:tc>
          <w:tcPr>
            <w:tcW w:w="1417" w:type="dxa"/>
            <w:vAlign w:val="center"/>
          </w:tcPr>
          <w:p w:rsidR="000D60FD" w:rsidRPr="00E56261" w:rsidRDefault="000D60FD" w:rsidP="00C723E8">
            <w:pPr>
              <w:pStyle w:val="afd"/>
              <w:spacing w:after="0"/>
              <w:ind w:left="0"/>
              <w:jc w:val="center"/>
              <w:rPr>
                <w:sz w:val="24"/>
                <w:szCs w:val="24"/>
              </w:rPr>
            </w:pPr>
            <w:r w:rsidRPr="00E56261">
              <w:rPr>
                <w:sz w:val="24"/>
                <w:szCs w:val="24"/>
              </w:rPr>
              <w:t>1</w:t>
            </w:r>
          </w:p>
        </w:tc>
        <w:tc>
          <w:tcPr>
            <w:tcW w:w="1701" w:type="dxa"/>
          </w:tcPr>
          <w:p w:rsidR="000D60FD" w:rsidRPr="00E56261" w:rsidRDefault="000D60FD" w:rsidP="0020640F">
            <w:pPr>
              <w:tabs>
                <w:tab w:val="left" w:pos="1080"/>
                <w:tab w:val="left" w:pos="3165"/>
              </w:tabs>
              <w:jc w:val="center"/>
              <w:rPr>
                <w:bCs/>
                <w:i w:val="0"/>
                <w:sz w:val="24"/>
                <w:szCs w:val="24"/>
                <w:lang w:eastAsia="uk-UA"/>
              </w:rPr>
            </w:pPr>
          </w:p>
        </w:tc>
      </w:tr>
      <w:tr w:rsidR="00347310" w:rsidRPr="00E56261" w:rsidTr="00D10A02">
        <w:trPr>
          <w:cantSplit/>
          <w:trHeight w:val="339"/>
        </w:trPr>
        <w:tc>
          <w:tcPr>
            <w:tcW w:w="709" w:type="dxa"/>
          </w:tcPr>
          <w:p w:rsidR="000D60FD" w:rsidRPr="00E56261" w:rsidRDefault="00D10A02" w:rsidP="00D10A02">
            <w:pPr>
              <w:tabs>
                <w:tab w:val="left" w:pos="1080"/>
                <w:tab w:val="left" w:pos="3165"/>
              </w:tabs>
              <w:jc w:val="center"/>
              <w:rPr>
                <w:bCs/>
                <w:i w:val="0"/>
                <w:sz w:val="24"/>
                <w:szCs w:val="24"/>
                <w:lang w:eastAsia="uk-UA"/>
              </w:rPr>
            </w:pPr>
            <w:r w:rsidRPr="00E56261">
              <w:rPr>
                <w:bCs/>
                <w:i w:val="0"/>
                <w:sz w:val="24"/>
                <w:szCs w:val="24"/>
                <w:lang w:eastAsia="uk-UA"/>
              </w:rPr>
              <w:t>2</w:t>
            </w:r>
          </w:p>
        </w:tc>
        <w:tc>
          <w:tcPr>
            <w:tcW w:w="3686" w:type="dxa"/>
          </w:tcPr>
          <w:p w:rsidR="000D60FD" w:rsidRPr="00E56261" w:rsidRDefault="000D60FD" w:rsidP="00D10A02">
            <w:pPr>
              <w:pStyle w:val="afd"/>
              <w:spacing w:after="0"/>
              <w:ind w:left="0"/>
              <w:rPr>
                <w:sz w:val="24"/>
                <w:szCs w:val="24"/>
              </w:rPr>
            </w:pPr>
            <w:r w:rsidRPr="00E56261">
              <w:rPr>
                <w:sz w:val="24"/>
                <w:szCs w:val="24"/>
              </w:rPr>
              <w:t>Гомогенізатор</w:t>
            </w:r>
          </w:p>
        </w:tc>
        <w:tc>
          <w:tcPr>
            <w:tcW w:w="1559" w:type="dxa"/>
          </w:tcPr>
          <w:p w:rsidR="000D60FD" w:rsidRPr="00E56261" w:rsidRDefault="000D60FD" w:rsidP="0020640F">
            <w:pPr>
              <w:pStyle w:val="afd"/>
              <w:spacing w:after="0"/>
              <w:ind w:left="0"/>
              <w:jc w:val="center"/>
              <w:rPr>
                <w:sz w:val="24"/>
                <w:szCs w:val="24"/>
              </w:rPr>
            </w:pPr>
          </w:p>
        </w:tc>
        <w:tc>
          <w:tcPr>
            <w:tcW w:w="1417" w:type="dxa"/>
            <w:vAlign w:val="center"/>
          </w:tcPr>
          <w:p w:rsidR="000D60FD" w:rsidRPr="00E56261" w:rsidRDefault="000D60FD" w:rsidP="0020640F">
            <w:pPr>
              <w:pStyle w:val="afd"/>
              <w:spacing w:after="0"/>
              <w:ind w:left="0"/>
              <w:jc w:val="center"/>
              <w:rPr>
                <w:sz w:val="24"/>
                <w:szCs w:val="24"/>
              </w:rPr>
            </w:pPr>
            <w:r w:rsidRPr="00E56261">
              <w:rPr>
                <w:sz w:val="24"/>
                <w:szCs w:val="24"/>
              </w:rPr>
              <w:t>1</w:t>
            </w:r>
          </w:p>
        </w:tc>
        <w:tc>
          <w:tcPr>
            <w:tcW w:w="1701" w:type="dxa"/>
          </w:tcPr>
          <w:p w:rsidR="000D60FD" w:rsidRPr="00E56261" w:rsidRDefault="000D60FD" w:rsidP="0020640F">
            <w:pPr>
              <w:tabs>
                <w:tab w:val="left" w:pos="1080"/>
                <w:tab w:val="left" w:pos="3165"/>
              </w:tabs>
              <w:jc w:val="center"/>
              <w:rPr>
                <w:bCs/>
                <w:i w:val="0"/>
                <w:sz w:val="24"/>
                <w:szCs w:val="24"/>
                <w:lang w:eastAsia="uk-UA"/>
              </w:rPr>
            </w:pPr>
          </w:p>
        </w:tc>
      </w:tr>
      <w:tr w:rsidR="00D10A02" w:rsidRPr="00E56261" w:rsidTr="00D10A02">
        <w:trPr>
          <w:cantSplit/>
          <w:trHeight w:val="339"/>
        </w:trPr>
        <w:tc>
          <w:tcPr>
            <w:tcW w:w="709" w:type="dxa"/>
          </w:tcPr>
          <w:p w:rsidR="0034112F" w:rsidRPr="00E56261" w:rsidRDefault="00D10A02" w:rsidP="00D10A02">
            <w:pPr>
              <w:tabs>
                <w:tab w:val="left" w:pos="1080"/>
                <w:tab w:val="left" w:pos="3165"/>
              </w:tabs>
              <w:jc w:val="center"/>
              <w:rPr>
                <w:bCs/>
                <w:i w:val="0"/>
                <w:sz w:val="24"/>
                <w:szCs w:val="24"/>
                <w:lang w:eastAsia="uk-UA"/>
              </w:rPr>
            </w:pPr>
            <w:r w:rsidRPr="00E56261">
              <w:rPr>
                <w:bCs/>
                <w:i w:val="0"/>
                <w:sz w:val="24"/>
                <w:szCs w:val="24"/>
                <w:lang w:eastAsia="uk-UA"/>
              </w:rPr>
              <w:t>3</w:t>
            </w:r>
          </w:p>
        </w:tc>
        <w:tc>
          <w:tcPr>
            <w:tcW w:w="3686" w:type="dxa"/>
          </w:tcPr>
          <w:p w:rsidR="0034112F" w:rsidRPr="00E56261" w:rsidRDefault="0034112F" w:rsidP="00D10A02">
            <w:pPr>
              <w:pStyle w:val="afd"/>
              <w:spacing w:after="0"/>
              <w:ind w:left="0"/>
              <w:rPr>
                <w:sz w:val="24"/>
                <w:szCs w:val="24"/>
              </w:rPr>
            </w:pPr>
            <w:r w:rsidRPr="00E56261">
              <w:rPr>
                <w:sz w:val="24"/>
                <w:szCs w:val="24"/>
              </w:rPr>
              <w:t>Пастеризаційно-охолоджувальні установки</w:t>
            </w:r>
          </w:p>
        </w:tc>
        <w:tc>
          <w:tcPr>
            <w:tcW w:w="1559" w:type="dxa"/>
          </w:tcPr>
          <w:p w:rsidR="0034112F" w:rsidRPr="00E56261" w:rsidRDefault="0034112F" w:rsidP="0020640F">
            <w:pPr>
              <w:pStyle w:val="afd"/>
              <w:spacing w:after="0"/>
              <w:ind w:left="0"/>
              <w:jc w:val="center"/>
              <w:rPr>
                <w:sz w:val="24"/>
                <w:szCs w:val="24"/>
              </w:rPr>
            </w:pPr>
          </w:p>
        </w:tc>
        <w:tc>
          <w:tcPr>
            <w:tcW w:w="1417" w:type="dxa"/>
          </w:tcPr>
          <w:p w:rsidR="00D10A02" w:rsidRPr="00E56261" w:rsidRDefault="00D10A02" w:rsidP="00D10A02">
            <w:pPr>
              <w:pStyle w:val="afd"/>
              <w:spacing w:after="0"/>
              <w:ind w:left="0"/>
              <w:jc w:val="center"/>
              <w:rPr>
                <w:sz w:val="24"/>
                <w:szCs w:val="24"/>
              </w:rPr>
            </w:pPr>
          </w:p>
          <w:p w:rsidR="0034112F" w:rsidRPr="00E56261" w:rsidRDefault="0034112F" w:rsidP="00D10A02">
            <w:pPr>
              <w:pStyle w:val="afd"/>
              <w:spacing w:after="0"/>
              <w:ind w:left="0"/>
              <w:jc w:val="center"/>
              <w:rPr>
                <w:sz w:val="24"/>
                <w:szCs w:val="24"/>
              </w:rPr>
            </w:pPr>
            <w:r w:rsidRPr="00E56261">
              <w:rPr>
                <w:sz w:val="24"/>
                <w:szCs w:val="24"/>
              </w:rPr>
              <w:t>*</w:t>
            </w:r>
          </w:p>
        </w:tc>
        <w:tc>
          <w:tcPr>
            <w:tcW w:w="1701" w:type="dxa"/>
          </w:tcPr>
          <w:p w:rsidR="0034112F" w:rsidRPr="00E56261" w:rsidRDefault="00644D44" w:rsidP="0020640F">
            <w:pPr>
              <w:tabs>
                <w:tab w:val="left" w:pos="1080"/>
                <w:tab w:val="left" w:pos="3165"/>
              </w:tabs>
              <w:jc w:val="center"/>
              <w:rPr>
                <w:bCs/>
                <w:i w:val="0"/>
                <w:lang w:eastAsia="uk-UA"/>
              </w:rPr>
            </w:pPr>
            <w:r w:rsidRPr="00E56261">
              <w:rPr>
                <w:bCs/>
                <w:i w:val="0"/>
                <w:lang w:eastAsia="uk-UA"/>
              </w:rPr>
              <w:t>* залежно від типу обладнання на підприємстві</w:t>
            </w:r>
          </w:p>
        </w:tc>
      </w:tr>
      <w:tr w:rsidR="00D10A02" w:rsidRPr="00E56261" w:rsidTr="00D10A02">
        <w:trPr>
          <w:cantSplit/>
          <w:trHeight w:val="339"/>
        </w:trPr>
        <w:tc>
          <w:tcPr>
            <w:tcW w:w="709" w:type="dxa"/>
          </w:tcPr>
          <w:p w:rsidR="0034112F" w:rsidRPr="00E56261" w:rsidRDefault="00D10A02" w:rsidP="00D10A02">
            <w:pPr>
              <w:tabs>
                <w:tab w:val="left" w:pos="1080"/>
                <w:tab w:val="left" w:pos="3165"/>
              </w:tabs>
              <w:jc w:val="center"/>
              <w:rPr>
                <w:bCs/>
                <w:i w:val="0"/>
                <w:sz w:val="24"/>
                <w:szCs w:val="24"/>
                <w:lang w:eastAsia="uk-UA"/>
              </w:rPr>
            </w:pPr>
            <w:r w:rsidRPr="00E56261">
              <w:rPr>
                <w:bCs/>
                <w:i w:val="0"/>
                <w:sz w:val="24"/>
                <w:szCs w:val="24"/>
                <w:lang w:eastAsia="uk-UA"/>
              </w:rPr>
              <w:t>4</w:t>
            </w:r>
          </w:p>
        </w:tc>
        <w:tc>
          <w:tcPr>
            <w:tcW w:w="3686" w:type="dxa"/>
          </w:tcPr>
          <w:p w:rsidR="0034112F" w:rsidRPr="00E56261" w:rsidRDefault="0034112F" w:rsidP="00D10A02">
            <w:pPr>
              <w:pStyle w:val="afd"/>
              <w:spacing w:after="0"/>
              <w:ind w:left="0"/>
              <w:rPr>
                <w:sz w:val="24"/>
                <w:szCs w:val="24"/>
              </w:rPr>
            </w:pPr>
            <w:r w:rsidRPr="00E56261">
              <w:rPr>
                <w:sz w:val="24"/>
                <w:szCs w:val="24"/>
              </w:rPr>
              <w:t>Пастеризаційно-охолоджувальна лінія</w:t>
            </w:r>
          </w:p>
        </w:tc>
        <w:tc>
          <w:tcPr>
            <w:tcW w:w="1559" w:type="dxa"/>
          </w:tcPr>
          <w:p w:rsidR="0034112F" w:rsidRPr="00E56261" w:rsidRDefault="0034112F" w:rsidP="0020640F">
            <w:pPr>
              <w:pStyle w:val="afd"/>
              <w:spacing w:after="0"/>
              <w:ind w:left="0"/>
              <w:jc w:val="center"/>
              <w:rPr>
                <w:sz w:val="24"/>
                <w:szCs w:val="24"/>
              </w:rPr>
            </w:pPr>
          </w:p>
        </w:tc>
        <w:tc>
          <w:tcPr>
            <w:tcW w:w="1417" w:type="dxa"/>
          </w:tcPr>
          <w:p w:rsidR="00D10A02" w:rsidRPr="00E56261" w:rsidRDefault="00D10A02" w:rsidP="00D10A02">
            <w:pPr>
              <w:pStyle w:val="afd"/>
              <w:spacing w:after="0"/>
              <w:ind w:left="0"/>
              <w:jc w:val="center"/>
              <w:rPr>
                <w:sz w:val="24"/>
                <w:szCs w:val="24"/>
              </w:rPr>
            </w:pPr>
          </w:p>
          <w:p w:rsidR="0034112F" w:rsidRPr="00E56261" w:rsidRDefault="0034112F" w:rsidP="00D10A02">
            <w:pPr>
              <w:pStyle w:val="afd"/>
              <w:spacing w:after="0"/>
              <w:ind w:left="0"/>
              <w:jc w:val="center"/>
              <w:rPr>
                <w:sz w:val="24"/>
                <w:szCs w:val="24"/>
              </w:rPr>
            </w:pPr>
            <w:r w:rsidRPr="00E56261">
              <w:rPr>
                <w:sz w:val="24"/>
                <w:szCs w:val="24"/>
              </w:rPr>
              <w:t>*</w:t>
            </w:r>
          </w:p>
        </w:tc>
        <w:tc>
          <w:tcPr>
            <w:tcW w:w="1701" w:type="dxa"/>
          </w:tcPr>
          <w:p w:rsidR="0034112F" w:rsidRPr="00E56261" w:rsidRDefault="00644D44" w:rsidP="0020640F">
            <w:pPr>
              <w:tabs>
                <w:tab w:val="left" w:pos="1080"/>
                <w:tab w:val="left" w:pos="3165"/>
              </w:tabs>
              <w:jc w:val="center"/>
              <w:rPr>
                <w:bCs/>
                <w:i w:val="0"/>
                <w:lang w:eastAsia="uk-UA"/>
              </w:rPr>
            </w:pPr>
            <w:r w:rsidRPr="00E56261">
              <w:rPr>
                <w:bCs/>
                <w:i w:val="0"/>
                <w:lang w:eastAsia="uk-UA"/>
              </w:rPr>
              <w:t>* залежно від типу обладнання на підприємстві</w:t>
            </w:r>
          </w:p>
        </w:tc>
      </w:tr>
    </w:tbl>
    <w:p w:rsidR="00BC7904" w:rsidRPr="00E56261" w:rsidRDefault="00BC7904" w:rsidP="00E91C16">
      <w:pPr>
        <w:tabs>
          <w:tab w:val="left" w:pos="2175"/>
        </w:tabs>
        <w:rPr>
          <w:rFonts w:ascii="Times New Roman CYR" w:hAnsi="Times New Roman CYR" w:cs="Times New Roman CYR"/>
          <w:i w:val="0"/>
          <w:sz w:val="24"/>
          <w:szCs w:val="24"/>
        </w:rPr>
      </w:pPr>
    </w:p>
    <w:sectPr w:rsidR="00BC7904" w:rsidRPr="00E56261" w:rsidSect="00732533">
      <w:footerReference w:type="default" r:id="rId10"/>
      <w:pgSz w:w="11906" w:h="16838"/>
      <w:pgMar w:top="1134" w:right="1133"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41" w:rsidRDefault="00F00541" w:rsidP="00BE43C3">
      <w:r>
        <w:separator/>
      </w:r>
    </w:p>
  </w:endnote>
  <w:endnote w:type="continuationSeparator" w:id="0">
    <w:p w:rsidR="00F00541" w:rsidRDefault="00F00541" w:rsidP="00BE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Ўм§А?§ЮЎм???§ЮЎм§Ў?Ўм§А?-???"/>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F8" w:rsidRDefault="004677F8">
    <w:pPr>
      <w:pStyle w:val="af7"/>
      <w:jc w:val="center"/>
    </w:pPr>
    <w:r>
      <w:fldChar w:fldCharType="begin"/>
    </w:r>
    <w:r>
      <w:instrText>PAGE   \* MERGEFORMAT</w:instrText>
    </w:r>
    <w:r>
      <w:fldChar w:fldCharType="separate"/>
    </w:r>
    <w:r w:rsidR="00DF7A30" w:rsidRPr="00DF7A30">
      <w:rPr>
        <w:noProof/>
        <w:lang w:val="ru-RU"/>
      </w:rPr>
      <w:t>2</w:t>
    </w:r>
    <w:r>
      <w:fldChar w:fldCharType="end"/>
    </w:r>
  </w:p>
  <w:p w:rsidR="004677F8" w:rsidRDefault="004677F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41" w:rsidRDefault="00F00541" w:rsidP="00BE43C3">
      <w:r>
        <w:separator/>
      </w:r>
    </w:p>
  </w:footnote>
  <w:footnote w:type="continuationSeparator" w:id="0">
    <w:p w:rsidR="00F00541" w:rsidRDefault="00F00541" w:rsidP="00BE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481"/>
    <w:multiLevelType w:val="hybridMultilevel"/>
    <w:tmpl w:val="D0EA2AD0"/>
    <w:lvl w:ilvl="0" w:tplc="0A3057D4">
      <w:start w:val="1"/>
      <w:numFmt w:val="decimal"/>
      <w:lvlText w:val="%1."/>
      <w:lvlJc w:val="left"/>
      <w:pPr>
        <w:ind w:left="533" w:hanging="360"/>
      </w:pPr>
      <w:rPr>
        <w:rFonts w:cs="Times New Roman" w:hint="default"/>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1" w15:restartNumberingAfterBreak="0">
    <w:nsid w:val="24D6670D"/>
    <w:multiLevelType w:val="hybridMultilevel"/>
    <w:tmpl w:val="F10AD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FA544D"/>
    <w:multiLevelType w:val="hybridMultilevel"/>
    <w:tmpl w:val="A89AC6B6"/>
    <w:lvl w:ilvl="0" w:tplc="0419000F">
      <w:start w:val="1"/>
      <w:numFmt w:val="decimal"/>
      <w:lvlText w:val="%1."/>
      <w:lvlJc w:val="left"/>
      <w:pPr>
        <w:ind w:left="437" w:hanging="360"/>
      </w:pPr>
      <w:rPr>
        <w:rFonts w:cs="Times New Roman"/>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3" w15:restartNumberingAfterBreak="0">
    <w:nsid w:val="3962139B"/>
    <w:multiLevelType w:val="hybridMultilevel"/>
    <w:tmpl w:val="671CFB78"/>
    <w:lvl w:ilvl="0" w:tplc="BCC8C15C">
      <w:start w:val="1"/>
      <w:numFmt w:val="decimal"/>
      <w:lvlText w:val="%1."/>
      <w:lvlJc w:val="left"/>
      <w:pPr>
        <w:ind w:left="1212" w:hanging="360"/>
      </w:pPr>
      <w:rPr>
        <w:rFonts w:cs="Times New Roman"/>
        <w:b/>
      </w:rPr>
    </w:lvl>
    <w:lvl w:ilvl="1" w:tplc="04220019" w:tentative="1">
      <w:start w:val="1"/>
      <w:numFmt w:val="lowerLetter"/>
      <w:lvlText w:val="%2."/>
      <w:lvlJc w:val="left"/>
      <w:pPr>
        <w:ind w:left="5334" w:hanging="360"/>
      </w:pPr>
      <w:rPr>
        <w:rFonts w:cs="Times New Roman"/>
      </w:rPr>
    </w:lvl>
    <w:lvl w:ilvl="2" w:tplc="0422001B" w:tentative="1">
      <w:start w:val="1"/>
      <w:numFmt w:val="lowerRoman"/>
      <w:lvlText w:val="%3."/>
      <w:lvlJc w:val="right"/>
      <w:pPr>
        <w:ind w:left="6054" w:hanging="180"/>
      </w:pPr>
      <w:rPr>
        <w:rFonts w:cs="Times New Roman"/>
      </w:rPr>
    </w:lvl>
    <w:lvl w:ilvl="3" w:tplc="0422000F" w:tentative="1">
      <w:start w:val="1"/>
      <w:numFmt w:val="decimal"/>
      <w:lvlText w:val="%4."/>
      <w:lvlJc w:val="left"/>
      <w:pPr>
        <w:ind w:left="6774" w:hanging="360"/>
      </w:pPr>
      <w:rPr>
        <w:rFonts w:cs="Times New Roman"/>
      </w:rPr>
    </w:lvl>
    <w:lvl w:ilvl="4" w:tplc="04220019" w:tentative="1">
      <w:start w:val="1"/>
      <w:numFmt w:val="lowerLetter"/>
      <w:lvlText w:val="%5."/>
      <w:lvlJc w:val="left"/>
      <w:pPr>
        <w:ind w:left="7494" w:hanging="360"/>
      </w:pPr>
      <w:rPr>
        <w:rFonts w:cs="Times New Roman"/>
      </w:rPr>
    </w:lvl>
    <w:lvl w:ilvl="5" w:tplc="0422001B" w:tentative="1">
      <w:start w:val="1"/>
      <w:numFmt w:val="lowerRoman"/>
      <w:lvlText w:val="%6."/>
      <w:lvlJc w:val="right"/>
      <w:pPr>
        <w:ind w:left="8214" w:hanging="180"/>
      </w:pPr>
      <w:rPr>
        <w:rFonts w:cs="Times New Roman"/>
      </w:rPr>
    </w:lvl>
    <w:lvl w:ilvl="6" w:tplc="0422000F" w:tentative="1">
      <w:start w:val="1"/>
      <w:numFmt w:val="decimal"/>
      <w:lvlText w:val="%7."/>
      <w:lvlJc w:val="left"/>
      <w:pPr>
        <w:ind w:left="8934" w:hanging="360"/>
      </w:pPr>
      <w:rPr>
        <w:rFonts w:cs="Times New Roman"/>
      </w:rPr>
    </w:lvl>
    <w:lvl w:ilvl="7" w:tplc="04220019" w:tentative="1">
      <w:start w:val="1"/>
      <w:numFmt w:val="lowerLetter"/>
      <w:lvlText w:val="%8."/>
      <w:lvlJc w:val="left"/>
      <w:pPr>
        <w:ind w:left="9654" w:hanging="360"/>
      </w:pPr>
      <w:rPr>
        <w:rFonts w:cs="Times New Roman"/>
      </w:rPr>
    </w:lvl>
    <w:lvl w:ilvl="8" w:tplc="0422001B" w:tentative="1">
      <w:start w:val="1"/>
      <w:numFmt w:val="lowerRoman"/>
      <w:lvlText w:val="%9."/>
      <w:lvlJc w:val="right"/>
      <w:pPr>
        <w:ind w:left="10374" w:hanging="180"/>
      </w:pPr>
      <w:rPr>
        <w:rFonts w:cs="Times New Roman"/>
      </w:rPr>
    </w:lvl>
  </w:abstractNum>
  <w:abstractNum w:abstractNumId="4" w15:restartNumberingAfterBreak="0">
    <w:nsid w:val="3D5D4814"/>
    <w:multiLevelType w:val="hybridMultilevel"/>
    <w:tmpl w:val="BBAE997E"/>
    <w:lvl w:ilvl="0" w:tplc="0419000F">
      <w:start w:val="1"/>
      <w:numFmt w:val="decimal"/>
      <w:lvlText w:val="%1."/>
      <w:lvlJc w:val="left"/>
      <w:pPr>
        <w:ind w:left="437"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7CB728E"/>
    <w:multiLevelType w:val="hybridMultilevel"/>
    <w:tmpl w:val="D0E8E4CC"/>
    <w:lvl w:ilvl="0" w:tplc="FDAEB6C0">
      <w:start w:val="4"/>
      <w:numFmt w:val="decimal"/>
      <w:lvlText w:val="%1."/>
      <w:lvlJc w:val="left"/>
      <w:pPr>
        <w:tabs>
          <w:tab w:val="num" w:pos="1070"/>
        </w:tabs>
        <w:ind w:left="1070" w:hanging="360"/>
      </w:pPr>
      <w:rPr>
        <w:rFonts w:cs="Times New Roman" w:hint="default"/>
        <w:sz w:val="28"/>
      </w:rPr>
    </w:lvl>
    <w:lvl w:ilvl="1" w:tplc="04220019" w:tentative="1">
      <w:start w:val="1"/>
      <w:numFmt w:val="lowerLetter"/>
      <w:lvlText w:val="%2."/>
      <w:lvlJc w:val="left"/>
      <w:pPr>
        <w:ind w:left="-719" w:hanging="360"/>
      </w:pPr>
      <w:rPr>
        <w:rFonts w:cs="Times New Roman"/>
      </w:rPr>
    </w:lvl>
    <w:lvl w:ilvl="2" w:tplc="0422001B" w:tentative="1">
      <w:start w:val="1"/>
      <w:numFmt w:val="lowerRoman"/>
      <w:lvlText w:val="%3."/>
      <w:lvlJc w:val="right"/>
      <w:pPr>
        <w:ind w:left="1" w:hanging="180"/>
      </w:pPr>
      <w:rPr>
        <w:rFonts w:cs="Times New Roman"/>
      </w:rPr>
    </w:lvl>
    <w:lvl w:ilvl="3" w:tplc="0422000F" w:tentative="1">
      <w:start w:val="1"/>
      <w:numFmt w:val="decimal"/>
      <w:lvlText w:val="%4."/>
      <w:lvlJc w:val="left"/>
      <w:pPr>
        <w:ind w:left="721" w:hanging="360"/>
      </w:pPr>
      <w:rPr>
        <w:rFonts w:cs="Times New Roman"/>
      </w:rPr>
    </w:lvl>
    <w:lvl w:ilvl="4" w:tplc="04220019" w:tentative="1">
      <w:start w:val="1"/>
      <w:numFmt w:val="lowerLetter"/>
      <w:lvlText w:val="%5."/>
      <w:lvlJc w:val="left"/>
      <w:pPr>
        <w:ind w:left="1441" w:hanging="360"/>
      </w:pPr>
      <w:rPr>
        <w:rFonts w:cs="Times New Roman"/>
      </w:rPr>
    </w:lvl>
    <w:lvl w:ilvl="5" w:tplc="0422001B" w:tentative="1">
      <w:start w:val="1"/>
      <w:numFmt w:val="lowerRoman"/>
      <w:lvlText w:val="%6."/>
      <w:lvlJc w:val="right"/>
      <w:pPr>
        <w:ind w:left="2161" w:hanging="180"/>
      </w:pPr>
      <w:rPr>
        <w:rFonts w:cs="Times New Roman"/>
      </w:rPr>
    </w:lvl>
    <w:lvl w:ilvl="6" w:tplc="0422000F" w:tentative="1">
      <w:start w:val="1"/>
      <w:numFmt w:val="decimal"/>
      <w:lvlText w:val="%7."/>
      <w:lvlJc w:val="left"/>
      <w:pPr>
        <w:ind w:left="2881" w:hanging="360"/>
      </w:pPr>
      <w:rPr>
        <w:rFonts w:cs="Times New Roman"/>
      </w:rPr>
    </w:lvl>
    <w:lvl w:ilvl="7" w:tplc="04220019" w:tentative="1">
      <w:start w:val="1"/>
      <w:numFmt w:val="lowerLetter"/>
      <w:lvlText w:val="%8."/>
      <w:lvlJc w:val="left"/>
      <w:pPr>
        <w:ind w:left="3601" w:hanging="360"/>
      </w:pPr>
      <w:rPr>
        <w:rFonts w:cs="Times New Roman"/>
      </w:rPr>
    </w:lvl>
    <w:lvl w:ilvl="8" w:tplc="0422001B" w:tentative="1">
      <w:start w:val="1"/>
      <w:numFmt w:val="lowerRoman"/>
      <w:lvlText w:val="%9."/>
      <w:lvlJc w:val="right"/>
      <w:pPr>
        <w:ind w:left="4321" w:hanging="180"/>
      </w:pPr>
      <w:rPr>
        <w:rFonts w:cs="Times New Roman"/>
      </w:rPr>
    </w:lvl>
  </w:abstractNum>
  <w:abstractNum w:abstractNumId="6" w15:restartNumberingAfterBreak="0">
    <w:nsid w:val="51270A26"/>
    <w:multiLevelType w:val="hybridMultilevel"/>
    <w:tmpl w:val="153AD3F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619C689D"/>
    <w:multiLevelType w:val="hybridMultilevel"/>
    <w:tmpl w:val="FE163EB0"/>
    <w:lvl w:ilvl="0" w:tplc="E78C734E">
      <w:start w:val="1"/>
      <w:numFmt w:val="decimal"/>
      <w:lvlText w:val="%1."/>
      <w:lvlJc w:val="left"/>
      <w:pPr>
        <w:tabs>
          <w:tab w:val="num" w:pos="437"/>
        </w:tabs>
        <w:ind w:left="437" w:hanging="360"/>
      </w:pPr>
      <w:rPr>
        <w:rFonts w:cs="Times New Roman" w:hint="default"/>
      </w:rPr>
    </w:lvl>
    <w:lvl w:ilvl="1" w:tplc="04190019" w:tentative="1">
      <w:start w:val="1"/>
      <w:numFmt w:val="lowerLetter"/>
      <w:lvlText w:val="%2."/>
      <w:lvlJc w:val="left"/>
      <w:pPr>
        <w:tabs>
          <w:tab w:val="num" w:pos="1157"/>
        </w:tabs>
        <w:ind w:left="1157" w:hanging="360"/>
      </w:pPr>
      <w:rPr>
        <w:rFonts w:cs="Times New Roman"/>
      </w:rPr>
    </w:lvl>
    <w:lvl w:ilvl="2" w:tplc="0419001B" w:tentative="1">
      <w:start w:val="1"/>
      <w:numFmt w:val="lowerRoman"/>
      <w:lvlText w:val="%3."/>
      <w:lvlJc w:val="right"/>
      <w:pPr>
        <w:tabs>
          <w:tab w:val="num" w:pos="1877"/>
        </w:tabs>
        <w:ind w:left="1877" w:hanging="180"/>
      </w:pPr>
      <w:rPr>
        <w:rFonts w:cs="Times New Roman"/>
      </w:rPr>
    </w:lvl>
    <w:lvl w:ilvl="3" w:tplc="0419000F" w:tentative="1">
      <w:start w:val="1"/>
      <w:numFmt w:val="decimal"/>
      <w:lvlText w:val="%4."/>
      <w:lvlJc w:val="left"/>
      <w:pPr>
        <w:tabs>
          <w:tab w:val="num" w:pos="2597"/>
        </w:tabs>
        <w:ind w:left="2597" w:hanging="360"/>
      </w:pPr>
      <w:rPr>
        <w:rFonts w:cs="Times New Roman"/>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abstractNum w:abstractNumId="8" w15:restartNumberingAfterBreak="0">
    <w:nsid w:val="66D36C13"/>
    <w:multiLevelType w:val="hybridMultilevel"/>
    <w:tmpl w:val="7BDACF5E"/>
    <w:lvl w:ilvl="0" w:tplc="D66A5384">
      <w:start w:val="1"/>
      <w:numFmt w:val="decimal"/>
      <w:lvlText w:val="%1."/>
      <w:lvlJc w:val="left"/>
      <w:pPr>
        <w:tabs>
          <w:tab w:val="num" w:pos="437"/>
        </w:tabs>
        <w:ind w:left="437" w:hanging="360"/>
      </w:pPr>
      <w:rPr>
        <w:rFonts w:cs="Times New Roman" w:hint="default"/>
      </w:rPr>
    </w:lvl>
    <w:lvl w:ilvl="1" w:tplc="04190019" w:tentative="1">
      <w:start w:val="1"/>
      <w:numFmt w:val="lowerLetter"/>
      <w:lvlText w:val="%2."/>
      <w:lvlJc w:val="left"/>
      <w:pPr>
        <w:tabs>
          <w:tab w:val="num" w:pos="1157"/>
        </w:tabs>
        <w:ind w:left="1157" w:hanging="360"/>
      </w:pPr>
      <w:rPr>
        <w:rFonts w:cs="Times New Roman"/>
      </w:rPr>
    </w:lvl>
    <w:lvl w:ilvl="2" w:tplc="0419001B" w:tentative="1">
      <w:start w:val="1"/>
      <w:numFmt w:val="lowerRoman"/>
      <w:lvlText w:val="%3."/>
      <w:lvlJc w:val="right"/>
      <w:pPr>
        <w:tabs>
          <w:tab w:val="num" w:pos="1877"/>
        </w:tabs>
        <w:ind w:left="1877" w:hanging="180"/>
      </w:pPr>
      <w:rPr>
        <w:rFonts w:cs="Times New Roman"/>
      </w:rPr>
    </w:lvl>
    <w:lvl w:ilvl="3" w:tplc="0419000F" w:tentative="1">
      <w:start w:val="1"/>
      <w:numFmt w:val="decimal"/>
      <w:lvlText w:val="%4."/>
      <w:lvlJc w:val="left"/>
      <w:pPr>
        <w:tabs>
          <w:tab w:val="num" w:pos="2597"/>
        </w:tabs>
        <w:ind w:left="2597" w:hanging="360"/>
      </w:pPr>
      <w:rPr>
        <w:rFonts w:cs="Times New Roman"/>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abstractNum w:abstractNumId="9" w15:restartNumberingAfterBreak="0">
    <w:nsid w:val="6DB802EC"/>
    <w:multiLevelType w:val="hybridMultilevel"/>
    <w:tmpl w:val="8258F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7"/>
  </w:num>
  <w:num w:numId="4">
    <w:abstractNumId w:val="3"/>
  </w:num>
  <w:num w:numId="5">
    <w:abstractNumId w:val="1"/>
  </w:num>
  <w:num w:numId="6">
    <w:abstractNumId w:val="9"/>
  </w:num>
  <w:num w:numId="7">
    <w:abstractNumId w:val="6"/>
  </w:num>
  <w:num w:numId="8">
    <w:abstractNumId w:val="0"/>
  </w:num>
  <w:num w:numId="9">
    <w:abstractNumId w:val="5"/>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F"/>
    <w:rsid w:val="000006D8"/>
    <w:rsid w:val="000035A6"/>
    <w:rsid w:val="000101BD"/>
    <w:rsid w:val="000104C2"/>
    <w:rsid w:val="00012543"/>
    <w:rsid w:val="0001265D"/>
    <w:rsid w:val="00015E4B"/>
    <w:rsid w:val="00023FB8"/>
    <w:rsid w:val="00024815"/>
    <w:rsid w:val="00025A02"/>
    <w:rsid w:val="00026136"/>
    <w:rsid w:val="00034339"/>
    <w:rsid w:val="000377D9"/>
    <w:rsid w:val="000401BD"/>
    <w:rsid w:val="00042443"/>
    <w:rsid w:val="00043AF5"/>
    <w:rsid w:val="000440C3"/>
    <w:rsid w:val="00044221"/>
    <w:rsid w:val="0004675C"/>
    <w:rsid w:val="0004677C"/>
    <w:rsid w:val="00050999"/>
    <w:rsid w:val="0005147F"/>
    <w:rsid w:val="00052A86"/>
    <w:rsid w:val="00055A26"/>
    <w:rsid w:val="00055B46"/>
    <w:rsid w:val="00056731"/>
    <w:rsid w:val="000574AF"/>
    <w:rsid w:val="00057793"/>
    <w:rsid w:val="0006111A"/>
    <w:rsid w:val="00061791"/>
    <w:rsid w:val="00063F2D"/>
    <w:rsid w:val="00066302"/>
    <w:rsid w:val="0006666F"/>
    <w:rsid w:val="00070351"/>
    <w:rsid w:val="000706A9"/>
    <w:rsid w:val="000710D2"/>
    <w:rsid w:val="00071CB7"/>
    <w:rsid w:val="00072661"/>
    <w:rsid w:val="000742B5"/>
    <w:rsid w:val="00074860"/>
    <w:rsid w:val="0007495D"/>
    <w:rsid w:val="00077E08"/>
    <w:rsid w:val="00085352"/>
    <w:rsid w:val="000862A7"/>
    <w:rsid w:val="0008711A"/>
    <w:rsid w:val="000878ED"/>
    <w:rsid w:val="00087A41"/>
    <w:rsid w:val="00091246"/>
    <w:rsid w:val="00091574"/>
    <w:rsid w:val="0009719B"/>
    <w:rsid w:val="000A00D8"/>
    <w:rsid w:val="000A3AE2"/>
    <w:rsid w:val="000A4F6F"/>
    <w:rsid w:val="000A623C"/>
    <w:rsid w:val="000B1CD6"/>
    <w:rsid w:val="000B7304"/>
    <w:rsid w:val="000B7532"/>
    <w:rsid w:val="000C4490"/>
    <w:rsid w:val="000D06D3"/>
    <w:rsid w:val="000D3751"/>
    <w:rsid w:val="000D3954"/>
    <w:rsid w:val="000D4CA9"/>
    <w:rsid w:val="000D5687"/>
    <w:rsid w:val="000D60FD"/>
    <w:rsid w:val="000E2304"/>
    <w:rsid w:val="000E3BD4"/>
    <w:rsid w:val="000E4A7F"/>
    <w:rsid w:val="000E795B"/>
    <w:rsid w:val="000F1416"/>
    <w:rsid w:val="000F2069"/>
    <w:rsid w:val="000F386A"/>
    <w:rsid w:val="000F4DD2"/>
    <w:rsid w:val="000F6894"/>
    <w:rsid w:val="001013C3"/>
    <w:rsid w:val="00101DF3"/>
    <w:rsid w:val="00101EEA"/>
    <w:rsid w:val="00104834"/>
    <w:rsid w:val="00104E35"/>
    <w:rsid w:val="00113EB4"/>
    <w:rsid w:val="00114FA2"/>
    <w:rsid w:val="00120440"/>
    <w:rsid w:val="0012529C"/>
    <w:rsid w:val="001310D7"/>
    <w:rsid w:val="00135304"/>
    <w:rsid w:val="00136DE0"/>
    <w:rsid w:val="00137678"/>
    <w:rsid w:val="001376B6"/>
    <w:rsid w:val="00141126"/>
    <w:rsid w:val="0014613B"/>
    <w:rsid w:val="001512E8"/>
    <w:rsid w:val="00152928"/>
    <w:rsid w:val="00153D2F"/>
    <w:rsid w:val="0015565C"/>
    <w:rsid w:val="00156DCA"/>
    <w:rsid w:val="00161FB2"/>
    <w:rsid w:val="001626DB"/>
    <w:rsid w:val="00162D8B"/>
    <w:rsid w:val="00165B6F"/>
    <w:rsid w:val="001661FB"/>
    <w:rsid w:val="001727AD"/>
    <w:rsid w:val="00172835"/>
    <w:rsid w:val="00172DB2"/>
    <w:rsid w:val="00173362"/>
    <w:rsid w:val="00173EB4"/>
    <w:rsid w:val="00174ED4"/>
    <w:rsid w:val="0018032C"/>
    <w:rsid w:val="00185598"/>
    <w:rsid w:val="001861B1"/>
    <w:rsid w:val="00190237"/>
    <w:rsid w:val="0019072F"/>
    <w:rsid w:val="00191C49"/>
    <w:rsid w:val="001958A2"/>
    <w:rsid w:val="00195B17"/>
    <w:rsid w:val="001A3818"/>
    <w:rsid w:val="001A5CA2"/>
    <w:rsid w:val="001A67E1"/>
    <w:rsid w:val="001A68FB"/>
    <w:rsid w:val="001A6918"/>
    <w:rsid w:val="001A69E0"/>
    <w:rsid w:val="001A77CA"/>
    <w:rsid w:val="001A7D19"/>
    <w:rsid w:val="001A7DF6"/>
    <w:rsid w:val="001B1C03"/>
    <w:rsid w:val="001B2936"/>
    <w:rsid w:val="001B2986"/>
    <w:rsid w:val="001B35CE"/>
    <w:rsid w:val="001B392E"/>
    <w:rsid w:val="001B4691"/>
    <w:rsid w:val="001B46A5"/>
    <w:rsid w:val="001B50C7"/>
    <w:rsid w:val="001B6DF1"/>
    <w:rsid w:val="001B7668"/>
    <w:rsid w:val="001C19BD"/>
    <w:rsid w:val="001C3722"/>
    <w:rsid w:val="001C3CCB"/>
    <w:rsid w:val="001C4C89"/>
    <w:rsid w:val="001C5A19"/>
    <w:rsid w:val="001C76AE"/>
    <w:rsid w:val="001C78B3"/>
    <w:rsid w:val="001C7CE1"/>
    <w:rsid w:val="001D02CC"/>
    <w:rsid w:val="001D05C2"/>
    <w:rsid w:val="001D1D5F"/>
    <w:rsid w:val="001D6891"/>
    <w:rsid w:val="001E0413"/>
    <w:rsid w:val="001E09E7"/>
    <w:rsid w:val="001E1CDB"/>
    <w:rsid w:val="001E27F8"/>
    <w:rsid w:val="001E3A85"/>
    <w:rsid w:val="001E3FBE"/>
    <w:rsid w:val="001E6554"/>
    <w:rsid w:val="001F17C7"/>
    <w:rsid w:val="001F3FD2"/>
    <w:rsid w:val="001F488E"/>
    <w:rsid w:val="001F4B8B"/>
    <w:rsid w:val="00200C2F"/>
    <w:rsid w:val="002019E4"/>
    <w:rsid w:val="00202B98"/>
    <w:rsid w:val="00205AA3"/>
    <w:rsid w:val="00205B65"/>
    <w:rsid w:val="0020640F"/>
    <w:rsid w:val="00206BED"/>
    <w:rsid w:val="002112F6"/>
    <w:rsid w:val="0021244F"/>
    <w:rsid w:val="002142C8"/>
    <w:rsid w:val="002153BB"/>
    <w:rsid w:val="00220978"/>
    <w:rsid w:val="00222630"/>
    <w:rsid w:val="00222720"/>
    <w:rsid w:val="00222802"/>
    <w:rsid w:val="002234CE"/>
    <w:rsid w:val="00224306"/>
    <w:rsid w:val="002257A5"/>
    <w:rsid w:val="00225FDE"/>
    <w:rsid w:val="00226102"/>
    <w:rsid w:val="002279E1"/>
    <w:rsid w:val="0023028D"/>
    <w:rsid w:val="002329B2"/>
    <w:rsid w:val="0024344F"/>
    <w:rsid w:val="002447C2"/>
    <w:rsid w:val="00244B1C"/>
    <w:rsid w:val="002454C1"/>
    <w:rsid w:val="00245578"/>
    <w:rsid w:val="00245B9E"/>
    <w:rsid w:val="00250596"/>
    <w:rsid w:val="00253334"/>
    <w:rsid w:val="002537E8"/>
    <w:rsid w:val="002549BC"/>
    <w:rsid w:val="002565A4"/>
    <w:rsid w:val="002630FE"/>
    <w:rsid w:val="00264DAD"/>
    <w:rsid w:val="00270783"/>
    <w:rsid w:val="0027101D"/>
    <w:rsid w:val="00271351"/>
    <w:rsid w:val="0027206A"/>
    <w:rsid w:val="002755EF"/>
    <w:rsid w:val="00276C36"/>
    <w:rsid w:val="00284F9E"/>
    <w:rsid w:val="00287BDE"/>
    <w:rsid w:val="00287E90"/>
    <w:rsid w:val="002912E5"/>
    <w:rsid w:val="00292BDE"/>
    <w:rsid w:val="0029400D"/>
    <w:rsid w:val="002943C4"/>
    <w:rsid w:val="002957F5"/>
    <w:rsid w:val="002A0AC7"/>
    <w:rsid w:val="002A3F37"/>
    <w:rsid w:val="002A4AE9"/>
    <w:rsid w:val="002B419A"/>
    <w:rsid w:val="002B4748"/>
    <w:rsid w:val="002C0CAC"/>
    <w:rsid w:val="002C2579"/>
    <w:rsid w:val="002C40D3"/>
    <w:rsid w:val="002D114A"/>
    <w:rsid w:val="002D3138"/>
    <w:rsid w:val="002D59DB"/>
    <w:rsid w:val="002D647A"/>
    <w:rsid w:val="002D7EEE"/>
    <w:rsid w:val="002E1807"/>
    <w:rsid w:val="002E210F"/>
    <w:rsid w:val="002E2B70"/>
    <w:rsid w:val="002E4CEA"/>
    <w:rsid w:val="002E4F3A"/>
    <w:rsid w:val="002E4F99"/>
    <w:rsid w:val="002E533B"/>
    <w:rsid w:val="002F229C"/>
    <w:rsid w:val="002F49FA"/>
    <w:rsid w:val="002F682E"/>
    <w:rsid w:val="00304FFB"/>
    <w:rsid w:val="00305175"/>
    <w:rsid w:val="003117CA"/>
    <w:rsid w:val="00313C1C"/>
    <w:rsid w:val="00316AC1"/>
    <w:rsid w:val="003212F9"/>
    <w:rsid w:val="00321701"/>
    <w:rsid w:val="00325727"/>
    <w:rsid w:val="0033172C"/>
    <w:rsid w:val="00331A0B"/>
    <w:rsid w:val="00340321"/>
    <w:rsid w:val="00340B10"/>
    <w:rsid w:val="00340D3D"/>
    <w:rsid w:val="0034112F"/>
    <w:rsid w:val="0034147E"/>
    <w:rsid w:val="00341825"/>
    <w:rsid w:val="00341D47"/>
    <w:rsid w:val="00345A47"/>
    <w:rsid w:val="00347310"/>
    <w:rsid w:val="0035166C"/>
    <w:rsid w:val="00352891"/>
    <w:rsid w:val="00353786"/>
    <w:rsid w:val="0035690E"/>
    <w:rsid w:val="00357C80"/>
    <w:rsid w:val="003621CF"/>
    <w:rsid w:val="00363DDD"/>
    <w:rsid w:val="00367BE8"/>
    <w:rsid w:val="00372C8D"/>
    <w:rsid w:val="003743A4"/>
    <w:rsid w:val="003765CC"/>
    <w:rsid w:val="00383E8F"/>
    <w:rsid w:val="003874BA"/>
    <w:rsid w:val="0038766E"/>
    <w:rsid w:val="00390C36"/>
    <w:rsid w:val="00390C76"/>
    <w:rsid w:val="00390DC0"/>
    <w:rsid w:val="003915B1"/>
    <w:rsid w:val="00391E9C"/>
    <w:rsid w:val="00391EF4"/>
    <w:rsid w:val="00392A58"/>
    <w:rsid w:val="00394885"/>
    <w:rsid w:val="003976D3"/>
    <w:rsid w:val="003A0835"/>
    <w:rsid w:val="003A367F"/>
    <w:rsid w:val="003A48FE"/>
    <w:rsid w:val="003B0674"/>
    <w:rsid w:val="003B1FC6"/>
    <w:rsid w:val="003B3313"/>
    <w:rsid w:val="003B4EE1"/>
    <w:rsid w:val="003B58F8"/>
    <w:rsid w:val="003B7638"/>
    <w:rsid w:val="003C0C61"/>
    <w:rsid w:val="003C195A"/>
    <w:rsid w:val="003C1B7E"/>
    <w:rsid w:val="003C24C3"/>
    <w:rsid w:val="003C374A"/>
    <w:rsid w:val="003C4682"/>
    <w:rsid w:val="003C6C5C"/>
    <w:rsid w:val="003E3B73"/>
    <w:rsid w:val="003E5E02"/>
    <w:rsid w:val="003F3575"/>
    <w:rsid w:val="003F3723"/>
    <w:rsid w:val="003F6914"/>
    <w:rsid w:val="004030D4"/>
    <w:rsid w:val="00404AFC"/>
    <w:rsid w:val="00406020"/>
    <w:rsid w:val="004100C6"/>
    <w:rsid w:val="004104AD"/>
    <w:rsid w:val="00411E29"/>
    <w:rsid w:val="004161EA"/>
    <w:rsid w:val="00416BC3"/>
    <w:rsid w:val="00417DF6"/>
    <w:rsid w:val="004224B2"/>
    <w:rsid w:val="004252EA"/>
    <w:rsid w:val="004253FC"/>
    <w:rsid w:val="00432215"/>
    <w:rsid w:val="00437529"/>
    <w:rsid w:val="00444671"/>
    <w:rsid w:val="004447BF"/>
    <w:rsid w:val="00444910"/>
    <w:rsid w:val="004471F8"/>
    <w:rsid w:val="00451638"/>
    <w:rsid w:val="00452380"/>
    <w:rsid w:val="0045384B"/>
    <w:rsid w:val="004538A0"/>
    <w:rsid w:val="00455B13"/>
    <w:rsid w:val="004569A1"/>
    <w:rsid w:val="00463838"/>
    <w:rsid w:val="004648B0"/>
    <w:rsid w:val="0046728A"/>
    <w:rsid w:val="004677F8"/>
    <w:rsid w:val="00470A3E"/>
    <w:rsid w:val="0047116D"/>
    <w:rsid w:val="0047268F"/>
    <w:rsid w:val="00472DF3"/>
    <w:rsid w:val="00475220"/>
    <w:rsid w:val="0048043D"/>
    <w:rsid w:val="00480A97"/>
    <w:rsid w:val="00480B84"/>
    <w:rsid w:val="00480BF9"/>
    <w:rsid w:val="00480C43"/>
    <w:rsid w:val="004819C0"/>
    <w:rsid w:val="00484708"/>
    <w:rsid w:val="00484C79"/>
    <w:rsid w:val="00484FF9"/>
    <w:rsid w:val="00491979"/>
    <w:rsid w:val="004976A5"/>
    <w:rsid w:val="00497B9F"/>
    <w:rsid w:val="004A0D1C"/>
    <w:rsid w:val="004A34CF"/>
    <w:rsid w:val="004A4103"/>
    <w:rsid w:val="004A44A9"/>
    <w:rsid w:val="004A533B"/>
    <w:rsid w:val="004A6262"/>
    <w:rsid w:val="004A69D5"/>
    <w:rsid w:val="004A6F21"/>
    <w:rsid w:val="004B092C"/>
    <w:rsid w:val="004B0CC0"/>
    <w:rsid w:val="004B0D2C"/>
    <w:rsid w:val="004B759A"/>
    <w:rsid w:val="004C0272"/>
    <w:rsid w:val="004C1932"/>
    <w:rsid w:val="004C306F"/>
    <w:rsid w:val="004D0108"/>
    <w:rsid w:val="004D1C62"/>
    <w:rsid w:val="004E3076"/>
    <w:rsid w:val="004E36E2"/>
    <w:rsid w:val="004E3CF0"/>
    <w:rsid w:val="004E41F2"/>
    <w:rsid w:val="004F5079"/>
    <w:rsid w:val="004F50AA"/>
    <w:rsid w:val="004F736E"/>
    <w:rsid w:val="005005F8"/>
    <w:rsid w:val="00502F31"/>
    <w:rsid w:val="00504EBE"/>
    <w:rsid w:val="0051218C"/>
    <w:rsid w:val="0051221F"/>
    <w:rsid w:val="00515170"/>
    <w:rsid w:val="00521E95"/>
    <w:rsid w:val="00522653"/>
    <w:rsid w:val="00523BE1"/>
    <w:rsid w:val="005324A9"/>
    <w:rsid w:val="00534638"/>
    <w:rsid w:val="005348D3"/>
    <w:rsid w:val="0053540B"/>
    <w:rsid w:val="00540179"/>
    <w:rsid w:val="005426D5"/>
    <w:rsid w:val="00542E1F"/>
    <w:rsid w:val="00544C59"/>
    <w:rsid w:val="005546D2"/>
    <w:rsid w:val="0055593C"/>
    <w:rsid w:val="00556FFA"/>
    <w:rsid w:val="00560657"/>
    <w:rsid w:val="00561683"/>
    <w:rsid w:val="00567453"/>
    <w:rsid w:val="00570C67"/>
    <w:rsid w:val="0057281B"/>
    <w:rsid w:val="00573B70"/>
    <w:rsid w:val="0057436B"/>
    <w:rsid w:val="00574D4D"/>
    <w:rsid w:val="005764E1"/>
    <w:rsid w:val="005768A9"/>
    <w:rsid w:val="00577030"/>
    <w:rsid w:val="00582EB8"/>
    <w:rsid w:val="0058508F"/>
    <w:rsid w:val="00585CB1"/>
    <w:rsid w:val="00591FFE"/>
    <w:rsid w:val="005924F5"/>
    <w:rsid w:val="00595347"/>
    <w:rsid w:val="0059684B"/>
    <w:rsid w:val="00597FA1"/>
    <w:rsid w:val="005A0BA0"/>
    <w:rsid w:val="005A0FA0"/>
    <w:rsid w:val="005A30EB"/>
    <w:rsid w:val="005A610B"/>
    <w:rsid w:val="005A75F0"/>
    <w:rsid w:val="005B00DC"/>
    <w:rsid w:val="005B0810"/>
    <w:rsid w:val="005B278C"/>
    <w:rsid w:val="005B41D6"/>
    <w:rsid w:val="005B7DF1"/>
    <w:rsid w:val="005C239E"/>
    <w:rsid w:val="005C38CE"/>
    <w:rsid w:val="005C54FA"/>
    <w:rsid w:val="005C76E0"/>
    <w:rsid w:val="005D450F"/>
    <w:rsid w:val="005D55E7"/>
    <w:rsid w:val="005D6B39"/>
    <w:rsid w:val="005D7BCD"/>
    <w:rsid w:val="005E29C2"/>
    <w:rsid w:val="005E3151"/>
    <w:rsid w:val="005E3F2A"/>
    <w:rsid w:val="005E5505"/>
    <w:rsid w:val="005E692E"/>
    <w:rsid w:val="005E6937"/>
    <w:rsid w:val="005E76E5"/>
    <w:rsid w:val="005E7D2C"/>
    <w:rsid w:val="005F0420"/>
    <w:rsid w:val="005F25F8"/>
    <w:rsid w:val="005F2F09"/>
    <w:rsid w:val="005F40E1"/>
    <w:rsid w:val="005F42BC"/>
    <w:rsid w:val="005F7269"/>
    <w:rsid w:val="00602B9A"/>
    <w:rsid w:val="00603525"/>
    <w:rsid w:val="00603E6B"/>
    <w:rsid w:val="00604061"/>
    <w:rsid w:val="00607A25"/>
    <w:rsid w:val="0061346A"/>
    <w:rsid w:val="00613DAB"/>
    <w:rsid w:val="0061775D"/>
    <w:rsid w:val="00620893"/>
    <w:rsid w:val="006246F5"/>
    <w:rsid w:val="00624BF1"/>
    <w:rsid w:val="00626029"/>
    <w:rsid w:val="00627FFB"/>
    <w:rsid w:val="00631464"/>
    <w:rsid w:val="00631632"/>
    <w:rsid w:val="00631882"/>
    <w:rsid w:val="00632021"/>
    <w:rsid w:val="00632291"/>
    <w:rsid w:val="00633249"/>
    <w:rsid w:val="00633564"/>
    <w:rsid w:val="006335F6"/>
    <w:rsid w:val="006401AB"/>
    <w:rsid w:val="00640B60"/>
    <w:rsid w:val="006425EB"/>
    <w:rsid w:val="00643B8D"/>
    <w:rsid w:val="0064463A"/>
    <w:rsid w:val="00644D44"/>
    <w:rsid w:val="006462F7"/>
    <w:rsid w:val="00646596"/>
    <w:rsid w:val="00647907"/>
    <w:rsid w:val="006504D4"/>
    <w:rsid w:val="00650EF0"/>
    <w:rsid w:val="00651CBE"/>
    <w:rsid w:val="00651DAE"/>
    <w:rsid w:val="00655B62"/>
    <w:rsid w:val="00667D57"/>
    <w:rsid w:val="00671BBE"/>
    <w:rsid w:val="00672BF8"/>
    <w:rsid w:val="00673F70"/>
    <w:rsid w:val="00677988"/>
    <w:rsid w:val="006804BD"/>
    <w:rsid w:val="00683276"/>
    <w:rsid w:val="006868F0"/>
    <w:rsid w:val="006930F8"/>
    <w:rsid w:val="006938FE"/>
    <w:rsid w:val="0069563E"/>
    <w:rsid w:val="0069586C"/>
    <w:rsid w:val="00697B6E"/>
    <w:rsid w:val="006A27E0"/>
    <w:rsid w:val="006A3D26"/>
    <w:rsid w:val="006B1D80"/>
    <w:rsid w:val="006B4D77"/>
    <w:rsid w:val="006B58EE"/>
    <w:rsid w:val="006B79B4"/>
    <w:rsid w:val="006C6924"/>
    <w:rsid w:val="006C69E4"/>
    <w:rsid w:val="006D26E0"/>
    <w:rsid w:val="006D5899"/>
    <w:rsid w:val="006D6014"/>
    <w:rsid w:val="006D64E3"/>
    <w:rsid w:val="006D78B8"/>
    <w:rsid w:val="006E17BA"/>
    <w:rsid w:val="006E4586"/>
    <w:rsid w:val="006E4C14"/>
    <w:rsid w:val="006E6284"/>
    <w:rsid w:val="006E7345"/>
    <w:rsid w:val="006E7E79"/>
    <w:rsid w:val="006F003A"/>
    <w:rsid w:val="006F2335"/>
    <w:rsid w:val="00701423"/>
    <w:rsid w:val="00702B81"/>
    <w:rsid w:val="00703DAD"/>
    <w:rsid w:val="0070516A"/>
    <w:rsid w:val="00706684"/>
    <w:rsid w:val="00706C12"/>
    <w:rsid w:val="00710E36"/>
    <w:rsid w:val="00711314"/>
    <w:rsid w:val="00712411"/>
    <w:rsid w:val="00713DD0"/>
    <w:rsid w:val="00715D8B"/>
    <w:rsid w:val="00717BF6"/>
    <w:rsid w:val="007211F0"/>
    <w:rsid w:val="0072156D"/>
    <w:rsid w:val="007228B5"/>
    <w:rsid w:val="00723302"/>
    <w:rsid w:val="007244AB"/>
    <w:rsid w:val="00727BB7"/>
    <w:rsid w:val="00727FC7"/>
    <w:rsid w:val="007321FA"/>
    <w:rsid w:val="00732533"/>
    <w:rsid w:val="007325C9"/>
    <w:rsid w:val="00732AF6"/>
    <w:rsid w:val="00735B5D"/>
    <w:rsid w:val="007419B7"/>
    <w:rsid w:val="007444A3"/>
    <w:rsid w:val="00744CA6"/>
    <w:rsid w:val="00744D25"/>
    <w:rsid w:val="0074629A"/>
    <w:rsid w:val="007514C0"/>
    <w:rsid w:val="0075183B"/>
    <w:rsid w:val="0075202E"/>
    <w:rsid w:val="007574DF"/>
    <w:rsid w:val="00760E7C"/>
    <w:rsid w:val="00762266"/>
    <w:rsid w:val="00783F78"/>
    <w:rsid w:val="00784285"/>
    <w:rsid w:val="00785233"/>
    <w:rsid w:val="00785E69"/>
    <w:rsid w:val="007860B2"/>
    <w:rsid w:val="00794666"/>
    <w:rsid w:val="00795E4F"/>
    <w:rsid w:val="00796746"/>
    <w:rsid w:val="00796C41"/>
    <w:rsid w:val="00797D43"/>
    <w:rsid w:val="007A0E2B"/>
    <w:rsid w:val="007B391A"/>
    <w:rsid w:val="007B73AB"/>
    <w:rsid w:val="007C033E"/>
    <w:rsid w:val="007C0508"/>
    <w:rsid w:val="007C204F"/>
    <w:rsid w:val="007C233D"/>
    <w:rsid w:val="007C266F"/>
    <w:rsid w:val="007C289F"/>
    <w:rsid w:val="007C3B1A"/>
    <w:rsid w:val="007C4F21"/>
    <w:rsid w:val="007C6247"/>
    <w:rsid w:val="007D04D9"/>
    <w:rsid w:val="007D0FF8"/>
    <w:rsid w:val="007D162B"/>
    <w:rsid w:val="007D2EC6"/>
    <w:rsid w:val="007D325A"/>
    <w:rsid w:val="007E01EC"/>
    <w:rsid w:val="007E07B2"/>
    <w:rsid w:val="007E158F"/>
    <w:rsid w:val="007E525E"/>
    <w:rsid w:val="007F3646"/>
    <w:rsid w:val="007F5C79"/>
    <w:rsid w:val="007F6EC8"/>
    <w:rsid w:val="007F703A"/>
    <w:rsid w:val="00802466"/>
    <w:rsid w:val="00803630"/>
    <w:rsid w:val="00804514"/>
    <w:rsid w:val="00804951"/>
    <w:rsid w:val="0080579E"/>
    <w:rsid w:val="00806419"/>
    <w:rsid w:val="00810E6B"/>
    <w:rsid w:val="008114C8"/>
    <w:rsid w:val="00812096"/>
    <w:rsid w:val="00814A95"/>
    <w:rsid w:val="00824569"/>
    <w:rsid w:val="00825F11"/>
    <w:rsid w:val="00826305"/>
    <w:rsid w:val="008315AD"/>
    <w:rsid w:val="008342D3"/>
    <w:rsid w:val="00837F7D"/>
    <w:rsid w:val="00840C52"/>
    <w:rsid w:val="00840FB8"/>
    <w:rsid w:val="008429EA"/>
    <w:rsid w:val="008441FA"/>
    <w:rsid w:val="008454A7"/>
    <w:rsid w:val="00854F28"/>
    <w:rsid w:val="0085594F"/>
    <w:rsid w:val="00855D33"/>
    <w:rsid w:val="00856792"/>
    <w:rsid w:val="0086031C"/>
    <w:rsid w:val="008627D5"/>
    <w:rsid w:val="00863963"/>
    <w:rsid w:val="008645F1"/>
    <w:rsid w:val="00867E0E"/>
    <w:rsid w:val="00870CA0"/>
    <w:rsid w:val="008712F5"/>
    <w:rsid w:val="00876004"/>
    <w:rsid w:val="008770DA"/>
    <w:rsid w:val="00880566"/>
    <w:rsid w:val="008830DA"/>
    <w:rsid w:val="00883D98"/>
    <w:rsid w:val="0088765E"/>
    <w:rsid w:val="00890158"/>
    <w:rsid w:val="008943A7"/>
    <w:rsid w:val="00894689"/>
    <w:rsid w:val="00895368"/>
    <w:rsid w:val="008975F4"/>
    <w:rsid w:val="008A01F5"/>
    <w:rsid w:val="008A2182"/>
    <w:rsid w:val="008A2DBC"/>
    <w:rsid w:val="008A4B9F"/>
    <w:rsid w:val="008A6C00"/>
    <w:rsid w:val="008B0D96"/>
    <w:rsid w:val="008B5437"/>
    <w:rsid w:val="008B6835"/>
    <w:rsid w:val="008B6884"/>
    <w:rsid w:val="008C69A8"/>
    <w:rsid w:val="008C71A1"/>
    <w:rsid w:val="008D15CC"/>
    <w:rsid w:val="008D3A08"/>
    <w:rsid w:val="008E10BF"/>
    <w:rsid w:val="008E277C"/>
    <w:rsid w:val="008E4345"/>
    <w:rsid w:val="008E5A44"/>
    <w:rsid w:val="008F12A1"/>
    <w:rsid w:val="008F152B"/>
    <w:rsid w:val="008F56BD"/>
    <w:rsid w:val="008F7DFD"/>
    <w:rsid w:val="009007D7"/>
    <w:rsid w:val="0090127A"/>
    <w:rsid w:val="0090215B"/>
    <w:rsid w:val="009027AB"/>
    <w:rsid w:val="00904872"/>
    <w:rsid w:val="00905290"/>
    <w:rsid w:val="009068FD"/>
    <w:rsid w:val="00907DFA"/>
    <w:rsid w:val="00911186"/>
    <w:rsid w:val="009155FD"/>
    <w:rsid w:val="00915710"/>
    <w:rsid w:val="009165FA"/>
    <w:rsid w:val="00920C8A"/>
    <w:rsid w:val="00921C1C"/>
    <w:rsid w:val="00922B25"/>
    <w:rsid w:val="009274CA"/>
    <w:rsid w:val="00930E75"/>
    <w:rsid w:val="00932B66"/>
    <w:rsid w:val="00932F3A"/>
    <w:rsid w:val="0093434C"/>
    <w:rsid w:val="00934353"/>
    <w:rsid w:val="00935755"/>
    <w:rsid w:val="00937D00"/>
    <w:rsid w:val="00937EB5"/>
    <w:rsid w:val="00940CB9"/>
    <w:rsid w:val="00941087"/>
    <w:rsid w:val="0094483D"/>
    <w:rsid w:val="009533D7"/>
    <w:rsid w:val="00954CE7"/>
    <w:rsid w:val="0095604A"/>
    <w:rsid w:val="00957B9E"/>
    <w:rsid w:val="00962DBE"/>
    <w:rsid w:val="00962F06"/>
    <w:rsid w:val="009634D9"/>
    <w:rsid w:val="0096509B"/>
    <w:rsid w:val="00966A56"/>
    <w:rsid w:val="009714EE"/>
    <w:rsid w:val="00973867"/>
    <w:rsid w:val="009772FD"/>
    <w:rsid w:val="0097797D"/>
    <w:rsid w:val="00980707"/>
    <w:rsid w:val="00986EC9"/>
    <w:rsid w:val="00986F80"/>
    <w:rsid w:val="009935F7"/>
    <w:rsid w:val="00997582"/>
    <w:rsid w:val="00997872"/>
    <w:rsid w:val="00997919"/>
    <w:rsid w:val="009A0002"/>
    <w:rsid w:val="009B17BE"/>
    <w:rsid w:val="009B21DA"/>
    <w:rsid w:val="009B4984"/>
    <w:rsid w:val="009B4F83"/>
    <w:rsid w:val="009B536A"/>
    <w:rsid w:val="009B7EA5"/>
    <w:rsid w:val="009C0689"/>
    <w:rsid w:val="009D4236"/>
    <w:rsid w:val="009E2D52"/>
    <w:rsid w:val="009E4BBB"/>
    <w:rsid w:val="009E51BD"/>
    <w:rsid w:val="009E54A4"/>
    <w:rsid w:val="009E6CA3"/>
    <w:rsid w:val="009E7C15"/>
    <w:rsid w:val="009F27E6"/>
    <w:rsid w:val="009F2ABB"/>
    <w:rsid w:val="009F403D"/>
    <w:rsid w:val="009F5B16"/>
    <w:rsid w:val="009F5DED"/>
    <w:rsid w:val="009F5E73"/>
    <w:rsid w:val="00A00EB5"/>
    <w:rsid w:val="00A04155"/>
    <w:rsid w:val="00A1130A"/>
    <w:rsid w:val="00A128A4"/>
    <w:rsid w:val="00A15080"/>
    <w:rsid w:val="00A2120D"/>
    <w:rsid w:val="00A21D88"/>
    <w:rsid w:val="00A221DA"/>
    <w:rsid w:val="00A27498"/>
    <w:rsid w:val="00A310AC"/>
    <w:rsid w:val="00A33EE3"/>
    <w:rsid w:val="00A36542"/>
    <w:rsid w:val="00A40E87"/>
    <w:rsid w:val="00A41409"/>
    <w:rsid w:val="00A41963"/>
    <w:rsid w:val="00A42E9C"/>
    <w:rsid w:val="00A4371F"/>
    <w:rsid w:val="00A45F02"/>
    <w:rsid w:val="00A46B0D"/>
    <w:rsid w:val="00A51532"/>
    <w:rsid w:val="00A51FD8"/>
    <w:rsid w:val="00A55600"/>
    <w:rsid w:val="00A559B1"/>
    <w:rsid w:val="00A55A03"/>
    <w:rsid w:val="00A60E5F"/>
    <w:rsid w:val="00A61929"/>
    <w:rsid w:val="00A630EE"/>
    <w:rsid w:val="00A637D4"/>
    <w:rsid w:val="00A63C70"/>
    <w:rsid w:val="00A678AD"/>
    <w:rsid w:val="00A75A76"/>
    <w:rsid w:val="00A76179"/>
    <w:rsid w:val="00A848AB"/>
    <w:rsid w:val="00A860D0"/>
    <w:rsid w:val="00A86748"/>
    <w:rsid w:val="00A90501"/>
    <w:rsid w:val="00A93A3F"/>
    <w:rsid w:val="00A96072"/>
    <w:rsid w:val="00AA3998"/>
    <w:rsid w:val="00AB1065"/>
    <w:rsid w:val="00AB22DD"/>
    <w:rsid w:val="00AB455C"/>
    <w:rsid w:val="00AB73A4"/>
    <w:rsid w:val="00AC1C6C"/>
    <w:rsid w:val="00AC361B"/>
    <w:rsid w:val="00AC61F2"/>
    <w:rsid w:val="00AD0711"/>
    <w:rsid w:val="00AD1B37"/>
    <w:rsid w:val="00AD4603"/>
    <w:rsid w:val="00AE1CA2"/>
    <w:rsid w:val="00AE4FF6"/>
    <w:rsid w:val="00AE517E"/>
    <w:rsid w:val="00AF3E32"/>
    <w:rsid w:val="00AF5396"/>
    <w:rsid w:val="00AF6CFC"/>
    <w:rsid w:val="00AF729F"/>
    <w:rsid w:val="00B00A2D"/>
    <w:rsid w:val="00B00A93"/>
    <w:rsid w:val="00B02368"/>
    <w:rsid w:val="00B065A3"/>
    <w:rsid w:val="00B07A7E"/>
    <w:rsid w:val="00B10651"/>
    <w:rsid w:val="00B179B5"/>
    <w:rsid w:val="00B21BE4"/>
    <w:rsid w:val="00B22227"/>
    <w:rsid w:val="00B239A2"/>
    <w:rsid w:val="00B24476"/>
    <w:rsid w:val="00B24B39"/>
    <w:rsid w:val="00B25DB9"/>
    <w:rsid w:val="00B25E50"/>
    <w:rsid w:val="00B26A5F"/>
    <w:rsid w:val="00B27237"/>
    <w:rsid w:val="00B2772A"/>
    <w:rsid w:val="00B307FC"/>
    <w:rsid w:val="00B33028"/>
    <w:rsid w:val="00B3554D"/>
    <w:rsid w:val="00B36C8F"/>
    <w:rsid w:val="00B376C0"/>
    <w:rsid w:val="00B41C0F"/>
    <w:rsid w:val="00B45D92"/>
    <w:rsid w:val="00B50125"/>
    <w:rsid w:val="00B511CA"/>
    <w:rsid w:val="00B515D4"/>
    <w:rsid w:val="00B5220B"/>
    <w:rsid w:val="00B54643"/>
    <w:rsid w:val="00B547E3"/>
    <w:rsid w:val="00B55985"/>
    <w:rsid w:val="00B56CBA"/>
    <w:rsid w:val="00B6315E"/>
    <w:rsid w:val="00B647A5"/>
    <w:rsid w:val="00B6570F"/>
    <w:rsid w:val="00B67E24"/>
    <w:rsid w:val="00B719AF"/>
    <w:rsid w:val="00B72199"/>
    <w:rsid w:val="00B73B70"/>
    <w:rsid w:val="00B75BEB"/>
    <w:rsid w:val="00B769C2"/>
    <w:rsid w:val="00B86C69"/>
    <w:rsid w:val="00B87CEF"/>
    <w:rsid w:val="00B91EBC"/>
    <w:rsid w:val="00B9432B"/>
    <w:rsid w:val="00B9485C"/>
    <w:rsid w:val="00B95DD0"/>
    <w:rsid w:val="00B96A6C"/>
    <w:rsid w:val="00BA36BD"/>
    <w:rsid w:val="00BA43CD"/>
    <w:rsid w:val="00BA50D1"/>
    <w:rsid w:val="00BA5BF4"/>
    <w:rsid w:val="00BA669D"/>
    <w:rsid w:val="00BB1413"/>
    <w:rsid w:val="00BB4CF5"/>
    <w:rsid w:val="00BC0FD2"/>
    <w:rsid w:val="00BC41C9"/>
    <w:rsid w:val="00BC6BB2"/>
    <w:rsid w:val="00BC70CC"/>
    <w:rsid w:val="00BC7904"/>
    <w:rsid w:val="00BD07AF"/>
    <w:rsid w:val="00BD08B6"/>
    <w:rsid w:val="00BD2566"/>
    <w:rsid w:val="00BE08FC"/>
    <w:rsid w:val="00BE43C3"/>
    <w:rsid w:val="00BF090C"/>
    <w:rsid w:val="00BF2635"/>
    <w:rsid w:val="00BF4043"/>
    <w:rsid w:val="00C028DD"/>
    <w:rsid w:val="00C04BDF"/>
    <w:rsid w:val="00C0594B"/>
    <w:rsid w:val="00C05EAE"/>
    <w:rsid w:val="00C06011"/>
    <w:rsid w:val="00C06CED"/>
    <w:rsid w:val="00C06EC4"/>
    <w:rsid w:val="00C07CD7"/>
    <w:rsid w:val="00C141FB"/>
    <w:rsid w:val="00C14B17"/>
    <w:rsid w:val="00C14D37"/>
    <w:rsid w:val="00C202C0"/>
    <w:rsid w:val="00C325E0"/>
    <w:rsid w:val="00C34877"/>
    <w:rsid w:val="00C34ECF"/>
    <w:rsid w:val="00C41F9A"/>
    <w:rsid w:val="00C435F6"/>
    <w:rsid w:val="00C46269"/>
    <w:rsid w:val="00C46540"/>
    <w:rsid w:val="00C50A0B"/>
    <w:rsid w:val="00C511AF"/>
    <w:rsid w:val="00C606A9"/>
    <w:rsid w:val="00C63A7E"/>
    <w:rsid w:val="00C679AC"/>
    <w:rsid w:val="00C723E8"/>
    <w:rsid w:val="00C73F08"/>
    <w:rsid w:val="00C82296"/>
    <w:rsid w:val="00C82AD2"/>
    <w:rsid w:val="00C82F8A"/>
    <w:rsid w:val="00C8369E"/>
    <w:rsid w:val="00C869B6"/>
    <w:rsid w:val="00C912D7"/>
    <w:rsid w:val="00C923EF"/>
    <w:rsid w:val="00C96922"/>
    <w:rsid w:val="00C97213"/>
    <w:rsid w:val="00CA33D6"/>
    <w:rsid w:val="00CB17F5"/>
    <w:rsid w:val="00CB1A5E"/>
    <w:rsid w:val="00CB3EA4"/>
    <w:rsid w:val="00CB4D5F"/>
    <w:rsid w:val="00CB5E20"/>
    <w:rsid w:val="00CB64B2"/>
    <w:rsid w:val="00CB731B"/>
    <w:rsid w:val="00CC0CC2"/>
    <w:rsid w:val="00CC1A61"/>
    <w:rsid w:val="00CC2658"/>
    <w:rsid w:val="00CC30EA"/>
    <w:rsid w:val="00CD0B84"/>
    <w:rsid w:val="00CD0F9E"/>
    <w:rsid w:val="00CD1CEE"/>
    <w:rsid w:val="00CD37EB"/>
    <w:rsid w:val="00CD3FDC"/>
    <w:rsid w:val="00CD7DF0"/>
    <w:rsid w:val="00CE015D"/>
    <w:rsid w:val="00CE187E"/>
    <w:rsid w:val="00CE51A9"/>
    <w:rsid w:val="00CE5F6D"/>
    <w:rsid w:val="00CE65AE"/>
    <w:rsid w:val="00CE7445"/>
    <w:rsid w:val="00CF33D8"/>
    <w:rsid w:val="00CF345E"/>
    <w:rsid w:val="00CF3E96"/>
    <w:rsid w:val="00D01758"/>
    <w:rsid w:val="00D0227E"/>
    <w:rsid w:val="00D06C2F"/>
    <w:rsid w:val="00D10A02"/>
    <w:rsid w:val="00D17D1A"/>
    <w:rsid w:val="00D222DF"/>
    <w:rsid w:val="00D229A3"/>
    <w:rsid w:val="00D24FBA"/>
    <w:rsid w:val="00D320C4"/>
    <w:rsid w:val="00D32AA6"/>
    <w:rsid w:val="00D346CF"/>
    <w:rsid w:val="00D3579E"/>
    <w:rsid w:val="00D40C54"/>
    <w:rsid w:val="00D47847"/>
    <w:rsid w:val="00D511E7"/>
    <w:rsid w:val="00D51B1B"/>
    <w:rsid w:val="00D5261E"/>
    <w:rsid w:val="00D54029"/>
    <w:rsid w:val="00D55630"/>
    <w:rsid w:val="00D55A69"/>
    <w:rsid w:val="00D55D30"/>
    <w:rsid w:val="00D56C19"/>
    <w:rsid w:val="00D605BD"/>
    <w:rsid w:val="00D6177C"/>
    <w:rsid w:val="00D62004"/>
    <w:rsid w:val="00D667A1"/>
    <w:rsid w:val="00D726DC"/>
    <w:rsid w:val="00D727DA"/>
    <w:rsid w:val="00D72EB4"/>
    <w:rsid w:val="00D77404"/>
    <w:rsid w:val="00D77696"/>
    <w:rsid w:val="00D82603"/>
    <w:rsid w:val="00D8496C"/>
    <w:rsid w:val="00D84BDF"/>
    <w:rsid w:val="00D874AA"/>
    <w:rsid w:val="00D87EB0"/>
    <w:rsid w:val="00D9185E"/>
    <w:rsid w:val="00D9521D"/>
    <w:rsid w:val="00D961E4"/>
    <w:rsid w:val="00D9744C"/>
    <w:rsid w:val="00DA084A"/>
    <w:rsid w:val="00DA1FB5"/>
    <w:rsid w:val="00DA24FE"/>
    <w:rsid w:val="00DA4608"/>
    <w:rsid w:val="00DA5043"/>
    <w:rsid w:val="00DB2A05"/>
    <w:rsid w:val="00DB3211"/>
    <w:rsid w:val="00DB5F28"/>
    <w:rsid w:val="00DB6047"/>
    <w:rsid w:val="00DC175A"/>
    <w:rsid w:val="00DC1852"/>
    <w:rsid w:val="00DC1F73"/>
    <w:rsid w:val="00DC5EE9"/>
    <w:rsid w:val="00DD4785"/>
    <w:rsid w:val="00DD5845"/>
    <w:rsid w:val="00DD5DA0"/>
    <w:rsid w:val="00DE0A8C"/>
    <w:rsid w:val="00DE0CAB"/>
    <w:rsid w:val="00DE23C0"/>
    <w:rsid w:val="00DE367D"/>
    <w:rsid w:val="00DE390D"/>
    <w:rsid w:val="00DE5B0C"/>
    <w:rsid w:val="00DE6376"/>
    <w:rsid w:val="00DE7902"/>
    <w:rsid w:val="00DF1896"/>
    <w:rsid w:val="00DF46F9"/>
    <w:rsid w:val="00DF555D"/>
    <w:rsid w:val="00DF5B74"/>
    <w:rsid w:val="00DF6AA4"/>
    <w:rsid w:val="00DF7A30"/>
    <w:rsid w:val="00E0492A"/>
    <w:rsid w:val="00E04AA4"/>
    <w:rsid w:val="00E05C4C"/>
    <w:rsid w:val="00E10086"/>
    <w:rsid w:val="00E104AD"/>
    <w:rsid w:val="00E11E71"/>
    <w:rsid w:val="00E13EB6"/>
    <w:rsid w:val="00E14EB7"/>
    <w:rsid w:val="00E278C9"/>
    <w:rsid w:val="00E343E9"/>
    <w:rsid w:val="00E34A8A"/>
    <w:rsid w:val="00E36B40"/>
    <w:rsid w:val="00E40E6D"/>
    <w:rsid w:val="00E41211"/>
    <w:rsid w:val="00E4248A"/>
    <w:rsid w:val="00E4302C"/>
    <w:rsid w:val="00E45CDA"/>
    <w:rsid w:val="00E46B3C"/>
    <w:rsid w:val="00E4754B"/>
    <w:rsid w:val="00E51A94"/>
    <w:rsid w:val="00E53258"/>
    <w:rsid w:val="00E547E7"/>
    <w:rsid w:val="00E56261"/>
    <w:rsid w:val="00E56E24"/>
    <w:rsid w:val="00E61A01"/>
    <w:rsid w:val="00E647FC"/>
    <w:rsid w:val="00E64E36"/>
    <w:rsid w:val="00E6690E"/>
    <w:rsid w:val="00E714C5"/>
    <w:rsid w:val="00E71A8E"/>
    <w:rsid w:val="00E72AC9"/>
    <w:rsid w:val="00E76BC4"/>
    <w:rsid w:val="00E800F7"/>
    <w:rsid w:val="00E82248"/>
    <w:rsid w:val="00E826C2"/>
    <w:rsid w:val="00E83C2E"/>
    <w:rsid w:val="00E851C7"/>
    <w:rsid w:val="00E906EF"/>
    <w:rsid w:val="00E91C16"/>
    <w:rsid w:val="00E95D94"/>
    <w:rsid w:val="00EA2F92"/>
    <w:rsid w:val="00EA3491"/>
    <w:rsid w:val="00EA759D"/>
    <w:rsid w:val="00EB1CB0"/>
    <w:rsid w:val="00EB23DE"/>
    <w:rsid w:val="00EB27F9"/>
    <w:rsid w:val="00EB605F"/>
    <w:rsid w:val="00EC2110"/>
    <w:rsid w:val="00ED16E1"/>
    <w:rsid w:val="00ED189B"/>
    <w:rsid w:val="00ED2BAC"/>
    <w:rsid w:val="00ED61CA"/>
    <w:rsid w:val="00ED6209"/>
    <w:rsid w:val="00ED797E"/>
    <w:rsid w:val="00EE6FA0"/>
    <w:rsid w:val="00EF0288"/>
    <w:rsid w:val="00EF4187"/>
    <w:rsid w:val="00EF43D0"/>
    <w:rsid w:val="00EF61BD"/>
    <w:rsid w:val="00EF67D4"/>
    <w:rsid w:val="00EF695C"/>
    <w:rsid w:val="00EF7B51"/>
    <w:rsid w:val="00F00541"/>
    <w:rsid w:val="00F03301"/>
    <w:rsid w:val="00F04037"/>
    <w:rsid w:val="00F05DED"/>
    <w:rsid w:val="00F117DD"/>
    <w:rsid w:val="00F120AE"/>
    <w:rsid w:val="00F15674"/>
    <w:rsid w:val="00F176E0"/>
    <w:rsid w:val="00F17D0A"/>
    <w:rsid w:val="00F20CA5"/>
    <w:rsid w:val="00F20D29"/>
    <w:rsid w:val="00F213B0"/>
    <w:rsid w:val="00F21D56"/>
    <w:rsid w:val="00F23171"/>
    <w:rsid w:val="00F2385B"/>
    <w:rsid w:val="00F339A2"/>
    <w:rsid w:val="00F3461D"/>
    <w:rsid w:val="00F37F40"/>
    <w:rsid w:val="00F42C93"/>
    <w:rsid w:val="00F4782E"/>
    <w:rsid w:val="00F50FEE"/>
    <w:rsid w:val="00F53290"/>
    <w:rsid w:val="00F53DFA"/>
    <w:rsid w:val="00F57520"/>
    <w:rsid w:val="00F57E1D"/>
    <w:rsid w:val="00F615BF"/>
    <w:rsid w:val="00F623EA"/>
    <w:rsid w:val="00F7015A"/>
    <w:rsid w:val="00F7016E"/>
    <w:rsid w:val="00F72338"/>
    <w:rsid w:val="00F73B3A"/>
    <w:rsid w:val="00F73C78"/>
    <w:rsid w:val="00F74221"/>
    <w:rsid w:val="00F76466"/>
    <w:rsid w:val="00F7783C"/>
    <w:rsid w:val="00F82F8C"/>
    <w:rsid w:val="00F847D0"/>
    <w:rsid w:val="00F849AB"/>
    <w:rsid w:val="00F84E28"/>
    <w:rsid w:val="00F8625E"/>
    <w:rsid w:val="00F91687"/>
    <w:rsid w:val="00F93E27"/>
    <w:rsid w:val="00FA4A8F"/>
    <w:rsid w:val="00FA4B22"/>
    <w:rsid w:val="00FA5341"/>
    <w:rsid w:val="00FA6FE2"/>
    <w:rsid w:val="00FB0722"/>
    <w:rsid w:val="00FB13EE"/>
    <w:rsid w:val="00FC1CC3"/>
    <w:rsid w:val="00FC20EF"/>
    <w:rsid w:val="00FC21A8"/>
    <w:rsid w:val="00FC3AF1"/>
    <w:rsid w:val="00FC55CF"/>
    <w:rsid w:val="00FC6EBA"/>
    <w:rsid w:val="00FD11CC"/>
    <w:rsid w:val="00FD1AAE"/>
    <w:rsid w:val="00FD25CB"/>
    <w:rsid w:val="00FD3A96"/>
    <w:rsid w:val="00FD3C32"/>
    <w:rsid w:val="00FD412E"/>
    <w:rsid w:val="00FD4908"/>
    <w:rsid w:val="00FD5219"/>
    <w:rsid w:val="00FD644B"/>
    <w:rsid w:val="00FD73E8"/>
    <w:rsid w:val="00FD74D4"/>
    <w:rsid w:val="00FE2510"/>
    <w:rsid w:val="00FE4859"/>
    <w:rsid w:val="00FE519E"/>
    <w:rsid w:val="00FF2F8A"/>
    <w:rsid w:val="00FF6E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6775BC-ABC0-4F5C-AE22-35C46AC4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AF"/>
    <w:pPr>
      <w:widowControl w:val="0"/>
      <w:autoSpaceDE w:val="0"/>
      <w:autoSpaceDN w:val="0"/>
      <w:adjustRightInd w:val="0"/>
      <w:spacing w:after="0" w:line="240" w:lineRule="auto"/>
    </w:pPr>
    <w:rPr>
      <w:i/>
      <w:iCs/>
      <w:sz w:val="20"/>
      <w:szCs w:val="20"/>
      <w:lang w:eastAsia="ru-RU"/>
    </w:rPr>
  </w:style>
  <w:style w:type="paragraph" w:styleId="1">
    <w:name w:val="heading 1"/>
    <w:basedOn w:val="a"/>
    <w:next w:val="a"/>
    <w:link w:val="10"/>
    <w:uiPriority w:val="99"/>
    <w:qFormat/>
    <w:rsid w:val="00C41F9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D07AF"/>
    <w:pPr>
      <w:keepNext/>
      <w:keepLines/>
      <w:spacing w:before="200"/>
      <w:outlineLvl w:val="1"/>
    </w:pPr>
    <w:rPr>
      <w:rFonts w:ascii="Cambria" w:hAnsi="Cambria"/>
      <w:b/>
      <w:bCs/>
      <w:color w:val="4F81BD"/>
      <w:sz w:val="26"/>
      <w:szCs w:val="26"/>
    </w:rPr>
  </w:style>
  <w:style w:type="paragraph" w:styleId="6">
    <w:name w:val="heading 6"/>
    <w:basedOn w:val="a"/>
    <w:next w:val="a"/>
    <w:link w:val="60"/>
    <w:uiPriority w:val="99"/>
    <w:qFormat/>
    <w:rsid w:val="00BD07AF"/>
    <w:pPr>
      <w:keepNext/>
      <w:keepLines/>
      <w:spacing w:before="40"/>
      <w:outlineLvl w:val="5"/>
    </w:pPr>
    <w:rPr>
      <w:rFonts w:ascii="Calibri Light" w:hAnsi="Calibri Light"/>
      <w:i w:val="0"/>
      <w:iCs w:val="0"/>
      <w:color w:val="1F4D78"/>
      <w:lang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1F9A"/>
    <w:rPr>
      <w:rFonts w:ascii="Cambria" w:hAnsi="Cambria" w:cs="Times New Roman"/>
      <w:b/>
      <w:i/>
      <w:kern w:val="32"/>
      <w:sz w:val="32"/>
      <w:lang w:val="uk-UA" w:eastAsia="x-none"/>
    </w:rPr>
  </w:style>
  <w:style w:type="character" w:customStyle="1" w:styleId="20">
    <w:name w:val="Заголовок 2 Знак"/>
    <w:basedOn w:val="a0"/>
    <w:link w:val="2"/>
    <w:uiPriority w:val="99"/>
    <w:semiHidden/>
    <w:locked/>
    <w:rsid w:val="00BD07AF"/>
    <w:rPr>
      <w:rFonts w:ascii="Cambria" w:hAnsi="Cambria" w:cs="Times New Roman"/>
      <w:b/>
      <w:i/>
      <w:color w:val="4F81BD"/>
      <w:sz w:val="26"/>
      <w:lang w:val="x-none" w:eastAsia="ru-RU"/>
    </w:rPr>
  </w:style>
  <w:style w:type="character" w:customStyle="1" w:styleId="60">
    <w:name w:val="Заголовок 6 Знак"/>
    <w:basedOn w:val="a0"/>
    <w:link w:val="6"/>
    <w:uiPriority w:val="99"/>
    <w:locked/>
    <w:rsid w:val="00BD07AF"/>
    <w:rPr>
      <w:rFonts w:ascii="Calibri Light" w:hAnsi="Calibri Light" w:cs="Times New Roman"/>
      <w:color w:val="1F4D78"/>
      <w:sz w:val="20"/>
      <w:lang w:val="x-none" w:eastAsia="uk-UA"/>
    </w:rPr>
  </w:style>
  <w:style w:type="character" w:customStyle="1" w:styleId="xfmc1">
    <w:name w:val="xfmc1"/>
    <w:uiPriority w:val="99"/>
    <w:rsid w:val="004C306F"/>
  </w:style>
  <w:style w:type="paragraph" w:styleId="a3">
    <w:name w:val="Balloon Text"/>
    <w:basedOn w:val="a"/>
    <w:link w:val="a4"/>
    <w:uiPriority w:val="99"/>
    <w:semiHidden/>
    <w:rsid w:val="00BD07AF"/>
    <w:rPr>
      <w:rFonts w:ascii="Tahoma" w:hAnsi="Tahoma" w:cs="Tahoma"/>
      <w:sz w:val="16"/>
      <w:szCs w:val="16"/>
    </w:rPr>
  </w:style>
  <w:style w:type="paragraph" w:styleId="a5">
    <w:name w:val="annotation text"/>
    <w:basedOn w:val="a"/>
    <w:link w:val="a6"/>
    <w:uiPriority w:val="99"/>
    <w:semiHidden/>
    <w:rsid w:val="00BD07AF"/>
  </w:style>
  <w:style w:type="character" w:customStyle="1" w:styleId="a4">
    <w:name w:val="Текст выноски Знак"/>
    <w:basedOn w:val="a0"/>
    <w:link w:val="a3"/>
    <w:uiPriority w:val="99"/>
    <w:semiHidden/>
    <w:locked/>
    <w:rsid w:val="00BD07AF"/>
    <w:rPr>
      <w:rFonts w:ascii="Tahoma" w:hAnsi="Tahoma" w:cs="Times New Roman"/>
      <w:i/>
      <w:sz w:val="16"/>
      <w:lang w:val="x-none" w:eastAsia="ru-RU"/>
    </w:rPr>
  </w:style>
  <w:style w:type="character" w:styleId="a7">
    <w:name w:val="Strong"/>
    <w:basedOn w:val="a0"/>
    <w:uiPriority w:val="99"/>
    <w:qFormat/>
    <w:rsid w:val="00BD07AF"/>
    <w:rPr>
      <w:rFonts w:cs="Times New Roman"/>
      <w:b/>
    </w:rPr>
  </w:style>
  <w:style w:type="character" w:customStyle="1" w:styleId="a6">
    <w:name w:val="Текст примечания Знак"/>
    <w:basedOn w:val="a0"/>
    <w:link w:val="a5"/>
    <w:uiPriority w:val="99"/>
    <w:semiHidden/>
    <w:locked/>
    <w:rsid w:val="00BD07AF"/>
    <w:rPr>
      <w:rFonts w:eastAsia="Times New Roman" w:cs="Times New Roman"/>
      <w:i/>
      <w:sz w:val="20"/>
      <w:lang w:val="x-none" w:eastAsia="ru-RU"/>
    </w:rPr>
  </w:style>
  <w:style w:type="character" w:customStyle="1" w:styleId="a8">
    <w:name w:val="Таблица Знак"/>
    <w:link w:val="a9"/>
    <w:locked/>
    <w:rsid w:val="00BD07AF"/>
    <w:rPr>
      <w:rFonts w:eastAsia="Times New Roman"/>
      <w:lang w:val="x-none" w:eastAsia="ru-RU"/>
    </w:rPr>
  </w:style>
  <w:style w:type="paragraph" w:customStyle="1" w:styleId="11">
    <w:name w:val="Абзац списка1"/>
    <w:basedOn w:val="a"/>
    <w:uiPriority w:val="99"/>
    <w:rsid w:val="00BD07AF"/>
    <w:pPr>
      <w:ind w:left="720"/>
    </w:pPr>
  </w:style>
  <w:style w:type="paragraph" w:customStyle="1" w:styleId="a9">
    <w:name w:val="Таблица"/>
    <w:basedOn w:val="a"/>
    <w:link w:val="a8"/>
    <w:qFormat/>
    <w:rsid w:val="00BD07AF"/>
    <w:pPr>
      <w:widowControl/>
      <w:autoSpaceDE/>
      <w:autoSpaceDN/>
      <w:adjustRightInd/>
      <w:spacing w:after="120"/>
      <w:ind w:left="35"/>
    </w:pPr>
    <w:rPr>
      <w:i w:val="0"/>
      <w:iCs w:val="0"/>
      <w:lang w:val="ru-RU"/>
    </w:rPr>
  </w:style>
  <w:style w:type="paragraph" w:customStyle="1" w:styleId="21">
    <w:name w:val="Основной текст с отступом 21"/>
    <w:basedOn w:val="a"/>
    <w:uiPriority w:val="99"/>
    <w:rsid w:val="00BD07AF"/>
    <w:pPr>
      <w:widowControl/>
      <w:suppressAutoHyphens/>
      <w:autoSpaceDE/>
      <w:autoSpaceDN/>
      <w:adjustRightInd/>
      <w:ind w:firstLine="720"/>
      <w:jc w:val="both"/>
    </w:pPr>
    <w:rPr>
      <w:b/>
      <w:i w:val="0"/>
      <w:iCs w:val="0"/>
      <w:sz w:val="28"/>
      <w:lang w:eastAsia="ar-SA"/>
    </w:rPr>
  </w:style>
  <w:style w:type="character" w:styleId="aa">
    <w:name w:val="Hyperlink"/>
    <w:basedOn w:val="a0"/>
    <w:uiPriority w:val="99"/>
    <w:semiHidden/>
    <w:rsid w:val="00BD07AF"/>
    <w:rPr>
      <w:rFonts w:cs="Times New Roman"/>
      <w:color w:val="0000FF"/>
      <w:u w:val="single"/>
    </w:rPr>
  </w:style>
  <w:style w:type="paragraph" w:customStyle="1" w:styleId="ab">
    <w:name w:val="Текст в заданном формате"/>
    <w:basedOn w:val="a"/>
    <w:uiPriority w:val="99"/>
    <w:rsid w:val="00BD07AF"/>
    <w:pPr>
      <w:widowControl/>
      <w:suppressAutoHyphens/>
      <w:autoSpaceDE/>
      <w:autoSpaceDN/>
      <w:adjustRightInd/>
    </w:pPr>
    <w:rPr>
      <w:rFonts w:ascii="Courier New" w:hAnsi="Courier New" w:cs="Courier New"/>
      <w:i w:val="0"/>
      <w:iCs w:val="0"/>
      <w:lang w:eastAsia="ar-SA"/>
    </w:rPr>
  </w:style>
  <w:style w:type="character" w:customStyle="1" w:styleId="ac">
    <w:name w:val="Заголовок списка Знак"/>
    <w:link w:val="ad"/>
    <w:uiPriority w:val="99"/>
    <w:locked/>
    <w:rsid w:val="00BD07AF"/>
    <w:rPr>
      <w:rFonts w:ascii="Calibri" w:hAnsi="Calibri"/>
      <w:b/>
      <w:i/>
    </w:rPr>
  </w:style>
  <w:style w:type="paragraph" w:customStyle="1" w:styleId="ad">
    <w:name w:val="Заголовок списка"/>
    <w:basedOn w:val="a"/>
    <w:link w:val="ac"/>
    <w:uiPriority w:val="99"/>
    <w:rsid w:val="00BD07AF"/>
    <w:pPr>
      <w:widowControl/>
      <w:autoSpaceDE/>
      <w:autoSpaceDN/>
      <w:adjustRightInd/>
      <w:spacing w:before="120" w:after="120" w:line="276" w:lineRule="auto"/>
      <w:ind w:left="1134"/>
    </w:pPr>
    <w:rPr>
      <w:rFonts w:ascii="Calibri" w:hAnsi="Calibri"/>
      <w:b/>
      <w:iCs w:val="0"/>
      <w:lang w:val="ru-RU"/>
    </w:rPr>
  </w:style>
  <w:style w:type="character" w:customStyle="1" w:styleId="mw-headline">
    <w:name w:val="mw-headline"/>
    <w:uiPriority w:val="99"/>
    <w:rsid w:val="00BD07AF"/>
    <w:rPr>
      <w:rFonts w:ascii="Times New Roman" w:hAnsi="Times New Roman"/>
    </w:rPr>
  </w:style>
  <w:style w:type="character" w:customStyle="1" w:styleId="hps">
    <w:name w:val="hps"/>
    <w:uiPriority w:val="99"/>
    <w:rsid w:val="00BD07AF"/>
  </w:style>
  <w:style w:type="paragraph" w:styleId="ae">
    <w:name w:val="List Paragraph"/>
    <w:basedOn w:val="a"/>
    <w:link w:val="af"/>
    <w:uiPriority w:val="99"/>
    <w:qFormat/>
    <w:rsid w:val="00BD07AF"/>
    <w:pPr>
      <w:ind w:left="708"/>
    </w:pPr>
    <w:rPr>
      <w:i w:val="0"/>
      <w:iCs w:val="0"/>
      <w:color w:val="0D0D0D"/>
      <w:szCs w:val="28"/>
      <w:lang w:val="ru-RU"/>
    </w:rPr>
  </w:style>
  <w:style w:type="character" w:customStyle="1" w:styleId="af">
    <w:name w:val="Абзац списка Знак"/>
    <w:link w:val="ae"/>
    <w:uiPriority w:val="99"/>
    <w:locked/>
    <w:rsid w:val="00BD07AF"/>
    <w:rPr>
      <w:rFonts w:eastAsia="Times New Roman"/>
      <w:color w:val="0D0D0D"/>
      <w:sz w:val="28"/>
    </w:rPr>
  </w:style>
  <w:style w:type="character" w:customStyle="1" w:styleId="4">
    <w:name w:val="Основной текст4"/>
    <w:uiPriority w:val="99"/>
    <w:rsid w:val="00BD07AF"/>
    <w:rPr>
      <w:rFonts w:ascii="Arial" w:hAnsi="Arial"/>
      <w:color w:val="000000"/>
      <w:spacing w:val="0"/>
      <w:w w:val="100"/>
      <w:position w:val="0"/>
      <w:sz w:val="18"/>
      <w:u w:val="none"/>
      <w:effect w:val="none"/>
      <w:shd w:val="clear" w:color="auto" w:fill="FFFFFF"/>
      <w:lang w:val="ru-RU" w:eastAsia="x-none"/>
    </w:rPr>
  </w:style>
  <w:style w:type="paragraph" w:styleId="af0">
    <w:name w:val="Title"/>
    <w:basedOn w:val="a"/>
    <w:link w:val="af1"/>
    <w:uiPriority w:val="99"/>
    <w:qFormat/>
    <w:rsid w:val="00BD07AF"/>
    <w:pPr>
      <w:shd w:val="clear" w:color="auto" w:fill="FFFFFF"/>
      <w:jc w:val="center"/>
    </w:pPr>
    <w:rPr>
      <w:rFonts w:ascii="Calibri" w:hAnsi="Calibri"/>
      <w:b/>
      <w:i w:val="0"/>
      <w:iCs w:val="0"/>
      <w:caps/>
      <w:lang w:eastAsia="uk-UA"/>
    </w:rPr>
  </w:style>
  <w:style w:type="character" w:styleId="af2">
    <w:name w:val="page number"/>
    <w:basedOn w:val="a0"/>
    <w:uiPriority w:val="99"/>
    <w:semiHidden/>
    <w:rsid w:val="00BD07AF"/>
    <w:rPr>
      <w:rFonts w:cs="Times New Roman"/>
    </w:rPr>
  </w:style>
  <w:style w:type="character" w:customStyle="1" w:styleId="af1">
    <w:name w:val="Заголовок Знак"/>
    <w:basedOn w:val="a0"/>
    <w:link w:val="af0"/>
    <w:uiPriority w:val="99"/>
    <w:locked/>
    <w:rsid w:val="00BD07AF"/>
    <w:rPr>
      <w:rFonts w:ascii="Calibri" w:hAnsi="Calibri" w:cs="Times New Roman"/>
      <w:b/>
      <w:caps/>
      <w:sz w:val="20"/>
      <w:shd w:val="clear" w:color="auto" w:fill="FFFFFF"/>
      <w:lang w:val="x-none" w:eastAsia="uk-UA"/>
    </w:rPr>
  </w:style>
  <w:style w:type="paragraph" w:customStyle="1" w:styleId="22">
    <w:name w:val="Абзац списка2"/>
    <w:basedOn w:val="a"/>
    <w:uiPriority w:val="99"/>
    <w:rsid w:val="00BD07AF"/>
    <w:pPr>
      <w:widowControl/>
      <w:autoSpaceDE/>
      <w:autoSpaceDN/>
      <w:adjustRightInd/>
      <w:spacing w:after="200" w:line="276" w:lineRule="auto"/>
      <w:ind w:left="720"/>
      <w:contextualSpacing/>
    </w:pPr>
    <w:rPr>
      <w:rFonts w:ascii="Calibri" w:hAnsi="Calibri"/>
      <w:i w:val="0"/>
      <w:iCs w:val="0"/>
      <w:sz w:val="22"/>
      <w:szCs w:val="22"/>
      <w:lang w:val="ru-RU" w:eastAsia="en-US"/>
    </w:rPr>
  </w:style>
  <w:style w:type="paragraph" w:styleId="af3">
    <w:name w:val="Body Text"/>
    <w:basedOn w:val="a"/>
    <w:link w:val="af4"/>
    <w:uiPriority w:val="99"/>
    <w:semiHidden/>
    <w:rsid w:val="00BD07AF"/>
    <w:pPr>
      <w:widowControl/>
      <w:autoSpaceDE/>
      <w:autoSpaceDN/>
      <w:adjustRightInd/>
      <w:spacing w:after="120"/>
    </w:pPr>
    <w:rPr>
      <w:rFonts w:ascii="Calibri" w:hAnsi="Calibri"/>
      <w:i w:val="0"/>
      <w:iCs w:val="0"/>
      <w:sz w:val="24"/>
      <w:szCs w:val="24"/>
      <w:lang w:val="ru-RU"/>
    </w:rPr>
  </w:style>
  <w:style w:type="paragraph" w:customStyle="1" w:styleId="40">
    <w:name w:val="Абзац списка4"/>
    <w:basedOn w:val="a"/>
    <w:uiPriority w:val="99"/>
    <w:rsid w:val="00BD07AF"/>
    <w:pPr>
      <w:widowControl/>
      <w:autoSpaceDE/>
      <w:autoSpaceDN/>
      <w:adjustRightInd/>
      <w:spacing w:after="200" w:line="276" w:lineRule="auto"/>
      <w:ind w:left="720"/>
      <w:contextualSpacing/>
    </w:pPr>
    <w:rPr>
      <w:rFonts w:ascii="Calibri" w:hAnsi="Calibri"/>
      <w:i w:val="0"/>
      <w:iCs w:val="0"/>
      <w:sz w:val="22"/>
      <w:szCs w:val="22"/>
      <w:lang w:val="ru-RU" w:eastAsia="en-US"/>
    </w:rPr>
  </w:style>
  <w:style w:type="character" w:customStyle="1" w:styleId="af4">
    <w:name w:val="Основной текст Знак"/>
    <w:basedOn w:val="a0"/>
    <w:link w:val="af3"/>
    <w:uiPriority w:val="99"/>
    <w:semiHidden/>
    <w:locked/>
    <w:rsid w:val="00BD07AF"/>
    <w:rPr>
      <w:rFonts w:ascii="Calibri" w:hAnsi="Calibri" w:cs="Times New Roman"/>
      <w:sz w:val="24"/>
      <w:lang w:val="x-none" w:eastAsia="ru-RU"/>
    </w:rPr>
  </w:style>
  <w:style w:type="paragraph" w:customStyle="1" w:styleId="3">
    <w:name w:val="Абзац списка3"/>
    <w:basedOn w:val="a"/>
    <w:uiPriority w:val="99"/>
    <w:rsid w:val="00BD07AF"/>
    <w:pPr>
      <w:widowControl/>
      <w:autoSpaceDE/>
      <w:autoSpaceDN/>
      <w:adjustRightInd/>
      <w:spacing w:after="200" w:line="276" w:lineRule="auto"/>
      <w:ind w:left="720"/>
      <w:contextualSpacing/>
    </w:pPr>
    <w:rPr>
      <w:rFonts w:ascii="Calibri" w:hAnsi="Calibri"/>
      <w:i w:val="0"/>
      <w:iCs w:val="0"/>
      <w:sz w:val="22"/>
      <w:szCs w:val="22"/>
      <w:lang w:val="ru-RU" w:eastAsia="en-US"/>
    </w:rPr>
  </w:style>
  <w:style w:type="paragraph" w:styleId="af5">
    <w:name w:val="header"/>
    <w:basedOn w:val="a"/>
    <w:link w:val="af6"/>
    <w:uiPriority w:val="99"/>
    <w:rsid w:val="00BD07AF"/>
    <w:pPr>
      <w:tabs>
        <w:tab w:val="center" w:pos="4677"/>
        <w:tab w:val="right" w:pos="9355"/>
      </w:tabs>
    </w:pPr>
  </w:style>
  <w:style w:type="character" w:customStyle="1" w:styleId="apple-converted-space">
    <w:name w:val="apple-converted-space"/>
    <w:basedOn w:val="a0"/>
    <w:rsid w:val="00BD07AF"/>
    <w:rPr>
      <w:rFonts w:cs="Times New Roman"/>
    </w:rPr>
  </w:style>
  <w:style w:type="character" w:customStyle="1" w:styleId="af6">
    <w:name w:val="Верхний колонтитул Знак"/>
    <w:basedOn w:val="a0"/>
    <w:link w:val="af5"/>
    <w:uiPriority w:val="99"/>
    <w:locked/>
    <w:rsid w:val="00BD07AF"/>
    <w:rPr>
      <w:rFonts w:eastAsia="Times New Roman" w:cs="Times New Roman"/>
      <w:i/>
      <w:sz w:val="20"/>
      <w:lang w:val="x-none" w:eastAsia="ru-RU"/>
    </w:rPr>
  </w:style>
  <w:style w:type="paragraph" w:styleId="af7">
    <w:name w:val="footer"/>
    <w:basedOn w:val="a"/>
    <w:link w:val="af8"/>
    <w:uiPriority w:val="99"/>
    <w:rsid w:val="00BD07AF"/>
    <w:pPr>
      <w:tabs>
        <w:tab w:val="center" w:pos="4677"/>
        <w:tab w:val="right" w:pos="9355"/>
      </w:tabs>
    </w:pPr>
  </w:style>
  <w:style w:type="paragraph" w:styleId="af9">
    <w:name w:val="No Spacing"/>
    <w:uiPriority w:val="99"/>
    <w:qFormat/>
    <w:rsid w:val="00BD07AF"/>
    <w:pPr>
      <w:spacing w:after="0" w:line="240" w:lineRule="auto"/>
    </w:pPr>
    <w:rPr>
      <w:rFonts w:ascii="Calibri" w:hAnsi="Calibri"/>
      <w:lang w:val="ru-RU" w:eastAsia="en-US"/>
    </w:rPr>
  </w:style>
  <w:style w:type="character" w:customStyle="1" w:styleId="af8">
    <w:name w:val="Нижний колонтитул Знак"/>
    <w:basedOn w:val="a0"/>
    <w:link w:val="af7"/>
    <w:uiPriority w:val="99"/>
    <w:locked/>
    <w:rsid w:val="00BD07AF"/>
    <w:rPr>
      <w:rFonts w:eastAsia="Times New Roman" w:cs="Times New Roman"/>
      <w:i/>
      <w:sz w:val="20"/>
      <w:lang w:val="x-none" w:eastAsia="ru-RU"/>
    </w:rPr>
  </w:style>
  <w:style w:type="character" w:styleId="afa">
    <w:name w:val="Emphasis"/>
    <w:basedOn w:val="a0"/>
    <w:uiPriority w:val="20"/>
    <w:qFormat/>
    <w:rsid w:val="003B58F8"/>
    <w:rPr>
      <w:rFonts w:cs="Times New Roman"/>
      <w:b/>
    </w:rPr>
  </w:style>
  <w:style w:type="table" w:styleId="afb">
    <w:name w:val="Table Grid"/>
    <w:basedOn w:val="a1"/>
    <w:uiPriority w:val="99"/>
    <w:rsid w:val="007244AB"/>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w:basedOn w:val="a"/>
    <w:rsid w:val="00BE08FC"/>
    <w:pPr>
      <w:widowControl/>
      <w:autoSpaceDE/>
      <w:autoSpaceDN/>
      <w:adjustRightInd/>
    </w:pPr>
    <w:rPr>
      <w:rFonts w:ascii="Verdana" w:hAnsi="Verdana" w:cs="Verdana"/>
      <w:i w:val="0"/>
      <w:iCs w:val="0"/>
      <w:lang w:val="en-US" w:eastAsia="en-US"/>
    </w:rPr>
  </w:style>
  <w:style w:type="paragraph" w:customStyle="1" w:styleId="docdata">
    <w:name w:val="docdata"/>
    <w:aliases w:val="docy,v5,6533,baiaagaaboqcaaad6riaaax3egaaaaaaaaaaaaaaaaaaaaaaaaaaaaaaaaaaaaaaaaaaaaaaaaaaaaaaaaaaaaaaaaaaaaaaaaaaaaaaaaaaaaaaaaaaaaaaaaaaaaaaaaaaaaaaaaaaaaaaaaaaaaaaaaaaaaaaaaaaaaaaaaaaaaaaaaaaaaaaaaaaaaaaaaaaaaaaaaaaaaaaaaaaaaaaaaaaaaaaaaaaaaa"/>
    <w:basedOn w:val="a"/>
    <w:rsid w:val="00FB13EE"/>
    <w:pPr>
      <w:widowControl/>
      <w:autoSpaceDE/>
      <w:autoSpaceDN/>
      <w:adjustRightInd/>
      <w:spacing w:before="100" w:beforeAutospacing="1" w:after="100" w:afterAutospacing="1"/>
    </w:pPr>
    <w:rPr>
      <w:i w:val="0"/>
      <w:iCs w:val="0"/>
      <w:sz w:val="24"/>
      <w:szCs w:val="24"/>
      <w:lang w:val="ru-RU"/>
    </w:rPr>
  </w:style>
  <w:style w:type="paragraph" w:styleId="afc">
    <w:name w:val="Normal (Web)"/>
    <w:basedOn w:val="a"/>
    <w:uiPriority w:val="99"/>
    <w:semiHidden/>
    <w:unhideWhenUsed/>
    <w:rsid w:val="00FB13EE"/>
    <w:pPr>
      <w:widowControl/>
      <w:autoSpaceDE/>
      <w:autoSpaceDN/>
      <w:adjustRightInd/>
      <w:spacing w:before="100" w:beforeAutospacing="1" w:after="100" w:afterAutospacing="1"/>
    </w:pPr>
    <w:rPr>
      <w:i w:val="0"/>
      <w:iCs w:val="0"/>
      <w:sz w:val="24"/>
      <w:szCs w:val="24"/>
      <w:lang w:val="ru-RU"/>
    </w:rPr>
  </w:style>
  <w:style w:type="paragraph" w:styleId="afd">
    <w:name w:val="Body Text Indent"/>
    <w:basedOn w:val="a"/>
    <w:link w:val="afe"/>
    <w:uiPriority w:val="99"/>
    <w:rsid w:val="0069563E"/>
    <w:pPr>
      <w:widowControl/>
      <w:autoSpaceDE/>
      <w:autoSpaceDN/>
      <w:adjustRightInd/>
      <w:spacing w:after="120"/>
      <w:ind w:left="283"/>
    </w:pPr>
    <w:rPr>
      <w:i w:val="0"/>
      <w:iCs w:val="0"/>
    </w:rPr>
  </w:style>
  <w:style w:type="paragraph" w:customStyle="1" w:styleId="12">
    <w:name w:val="Без интервала1"/>
    <w:uiPriority w:val="99"/>
    <w:rsid w:val="009B21DA"/>
    <w:pPr>
      <w:widowControl w:val="0"/>
      <w:suppressAutoHyphens/>
      <w:spacing w:after="0" w:line="240" w:lineRule="auto"/>
    </w:pPr>
    <w:rPr>
      <w:rFonts w:ascii="Courier New" w:hAnsi="Courier New" w:cs="Courier New"/>
      <w:color w:val="000000"/>
      <w:sz w:val="24"/>
      <w:szCs w:val="24"/>
      <w:lang w:val="ru-RU" w:eastAsia="ar-SA"/>
    </w:rPr>
  </w:style>
  <w:style w:type="character" w:customStyle="1" w:styleId="afe">
    <w:name w:val="Основной текст с отступом Знак"/>
    <w:basedOn w:val="a0"/>
    <w:link w:val="afd"/>
    <w:uiPriority w:val="99"/>
    <w:locked/>
    <w:rsid w:val="0069563E"/>
    <w:rPr>
      <w:rFonts w:cs="Times New Roman"/>
      <w:sz w:val="20"/>
      <w:szCs w:val="20"/>
      <w:lang w:val="uk-UA" w:eastAsia="x-none"/>
    </w:rPr>
  </w:style>
  <w:style w:type="paragraph" w:customStyle="1" w:styleId="23">
    <w:name w:val="Без интервала2"/>
    <w:uiPriority w:val="99"/>
    <w:rsid w:val="0029400D"/>
    <w:pPr>
      <w:spacing w:after="0" w:line="240" w:lineRule="auto"/>
    </w:pPr>
    <w:rPr>
      <w:rFonts w:ascii="Calibri" w:hAnsi="Calibri"/>
      <w:lang w:val="ru-RU" w:eastAsia="en-US"/>
    </w:rPr>
  </w:style>
  <w:style w:type="paragraph" w:customStyle="1" w:styleId="110">
    <w:name w:val="Абзац списка11"/>
    <w:basedOn w:val="a"/>
    <w:uiPriority w:val="99"/>
    <w:rsid w:val="007C204F"/>
    <w:pPr>
      <w:widowControl/>
      <w:suppressAutoHyphens/>
      <w:autoSpaceDE/>
      <w:autoSpaceDN/>
      <w:adjustRightInd/>
      <w:spacing w:after="200" w:line="276" w:lineRule="auto"/>
      <w:ind w:left="720"/>
    </w:pPr>
    <w:rPr>
      <w:rFonts w:ascii="Calibri" w:eastAsia="SimSun" w:hAnsi="Calibri"/>
      <w:i w:val="0"/>
      <w:iCs w:val="0"/>
      <w:sz w:val="22"/>
      <w:lang w:eastAsia="ar-SA"/>
    </w:rPr>
  </w:style>
  <w:style w:type="paragraph" w:styleId="HTML">
    <w:name w:val="HTML Preformatted"/>
    <w:basedOn w:val="a"/>
    <w:link w:val="HTML0"/>
    <w:uiPriority w:val="99"/>
    <w:rsid w:val="00E27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i w:val="0"/>
      <w:iCs w:val="0"/>
      <w:lang w:eastAsia="uk-UA"/>
    </w:rPr>
  </w:style>
  <w:style w:type="character" w:customStyle="1" w:styleId="HTML0">
    <w:name w:val="Стандартный HTML Знак"/>
    <w:basedOn w:val="a0"/>
    <w:link w:val="HTML"/>
    <w:uiPriority w:val="99"/>
    <w:locked/>
    <w:rsid w:val="00E278C9"/>
    <w:rPr>
      <w:rFonts w:ascii="Courier New" w:hAnsi="Courier New"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032">
      <w:marLeft w:val="0"/>
      <w:marRight w:val="0"/>
      <w:marTop w:val="0"/>
      <w:marBottom w:val="0"/>
      <w:divBdr>
        <w:top w:val="none" w:sz="0" w:space="0" w:color="auto"/>
        <w:left w:val="none" w:sz="0" w:space="0" w:color="auto"/>
        <w:bottom w:val="none" w:sz="0" w:space="0" w:color="auto"/>
        <w:right w:val="none" w:sz="0" w:space="0" w:color="auto"/>
      </w:divBdr>
    </w:div>
    <w:div w:id="420033033">
      <w:marLeft w:val="0"/>
      <w:marRight w:val="0"/>
      <w:marTop w:val="0"/>
      <w:marBottom w:val="0"/>
      <w:divBdr>
        <w:top w:val="none" w:sz="0" w:space="0" w:color="auto"/>
        <w:left w:val="none" w:sz="0" w:space="0" w:color="auto"/>
        <w:bottom w:val="none" w:sz="0" w:space="0" w:color="auto"/>
        <w:right w:val="none" w:sz="0" w:space="0" w:color="auto"/>
      </w:divBdr>
    </w:div>
    <w:div w:id="420033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34C4-1EB4-413A-A333-44C2D85F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19293</Words>
  <Characters>10998</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Волик Іван Анатолійович</cp:lastModifiedBy>
  <cp:revision>2</cp:revision>
  <cp:lastPrinted>2019-05-24T11:02:00Z</cp:lastPrinted>
  <dcterms:created xsi:type="dcterms:W3CDTF">2020-10-30T07:08:00Z</dcterms:created>
  <dcterms:modified xsi:type="dcterms:W3CDTF">2020-10-30T07:08:00Z</dcterms:modified>
</cp:coreProperties>
</file>