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51" w:rsidRDefault="00870E51" w:rsidP="002677CC">
      <w:pPr>
        <w:jc w:val="center"/>
        <w:rPr>
          <w:b/>
          <w:sz w:val="28"/>
          <w:szCs w:val="28"/>
        </w:rPr>
      </w:pPr>
    </w:p>
    <w:p w:rsidR="00390094" w:rsidRPr="002677CC" w:rsidRDefault="002677CC" w:rsidP="002677CC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EDC0" wp14:editId="3929AAE1">
                <wp:simplePos x="0" y="0"/>
                <wp:positionH relativeFrom="column">
                  <wp:posOffset>3744574</wp:posOffset>
                </wp:positionH>
                <wp:positionV relativeFrom="paragraph">
                  <wp:posOffset>-324442</wp:posOffset>
                </wp:positionV>
                <wp:extent cx="4140485" cy="1047964"/>
                <wp:effectExtent l="38100" t="0" r="12700" b="114300"/>
                <wp:wrapNone/>
                <wp:docPr id="1" name="Скругленн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485" cy="1047964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" o:spid="_x0000_s1026" type="#_x0000_t38" style="position:absolute;margin-left:294.85pt;margin-top:-25.55pt;width:326pt;height:8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" adj="10800" strokecolor="#4579b8 [3044]">
                <v:stroke endarrow="open"/>
              </v:shape>
            </w:pict>
          </mc:Fallback>
        </mc:AlternateContent>
      </w:r>
      <w:r w:rsidRPr="002677C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8D4233" wp14:editId="5C314471">
                <wp:simplePos x="0" y="0"/>
                <wp:positionH relativeFrom="page">
                  <wp:posOffset>8527415</wp:posOffset>
                </wp:positionH>
                <wp:positionV relativeFrom="page">
                  <wp:posOffset>246380</wp:posOffset>
                </wp:positionV>
                <wp:extent cx="1924050" cy="1047115"/>
                <wp:effectExtent l="38100" t="38100" r="38100" b="38735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471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7CC" w:rsidRDefault="002677CC" w:rsidP="002677C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Тематична діагностична робота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71.45pt;margin-top:19.4pt;width:151.5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" o:allowincell="f" filled="f" strokecolor="#622423" strokeweight="6pt">
                <v:stroke linestyle="thickThin"/>
                <v:textbox inset="10.8pt,7.2pt,10.8pt,7.2pt">
                  <w:txbxContent>
                    <w:p w:rsidR="002677CC" w:rsidRDefault="002677CC" w:rsidP="002677C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Тематична діагностична робота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677CC">
        <w:rPr>
          <w:b/>
          <w:sz w:val="28"/>
          <w:szCs w:val="28"/>
        </w:rPr>
        <w:t>Приклад бланку оцінювання результатів учнів</w:t>
      </w:r>
    </w:p>
    <w:tbl>
      <w:tblPr>
        <w:tblW w:w="1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1"/>
        <w:gridCol w:w="1157"/>
        <w:gridCol w:w="1252"/>
        <w:gridCol w:w="1088"/>
        <w:gridCol w:w="1441"/>
        <w:gridCol w:w="1441"/>
        <w:gridCol w:w="1441"/>
      </w:tblGrid>
      <w:tr w:rsidR="002677CC" w:rsidRPr="00C043B1" w:rsidTr="006F4C79">
        <w:tc>
          <w:tcPr>
            <w:tcW w:w="5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результатів навчання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Default="002677CC" w:rsidP="002677CC">
            <w:pPr>
              <w:spacing w:after="0" w:line="240" w:lineRule="auto"/>
              <w:ind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Рівні оцінювання за результатами діагностичних робіт</w:t>
            </w:r>
          </w:p>
        </w:tc>
      </w:tr>
      <w:tr w:rsidR="002677CC" w:rsidRPr="00C043B1" w:rsidTr="002677CC">
        <w:tc>
          <w:tcPr>
            <w:tcW w:w="5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ТДР1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ind w:right="-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ТДР2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ТДР3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ТДР4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ТДР5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2677CC" w:rsidRPr="00C043B1" w:rsidTr="002677CC"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Українська мова, мова відповідних корінних народів та націона</w:t>
            </w:r>
            <w:bookmarkStart w:id="0" w:name="_GoBack"/>
            <w:bookmarkEnd w:id="0"/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льних меншин (мова навчання)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МОВ1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Взаємодіє з іншими  усно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МОВ2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Сприймає, аналізує, інтерпретує та оцінює текст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870E51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7CC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5D70C30" wp14:editId="35FB81CD">
                      <wp:simplePos x="0" y="0"/>
                      <wp:positionH relativeFrom="page">
                        <wp:posOffset>8969339</wp:posOffset>
                      </wp:positionH>
                      <wp:positionV relativeFrom="page">
                        <wp:posOffset>2619910</wp:posOffset>
                      </wp:positionV>
                      <wp:extent cx="1482090" cy="2054832"/>
                      <wp:effectExtent l="38100" t="38100" r="41910" b="41275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2054832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solidFill>
                                  <a:srgbClr val="62242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70E51" w:rsidRDefault="00870E51" w:rsidP="002677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Кожне уміння має бути оцінене щонайменше 1 раз протягом семестру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06.25pt;margin-top:206.3pt;width:116.7pt;height:16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" o:allowincell="f" filled="f" strokecolor="#622423" strokeweight="6pt">
                      <v:stroke linestyle="thickThin"/>
                      <v:textbox inset="10.8pt,7.2pt,10.8pt,7.2pt">
                        <w:txbxContent>
                          <w:p w:rsidR="00870E51" w:rsidRDefault="00870E51" w:rsidP="002677C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Кожне уміння має бути оцінене щонайменше 1 раз протягом семестру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2677CC" w:rsidRPr="00C043B1">
              <w:rPr>
                <w:rFonts w:ascii="Times New Roman" w:hAnsi="Times New Roman"/>
                <w:sz w:val="24"/>
                <w:szCs w:val="24"/>
              </w:rPr>
              <w:t>МОВ3.1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Створює письмові висловлювання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МОВ3.2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Взаємодіє письмово в онлайн просторі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870E51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F72B0" wp14:editId="41CF7BEA">
                      <wp:simplePos x="0" y="0"/>
                      <wp:positionH relativeFrom="column">
                        <wp:posOffset>690431</wp:posOffset>
                      </wp:positionH>
                      <wp:positionV relativeFrom="paragraph">
                        <wp:posOffset>139101</wp:posOffset>
                      </wp:positionV>
                      <wp:extent cx="2208943" cy="390418"/>
                      <wp:effectExtent l="19050" t="76200" r="20320" b="29210"/>
                      <wp:wrapNone/>
                      <wp:docPr id="3" name="Скругленн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08943" cy="390418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кругленная соединительная линия 3" o:spid="_x0000_s1026" type="#_x0000_t38" style="position:absolute;margin-left:54.35pt;margin-top:10.95pt;width:173.95pt;height:30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" adj="10800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МОВ3.3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Знаходить і виправляє орфографічні помилки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МОВ3.4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Аналізує та редагує власне письмове висловлювання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МОВ4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Досліджує власне індивідуальне мовлення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Іноземна мова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ІНО1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Сприймає іноземну мову на слух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ІНО2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Читає іноземною мовою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ІНО3.1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Висловлюється іноземною мовою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ІНО3.2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Взаємодіє письмово іноземною мовою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043B1">
              <w:rPr>
                <w:rFonts w:ascii="Times New Roman" w:eastAsia="SimSun" w:hAnsi="Times New Roman"/>
                <w:sz w:val="24"/>
                <w:szCs w:val="24"/>
              </w:rPr>
              <w:t>МАО1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SimSun" w:hAnsi="Times New Roman"/>
                <w:sz w:val="24"/>
                <w:szCs w:val="24"/>
              </w:rPr>
              <w:t xml:space="preserve">Застосовує математику для розв’язання життєвих ситуацій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МАО2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Pr="00C043B1">
              <w:rPr>
                <w:rFonts w:ascii="Times New Roman" w:hAnsi="Times New Roman"/>
                <w:sz w:val="24"/>
                <w:szCs w:val="24"/>
              </w:rPr>
              <w:t>озв’язує задачі з використанням різних стратегій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 xml:space="preserve">Аналізує дані, </w:t>
            </w: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процес та результат розв</w:t>
            </w: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язання навчальних і практичних задач,</w:t>
            </w:r>
            <w:r w:rsidRPr="00C043B1">
              <w:rPr>
                <w:rStyle w:val="rvts11"/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43B1">
              <w:rPr>
                <w:rFonts w:ascii="Times New Roman" w:hAnsi="Times New Roman"/>
                <w:sz w:val="24"/>
                <w:szCs w:val="24"/>
              </w:rPr>
              <w:t>критично їх оцінює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 xml:space="preserve">Класифікує, порівнює, узагальнює </w:t>
            </w:r>
            <w:r w:rsidRPr="00C043B1">
              <w:rPr>
                <w:rFonts w:ascii="Times New Roman" w:hAnsi="Times New Roman"/>
                <w:sz w:val="24"/>
                <w:szCs w:val="24"/>
              </w:rPr>
              <w:lastRenderedPageBreak/>
              <w:t>об’єкти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</w:pPr>
            <w:r w:rsidRPr="00C043B1">
              <w:rPr>
                <w:rFonts w:ascii="Times New Roman" w:hAnsi="Times New Roman"/>
                <w:sz w:val="24"/>
                <w:szCs w:val="24"/>
              </w:rPr>
              <w:lastRenderedPageBreak/>
              <w:t>МАО4.2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Встановлює кількість об’єктів, позначає результат лічби числом, порівнює числа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Здійснює обчислення усно та письмово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Орієнтується на площині і в просторі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МАО4.5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Розпізнає геометричні фігури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МАО4.6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Будує геометричні фігури, конструює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МАО4.7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Вимірює величини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</w:pPr>
            <w:r w:rsidRPr="00C043B1">
              <w:rPr>
                <w:rFonts w:ascii="Times New Roman" w:hAnsi="Times New Roman"/>
                <w:sz w:val="24"/>
                <w:szCs w:val="24"/>
              </w:rPr>
              <w:t>МАО4.8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Працює з таблицями, схемами, графіками, діаграмами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Інтегрований курс «Я досліджую світ»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Спостерігає  за навколишнім світом, експериментує,  моделює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ПРО2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sz w:val="24"/>
                <w:szCs w:val="24"/>
              </w:rPr>
              <w:t>Розуміє, аналізує, узагальнює, інформацією природничого змісту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Розуміє взаємозв</w:t>
            </w: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язки між об</w:t>
            </w: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єктами та явищами природи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Розв</w:t>
            </w: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язує проблемні завдання та ситуації природничого характеру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СЗО1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Турбується про здоров</w:t>
            </w: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я, безпеку та добробут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4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СЗО2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Приймає рішення з користю для здоров’я, добробуту, власної безпеки та безпеки інших осіб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СЗО3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Обирає здоровий спосіб життя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СЗО4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Демонструє підприємливість та етичну поведінку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ГІО1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Встановлює зв</w:t>
            </w:r>
            <w:r w:rsidRPr="00C04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язки між подіями, діяльністю людей та її результатами в часі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ГІО2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Орієнтується у знайомому соціальному середовищі, долучається до його розвитку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ГІО3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Розуміє, аналізує, узагальнює різні </w:t>
            </w: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джерела соціальної та історичної інформації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ГІО4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eastAsia="Times New Roman" w:hAnsi="Times New Roman"/>
                <w:sz w:val="24"/>
                <w:szCs w:val="24"/>
              </w:rPr>
              <w:t>Розповідає про минуле і сучасне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ГІО5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Висловлюється щодо відомих фактів історії та історичних осіб, а також про події суспільного життя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ГІО6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Поважає права і свободи свої та інших людей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ГІО7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Усвідомлює себе як громадянина України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ГІО8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Дотримується принципів демократичного громадянства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Технології (зокрема, в інтегрованому курсі «Я досліджую світ»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hd w:val="clear" w:color="auto" w:fill="FFFFFF"/>
              </w:rPr>
              <w:t>ТЕО1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Втілює творчий задум у готовий виріб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hd w:val="clear" w:color="auto" w:fill="FFFFFF"/>
              </w:rPr>
              <w:t>ТЕО2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Турбується про власний побут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hd w:val="clear" w:color="auto" w:fill="FFFFFF"/>
              </w:rPr>
              <w:t>ТЕО3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Ефективно та екологічно  використовує природні матеріали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hd w:val="clear" w:color="auto" w:fill="FFFFFF"/>
              </w:rPr>
              <w:t>ТЕО4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Практично і творчо застосовує традиційні та сучасні ремесла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hd w:val="clear" w:color="auto" w:fill="FFFFFF"/>
              </w:rPr>
              <w:t>ІФО1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Знаходить, аналізує, узагальнює та систематизує дані, критично оцінює інформацію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Cs/>
                <w:color w:val="333333"/>
                <w:shd w:val="clear" w:color="auto" w:fill="FFFFFF"/>
              </w:rPr>
              <w:t>ІФО2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Style w:val="rvts11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Створює інформаційні продукти та  програми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hd w:val="clear" w:color="auto" w:fill="FFFFFF"/>
              </w:rPr>
              <w:t>ІФО3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Спілкується та співпрацює з використанням інформаційних і комунікаційних технологій та цифрових пристроїв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CC" w:rsidRPr="00C043B1" w:rsidTr="00267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hd w:val="clear" w:color="auto" w:fill="FFFFFF"/>
              </w:rPr>
            </w:pPr>
            <w:r w:rsidRPr="00C043B1">
              <w:rPr>
                <w:rFonts w:ascii="Times New Roman" w:hAnsi="Times New Roman"/>
                <w:iCs/>
                <w:color w:val="333333"/>
                <w:shd w:val="clear" w:color="auto" w:fill="FFFFFF"/>
              </w:rPr>
              <w:t>ІФО4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3B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Дотримується етичних, міжкультурних та правових норм інформаційної взаємодії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C" w:rsidRPr="00C043B1" w:rsidRDefault="002677CC" w:rsidP="008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7CC" w:rsidRPr="002677CC" w:rsidRDefault="002677CC"/>
    <w:sectPr w:rsidR="002677CC" w:rsidRPr="002677CC" w:rsidSect="00870E51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CC"/>
    <w:rsid w:val="002677CC"/>
    <w:rsid w:val="00390094"/>
    <w:rsid w:val="008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1">
    <w:name w:val="rvts11"/>
    <w:rsid w:val="002677CC"/>
  </w:style>
  <w:style w:type="paragraph" w:styleId="a3">
    <w:name w:val="Balloon Text"/>
    <w:basedOn w:val="a"/>
    <w:link w:val="a4"/>
    <w:uiPriority w:val="99"/>
    <w:semiHidden/>
    <w:unhideWhenUsed/>
    <w:rsid w:val="002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1">
    <w:name w:val="rvts11"/>
    <w:rsid w:val="002677CC"/>
  </w:style>
  <w:style w:type="paragraph" w:styleId="a3">
    <w:name w:val="Balloon Text"/>
    <w:basedOn w:val="a"/>
    <w:link w:val="a4"/>
    <w:uiPriority w:val="99"/>
    <w:semiHidden/>
    <w:unhideWhenUsed/>
    <w:rsid w:val="002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X541Sa</dc:creator>
  <cp:lastModifiedBy>ASUS X541Sa</cp:lastModifiedBy>
  <cp:revision>1</cp:revision>
  <dcterms:created xsi:type="dcterms:W3CDTF">2020-09-30T06:23:00Z</dcterms:created>
  <dcterms:modified xsi:type="dcterms:W3CDTF">2020-09-30T06:37:00Z</dcterms:modified>
</cp:coreProperties>
</file>