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111" w:type="dxa"/>
        <w:tblInd w:w="11340" w:type="dxa"/>
        <w:tblLayout w:type="fixed"/>
        <w:tblLook w:val="04A0" w:firstRow="1" w:lastRow="0" w:firstColumn="1" w:lastColumn="0" w:noHBand="0" w:noVBand="1"/>
      </w:tblPr>
      <w:tblGrid>
        <w:gridCol w:w="4111"/>
      </w:tblGrid>
      <w:tr w:rsidR="00E8739C" w:rsidRPr="00E8739C" w14:paraId="6ABE0802" w14:textId="77777777" w:rsidTr="00E8739C">
        <w:tc>
          <w:tcPr>
            <w:tcW w:w="4111" w:type="dxa"/>
            <w:hideMark/>
          </w:tcPr>
          <w:p w14:paraId="4AD0CE42" w14:textId="77777777" w:rsidR="00E8739C" w:rsidRPr="00E8739C" w:rsidRDefault="00E8739C">
            <w:pPr>
              <w:spacing w:line="240" w:lineRule="auto"/>
              <w:ind w:leftChars="0" w:left="3" w:hanging="3"/>
              <w:rPr>
                <w:color w:val="000000"/>
                <w:sz w:val="28"/>
                <w:szCs w:val="28"/>
                <w:lang w:val="uk-UA"/>
              </w:rPr>
            </w:pPr>
            <w:r w:rsidRPr="00E8739C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E8739C">
              <w:rPr>
                <w:color w:val="000000"/>
                <w:sz w:val="28"/>
                <w:szCs w:val="28"/>
                <w:lang w:val="uk-UA"/>
              </w:rPr>
              <w:br/>
              <w:t xml:space="preserve">Наказ Міністерства освіти </w:t>
            </w:r>
          </w:p>
          <w:p w14:paraId="47859550" w14:textId="52250DD4" w:rsidR="00E8739C" w:rsidRPr="00E8739C" w:rsidRDefault="00E8739C">
            <w:pPr>
              <w:spacing w:line="240" w:lineRule="auto"/>
              <w:ind w:leftChars="0" w:left="3" w:hanging="3"/>
              <w:rPr>
                <w:color w:val="000000"/>
                <w:lang w:val="uk-UA"/>
              </w:rPr>
            </w:pPr>
            <w:r w:rsidRPr="00E8739C">
              <w:rPr>
                <w:color w:val="000000"/>
                <w:sz w:val="28"/>
                <w:szCs w:val="28"/>
                <w:lang w:val="uk-UA"/>
              </w:rPr>
              <w:t>і науки України</w:t>
            </w:r>
            <w:r w:rsidRPr="00E8739C">
              <w:rPr>
                <w:color w:val="000000"/>
                <w:sz w:val="28"/>
                <w:szCs w:val="28"/>
                <w:lang w:val="uk-UA"/>
              </w:rPr>
              <w:br/>
            </w:r>
            <w:r w:rsidR="00AD699F">
              <w:rPr>
                <w:color w:val="000000"/>
                <w:sz w:val="28"/>
                <w:szCs w:val="28"/>
                <w:lang w:val="uk-UA"/>
              </w:rPr>
              <w:t>21 червня 2023 року № 775</w:t>
            </w:r>
          </w:p>
        </w:tc>
      </w:tr>
    </w:tbl>
    <w:p w14:paraId="17462ECA" w14:textId="77777777" w:rsidR="00721F17" w:rsidRPr="00E8739C" w:rsidRDefault="00721F1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</w:p>
    <w:p w14:paraId="7A7DAABC" w14:textId="77777777" w:rsidR="00721F17" w:rsidRPr="00E8739C" w:rsidRDefault="00E8739C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right"/>
        <w:rPr>
          <w:color w:val="000000"/>
          <w:lang w:val="uk-UA"/>
        </w:rPr>
      </w:pPr>
      <w:r w:rsidRPr="00E8739C">
        <w:rPr>
          <w:b/>
          <w:color w:val="000000"/>
          <w:lang w:val="uk-UA"/>
        </w:rPr>
        <w:t>Форма № Н-1.03.2</w:t>
      </w:r>
    </w:p>
    <w:p w14:paraId="420BE6B5" w14:textId="4B6C4F98" w:rsidR="00721F17" w:rsidRPr="00E8739C" w:rsidRDefault="00BF013A">
      <w:pPr>
        <w:pStyle w:val="3"/>
        <w:spacing w:before="280" w:after="280"/>
        <w:ind w:left="1" w:hanging="3"/>
        <w:jc w:val="center"/>
        <w:rPr>
          <w:lang w:val="uk-UA"/>
        </w:rPr>
      </w:pPr>
      <w:r w:rsidRPr="00E8739C">
        <w:rPr>
          <w:lang w:val="uk-UA"/>
        </w:rPr>
        <w:t>Додаток</w:t>
      </w:r>
      <w:r w:rsidR="00E8739C" w:rsidRPr="00E8739C">
        <w:rPr>
          <w:lang w:val="uk-UA"/>
        </w:rPr>
        <w:t xml:space="preserve"> </w:t>
      </w:r>
      <w:r w:rsidR="00E8739C" w:rsidRPr="00E8739C">
        <w:rPr>
          <w:lang w:val="uk-UA"/>
        </w:rPr>
        <w:br/>
        <w:t>до наказу про зарахування на навчання</w:t>
      </w:r>
    </w:p>
    <w:tbl>
      <w:tblPr>
        <w:tblStyle w:val="a9"/>
        <w:tblW w:w="14338" w:type="dxa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426"/>
        <w:gridCol w:w="802"/>
        <w:gridCol w:w="589"/>
        <w:gridCol w:w="26"/>
        <w:gridCol w:w="567"/>
        <w:gridCol w:w="992"/>
        <w:gridCol w:w="2694"/>
        <w:gridCol w:w="3260"/>
        <w:gridCol w:w="2126"/>
        <w:gridCol w:w="2268"/>
      </w:tblGrid>
      <w:tr w:rsidR="00721F17" w:rsidRPr="00E8739C" w14:paraId="3AFC5707" w14:textId="77777777" w:rsidTr="00E8739C">
        <w:tc>
          <w:tcPr>
            <w:tcW w:w="3990" w:type="dxa"/>
            <w:gridSpan w:val="7"/>
          </w:tcPr>
          <w:p w14:paraId="5D9E83B2" w14:textId="77777777" w:rsidR="00721F17" w:rsidRPr="00E8739C" w:rsidRDefault="00E87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Сфера управління</w:t>
            </w:r>
          </w:p>
        </w:tc>
        <w:tc>
          <w:tcPr>
            <w:tcW w:w="2694" w:type="dxa"/>
          </w:tcPr>
          <w:p w14:paraId="252F2A9E" w14:textId="77777777" w:rsidR="00721F17" w:rsidRPr="00E8739C" w:rsidRDefault="00E87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Найменування закладу освіти</w:t>
            </w:r>
          </w:p>
        </w:tc>
        <w:tc>
          <w:tcPr>
            <w:tcW w:w="7654" w:type="dxa"/>
            <w:gridSpan w:val="3"/>
          </w:tcPr>
          <w:p w14:paraId="1D82B8E8" w14:textId="77777777" w:rsidR="00721F17" w:rsidRPr="00E8739C" w:rsidRDefault="00E873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Додаток до наказу від ______________</w:t>
            </w:r>
            <w:r w:rsidRPr="00E8739C">
              <w:rPr>
                <w:color w:val="000000"/>
                <w:lang w:val="uk-UA"/>
              </w:rPr>
              <w:br/>
              <w:t>№ __________________</w:t>
            </w:r>
          </w:p>
        </w:tc>
      </w:tr>
      <w:tr w:rsidR="0086459D" w:rsidRPr="00E8739C" w14:paraId="223D1DC4" w14:textId="230104E6" w:rsidTr="00522A47">
        <w:tc>
          <w:tcPr>
            <w:tcW w:w="2431" w:type="dxa"/>
            <w:gridSpan w:val="5"/>
          </w:tcPr>
          <w:p w14:paraId="7DA36A9A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код та назва спеціальності (спеціалізації)</w:t>
            </w:r>
          </w:p>
        </w:tc>
        <w:tc>
          <w:tcPr>
            <w:tcW w:w="1559" w:type="dxa"/>
            <w:gridSpan w:val="2"/>
          </w:tcPr>
          <w:p w14:paraId="013D8598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форма власності (державна, комунальна, приватна)</w:t>
            </w:r>
          </w:p>
        </w:tc>
        <w:tc>
          <w:tcPr>
            <w:tcW w:w="2694" w:type="dxa"/>
          </w:tcPr>
          <w:p w14:paraId="303ABE35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ступінь вищої освіти / освітньо-професійний ступінь (фаховий молодший бакалавр, молодший бакалавр, бакалавр, магістр)</w:t>
            </w:r>
          </w:p>
        </w:tc>
        <w:tc>
          <w:tcPr>
            <w:tcW w:w="3260" w:type="dxa"/>
          </w:tcPr>
          <w:p w14:paraId="589FD49D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форма здобуття освіти (денна, вечірня, заочна, дистанційна)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6AC7CD1" w14:textId="1DF19D58" w:rsidR="0086459D" w:rsidRPr="0086459D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highlight w:val="yellow"/>
                <w:lang w:val="uk-UA"/>
              </w:rPr>
            </w:pPr>
            <w:r w:rsidRPr="00522A47">
              <w:rPr>
                <w:color w:val="000000"/>
                <w:lang w:val="uk-UA"/>
              </w:rPr>
              <w:t>Термін здобуття освіти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9259DD4" w14:textId="5F0DF514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фінансування (за кошти державного/регіонального бюджету; за кошти фізичних, юридичних осіб)</w:t>
            </w:r>
          </w:p>
        </w:tc>
      </w:tr>
      <w:tr w:rsidR="0086459D" w:rsidRPr="00E8739C" w14:paraId="7A9731AD" w14:textId="77777777" w:rsidTr="00522A47">
        <w:trPr>
          <w:cantSplit/>
          <w:trHeight w:val="3240"/>
        </w:trPr>
        <w:tc>
          <w:tcPr>
            <w:tcW w:w="588" w:type="dxa"/>
          </w:tcPr>
          <w:p w14:paraId="1DABB8C1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№ п/п</w:t>
            </w:r>
          </w:p>
        </w:tc>
        <w:tc>
          <w:tcPr>
            <w:tcW w:w="426" w:type="dxa"/>
            <w:textDirection w:val="btLr"/>
          </w:tcPr>
          <w:p w14:paraId="5FDB81B4" w14:textId="073C81D5" w:rsidR="0086459D" w:rsidRPr="00E8739C" w:rsidRDefault="00522A47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</w:t>
            </w:r>
            <w:r w:rsidR="0086459D" w:rsidRPr="00E8739C">
              <w:rPr>
                <w:color w:val="000000"/>
                <w:lang w:val="uk-UA"/>
              </w:rPr>
              <w:t>№ заяви в ЄДЕБО</w:t>
            </w:r>
          </w:p>
        </w:tc>
        <w:tc>
          <w:tcPr>
            <w:tcW w:w="802" w:type="dxa"/>
            <w:textDirection w:val="btLr"/>
          </w:tcPr>
          <w:p w14:paraId="030BBC13" w14:textId="409D6825" w:rsidR="0086459D" w:rsidRPr="00E8739C" w:rsidRDefault="00522A47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86459D" w:rsidRPr="00E8739C">
              <w:rPr>
                <w:color w:val="000000"/>
                <w:lang w:val="uk-UA"/>
              </w:rPr>
              <w:t xml:space="preserve">ID конкурсної пропозиції в </w:t>
            </w:r>
            <w:r>
              <w:rPr>
                <w:color w:val="000000"/>
                <w:lang w:val="uk-UA"/>
              </w:rPr>
              <w:t xml:space="preserve">  </w:t>
            </w:r>
            <w:r w:rsidR="0086459D" w:rsidRPr="00E8739C">
              <w:rPr>
                <w:color w:val="000000"/>
                <w:lang w:val="uk-UA"/>
              </w:rPr>
              <w:t>ЄДЕБО</w:t>
            </w:r>
          </w:p>
        </w:tc>
        <w:tc>
          <w:tcPr>
            <w:tcW w:w="589" w:type="dxa"/>
            <w:textDirection w:val="btLr"/>
          </w:tcPr>
          <w:p w14:paraId="743AC4AB" w14:textId="542BA117" w:rsidR="0086459D" w:rsidRPr="00E8739C" w:rsidRDefault="00522A47" w:rsidP="0064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645C90">
              <w:rPr>
                <w:color w:val="000000"/>
                <w:lang w:val="uk-UA"/>
              </w:rPr>
              <w:t>п</w:t>
            </w:r>
            <w:r w:rsidR="0086459D" w:rsidRPr="00E8739C">
              <w:rPr>
                <w:color w:val="000000"/>
                <w:lang w:val="uk-UA"/>
              </w:rPr>
              <w:t>різвище</w:t>
            </w:r>
          </w:p>
        </w:tc>
        <w:tc>
          <w:tcPr>
            <w:tcW w:w="593" w:type="dxa"/>
            <w:gridSpan w:val="2"/>
            <w:textDirection w:val="btLr"/>
          </w:tcPr>
          <w:p w14:paraId="0D97D4EE" w14:textId="4A8B051D" w:rsidR="0086459D" w:rsidRPr="00E8739C" w:rsidRDefault="00522A47" w:rsidP="0064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</w:t>
            </w:r>
            <w:r w:rsidR="00645C90">
              <w:rPr>
                <w:color w:val="000000"/>
                <w:lang w:val="uk-UA"/>
              </w:rPr>
              <w:t>власне і</w:t>
            </w:r>
            <w:r w:rsidR="0086459D" w:rsidRPr="00E8739C">
              <w:rPr>
                <w:color w:val="000000"/>
                <w:lang w:val="uk-UA"/>
              </w:rPr>
              <w:t>м'я</w:t>
            </w:r>
          </w:p>
        </w:tc>
        <w:tc>
          <w:tcPr>
            <w:tcW w:w="992" w:type="dxa"/>
            <w:textDirection w:val="btLr"/>
          </w:tcPr>
          <w:p w14:paraId="14D05BCC" w14:textId="64A0D465" w:rsidR="0086459D" w:rsidRPr="00E8739C" w:rsidRDefault="00522A47" w:rsidP="00645C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</w:t>
            </w:r>
            <w:r w:rsidR="00645C90">
              <w:rPr>
                <w:color w:val="000000"/>
                <w:lang w:val="uk-UA"/>
              </w:rPr>
              <w:t>п</w:t>
            </w:r>
            <w:r w:rsidR="0086459D" w:rsidRPr="00E8739C">
              <w:rPr>
                <w:color w:val="000000"/>
                <w:lang w:val="uk-UA"/>
              </w:rPr>
              <w:t>о батькові (за наявності)</w:t>
            </w:r>
          </w:p>
        </w:tc>
        <w:tc>
          <w:tcPr>
            <w:tcW w:w="2694" w:type="dxa"/>
          </w:tcPr>
          <w:p w14:paraId="185E5078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номер, серія, дата видачі та тип документа про освітній (освітньо-кваліфікаційний) рівень/ступінь, на основі якого відбувається вступ</w:t>
            </w:r>
          </w:p>
        </w:tc>
        <w:tc>
          <w:tcPr>
            <w:tcW w:w="3260" w:type="dxa"/>
          </w:tcPr>
          <w:p w14:paraId="7541B746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 xml:space="preserve">рік та номери сертифікатів зовнішнього незалежного оцінювання/єдиного вступного іспиту/єдиного фахового вступного випробування/національного </w:t>
            </w:r>
            <w:proofErr w:type="spellStart"/>
            <w:r w:rsidRPr="00E8739C">
              <w:rPr>
                <w:color w:val="000000"/>
                <w:lang w:val="uk-UA"/>
              </w:rPr>
              <w:t>мультипредметного</w:t>
            </w:r>
            <w:proofErr w:type="spellEnd"/>
            <w:r w:rsidRPr="00E8739C">
              <w:rPr>
                <w:color w:val="000000"/>
                <w:lang w:val="uk-UA"/>
              </w:rPr>
              <w:t xml:space="preserve"> тесту/магістерського тесту навчальної компетентності/магістерського комплексного тесту</w:t>
            </w:r>
          </w:p>
        </w:tc>
        <w:tc>
          <w:tcPr>
            <w:tcW w:w="2126" w:type="dxa"/>
          </w:tcPr>
          <w:p w14:paraId="7520F4A8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назва спеціалізацій, освітніх програм в межах спеціальності</w:t>
            </w:r>
          </w:p>
        </w:tc>
        <w:tc>
          <w:tcPr>
            <w:tcW w:w="2268" w:type="dxa"/>
          </w:tcPr>
          <w:p w14:paraId="0C56D788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конкурсний бал</w:t>
            </w:r>
          </w:p>
        </w:tc>
      </w:tr>
      <w:tr w:rsidR="0086459D" w:rsidRPr="00E8739C" w14:paraId="50859D94" w14:textId="77777777" w:rsidTr="00522A47">
        <w:tc>
          <w:tcPr>
            <w:tcW w:w="588" w:type="dxa"/>
          </w:tcPr>
          <w:p w14:paraId="1559BFAC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426" w:type="dxa"/>
          </w:tcPr>
          <w:p w14:paraId="2F1AECD9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802" w:type="dxa"/>
          </w:tcPr>
          <w:p w14:paraId="36FCFF9F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589" w:type="dxa"/>
          </w:tcPr>
          <w:p w14:paraId="22E758D8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593" w:type="dxa"/>
            <w:gridSpan w:val="2"/>
          </w:tcPr>
          <w:p w14:paraId="20482765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992" w:type="dxa"/>
          </w:tcPr>
          <w:p w14:paraId="0B1C07C4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2694" w:type="dxa"/>
          </w:tcPr>
          <w:p w14:paraId="4D6294E9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3260" w:type="dxa"/>
          </w:tcPr>
          <w:p w14:paraId="59F79D03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2126" w:type="dxa"/>
          </w:tcPr>
          <w:p w14:paraId="0B4F6B49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  <w:tc>
          <w:tcPr>
            <w:tcW w:w="2268" w:type="dxa"/>
          </w:tcPr>
          <w:p w14:paraId="00D39847" w14:textId="77777777" w:rsidR="0086459D" w:rsidRPr="00E8739C" w:rsidRDefault="0086459D" w:rsidP="008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E8739C">
              <w:rPr>
                <w:color w:val="000000"/>
                <w:lang w:val="uk-UA"/>
              </w:rPr>
              <w:t> </w:t>
            </w:r>
          </w:p>
        </w:tc>
      </w:tr>
    </w:tbl>
    <w:p w14:paraId="30FB230A" w14:textId="77777777" w:rsidR="00721F17" w:rsidRPr="00E8739C" w:rsidRDefault="00721F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bookmarkStart w:id="0" w:name="_GoBack"/>
      <w:bookmarkEnd w:id="0"/>
    </w:p>
    <w:sectPr w:rsidR="00721F17" w:rsidRPr="00E8739C" w:rsidSect="00E8739C">
      <w:pgSz w:w="16838" w:h="11906" w:orient="landscape"/>
      <w:pgMar w:top="567" w:right="567" w:bottom="851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F17"/>
    <w:rsid w:val="00522A47"/>
    <w:rsid w:val="00645C90"/>
    <w:rsid w:val="00721F17"/>
    <w:rsid w:val="0086459D"/>
    <w:rsid w:val="00916901"/>
    <w:rsid w:val="00AD699F"/>
    <w:rsid w:val="00BF013A"/>
    <w:rsid w:val="00CA788B"/>
    <w:rsid w:val="00E8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F9CF"/>
  <w15:docId w15:val="{546A05EF-90ED-4F2B-8203-F30C28D0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mT2W88Zu2rC+N5Bx2OAX76W61w==">AMUW2mVMsDFCMZ9kDRtHpInS+0SaRKv1OKDFI1r2Dj7TX18lrgstkGEWhzr84s2sNYRJ+edVoJLCtyknYdQO2y0JNx/ROE3XGq0x1amD+aaa9e6zadmNcpg=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Кернична Анжеліка Євгенівна</dc:creator>
  <cp:lastModifiedBy>Шикова Олена Миколаївна</cp:lastModifiedBy>
  <cp:revision>3</cp:revision>
  <dcterms:created xsi:type="dcterms:W3CDTF">2023-07-17T15:54:00Z</dcterms:created>
  <dcterms:modified xsi:type="dcterms:W3CDTF">2023-07-18T06:45:00Z</dcterms:modified>
</cp:coreProperties>
</file>