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EFF" w:rsidRPr="00EE7B47" w:rsidRDefault="00740EFF" w:rsidP="00740EFF">
      <w:pPr>
        <w:spacing w:after="0" w:line="240" w:lineRule="auto"/>
        <w:ind w:left="5812"/>
        <w:rPr>
          <w:rFonts w:eastAsia="Calibri" w:cs="Times New Roman"/>
          <w:szCs w:val="28"/>
        </w:rPr>
      </w:pPr>
      <w:r w:rsidRPr="00EE7B47">
        <w:rPr>
          <w:rFonts w:eastAsia="Calibri" w:cs="Times New Roman"/>
          <w:szCs w:val="28"/>
        </w:rPr>
        <w:t xml:space="preserve">ЗАТВЕРДЖЕНО </w:t>
      </w:r>
    </w:p>
    <w:p w:rsidR="00740EFF" w:rsidRPr="00EE7B47" w:rsidRDefault="00740EFF" w:rsidP="00740EFF">
      <w:pPr>
        <w:spacing w:after="0" w:line="240" w:lineRule="auto"/>
        <w:ind w:left="5812"/>
        <w:rPr>
          <w:rFonts w:eastAsia="Calibri" w:cs="Times New Roman"/>
          <w:szCs w:val="28"/>
        </w:rPr>
      </w:pPr>
      <w:r w:rsidRPr="00EE7B47">
        <w:rPr>
          <w:rFonts w:eastAsia="Calibri" w:cs="Times New Roman"/>
          <w:szCs w:val="28"/>
        </w:rPr>
        <w:t>наказ</w:t>
      </w:r>
      <w:r>
        <w:rPr>
          <w:rFonts w:eastAsia="Calibri" w:cs="Times New Roman"/>
          <w:szCs w:val="28"/>
        </w:rPr>
        <w:t>ом</w:t>
      </w:r>
      <w:r w:rsidRPr="00EE7B47">
        <w:rPr>
          <w:rFonts w:eastAsia="Calibri" w:cs="Times New Roman"/>
          <w:szCs w:val="28"/>
        </w:rPr>
        <w:t xml:space="preserve"> Міністерства освіти і науки України </w:t>
      </w:r>
    </w:p>
    <w:p w:rsidR="00740EFF" w:rsidRPr="00710FDF" w:rsidRDefault="007B09FB" w:rsidP="00740EFF">
      <w:pPr>
        <w:spacing w:after="0" w:line="240" w:lineRule="auto"/>
        <w:ind w:left="5812"/>
        <w:rPr>
          <w:rFonts w:eastAsia="Calibri" w:cs="Times New Roman"/>
          <w:szCs w:val="28"/>
        </w:rPr>
      </w:pPr>
      <w:r>
        <w:rPr>
          <w:rFonts w:eastAsia="Calibri" w:cs="Times New Roman"/>
          <w:szCs w:val="28"/>
        </w:rPr>
        <w:t xml:space="preserve">від </w:t>
      </w:r>
      <w:r w:rsidR="00710FDF" w:rsidRPr="00710FDF">
        <w:rPr>
          <w:rFonts w:eastAsia="Calibri" w:cs="Times New Roman"/>
          <w:szCs w:val="28"/>
          <w:lang w:val="ru-RU"/>
        </w:rPr>
        <w:t>14.06.</w:t>
      </w:r>
      <w:r w:rsidR="00710FDF">
        <w:rPr>
          <w:rFonts w:eastAsia="Calibri" w:cs="Times New Roman"/>
          <w:szCs w:val="28"/>
          <w:lang w:val="en-US"/>
        </w:rPr>
        <w:t xml:space="preserve">2021 </w:t>
      </w:r>
      <w:r w:rsidR="001B257B" w:rsidRPr="001B257B">
        <w:rPr>
          <w:rFonts w:eastAsia="Calibri" w:cs="Times New Roman"/>
          <w:szCs w:val="28"/>
        </w:rPr>
        <w:t xml:space="preserve">№ </w:t>
      </w:r>
      <w:r w:rsidR="00710FDF">
        <w:rPr>
          <w:rFonts w:eastAsia="Calibri" w:cs="Times New Roman"/>
          <w:szCs w:val="28"/>
          <w:lang w:val="en-US"/>
        </w:rPr>
        <w:t>236-</w:t>
      </w:r>
      <w:r w:rsidR="00710FDF">
        <w:rPr>
          <w:rFonts w:eastAsia="Calibri" w:cs="Times New Roman"/>
          <w:szCs w:val="28"/>
        </w:rPr>
        <w:t>а</w:t>
      </w:r>
    </w:p>
    <w:p w:rsidR="00740EFF" w:rsidRPr="00EE7B47" w:rsidRDefault="00740EFF" w:rsidP="00740EFF">
      <w:pPr>
        <w:shd w:val="clear" w:color="auto" w:fill="FFFFFF"/>
        <w:spacing w:after="0" w:line="240" w:lineRule="auto"/>
        <w:ind w:left="450" w:right="450"/>
        <w:jc w:val="center"/>
        <w:rPr>
          <w:rFonts w:eastAsia="Times New Roman" w:cs="Times New Roman"/>
          <w:b/>
          <w:bCs/>
          <w:color w:val="000000"/>
          <w:szCs w:val="28"/>
        </w:rPr>
      </w:pPr>
    </w:p>
    <w:p w:rsidR="000D216B" w:rsidRDefault="00740EFF" w:rsidP="00740EFF">
      <w:pPr>
        <w:shd w:val="clear" w:color="auto" w:fill="FFFFFF"/>
        <w:spacing w:after="0" w:line="240" w:lineRule="auto"/>
        <w:ind w:left="450" w:right="450"/>
        <w:jc w:val="center"/>
        <w:rPr>
          <w:color w:val="000000"/>
          <w:szCs w:val="28"/>
        </w:rPr>
      </w:pPr>
      <w:r w:rsidRPr="00C568A3">
        <w:rPr>
          <w:color w:val="000000"/>
          <w:szCs w:val="28"/>
        </w:rPr>
        <w:t xml:space="preserve">УМОВИ </w:t>
      </w:r>
      <w:r w:rsidRPr="00C568A3">
        <w:rPr>
          <w:color w:val="000000"/>
          <w:szCs w:val="28"/>
        </w:rPr>
        <w:br/>
        <w:t>проведення конкурсу</w:t>
      </w:r>
    </w:p>
    <w:p w:rsidR="00A94AB4" w:rsidRPr="00EE7B47" w:rsidRDefault="00A94AB4" w:rsidP="00740EFF">
      <w:pPr>
        <w:shd w:val="clear" w:color="auto" w:fill="FFFFFF"/>
        <w:spacing w:after="0" w:line="240" w:lineRule="auto"/>
        <w:ind w:left="450" w:right="450"/>
        <w:jc w:val="center"/>
        <w:rPr>
          <w:rFonts w:eastAsia="Times New Roman" w:cs="Times New Roman"/>
          <w:color w:val="000000"/>
          <w:szCs w:val="28"/>
        </w:rPr>
      </w:pPr>
    </w:p>
    <w:tbl>
      <w:tblPr>
        <w:tblW w:w="5445" w:type="pct"/>
        <w:tblInd w:w="-429" w:type="dxa"/>
        <w:tblCellMar>
          <w:left w:w="0" w:type="dxa"/>
          <w:right w:w="0" w:type="dxa"/>
        </w:tblCellMar>
        <w:tblLook w:val="04A0" w:firstRow="1" w:lastRow="0" w:firstColumn="1" w:lastColumn="0" w:noHBand="0" w:noVBand="1"/>
      </w:tblPr>
      <w:tblGrid>
        <w:gridCol w:w="3261"/>
        <w:gridCol w:w="7229"/>
      </w:tblGrid>
      <w:tr w:rsidR="00740EFF" w:rsidRPr="00EE7B47" w:rsidTr="00A94AB4">
        <w:trPr>
          <w:trHeight w:val="987"/>
        </w:trPr>
        <w:tc>
          <w:tcPr>
            <w:tcW w:w="3261" w:type="dxa"/>
            <w:tcBorders>
              <w:top w:val="single" w:sz="2" w:space="0" w:color="auto"/>
              <w:left w:val="single" w:sz="2" w:space="0" w:color="auto"/>
              <w:bottom w:val="single" w:sz="2" w:space="0" w:color="auto"/>
              <w:right w:val="single" w:sz="2" w:space="0" w:color="auto"/>
            </w:tcBorders>
            <w:shd w:val="clear" w:color="auto" w:fill="auto"/>
          </w:tcPr>
          <w:p w:rsidR="00740EFF" w:rsidRPr="00C568A3" w:rsidRDefault="00740EFF" w:rsidP="003E153D">
            <w:pPr>
              <w:spacing w:after="0" w:line="240" w:lineRule="auto"/>
              <w:ind w:left="144"/>
              <w:rPr>
                <w:color w:val="000000"/>
                <w:szCs w:val="28"/>
              </w:rPr>
            </w:pPr>
            <w:r w:rsidRPr="00C568A3">
              <w:rPr>
                <w:color w:val="000000"/>
                <w:szCs w:val="28"/>
              </w:rPr>
              <w:t>Найменування і місцезнаходження державного органу</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740EFF" w:rsidRPr="00C568A3" w:rsidRDefault="00740EFF" w:rsidP="003E153D">
            <w:pPr>
              <w:widowControl w:val="0"/>
              <w:tabs>
                <w:tab w:val="left" w:pos="1276"/>
              </w:tabs>
              <w:spacing w:after="0" w:line="240" w:lineRule="auto"/>
              <w:ind w:left="136"/>
              <w:jc w:val="both"/>
              <w:rPr>
                <w:color w:val="000000"/>
                <w:szCs w:val="28"/>
              </w:rPr>
            </w:pPr>
            <w:r w:rsidRPr="00C568A3">
              <w:rPr>
                <w:color w:val="000000"/>
                <w:szCs w:val="28"/>
              </w:rPr>
              <w:t xml:space="preserve">Міністерство освіти і науки України, </w:t>
            </w:r>
          </w:p>
          <w:p w:rsidR="00740EFF" w:rsidRPr="00C568A3" w:rsidRDefault="00740EFF" w:rsidP="003E153D">
            <w:pPr>
              <w:widowControl w:val="0"/>
              <w:tabs>
                <w:tab w:val="left" w:pos="1276"/>
              </w:tabs>
              <w:spacing w:after="0" w:line="240" w:lineRule="auto"/>
              <w:ind w:left="136"/>
              <w:jc w:val="both"/>
              <w:rPr>
                <w:color w:val="000000"/>
                <w:szCs w:val="28"/>
              </w:rPr>
            </w:pPr>
            <w:r w:rsidRPr="00C568A3">
              <w:rPr>
                <w:color w:val="000000"/>
                <w:szCs w:val="28"/>
              </w:rPr>
              <w:t>Проспект Перемоги, 10</w:t>
            </w:r>
          </w:p>
        </w:tc>
      </w:tr>
      <w:tr w:rsidR="00ED1E42" w:rsidRPr="00374150" w:rsidTr="00A94AB4">
        <w:trPr>
          <w:trHeight w:val="987"/>
        </w:trPr>
        <w:tc>
          <w:tcPr>
            <w:tcW w:w="3261" w:type="dxa"/>
            <w:tcBorders>
              <w:top w:val="single" w:sz="2" w:space="0" w:color="auto"/>
              <w:left w:val="single" w:sz="2" w:space="0" w:color="auto"/>
              <w:bottom w:val="single" w:sz="2" w:space="0" w:color="auto"/>
              <w:right w:val="single" w:sz="2" w:space="0" w:color="auto"/>
            </w:tcBorders>
            <w:shd w:val="clear" w:color="auto" w:fill="auto"/>
          </w:tcPr>
          <w:p w:rsidR="00ED1E42" w:rsidRPr="00EE7B47" w:rsidRDefault="00ED1E42" w:rsidP="00ED1E42">
            <w:pPr>
              <w:spacing w:after="0" w:line="240" w:lineRule="auto"/>
              <w:ind w:left="144"/>
              <w:rPr>
                <w:rFonts w:eastAsia="Times New Roman" w:cs="Times New Roman"/>
                <w:szCs w:val="28"/>
              </w:rPr>
            </w:pPr>
            <w:r w:rsidRPr="00EE7B47">
              <w:rPr>
                <w:rFonts w:eastAsia="Times New Roman" w:cs="Times New Roman"/>
                <w:szCs w:val="28"/>
              </w:rPr>
              <w:t>Назва посади</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ED1E42" w:rsidRPr="00374150" w:rsidRDefault="00ED1E42" w:rsidP="00ED1E42">
            <w:pPr>
              <w:keepNext/>
              <w:keepLines/>
              <w:jc w:val="both"/>
              <w:rPr>
                <w:color w:val="000000"/>
                <w:szCs w:val="28"/>
              </w:rPr>
            </w:pPr>
            <w:r w:rsidRPr="00374150">
              <w:rPr>
                <w:color w:val="000000"/>
                <w:szCs w:val="28"/>
              </w:rPr>
              <w:t xml:space="preserve">Головний спеціаліст </w:t>
            </w:r>
            <w:r w:rsidR="00374150" w:rsidRPr="00374150">
              <w:rPr>
                <w:color w:val="000000"/>
                <w:szCs w:val="28"/>
              </w:rPr>
              <w:t xml:space="preserve">відділу фахової </w:t>
            </w:r>
            <w:proofErr w:type="spellStart"/>
            <w:r w:rsidR="00374150" w:rsidRPr="00374150">
              <w:rPr>
                <w:color w:val="000000"/>
                <w:szCs w:val="28"/>
              </w:rPr>
              <w:t>передвищої</w:t>
            </w:r>
            <w:proofErr w:type="spellEnd"/>
            <w:r w:rsidR="00374150" w:rsidRPr="00374150">
              <w:rPr>
                <w:color w:val="000000"/>
                <w:szCs w:val="28"/>
              </w:rPr>
              <w:t xml:space="preserve"> освіти головного управління вищої освіти і освіти дорослих</w:t>
            </w:r>
            <w:r w:rsidR="00374150" w:rsidRPr="00374150">
              <w:rPr>
                <w:rFonts w:eastAsia="Times New Roman" w:cs="Times New Roman"/>
                <w:szCs w:val="28"/>
                <w:lang w:eastAsia="ru-RU"/>
              </w:rPr>
              <w:t xml:space="preserve"> </w:t>
            </w:r>
            <w:r w:rsidR="00374150" w:rsidRPr="00374150">
              <w:rPr>
                <w:color w:val="000000"/>
                <w:szCs w:val="28"/>
              </w:rPr>
              <w:t xml:space="preserve">директорату фахової </w:t>
            </w:r>
            <w:proofErr w:type="spellStart"/>
            <w:r w:rsidR="00374150" w:rsidRPr="00374150">
              <w:rPr>
                <w:color w:val="000000"/>
                <w:szCs w:val="28"/>
              </w:rPr>
              <w:t>передвищої</w:t>
            </w:r>
            <w:proofErr w:type="spellEnd"/>
            <w:r w:rsidR="00374150" w:rsidRPr="00374150">
              <w:rPr>
                <w:color w:val="000000"/>
                <w:szCs w:val="28"/>
              </w:rPr>
              <w:t xml:space="preserve">, вищої освіти </w:t>
            </w:r>
            <w:r w:rsidRPr="00374150">
              <w:rPr>
                <w:color w:val="000000"/>
                <w:szCs w:val="28"/>
              </w:rPr>
              <w:t>, категорія В1</w:t>
            </w:r>
          </w:p>
          <w:p w:rsidR="00ED1E42" w:rsidRPr="00374150" w:rsidRDefault="00313AB1" w:rsidP="00ED1E42">
            <w:pPr>
              <w:keepNext/>
              <w:keepLines/>
              <w:jc w:val="both"/>
              <w:rPr>
                <w:color w:val="000000"/>
                <w:szCs w:val="28"/>
              </w:rPr>
            </w:pPr>
            <w:r>
              <w:rPr>
                <w:color w:val="000000"/>
                <w:szCs w:val="28"/>
              </w:rPr>
              <w:t>(2 посади)</w:t>
            </w:r>
          </w:p>
        </w:tc>
      </w:tr>
      <w:tr w:rsidR="00ED1E42" w:rsidRPr="00EE7B47" w:rsidTr="00A94AB4">
        <w:trPr>
          <w:trHeight w:val="266"/>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ED1E42" w:rsidRPr="00EE7B47" w:rsidRDefault="00ED1E42" w:rsidP="00ED1E42">
            <w:pPr>
              <w:spacing w:after="0" w:line="240" w:lineRule="auto"/>
              <w:ind w:left="144"/>
              <w:rPr>
                <w:rFonts w:eastAsia="Times New Roman" w:cs="Times New Roman"/>
                <w:szCs w:val="28"/>
              </w:rPr>
            </w:pPr>
            <w:bookmarkStart w:id="0" w:name="n766"/>
            <w:bookmarkEnd w:id="0"/>
            <w:r w:rsidRPr="00EE7B47">
              <w:rPr>
                <w:rFonts w:eastAsia="Times New Roman" w:cs="Times New Roman"/>
                <w:szCs w:val="28"/>
              </w:rPr>
              <w:t xml:space="preserve">Посадові обов’язки </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ED1E42" w:rsidRPr="00374150" w:rsidRDefault="00374150" w:rsidP="00ED1E42">
            <w:pPr>
              <w:ind w:right="143"/>
              <w:jc w:val="both"/>
              <w:rPr>
                <w:szCs w:val="28"/>
              </w:rPr>
            </w:pPr>
            <w:r>
              <w:rPr>
                <w:szCs w:val="28"/>
              </w:rPr>
              <w:t>Д</w:t>
            </w:r>
            <w:r w:rsidR="00ED1E42" w:rsidRPr="00374150">
              <w:rPr>
                <w:szCs w:val="28"/>
              </w:rPr>
              <w:t xml:space="preserve">о основних завдань та обов’язків головного спеціаліста </w:t>
            </w:r>
            <w:r w:rsidRPr="00374150">
              <w:rPr>
                <w:color w:val="000000"/>
                <w:szCs w:val="28"/>
              </w:rPr>
              <w:t xml:space="preserve">відділу фахової </w:t>
            </w:r>
            <w:proofErr w:type="spellStart"/>
            <w:r w:rsidRPr="00374150">
              <w:rPr>
                <w:color w:val="000000"/>
                <w:szCs w:val="28"/>
              </w:rPr>
              <w:t>передвищої</w:t>
            </w:r>
            <w:proofErr w:type="spellEnd"/>
            <w:r w:rsidRPr="00374150">
              <w:rPr>
                <w:color w:val="000000"/>
                <w:szCs w:val="28"/>
              </w:rPr>
              <w:t xml:space="preserve"> освіти головного управління вищої освіти і освіти дорослих директорату фахової </w:t>
            </w:r>
            <w:proofErr w:type="spellStart"/>
            <w:r w:rsidRPr="00374150">
              <w:rPr>
                <w:color w:val="000000"/>
                <w:szCs w:val="28"/>
              </w:rPr>
              <w:t>передвищої</w:t>
            </w:r>
            <w:proofErr w:type="spellEnd"/>
            <w:r w:rsidRPr="00374150">
              <w:rPr>
                <w:color w:val="000000"/>
                <w:szCs w:val="28"/>
              </w:rPr>
              <w:t>, вищої освіти відносяться</w:t>
            </w:r>
            <w:r w:rsidR="00ED1E42" w:rsidRPr="00374150">
              <w:rPr>
                <w:szCs w:val="28"/>
              </w:rPr>
              <w:t>:</w:t>
            </w:r>
          </w:p>
          <w:p w:rsidR="00374150" w:rsidRPr="00374150" w:rsidRDefault="00374150" w:rsidP="00374150">
            <w:pPr>
              <w:tabs>
                <w:tab w:val="left" w:pos="536"/>
              </w:tabs>
              <w:ind w:right="143" w:firstLine="509"/>
              <w:jc w:val="both"/>
              <w:rPr>
                <w:szCs w:val="28"/>
              </w:rPr>
            </w:pPr>
            <w:r>
              <w:rPr>
                <w:szCs w:val="28"/>
              </w:rPr>
              <w:t>у</w:t>
            </w:r>
            <w:r w:rsidRPr="00374150">
              <w:rPr>
                <w:szCs w:val="28"/>
              </w:rPr>
              <w:t xml:space="preserve">часть у розробленні та проведенні експертизи нормативно-правових та розпорядчих документів з питань, пов’язаних з реалізацією державної політики у </w:t>
            </w:r>
            <w:r w:rsidR="0064713B">
              <w:rPr>
                <w:szCs w:val="28"/>
              </w:rPr>
              <w:t xml:space="preserve">сфері фахової </w:t>
            </w:r>
            <w:proofErr w:type="spellStart"/>
            <w:r w:rsidR="0064713B">
              <w:rPr>
                <w:szCs w:val="28"/>
              </w:rPr>
              <w:t>передвищої</w:t>
            </w:r>
            <w:proofErr w:type="spellEnd"/>
            <w:r w:rsidR="0064713B">
              <w:rPr>
                <w:szCs w:val="28"/>
              </w:rPr>
              <w:t xml:space="preserve"> освіти;</w:t>
            </w:r>
          </w:p>
          <w:p w:rsidR="00374150" w:rsidRPr="00374150" w:rsidRDefault="00374150" w:rsidP="00374150">
            <w:pPr>
              <w:tabs>
                <w:tab w:val="left" w:pos="536"/>
              </w:tabs>
              <w:ind w:right="143" w:firstLine="509"/>
              <w:jc w:val="both"/>
              <w:rPr>
                <w:szCs w:val="28"/>
              </w:rPr>
            </w:pPr>
            <w:r>
              <w:rPr>
                <w:szCs w:val="28"/>
              </w:rPr>
              <w:t>з</w:t>
            </w:r>
            <w:r w:rsidRPr="00374150">
              <w:rPr>
                <w:szCs w:val="28"/>
              </w:rPr>
              <w:t xml:space="preserve">абезпечення загального організаційно-методичного супроводу освітньої діяльності закладів фахової </w:t>
            </w:r>
            <w:proofErr w:type="spellStart"/>
            <w:r w:rsidRPr="00374150">
              <w:rPr>
                <w:szCs w:val="28"/>
              </w:rPr>
              <w:t>передвищої</w:t>
            </w:r>
            <w:proofErr w:type="spellEnd"/>
            <w:r w:rsidRPr="00374150">
              <w:rPr>
                <w:szCs w:val="28"/>
              </w:rPr>
              <w:t xml:space="preserve"> освіти, здійснення оперативного зв’язку з ними та з управліннями (департаментами) освіти обласних, Київської міської адміністрацій, аналізує і узагальнення матеріалів, пов’язаних з підготовкою фахівців у зак</w:t>
            </w:r>
            <w:r w:rsidR="0064713B">
              <w:rPr>
                <w:szCs w:val="28"/>
              </w:rPr>
              <w:t xml:space="preserve">ладах фахової </w:t>
            </w:r>
            <w:proofErr w:type="spellStart"/>
            <w:r w:rsidR="0064713B">
              <w:rPr>
                <w:szCs w:val="28"/>
              </w:rPr>
              <w:t>передвищої</w:t>
            </w:r>
            <w:proofErr w:type="spellEnd"/>
            <w:r w:rsidR="0064713B">
              <w:rPr>
                <w:szCs w:val="28"/>
              </w:rPr>
              <w:t xml:space="preserve"> освіти;</w:t>
            </w:r>
          </w:p>
          <w:p w:rsidR="00374150" w:rsidRPr="00374150" w:rsidRDefault="00374150" w:rsidP="00374150">
            <w:pPr>
              <w:tabs>
                <w:tab w:val="left" w:pos="536"/>
              </w:tabs>
              <w:ind w:right="143" w:firstLine="509"/>
              <w:jc w:val="both"/>
              <w:rPr>
                <w:szCs w:val="28"/>
              </w:rPr>
            </w:pPr>
            <w:r>
              <w:rPr>
                <w:szCs w:val="28"/>
              </w:rPr>
              <w:t>у</w:t>
            </w:r>
            <w:r w:rsidRPr="00374150">
              <w:rPr>
                <w:szCs w:val="28"/>
              </w:rPr>
              <w:t xml:space="preserve">часть в аналізі стану фахової </w:t>
            </w:r>
            <w:proofErr w:type="spellStart"/>
            <w:r w:rsidRPr="00374150">
              <w:rPr>
                <w:szCs w:val="28"/>
              </w:rPr>
              <w:t>передвищої</w:t>
            </w:r>
            <w:proofErr w:type="spellEnd"/>
            <w:r w:rsidRPr="00374150">
              <w:rPr>
                <w:szCs w:val="28"/>
              </w:rPr>
              <w:t xml:space="preserve"> освіти, визначенні перспектив і напрямів її розвитку, розробці організаційних і правов</w:t>
            </w:r>
            <w:r w:rsidR="0064713B">
              <w:rPr>
                <w:szCs w:val="28"/>
              </w:rPr>
              <w:t>их механізмів її функціонування;</w:t>
            </w:r>
          </w:p>
          <w:p w:rsidR="00374150" w:rsidRPr="00374150" w:rsidRDefault="00374150" w:rsidP="00374150">
            <w:pPr>
              <w:tabs>
                <w:tab w:val="left" w:pos="536"/>
              </w:tabs>
              <w:ind w:right="143" w:firstLine="509"/>
              <w:jc w:val="both"/>
              <w:rPr>
                <w:szCs w:val="28"/>
              </w:rPr>
            </w:pPr>
            <w:r>
              <w:rPr>
                <w:szCs w:val="28"/>
              </w:rPr>
              <w:t>у</w:t>
            </w:r>
            <w:r w:rsidRPr="00374150">
              <w:rPr>
                <w:szCs w:val="28"/>
              </w:rPr>
              <w:t xml:space="preserve">часть у розробленні і супроводі нормативно-правових актів з питань відрахування, поновлення, переведення студентів, їх повторного навчання </w:t>
            </w:r>
            <w:r w:rsidR="0064713B">
              <w:rPr>
                <w:szCs w:val="28"/>
              </w:rPr>
              <w:t>і надання академічних відпусток;</w:t>
            </w:r>
          </w:p>
          <w:p w:rsidR="00374150" w:rsidRPr="00374150" w:rsidRDefault="00374150" w:rsidP="00374150">
            <w:pPr>
              <w:tabs>
                <w:tab w:val="left" w:pos="536"/>
              </w:tabs>
              <w:ind w:right="143" w:firstLine="509"/>
              <w:jc w:val="both"/>
              <w:rPr>
                <w:szCs w:val="28"/>
              </w:rPr>
            </w:pPr>
            <w:r>
              <w:rPr>
                <w:szCs w:val="28"/>
              </w:rPr>
              <w:lastRenderedPageBreak/>
              <w:t>в</w:t>
            </w:r>
            <w:r w:rsidRPr="00374150">
              <w:rPr>
                <w:szCs w:val="28"/>
              </w:rPr>
              <w:t xml:space="preserve">несення пропозицій щодо оптимізації мережі закладів фахової </w:t>
            </w:r>
            <w:proofErr w:type="spellStart"/>
            <w:r w:rsidRPr="00374150">
              <w:rPr>
                <w:szCs w:val="28"/>
              </w:rPr>
              <w:t>передвищої</w:t>
            </w:r>
            <w:proofErr w:type="spellEnd"/>
            <w:r w:rsidRPr="00374150">
              <w:rPr>
                <w:szCs w:val="28"/>
              </w:rPr>
              <w:t xml:space="preserve"> освіти, що знаходяться у загальнодержавній власності, та сприяння розвитку закладів фахової </w:t>
            </w:r>
            <w:proofErr w:type="spellStart"/>
            <w:r w:rsidRPr="00374150">
              <w:rPr>
                <w:szCs w:val="28"/>
              </w:rPr>
              <w:t>передвищої</w:t>
            </w:r>
            <w:proofErr w:type="spellEnd"/>
            <w:r w:rsidRPr="00374150">
              <w:rPr>
                <w:szCs w:val="28"/>
              </w:rPr>
              <w:t xml:space="preserve"> освіти інших фо</w:t>
            </w:r>
            <w:r w:rsidR="0064713B">
              <w:rPr>
                <w:szCs w:val="28"/>
              </w:rPr>
              <w:t>рм власності та підпорядкування;</w:t>
            </w:r>
          </w:p>
          <w:p w:rsidR="00374150" w:rsidRPr="00374150" w:rsidRDefault="00374150" w:rsidP="00374150">
            <w:pPr>
              <w:tabs>
                <w:tab w:val="left" w:pos="536"/>
              </w:tabs>
              <w:ind w:right="143" w:firstLine="509"/>
              <w:jc w:val="both"/>
              <w:rPr>
                <w:szCs w:val="28"/>
              </w:rPr>
            </w:pPr>
            <w:r>
              <w:rPr>
                <w:szCs w:val="28"/>
              </w:rPr>
              <w:t>у</w:t>
            </w:r>
            <w:r w:rsidRPr="00374150">
              <w:rPr>
                <w:szCs w:val="28"/>
              </w:rPr>
              <w:t>часть в координації діяльності центральних органів виконавчої влади та місцевих органів виконавчої влади, яким підпорядковані за</w:t>
            </w:r>
            <w:r w:rsidR="0064713B">
              <w:rPr>
                <w:szCs w:val="28"/>
              </w:rPr>
              <w:t xml:space="preserve">клади фахової </w:t>
            </w:r>
            <w:proofErr w:type="spellStart"/>
            <w:r w:rsidR="0064713B">
              <w:rPr>
                <w:szCs w:val="28"/>
              </w:rPr>
              <w:t>передвищої</w:t>
            </w:r>
            <w:proofErr w:type="spellEnd"/>
            <w:r w:rsidR="0064713B">
              <w:rPr>
                <w:szCs w:val="28"/>
              </w:rPr>
              <w:t xml:space="preserve"> освіти;</w:t>
            </w:r>
          </w:p>
          <w:p w:rsidR="00374150" w:rsidRPr="00374150" w:rsidRDefault="00374150" w:rsidP="00374150">
            <w:pPr>
              <w:tabs>
                <w:tab w:val="left" w:pos="536"/>
              </w:tabs>
              <w:ind w:right="143" w:firstLine="509"/>
              <w:jc w:val="both"/>
              <w:rPr>
                <w:szCs w:val="28"/>
              </w:rPr>
            </w:pPr>
            <w:r>
              <w:rPr>
                <w:szCs w:val="28"/>
              </w:rPr>
              <w:t>к</w:t>
            </w:r>
            <w:r w:rsidRPr="00374150">
              <w:rPr>
                <w:szCs w:val="28"/>
              </w:rPr>
              <w:t xml:space="preserve">оординація і супровід розроблення стандартів фахової </w:t>
            </w:r>
            <w:proofErr w:type="spellStart"/>
            <w:r w:rsidRPr="00374150">
              <w:rPr>
                <w:szCs w:val="28"/>
              </w:rPr>
              <w:t>передвищої</w:t>
            </w:r>
            <w:proofErr w:type="spellEnd"/>
            <w:r w:rsidRPr="00374150">
              <w:rPr>
                <w:szCs w:val="28"/>
              </w:rPr>
              <w:t xml:space="preserve"> освіти сектором фахової </w:t>
            </w:r>
            <w:proofErr w:type="spellStart"/>
            <w:r w:rsidRPr="00374150">
              <w:rPr>
                <w:szCs w:val="28"/>
              </w:rPr>
              <w:t>пе</w:t>
            </w:r>
            <w:r w:rsidR="0064713B">
              <w:rPr>
                <w:szCs w:val="28"/>
              </w:rPr>
              <w:t>редвищої</w:t>
            </w:r>
            <w:proofErr w:type="spellEnd"/>
            <w:r w:rsidR="0064713B">
              <w:rPr>
                <w:szCs w:val="28"/>
              </w:rPr>
              <w:t xml:space="preserve"> освіти НМР МОН України;</w:t>
            </w:r>
          </w:p>
          <w:p w:rsidR="00374150" w:rsidRPr="00374150" w:rsidRDefault="00374150" w:rsidP="00374150">
            <w:pPr>
              <w:tabs>
                <w:tab w:val="left" w:pos="536"/>
              </w:tabs>
              <w:ind w:right="143" w:firstLine="509"/>
              <w:jc w:val="both"/>
              <w:rPr>
                <w:szCs w:val="28"/>
              </w:rPr>
            </w:pPr>
            <w:r>
              <w:rPr>
                <w:szCs w:val="28"/>
              </w:rPr>
              <w:t>н</w:t>
            </w:r>
            <w:r w:rsidRPr="00374150">
              <w:rPr>
                <w:szCs w:val="28"/>
              </w:rPr>
              <w:t xml:space="preserve">адання роз’яснень та методичної допомоги закладам фахової </w:t>
            </w:r>
            <w:proofErr w:type="spellStart"/>
            <w:r w:rsidRPr="00374150">
              <w:rPr>
                <w:szCs w:val="28"/>
              </w:rPr>
              <w:t>передвищої</w:t>
            </w:r>
            <w:proofErr w:type="spellEnd"/>
            <w:r w:rsidRPr="00374150">
              <w:rPr>
                <w:szCs w:val="28"/>
              </w:rPr>
              <w:t xml:space="preserve"> освіти з акту</w:t>
            </w:r>
            <w:r w:rsidR="0064713B">
              <w:rPr>
                <w:szCs w:val="28"/>
              </w:rPr>
              <w:t>альних питань їхньої діяльності;</w:t>
            </w:r>
          </w:p>
          <w:p w:rsidR="00374150" w:rsidRPr="00374150" w:rsidRDefault="00374150" w:rsidP="00374150">
            <w:pPr>
              <w:tabs>
                <w:tab w:val="left" w:pos="536"/>
              </w:tabs>
              <w:ind w:right="143" w:firstLine="509"/>
              <w:jc w:val="both"/>
              <w:rPr>
                <w:szCs w:val="28"/>
              </w:rPr>
            </w:pPr>
            <w:r>
              <w:rPr>
                <w:szCs w:val="28"/>
              </w:rPr>
              <w:t>р</w:t>
            </w:r>
            <w:r w:rsidRPr="00374150">
              <w:rPr>
                <w:szCs w:val="28"/>
              </w:rPr>
              <w:t>озгляд листів, скарг, звернень громадян, здійснення особистого прийому і консультування громадян з питань, що</w:t>
            </w:r>
            <w:r w:rsidR="0064713B">
              <w:rPr>
                <w:szCs w:val="28"/>
              </w:rPr>
              <w:t xml:space="preserve"> входять до компетенції відділу;</w:t>
            </w:r>
          </w:p>
          <w:p w:rsidR="00374150" w:rsidRPr="00374150" w:rsidRDefault="00374150" w:rsidP="00374150">
            <w:pPr>
              <w:tabs>
                <w:tab w:val="left" w:pos="536"/>
              </w:tabs>
              <w:ind w:right="143" w:firstLine="509"/>
              <w:jc w:val="both"/>
              <w:rPr>
                <w:szCs w:val="28"/>
              </w:rPr>
            </w:pPr>
            <w:r>
              <w:rPr>
                <w:szCs w:val="28"/>
              </w:rPr>
              <w:t>з</w:t>
            </w:r>
            <w:r w:rsidRPr="00374150">
              <w:rPr>
                <w:szCs w:val="28"/>
              </w:rPr>
              <w:t>абезпечення обліку та супроводу контро</w:t>
            </w:r>
            <w:r w:rsidR="0064713B">
              <w:rPr>
                <w:szCs w:val="28"/>
              </w:rPr>
              <w:t>льних доручень керівництва;</w:t>
            </w:r>
          </w:p>
          <w:p w:rsidR="00374150" w:rsidRPr="00374150" w:rsidRDefault="00374150" w:rsidP="00374150">
            <w:pPr>
              <w:tabs>
                <w:tab w:val="left" w:pos="536"/>
              </w:tabs>
              <w:ind w:right="143" w:firstLine="509"/>
              <w:jc w:val="both"/>
              <w:rPr>
                <w:szCs w:val="28"/>
              </w:rPr>
            </w:pPr>
            <w:r>
              <w:rPr>
                <w:szCs w:val="28"/>
              </w:rPr>
              <w:t>у</w:t>
            </w:r>
            <w:r w:rsidRPr="00374150">
              <w:rPr>
                <w:szCs w:val="28"/>
              </w:rPr>
              <w:t xml:space="preserve">часть у комунікації зі </w:t>
            </w:r>
            <w:proofErr w:type="spellStart"/>
            <w:r w:rsidRPr="00374150">
              <w:rPr>
                <w:szCs w:val="28"/>
              </w:rPr>
              <w:t>стейкхолдерами</w:t>
            </w:r>
            <w:proofErr w:type="spellEnd"/>
            <w:r w:rsidRPr="00374150">
              <w:rPr>
                <w:szCs w:val="28"/>
              </w:rPr>
              <w:t xml:space="preserve"> та у заходах з інформування громадськості щодо засад державної політики у </w:t>
            </w:r>
            <w:r w:rsidR="0064713B">
              <w:rPr>
                <w:szCs w:val="28"/>
              </w:rPr>
              <w:t xml:space="preserve">сфері фахової </w:t>
            </w:r>
            <w:proofErr w:type="spellStart"/>
            <w:r w:rsidR="0064713B">
              <w:rPr>
                <w:szCs w:val="28"/>
              </w:rPr>
              <w:t>передвищої</w:t>
            </w:r>
            <w:proofErr w:type="spellEnd"/>
            <w:r w:rsidR="0064713B">
              <w:rPr>
                <w:szCs w:val="28"/>
              </w:rPr>
              <w:t xml:space="preserve"> освіти;</w:t>
            </w:r>
          </w:p>
          <w:p w:rsidR="00374150" w:rsidRPr="00374150" w:rsidRDefault="00374150" w:rsidP="00374150">
            <w:pPr>
              <w:pStyle w:val="ad"/>
              <w:spacing w:after="0" w:line="240" w:lineRule="auto"/>
              <w:ind w:left="0" w:right="143" w:firstLine="567"/>
              <w:jc w:val="both"/>
              <w:rPr>
                <w:szCs w:val="28"/>
                <w:highlight w:val="yellow"/>
              </w:rPr>
            </w:pPr>
            <w:r>
              <w:rPr>
                <w:szCs w:val="28"/>
              </w:rPr>
              <w:t>в</w:t>
            </w:r>
            <w:r w:rsidRPr="00374150">
              <w:rPr>
                <w:szCs w:val="28"/>
              </w:rPr>
              <w:t>иконання інших обов’язків за дорученням керівництва директорату та начальника відділу в межах завдань та функцій відділу.</w:t>
            </w:r>
          </w:p>
          <w:p w:rsidR="00ED1E42" w:rsidRPr="00374150" w:rsidRDefault="00ED1E42" w:rsidP="00374150">
            <w:pPr>
              <w:spacing w:after="0" w:line="240" w:lineRule="auto"/>
              <w:ind w:right="143"/>
              <w:jc w:val="both"/>
              <w:rPr>
                <w:szCs w:val="28"/>
                <w:highlight w:val="yellow"/>
              </w:rPr>
            </w:pPr>
          </w:p>
        </w:tc>
      </w:tr>
      <w:tr w:rsidR="006A7956" w:rsidRPr="00EE7B47" w:rsidTr="00A94AB4">
        <w:trPr>
          <w:trHeight w:val="402"/>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3E153D">
            <w:pPr>
              <w:spacing w:after="0" w:line="240" w:lineRule="auto"/>
              <w:ind w:left="144"/>
              <w:rPr>
                <w:rFonts w:eastAsia="Times New Roman" w:cs="Times New Roman"/>
                <w:szCs w:val="28"/>
              </w:rPr>
            </w:pPr>
            <w:r w:rsidRPr="00EE7B47">
              <w:rPr>
                <w:rFonts w:eastAsia="Times New Roman" w:cs="Times New Roman"/>
                <w:szCs w:val="28"/>
              </w:rPr>
              <w:lastRenderedPageBreak/>
              <w:t>Умови оплати праці</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ED1E42" w:rsidRPr="00ED1E42" w:rsidRDefault="00ED1E42" w:rsidP="00ED1E42">
            <w:pPr>
              <w:spacing w:after="0" w:line="240" w:lineRule="auto"/>
              <w:ind w:left="202" w:right="143"/>
              <w:jc w:val="both"/>
              <w:rPr>
                <w:rFonts w:eastAsia="Times New Roman" w:cs="Times New Roman"/>
                <w:szCs w:val="28"/>
              </w:rPr>
            </w:pPr>
            <w:r w:rsidRPr="00ED1E42">
              <w:rPr>
                <w:rFonts w:eastAsia="Times New Roman" w:cs="Times New Roman"/>
                <w:szCs w:val="28"/>
              </w:rPr>
              <w:t xml:space="preserve">посадовий оклад – </w:t>
            </w:r>
            <w:r w:rsidRPr="0055098C">
              <w:rPr>
                <w:rFonts w:eastAsia="Times New Roman" w:cs="Times New Roman"/>
                <w:szCs w:val="28"/>
              </w:rPr>
              <w:t>10600</w:t>
            </w:r>
            <w:r w:rsidRPr="00ED1E42">
              <w:rPr>
                <w:rFonts w:eastAsia="Times New Roman" w:cs="Times New Roman"/>
                <w:szCs w:val="28"/>
              </w:rPr>
              <w:t xml:space="preserve"> грн.;</w:t>
            </w:r>
          </w:p>
          <w:p w:rsidR="00ED1E42" w:rsidRPr="00ED1E42" w:rsidRDefault="00ED1E42" w:rsidP="00ED1E42">
            <w:pPr>
              <w:spacing w:after="0" w:line="240" w:lineRule="auto"/>
              <w:ind w:left="202" w:right="143"/>
              <w:jc w:val="both"/>
              <w:rPr>
                <w:rFonts w:eastAsia="Times New Roman" w:cs="Times New Roman"/>
                <w:szCs w:val="28"/>
              </w:rPr>
            </w:pPr>
            <w:r w:rsidRPr="00ED1E42">
              <w:rPr>
                <w:rFonts w:eastAsia="Times New Roman" w:cs="Times New Roman"/>
                <w:szCs w:val="28"/>
              </w:rPr>
              <w:t xml:space="preserve">надбавка за виконання особливо важливої роботи </w:t>
            </w:r>
          </w:p>
          <w:p w:rsidR="00ED1E42" w:rsidRPr="00ED1E42" w:rsidRDefault="00ED1E42" w:rsidP="00ED1E42">
            <w:pPr>
              <w:spacing w:after="0" w:line="240" w:lineRule="auto"/>
              <w:ind w:left="202" w:right="143"/>
              <w:jc w:val="both"/>
              <w:rPr>
                <w:rFonts w:eastAsia="Times New Roman" w:cs="Times New Roman"/>
                <w:szCs w:val="28"/>
              </w:rPr>
            </w:pPr>
            <w:r w:rsidRPr="00ED1E42">
              <w:rPr>
                <w:rFonts w:eastAsia="Times New Roman" w:cs="Times New Roman"/>
                <w:szCs w:val="28"/>
              </w:rPr>
              <w:t>надбавка за ранг державного службовця – 20</w:t>
            </w:r>
            <w:r w:rsidR="00EC19C1">
              <w:rPr>
                <w:rFonts w:eastAsia="Times New Roman" w:cs="Times New Roman"/>
                <w:szCs w:val="28"/>
              </w:rPr>
              <w:t>0</w:t>
            </w:r>
            <w:r w:rsidRPr="00ED1E42">
              <w:rPr>
                <w:rFonts w:eastAsia="Times New Roman" w:cs="Times New Roman"/>
                <w:szCs w:val="28"/>
              </w:rPr>
              <w:t xml:space="preserve">-500 грн.; </w:t>
            </w:r>
          </w:p>
          <w:p w:rsidR="00ED1E42" w:rsidRPr="00ED1E42" w:rsidRDefault="00ED1E42" w:rsidP="00ED1E42">
            <w:pPr>
              <w:spacing w:after="0" w:line="240" w:lineRule="auto"/>
              <w:ind w:left="202" w:right="143"/>
              <w:jc w:val="both"/>
              <w:rPr>
                <w:rFonts w:eastAsia="Times New Roman" w:cs="Times New Roman"/>
                <w:szCs w:val="28"/>
              </w:rPr>
            </w:pPr>
            <w:r w:rsidRPr="00ED1E42">
              <w:rPr>
                <w:rFonts w:eastAsia="Times New Roman" w:cs="Times New Roman"/>
                <w:szCs w:val="28"/>
              </w:rPr>
              <w:t>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6A7956" w:rsidRPr="00EE7B47" w:rsidRDefault="00ED1E42" w:rsidP="00ED1E42">
            <w:pPr>
              <w:spacing w:after="0" w:line="240" w:lineRule="auto"/>
              <w:ind w:left="202" w:right="143"/>
              <w:jc w:val="both"/>
              <w:rPr>
                <w:rFonts w:eastAsia="Times New Roman" w:cs="Times New Roman"/>
                <w:szCs w:val="28"/>
              </w:rPr>
            </w:pPr>
            <w:r w:rsidRPr="00ED1E42">
              <w:rPr>
                <w:rFonts w:eastAsia="Times New Roman" w:cs="Times New Roman"/>
                <w:szCs w:val="28"/>
              </w:rPr>
              <w:t>інші виплати, премії – у разі встановлення</w:t>
            </w:r>
          </w:p>
        </w:tc>
      </w:tr>
      <w:tr w:rsidR="006A7956" w:rsidRPr="00EE7B47" w:rsidTr="00A94AB4">
        <w:trPr>
          <w:trHeight w:val="1413"/>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6A7956" w:rsidRPr="00C568A3" w:rsidRDefault="006A7956" w:rsidP="003E153D">
            <w:pPr>
              <w:spacing w:after="0" w:line="240" w:lineRule="auto"/>
              <w:ind w:left="144"/>
              <w:rPr>
                <w:color w:val="000000"/>
                <w:szCs w:val="28"/>
              </w:rPr>
            </w:pPr>
            <w:r w:rsidRPr="00C568A3">
              <w:rPr>
                <w:color w:val="000000"/>
                <w:szCs w:val="28"/>
              </w:rPr>
              <w:t>Інформація про строковість чи безстроковість призначення на посаду</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6A7956" w:rsidRPr="007D77D9" w:rsidRDefault="006A7956" w:rsidP="00A94AB4">
            <w:pPr>
              <w:widowControl w:val="0"/>
              <w:spacing w:after="0" w:line="240" w:lineRule="auto"/>
              <w:ind w:left="136" w:right="143"/>
              <w:jc w:val="both"/>
              <w:rPr>
                <w:szCs w:val="28"/>
              </w:rPr>
            </w:pPr>
            <w:r w:rsidRPr="007D77D9">
              <w:rPr>
                <w:szCs w:val="28"/>
              </w:rPr>
              <w:t>Безстроково.</w:t>
            </w:r>
          </w:p>
          <w:p w:rsidR="006A7956" w:rsidRPr="00C568A3" w:rsidRDefault="006A7956" w:rsidP="00A94AB4">
            <w:pPr>
              <w:widowControl w:val="0"/>
              <w:spacing w:after="0" w:line="240" w:lineRule="auto"/>
              <w:ind w:left="136" w:right="143"/>
              <w:jc w:val="both"/>
              <w:rPr>
                <w:szCs w:val="28"/>
              </w:rPr>
            </w:pPr>
            <w:r w:rsidRPr="007D77D9">
              <w:rPr>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6A7956"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6A7956" w:rsidRPr="00C568A3" w:rsidRDefault="006A7956" w:rsidP="003E153D">
            <w:pPr>
              <w:spacing w:after="0" w:line="240" w:lineRule="auto"/>
              <w:ind w:left="144"/>
              <w:rPr>
                <w:color w:val="000000"/>
                <w:szCs w:val="28"/>
              </w:rPr>
            </w:pPr>
            <w:r w:rsidRPr="00C568A3">
              <w:rPr>
                <w:color w:val="000000"/>
                <w:szCs w:val="28"/>
              </w:rPr>
              <w:lastRenderedPageBreak/>
              <w:t>Перелік інформації, необхідної для участі в конкурсі, та строк її подання</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6A7956" w:rsidRPr="004B3336" w:rsidRDefault="006A7956" w:rsidP="00A94AB4">
            <w:pPr>
              <w:widowControl w:val="0"/>
              <w:spacing w:after="0" w:line="240" w:lineRule="auto"/>
              <w:ind w:left="136" w:right="143"/>
              <w:jc w:val="both"/>
              <w:rPr>
                <w:szCs w:val="28"/>
              </w:rPr>
            </w:pPr>
            <w:r w:rsidRPr="004B3336">
              <w:rPr>
                <w:szCs w:val="28"/>
              </w:rPr>
              <w:t>Особа, яка бажає взяти участь у конкурсі, подає через Єдиний портал вакансій державної служби таку інформацію:</w:t>
            </w:r>
          </w:p>
          <w:p w:rsidR="006A7956" w:rsidRPr="004B3336" w:rsidRDefault="006A7956" w:rsidP="00A94AB4">
            <w:pPr>
              <w:widowControl w:val="0"/>
              <w:spacing w:after="0" w:line="240" w:lineRule="auto"/>
              <w:ind w:left="136" w:right="143"/>
              <w:jc w:val="both"/>
              <w:rPr>
                <w:szCs w:val="28"/>
              </w:rPr>
            </w:pPr>
            <w:r w:rsidRPr="004B3336">
              <w:rPr>
                <w:szCs w:val="28"/>
              </w:rPr>
              <w:t>1) заяву про участь у конкурсі із зазначенням основних мотивів щодо зайняття посади за формою згідно з додатком 2;</w:t>
            </w:r>
          </w:p>
          <w:p w:rsidR="006A7956" w:rsidRPr="004B3336" w:rsidRDefault="006A7956" w:rsidP="00A94AB4">
            <w:pPr>
              <w:widowControl w:val="0"/>
              <w:spacing w:after="0" w:line="240" w:lineRule="auto"/>
              <w:ind w:left="136" w:right="143"/>
              <w:jc w:val="both"/>
              <w:rPr>
                <w:szCs w:val="28"/>
              </w:rPr>
            </w:pPr>
            <w:r w:rsidRPr="004B3336">
              <w:rPr>
                <w:szCs w:val="28"/>
              </w:rPr>
              <w:t>2) резюме за формою згідно з додатком 2</w:t>
            </w:r>
            <w:r w:rsidRPr="004B3336">
              <w:rPr>
                <w:szCs w:val="28"/>
                <w:vertAlign w:val="superscript"/>
              </w:rPr>
              <w:t>1</w:t>
            </w:r>
            <w:r w:rsidRPr="004B3336">
              <w:rPr>
                <w:szCs w:val="28"/>
              </w:rPr>
              <w:t>, в якому обов’язково зазначається така інформація:</w:t>
            </w:r>
          </w:p>
          <w:p w:rsidR="006A7956" w:rsidRPr="004B3336" w:rsidRDefault="006A7956" w:rsidP="00A94AB4">
            <w:pPr>
              <w:widowControl w:val="0"/>
              <w:spacing w:after="0" w:line="240" w:lineRule="auto"/>
              <w:ind w:left="136" w:right="143"/>
              <w:jc w:val="both"/>
              <w:rPr>
                <w:szCs w:val="28"/>
              </w:rPr>
            </w:pPr>
            <w:r w:rsidRPr="004B3336">
              <w:rPr>
                <w:szCs w:val="28"/>
              </w:rPr>
              <w:t>прізвище, ім’я, по батькові кандидата;</w:t>
            </w:r>
          </w:p>
          <w:p w:rsidR="006A7956" w:rsidRPr="004B3336" w:rsidRDefault="006A7956" w:rsidP="00A94AB4">
            <w:pPr>
              <w:widowControl w:val="0"/>
              <w:spacing w:after="0" w:line="240" w:lineRule="auto"/>
              <w:ind w:left="136" w:right="143"/>
              <w:jc w:val="both"/>
              <w:rPr>
                <w:szCs w:val="28"/>
              </w:rPr>
            </w:pPr>
            <w:r w:rsidRPr="004B3336">
              <w:rPr>
                <w:szCs w:val="28"/>
              </w:rPr>
              <w:t>реквізити документа, що посвідчує особу та підтверджує громадянство України;</w:t>
            </w:r>
          </w:p>
          <w:p w:rsidR="006A7956" w:rsidRPr="004B3336" w:rsidRDefault="006A7956" w:rsidP="00A94AB4">
            <w:pPr>
              <w:widowControl w:val="0"/>
              <w:spacing w:after="0" w:line="240" w:lineRule="auto"/>
              <w:ind w:left="136" w:right="143"/>
              <w:jc w:val="both"/>
              <w:rPr>
                <w:szCs w:val="28"/>
              </w:rPr>
            </w:pPr>
            <w:r w:rsidRPr="004B3336">
              <w:rPr>
                <w:szCs w:val="28"/>
              </w:rPr>
              <w:t>підтвердження наявності відповідного ступеня вищої освіти;</w:t>
            </w:r>
          </w:p>
          <w:p w:rsidR="006A7956" w:rsidRPr="004B3336" w:rsidRDefault="006A7956" w:rsidP="00A94AB4">
            <w:pPr>
              <w:widowControl w:val="0"/>
              <w:spacing w:after="0" w:line="240" w:lineRule="auto"/>
              <w:ind w:left="136" w:right="143"/>
              <w:jc w:val="both"/>
              <w:rPr>
                <w:szCs w:val="28"/>
              </w:rPr>
            </w:pPr>
            <w:r w:rsidRPr="004B3336">
              <w:rPr>
                <w:szCs w:val="28"/>
              </w:rPr>
              <w:t>підтвердження рівня вільного володіння державною мовою;</w:t>
            </w:r>
          </w:p>
          <w:p w:rsidR="006A7956" w:rsidRPr="004B3336" w:rsidRDefault="006A7956" w:rsidP="00A94AB4">
            <w:pPr>
              <w:widowControl w:val="0"/>
              <w:spacing w:after="0" w:line="240" w:lineRule="auto"/>
              <w:ind w:left="136" w:right="143"/>
              <w:jc w:val="both"/>
              <w:rPr>
                <w:szCs w:val="28"/>
              </w:rPr>
            </w:pPr>
            <w:r w:rsidRPr="004B3336">
              <w:rPr>
                <w:szCs w:val="28"/>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6A7956" w:rsidRPr="004B3336" w:rsidRDefault="006A7956" w:rsidP="00A94AB4">
            <w:pPr>
              <w:widowControl w:val="0"/>
              <w:spacing w:after="0" w:line="240" w:lineRule="auto"/>
              <w:ind w:left="136" w:right="143"/>
              <w:jc w:val="both"/>
              <w:rPr>
                <w:szCs w:val="28"/>
              </w:rPr>
            </w:pPr>
            <w:r w:rsidRPr="004B3336">
              <w:rPr>
                <w:szCs w:val="28"/>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(подача додатків до заяви не є обов’язковою).</w:t>
            </w:r>
          </w:p>
          <w:p w:rsidR="006A7956" w:rsidRPr="004B3336" w:rsidRDefault="006A7956" w:rsidP="00A94AB4">
            <w:pPr>
              <w:widowControl w:val="0"/>
              <w:spacing w:after="0" w:line="240" w:lineRule="auto"/>
              <w:ind w:left="136" w:right="143"/>
              <w:jc w:val="both"/>
              <w:rPr>
                <w:szCs w:val="28"/>
              </w:rPr>
            </w:pPr>
            <w:r w:rsidRPr="004B3336">
              <w:rPr>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6A7956" w:rsidRPr="004B3336" w:rsidRDefault="006A7956" w:rsidP="00A94AB4">
            <w:pPr>
              <w:widowControl w:val="0"/>
              <w:spacing w:after="0" w:line="240" w:lineRule="auto"/>
              <w:ind w:left="136" w:right="143"/>
              <w:jc w:val="both"/>
              <w:rPr>
                <w:szCs w:val="28"/>
              </w:rPr>
            </w:pPr>
          </w:p>
          <w:p w:rsidR="006A7956" w:rsidRDefault="006A7956" w:rsidP="007B09FB">
            <w:pPr>
              <w:widowControl w:val="0"/>
              <w:spacing w:after="0" w:line="240" w:lineRule="auto"/>
              <w:ind w:left="136" w:right="143"/>
              <w:jc w:val="both"/>
              <w:rPr>
                <w:szCs w:val="28"/>
              </w:rPr>
            </w:pPr>
            <w:r w:rsidRPr="004B3336">
              <w:rPr>
                <w:szCs w:val="28"/>
              </w:rPr>
              <w:t xml:space="preserve">Інформація приймається до </w:t>
            </w:r>
            <w:r w:rsidR="00D30045">
              <w:rPr>
                <w:szCs w:val="28"/>
              </w:rPr>
              <w:t xml:space="preserve">21.06.2021 </w:t>
            </w:r>
          </w:p>
          <w:p w:rsidR="00D30045" w:rsidRDefault="00D30045" w:rsidP="007B09FB">
            <w:pPr>
              <w:widowControl w:val="0"/>
              <w:spacing w:after="0" w:line="240" w:lineRule="auto"/>
              <w:ind w:left="136" w:right="143"/>
              <w:jc w:val="both"/>
              <w:rPr>
                <w:szCs w:val="28"/>
              </w:rPr>
            </w:pPr>
            <w:r>
              <w:rPr>
                <w:szCs w:val="28"/>
              </w:rPr>
              <w:t>до 17:00</w:t>
            </w:r>
          </w:p>
          <w:p w:rsidR="007B09FB" w:rsidRPr="004B3336" w:rsidRDefault="007B09FB" w:rsidP="007B09FB">
            <w:pPr>
              <w:widowControl w:val="0"/>
              <w:spacing w:after="0" w:line="240" w:lineRule="auto"/>
              <w:ind w:left="136" w:right="143"/>
              <w:jc w:val="both"/>
              <w:rPr>
                <w:szCs w:val="28"/>
              </w:rPr>
            </w:pPr>
          </w:p>
        </w:tc>
      </w:tr>
      <w:tr w:rsidR="006A7956"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Pr="00C568A3" w:rsidRDefault="006A7956" w:rsidP="003E153D">
            <w:pPr>
              <w:spacing w:after="0" w:line="240" w:lineRule="auto"/>
              <w:ind w:left="144"/>
              <w:rPr>
                <w:szCs w:val="28"/>
              </w:rPr>
            </w:pPr>
            <w:r w:rsidRPr="00C568A3">
              <w:rPr>
                <w:szCs w:val="28"/>
              </w:rPr>
              <w:t>Додаткові (необов’язкові) документи</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6A7956" w:rsidRPr="004B3336" w:rsidRDefault="006A7956" w:rsidP="00A94AB4">
            <w:pPr>
              <w:spacing w:after="0" w:line="240" w:lineRule="auto"/>
              <w:ind w:left="142" w:right="143"/>
              <w:jc w:val="both"/>
              <w:rPr>
                <w:szCs w:val="28"/>
              </w:rPr>
            </w:pPr>
            <w:r w:rsidRPr="004B3336">
              <w:rPr>
                <w:szCs w:val="28"/>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6A7956"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Дата і час початку проведення тестування кандидатів.</w:t>
            </w:r>
          </w:p>
          <w:p w:rsidR="006A7956" w:rsidRPr="007F2F3C" w:rsidRDefault="006A7956"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Місце або спосіб проведення тестування.</w:t>
            </w:r>
          </w:p>
          <w:p w:rsidR="006A7956" w:rsidRPr="007F2F3C" w:rsidRDefault="006A7956"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lastRenderedPageBreak/>
              <w:t>Місце або спосіб проведення співбесіди (із зазначенням електронної платформи для комунікації дистанційно)</w:t>
            </w:r>
          </w:p>
          <w:p w:rsidR="003E153D" w:rsidRPr="007F2F3C" w:rsidRDefault="003E153D"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E86668" w:rsidRDefault="00E86668" w:rsidP="00A94AB4">
            <w:pPr>
              <w:pStyle w:val="a7"/>
              <w:spacing w:before="0" w:beforeAutospacing="0" w:after="0" w:afterAutospacing="0"/>
              <w:ind w:left="142" w:right="143"/>
              <w:jc w:val="both"/>
              <w:rPr>
                <w:rFonts w:eastAsiaTheme="minorHAnsi" w:cstheme="minorHAnsi"/>
                <w:sz w:val="28"/>
                <w:szCs w:val="28"/>
              </w:rPr>
            </w:pPr>
            <w:r>
              <w:rPr>
                <w:rFonts w:eastAsiaTheme="minorHAnsi" w:cstheme="minorHAnsi"/>
                <w:sz w:val="28"/>
                <w:szCs w:val="28"/>
              </w:rPr>
              <w:lastRenderedPageBreak/>
              <w:t xml:space="preserve">25 </w:t>
            </w:r>
            <w:proofErr w:type="spellStart"/>
            <w:r>
              <w:rPr>
                <w:rFonts w:eastAsiaTheme="minorHAnsi" w:cstheme="minorHAnsi"/>
                <w:sz w:val="28"/>
                <w:szCs w:val="28"/>
              </w:rPr>
              <w:t>червня</w:t>
            </w:r>
            <w:proofErr w:type="spellEnd"/>
            <w:r>
              <w:rPr>
                <w:rFonts w:eastAsiaTheme="minorHAnsi" w:cstheme="minorHAnsi"/>
                <w:sz w:val="28"/>
                <w:szCs w:val="28"/>
              </w:rPr>
              <w:t xml:space="preserve"> 2021 р</w:t>
            </w:r>
            <w:r w:rsidR="00A37B0F">
              <w:rPr>
                <w:rFonts w:eastAsiaTheme="minorHAnsi" w:cstheme="minorHAnsi"/>
                <w:sz w:val="28"/>
                <w:szCs w:val="28"/>
                <w:lang w:val="uk-UA"/>
              </w:rPr>
              <w:t>.</w:t>
            </w:r>
            <w:bookmarkStart w:id="1" w:name="_GoBack"/>
            <w:bookmarkEnd w:id="1"/>
            <w:r>
              <w:rPr>
                <w:rFonts w:eastAsiaTheme="minorHAnsi" w:cstheme="minorHAnsi"/>
                <w:sz w:val="28"/>
                <w:szCs w:val="28"/>
              </w:rPr>
              <w:t xml:space="preserve"> о 9:00</w:t>
            </w:r>
          </w:p>
          <w:p w:rsidR="00E86668" w:rsidRDefault="00E86668" w:rsidP="00A94AB4">
            <w:pPr>
              <w:pStyle w:val="a7"/>
              <w:spacing w:before="0" w:beforeAutospacing="0" w:after="0" w:afterAutospacing="0"/>
              <w:ind w:left="142" w:right="143"/>
              <w:jc w:val="both"/>
              <w:rPr>
                <w:rFonts w:eastAsiaTheme="minorHAnsi" w:cstheme="minorHAnsi"/>
                <w:sz w:val="28"/>
                <w:szCs w:val="28"/>
              </w:rPr>
            </w:pPr>
          </w:p>
          <w:p w:rsidR="00E86668" w:rsidRDefault="00E86668" w:rsidP="00A94AB4">
            <w:pPr>
              <w:pStyle w:val="a7"/>
              <w:spacing w:before="0" w:beforeAutospacing="0" w:after="0" w:afterAutospacing="0"/>
              <w:ind w:left="142" w:right="143"/>
              <w:jc w:val="both"/>
              <w:rPr>
                <w:rFonts w:eastAsiaTheme="minorHAnsi" w:cstheme="minorHAnsi"/>
                <w:sz w:val="28"/>
                <w:szCs w:val="28"/>
              </w:rPr>
            </w:pPr>
          </w:p>
          <w:p w:rsidR="00E86668" w:rsidRDefault="00E86668" w:rsidP="00A94AB4">
            <w:pPr>
              <w:pStyle w:val="a7"/>
              <w:spacing w:before="0" w:beforeAutospacing="0" w:after="0" w:afterAutospacing="0"/>
              <w:ind w:left="142" w:right="143"/>
              <w:jc w:val="both"/>
              <w:rPr>
                <w:rFonts w:eastAsiaTheme="minorHAnsi" w:cstheme="minorHAnsi"/>
                <w:sz w:val="28"/>
                <w:szCs w:val="28"/>
              </w:rPr>
            </w:pPr>
          </w:p>
          <w:p w:rsidR="006A7956" w:rsidRPr="004B3336" w:rsidRDefault="006A7956" w:rsidP="00A94AB4">
            <w:pPr>
              <w:pStyle w:val="a7"/>
              <w:spacing w:before="0" w:beforeAutospacing="0" w:after="0" w:afterAutospacing="0"/>
              <w:ind w:left="142" w:right="143"/>
              <w:jc w:val="both"/>
              <w:rPr>
                <w:sz w:val="28"/>
                <w:szCs w:val="28"/>
                <w:lang w:val="uk-UA"/>
              </w:rPr>
            </w:pPr>
            <w:r w:rsidRPr="004B3336">
              <w:rPr>
                <w:sz w:val="28"/>
                <w:szCs w:val="28"/>
                <w:lang w:val="uk-UA"/>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rsidR="006A7956" w:rsidRPr="004B3336" w:rsidRDefault="006A7956" w:rsidP="00A94AB4">
            <w:pPr>
              <w:pStyle w:val="a7"/>
              <w:spacing w:before="0" w:beforeAutospacing="0" w:after="0" w:afterAutospacing="0"/>
              <w:ind w:left="142" w:right="143"/>
              <w:jc w:val="both"/>
              <w:rPr>
                <w:sz w:val="28"/>
                <w:szCs w:val="28"/>
                <w:lang w:val="uk-UA"/>
              </w:rPr>
            </w:pPr>
          </w:p>
          <w:p w:rsidR="006A7956" w:rsidRPr="004B3336" w:rsidRDefault="006A7956" w:rsidP="00A94AB4">
            <w:pPr>
              <w:pStyle w:val="a7"/>
              <w:spacing w:before="0" w:beforeAutospacing="0" w:after="0" w:afterAutospacing="0"/>
              <w:ind w:left="142" w:right="143"/>
              <w:jc w:val="both"/>
              <w:rPr>
                <w:sz w:val="28"/>
                <w:szCs w:val="28"/>
                <w:lang w:val="uk-UA"/>
              </w:rPr>
            </w:pPr>
          </w:p>
          <w:p w:rsidR="006A7956" w:rsidRPr="004B3336" w:rsidRDefault="006A7956" w:rsidP="00A94AB4">
            <w:pPr>
              <w:pStyle w:val="a7"/>
              <w:spacing w:before="0" w:beforeAutospacing="0" w:after="0" w:afterAutospacing="0"/>
              <w:ind w:left="142" w:right="143"/>
              <w:jc w:val="both"/>
              <w:rPr>
                <w:sz w:val="28"/>
                <w:szCs w:val="28"/>
                <w:lang w:val="uk-UA"/>
              </w:rPr>
            </w:pPr>
          </w:p>
          <w:p w:rsidR="00D30045" w:rsidRDefault="00D30045" w:rsidP="00A94AB4">
            <w:pPr>
              <w:spacing w:after="0" w:line="240" w:lineRule="auto"/>
              <w:ind w:left="142" w:right="143"/>
              <w:jc w:val="both"/>
              <w:rPr>
                <w:szCs w:val="28"/>
              </w:rPr>
            </w:pPr>
          </w:p>
          <w:p w:rsidR="00D30045" w:rsidRDefault="00D30045" w:rsidP="00A94AB4">
            <w:pPr>
              <w:spacing w:after="0" w:line="240" w:lineRule="auto"/>
              <w:ind w:left="142" w:right="143"/>
              <w:jc w:val="both"/>
              <w:rPr>
                <w:szCs w:val="28"/>
              </w:rPr>
            </w:pPr>
          </w:p>
          <w:p w:rsidR="00D30045" w:rsidRDefault="00D30045" w:rsidP="00A94AB4">
            <w:pPr>
              <w:spacing w:after="0" w:line="240" w:lineRule="auto"/>
              <w:ind w:left="142" w:right="143"/>
              <w:jc w:val="both"/>
              <w:rPr>
                <w:szCs w:val="28"/>
              </w:rPr>
            </w:pPr>
          </w:p>
          <w:p w:rsidR="00D30045" w:rsidRDefault="00D30045" w:rsidP="00A94AB4">
            <w:pPr>
              <w:spacing w:after="0" w:line="240" w:lineRule="auto"/>
              <w:ind w:left="142" w:right="143"/>
              <w:jc w:val="both"/>
              <w:rPr>
                <w:szCs w:val="28"/>
              </w:rPr>
            </w:pPr>
          </w:p>
          <w:p w:rsidR="00D30045" w:rsidRDefault="00D30045" w:rsidP="00A94AB4">
            <w:pPr>
              <w:spacing w:after="0" w:line="240" w:lineRule="auto"/>
              <w:ind w:left="142" w:right="143"/>
              <w:jc w:val="both"/>
              <w:rPr>
                <w:szCs w:val="28"/>
              </w:rPr>
            </w:pPr>
          </w:p>
          <w:p w:rsidR="00D30045" w:rsidRDefault="00D30045" w:rsidP="00A94AB4">
            <w:pPr>
              <w:spacing w:after="0" w:line="240" w:lineRule="auto"/>
              <w:ind w:left="142" w:right="143"/>
              <w:jc w:val="both"/>
              <w:rPr>
                <w:szCs w:val="28"/>
              </w:rPr>
            </w:pPr>
          </w:p>
          <w:p w:rsidR="00D30045" w:rsidRDefault="00D30045" w:rsidP="00A94AB4">
            <w:pPr>
              <w:spacing w:after="0" w:line="240" w:lineRule="auto"/>
              <w:ind w:left="142" w:right="143"/>
              <w:jc w:val="both"/>
              <w:rPr>
                <w:szCs w:val="28"/>
              </w:rPr>
            </w:pPr>
          </w:p>
          <w:p w:rsidR="006A7956" w:rsidRPr="004B3336" w:rsidRDefault="006A7956" w:rsidP="00A94AB4">
            <w:pPr>
              <w:spacing w:after="0" w:line="240" w:lineRule="auto"/>
              <w:ind w:left="142" w:right="143"/>
              <w:jc w:val="both"/>
              <w:rPr>
                <w:szCs w:val="28"/>
                <w:lang w:eastAsia="ru-RU"/>
              </w:rPr>
            </w:pPr>
            <w:r w:rsidRPr="004B3336">
              <w:rPr>
                <w:szCs w:val="28"/>
              </w:rPr>
              <w:t xml:space="preserve">За рішенням суб’єкта призначення проведення співбесід може проводитися дистанційно в режимі </w:t>
            </w:r>
            <w:proofErr w:type="spellStart"/>
            <w:r w:rsidRPr="004B3336">
              <w:rPr>
                <w:szCs w:val="28"/>
              </w:rPr>
              <w:t>відеоконференції</w:t>
            </w:r>
            <w:proofErr w:type="spellEnd"/>
            <w:r w:rsidRPr="004B3336">
              <w:rPr>
                <w:szCs w:val="28"/>
              </w:rPr>
              <w:t xml:space="preserve"> (п</w:t>
            </w:r>
            <w:r w:rsidRPr="004B3336">
              <w:rPr>
                <w:szCs w:val="28"/>
                <w:lang w:eastAsia="ru-RU"/>
              </w:rPr>
              <w:t xml:space="preserve">латформа Microsoft </w:t>
            </w:r>
            <w:proofErr w:type="spellStart"/>
            <w:r w:rsidRPr="004B3336">
              <w:rPr>
                <w:szCs w:val="28"/>
                <w:lang w:eastAsia="ru-RU"/>
              </w:rPr>
              <w:t>Teams</w:t>
            </w:r>
            <w:proofErr w:type="spellEnd"/>
            <w:r w:rsidRPr="004B3336">
              <w:rPr>
                <w:szCs w:val="28"/>
                <w:lang w:eastAsia="ru-RU"/>
              </w:rPr>
              <w:t>).</w:t>
            </w:r>
          </w:p>
        </w:tc>
      </w:tr>
      <w:tr w:rsidR="006A7956"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3E153D">
            <w:pPr>
              <w:spacing w:after="0" w:line="240" w:lineRule="auto"/>
              <w:ind w:left="144"/>
              <w:rPr>
                <w:rFonts w:eastAsia="Times New Roman" w:cs="Times New Roman"/>
                <w:szCs w:val="28"/>
              </w:rPr>
            </w:pPr>
            <w:r w:rsidRPr="00EE7B47">
              <w:rPr>
                <w:rFonts w:eastAsia="Times New Roman" w:cs="Times New Roman"/>
                <w:szCs w:val="28"/>
              </w:rPr>
              <w:lastRenderedPageBreak/>
              <w:t>Прізвище, ім’я та по батькові, номер телефону та адреса електронної пошти особи, яка надає додаткову інформацію з питань проведення добору на вакантну посаду</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3E153D">
            <w:pPr>
              <w:spacing w:after="0" w:line="240" w:lineRule="auto"/>
              <w:ind w:left="202" w:right="141"/>
              <w:rPr>
                <w:rFonts w:cs="Times New Roman"/>
                <w:szCs w:val="28"/>
              </w:rPr>
            </w:pPr>
            <w:r w:rsidRPr="00EE7B47">
              <w:rPr>
                <w:rFonts w:cs="Times New Roman"/>
                <w:szCs w:val="28"/>
              </w:rPr>
              <w:t>Ращенко Анастасія Юріївна</w:t>
            </w:r>
          </w:p>
          <w:p w:rsidR="006A7956" w:rsidRPr="00EE7B47" w:rsidRDefault="006A7956" w:rsidP="003E153D">
            <w:pPr>
              <w:spacing w:after="0" w:line="240" w:lineRule="auto"/>
              <w:ind w:left="202" w:right="141"/>
              <w:rPr>
                <w:rFonts w:cs="Times New Roman"/>
                <w:szCs w:val="28"/>
              </w:rPr>
            </w:pPr>
            <w:proofErr w:type="spellStart"/>
            <w:r w:rsidRPr="00EE7B47">
              <w:rPr>
                <w:rFonts w:cs="Times New Roman"/>
                <w:szCs w:val="28"/>
              </w:rPr>
              <w:t>Тел</w:t>
            </w:r>
            <w:proofErr w:type="spellEnd"/>
            <w:r w:rsidRPr="00EE7B47">
              <w:rPr>
                <w:rFonts w:cs="Times New Roman"/>
                <w:szCs w:val="28"/>
              </w:rPr>
              <w:t>. 481-47-88</w:t>
            </w:r>
          </w:p>
          <w:p w:rsidR="006A7956" w:rsidRPr="00EE7B47" w:rsidRDefault="006A7956" w:rsidP="003E153D">
            <w:pPr>
              <w:spacing w:after="0" w:line="240" w:lineRule="auto"/>
              <w:ind w:left="202" w:right="141"/>
              <w:rPr>
                <w:rFonts w:cs="Times New Roman"/>
                <w:szCs w:val="28"/>
              </w:rPr>
            </w:pPr>
            <w:r w:rsidRPr="00EE7B47">
              <w:rPr>
                <w:rFonts w:cs="Times New Roman"/>
                <w:szCs w:val="28"/>
              </w:rPr>
              <w:t>e-</w:t>
            </w:r>
            <w:proofErr w:type="spellStart"/>
            <w:r w:rsidRPr="00EE7B47">
              <w:rPr>
                <w:rFonts w:cs="Times New Roman"/>
                <w:szCs w:val="28"/>
              </w:rPr>
              <w:t>mail</w:t>
            </w:r>
            <w:proofErr w:type="spellEnd"/>
            <w:r w:rsidRPr="00EE7B47">
              <w:rPr>
                <w:rFonts w:cs="Times New Roman"/>
                <w:szCs w:val="28"/>
              </w:rPr>
              <w:t>: rashchenko@mon.gov.ua</w:t>
            </w:r>
          </w:p>
        </w:tc>
      </w:tr>
      <w:tr w:rsidR="006A7956" w:rsidRPr="00EE7B47" w:rsidTr="00A94AB4">
        <w:trPr>
          <w:trHeight w:val="297"/>
        </w:trPr>
        <w:tc>
          <w:tcPr>
            <w:tcW w:w="10490" w:type="dxa"/>
            <w:gridSpan w:val="2"/>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6A7956">
            <w:pPr>
              <w:spacing w:after="0" w:line="240" w:lineRule="auto"/>
              <w:ind w:right="141"/>
              <w:jc w:val="center"/>
              <w:rPr>
                <w:rFonts w:eastAsia="Times New Roman" w:cs="Times New Roman"/>
                <w:b/>
                <w:szCs w:val="28"/>
              </w:rPr>
            </w:pPr>
            <w:r w:rsidRPr="00EE7B47">
              <w:rPr>
                <w:rFonts w:eastAsia="Times New Roman" w:cs="Times New Roman"/>
                <w:b/>
                <w:szCs w:val="28"/>
              </w:rPr>
              <w:t>Кваліфікаційні вимоги</w:t>
            </w:r>
          </w:p>
        </w:tc>
      </w:tr>
      <w:tr w:rsidR="00ED1E42" w:rsidRPr="00EE7B47" w:rsidTr="00A94AB4">
        <w:trPr>
          <w:trHeight w:val="551"/>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ED1E42" w:rsidRPr="00600BF2" w:rsidRDefault="00ED1E42" w:rsidP="00ED1E42">
            <w:pPr>
              <w:spacing w:after="0" w:line="240" w:lineRule="auto"/>
              <w:ind w:left="149" w:right="142"/>
              <w:rPr>
                <w:rFonts w:eastAsia="Times New Roman" w:cs="Times New Roman"/>
                <w:szCs w:val="28"/>
              </w:rPr>
            </w:pPr>
            <w:r w:rsidRPr="00600BF2">
              <w:rPr>
                <w:rFonts w:eastAsia="Times New Roman" w:cs="Times New Roman"/>
                <w:szCs w:val="28"/>
              </w:rPr>
              <w:t>Освіта</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ED1E42" w:rsidRPr="00C13E6C" w:rsidRDefault="00ED1E42" w:rsidP="00374150">
            <w:pPr>
              <w:ind w:right="141"/>
              <w:jc w:val="both"/>
              <w:rPr>
                <w:szCs w:val="28"/>
              </w:rPr>
            </w:pPr>
            <w:r w:rsidRPr="00C13E6C">
              <w:rPr>
                <w:szCs w:val="28"/>
                <w:shd w:val="clear" w:color="auto" w:fill="FFFFFF"/>
              </w:rPr>
              <w:t>вища освіта, не нижче ступеня бакалавра, молодшого бакалавра</w:t>
            </w:r>
            <w:r>
              <w:rPr>
                <w:szCs w:val="28"/>
                <w:shd w:val="clear" w:color="auto" w:fill="FFFFFF"/>
              </w:rPr>
              <w:t>;</w:t>
            </w:r>
          </w:p>
        </w:tc>
      </w:tr>
      <w:tr w:rsidR="00D30045"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D30045" w:rsidRPr="00600BF2" w:rsidRDefault="00D30045" w:rsidP="00D30045">
            <w:pPr>
              <w:spacing w:after="0" w:line="240" w:lineRule="auto"/>
              <w:ind w:left="149" w:right="142"/>
              <w:rPr>
                <w:rFonts w:eastAsia="Times New Roman" w:cs="Times New Roman"/>
                <w:szCs w:val="28"/>
              </w:rPr>
            </w:pPr>
            <w:r w:rsidRPr="00600BF2">
              <w:rPr>
                <w:rFonts w:eastAsia="Times New Roman" w:cs="Times New Roman"/>
                <w:szCs w:val="28"/>
              </w:rPr>
              <w:t xml:space="preserve">Досвід роботи </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D30045" w:rsidRPr="00C976BB" w:rsidRDefault="00A06FD9" w:rsidP="00A06FD9">
            <w:pPr>
              <w:spacing w:after="0"/>
              <w:ind w:right="141"/>
              <w:rPr>
                <w:rFonts w:cs="Times New Roman"/>
                <w:szCs w:val="28"/>
              </w:rPr>
            </w:pPr>
            <w:r>
              <w:rPr>
                <w:rFonts w:cs="Times New Roman"/>
                <w:szCs w:val="28"/>
              </w:rPr>
              <w:t>д</w:t>
            </w:r>
            <w:r w:rsidR="00D30045" w:rsidRPr="00C976BB">
              <w:rPr>
                <w:rFonts w:cs="Times New Roman"/>
                <w:szCs w:val="28"/>
              </w:rPr>
              <w:t xml:space="preserve">освід роботи у сфері </w:t>
            </w:r>
            <w:r w:rsidR="00D30045">
              <w:rPr>
                <w:rFonts w:cs="Times New Roman"/>
                <w:szCs w:val="28"/>
              </w:rPr>
              <w:t>освіти</w:t>
            </w:r>
          </w:p>
        </w:tc>
      </w:tr>
      <w:tr w:rsidR="00ED1E42" w:rsidRPr="00EE7B47" w:rsidTr="00A94AB4">
        <w:trPr>
          <w:trHeight w:val="690"/>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ED1E42" w:rsidRPr="00600BF2" w:rsidRDefault="00ED1E42" w:rsidP="00ED1E42">
            <w:pPr>
              <w:spacing w:after="0" w:line="240" w:lineRule="auto"/>
              <w:ind w:left="149" w:right="142"/>
              <w:rPr>
                <w:rFonts w:eastAsia="Times New Roman" w:cs="Times New Roman"/>
                <w:szCs w:val="28"/>
              </w:rPr>
            </w:pPr>
            <w:r w:rsidRPr="00600BF2">
              <w:rPr>
                <w:rFonts w:eastAsia="Times New Roman" w:cs="Times New Roman"/>
                <w:szCs w:val="28"/>
              </w:rPr>
              <w:t>Володіння державною мовою</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ED1E42" w:rsidRPr="00C13E6C" w:rsidRDefault="00ED1E42" w:rsidP="00ED1E42">
            <w:pPr>
              <w:ind w:right="141"/>
              <w:rPr>
                <w:szCs w:val="28"/>
              </w:rPr>
            </w:pPr>
            <w:r w:rsidRPr="00C13E6C">
              <w:rPr>
                <w:szCs w:val="28"/>
              </w:rPr>
              <w:t>вільне володіння державною мовою</w:t>
            </w:r>
          </w:p>
        </w:tc>
      </w:tr>
      <w:tr w:rsidR="006A7956" w:rsidRPr="007248AE" w:rsidTr="00A94AB4">
        <w:trPr>
          <w:trHeight w:val="143"/>
        </w:trPr>
        <w:tc>
          <w:tcPr>
            <w:tcW w:w="10490" w:type="dxa"/>
            <w:gridSpan w:val="2"/>
            <w:tcBorders>
              <w:top w:val="single" w:sz="2" w:space="0" w:color="auto"/>
              <w:left w:val="single" w:sz="2" w:space="0" w:color="auto"/>
              <w:bottom w:val="single" w:sz="2" w:space="0" w:color="auto"/>
              <w:right w:val="single" w:sz="2" w:space="0" w:color="auto"/>
            </w:tcBorders>
            <w:shd w:val="clear" w:color="auto" w:fill="auto"/>
          </w:tcPr>
          <w:p w:rsidR="006A7956" w:rsidRPr="00DF7CCF" w:rsidRDefault="006A7956" w:rsidP="00DF7CCF">
            <w:pPr>
              <w:spacing w:after="0"/>
              <w:jc w:val="center"/>
              <w:rPr>
                <w:b/>
              </w:rPr>
            </w:pPr>
            <w:r w:rsidRPr="00885F31">
              <w:rPr>
                <w:b/>
              </w:rPr>
              <w:t>Вимоги до компетентності</w:t>
            </w:r>
          </w:p>
        </w:tc>
      </w:tr>
      <w:tr w:rsidR="006A7956" w:rsidTr="00A94AB4">
        <w:trPr>
          <w:trHeight w:val="75"/>
        </w:trPr>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Pr="00885F31" w:rsidRDefault="006A7956" w:rsidP="00885F31">
            <w:pPr>
              <w:spacing w:after="0"/>
              <w:jc w:val="center"/>
              <w:rPr>
                <w:b/>
              </w:rPr>
            </w:pPr>
            <w:r w:rsidRPr="00885F31">
              <w:rPr>
                <w:b/>
              </w:rPr>
              <w:t>Вимога</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6A7956" w:rsidRPr="00885F31" w:rsidRDefault="006A7956" w:rsidP="006A7956">
            <w:pPr>
              <w:spacing w:after="0"/>
              <w:jc w:val="center"/>
              <w:rPr>
                <w:b/>
              </w:rPr>
            </w:pPr>
            <w:r w:rsidRPr="00885F31">
              <w:rPr>
                <w:b/>
              </w:rPr>
              <w:t>Компоненти вимоги</w:t>
            </w:r>
          </w:p>
        </w:tc>
      </w:tr>
      <w:tr w:rsidR="006A7956" w:rsidRPr="00061F5A" w:rsidTr="00A94AB4">
        <w:trPr>
          <w:trHeight w:val="421"/>
        </w:trPr>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Pr="00DF7CCF" w:rsidRDefault="00DF7CCF" w:rsidP="003E153D">
            <w:pPr>
              <w:spacing w:after="0" w:line="240" w:lineRule="auto"/>
              <w:ind w:left="144"/>
              <w:rPr>
                <w:szCs w:val="28"/>
                <w:lang w:val="ru-RU"/>
              </w:rPr>
            </w:pPr>
            <w:r w:rsidRPr="00DF7CCF">
              <w:rPr>
                <w:szCs w:val="28"/>
              </w:rPr>
              <w:t>Аналітичні здібності</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6A7956" w:rsidRDefault="006A7956" w:rsidP="00DF7CCF">
            <w:pPr>
              <w:spacing w:after="0" w:line="240" w:lineRule="auto"/>
              <w:ind w:left="134"/>
              <w:rPr>
                <w:szCs w:val="28"/>
              </w:rPr>
            </w:pPr>
            <w:r w:rsidRPr="00DF7CCF">
              <w:rPr>
                <w:szCs w:val="28"/>
              </w:rPr>
              <w:t xml:space="preserve">- </w:t>
            </w:r>
            <w:r w:rsidR="00DF7CCF">
              <w:rPr>
                <w:szCs w:val="28"/>
              </w:rPr>
              <w:t>здатність до логічного мислення, узагальнення, конкретизації, виділити головне від другорядного, виявляти закономірності;</w:t>
            </w:r>
          </w:p>
          <w:p w:rsidR="00DF7CCF" w:rsidRDefault="00DF7CCF" w:rsidP="00DF7CCF">
            <w:pPr>
              <w:spacing w:after="0" w:line="240" w:lineRule="auto"/>
              <w:ind w:left="134"/>
              <w:rPr>
                <w:szCs w:val="28"/>
              </w:rPr>
            </w:pPr>
            <w:r>
              <w:rPr>
                <w:szCs w:val="28"/>
              </w:rPr>
              <w:t>- вміння встановлювати причинно-наслідкові зв</w:t>
            </w:r>
            <w:r w:rsidRPr="00DF7CCF">
              <w:rPr>
                <w:szCs w:val="28"/>
                <w:lang w:val="ru-RU"/>
              </w:rPr>
              <w:t>’</w:t>
            </w:r>
            <w:proofErr w:type="spellStart"/>
            <w:r>
              <w:rPr>
                <w:szCs w:val="28"/>
              </w:rPr>
              <w:t>язки</w:t>
            </w:r>
            <w:proofErr w:type="spellEnd"/>
            <w:r>
              <w:rPr>
                <w:szCs w:val="28"/>
              </w:rPr>
              <w:t>;</w:t>
            </w:r>
          </w:p>
          <w:p w:rsidR="00DF7CCF" w:rsidRPr="00DF7CCF" w:rsidRDefault="00DF7CCF" w:rsidP="00DF7CCF">
            <w:pPr>
              <w:spacing w:after="0" w:line="240" w:lineRule="auto"/>
              <w:ind w:left="134"/>
              <w:rPr>
                <w:szCs w:val="28"/>
              </w:rPr>
            </w:pPr>
            <w:r>
              <w:rPr>
                <w:szCs w:val="28"/>
              </w:rPr>
              <w:t>- вміння аналізувати інформацію та робити висновки, критично оцінювати ситуацію, прогнозувати та робити власні умовиводи</w:t>
            </w:r>
          </w:p>
        </w:tc>
      </w:tr>
      <w:tr w:rsidR="00DF7CCF" w:rsidRPr="00061F5A" w:rsidTr="00A94AB4">
        <w:trPr>
          <w:trHeight w:val="421"/>
        </w:trPr>
        <w:tc>
          <w:tcPr>
            <w:tcW w:w="3261" w:type="dxa"/>
            <w:tcBorders>
              <w:top w:val="single" w:sz="2" w:space="0" w:color="auto"/>
              <w:left w:val="single" w:sz="2" w:space="0" w:color="auto"/>
              <w:bottom w:val="single" w:sz="2" w:space="0" w:color="auto"/>
              <w:right w:val="single" w:sz="2" w:space="0" w:color="auto"/>
            </w:tcBorders>
            <w:shd w:val="clear" w:color="auto" w:fill="auto"/>
          </w:tcPr>
          <w:p w:rsidR="00DF7CCF" w:rsidRPr="00DF7CCF" w:rsidRDefault="00DF7CCF" w:rsidP="003E153D">
            <w:pPr>
              <w:spacing w:after="0" w:line="240" w:lineRule="auto"/>
              <w:ind w:left="144"/>
              <w:rPr>
                <w:szCs w:val="28"/>
              </w:rPr>
            </w:pPr>
            <w:r>
              <w:rPr>
                <w:szCs w:val="28"/>
              </w:rPr>
              <w:t>Самоорганізація та самостійність в роботі</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DF7CCF" w:rsidRDefault="00DF7CCF" w:rsidP="0085150D">
            <w:pPr>
              <w:pStyle w:val="ad"/>
              <w:numPr>
                <w:ilvl w:val="0"/>
                <w:numId w:val="8"/>
              </w:numPr>
              <w:tabs>
                <w:tab w:val="left" w:pos="510"/>
              </w:tabs>
              <w:spacing w:after="0" w:line="240" w:lineRule="auto"/>
              <w:ind w:left="0" w:firstLine="284"/>
              <w:rPr>
                <w:szCs w:val="28"/>
              </w:rPr>
            </w:pPr>
            <w:r>
              <w:rPr>
                <w:szCs w:val="28"/>
              </w:rPr>
              <w:t>уміння самостійно організовувати свою діяльність, визначати пріоритетність виконання завдань</w:t>
            </w:r>
            <w:r w:rsidR="00A60DBB">
              <w:rPr>
                <w:szCs w:val="28"/>
              </w:rPr>
              <w:t>, встановлювати черговість їх виконання</w:t>
            </w:r>
            <w:r>
              <w:rPr>
                <w:szCs w:val="28"/>
              </w:rPr>
              <w:t>;</w:t>
            </w:r>
          </w:p>
          <w:p w:rsidR="00A60DBB" w:rsidRDefault="00A60DBB" w:rsidP="0085150D">
            <w:pPr>
              <w:pStyle w:val="ad"/>
              <w:numPr>
                <w:ilvl w:val="0"/>
                <w:numId w:val="8"/>
              </w:numPr>
              <w:tabs>
                <w:tab w:val="left" w:pos="510"/>
              </w:tabs>
              <w:spacing w:after="0" w:line="240" w:lineRule="auto"/>
              <w:ind w:left="0" w:firstLine="284"/>
              <w:rPr>
                <w:szCs w:val="28"/>
              </w:rPr>
            </w:pPr>
            <w:r>
              <w:rPr>
                <w:szCs w:val="28"/>
              </w:rPr>
              <w:t xml:space="preserve">здатність до </w:t>
            </w:r>
            <w:proofErr w:type="spellStart"/>
            <w:r>
              <w:rPr>
                <w:szCs w:val="28"/>
              </w:rPr>
              <w:t>самомотивації</w:t>
            </w:r>
            <w:proofErr w:type="spellEnd"/>
            <w:r>
              <w:rPr>
                <w:szCs w:val="28"/>
              </w:rPr>
              <w:t xml:space="preserve"> (самоуправління);</w:t>
            </w:r>
          </w:p>
          <w:p w:rsidR="00DF7CCF" w:rsidRPr="00DF7CCF" w:rsidRDefault="00DF7CCF" w:rsidP="0085150D">
            <w:pPr>
              <w:pStyle w:val="ad"/>
              <w:numPr>
                <w:ilvl w:val="0"/>
                <w:numId w:val="8"/>
              </w:numPr>
              <w:tabs>
                <w:tab w:val="left" w:pos="510"/>
              </w:tabs>
              <w:spacing w:after="0" w:line="240" w:lineRule="auto"/>
              <w:ind w:left="0" w:firstLine="284"/>
              <w:rPr>
                <w:szCs w:val="28"/>
              </w:rPr>
            </w:pPr>
            <w:r>
              <w:rPr>
                <w:szCs w:val="28"/>
              </w:rPr>
              <w:lastRenderedPageBreak/>
              <w:t xml:space="preserve"> вміння самостійно приймати рішення і виконувати завдання в процесі професійної діяльності</w:t>
            </w:r>
          </w:p>
        </w:tc>
      </w:tr>
      <w:tr w:rsidR="00DF7CCF" w:rsidRPr="00061F5A" w:rsidTr="00A94AB4">
        <w:trPr>
          <w:trHeight w:val="421"/>
        </w:trPr>
        <w:tc>
          <w:tcPr>
            <w:tcW w:w="3261" w:type="dxa"/>
            <w:tcBorders>
              <w:top w:val="single" w:sz="2" w:space="0" w:color="auto"/>
              <w:left w:val="single" w:sz="2" w:space="0" w:color="auto"/>
              <w:bottom w:val="single" w:sz="2" w:space="0" w:color="auto"/>
              <w:right w:val="single" w:sz="2" w:space="0" w:color="auto"/>
            </w:tcBorders>
            <w:shd w:val="clear" w:color="auto" w:fill="auto"/>
          </w:tcPr>
          <w:p w:rsidR="00DF7CCF" w:rsidRDefault="0085150D" w:rsidP="003E153D">
            <w:pPr>
              <w:spacing w:after="0" w:line="240" w:lineRule="auto"/>
              <w:ind w:left="144"/>
              <w:rPr>
                <w:szCs w:val="28"/>
              </w:rPr>
            </w:pPr>
            <w:r>
              <w:rPr>
                <w:szCs w:val="28"/>
              </w:rPr>
              <w:lastRenderedPageBreak/>
              <w:t>Цифрова грамотність</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D30045" w:rsidRPr="00D30045" w:rsidRDefault="00D30045" w:rsidP="00D30045">
            <w:pPr>
              <w:pStyle w:val="ad"/>
              <w:numPr>
                <w:ilvl w:val="0"/>
                <w:numId w:val="8"/>
              </w:numPr>
              <w:tabs>
                <w:tab w:val="left" w:pos="510"/>
              </w:tabs>
              <w:spacing w:after="0" w:line="240" w:lineRule="auto"/>
              <w:rPr>
                <w:szCs w:val="28"/>
              </w:rPr>
            </w:pPr>
            <w:r w:rsidRPr="00D30045">
              <w:rPr>
                <w:szCs w:val="28"/>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D30045" w:rsidRPr="00D30045" w:rsidRDefault="00D30045" w:rsidP="00D30045">
            <w:pPr>
              <w:pStyle w:val="ad"/>
              <w:numPr>
                <w:ilvl w:val="0"/>
                <w:numId w:val="8"/>
              </w:numPr>
              <w:tabs>
                <w:tab w:val="left" w:pos="510"/>
              </w:tabs>
              <w:spacing w:after="0" w:line="240" w:lineRule="auto"/>
              <w:rPr>
                <w:szCs w:val="28"/>
              </w:rPr>
            </w:pPr>
            <w:r w:rsidRPr="00D30045">
              <w:rPr>
                <w:szCs w:val="28"/>
              </w:rPr>
              <w:t>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D30045" w:rsidRPr="00D30045" w:rsidRDefault="00D30045" w:rsidP="00D30045">
            <w:pPr>
              <w:pStyle w:val="ad"/>
              <w:numPr>
                <w:ilvl w:val="0"/>
                <w:numId w:val="8"/>
              </w:numPr>
              <w:tabs>
                <w:tab w:val="left" w:pos="510"/>
              </w:tabs>
              <w:spacing w:after="0" w:line="240" w:lineRule="auto"/>
              <w:rPr>
                <w:szCs w:val="28"/>
              </w:rPr>
            </w:pPr>
            <w:r w:rsidRPr="00D30045">
              <w:rPr>
                <w:szCs w:val="28"/>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D30045" w:rsidRPr="00D30045" w:rsidRDefault="00D30045" w:rsidP="00D30045">
            <w:pPr>
              <w:pStyle w:val="ad"/>
              <w:numPr>
                <w:ilvl w:val="0"/>
                <w:numId w:val="8"/>
              </w:numPr>
              <w:tabs>
                <w:tab w:val="left" w:pos="510"/>
              </w:tabs>
              <w:spacing w:after="0" w:line="240" w:lineRule="auto"/>
              <w:rPr>
                <w:szCs w:val="28"/>
              </w:rPr>
            </w:pPr>
            <w:r w:rsidRPr="00D30045">
              <w:rPr>
                <w:szCs w:val="28"/>
              </w:rPr>
              <w:t>здатність уникати небезпек в цифровому середовищі, захищати особисті та конфіденційні дані;</w:t>
            </w:r>
          </w:p>
          <w:p w:rsidR="00D30045" w:rsidRPr="00D30045" w:rsidRDefault="00D30045" w:rsidP="00D30045">
            <w:pPr>
              <w:pStyle w:val="ad"/>
              <w:numPr>
                <w:ilvl w:val="0"/>
                <w:numId w:val="8"/>
              </w:numPr>
              <w:tabs>
                <w:tab w:val="left" w:pos="510"/>
              </w:tabs>
              <w:spacing w:after="0" w:line="240" w:lineRule="auto"/>
              <w:rPr>
                <w:szCs w:val="28"/>
              </w:rPr>
            </w:pPr>
            <w:r w:rsidRPr="00D30045">
              <w:rPr>
                <w:szCs w:val="28"/>
              </w:rPr>
              <w:t>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55098C" w:rsidRDefault="00D30045" w:rsidP="00D30045">
            <w:pPr>
              <w:pStyle w:val="ad"/>
              <w:numPr>
                <w:ilvl w:val="0"/>
                <w:numId w:val="8"/>
              </w:numPr>
              <w:tabs>
                <w:tab w:val="left" w:pos="510"/>
              </w:tabs>
              <w:spacing w:after="0" w:line="240" w:lineRule="auto"/>
              <w:rPr>
                <w:szCs w:val="28"/>
              </w:rPr>
            </w:pPr>
            <w:r w:rsidRPr="00D30045">
              <w:rPr>
                <w:szCs w:val="28"/>
              </w:rPr>
              <w:t>здатність використовувати відкриті цифрові ресурси для власного професійного розвитку</w:t>
            </w:r>
          </w:p>
        </w:tc>
      </w:tr>
      <w:tr w:rsidR="0055098C" w:rsidRPr="00061F5A" w:rsidTr="00A94AB4">
        <w:trPr>
          <w:trHeight w:val="421"/>
        </w:trPr>
        <w:tc>
          <w:tcPr>
            <w:tcW w:w="3261" w:type="dxa"/>
            <w:tcBorders>
              <w:top w:val="single" w:sz="2" w:space="0" w:color="auto"/>
              <w:left w:val="single" w:sz="2" w:space="0" w:color="auto"/>
              <w:bottom w:val="single" w:sz="2" w:space="0" w:color="auto"/>
              <w:right w:val="single" w:sz="2" w:space="0" w:color="auto"/>
            </w:tcBorders>
            <w:shd w:val="clear" w:color="auto" w:fill="auto"/>
          </w:tcPr>
          <w:p w:rsidR="0055098C" w:rsidRDefault="0055098C" w:rsidP="003E153D">
            <w:pPr>
              <w:spacing w:after="0" w:line="240" w:lineRule="auto"/>
              <w:ind w:left="144"/>
              <w:rPr>
                <w:szCs w:val="28"/>
              </w:rPr>
            </w:pPr>
            <w:proofErr w:type="spellStart"/>
            <w:r>
              <w:rPr>
                <w:szCs w:val="28"/>
              </w:rPr>
              <w:t>Стресостійкість</w:t>
            </w:r>
            <w:proofErr w:type="spellEnd"/>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55098C" w:rsidRDefault="0055098C" w:rsidP="0085150D">
            <w:pPr>
              <w:pStyle w:val="ad"/>
              <w:numPr>
                <w:ilvl w:val="0"/>
                <w:numId w:val="8"/>
              </w:numPr>
              <w:tabs>
                <w:tab w:val="left" w:pos="510"/>
              </w:tabs>
              <w:spacing w:after="0" w:line="240" w:lineRule="auto"/>
              <w:ind w:left="0" w:firstLine="284"/>
              <w:rPr>
                <w:szCs w:val="28"/>
              </w:rPr>
            </w:pPr>
            <w:r>
              <w:rPr>
                <w:szCs w:val="28"/>
              </w:rPr>
              <w:t>уміння розуміти та управляти своїми емоціями;</w:t>
            </w:r>
          </w:p>
          <w:p w:rsidR="0055098C" w:rsidRDefault="0055098C" w:rsidP="0085150D">
            <w:pPr>
              <w:pStyle w:val="ad"/>
              <w:numPr>
                <w:ilvl w:val="0"/>
                <w:numId w:val="8"/>
              </w:numPr>
              <w:tabs>
                <w:tab w:val="left" w:pos="510"/>
              </w:tabs>
              <w:spacing w:after="0" w:line="240" w:lineRule="auto"/>
              <w:ind w:left="0" w:firstLine="284"/>
              <w:rPr>
                <w:szCs w:val="28"/>
              </w:rPr>
            </w:pPr>
            <w:r>
              <w:rPr>
                <w:szCs w:val="28"/>
              </w:rPr>
              <w:t>здатність до самоконтролю;</w:t>
            </w:r>
          </w:p>
          <w:p w:rsidR="0055098C" w:rsidRDefault="0055098C" w:rsidP="0085150D">
            <w:pPr>
              <w:pStyle w:val="ad"/>
              <w:numPr>
                <w:ilvl w:val="0"/>
                <w:numId w:val="8"/>
              </w:numPr>
              <w:tabs>
                <w:tab w:val="left" w:pos="510"/>
              </w:tabs>
              <w:spacing w:after="0" w:line="240" w:lineRule="auto"/>
              <w:ind w:left="0" w:firstLine="284"/>
              <w:rPr>
                <w:szCs w:val="28"/>
              </w:rPr>
            </w:pPr>
            <w:r>
              <w:rPr>
                <w:szCs w:val="28"/>
              </w:rPr>
              <w:t xml:space="preserve">здатність до конструктивного ставлення до </w:t>
            </w:r>
            <w:proofErr w:type="spellStart"/>
            <w:r>
              <w:rPr>
                <w:szCs w:val="28"/>
              </w:rPr>
              <w:t>зворотнього</w:t>
            </w:r>
            <w:proofErr w:type="spellEnd"/>
            <w:r>
              <w:rPr>
                <w:szCs w:val="28"/>
              </w:rPr>
              <w:t xml:space="preserve"> зв</w:t>
            </w:r>
            <w:r w:rsidRPr="0055098C">
              <w:rPr>
                <w:szCs w:val="28"/>
                <w:lang w:val="ru-RU"/>
              </w:rPr>
              <w:t>’</w:t>
            </w:r>
            <w:proofErr w:type="spellStart"/>
            <w:r>
              <w:rPr>
                <w:szCs w:val="28"/>
              </w:rPr>
              <w:t>язку</w:t>
            </w:r>
            <w:proofErr w:type="spellEnd"/>
            <w:r>
              <w:rPr>
                <w:szCs w:val="28"/>
              </w:rPr>
              <w:t>, зокрема критики</w:t>
            </w:r>
            <w:r w:rsidR="00D30045">
              <w:rPr>
                <w:szCs w:val="28"/>
              </w:rPr>
              <w:t>;</w:t>
            </w:r>
          </w:p>
          <w:p w:rsidR="00D30045" w:rsidRDefault="00D30045" w:rsidP="0085150D">
            <w:pPr>
              <w:pStyle w:val="ad"/>
              <w:numPr>
                <w:ilvl w:val="0"/>
                <w:numId w:val="8"/>
              </w:numPr>
              <w:tabs>
                <w:tab w:val="left" w:pos="510"/>
              </w:tabs>
              <w:spacing w:after="0" w:line="240" w:lineRule="auto"/>
              <w:ind w:left="0" w:firstLine="284"/>
              <w:rPr>
                <w:szCs w:val="28"/>
              </w:rPr>
            </w:pPr>
            <w:r>
              <w:rPr>
                <w:szCs w:val="28"/>
              </w:rPr>
              <w:t>оптимізм</w:t>
            </w:r>
          </w:p>
        </w:tc>
      </w:tr>
      <w:tr w:rsidR="006A7956" w:rsidRPr="00EE7B47" w:rsidTr="00A94AB4">
        <w:trPr>
          <w:trHeight w:val="411"/>
        </w:trPr>
        <w:tc>
          <w:tcPr>
            <w:tcW w:w="10490" w:type="dxa"/>
            <w:gridSpan w:val="2"/>
            <w:tcBorders>
              <w:top w:val="single" w:sz="2" w:space="0" w:color="auto"/>
              <w:left w:val="single" w:sz="2" w:space="0" w:color="auto"/>
              <w:bottom w:val="single" w:sz="2" w:space="0" w:color="auto"/>
              <w:right w:val="single" w:sz="2" w:space="0" w:color="auto"/>
            </w:tcBorders>
            <w:shd w:val="clear" w:color="auto" w:fill="auto"/>
          </w:tcPr>
          <w:p w:rsidR="006A7956" w:rsidRPr="00885F31" w:rsidRDefault="006A7956" w:rsidP="0085150D">
            <w:pPr>
              <w:spacing w:after="0" w:line="240" w:lineRule="auto"/>
              <w:ind w:right="141"/>
              <w:jc w:val="center"/>
              <w:rPr>
                <w:rFonts w:eastAsia="Times New Roman" w:cs="Times New Roman"/>
                <w:b/>
                <w:szCs w:val="28"/>
              </w:rPr>
            </w:pPr>
            <w:r w:rsidRPr="00885F31">
              <w:rPr>
                <w:rFonts w:eastAsia="Times New Roman" w:cs="Times New Roman"/>
                <w:b/>
                <w:szCs w:val="28"/>
              </w:rPr>
              <w:t>Професійні знання</w:t>
            </w:r>
            <w:r w:rsidR="007B09FB">
              <w:rPr>
                <w:rFonts w:eastAsia="Times New Roman" w:cs="Times New Roman"/>
                <w:b/>
                <w:szCs w:val="28"/>
              </w:rPr>
              <w:t xml:space="preserve"> </w:t>
            </w:r>
          </w:p>
        </w:tc>
      </w:tr>
      <w:tr w:rsidR="006A7956" w:rsidRPr="00C568A3" w:rsidTr="00A94A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c>
          <w:tcPr>
            <w:tcW w:w="3261" w:type="dxa"/>
            <w:tcBorders>
              <w:top w:val="single" w:sz="4" w:space="0" w:color="000000"/>
              <w:left w:val="single" w:sz="4" w:space="0" w:color="000000"/>
              <w:bottom w:val="single" w:sz="4" w:space="0" w:color="000000"/>
              <w:right w:val="single" w:sz="4" w:space="0" w:color="000000"/>
            </w:tcBorders>
          </w:tcPr>
          <w:p w:rsidR="006A7956" w:rsidRPr="00885F31" w:rsidRDefault="006A7956" w:rsidP="006A7956">
            <w:pPr>
              <w:spacing w:after="0"/>
              <w:jc w:val="center"/>
              <w:rPr>
                <w:b/>
                <w:color w:val="000000"/>
                <w:szCs w:val="28"/>
              </w:rPr>
            </w:pPr>
            <w:r w:rsidRPr="00885F31">
              <w:rPr>
                <w:b/>
                <w:color w:val="000000"/>
                <w:szCs w:val="28"/>
              </w:rPr>
              <w:t>Вимога</w:t>
            </w:r>
          </w:p>
        </w:tc>
        <w:tc>
          <w:tcPr>
            <w:tcW w:w="7229" w:type="dxa"/>
            <w:tcBorders>
              <w:top w:val="single" w:sz="4" w:space="0" w:color="000000"/>
              <w:left w:val="single" w:sz="4" w:space="0" w:color="000000"/>
              <w:bottom w:val="single" w:sz="4" w:space="0" w:color="000000"/>
              <w:right w:val="single" w:sz="4" w:space="0" w:color="000000"/>
            </w:tcBorders>
          </w:tcPr>
          <w:p w:rsidR="006A7956" w:rsidRPr="00885F31" w:rsidRDefault="006A7956" w:rsidP="006A7956">
            <w:pPr>
              <w:spacing w:after="0"/>
              <w:jc w:val="center"/>
              <w:rPr>
                <w:b/>
                <w:color w:val="000000"/>
                <w:szCs w:val="28"/>
              </w:rPr>
            </w:pPr>
            <w:r w:rsidRPr="00885F31">
              <w:rPr>
                <w:b/>
                <w:color w:val="000000"/>
                <w:szCs w:val="28"/>
              </w:rPr>
              <w:t>Компоненти вимоги</w:t>
            </w:r>
          </w:p>
        </w:tc>
      </w:tr>
      <w:tr w:rsidR="006A7956" w:rsidRPr="00EE7B47" w:rsidTr="00A94AB4">
        <w:trPr>
          <w:trHeight w:val="1750"/>
        </w:trPr>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Default="006A7956" w:rsidP="003E153D">
            <w:pPr>
              <w:spacing w:after="0"/>
              <w:ind w:left="144"/>
              <w:rPr>
                <w:color w:val="000000"/>
                <w:szCs w:val="28"/>
              </w:rPr>
            </w:pPr>
            <w:r w:rsidRPr="00C568A3">
              <w:rPr>
                <w:color w:val="000000"/>
                <w:szCs w:val="28"/>
              </w:rPr>
              <w:t>Знання законодавства</w:t>
            </w:r>
          </w:p>
          <w:p w:rsidR="007B09FB" w:rsidRPr="00C568A3" w:rsidRDefault="007B09FB" w:rsidP="003E153D">
            <w:pPr>
              <w:spacing w:after="0"/>
              <w:ind w:left="144"/>
              <w:rPr>
                <w:color w:val="000000"/>
                <w:szCs w:val="28"/>
              </w:rPr>
            </w:pP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6A7956" w:rsidRDefault="006A7956" w:rsidP="00990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4"/>
              <w:jc w:val="both"/>
              <w:rPr>
                <w:szCs w:val="28"/>
              </w:rPr>
            </w:pPr>
            <w:r w:rsidRPr="000301AA">
              <w:rPr>
                <w:szCs w:val="28"/>
              </w:rPr>
              <w:t>знання:</w:t>
            </w:r>
            <w:r w:rsidRPr="000301AA">
              <w:rPr>
                <w:szCs w:val="28"/>
              </w:rPr>
              <w:br/>
              <w:t>-</w:t>
            </w:r>
            <w:r w:rsidRPr="000301AA">
              <w:rPr>
                <w:szCs w:val="28"/>
                <w:lang w:val="ru-RU"/>
              </w:rPr>
              <w:t xml:space="preserve"> </w:t>
            </w:r>
            <w:r w:rsidRPr="000301AA">
              <w:rPr>
                <w:szCs w:val="28"/>
              </w:rPr>
              <w:t>Конституції України;</w:t>
            </w:r>
          </w:p>
          <w:p w:rsidR="006A7956" w:rsidRDefault="006A7956" w:rsidP="00990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4"/>
              <w:jc w:val="both"/>
              <w:rPr>
                <w:szCs w:val="28"/>
              </w:rPr>
            </w:pPr>
            <w:r w:rsidRPr="000301AA">
              <w:rPr>
                <w:szCs w:val="28"/>
              </w:rPr>
              <w:t xml:space="preserve">- Закону України </w:t>
            </w:r>
            <w:r w:rsidR="00A94AB4">
              <w:rPr>
                <w:szCs w:val="28"/>
              </w:rPr>
              <w:t>«</w:t>
            </w:r>
            <w:r w:rsidRPr="000301AA">
              <w:rPr>
                <w:szCs w:val="28"/>
              </w:rPr>
              <w:t>Про державну службу</w:t>
            </w:r>
            <w:r w:rsidR="00A94AB4">
              <w:rPr>
                <w:szCs w:val="28"/>
              </w:rPr>
              <w:t>»</w:t>
            </w:r>
            <w:r w:rsidRPr="000301AA">
              <w:rPr>
                <w:szCs w:val="28"/>
              </w:rPr>
              <w:t>;</w:t>
            </w:r>
          </w:p>
          <w:p w:rsidR="006A7956" w:rsidRPr="000301AA" w:rsidRDefault="00A94AB4" w:rsidP="00A94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4"/>
              <w:jc w:val="both"/>
              <w:rPr>
                <w:color w:val="548DD4"/>
                <w:szCs w:val="28"/>
              </w:rPr>
            </w:pPr>
            <w:r>
              <w:rPr>
                <w:szCs w:val="28"/>
                <w:lang w:val="ru-RU"/>
              </w:rPr>
              <w:t>- </w:t>
            </w:r>
            <w:r w:rsidR="006A7956" w:rsidRPr="000301AA">
              <w:rPr>
                <w:szCs w:val="28"/>
              </w:rPr>
              <w:t xml:space="preserve">Закону України </w:t>
            </w:r>
            <w:r>
              <w:rPr>
                <w:szCs w:val="28"/>
              </w:rPr>
              <w:t>«</w:t>
            </w:r>
            <w:r w:rsidR="006A7956" w:rsidRPr="000301AA">
              <w:rPr>
                <w:szCs w:val="28"/>
              </w:rPr>
              <w:t>Про запобігання корупції</w:t>
            </w:r>
            <w:r>
              <w:rPr>
                <w:szCs w:val="28"/>
              </w:rPr>
              <w:t>»</w:t>
            </w:r>
            <w:r w:rsidR="006A7956" w:rsidRPr="000301AA">
              <w:rPr>
                <w:szCs w:val="28"/>
              </w:rPr>
              <w:br/>
            </w:r>
            <w:r w:rsidR="006A7956" w:rsidRPr="000301AA">
              <w:rPr>
                <w:rStyle w:val="st42"/>
                <w:szCs w:val="28"/>
              </w:rPr>
              <w:t>та іншого законодавства</w:t>
            </w:r>
          </w:p>
        </w:tc>
      </w:tr>
      <w:tr w:rsidR="0085150D" w:rsidRPr="00EE7B47" w:rsidTr="00A94AB4">
        <w:trPr>
          <w:trHeight w:val="690"/>
        </w:trPr>
        <w:tc>
          <w:tcPr>
            <w:tcW w:w="3261" w:type="dxa"/>
            <w:tcBorders>
              <w:top w:val="single" w:sz="2" w:space="0" w:color="auto"/>
              <w:left w:val="single" w:sz="2" w:space="0" w:color="auto"/>
              <w:bottom w:val="single" w:sz="2" w:space="0" w:color="auto"/>
              <w:right w:val="single" w:sz="2" w:space="0" w:color="auto"/>
            </w:tcBorders>
            <w:shd w:val="clear" w:color="auto" w:fill="auto"/>
          </w:tcPr>
          <w:p w:rsidR="0085150D" w:rsidRPr="0092640B" w:rsidRDefault="0085150D" w:rsidP="0085150D">
            <w:r w:rsidRPr="0092640B">
              <w:t xml:space="preserve">Знання, необхідні для виконання посадових обов’язків  </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85150D" w:rsidRPr="0085150D" w:rsidRDefault="0085150D" w:rsidP="0085150D">
            <w:pPr>
              <w:spacing w:after="0" w:line="240" w:lineRule="auto"/>
              <w:ind w:left="24"/>
              <w:jc w:val="both"/>
              <w:rPr>
                <w:rFonts w:eastAsia="Times New Roman" w:cs="Times New Roman"/>
                <w:szCs w:val="28"/>
                <w:lang w:eastAsia="ru-RU"/>
              </w:rPr>
            </w:pPr>
            <w:r w:rsidRPr="0085150D">
              <w:rPr>
                <w:rFonts w:eastAsia="Times New Roman" w:cs="Times New Roman"/>
                <w:szCs w:val="28"/>
                <w:lang w:eastAsia="ru-RU"/>
              </w:rPr>
              <w:t xml:space="preserve">знання законів України: «Про освіту», «Про фахову </w:t>
            </w:r>
            <w:proofErr w:type="spellStart"/>
            <w:r w:rsidRPr="0085150D">
              <w:rPr>
                <w:rFonts w:eastAsia="Times New Roman" w:cs="Times New Roman"/>
                <w:szCs w:val="28"/>
                <w:lang w:eastAsia="ru-RU"/>
              </w:rPr>
              <w:t>передвищу</w:t>
            </w:r>
            <w:proofErr w:type="spellEnd"/>
            <w:r w:rsidRPr="0085150D">
              <w:rPr>
                <w:rFonts w:eastAsia="Times New Roman" w:cs="Times New Roman"/>
                <w:szCs w:val="28"/>
                <w:lang w:eastAsia="ru-RU"/>
              </w:rPr>
              <w:t xml:space="preserve"> освіту», «Про повну загальну середню освіту», «Про вищу освіту»;</w:t>
            </w:r>
          </w:p>
          <w:p w:rsidR="0085150D" w:rsidRPr="0085150D" w:rsidRDefault="0085150D" w:rsidP="0085150D">
            <w:pPr>
              <w:spacing w:after="0" w:line="240" w:lineRule="auto"/>
              <w:ind w:left="24"/>
              <w:jc w:val="both"/>
              <w:rPr>
                <w:rFonts w:eastAsia="Times New Roman" w:cs="Times New Roman"/>
                <w:szCs w:val="28"/>
                <w:lang w:eastAsia="ru-RU"/>
              </w:rPr>
            </w:pPr>
            <w:r w:rsidRPr="0085150D">
              <w:rPr>
                <w:rFonts w:eastAsia="Times New Roman" w:cs="Times New Roman"/>
                <w:szCs w:val="28"/>
                <w:lang w:eastAsia="ru-RU"/>
              </w:rPr>
              <w:t xml:space="preserve">система фахової </w:t>
            </w:r>
            <w:proofErr w:type="spellStart"/>
            <w:r w:rsidRPr="0085150D">
              <w:rPr>
                <w:rFonts w:eastAsia="Times New Roman" w:cs="Times New Roman"/>
                <w:szCs w:val="28"/>
                <w:lang w:eastAsia="ru-RU"/>
              </w:rPr>
              <w:t>передвищої</w:t>
            </w:r>
            <w:proofErr w:type="spellEnd"/>
            <w:r w:rsidRPr="0085150D">
              <w:rPr>
                <w:rFonts w:eastAsia="Times New Roman" w:cs="Times New Roman"/>
                <w:szCs w:val="28"/>
                <w:lang w:eastAsia="ru-RU"/>
              </w:rPr>
              <w:t xml:space="preserve"> освіти;</w:t>
            </w:r>
          </w:p>
          <w:p w:rsidR="0085150D" w:rsidRPr="0085150D" w:rsidRDefault="0085150D" w:rsidP="0085150D">
            <w:pPr>
              <w:spacing w:after="0" w:line="240" w:lineRule="auto"/>
              <w:ind w:left="24"/>
              <w:jc w:val="both"/>
              <w:rPr>
                <w:rFonts w:eastAsia="Times New Roman" w:cs="Times New Roman"/>
                <w:szCs w:val="28"/>
              </w:rPr>
            </w:pPr>
            <w:r w:rsidRPr="0085150D">
              <w:rPr>
                <w:rFonts w:eastAsia="Times New Roman" w:cs="Times New Roman"/>
                <w:szCs w:val="28"/>
              </w:rPr>
              <w:t xml:space="preserve">структура стандартів фахової </w:t>
            </w:r>
            <w:proofErr w:type="spellStart"/>
            <w:r w:rsidRPr="0085150D">
              <w:rPr>
                <w:rFonts w:eastAsia="Times New Roman" w:cs="Times New Roman"/>
                <w:szCs w:val="28"/>
              </w:rPr>
              <w:t>передвищої</w:t>
            </w:r>
            <w:proofErr w:type="spellEnd"/>
            <w:r w:rsidRPr="0085150D">
              <w:rPr>
                <w:rFonts w:eastAsia="Times New Roman" w:cs="Times New Roman"/>
                <w:szCs w:val="28"/>
              </w:rPr>
              <w:t xml:space="preserve"> освіти;</w:t>
            </w:r>
          </w:p>
          <w:p w:rsidR="0085150D" w:rsidRPr="0092640B" w:rsidRDefault="0085150D" w:rsidP="0085150D">
            <w:r w:rsidRPr="0085150D">
              <w:rPr>
                <w:rFonts w:eastAsia="Times New Roman" w:cs="Times New Roman"/>
                <w:szCs w:val="28"/>
              </w:rPr>
              <w:t xml:space="preserve">управління закладами фахової </w:t>
            </w:r>
            <w:proofErr w:type="spellStart"/>
            <w:r w:rsidRPr="0085150D">
              <w:rPr>
                <w:rFonts w:eastAsia="Times New Roman" w:cs="Times New Roman"/>
                <w:szCs w:val="28"/>
              </w:rPr>
              <w:t>передвищої</w:t>
            </w:r>
            <w:proofErr w:type="spellEnd"/>
            <w:r w:rsidRPr="0085150D">
              <w:rPr>
                <w:rFonts w:eastAsia="Times New Roman" w:cs="Times New Roman"/>
                <w:szCs w:val="28"/>
              </w:rPr>
              <w:t xml:space="preserve"> освіти</w:t>
            </w:r>
          </w:p>
        </w:tc>
      </w:tr>
    </w:tbl>
    <w:p w:rsidR="00A06FD9" w:rsidRDefault="00A06FD9" w:rsidP="00CE1E4D">
      <w:pPr>
        <w:spacing w:after="0" w:line="240" w:lineRule="auto"/>
        <w:jc w:val="both"/>
        <w:rPr>
          <w:rFonts w:cs="Times New Roman"/>
          <w:szCs w:val="28"/>
        </w:rPr>
      </w:pPr>
    </w:p>
    <w:sectPr w:rsidR="00A06FD9" w:rsidSect="00A06FD9">
      <w:pgSz w:w="11906" w:h="16838"/>
      <w:pgMar w:top="993"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Microsoft YaHei"/>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2FEA7136"/>
    <w:multiLevelType w:val="hybridMultilevel"/>
    <w:tmpl w:val="E0CC9A34"/>
    <w:lvl w:ilvl="0" w:tplc="04220001">
      <w:start w:val="1"/>
      <w:numFmt w:val="bullet"/>
      <w:lvlText w:val=""/>
      <w:lvlJc w:val="left"/>
      <w:pPr>
        <w:ind w:left="1420" w:hanging="360"/>
      </w:pPr>
      <w:rPr>
        <w:rFonts w:ascii="Symbol" w:hAnsi="Symbol" w:hint="default"/>
      </w:rPr>
    </w:lvl>
    <w:lvl w:ilvl="1" w:tplc="04220003" w:tentative="1">
      <w:start w:val="1"/>
      <w:numFmt w:val="bullet"/>
      <w:lvlText w:val="o"/>
      <w:lvlJc w:val="left"/>
      <w:pPr>
        <w:ind w:left="2140" w:hanging="360"/>
      </w:pPr>
      <w:rPr>
        <w:rFonts w:ascii="Courier New" w:hAnsi="Courier New" w:cs="Courier New" w:hint="default"/>
      </w:rPr>
    </w:lvl>
    <w:lvl w:ilvl="2" w:tplc="04220005" w:tentative="1">
      <w:start w:val="1"/>
      <w:numFmt w:val="bullet"/>
      <w:lvlText w:val=""/>
      <w:lvlJc w:val="left"/>
      <w:pPr>
        <w:ind w:left="2860" w:hanging="360"/>
      </w:pPr>
      <w:rPr>
        <w:rFonts w:ascii="Wingdings" w:hAnsi="Wingdings" w:hint="default"/>
      </w:rPr>
    </w:lvl>
    <w:lvl w:ilvl="3" w:tplc="04220001" w:tentative="1">
      <w:start w:val="1"/>
      <w:numFmt w:val="bullet"/>
      <w:lvlText w:val=""/>
      <w:lvlJc w:val="left"/>
      <w:pPr>
        <w:ind w:left="3580" w:hanging="360"/>
      </w:pPr>
      <w:rPr>
        <w:rFonts w:ascii="Symbol" w:hAnsi="Symbol" w:hint="default"/>
      </w:rPr>
    </w:lvl>
    <w:lvl w:ilvl="4" w:tplc="04220003" w:tentative="1">
      <w:start w:val="1"/>
      <w:numFmt w:val="bullet"/>
      <w:lvlText w:val="o"/>
      <w:lvlJc w:val="left"/>
      <w:pPr>
        <w:ind w:left="4300" w:hanging="360"/>
      </w:pPr>
      <w:rPr>
        <w:rFonts w:ascii="Courier New" w:hAnsi="Courier New" w:cs="Courier New" w:hint="default"/>
      </w:rPr>
    </w:lvl>
    <w:lvl w:ilvl="5" w:tplc="04220005" w:tentative="1">
      <w:start w:val="1"/>
      <w:numFmt w:val="bullet"/>
      <w:lvlText w:val=""/>
      <w:lvlJc w:val="left"/>
      <w:pPr>
        <w:ind w:left="5020" w:hanging="360"/>
      </w:pPr>
      <w:rPr>
        <w:rFonts w:ascii="Wingdings" w:hAnsi="Wingdings" w:hint="default"/>
      </w:rPr>
    </w:lvl>
    <w:lvl w:ilvl="6" w:tplc="04220001" w:tentative="1">
      <w:start w:val="1"/>
      <w:numFmt w:val="bullet"/>
      <w:lvlText w:val=""/>
      <w:lvlJc w:val="left"/>
      <w:pPr>
        <w:ind w:left="5740" w:hanging="360"/>
      </w:pPr>
      <w:rPr>
        <w:rFonts w:ascii="Symbol" w:hAnsi="Symbol" w:hint="default"/>
      </w:rPr>
    </w:lvl>
    <w:lvl w:ilvl="7" w:tplc="04220003" w:tentative="1">
      <w:start w:val="1"/>
      <w:numFmt w:val="bullet"/>
      <w:lvlText w:val="o"/>
      <w:lvlJc w:val="left"/>
      <w:pPr>
        <w:ind w:left="6460" w:hanging="360"/>
      </w:pPr>
      <w:rPr>
        <w:rFonts w:ascii="Courier New" w:hAnsi="Courier New" w:cs="Courier New" w:hint="default"/>
      </w:rPr>
    </w:lvl>
    <w:lvl w:ilvl="8" w:tplc="04220005" w:tentative="1">
      <w:start w:val="1"/>
      <w:numFmt w:val="bullet"/>
      <w:lvlText w:val=""/>
      <w:lvlJc w:val="left"/>
      <w:pPr>
        <w:ind w:left="7180" w:hanging="360"/>
      </w:pPr>
      <w:rPr>
        <w:rFonts w:ascii="Wingdings" w:hAnsi="Wingdings" w:hint="default"/>
      </w:rPr>
    </w:lvl>
  </w:abstractNum>
  <w:abstractNum w:abstractNumId="2" w15:restartNumberingAfterBreak="0">
    <w:nsid w:val="357340E5"/>
    <w:multiLevelType w:val="hybridMultilevel"/>
    <w:tmpl w:val="BBA8A1BA"/>
    <w:lvl w:ilvl="0" w:tplc="8E305A76">
      <w:start w:val="19"/>
      <w:numFmt w:val="bullet"/>
      <w:lvlText w:val="˗"/>
      <w:lvlJc w:val="left"/>
      <w:pPr>
        <w:ind w:left="1489" w:hanging="360"/>
      </w:pPr>
      <w:rPr>
        <w:rFonts w:ascii="Times New Roman" w:eastAsia="Times New Roman" w:hAnsi="Times New Roman" w:cs="Times New Roman" w:hint="default"/>
      </w:rPr>
    </w:lvl>
    <w:lvl w:ilvl="1" w:tplc="04220003" w:tentative="1">
      <w:start w:val="1"/>
      <w:numFmt w:val="bullet"/>
      <w:lvlText w:val="o"/>
      <w:lvlJc w:val="left"/>
      <w:pPr>
        <w:ind w:left="2209" w:hanging="360"/>
      </w:pPr>
      <w:rPr>
        <w:rFonts w:ascii="Courier New" w:hAnsi="Courier New" w:cs="Courier New" w:hint="default"/>
      </w:rPr>
    </w:lvl>
    <w:lvl w:ilvl="2" w:tplc="04220005" w:tentative="1">
      <w:start w:val="1"/>
      <w:numFmt w:val="bullet"/>
      <w:lvlText w:val=""/>
      <w:lvlJc w:val="left"/>
      <w:pPr>
        <w:ind w:left="2929" w:hanging="360"/>
      </w:pPr>
      <w:rPr>
        <w:rFonts w:ascii="Wingdings" w:hAnsi="Wingdings" w:hint="default"/>
      </w:rPr>
    </w:lvl>
    <w:lvl w:ilvl="3" w:tplc="04220001" w:tentative="1">
      <w:start w:val="1"/>
      <w:numFmt w:val="bullet"/>
      <w:lvlText w:val=""/>
      <w:lvlJc w:val="left"/>
      <w:pPr>
        <w:ind w:left="3649" w:hanging="360"/>
      </w:pPr>
      <w:rPr>
        <w:rFonts w:ascii="Symbol" w:hAnsi="Symbol" w:hint="default"/>
      </w:rPr>
    </w:lvl>
    <w:lvl w:ilvl="4" w:tplc="04220003" w:tentative="1">
      <w:start w:val="1"/>
      <w:numFmt w:val="bullet"/>
      <w:lvlText w:val="o"/>
      <w:lvlJc w:val="left"/>
      <w:pPr>
        <w:ind w:left="4369" w:hanging="360"/>
      </w:pPr>
      <w:rPr>
        <w:rFonts w:ascii="Courier New" w:hAnsi="Courier New" w:cs="Courier New" w:hint="default"/>
      </w:rPr>
    </w:lvl>
    <w:lvl w:ilvl="5" w:tplc="04220005" w:tentative="1">
      <w:start w:val="1"/>
      <w:numFmt w:val="bullet"/>
      <w:lvlText w:val=""/>
      <w:lvlJc w:val="left"/>
      <w:pPr>
        <w:ind w:left="5089" w:hanging="360"/>
      </w:pPr>
      <w:rPr>
        <w:rFonts w:ascii="Wingdings" w:hAnsi="Wingdings" w:hint="default"/>
      </w:rPr>
    </w:lvl>
    <w:lvl w:ilvl="6" w:tplc="04220001" w:tentative="1">
      <w:start w:val="1"/>
      <w:numFmt w:val="bullet"/>
      <w:lvlText w:val=""/>
      <w:lvlJc w:val="left"/>
      <w:pPr>
        <w:ind w:left="5809" w:hanging="360"/>
      </w:pPr>
      <w:rPr>
        <w:rFonts w:ascii="Symbol" w:hAnsi="Symbol" w:hint="default"/>
      </w:rPr>
    </w:lvl>
    <w:lvl w:ilvl="7" w:tplc="04220003" w:tentative="1">
      <w:start w:val="1"/>
      <w:numFmt w:val="bullet"/>
      <w:lvlText w:val="o"/>
      <w:lvlJc w:val="left"/>
      <w:pPr>
        <w:ind w:left="6529" w:hanging="360"/>
      </w:pPr>
      <w:rPr>
        <w:rFonts w:ascii="Courier New" w:hAnsi="Courier New" w:cs="Courier New" w:hint="default"/>
      </w:rPr>
    </w:lvl>
    <w:lvl w:ilvl="8" w:tplc="04220005" w:tentative="1">
      <w:start w:val="1"/>
      <w:numFmt w:val="bullet"/>
      <w:lvlText w:val=""/>
      <w:lvlJc w:val="left"/>
      <w:pPr>
        <w:ind w:left="7249" w:hanging="360"/>
      </w:pPr>
      <w:rPr>
        <w:rFonts w:ascii="Wingdings" w:hAnsi="Wingdings" w:hint="default"/>
      </w:rPr>
    </w:lvl>
  </w:abstractNum>
  <w:abstractNum w:abstractNumId="3" w15:restartNumberingAfterBreak="0">
    <w:nsid w:val="366A3116"/>
    <w:multiLevelType w:val="hybridMultilevel"/>
    <w:tmpl w:val="4AE47BAA"/>
    <w:lvl w:ilvl="0" w:tplc="E14CB3C0">
      <w:start w:val="1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FF3190E"/>
    <w:multiLevelType w:val="hybridMultilevel"/>
    <w:tmpl w:val="0978A55E"/>
    <w:lvl w:ilvl="0" w:tplc="B0D8F4EE">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28B7821"/>
    <w:multiLevelType w:val="hybridMultilevel"/>
    <w:tmpl w:val="F7F04892"/>
    <w:lvl w:ilvl="0" w:tplc="A0C087EC">
      <w:start w:val="5"/>
      <w:numFmt w:val="bullet"/>
      <w:lvlText w:val="-"/>
      <w:lvlJc w:val="left"/>
      <w:pPr>
        <w:ind w:left="1205" w:hanging="360"/>
      </w:pPr>
      <w:rPr>
        <w:rFonts w:ascii="Times New Roman" w:eastAsia="Times New Roman" w:hAnsi="Times New Roman" w:cs="Times New Roman" w:hint="default"/>
      </w:rPr>
    </w:lvl>
    <w:lvl w:ilvl="1" w:tplc="04220003" w:tentative="1">
      <w:start w:val="1"/>
      <w:numFmt w:val="bullet"/>
      <w:lvlText w:val="o"/>
      <w:lvlJc w:val="left"/>
      <w:pPr>
        <w:ind w:left="1925" w:hanging="360"/>
      </w:pPr>
      <w:rPr>
        <w:rFonts w:ascii="Courier New" w:hAnsi="Courier New" w:cs="Courier New" w:hint="default"/>
      </w:rPr>
    </w:lvl>
    <w:lvl w:ilvl="2" w:tplc="04220005" w:tentative="1">
      <w:start w:val="1"/>
      <w:numFmt w:val="bullet"/>
      <w:lvlText w:val=""/>
      <w:lvlJc w:val="left"/>
      <w:pPr>
        <w:ind w:left="2645" w:hanging="360"/>
      </w:pPr>
      <w:rPr>
        <w:rFonts w:ascii="Wingdings" w:hAnsi="Wingdings" w:hint="default"/>
      </w:rPr>
    </w:lvl>
    <w:lvl w:ilvl="3" w:tplc="04220001" w:tentative="1">
      <w:start w:val="1"/>
      <w:numFmt w:val="bullet"/>
      <w:lvlText w:val=""/>
      <w:lvlJc w:val="left"/>
      <w:pPr>
        <w:ind w:left="3365" w:hanging="360"/>
      </w:pPr>
      <w:rPr>
        <w:rFonts w:ascii="Symbol" w:hAnsi="Symbol" w:hint="default"/>
      </w:rPr>
    </w:lvl>
    <w:lvl w:ilvl="4" w:tplc="04220003" w:tentative="1">
      <w:start w:val="1"/>
      <w:numFmt w:val="bullet"/>
      <w:lvlText w:val="o"/>
      <w:lvlJc w:val="left"/>
      <w:pPr>
        <w:ind w:left="4085" w:hanging="360"/>
      </w:pPr>
      <w:rPr>
        <w:rFonts w:ascii="Courier New" w:hAnsi="Courier New" w:cs="Courier New" w:hint="default"/>
      </w:rPr>
    </w:lvl>
    <w:lvl w:ilvl="5" w:tplc="04220005" w:tentative="1">
      <w:start w:val="1"/>
      <w:numFmt w:val="bullet"/>
      <w:lvlText w:val=""/>
      <w:lvlJc w:val="left"/>
      <w:pPr>
        <w:ind w:left="4805" w:hanging="360"/>
      </w:pPr>
      <w:rPr>
        <w:rFonts w:ascii="Wingdings" w:hAnsi="Wingdings" w:hint="default"/>
      </w:rPr>
    </w:lvl>
    <w:lvl w:ilvl="6" w:tplc="04220001" w:tentative="1">
      <w:start w:val="1"/>
      <w:numFmt w:val="bullet"/>
      <w:lvlText w:val=""/>
      <w:lvlJc w:val="left"/>
      <w:pPr>
        <w:ind w:left="5525" w:hanging="360"/>
      </w:pPr>
      <w:rPr>
        <w:rFonts w:ascii="Symbol" w:hAnsi="Symbol" w:hint="default"/>
      </w:rPr>
    </w:lvl>
    <w:lvl w:ilvl="7" w:tplc="04220003" w:tentative="1">
      <w:start w:val="1"/>
      <w:numFmt w:val="bullet"/>
      <w:lvlText w:val="o"/>
      <w:lvlJc w:val="left"/>
      <w:pPr>
        <w:ind w:left="6245" w:hanging="360"/>
      </w:pPr>
      <w:rPr>
        <w:rFonts w:ascii="Courier New" w:hAnsi="Courier New" w:cs="Courier New" w:hint="default"/>
      </w:rPr>
    </w:lvl>
    <w:lvl w:ilvl="8" w:tplc="04220005" w:tentative="1">
      <w:start w:val="1"/>
      <w:numFmt w:val="bullet"/>
      <w:lvlText w:val=""/>
      <w:lvlJc w:val="left"/>
      <w:pPr>
        <w:ind w:left="6965" w:hanging="360"/>
      </w:pPr>
      <w:rPr>
        <w:rFonts w:ascii="Wingdings" w:hAnsi="Wingdings" w:hint="default"/>
      </w:rPr>
    </w:lvl>
  </w:abstractNum>
  <w:abstractNum w:abstractNumId="6" w15:restartNumberingAfterBreak="0">
    <w:nsid w:val="65D31160"/>
    <w:multiLevelType w:val="hybridMultilevel"/>
    <w:tmpl w:val="8F54F818"/>
    <w:lvl w:ilvl="0" w:tplc="A1E8F146">
      <w:numFmt w:val="bullet"/>
      <w:lvlText w:val="-"/>
      <w:lvlJc w:val="left"/>
      <w:pPr>
        <w:ind w:left="494" w:hanging="360"/>
      </w:pPr>
      <w:rPr>
        <w:rFonts w:ascii="Times New Roman" w:eastAsiaTheme="minorHAnsi" w:hAnsi="Times New Roman" w:cs="Times New Roman" w:hint="default"/>
      </w:rPr>
    </w:lvl>
    <w:lvl w:ilvl="1" w:tplc="04220003" w:tentative="1">
      <w:start w:val="1"/>
      <w:numFmt w:val="bullet"/>
      <w:lvlText w:val="o"/>
      <w:lvlJc w:val="left"/>
      <w:pPr>
        <w:ind w:left="1214" w:hanging="360"/>
      </w:pPr>
      <w:rPr>
        <w:rFonts w:ascii="Courier New" w:hAnsi="Courier New" w:cs="Courier New" w:hint="default"/>
      </w:rPr>
    </w:lvl>
    <w:lvl w:ilvl="2" w:tplc="04220005" w:tentative="1">
      <w:start w:val="1"/>
      <w:numFmt w:val="bullet"/>
      <w:lvlText w:val=""/>
      <w:lvlJc w:val="left"/>
      <w:pPr>
        <w:ind w:left="1934" w:hanging="360"/>
      </w:pPr>
      <w:rPr>
        <w:rFonts w:ascii="Wingdings" w:hAnsi="Wingdings" w:hint="default"/>
      </w:rPr>
    </w:lvl>
    <w:lvl w:ilvl="3" w:tplc="04220001" w:tentative="1">
      <w:start w:val="1"/>
      <w:numFmt w:val="bullet"/>
      <w:lvlText w:val=""/>
      <w:lvlJc w:val="left"/>
      <w:pPr>
        <w:ind w:left="2654" w:hanging="360"/>
      </w:pPr>
      <w:rPr>
        <w:rFonts w:ascii="Symbol" w:hAnsi="Symbol" w:hint="default"/>
      </w:rPr>
    </w:lvl>
    <w:lvl w:ilvl="4" w:tplc="04220003" w:tentative="1">
      <w:start w:val="1"/>
      <w:numFmt w:val="bullet"/>
      <w:lvlText w:val="o"/>
      <w:lvlJc w:val="left"/>
      <w:pPr>
        <w:ind w:left="3374" w:hanging="360"/>
      </w:pPr>
      <w:rPr>
        <w:rFonts w:ascii="Courier New" w:hAnsi="Courier New" w:cs="Courier New" w:hint="default"/>
      </w:rPr>
    </w:lvl>
    <w:lvl w:ilvl="5" w:tplc="04220005" w:tentative="1">
      <w:start w:val="1"/>
      <w:numFmt w:val="bullet"/>
      <w:lvlText w:val=""/>
      <w:lvlJc w:val="left"/>
      <w:pPr>
        <w:ind w:left="4094" w:hanging="360"/>
      </w:pPr>
      <w:rPr>
        <w:rFonts w:ascii="Wingdings" w:hAnsi="Wingdings" w:hint="default"/>
      </w:rPr>
    </w:lvl>
    <w:lvl w:ilvl="6" w:tplc="04220001" w:tentative="1">
      <w:start w:val="1"/>
      <w:numFmt w:val="bullet"/>
      <w:lvlText w:val=""/>
      <w:lvlJc w:val="left"/>
      <w:pPr>
        <w:ind w:left="4814" w:hanging="360"/>
      </w:pPr>
      <w:rPr>
        <w:rFonts w:ascii="Symbol" w:hAnsi="Symbol" w:hint="default"/>
      </w:rPr>
    </w:lvl>
    <w:lvl w:ilvl="7" w:tplc="04220003" w:tentative="1">
      <w:start w:val="1"/>
      <w:numFmt w:val="bullet"/>
      <w:lvlText w:val="o"/>
      <w:lvlJc w:val="left"/>
      <w:pPr>
        <w:ind w:left="5534" w:hanging="360"/>
      </w:pPr>
      <w:rPr>
        <w:rFonts w:ascii="Courier New" w:hAnsi="Courier New" w:cs="Courier New" w:hint="default"/>
      </w:rPr>
    </w:lvl>
    <w:lvl w:ilvl="8" w:tplc="04220005" w:tentative="1">
      <w:start w:val="1"/>
      <w:numFmt w:val="bullet"/>
      <w:lvlText w:val=""/>
      <w:lvlJc w:val="left"/>
      <w:pPr>
        <w:ind w:left="6254" w:hanging="360"/>
      </w:pPr>
      <w:rPr>
        <w:rFonts w:ascii="Wingdings" w:hAnsi="Wingdings" w:hint="default"/>
      </w:rPr>
    </w:lvl>
  </w:abstractNum>
  <w:abstractNum w:abstractNumId="7" w15:restartNumberingAfterBreak="0">
    <w:nsid w:val="67B42041"/>
    <w:multiLevelType w:val="hybridMultilevel"/>
    <w:tmpl w:val="6F42A768"/>
    <w:lvl w:ilvl="0" w:tplc="D57A2D8A">
      <w:start w:val="19"/>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8D"/>
    <w:rsid w:val="00014538"/>
    <w:rsid w:val="00042F12"/>
    <w:rsid w:val="00063C9B"/>
    <w:rsid w:val="000675A7"/>
    <w:rsid w:val="00097300"/>
    <w:rsid w:val="000D216B"/>
    <w:rsid w:val="000F13B6"/>
    <w:rsid w:val="0010097A"/>
    <w:rsid w:val="00122B97"/>
    <w:rsid w:val="001233DF"/>
    <w:rsid w:val="00124041"/>
    <w:rsid w:val="00136FFC"/>
    <w:rsid w:val="001440D6"/>
    <w:rsid w:val="001616D2"/>
    <w:rsid w:val="00170C82"/>
    <w:rsid w:val="00182DF7"/>
    <w:rsid w:val="00190E17"/>
    <w:rsid w:val="00193665"/>
    <w:rsid w:val="001A04F0"/>
    <w:rsid w:val="001B18CB"/>
    <w:rsid w:val="001B257B"/>
    <w:rsid w:val="001D72C6"/>
    <w:rsid w:val="00200EC0"/>
    <w:rsid w:val="002052E9"/>
    <w:rsid w:val="00243168"/>
    <w:rsid w:val="002734F3"/>
    <w:rsid w:val="002A0E18"/>
    <w:rsid w:val="002F1775"/>
    <w:rsid w:val="00313AB1"/>
    <w:rsid w:val="003279D5"/>
    <w:rsid w:val="0033116B"/>
    <w:rsid w:val="00341B7D"/>
    <w:rsid w:val="00352163"/>
    <w:rsid w:val="00374150"/>
    <w:rsid w:val="003B0FBC"/>
    <w:rsid w:val="003C0A9A"/>
    <w:rsid w:val="003E153D"/>
    <w:rsid w:val="003E3B0F"/>
    <w:rsid w:val="004204EB"/>
    <w:rsid w:val="00423C27"/>
    <w:rsid w:val="00463FCB"/>
    <w:rsid w:val="004B1132"/>
    <w:rsid w:val="004B22F4"/>
    <w:rsid w:val="004B3336"/>
    <w:rsid w:val="004D3657"/>
    <w:rsid w:val="00520749"/>
    <w:rsid w:val="0055098C"/>
    <w:rsid w:val="00553D63"/>
    <w:rsid w:val="00575A90"/>
    <w:rsid w:val="00591B44"/>
    <w:rsid w:val="005B0D8E"/>
    <w:rsid w:val="005C0144"/>
    <w:rsid w:val="005D672D"/>
    <w:rsid w:val="00600BF2"/>
    <w:rsid w:val="00603065"/>
    <w:rsid w:val="0064713B"/>
    <w:rsid w:val="00691A49"/>
    <w:rsid w:val="006A7956"/>
    <w:rsid w:val="006F302D"/>
    <w:rsid w:val="00710FDF"/>
    <w:rsid w:val="007164EA"/>
    <w:rsid w:val="00740EFF"/>
    <w:rsid w:val="00781460"/>
    <w:rsid w:val="007B09FB"/>
    <w:rsid w:val="007F2F3C"/>
    <w:rsid w:val="008117C6"/>
    <w:rsid w:val="00840321"/>
    <w:rsid w:val="008414C4"/>
    <w:rsid w:val="0085150D"/>
    <w:rsid w:val="00885F31"/>
    <w:rsid w:val="008A74D0"/>
    <w:rsid w:val="008C4899"/>
    <w:rsid w:val="008C560B"/>
    <w:rsid w:val="008E1E71"/>
    <w:rsid w:val="00990EFC"/>
    <w:rsid w:val="009E059D"/>
    <w:rsid w:val="009E0FAC"/>
    <w:rsid w:val="00A06FD9"/>
    <w:rsid w:val="00A2452F"/>
    <w:rsid w:val="00A31191"/>
    <w:rsid w:val="00A37B0F"/>
    <w:rsid w:val="00A46DBD"/>
    <w:rsid w:val="00A60DBB"/>
    <w:rsid w:val="00A61527"/>
    <w:rsid w:val="00A67C49"/>
    <w:rsid w:val="00A94AB4"/>
    <w:rsid w:val="00A9675E"/>
    <w:rsid w:val="00AB13B2"/>
    <w:rsid w:val="00AB2E7E"/>
    <w:rsid w:val="00AB5201"/>
    <w:rsid w:val="00B010E6"/>
    <w:rsid w:val="00B25185"/>
    <w:rsid w:val="00B67B51"/>
    <w:rsid w:val="00B7269D"/>
    <w:rsid w:val="00BF56CC"/>
    <w:rsid w:val="00C67583"/>
    <w:rsid w:val="00CB73C0"/>
    <w:rsid w:val="00CE1E4D"/>
    <w:rsid w:val="00CE1E8D"/>
    <w:rsid w:val="00CE3B9D"/>
    <w:rsid w:val="00CF7063"/>
    <w:rsid w:val="00D2461E"/>
    <w:rsid w:val="00D30045"/>
    <w:rsid w:val="00D57716"/>
    <w:rsid w:val="00D6003D"/>
    <w:rsid w:val="00D77829"/>
    <w:rsid w:val="00D905E6"/>
    <w:rsid w:val="00DD1675"/>
    <w:rsid w:val="00DF7CCF"/>
    <w:rsid w:val="00E11DF2"/>
    <w:rsid w:val="00E356D2"/>
    <w:rsid w:val="00E364E4"/>
    <w:rsid w:val="00E52CC2"/>
    <w:rsid w:val="00E86668"/>
    <w:rsid w:val="00EC19C1"/>
    <w:rsid w:val="00EC727D"/>
    <w:rsid w:val="00ED1E42"/>
    <w:rsid w:val="00EE7B47"/>
    <w:rsid w:val="00EF0B4D"/>
    <w:rsid w:val="00EF34E3"/>
    <w:rsid w:val="00F6581B"/>
    <w:rsid w:val="00F72217"/>
    <w:rsid w:val="00F76472"/>
    <w:rsid w:val="00FA5B2C"/>
    <w:rsid w:val="00FB4100"/>
    <w:rsid w:val="00FC10E3"/>
    <w:rsid w:val="00FE50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9437"/>
  <w15:chartTrackingRefBased/>
  <w15:docId w15:val="{51916CA9-6608-41D3-9A4D-01F4D787A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16B"/>
    <w:pPr>
      <w:spacing w:after="200" w:line="276" w:lineRule="auto"/>
    </w:pPr>
    <w:rPr>
      <w:rFonts w:ascii="Times New Roman" w:hAnsi="Times New Roman" w:cstheme="minorHAns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rsid w:val="000D216B"/>
    <w:pPr>
      <w:widowControl w:val="0"/>
      <w:autoSpaceDE w:val="0"/>
      <w:autoSpaceDN w:val="0"/>
      <w:adjustRightInd w:val="0"/>
      <w:spacing w:after="0" w:line="355" w:lineRule="exact"/>
      <w:ind w:firstLine="652"/>
      <w:jc w:val="both"/>
    </w:pPr>
    <w:rPr>
      <w:rFonts w:eastAsia="Times New Roman" w:cs="Times New Roman"/>
      <w:sz w:val="24"/>
      <w:szCs w:val="24"/>
      <w:lang w:val="ru-RU" w:eastAsia="ru-RU"/>
    </w:rPr>
  </w:style>
  <w:style w:type="character" w:customStyle="1" w:styleId="FontStyle11">
    <w:name w:val="Font Style11"/>
    <w:rsid w:val="000D216B"/>
    <w:rPr>
      <w:rFonts w:ascii="Times New Roman" w:hAnsi="Times New Roman" w:cs="Times New Roman"/>
      <w:sz w:val="26"/>
      <w:szCs w:val="26"/>
    </w:rPr>
  </w:style>
  <w:style w:type="paragraph" w:customStyle="1" w:styleId="a3">
    <w:name w:val="Нормальний текст"/>
    <w:basedOn w:val="a"/>
    <w:rsid w:val="000D216B"/>
    <w:pPr>
      <w:spacing w:before="120" w:after="0" w:line="240" w:lineRule="auto"/>
      <w:ind w:firstLine="567"/>
    </w:pPr>
    <w:rPr>
      <w:rFonts w:ascii="Antiqua" w:eastAsia="Times New Roman" w:hAnsi="Antiqua" w:cs="Times New Roman"/>
      <w:sz w:val="26"/>
      <w:szCs w:val="20"/>
      <w:lang w:eastAsia="ru-RU"/>
    </w:rPr>
  </w:style>
  <w:style w:type="character" w:customStyle="1" w:styleId="rvts0">
    <w:name w:val="rvts0"/>
    <w:basedOn w:val="a0"/>
    <w:rsid w:val="00FA5B2C"/>
  </w:style>
  <w:style w:type="paragraph" w:styleId="a4">
    <w:name w:val="Balloon Text"/>
    <w:basedOn w:val="a"/>
    <w:link w:val="a5"/>
    <w:uiPriority w:val="99"/>
    <w:semiHidden/>
    <w:unhideWhenUsed/>
    <w:rsid w:val="001D72C6"/>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1D72C6"/>
    <w:rPr>
      <w:rFonts w:ascii="Segoe UI" w:hAnsi="Segoe UI" w:cs="Segoe UI"/>
      <w:sz w:val="18"/>
      <w:szCs w:val="18"/>
    </w:rPr>
  </w:style>
  <w:style w:type="character" w:styleId="a6">
    <w:name w:val="Hyperlink"/>
    <w:basedOn w:val="a0"/>
    <w:uiPriority w:val="99"/>
    <w:unhideWhenUsed/>
    <w:rsid w:val="00124041"/>
    <w:rPr>
      <w:color w:val="0563C1" w:themeColor="hyperlink"/>
      <w:u w:val="single"/>
    </w:rPr>
  </w:style>
  <w:style w:type="paragraph" w:styleId="a7">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a8"/>
    <w:qFormat/>
    <w:rsid w:val="00122B97"/>
    <w:pPr>
      <w:spacing w:before="100" w:beforeAutospacing="1" w:after="100" w:afterAutospacing="1" w:line="240" w:lineRule="auto"/>
    </w:pPr>
    <w:rPr>
      <w:rFonts w:eastAsia="Times New Roman" w:cs="Times New Roman"/>
      <w:sz w:val="24"/>
      <w:szCs w:val="24"/>
      <w:lang w:val="ru-RU" w:eastAsia="ru-RU"/>
    </w:rPr>
  </w:style>
  <w:style w:type="paragraph" w:styleId="a9">
    <w:name w:val="header"/>
    <w:basedOn w:val="a"/>
    <w:link w:val="aa"/>
    <w:uiPriority w:val="99"/>
    <w:unhideWhenUsed/>
    <w:rsid w:val="004B1132"/>
    <w:pPr>
      <w:tabs>
        <w:tab w:val="center" w:pos="4819"/>
        <w:tab w:val="right" w:pos="9639"/>
      </w:tabs>
      <w:spacing w:after="0" w:line="240" w:lineRule="auto"/>
    </w:pPr>
    <w:rPr>
      <w:rFonts w:asciiTheme="minorHAnsi" w:hAnsiTheme="minorHAnsi" w:cstheme="minorBidi"/>
      <w:sz w:val="22"/>
    </w:rPr>
  </w:style>
  <w:style w:type="character" w:customStyle="1" w:styleId="aa">
    <w:name w:val="Верхній колонтитул Знак"/>
    <w:basedOn w:val="a0"/>
    <w:link w:val="a9"/>
    <w:uiPriority w:val="99"/>
    <w:rsid w:val="004B1132"/>
  </w:style>
  <w:style w:type="character" w:customStyle="1" w:styleId="a8">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7"/>
    <w:locked/>
    <w:rsid w:val="00740EFF"/>
    <w:rPr>
      <w:rFonts w:ascii="Times New Roman" w:eastAsia="Times New Roman" w:hAnsi="Times New Roman" w:cs="Times New Roman"/>
      <w:sz w:val="24"/>
      <w:szCs w:val="24"/>
      <w:lang w:val="ru-RU" w:eastAsia="ru-RU"/>
    </w:rPr>
  </w:style>
  <w:style w:type="character" w:customStyle="1" w:styleId="st42">
    <w:name w:val="st42"/>
    <w:uiPriority w:val="99"/>
    <w:rsid w:val="00B7269D"/>
    <w:rPr>
      <w:color w:val="000000"/>
    </w:rPr>
  </w:style>
  <w:style w:type="character" w:customStyle="1" w:styleId="1">
    <w:name w:val="Основний текст Знак1"/>
    <w:basedOn w:val="a0"/>
    <w:link w:val="ab"/>
    <w:uiPriority w:val="99"/>
    <w:rsid w:val="006A7956"/>
    <w:rPr>
      <w:rFonts w:ascii="Times New Roman" w:hAnsi="Times New Roman" w:cs="Times New Roman"/>
      <w:sz w:val="28"/>
      <w:szCs w:val="28"/>
      <w:shd w:val="clear" w:color="auto" w:fill="FFFFFF"/>
    </w:rPr>
  </w:style>
  <w:style w:type="paragraph" w:styleId="ab">
    <w:name w:val="Body Text"/>
    <w:basedOn w:val="a"/>
    <w:link w:val="1"/>
    <w:uiPriority w:val="99"/>
    <w:rsid w:val="006A7956"/>
    <w:pPr>
      <w:shd w:val="clear" w:color="auto" w:fill="FFFFFF"/>
      <w:spacing w:before="480" w:after="0" w:line="328" w:lineRule="exact"/>
      <w:jc w:val="both"/>
    </w:pPr>
    <w:rPr>
      <w:rFonts w:cs="Times New Roman"/>
      <w:szCs w:val="28"/>
    </w:rPr>
  </w:style>
  <w:style w:type="character" w:customStyle="1" w:styleId="ac">
    <w:name w:val="Основний текст Знак"/>
    <w:basedOn w:val="a0"/>
    <w:uiPriority w:val="99"/>
    <w:semiHidden/>
    <w:rsid w:val="006A7956"/>
    <w:rPr>
      <w:rFonts w:ascii="Times New Roman" w:hAnsi="Times New Roman" w:cstheme="minorHAnsi"/>
      <w:sz w:val="28"/>
    </w:rPr>
  </w:style>
  <w:style w:type="paragraph" w:styleId="ad">
    <w:name w:val="List Paragraph"/>
    <w:basedOn w:val="a"/>
    <w:uiPriority w:val="34"/>
    <w:qFormat/>
    <w:rsid w:val="002A0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24120">
      <w:bodyDiv w:val="1"/>
      <w:marLeft w:val="0"/>
      <w:marRight w:val="0"/>
      <w:marTop w:val="0"/>
      <w:marBottom w:val="0"/>
      <w:divBdr>
        <w:top w:val="none" w:sz="0" w:space="0" w:color="auto"/>
        <w:left w:val="none" w:sz="0" w:space="0" w:color="auto"/>
        <w:bottom w:val="none" w:sz="0" w:space="0" w:color="auto"/>
        <w:right w:val="none" w:sz="0" w:space="0" w:color="auto"/>
      </w:divBdr>
    </w:div>
    <w:div w:id="1610116019">
      <w:bodyDiv w:val="1"/>
      <w:marLeft w:val="0"/>
      <w:marRight w:val="0"/>
      <w:marTop w:val="0"/>
      <w:marBottom w:val="0"/>
      <w:divBdr>
        <w:top w:val="none" w:sz="0" w:space="0" w:color="auto"/>
        <w:left w:val="none" w:sz="0" w:space="0" w:color="auto"/>
        <w:bottom w:val="none" w:sz="0" w:space="0" w:color="auto"/>
        <w:right w:val="none" w:sz="0" w:space="0" w:color="auto"/>
      </w:divBdr>
      <w:divsChild>
        <w:div w:id="1218054674">
          <w:marLeft w:val="-225"/>
          <w:marRight w:val="-225"/>
          <w:marTop w:val="0"/>
          <w:marBottom w:val="0"/>
          <w:divBdr>
            <w:top w:val="none" w:sz="0" w:space="0" w:color="auto"/>
            <w:left w:val="none" w:sz="0" w:space="0" w:color="auto"/>
            <w:bottom w:val="none" w:sz="0" w:space="0" w:color="auto"/>
            <w:right w:val="none" w:sz="0" w:space="0" w:color="auto"/>
          </w:divBdr>
          <w:divsChild>
            <w:div w:id="1020164954">
              <w:marLeft w:val="0"/>
              <w:marRight w:val="0"/>
              <w:marTop w:val="0"/>
              <w:marBottom w:val="0"/>
              <w:divBdr>
                <w:top w:val="none" w:sz="0" w:space="0" w:color="auto"/>
                <w:left w:val="none" w:sz="0" w:space="0" w:color="auto"/>
                <w:bottom w:val="none" w:sz="0" w:space="0" w:color="auto"/>
                <w:right w:val="none" w:sz="0" w:space="0" w:color="auto"/>
              </w:divBdr>
            </w:div>
          </w:divsChild>
        </w:div>
        <w:div w:id="1429230996">
          <w:marLeft w:val="0"/>
          <w:marRight w:val="0"/>
          <w:marTop w:val="300"/>
          <w:marBottom w:val="5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80D06-0EAF-480D-8DB8-48E06414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5416</Words>
  <Characters>3088</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Nastenko S.L.</dc:creator>
  <cp:keywords/>
  <dc:description/>
  <cp:lastModifiedBy>Nastenko S.L.</cp:lastModifiedBy>
  <cp:revision>6</cp:revision>
  <cp:lastPrinted>2021-06-11T13:21:00Z</cp:lastPrinted>
  <dcterms:created xsi:type="dcterms:W3CDTF">2021-06-07T13:46:00Z</dcterms:created>
  <dcterms:modified xsi:type="dcterms:W3CDTF">2021-06-14T13:37:00Z</dcterms:modified>
</cp:coreProperties>
</file>