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600BF2" w:rsidRDefault="000D216B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 xml:space="preserve">ЗАТВЕРДЖЕНО </w:t>
      </w:r>
    </w:p>
    <w:p w:rsidR="00FA5B2C" w:rsidRPr="00600BF2" w:rsidRDefault="000F13B6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>н</w:t>
      </w:r>
      <w:r w:rsidR="000D216B" w:rsidRPr="00600BF2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D216B" w:rsidRDefault="000F13B6" w:rsidP="00387C81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>від</w:t>
      </w:r>
      <w:r w:rsidR="00BF56CC" w:rsidRPr="00600BF2">
        <w:rPr>
          <w:rFonts w:eastAsia="Calibri" w:cs="Times New Roman"/>
          <w:szCs w:val="28"/>
        </w:rPr>
        <w:t xml:space="preserve"> </w:t>
      </w:r>
      <w:r w:rsidR="00F23DF1">
        <w:rPr>
          <w:rFonts w:eastAsia="Calibri" w:cs="Times New Roman"/>
          <w:szCs w:val="28"/>
          <w:lang w:val="ru-RU"/>
        </w:rPr>
        <w:t>21.</w:t>
      </w:r>
      <w:r w:rsidR="00387C81">
        <w:rPr>
          <w:rFonts w:eastAsia="Calibri" w:cs="Times New Roman"/>
          <w:szCs w:val="28"/>
          <w:lang w:val="ru-RU"/>
        </w:rPr>
        <w:t>01.</w:t>
      </w:r>
      <w:r w:rsidR="0010097A">
        <w:rPr>
          <w:rFonts w:eastAsia="Calibri" w:cs="Times New Roman"/>
          <w:szCs w:val="28"/>
          <w:lang w:val="ru-RU"/>
        </w:rPr>
        <w:t>202</w:t>
      </w:r>
      <w:r w:rsidR="00387C81">
        <w:rPr>
          <w:rFonts w:eastAsia="Calibri" w:cs="Times New Roman"/>
          <w:szCs w:val="28"/>
          <w:lang w:val="ru-RU"/>
        </w:rPr>
        <w:t>1</w:t>
      </w:r>
      <w:r w:rsidR="00FA5B2C" w:rsidRPr="00600BF2">
        <w:rPr>
          <w:rFonts w:eastAsia="Calibri" w:cs="Times New Roman"/>
          <w:szCs w:val="28"/>
        </w:rPr>
        <w:t xml:space="preserve">  </w:t>
      </w:r>
      <w:r w:rsidR="000D216B" w:rsidRPr="00600BF2">
        <w:rPr>
          <w:rFonts w:eastAsia="Calibri" w:cs="Times New Roman"/>
          <w:szCs w:val="28"/>
        </w:rPr>
        <w:t xml:space="preserve">№ </w:t>
      </w:r>
      <w:r w:rsidR="00F23DF1">
        <w:rPr>
          <w:rFonts w:eastAsia="Calibri" w:cs="Times New Roman"/>
          <w:szCs w:val="28"/>
        </w:rPr>
        <w:t>23-а</w:t>
      </w:r>
    </w:p>
    <w:p w:rsidR="00387C81" w:rsidRDefault="00387C81" w:rsidP="00387C81">
      <w:pPr>
        <w:spacing w:after="0" w:line="240" w:lineRule="auto"/>
        <w:ind w:left="5812"/>
        <w:rPr>
          <w:rFonts w:eastAsia="Times New Roman" w:cs="Times New Roman"/>
          <w:b/>
          <w:bCs/>
          <w:color w:val="000000"/>
          <w:szCs w:val="28"/>
        </w:rPr>
      </w:pPr>
    </w:p>
    <w:p w:rsidR="00840FB9" w:rsidRPr="00600BF2" w:rsidRDefault="00840FB9" w:rsidP="00387C81">
      <w:pPr>
        <w:spacing w:after="0" w:line="240" w:lineRule="auto"/>
        <w:ind w:left="5812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p w:rsidR="00840FB9" w:rsidRPr="00600BF2" w:rsidRDefault="00840FB9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</w:p>
    <w:tbl>
      <w:tblPr>
        <w:tblW w:w="5217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481"/>
        <w:gridCol w:w="291"/>
        <w:gridCol w:w="6845"/>
      </w:tblGrid>
      <w:tr w:rsidR="000D216B" w:rsidRPr="00600BF2" w:rsidTr="003651E4">
        <w:trPr>
          <w:trHeight w:val="987"/>
        </w:trPr>
        <w:tc>
          <w:tcPr>
            <w:tcW w:w="3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600BF2" w:rsidRDefault="000D216B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600BF2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  <w:p w:rsidR="000D216B" w:rsidRPr="00600BF2" w:rsidRDefault="00387C81" w:rsidP="00387C81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</w:t>
            </w:r>
            <w:r w:rsidR="00CE1E4D" w:rsidRPr="00600BF2">
              <w:rPr>
                <w:rFonts w:eastAsia="Times New Roman" w:cs="Times New Roman"/>
                <w:szCs w:val="28"/>
              </w:rPr>
              <w:t xml:space="preserve">ачальник </w:t>
            </w:r>
            <w:r w:rsidR="005A32FE">
              <w:rPr>
                <w:rFonts w:eastAsia="Times New Roman" w:cs="Times New Roman"/>
                <w:szCs w:val="28"/>
              </w:rPr>
              <w:t>відділ</w:t>
            </w:r>
            <w:r>
              <w:rPr>
                <w:rFonts w:eastAsia="Times New Roman" w:cs="Times New Roman"/>
                <w:szCs w:val="28"/>
              </w:rPr>
              <w:t>у</w:t>
            </w:r>
            <w:r w:rsidRPr="00387C81">
              <w:rPr>
                <w:rFonts w:eastAsia="Times New Roman" w:cs="Times New Roman"/>
                <w:szCs w:val="28"/>
              </w:rPr>
              <w:t xml:space="preserve"> планування, зв’язків з громадськістю та доступу до публічної інформації</w:t>
            </w:r>
            <w:r w:rsidRPr="00387C81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 </w:t>
            </w:r>
            <w:r w:rsidR="00CE1E4D" w:rsidRPr="00600BF2">
              <w:rPr>
                <w:rFonts w:eastAsia="Times New Roman" w:cs="Times New Roman"/>
                <w:szCs w:val="28"/>
              </w:rPr>
              <w:t>Міністерства освіти і науки України, категорія Б</w:t>
            </w:r>
            <w:r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CE1E4D" w:rsidRPr="00600BF2" w:rsidTr="003651E4">
        <w:trPr>
          <w:trHeight w:val="266"/>
        </w:trPr>
        <w:tc>
          <w:tcPr>
            <w:tcW w:w="3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0" w:name="n766"/>
            <w:bookmarkEnd w:id="0"/>
            <w:r w:rsidRPr="00600BF2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Default="00CE1E4D" w:rsidP="00A85E42">
            <w:pPr>
              <w:tabs>
                <w:tab w:val="left" w:pos="486"/>
              </w:tabs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600BF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Відповідно до основних завдань та обов’язків начальник </w:t>
            </w:r>
            <w:r w:rsidR="005A32FE">
              <w:rPr>
                <w:rFonts w:eastAsia="Times New Roman" w:cs="Times New Roman"/>
                <w:szCs w:val="28"/>
              </w:rPr>
              <w:t>відділ</w:t>
            </w:r>
            <w:r w:rsidRPr="00600BF2">
              <w:rPr>
                <w:rFonts w:eastAsia="Times New Roman" w:cs="Times New Roman"/>
                <w:szCs w:val="28"/>
              </w:rPr>
              <w:t xml:space="preserve">у </w:t>
            </w:r>
            <w:r w:rsidR="00B85EDE" w:rsidRPr="00B85EDE">
              <w:rPr>
                <w:rFonts w:eastAsia="Times New Roman" w:cs="Times New Roman"/>
                <w:szCs w:val="28"/>
              </w:rPr>
              <w:t>планування, зв’язків з громадськістю та доступу до публічної інформації</w:t>
            </w:r>
            <w:r w:rsidRPr="00600BF2">
              <w:rPr>
                <w:rFonts w:eastAsia="Times New Roman" w:cs="Times New Roman"/>
                <w:color w:val="000000"/>
                <w:szCs w:val="28"/>
                <w:lang w:eastAsia="uk-UA"/>
              </w:rPr>
              <w:t>:</w:t>
            </w:r>
          </w:p>
          <w:p w:rsidR="00A85E42" w:rsidRPr="00A85E42" w:rsidRDefault="00A85E42" w:rsidP="00A85E42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>організовує роботу</w:t>
            </w:r>
            <w:r w:rsidR="005A32FE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відділ</w:t>
            </w: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у, забезпечує виконання покладених на </w:t>
            </w:r>
            <w:r w:rsidR="005A32FE">
              <w:rPr>
                <w:rFonts w:eastAsia="Times New Roman" w:cs="Times New Roman"/>
                <w:color w:val="000000"/>
                <w:szCs w:val="28"/>
                <w:lang w:eastAsia="uk-UA"/>
              </w:rPr>
              <w:t>відділ</w:t>
            </w: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завдань щодо участі у реалізації державної політики у сфері управління освітою та закріплених за </w:t>
            </w:r>
            <w:r w:rsidR="005A32FE">
              <w:rPr>
                <w:rFonts w:eastAsia="Times New Roman" w:cs="Times New Roman"/>
                <w:color w:val="000000"/>
                <w:szCs w:val="28"/>
                <w:lang w:eastAsia="uk-UA"/>
              </w:rPr>
              <w:t>відділ</w:t>
            </w: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>ом показників;</w:t>
            </w:r>
          </w:p>
          <w:p w:rsidR="00A85E42" w:rsidRPr="00A85E42" w:rsidRDefault="00A85E42" w:rsidP="00A85E42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>бере участь у розроб</w:t>
            </w:r>
            <w:r w:rsidR="005A32FE">
              <w:rPr>
                <w:rFonts w:eastAsia="Times New Roman" w:cs="Times New Roman"/>
                <w:color w:val="000000"/>
                <w:szCs w:val="28"/>
                <w:lang w:eastAsia="uk-UA"/>
              </w:rPr>
              <w:t>ленн</w:t>
            </w: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і </w:t>
            </w:r>
            <w:r w:rsidR="005A32FE">
              <w:rPr>
                <w:rFonts w:eastAsia="Times New Roman" w:cs="Times New Roman"/>
                <w:color w:val="000000"/>
                <w:szCs w:val="28"/>
                <w:lang w:eastAsia="uk-UA"/>
              </w:rPr>
              <w:t>проєкт</w:t>
            </w: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ів нормативно-правових актів, окремих положень, що належать до компетенції </w:t>
            </w:r>
            <w:r w:rsidR="005A32FE">
              <w:rPr>
                <w:rFonts w:eastAsia="Times New Roman" w:cs="Times New Roman"/>
                <w:color w:val="000000"/>
                <w:szCs w:val="28"/>
                <w:lang w:eastAsia="uk-UA"/>
              </w:rPr>
              <w:t>відділ</w:t>
            </w: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>у;</w:t>
            </w:r>
          </w:p>
          <w:p w:rsidR="00A85E42" w:rsidRPr="00A85E42" w:rsidRDefault="00A85E42" w:rsidP="00A85E42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регулює роботу </w:t>
            </w:r>
            <w:r w:rsidR="005A32FE">
              <w:rPr>
                <w:rFonts w:eastAsia="Times New Roman" w:cs="Times New Roman"/>
                <w:color w:val="000000"/>
                <w:szCs w:val="28"/>
                <w:lang w:eastAsia="uk-UA"/>
              </w:rPr>
              <w:t>відділ</w:t>
            </w: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у щодо його ефективної взаємодії з іншими підрозділами, суміжними сферами, науковими організаціями, провідними експертами з питань, що стосуються діяльності </w:t>
            </w:r>
            <w:r w:rsidR="005A32FE">
              <w:rPr>
                <w:rFonts w:eastAsia="Times New Roman" w:cs="Times New Roman"/>
                <w:color w:val="000000"/>
                <w:szCs w:val="28"/>
                <w:lang w:eastAsia="uk-UA"/>
              </w:rPr>
              <w:t>відділ</w:t>
            </w: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у; </w:t>
            </w:r>
          </w:p>
          <w:p w:rsidR="00A85E42" w:rsidRPr="00A85E42" w:rsidRDefault="00A85E42" w:rsidP="00A85E42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організовує, регулює та контролює своєчасний та якісний розгляд працівниками </w:t>
            </w:r>
            <w:r w:rsidR="005A32FE">
              <w:rPr>
                <w:rFonts w:eastAsia="Times New Roman" w:cs="Times New Roman"/>
                <w:color w:val="000000"/>
                <w:szCs w:val="28"/>
                <w:lang w:eastAsia="uk-UA"/>
              </w:rPr>
              <w:t>відділ</w:t>
            </w: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у звернень від органів державної влади та органів місцевого самоврядування, громадських об’єднань, підприємств, установ та організацій, громадян в межах компетенції </w:t>
            </w:r>
            <w:r w:rsidR="005A32FE">
              <w:rPr>
                <w:rFonts w:eastAsia="Times New Roman" w:cs="Times New Roman"/>
                <w:color w:val="000000"/>
                <w:szCs w:val="28"/>
                <w:lang w:eastAsia="uk-UA"/>
              </w:rPr>
              <w:t>відділ</w:t>
            </w: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у, а також готує </w:t>
            </w:r>
            <w:r w:rsidR="005A32FE">
              <w:rPr>
                <w:rFonts w:eastAsia="Times New Roman" w:cs="Times New Roman"/>
                <w:color w:val="000000"/>
                <w:szCs w:val="28"/>
                <w:lang w:eastAsia="uk-UA"/>
              </w:rPr>
              <w:t>проєкт</w:t>
            </w: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>и відповідних рішень;</w:t>
            </w:r>
          </w:p>
          <w:p w:rsidR="00A85E42" w:rsidRPr="00B350E6" w:rsidRDefault="00B350E6" w:rsidP="003971CA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B350E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організовує роботу з документами у відповідності з чинним законодавством та </w:t>
            </w:r>
            <w:r w:rsidR="00A85E42" w:rsidRPr="00B350E6">
              <w:rPr>
                <w:rFonts w:eastAsia="Times New Roman" w:cs="Times New Roman"/>
                <w:color w:val="000000"/>
                <w:szCs w:val="28"/>
                <w:lang w:eastAsia="uk-UA"/>
              </w:rPr>
              <w:t>здійснює контроль за веденням діловодства, збереженням документів</w:t>
            </w:r>
            <w:r w:rsidR="00CB4DC1" w:rsidRPr="00CB4DC1">
              <w:rPr>
                <w:rFonts w:cs="Times New Roman"/>
                <w:szCs w:val="28"/>
              </w:rPr>
              <w:t xml:space="preserve"> </w:t>
            </w:r>
            <w:r w:rsidR="00CB4DC1" w:rsidRPr="00CB4DC1">
              <w:rPr>
                <w:rFonts w:eastAsia="Times New Roman" w:cs="Times New Roman"/>
                <w:color w:val="000000"/>
                <w:szCs w:val="28"/>
                <w:lang w:eastAsia="uk-UA"/>
              </w:rPr>
              <w:t>у відділі;</w:t>
            </w:r>
          </w:p>
          <w:p w:rsidR="00A85E42" w:rsidRPr="00A85E42" w:rsidRDefault="00A85E42" w:rsidP="00A85E42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забезпечує дотримання працівниками </w:t>
            </w:r>
            <w:r w:rsidR="005A32FE">
              <w:rPr>
                <w:rFonts w:eastAsia="Times New Roman" w:cs="Times New Roman"/>
                <w:color w:val="000000"/>
                <w:szCs w:val="28"/>
                <w:lang w:eastAsia="uk-UA"/>
              </w:rPr>
              <w:t>відділ</w:t>
            </w: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>у законодавства України з питань державної служби та боротьби з корупцією;</w:t>
            </w:r>
          </w:p>
          <w:p w:rsidR="004336BD" w:rsidRDefault="00CB4DC1" w:rsidP="004336BD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забезпечує </w:t>
            </w:r>
            <w:r w:rsidR="004336BD" w:rsidRPr="004336BD">
              <w:rPr>
                <w:rFonts w:eastAsia="Times New Roman" w:cs="Times New Roman"/>
                <w:color w:val="000000"/>
                <w:szCs w:val="28"/>
                <w:lang w:eastAsia="uk-UA"/>
              </w:rPr>
              <w:t>підготовк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у</w:t>
            </w:r>
            <w:r w:rsidR="004336BD" w:rsidRPr="004336BD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та формування необхідних інформаційно-аналітичних</w:t>
            </w:r>
            <w:r w:rsidR="004336BD" w:rsidRPr="0006759C">
              <w:rPr>
                <w:szCs w:val="28"/>
              </w:rPr>
              <w:t xml:space="preserve"> матеріалів на засідання урядових комітетів, Ка</w:t>
            </w:r>
            <w:r>
              <w:rPr>
                <w:szCs w:val="28"/>
              </w:rPr>
              <w:t>бінету Міністрів України, нарад</w:t>
            </w:r>
            <w:r w:rsidR="004336BD" w:rsidRPr="0006759C">
              <w:rPr>
                <w:szCs w:val="28"/>
              </w:rPr>
              <w:t>, що проводяться Кабінетом Міністрів України та центральними орг</w:t>
            </w:r>
            <w:r w:rsidR="004336BD">
              <w:rPr>
                <w:szCs w:val="28"/>
              </w:rPr>
              <w:t>анами виконавчої влад</w:t>
            </w:r>
            <w:r w:rsidR="004336BD" w:rsidRPr="0006759C">
              <w:rPr>
                <w:szCs w:val="28"/>
              </w:rPr>
              <w:t xml:space="preserve"> за участю Міністра освіти і науки;</w:t>
            </w:r>
          </w:p>
          <w:p w:rsidR="007A2B39" w:rsidRPr="007A2B39" w:rsidRDefault="007A2B39" w:rsidP="007A2B39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lastRenderedPageBreak/>
              <w:t xml:space="preserve">забезпечує </w:t>
            </w:r>
            <w:r w:rsidRPr="007A2B39">
              <w:rPr>
                <w:rFonts w:eastAsia="Times New Roman" w:cs="Times New Roman"/>
                <w:color w:val="000000"/>
                <w:szCs w:val="28"/>
                <w:lang w:eastAsia="uk-UA"/>
              </w:rPr>
              <w:t>організаці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ю</w:t>
            </w:r>
            <w:r w:rsidRPr="007A2B39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роботи з надання структурними підрозділами Міністерства відповідей на запити на публічну інформацію;</w:t>
            </w:r>
          </w:p>
          <w:p w:rsidR="007A2B39" w:rsidRPr="00A85E42" w:rsidRDefault="007A2B39" w:rsidP="007A2B39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контролює забезпечення систематизації, аналізу та контролю запитів на публічну інформацію; </w:t>
            </w:r>
          </w:p>
          <w:p w:rsidR="007A2B39" w:rsidRPr="00A85E42" w:rsidRDefault="007A2B39" w:rsidP="007A2B39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надає методичну допомогу працівникам структурних підрозділів Міністерства для оперативної підготовки відповідей на запити відповідно до Закону України </w:t>
            </w:r>
            <w:r w:rsidR="00B72771">
              <w:rPr>
                <w:rFonts w:eastAsia="Times New Roman" w:cs="Times New Roman"/>
                <w:color w:val="000000"/>
                <w:szCs w:val="28"/>
                <w:lang w:eastAsia="uk-UA"/>
              </w:rPr>
              <w:t>«</w:t>
            </w: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>Про доступ до публічної інформації</w:t>
            </w:r>
            <w:r w:rsidR="00B72771">
              <w:rPr>
                <w:rFonts w:eastAsia="Times New Roman" w:cs="Times New Roman"/>
                <w:color w:val="000000"/>
                <w:szCs w:val="28"/>
                <w:lang w:eastAsia="uk-UA"/>
              </w:rPr>
              <w:t>»</w:t>
            </w: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>;</w:t>
            </w:r>
          </w:p>
          <w:p w:rsidR="007A2B39" w:rsidRPr="007A2B39" w:rsidRDefault="007A2B39" w:rsidP="007A2B39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7A2B39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забезпечує 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о</w:t>
            </w:r>
            <w:r w:rsidRPr="007A2B39">
              <w:rPr>
                <w:rFonts w:eastAsia="Times New Roman" w:cs="Times New Roman"/>
                <w:color w:val="000000"/>
                <w:szCs w:val="28"/>
                <w:lang w:eastAsia="uk-UA"/>
              </w:rPr>
              <w:t>прилюднення інформації, що підлягає оприлюдненню у формі відкритих даних, розпорядником яких є Міністерство, наданої відповідальни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ми за створення цієї інформації;</w:t>
            </w:r>
          </w:p>
          <w:p w:rsidR="006C5AE7" w:rsidRPr="004336BD" w:rsidRDefault="006C5AE7" w:rsidP="004336BD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забезпечує формування щотижневих та щомісячних планів роботи Міністерства</w:t>
            </w:r>
            <w:r w:rsidR="00FE776E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та планів проведення консультацій з громадськістю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;</w:t>
            </w:r>
          </w:p>
          <w:p w:rsidR="00FE776E" w:rsidRPr="00A85E42" w:rsidRDefault="00A85E42" w:rsidP="00FE776E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>координує організацію роботи засідань колегії Міністерства освіти і</w:t>
            </w:r>
            <w:r w:rsidR="00FE776E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науки України (далі </w:t>
            </w:r>
            <w:r w:rsidR="00FE776E">
              <w:rPr>
                <w:rFonts w:eastAsia="Times New Roman" w:cs="Times New Roman"/>
                <w:color w:val="000000"/>
                <w:szCs w:val="28"/>
                <w:lang w:eastAsia="uk-UA"/>
              </w:rPr>
              <w:noBreakHyphen/>
              <w:t xml:space="preserve"> Колегія), </w:t>
            </w:r>
            <w:r w:rsidR="00FE776E"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>забезпечує участь членів Колегії і представників вищих органів влади у засіданнях Колегії;</w:t>
            </w:r>
          </w:p>
          <w:p w:rsidR="00A85E42" w:rsidRPr="00A85E42" w:rsidRDefault="00A85E42" w:rsidP="00A85E42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>формує плани роботи Колегії, порядок денний засідань Колегії;</w:t>
            </w:r>
          </w:p>
          <w:p w:rsidR="00A85E42" w:rsidRPr="00A85E42" w:rsidRDefault="00A85E42" w:rsidP="00A85E42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готує </w:t>
            </w:r>
            <w:r w:rsidR="005A32FE">
              <w:rPr>
                <w:rFonts w:eastAsia="Times New Roman" w:cs="Times New Roman"/>
                <w:color w:val="000000"/>
                <w:szCs w:val="28"/>
                <w:lang w:eastAsia="uk-UA"/>
              </w:rPr>
              <w:t>проєкт</w:t>
            </w: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>и наказів щодо персонального складу Колегії;</w:t>
            </w:r>
          </w:p>
          <w:p w:rsidR="00A85E42" w:rsidRPr="00A85E42" w:rsidRDefault="00A85E42" w:rsidP="00A85E42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контролює своєчасну підготовку і подання матеріалів на розгляд Колегії, правильність їх оформлення та доопрацювання </w:t>
            </w:r>
            <w:r w:rsidR="005A32FE">
              <w:rPr>
                <w:rFonts w:eastAsia="Times New Roman" w:cs="Times New Roman"/>
                <w:color w:val="000000"/>
                <w:szCs w:val="28"/>
                <w:lang w:eastAsia="uk-UA"/>
              </w:rPr>
              <w:t>проєкт</w:t>
            </w: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>ів рішень підрозділами Міністерства;</w:t>
            </w:r>
          </w:p>
          <w:p w:rsidR="00A85E42" w:rsidRDefault="00A85E42" w:rsidP="00A85E42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>веде облік протоколів Колегії, реєстрацію рішень Колегії, зберігання протоколів і рішень Колегії та передачу до архіву Міністерства;</w:t>
            </w:r>
          </w:p>
          <w:p w:rsidR="006C5AE7" w:rsidRDefault="006C5AE7" w:rsidP="00A85E42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організовує проведення щотижневих апаратних нарад Міністерства;</w:t>
            </w:r>
          </w:p>
          <w:p w:rsidR="006C5AE7" w:rsidRPr="00A85E42" w:rsidRDefault="006C5AE7" w:rsidP="00A85E42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забезпечує підготовку протоколів доручень апаратних нарад та </w:t>
            </w:r>
            <w:r w:rsidR="00FE776E">
              <w:rPr>
                <w:rFonts w:eastAsia="Times New Roman" w:cs="Times New Roman"/>
                <w:color w:val="000000"/>
                <w:szCs w:val="28"/>
                <w:lang w:eastAsia="uk-UA"/>
              </w:rPr>
              <w:t>інформації про виконання доручень;</w:t>
            </w:r>
          </w:p>
          <w:p w:rsidR="00A85E42" w:rsidRDefault="00A85E42" w:rsidP="00A85E42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>забезпечує координацію та методичну підтримку щодо взаємодії структурних підрозділів Міністерства з представниками інститутів громадянського суспільства та Громадською ради при Міністерстві;</w:t>
            </w:r>
          </w:p>
          <w:p w:rsidR="00CE1E4D" w:rsidRPr="00600BF2" w:rsidRDefault="00A85E42" w:rsidP="00CB4DC1">
            <w:pPr>
              <w:pStyle w:val="a7"/>
              <w:numPr>
                <w:ilvl w:val="0"/>
                <w:numId w:val="2"/>
              </w:numPr>
              <w:tabs>
                <w:tab w:val="left" w:pos="486"/>
              </w:tabs>
              <w:spacing w:after="0" w:line="240" w:lineRule="auto"/>
              <w:ind w:left="202" w:firstLine="0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85E42">
              <w:rPr>
                <w:rFonts w:eastAsia="Times New Roman" w:cs="Times New Roman"/>
                <w:color w:val="000000"/>
                <w:szCs w:val="28"/>
                <w:lang w:eastAsia="uk-UA"/>
              </w:rPr>
              <w:t>виконує інші завдання відповідно до доручень Міністра, і покладених на нього обов’язків.</w:t>
            </w:r>
          </w:p>
        </w:tc>
      </w:tr>
      <w:tr w:rsidR="000D216B" w:rsidRPr="00600BF2" w:rsidTr="003651E4">
        <w:trPr>
          <w:trHeight w:val="402"/>
        </w:trPr>
        <w:tc>
          <w:tcPr>
            <w:tcW w:w="3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600BF2" w:rsidRDefault="00014538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Умови оплати праці</w:t>
            </w:r>
          </w:p>
        </w:tc>
        <w:tc>
          <w:tcPr>
            <w:tcW w:w="7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600BF2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- посадовий оклад –</w:t>
            </w:r>
            <w:r w:rsidR="00014538">
              <w:rPr>
                <w:rFonts w:eastAsia="Times New Roman" w:cs="Times New Roman"/>
                <w:szCs w:val="28"/>
              </w:rPr>
              <w:t xml:space="preserve"> </w:t>
            </w:r>
            <w:r w:rsidR="00CF1E26" w:rsidRPr="00CF1E26">
              <w:rPr>
                <w:rFonts w:eastAsia="Times New Roman" w:cs="Times New Roman"/>
                <w:szCs w:val="28"/>
              </w:rPr>
              <w:t>15</w:t>
            </w:r>
            <w:r w:rsidR="00CF1E26">
              <w:rPr>
                <w:rFonts w:eastAsia="Times New Roman" w:cs="Times New Roman"/>
                <w:szCs w:val="28"/>
              </w:rPr>
              <w:t> </w:t>
            </w:r>
            <w:r w:rsidR="00CF1E26" w:rsidRPr="00CF1E26">
              <w:rPr>
                <w:rFonts w:eastAsia="Times New Roman" w:cs="Times New Roman"/>
                <w:szCs w:val="28"/>
              </w:rPr>
              <w:t>600</w:t>
            </w:r>
            <w:r w:rsidR="00CF1E26">
              <w:rPr>
                <w:rFonts w:eastAsia="Times New Roman" w:cs="Times New Roman"/>
                <w:szCs w:val="28"/>
              </w:rPr>
              <w:t xml:space="preserve"> </w:t>
            </w:r>
            <w:r w:rsidR="00014538">
              <w:rPr>
                <w:rFonts w:eastAsia="Times New Roman" w:cs="Times New Roman"/>
                <w:szCs w:val="28"/>
              </w:rPr>
              <w:t>грн</w:t>
            </w:r>
            <w:r w:rsidRPr="00600BF2">
              <w:rPr>
                <w:rFonts w:eastAsia="Times New Roman" w:cs="Times New Roman"/>
                <w:szCs w:val="28"/>
              </w:rPr>
              <w:t>;</w:t>
            </w:r>
          </w:p>
          <w:p w:rsidR="000D216B" w:rsidRPr="00600BF2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Pr="00600BF2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600BF2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CE1E4D" w:rsidRPr="00600BF2" w:rsidTr="003651E4">
        <w:trPr>
          <w:trHeight w:val="538"/>
        </w:trPr>
        <w:tc>
          <w:tcPr>
            <w:tcW w:w="3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 xml:space="preserve">Інформація про строковість призначення на посаду </w:t>
            </w:r>
          </w:p>
        </w:tc>
        <w:tc>
          <w:tcPr>
            <w:tcW w:w="7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E1E4D" w:rsidRPr="00600BF2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SARS-CoV-2.</w:t>
            </w:r>
          </w:p>
        </w:tc>
      </w:tr>
      <w:tr w:rsidR="00A31191" w:rsidRPr="00600BF2" w:rsidTr="003651E4">
        <w:tc>
          <w:tcPr>
            <w:tcW w:w="3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 w:rsidRPr="00600BF2">
              <w:rPr>
                <w:rFonts w:cs="Times New Roman"/>
                <w:szCs w:val="28"/>
              </w:rPr>
              <w:t>раїни від 22 квітня 2020 року № </w:t>
            </w:r>
            <w:r w:rsidRPr="00600BF2">
              <w:rPr>
                <w:rFonts w:cs="Times New Roman"/>
                <w:szCs w:val="28"/>
              </w:rPr>
              <w:t>290 (далі – Порядок);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 xml:space="preserve">2) резюме за встановленою формою згідно </w:t>
            </w:r>
            <w:r w:rsidR="00CF1E26">
              <w:rPr>
                <w:rFonts w:cs="Times New Roman"/>
                <w:szCs w:val="28"/>
              </w:rPr>
              <w:t xml:space="preserve">з </w:t>
            </w:r>
            <w:r w:rsidRPr="00600BF2">
              <w:rPr>
                <w:rFonts w:cs="Times New Roman"/>
                <w:szCs w:val="28"/>
              </w:rPr>
              <w:t>додатк</w:t>
            </w:r>
            <w:r w:rsidR="00CF1E26">
              <w:rPr>
                <w:rFonts w:cs="Times New Roman"/>
                <w:szCs w:val="28"/>
              </w:rPr>
              <w:t>ом</w:t>
            </w:r>
            <w:r w:rsidRPr="00600BF2">
              <w:rPr>
                <w:rFonts w:cs="Times New Roman"/>
                <w:szCs w:val="28"/>
              </w:rPr>
              <w:t xml:space="preserve"> 2 до Порядку, в якому обов’язково зазначається така інформація:</w:t>
            </w:r>
          </w:p>
          <w:p w:rsidR="00A31191" w:rsidRPr="00600BF2" w:rsidRDefault="00A31191" w:rsidP="003651E4">
            <w:pPr>
              <w:tabs>
                <w:tab w:val="left" w:pos="479"/>
              </w:tabs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600BF2" w:rsidRDefault="00A31191" w:rsidP="003651E4">
            <w:pPr>
              <w:tabs>
                <w:tab w:val="left" w:pos="479"/>
              </w:tabs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600BF2" w:rsidRDefault="00A31191" w:rsidP="003651E4">
            <w:pPr>
              <w:tabs>
                <w:tab w:val="left" w:pos="479"/>
              </w:tabs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600BF2" w:rsidRDefault="00A31191" w:rsidP="003651E4">
            <w:pPr>
              <w:tabs>
                <w:tab w:val="left" w:pos="479"/>
              </w:tabs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600BF2" w:rsidRDefault="00A31191" w:rsidP="003651E4">
            <w:pPr>
              <w:tabs>
                <w:tab w:val="left" w:pos="479"/>
              </w:tabs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600BF2" w:rsidRDefault="00A31191" w:rsidP="003651E4">
            <w:pPr>
              <w:tabs>
                <w:tab w:val="left" w:pos="479"/>
              </w:tabs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CE1E4D" w:rsidRDefault="00A31191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3)</w:t>
            </w:r>
            <w:r w:rsidRPr="00600BF2">
              <w:rPr>
                <w:rFonts w:cs="Times New Roman"/>
                <w:szCs w:val="28"/>
              </w:rPr>
              <w:tab/>
              <w:t xml:space="preserve">заяву, в якій особа повідомляє, що до неї не застосовуються заборони, визначені частиною третьою або четвертою статті 1 Закону України </w:t>
            </w:r>
            <w:r w:rsidR="00B72771">
              <w:rPr>
                <w:rFonts w:cs="Times New Roman"/>
                <w:szCs w:val="28"/>
              </w:rPr>
              <w:t>«</w:t>
            </w:r>
            <w:r w:rsidRPr="00600BF2">
              <w:rPr>
                <w:rFonts w:cs="Times New Roman"/>
                <w:szCs w:val="28"/>
              </w:rPr>
              <w:t>Про очищення влади</w:t>
            </w:r>
            <w:r w:rsidR="00B72771">
              <w:rPr>
                <w:rFonts w:cs="Times New Roman"/>
                <w:szCs w:val="28"/>
              </w:rPr>
              <w:t>»</w:t>
            </w:r>
            <w:r w:rsidRPr="00600BF2">
              <w:rPr>
                <w:rFonts w:cs="Times New Roman"/>
                <w:szCs w:val="28"/>
              </w:rPr>
              <w:t xml:space="preserve">, та надає згоду на проходження перевірки та на </w:t>
            </w:r>
            <w:r w:rsidRPr="00600BF2">
              <w:rPr>
                <w:rFonts w:cs="Times New Roman"/>
                <w:szCs w:val="28"/>
              </w:rPr>
              <w:lastRenderedPageBreak/>
              <w:t>оприлюднення відомостей стосовно неї відповідно до зазначеного Закону.</w:t>
            </w:r>
          </w:p>
          <w:p w:rsidR="00014538" w:rsidRPr="00CF1E26" w:rsidRDefault="00014538" w:rsidP="00014538">
            <w:pPr>
              <w:spacing w:after="0" w:line="240" w:lineRule="auto"/>
              <w:ind w:left="202"/>
              <w:rPr>
                <w:rFonts w:cs="Times New Roman"/>
                <w:sz w:val="16"/>
                <w:szCs w:val="16"/>
              </w:rPr>
            </w:pP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CE1E4D" w:rsidRDefault="00A31191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014538" w:rsidRPr="00600BF2" w:rsidRDefault="00014538" w:rsidP="00014538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Інформація для участі у доборі подається до 1</w:t>
            </w:r>
            <w:r w:rsidR="00F23DF1">
              <w:rPr>
                <w:rFonts w:cs="Times New Roman"/>
                <w:szCs w:val="28"/>
              </w:rPr>
              <w:t>8</w:t>
            </w:r>
            <w:r w:rsidRPr="00600BF2">
              <w:rPr>
                <w:rFonts w:cs="Times New Roman"/>
                <w:szCs w:val="28"/>
              </w:rPr>
              <w:t xml:space="preserve">:00 </w:t>
            </w:r>
          </w:p>
          <w:p w:rsidR="00A31191" w:rsidRPr="00600BF2" w:rsidRDefault="00F23DF1" w:rsidP="00CE1E4D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bookmarkStart w:id="1" w:name="_GoBack"/>
            <w:bookmarkEnd w:id="1"/>
            <w:r w:rsidR="00CE1E4D" w:rsidRPr="00600BF2">
              <w:rPr>
                <w:rFonts w:cs="Times New Roman"/>
                <w:szCs w:val="28"/>
              </w:rPr>
              <w:t xml:space="preserve"> </w:t>
            </w:r>
            <w:r w:rsidR="00CF1E26">
              <w:rPr>
                <w:rFonts w:cs="Times New Roman"/>
                <w:szCs w:val="28"/>
              </w:rPr>
              <w:t>січ</w:t>
            </w:r>
            <w:r w:rsidR="00CE1E4D" w:rsidRPr="00600BF2">
              <w:rPr>
                <w:rFonts w:cs="Times New Roman"/>
                <w:szCs w:val="28"/>
              </w:rPr>
              <w:t>ня 202</w:t>
            </w:r>
            <w:r w:rsidR="00CF1E26">
              <w:rPr>
                <w:rFonts w:cs="Times New Roman"/>
                <w:szCs w:val="28"/>
              </w:rPr>
              <w:t>1</w:t>
            </w:r>
            <w:r w:rsidR="00A31191" w:rsidRPr="00600BF2">
              <w:rPr>
                <w:rFonts w:cs="Times New Roman"/>
                <w:szCs w:val="28"/>
              </w:rPr>
              <w:t xml:space="preserve"> року через Єдиний портал вакансій державної служби НАДС (career.gov.ua).</w:t>
            </w:r>
          </w:p>
          <w:p w:rsidR="00A31191" w:rsidRPr="00600BF2" w:rsidRDefault="00A31191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A31191" w:rsidRPr="00600BF2" w:rsidTr="003651E4">
        <w:tc>
          <w:tcPr>
            <w:tcW w:w="3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600BF2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600BF2">
              <w:rPr>
                <w:rFonts w:cs="Times New Roman"/>
                <w:szCs w:val="28"/>
              </w:rPr>
              <w:t>Тел</w:t>
            </w:r>
            <w:proofErr w:type="spellEnd"/>
            <w:r w:rsidRPr="00600BF2">
              <w:rPr>
                <w:rFonts w:cs="Times New Roman"/>
                <w:szCs w:val="28"/>
              </w:rPr>
              <w:t>. 481-47-88</w:t>
            </w:r>
          </w:p>
          <w:p w:rsidR="00A31191" w:rsidRPr="00600BF2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e-mail: rashchenko@mon.gov.ua</w:t>
            </w:r>
          </w:p>
        </w:tc>
      </w:tr>
      <w:tr w:rsidR="00A31191" w:rsidRPr="00600BF2" w:rsidTr="003651E4">
        <w:tc>
          <w:tcPr>
            <w:tcW w:w="103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600BF2" w:rsidRDefault="00A31191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600BF2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F76472" w:rsidRPr="00600BF2" w:rsidTr="003651E4">
        <w:trPr>
          <w:trHeight w:val="551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6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014538" w:rsidP="00600BF2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Style w:val="rvts0"/>
                <w:rFonts w:cs="Times New Roman"/>
                <w:szCs w:val="28"/>
              </w:rPr>
              <w:t>в</w:t>
            </w:r>
            <w:r w:rsidR="00F76472" w:rsidRPr="00600BF2">
              <w:rPr>
                <w:rStyle w:val="rvts0"/>
                <w:rFonts w:cs="Times New Roman"/>
                <w:szCs w:val="28"/>
              </w:rPr>
              <w:t xml:space="preserve">ища освіта за освітнім ступенем не нижче </w:t>
            </w:r>
            <w:r w:rsidR="00600BF2" w:rsidRPr="00600BF2">
              <w:rPr>
                <w:rStyle w:val="rvts0"/>
                <w:rFonts w:cs="Times New Roman"/>
                <w:szCs w:val="28"/>
              </w:rPr>
              <w:t>магістра</w:t>
            </w:r>
          </w:p>
        </w:tc>
      </w:tr>
      <w:tr w:rsidR="00F76472" w:rsidRPr="00600BF2" w:rsidTr="003651E4"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6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97300" w:rsidRDefault="00097300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600BF2" w:rsidRPr="00600BF2">
              <w:rPr>
                <w:rFonts w:cs="Times New Roman"/>
                <w:szCs w:val="28"/>
              </w:rPr>
              <w:t xml:space="preserve">досвід роботи на посадах державної служби категорій </w:t>
            </w:r>
            <w:r w:rsidR="00B72771">
              <w:rPr>
                <w:rFonts w:cs="Times New Roman"/>
                <w:szCs w:val="28"/>
              </w:rPr>
              <w:t>«</w:t>
            </w:r>
            <w:r w:rsidR="00600BF2" w:rsidRPr="00600BF2">
              <w:rPr>
                <w:rFonts w:cs="Times New Roman"/>
                <w:szCs w:val="28"/>
              </w:rPr>
              <w:t>Б</w:t>
            </w:r>
            <w:r w:rsidR="00B72771">
              <w:rPr>
                <w:rFonts w:cs="Times New Roman"/>
                <w:szCs w:val="28"/>
              </w:rPr>
              <w:t>»</w:t>
            </w:r>
            <w:r w:rsidR="00600BF2" w:rsidRPr="00600BF2">
              <w:rPr>
                <w:rFonts w:cs="Times New Roman"/>
                <w:szCs w:val="28"/>
              </w:rPr>
              <w:t xml:space="preserve"> чи </w:t>
            </w:r>
            <w:r w:rsidR="00B72771">
              <w:rPr>
                <w:rFonts w:cs="Times New Roman"/>
                <w:szCs w:val="28"/>
              </w:rPr>
              <w:t>«</w:t>
            </w:r>
            <w:r w:rsidR="00600BF2" w:rsidRPr="00600BF2">
              <w:rPr>
                <w:rFonts w:cs="Times New Roman"/>
                <w:szCs w:val="28"/>
              </w:rPr>
              <w:t>В</w:t>
            </w:r>
            <w:r w:rsidR="00B72771">
              <w:rPr>
                <w:rFonts w:cs="Times New Roman"/>
                <w:szCs w:val="28"/>
              </w:rPr>
              <w:t>»</w:t>
            </w:r>
            <w:r w:rsidR="00600BF2" w:rsidRPr="00600BF2">
              <w:rPr>
                <w:rFonts w:cs="Times New Roman"/>
                <w:szCs w:val="28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>
              <w:rPr>
                <w:rFonts w:cs="Times New Roman"/>
                <w:szCs w:val="28"/>
              </w:rPr>
              <w:t>;</w:t>
            </w:r>
            <w:r w:rsidR="00600BF2" w:rsidRPr="00600BF2">
              <w:rPr>
                <w:rFonts w:cs="Times New Roman"/>
                <w:szCs w:val="28"/>
              </w:rPr>
              <w:t xml:space="preserve"> </w:t>
            </w:r>
          </w:p>
          <w:p w:rsidR="00F76472" w:rsidRPr="00600BF2" w:rsidRDefault="00097300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387C81">
              <w:rPr>
                <w:rFonts w:cs="Times New Roman"/>
                <w:szCs w:val="28"/>
                <w:lang w:val="ru-RU"/>
              </w:rPr>
              <w:t xml:space="preserve">- </w:t>
            </w:r>
            <w:r>
              <w:rPr>
                <w:rFonts w:cs="Times New Roman"/>
                <w:szCs w:val="28"/>
              </w:rPr>
              <w:t xml:space="preserve">досвід </w:t>
            </w:r>
            <w:r w:rsidR="00600BF2" w:rsidRPr="00600BF2">
              <w:rPr>
                <w:rFonts w:cs="Times New Roman"/>
                <w:szCs w:val="28"/>
              </w:rPr>
              <w:t>у сфері комунікацій або на державних підприємствах/установах, дотичних до сфери освіти</w:t>
            </w:r>
          </w:p>
        </w:tc>
      </w:tr>
      <w:tr w:rsidR="00F76472" w:rsidRPr="00600BF2" w:rsidTr="003651E4">
        <w:trPr>
          <w:trHeight w:val="690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6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600BF2" w:rsidRDefault="00014538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F76472" w:rsidRPr="00600BF2">
              <w:rPr>
                <w:rFonts w:cs="Times New Roman"/>
                <w:szCs w:val="28"/>
              </w:rPr>
              <w:t>ільне володіння державною мовою</w:t>
            </w:r>
          </w:p>
        </w:tc>
      </w:tr>
      <w:tr w:rsidR="00124041" w:rsidRPr="00600BF2" w:rsidTr="003651E4">
        <w:trPr>
          <w:trHeight w:val="690"/>
        </w:trPr>
        <w:tc>
          <w:tcPr>
            <w:tcW w:w="103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600BF2" w:rsidRDefault="000F13B6" w:rsidP="00CE1E4D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0F13B6" w:rsidRPr="00600BF2" w:rsidTr="003651E4">
        <w:trPr>
          <w:trHeight w:val="884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600BF2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Управління організацією роботи</w:t>
            </w:r>
          </w:p>
        </w:tc>
        <w:tc>
          <w:tcPr>
            <w:tcW w:w="6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7300" w:rsidRDefault="00097300" w:rsidP="00CF1E26">
            <w:pPr>
              <w:spacing w:after="0"/>
              <w:ind w:lef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чітке бачення цілі;</w:t>
            </w:r>
          </w:p>
          <w:p w:rsidR="00600BF2" w:rsidRPr="00600BF2" w:rsidRDefault="00600BF2" w:rsidP="00CF1E26">
            <w:pPr>
              <w:spacing w:after="0"/>
              <w:ind w:left="14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управління ресурсами;</w:t>
            </w:r>
          </w:p>
          <w:p w:rsidR="00600BF2" w:rsidRPr="00600BF2" w:rsidRDefault="00600BF2" w:rsidP="00CF1E26">
            <w:pPr>
              <w:spacing w:after="0"/>
              <w:ind w:left="14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чітке планування реалізації;</w:t>
            </w:r>
          </w:p>
          <w:p w:rsidR="00600BF2" w:rsidRPr="00600BF2" w:rsidRDefault="00600BF2" w:rsidP="00CF1E26">
            <w:pPr>
              <w:spacing w:after="0"/>
              <w:ind w:left="14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формування та управління процесами</w:t>
            </w:r>
          </w:p>
        </w:tc>
      </w:tr>
      <w:tr w:rsidR="000F13B6" w:rsidRPr="00600BF2" w:rsidTr="003651E4"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600BF2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2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13B6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6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4538" w:rsidRDefault="00014538" w:rsidP="00CF1E26">
            <w:pPr>
              <w:spacing w:after="0"/>
              <w:ind w:lef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097300" w:rsidRDefault="00097300" w:rsidP="00CF1E26">
            <w:pPr>
              <w:spacing w:after="0"/>
              <w:ind w:lef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097300" w:rsidRDefault="00097300" w:rsidP="00CF1E26">
            <w:pPr>
              <w:spacing w:after="0"/>
              <w:ind w:lef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0F13B6" w:rsidRPr="00600BF2" w:rsidRDefault="00600BF2" w:rsidP="00CF1E26">
            <w:pPr>
              <w:spacing w:after="0"/>
              <w:ind w:left="14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lastRenderedPageBreak/>
              <w:t>здатність чіткого бачення результату діяльності;</w:t>
            </w:r>
          </w:p>
          <w:p w:rsidR="00600BF2" w:rsidRPr="00600BF2" w:rsidRDefault="00600BF2" w:rsidP="00CF1E26">
            <w:pPr>
              <w:spacing w:after="0"/>
              <w:ind w:left="14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600BF2" w:rsidRPr="00600BF2" w:rsidRDefault="00600BF2" w:rsidP="00CF1E26">
            <w:pPr>
              <w:spacing w:after="0"/>
              <w:ind w:left="14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600BF2" w:rsidRPr="00600BF2" w:rsidTr="003651E4"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00BF2" w:rsidRPr="00600BF2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>3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00BF2" w:rsidRPr="00600BF2" w:rsidRDefault="00600BF2" w:rsidP="00CE1E4D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6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7300" w:rsidRDefault="00097300" w:rsidP="00CF1E26">
            <w:pPr>
              <w:spacing w:after="0"/>
              <w:ind w:lef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097300" w:rsidRDefault="00097300" w:rsidP="00CF1E26">
            <w:pPr>
              <w:spacing w:after="0"/>
              <w:ind w:lef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097300" w:rsidRDefault="00097300" w:rsidP="00CF1E26">
            <w:pPr>
              <w:spacing w:after="0"/>
              <w:ind w:lef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600BF2" w:rsidRDefault="00014538" w:rsidP="00CF1E26">
            <w:pPr>
              <w:spacing w:after="0"/>
              <w:ind w:lef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014538" w:rsidRDefault="00014538" w:rsidP="00CF1E26">
            <w:pPr>
              <w:spacing w:after="0"/>
              <w:ind w:lef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014538" w:rsidRPr="00600BF2" w:rsidRDefault="00097300" w:rsidP="003651E4">
            <w:pPr>
              <w:spacing w:after="0"/>
              <w:ind w:lef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0675A7" w:rsidRPr="00600BF2" w:rsidTr="003651E4">
        <w:trPr>
          <w:trHeight w:val="690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600BF2" w:rsidRDefault="00600BF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4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600BF2" w:rsidRDefault="000675A7" w:rsidP="00014538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Професійн</w:t>
            </w:r>
            <w:r w:rsidR="00014538">
              <w:rPr>
                <w:rFonts w:eastAsia="Times New Roman" w:cs="Times New Roman"/>
                <w:szCs w:val="28"/>
              </w:rPr>
              <w:t>і</w:t>
            </w:r>
            <w:r w:rsidRPr="00600BF2">
              <w:rPr>
                <w:rFonts w:eastAsia="Times New Roman" w:cs="Times New Roman"/>
                <w:szCs w:val="28"/>
              </w:rPr>
              <w:t xml:space="preserve"> знання</w:t>
            </w:r>
          </w:p>
        </w:tc>
        <w:tc>
          <w:tcPr>
            <w:tcW w:w="6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B22F4" w:rsidRPr="00600BF2" w:rsidRDefault="000675A7" w:rsidP="003651E4">
            <w:pPr>
              <w:spacing w:after="0"/>
              <w:ind w:left="142"/>
              <w:rPr>
                <w:rFonts w:eastAsia="Times New Roman" w:cs="Times New Roman"/>
                <w:szCs w:val="28"/>
              </w:rPr>
            </w:pPr>
            <w:r w:rsidRPr="003651E4">
              <w:rPr>
                <w:rFonts w:cs="Times New Roman"/>
                <w:szCs w:val="28"/>
              </w:rPr>
              <w:t xml:space="preserve">впевнений користувач </w:t>
            </w:r>
            <w:r w:rsidR="00B53EF0" w:rsidRPr="003651E4">
              <w:rPr>
                <w:rFonts w:cs="Times New Roman"/>
                <w:szCs w:val="28"/>
              </w:rPr>
              <w:t xml:space="preserve">Microsoft Windows, MS Office (Word, Excel, PowerPoint), Outlook Express, </w:t>
            </w:r>
            <w:proofErr w:type="spellStart"/>
            <w:r w:rsidR="00B53EF0" w:rsidRPr="003651E4">
              <w:rPr>
                <w:rFonts w:cs="Times New Roman"/>
                <w:szCs w:val="28"/>
              </w:rPr>
              <w:t>Internet</w:t>
            </w:r>
            <w:proofErr w:type="spellEnd"/>
            <w:r w:rsidR="00B72771" w:rsidRPr="003651E4">
              <w:rPr>
                <w:rFonts w:cs="Times New Roman"/>
                <w:szCs w:val="28"/>
              </w:rPr>
              <w:t>;</w:t>
            </w:r>
            <w:r w:rsidRPr="003651E4">
              <w:rPr>
                <w:rFonts w:cs="Times New Roman"/>
                <w:szCs w:val="28"/>
              </w:rPr>
              <w:t xml:space="preserve"> вміння користуватися</w:t>
            </w:r>
            <w:r w:rsidR="004B22F4" w:rsidRPr="003651E4">
              <w:rPr>
                <w:rFonts w:cs="Times New Roman"/>
                <w:szCs w:val="28"/>
              </w:rPr>
              <w:t xml:space="preserve"> системою електронного документообігу, базами даних, реєстрами;</w:t>
            </w:r>
            <w:r w:rsidR="003651E4" w:rsidRPr="003651E4">
              <w:rPr>
                <w:rFonts w:cs="Times New Roman"/>
                <w:szCs w:val="28"/>
              </w:rPr>
              <w:t xml:space="preserve"> </w:t>
            </w:r>
            <w:r w:rsidR="004B22F4" w:rsidRPr="003651E4">
              <w:rPr>
                <w:rFonts w:cs="Times New Roman"/>
                <w:szCs w:val="28"/>
              </w:rPr>
              <w:t>володіння навичками адміністрування</w:t>
            </w:r>
            <w:r w:rsidR="005D672D" w:rsidRPr="003651E4">
              <w:rPr>
                <w:rFonts w:cs="Times New Roman"/>
                <w:szCs w:val="28"/>
              </w:rPr>
              <w:t xml:space="preserve"> </w:t>
            </w:r>
            <w:proofErr w:type="spellStart"/>
            <w:r w:rsidR="005D672D" w:rsidRPr="003651E4">
              <w:rPr>
                <w:rFonts w:cs="Times New Roman"/>
                <w:szCs w:val="28"/>
              </w:rPr>
              <w:t>вебсайтів</w:t>
            </w:r>
            <w:proofErr w:type="spellEnd"/>
            <w:r w:rsidR="004F689C" w:rsidRPr="003651E4">
              <w:rPr>
                <w:rFonts w:cs="Times New Roman"/>
                <w:szCs w:val="28"/>
              </w:rPr>
              <w:t xml:space="preserve">, завантаження наборів даних шляхом налаштування за допомогою інтерфейсу прикладного програмування; </w:t>
            </w:r>
            <w:r w:rsidR="003651E4">
              <w:rPr>
                <w:rFonts w:cs="Times New Roman"/>
                <w:szCs w:val="28"/>
              </w:rPr>
              <w:t>о</w:t>
            </w:r>
            <w:r w:rsidR="004F689C" w:rsidRPr="003651E4">
              <w:rPr>
                <w:rFonts w:cs="Times New Roman"/>
                <w:szCs w:val="28"/>
              </w:rPr>
              <w:t>прилюднен</w:t>
            </w:r>
            <w:r w:rsidR="003651E4">
              <w:rPr>
                <w:rFonts w:cs="Times New Roman"/>
                <w:szCs w:val="28"/>
              </w:rPr>
              <w:t>ня</w:t>
            </w:r>
            <w:r w:rsidR="004F689C" w:rsidRPr="003651E4">
              <w:rPr>
                <w:rFonts w:cs="Times New Roman"/>
                <w:szCs w:val="28"/>
              </w:rPr>
              <w:t xml:space="preserve"> наборів даних </w:t>
            </w:r>
            <w:r w:rsidR="00B72771" w:rsidRPr="003651E4">
              <w:rPr>
                <w:rFonts w:cs="Times New Roman"/>
                <w:szCs w:val="28"/>
              </w:rPr>
              <w:t xml:space="preserve">у </w:t>
            </w:r>
            <w:r w:rsidR="004F689C" w:rsidRPr="003651E4">
              <w:rPr>
                <w:rFonts w:cs="Times New Roman"/>
                <w:szCs w:val="28"/>
              </w:rPr>
              <w:t>відкритих машиночитаних формат</w:t>
            </w:r>
            <w:r w:rsidR="00B72771" w:rsidRPr="003651E4">
              <w:rPr>
                <w:rFonts w:cs="Times New Roman"/>
                <w:szCs w:val="28"/>
              </w:rPr>
              <w:t>ах</w:t>
            </w:r>
            <w:r w:rsidR="004F689C" w:rsidRPr="003651E4">
              <w:rPr>
                <w:rFonts w:cs="Times New Roman"/>
                <w:szCs w:val="28"/>
              </w:rPr>
              <w:t xml:space="preserve"> CSV, XML, JSON, </w:t>
            </w:r>
            <w:proofErr w:type="spellStart"/>
            <w:r w:rsidR="004F689C" w:rsidRPr="003651E4">
              <w:rPr>
                <w:rFonts w:cs="Times New Roman"/>
                <w:szCs w:val="28"/>
              </w:rPr>
              <w:t>RDFa</w:t>
            </w:r>
            <w:proofErr w:type="spellEnd"/>
            <w:r w:rsidR="004F689C" w:rsidRPr="003651E4">
              <w:rPr>
                <w:rFonts w:cs="Times New Roman"/>
                <w:szCs w:val="28"/>
              </w:rPr>
              <w:t xml:space="preserve">, HTML </w:t>
            </w:r>
            <w:proofErr w:type="spellStart"/>
            <w:r w:rsidR="004F689C" w:rsidRPr="003651E4">
              <w:rPr>
                <w:rFonts w:cs="Times New Roman"/>
                <w:szCs w:val="28"/>
              </w:rPr>
              <w:t>Microdata</w:t>
            </w:r>
            <w:proofErr w:type="spellEnd"/>
            <w:r w:rsidR="004F689C" w:rsidRPr="003651E4">
              <w:rPr>
                <w:rFonts w:cs="Times New Roman"/>
                <w:szCs w:val="28"/>
              </w:rPr>
              <w:t xml:space="preserve"> або інших аналогічних форматах</w:t>
            </w:r>
          </w:p>
        </w:tc>
      </w:tr>
    </w:tbl>
    <w:p w:rsidR="00A9675E" w:rsidRDefault="00A9675E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9675E" w:rsidRDefault="00A9675E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85E42" w:rsidRPr="00600BF2" w:rsidRDefault="00A85E42" w:rsidP="003651E4">
      <w:pPr>
        <w:spacing w:after="0" w:line="240" w:lineRule="auto"/>
        <w:ind w:hanging="567"/>
        <w:jc w:val="both"/>
        <w:rPr>
          <w:rFonts w:cs="Times New Roman"/>
          <w:szCs w:val="28"/>
        </w:rPr>
      </w:pPr>
    </w:p>
    <w:sectPr w:rsidR="00A85E42" w:rsidRPr="00600BF2" w:rsidSect="003651E4">
      <w:pgSz w:w="11906" w:h="16838"/>
      <w:pgMar w:top="850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357340E5"/>
    <w:multiLevelType w:val="hybridMultilevel"/>
    <w:tmpl w:val="BBA8A1BA"/>
    <w:lvl w:ilvl="0" w:tplc="8E305A76">
      <w:start w:val="19"/>
      <w:numFmt w:val="bullet"/>
      <w:lvlText w:val="˗"/>
      <w:lvlJc w:val="left"/>
      <w:pPr>
        <w:ind w:left="14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14538"/>
    <w:rsid w:val="00042F12"/>
    <w:rsid w:val="000675A7"/>
    <w:rsid w:val="00097300"/>
    <w:rsid w:val="000D216B"/>
    <w:rsid w:val="000F13B6"/>
    <w:rsid w:val="0010097A"/>
    <w:rsid w:val="00124041"/>
    <w:rsid w:val="00136FFC"/>
    <w:rsid w:val="001440D6"/>
    <w:rsid w:val="001616D2"/>
    <w:rsid w:val="00170C82"/>
    <w:rsid w:val="00182DF7"/>
    <w:rsid w:val="00190E17"/>
    <w:rsid w:val="001A04F0"/>
    <w:rsid w:val="001D72C6"/>
    <w:rsid w:val="002024CA"/>
    <w:rsid w:val="002052E9"/>
    <w:rsid w:val="002734F3"/>
    <w:rsid w:val="003279D5"/>
    <w:rsid w:val="00352163"/>
    <w:rsid w:val="003651E4"/>
    <w:rsid w:val="00387C81"/>
    <w:rsid w:val="003B0FBC"/>
    <w:rsid w:val="004204EB"/>
    <w:rsid w:val="00423C27"/>
    <w:rsid w:val="004336BD"/>
    <w:rsid w:val="00463FCB"/>
    <w:rsid w:val="004B22F4"/>
    <w:rsid w:val="004D3657"/>
    <w:rsid w:val="004F689C"/>
    <w:rsid w:val="00520749"/>
    <w:rsid w:val="005A32FE"/>
    <w:rsid w:val="005B0D8E"/>
    <w:rsid w:val="005C0144"/>
    <w:rsid w:val="005D672D"/>
    <w:rsid w:val="00600BF2"/>
    <w:rsid w:val="00603065"/>
    <w:rsid w:val="006C5AE7"/>
    <w:rsid w:val="007164EA"/>
    <w:rsid w:val="00781460"/>
    <w:rsid w:val="007A2B39"/>
    <w:rsid w:val="008117C6"/>
    <w:rsid w:val="00840FB9"/>
    <w:rsid w:val="008C4899"/>
    <w:rsid w:val="009E0FAC"/>
    <w:rsid w:val="00A2452F"/>
    <w:rsid w:val="00A31191"/>
    <w:rsid w:val="00A61527"/>
    <w:rsid w:val="00A67C49"/>
    <w:rsid w:val="00A85E42"/>
    <w:rsid w:val="00A9675E"/>
    <w:rsid w:val="00B010E6"/>
    <w:rsid w:val="00B25185"/>
    <w:rsid w:val="00B350E6"/>
    <w:rsid w:val="00B53EF0"/>
    <w:rsid w:val="00B67B51"/>
    <w:rsid w:val="00B72771"/>
    <w:rsid w:val="00B85EDE"/>
    <w:rsid w:val="00BF56CC"/>
    <w:rsid w:val="00CB4DC1"/>
    <w:rsid w:val="00CE1E4D"/>
    <w:rsid w:val="00CE1E8D"/>
    <w:rsid w:val="00CE3B9D"/>
    <w:rsid w:val="00CF1E26"/>
    <w:rsid w:val="00D57716"/>
    <w:rsid w:val="00D6003D"/>
    <w:rsid w:val="00D77829"/>
    <w:rsid w:val="00D905E6"/>
    <w:rsid w:val="00E167B0"/>
    <w:rsid w:val="00E364E4"/>
    <w:rsid w:val="00EF34E3"/>
    <w:rsid w:val="00F23DF1"/>
    <w:rsid w:val="00F6581B"/>
    <w:rsid w:val="00F76472"/>
    <w:rsid w:val="00FA5B2C"/>
    <w:rsid w:val="00FB4100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2BD7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5E42"/>
    <w:pPr>
      <w:ind w:left="720"/>
      <w:contextualSpacing/>
    </w:pPr>
  </w:style>
  <w:style w:type="character" w:customStyle="1" w:styleId="a8">
    <w:name w:val="Основний текст_"/>
    <w:basedOn w:val="a0"/>
    <w:link w:val="2"/>
    <w:rsid w:val="004336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ий текст2"/>
    <w:basedOn w:val="a"/>
    <w:link w:val="a8"/>
    <w:rsid w:val="004336BD"/>
    <w:pPr>
      <w:shd w:val="clear" w:color="auto" w:fill="FFFFFF"/>
      <w:spacing w:after="600" w:line="322" w:lineRule="exac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5640</Words>
  <Characters>3216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4</cp:revision>
  <cp:lastPrinted>2021-01-21T08:41:00Z</cp:lastPrinted>
  <dcterms:created xsi:type="dcterms:W3CDTF">2021-01-20T14:54:00Z</dcterms:created>
  <dcterms:modified xsi:type="dcterms:W3CDTF">2021-01-21T12:36:00Z</dcterms:modified>
</cp:coreProperties>
</file>