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600BF2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FA5B2C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н</w:t>
      </w:r>
      <w:r w:rsidR="000D216B" w:rsidRPr="00600BF2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600BF2">
        <w:rPr>
          <w:rFonts w:eastAsia="Calibri" w:cs="Times New Roman"/>
          <w:szCs w:val="28"/>
        </w:rPr>
        <w:t>від</w:t>
      </w:r>
      <w:r w:rsidR="00BF56CC" w:rsidRPr="00600BF2">
        <w:rPr>
          <w:rFonts w:eastAsia="Calibri" w:cs="Times New Roman"/>
          <w:szCs w:val="28"/>
        </w:rPr>
        <w:t xml:space="preserve"> </w:t>
      </w:r>
      <w:r w:rsidR="00197BE1">
        <w:rPr>
          <w:rFonts w:eastAsia="Calibri" w:cs="Times New Roman"/>
          <w:szCs w:val="28"/>
          <w:lang w:val="ru-RU"/>
        </w:rPr>
        <w:t>21.01.2021</w:t>
      </w:r>
      <w:bookmarkStart w:id="0" w:name="_GoBack"/>
      <w:bookmarkEnd w:id="0"/>
      <w:r w:rsidR="00FA5B2C" w:rsidRPr="00600BF2">
        <w:rPr>
          <w:rFonts w:eastAsia="Calibri" w:cs="Times New Roman"/>
          <w:szCs w:val="28"/>
        </w:rPr>
        <w:t xml:space="preserve">  </w:t>
      </w:r>
      <w:r w:rsidR="000D216B" w:rsidRPr="00600BF2">
        <w:rPr>
          <w:rFonts w:eastAsia="Calibri" w:cs="Times New Roman"/>
          <w:szCs w:val="28"/>
        </w:rPr>
        <w:t xml:space="preserve">№ </w:t>
      </w:r>
      <w:r w:rsidR="00197BE1">
        <w:rPr>
          <w:rFonts w:eastAsia="Calibri" w:cs="Times New Roman"/>
          <w:szCs w:val="28"/>
          <w:lang w:val="ru-RU"/>
        </w:rPr>
        <w:t>23-а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600BF2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0D216B" w:rsidRPr="00600BF2" w:rsidRDefault="000B4948" w:rsidP="000B4948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0B4948">
              <w:rPr>
                <w:rFonts w:eastAsia="Times New Roman" w:cs="Times New Roman"/>
                <w:szCs w:val="28"/>
              </w:rPr>
              <w:t>Начальник відділу преси та інформації Міністерства освіти і науки України</w:t>
            </w:r>
            <w:r w:rsidR="00CE1E4D" w:rsidRPr="000B4948">
              <w:rPr>
                <w:rFonts w:eastAsia="Times New Roman" w:cs="Times New Roman"/>
                <w:szCs w:val="28"/>
              </w:rPr>
              <w:t>, категорія Б</w:t>
            </w:r>
            <w:r w:rsidRPr="000B4948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CE1E4D" w:rsidRPr="00600BF2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600BF2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965309" w:rsidRDefault="00CE1E4D" w:rsidP="00CE1E4D">
            <w:pPr>
              <w:spacing w:after="0" w:line="240" w:lineRule="auto"/>
              <w:ind w:left="344" w:firstLine="425"/>
              <w:rPr>
                <w:rFonts w:eastAsia="Times New Roman" w:cs="Times New Roman"/>
                <w:szCs w:val="28"/>
                <w:lang w:eastAsia="uk-UA"/>
              </w:rPr>
            </w:pPr>
            <w:r w:rsidRPr="00965309">
              <w:rPr>
                <w:rFonts w:eastAsia="Times New Roman" w:cs="Times New Roman"/>
                <w:szCs w:val="28"/>
                <w:lang w:eastAsia="uk-UA"/>
              </w:rPr>
              <w:t xml:space="preserve">Відповідно до основних завдань та обов’язків начальник </w:t>
            </w:r>
            <w:r w:rsidRPr="00965309">
              <w:rPr>
                <w:rFonts w:eastAsia="Times New Roman" w:cs="Times New Roman"/>
                <w:szCs w:val="28"/>
              </w:rPr>
              <w:t xml:space="preserve">відділу </w:t>
            </w:r>
            <w:r w:rsidR="000B4948" w:rsidRPr="00965309">
              <w:rPr>
                <w:rFonts w:eastAsia="Times New Roman" w:cs="Times New Roman"/>
                <w:szCs w:val="28"/>
              </w:rPr>
              <w:t>преси та інформації</w:t>
            </w:r>
            <w:r w:rsidRPr="00965309">
              <w:rPr>
                <w:rFonts w:eastAsia="Times New Roman" w:cs="Times New Roman"/>
                <w:szCs w:val="28"/>
                <w:lang w:eastAsia="uk-UA"/>
              </w:rPr>
              <w:t>:</w:t>
            </w:r>
          </w:p>
          <w:p w:rsidR="006524E4" w:rsidRPr="00965309" w:rsidRDefault="00CE1E4D" w:rsidP="006524E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>- забезпечує ефективну взаємодію з засобами масової інформації, висвітлення діяльності Міністра, керівного складу Міністерства, установ та організацій, що належить до сфери управління Міністерства;</w:t>
            </w:r>
          </w:p>
          <w:p w:rsidR="006524E4" w:rsidRPr="00965309" w:rsidRDefault="006524E4" w:rsidP="006524E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>- забезпечує, за участю інших структурних підрозділів апарату Міністерства та центральних органів виконавчої влади, діяльність яких спрямовується і координується Кабінетом Міністрів України через Міністра, постійне оновлення інформації на офіційному веб-сайті Міністерства, зокрема: оперативне оприлюднення інформаційних та аналітичних матеріалів, проектів офіційних документів для широкого обговорення та врахування громадської думки, інформацію з актуальних суспільних питань, тощо;</w:t>
            </w:r>
          </w:p>
          <w:p w:rsidR="006524E4" w:rsidRPr="00965309" w:rsidRDefault="006524E4" w:rsidP="006524E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>- бере участь в організації зустрічей керівництва та працівників Міністерства з представниками засобів масової інформації, посадовими особами органів державної влади та місцевого самоврядування, прийому іноземних делегацій та громадян, організації проведення нарад, робочих поїздок тощо;</w:t>
            </w:r>
          </w:p>
          <w:p w:rsidR="006524E4" w:rsidRPr="00965309" w:rsidRDefault="006524E4" w:rsidP="006524E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>- готує інформаційні матеріали про діяльність Міністерства для поширення у пресі, телеканалах і радіо;</w:t>
            </w:r>
          </w:p>
          <w:p w:rsidR="006524E4" w:rsidRPr="00965309" w:rsidRDefault="006524E4" w:rsidP="006524E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>- організовує оперативне реагування на критичні публікації, повідомлення;</w:t>
            </w:r>
          </w:p>
          <w:p w:rsidR="00CE1E4D" w:rsidRPr="00965309" w:rsidRDefault="00CE1E4D" w:rsidP="00CE1E4D">
            <w:pPr>
              <w:tabs>
                <w:tab w:val="left" w:pos="1276"/>
              </w:tabs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>- у межах наданих повноважень визначає стратегію діяльності відділу;</w:t>
            </w:r>
          </w:p>
          <w:p w:rsidR="00CE1E4D" w:rsidRPr="00965309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 xml:space="preserve">- здійснює керівництво відділом, організовує, спрямовує та контролює його роботу, несе персональну відповідальність за виконання покладених на відділ завдань і здійснення ним своїх функцій; </w:t>
            </w:r>
          </w:p>
          <w:p w:rsidR="00CE1E4D" w:rsidRPr="00965309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 xml:space="preserve">- організовує та регулює роботу відділу щодо його ефективної взаємодії з іншими структурними </w:t>
            </w:r>
            <w:r w:rsidRPr="00965309">
              <w:rPr>
                <w:rFonts w:eastAsia="Times New Roman" w:cs="Times New Roman"/>
                <w:szCs w:val="28"/>
              </w:rPr>
              <w:lastRenderedPageBreak/>
              <w:t xml:space="preserve">підрозділами Міністерства для виконання доручень Міністра та начальника </w:t>
            </w:r>
            <w:r w:rsidR="00600BF2" w:rsidRPr="00965309">
              <w:rPr>
                <w:rFonts w:eastAsia="Times New Roman" w:cs="Times New Roman"/>
                <w:szCs w:val="28"/>
              </w:rPr>
              <w:t>у</w:t>
            </w:r>
            <w:r w:rsidRPr="00965309">
              <w:rPr>
                <w:rFonts w:eastAsia="Times New Roman" w:cs="Times New Roman"/>
                <w:szCs w:val="28"/>
              </w:rPr>
              <w:t>правління;</w:t>
            </w:r>
          </w:p>
          <w:p w:rsidR="00CE1E4D" w:rsidRPr="00965309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eastAsia="Times New Roman"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>- здійснює аналіз стану і тенденцій діяльності відділу та приймає відповідні рішення щодо усунення недоліків і закріплення позитивного досвіду;</w:t>
            </w:r>
          </w:p>
          <w:p w:rsidR="00CE1E4D" w:rsidRPr="00965309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right="143" w:firstLine="425"/>
              <w:rPr>
                <w:rFonts w:cs="Times New Roman"/>
                <w:szCs w:val="28"/>
              </w:rPr>
            </w:pPr>
            <w:r w:rsidRPr="00965309">
              <w:rPr>
                <w:rFonts w:eastAsia="Times New Roman" w:cs="Times New Roman"/>
                <w:szCs w:val="28"/>
              </w:rPr>
              <w:t>- вживає необхідних заходів щодо вдосконалення</w:t>
            </w:r>
            <w:r w:rsidRPr="00965309">
              <w:rPr>
                <w:rFonts w:cs="Times New Roman"/>
                <w:szCs w:val="28"/>
              </w:rPr>
              <w:t xml:space="preserve"> організації роботи відділу;</w:t>
            </w:r>
          </w:p>
          <w:p w:rsidR="00CE1E4D" w:rsidRPr="00965309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965309">
              <w:rPr>
                <w:rFonts w:cs="Times New Roman"/>
                <w:szCs w:val="28"/>
              </w:rPr>
              <w:t xml:space="preserve">- подає пропозиції начальнику </w:t>
            </w:r>
            <w:r w:rsidR="000B4948" w:rsidRPr="00965309">
              <w:rPr>
                <w:rFonts w:cs="Times New Roman"/>
                <w:szCs w:val="28"/>
              </w:rPr>
              <w:t>відділу</w:t>
            </w:r>
            <w:r w:rsidRPr="00965309">
              <w:rPr>
                <w:rFonts w:cs="Times New Roman"/>
                <w:szCs w:val="28"/>
              </w:rPr>
              <w:t xml:space="preserve"> про призначення на посади, звільнення з посад та переміщення працівників відділу, своєчасне заміщення вакансій, заохочення, просування по службі, накладення стягнень, притягнення до дисциплінарної відповідальності працівників відділу, а також присвоєння їм рангів, сприяє підвищенню кваліфікації працівників відділу;</w:t>
            </w:r>
          </w:p>
          <w:p w:rsidR="00CE1E4D" w:rsidRPr="00965309" w:rsidRDefault="00CE1E4D" w:rsidP="00CE1E4D">
            <w:pPr>
              <w:shd w:val="clear" w:color="auto" w:fill="FFFFFF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965309">
              <w:rPr>
                <w:rFonts w:cs="Times New Roman"/>
                <w:szCs w:val="28"/>
              </w:rPr>
              <w:t xml:space="preserve">- забезпечує планування роботи відділу; </w:t>
            </w:r>
          </w:p>
          <w:p w:rsidR="00CE1E4D" w:rsidRPr="00965309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965309">
              <w:rPr>
                <w:rFonts w:cs="Times New Roman"/>
                <w:szCs w:val="28"/>
              </w:rPr>
              <w:t>- забезпечує належну службову дисципліну у відділі;</w:t>
            </w:r>
          </w:p>
          <w:p w:rsidR="00CE1E4D" w:rsidRPr="00965309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965309">
              <w:rPr>
                <w:rFonts w:cs="Times New Roman"/>
                <w:szCs w:val="28"/>
              </w:rPr>
              <w:t xml:space="preserve">- забезпечує дотримання працівниками відділу законодавства України з питань державної служби та боротьби з корупцією, правил внутрішнього трудового розпорядку; </w:t>
            </w:r>
          </w:p>
          <w:p w:rsidR="00CE1E4D" w:rsidRPr="00965309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965309">
              <w:rPr>
                <w:rFonts w:cs="Times New Roman"/>
                <w:szCs w:val="28"/>
              </w:rPr>
              <w:t xml:space="preserve">- здійснює контроль за веденням діловодства, обліком та збереженням документів у відділі; </w:t>
            </w:r>
          </w:p>
          <w:p w:rsidR="00CE1E4D" w:rsidRPr="00965309" w:rsidRDefault="00CE1E4D" w:rsidP="00CE1E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cs="Times New Roman"/>
                <w:szCs w:val="28"/>
              </w:rPr>
            </w:pPr>
            <w:r w:rsidRPr="00965309">
              <w:rPr>
                <w:rFonts w:cs="Times New Roman"/>
                <w:szCs w:val="28"/>
              </w:rPr>
              <w:t>- організовує роботу з документами у відділі у відповідності до чинного законодавства;</w:t>
            </w:r>
          </w:p>
          <w:p w:rsidR="00CE1E4D" w:rsidRPr="00965309" w:rsidRDefault="00CE1E4D" w:rsidP="00600BF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4" w:firstLine="425"/>
              <w:rPr>
                <w:rFonts w:eastAsia="Times New Roman" w:cs="Times New Roman"/>
                <w:szCs w:val="28"/>
                <w:lang w:eastAsia="uk-UA"/>
              </w:rPr>
            </w:pPr>
            <w:r w:rsidRPr="00965309">
              <w:rPr>
                <w:rFonts w:cs="Times New Roman"/>
                <w:szCs w:val="28"/>
              </w:rPr>
              <w:t xml:space="preserve">- виконує інші завдання відповідно до доручень Міністра, начальника </w:t>
            </w:r>
            <w:r w:rsidR="00600BF2" w:rsidRPr="00965309">
              <w:rPr>
                <w:rFonts w:cs="Times New Roman"/>
                <w:szCs w:val="28"/>
              </w:rPr>
              <w:t>у</w:t>
            </w:r>
            <w:r w:rsidRPr="00965309">
              <w:rPr>
                <w:rFonts w:cs="Times New Roman"/>
                <w:szCs w:val="28"/>
              </w:rPr>
              <w:t xml:space="preserve">правління і покладених на нього обов’язків. </w:t>
            </w:r>
          </w:p>
        </w:tc>
      </w:tr>
      <w:tr w:rsidR="000D216B" w:rsidRPr="00600BF2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600BF2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0B4948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0B4948">
              <w:rPr>
                <w:rFonts w:eastAsia="Times New Roman" w:cs="Times New Roman"/>
                <w:szCs w:val="28"/>
              </w:rPr>
              <w:t>- посадовий оклад –</w:t>
            </w:r>
            <w:r w:rsidR="000B4948" w:rsidRPr="000B4948">
              <w:rPr>
                <w:rFonts w:eastAsia="Times New Roman" w:cs="Times New Roman"/>
                <w:szCs w:val="28"/>
              </w:rPr>
              <w:t xml:space="preserve"> 15 6</w:t>
            </w:r>
            <w:r w:rsidR="00014538" w:rsidRPr="000B4948">
              <w:rPr>
                <w:rFonts w:eastAsia="Times New Roman" w:cs="Times New Roman"/>
                <w:szCs w:val="28"/>
              </w:rPr>
              <w:t>00 грн</w:t>
            </w:r>
            <w:r w:rsidRPr="000B4948">
              <w:rPr>
                <w:rFonts w:eastAsia="Times New Roman" w:cs="Times New Roman"/>
                <w:szCs w:val="28"/>
              </w:rPr>
              <w:t>;</w:t>
            </w:r>
          </w:p>
          <w:p w:rsidR="000D216B" w:rsidRPr="000B4948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0B4948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0B4948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0B4948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0B4948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1E4D" w:rsidRPr="00600BF2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</w:t>
            </w:r>
            <w:r w:rsidRPr="00600BF2">
              <w:rPr>
                <w:rFonts w:eastAsia="Times New Roman" w:cs="Times New Roman"/>
                <w:szCs w:val="28"/>
              </w:rPr>
              <w:lastRenderedPageBreak/>
              <w:t xml:space="preserve">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 w:rsidRPr="00600BF2">
              <w:rPr>
                <w:rFonts w:cs="Times New Roman"/>
                <w:szCs w:val="28"/>
              </w:rPr>
              <w:t>раїни від 22 квітня 2020 року № </w:t>
            </w:r>
            <w:r w:rsidRPr="00600BF2">
              <w:rPr>
                <w:rFonts w:cs="Times New Roman"/>
                <w:szCs w:val="28"/>
              </w:rPr>
              <w:t>290 (далі – Порядок);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3)</w:t>
            </w:r>
            <w:r w:rsidRPr="00600BF2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14538" w:rsidRPr="00600BF2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014538" w:rsidRPr="00600BF2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Інформація для участі у доборі подається до 1</w:t>
            </w:r>
            <w:r w:rsidR="00C209F8">
              <w:rPr>
                <w:rFonts w:cs="Times New Roman"/>
                <w:szCs w:val="28"/>
              </w:rPr>
              <w:t>8</w:t>
            </w:r>
            <w:r w:rsidRPr="00600BF2">
              <w:rPr>
                <w:rFonts w:cs="Times New Roman"/>
                <w:szCs w:val="28"/>
              </w:rPr>
              <w:t xml:space="preserve">:00 </w:t>
            </w:r>
          </w:p>
          <w:p w:rsidR="00A31191" w:rsidRPr="00600BF2" w:rsidRDefault="00C209F8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24 січня 2021</w:t>
            </w:r>
            <w:r w:rsidR="00A31191" w:rsidRPr="00600BF2">
              <w:rPr>
                <w:rFonts w:cs="Times New Roman"/>
                <w:szCs w:val="28"/>
              </w:rPr>
              <w:t xml:space="preserve"> року через Єдиний портал вакансій державної служби НАДС (career.gov.ua).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600BF2">
              <w:rPr>
                <w:rFonts w:cs="Times New Roman"/>
                <w:szCs w:val="28"/>
              </w:rPr>
              <w:t>Тел</w:t>
            </w:r>
            <w:proofErr w:type="spellEnd"/>
            <w:r w:rsidRPr="00600BF2">
              <w:rPr>
                <w:rFonts w:cs="Times New Roman"/>
                <w:szCs w:val="28"/>
              </w:rPr>
              <w:t>. 481-47-88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e-</w:t>
            </w:r>
            <w:proofErr w:type="spellStart"/>
            <w:r w:rsidRPr="00600BF2">
              <w:rPr>
                <w:rFonts w:cs="Times New Roman"/>
                <w:szCs w:val="28"/>
              </w:rPr>
              <w:t>mail</w:t>
            </w:r>
            <w:proofErr w:type="spellEnd"/>
            <w:r w:rsidRPr="00600BF2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600BF2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600BF2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600BF2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014538" w:rsidP="00600BF2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Style w:val="rvts0"/>
                <w:rFonts w:cs="Times New Roman"/>
                <w:szCs w:val="28"/>
              </w:rPr>
              <w:t>в</w:t>
            </w:r>
            <w:r w:rsidR="00F76472" w:rsidRPr="00600BF2">
              <w:rPr>
                <w:rStyle w:val="rvts0"/>
                <w:rFonts w:cs="Times New Roman"/>
                <w:szCs w:val="28"/>
              </w:rPr>
              <w:t xml:space="preserve">ища освіта за освітнім ступенем не нижче </w:t>
            </w:r>
            <w:r w:rsidR="00600BF2" w:rsidRPr="00600BF2">
              <w:rPr>
                <w:rStyle w:val="rvts0"/>
                <w:rFonts w:cs="Times New Roman"/>
                <w:szCs w:val="28"/>
              </w:rPr>
              <w:t>магістра</w:t>
            </w:r>
          </w:p>
        </w:tc>
      </w:tr>
      <w:tr w:rsidR="00F76472" w:rsidRPr="00600BF2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97300" w:rsidRPr="000B4948" w:rsidRDefault="00097300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0B4948">
              <w:rPr>
                <w:rFonts w:cs="Times New Roman"/>
                <w:szCs w:val="28"/>
              </w:rPr>
              <w:t xml:space="preserve">- </w:t>
            </w:r>
            <w:r w:rsidR="00600BF2" w:rsidRPr="000B4948">
              <w:rPr>
                <w:rFonts w:cs="Times New Roman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0B4948">
              <w:rPr>
                <w:rFonts w:cs="Times New Roman"/>
                <w:szCs w:val="28"/>
              </w:rPr>
              <w:t>;</w:t>
            </w:r>
            <w:r w:rsidR="00600BF2" w:rsidRPr="000B4948">
              <w:rPr>
                <w:rFonts w:cs="Times New Roman"/>
                <w:szCs w:val="28"/>
              </w:rPr>
              <w:t xml:space="preserve"> </w:t>
            </w:r>
          </w:p>
          <w:p w:rsidR="00F76472" w:rsidRPr="000B4948" w:rsidRDefault="00097300" w:rsidP="006B48B5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0B4948">
              <w:rPr>
                <w:rFonts w:cs="Times New Roman"/>
                <w:szCs w:val="28"/>
                <w:lang w:val="ru-RU"/>
              </w:rPr>
              <w:t xml:space="preserve">- </w:t>
            </w:r>
            <w:r w:rsidRPr="000B4948">
              <w:rPr>
                <w:rFonts w:cs="Times New Roman"/>
                <w:szCs w:val="28"/>
              </w:rPr>
              <w:t xml:space="preserve">досвід </w:t>
            </w:r>
            <w:r w:rsidR="006B48B5" w:rsidRPr="000B4948">
              <w:rPr>
                <w:rFonts w:cs="Times New Roman"/>
                <w:szCs w:val="28"/>
              </w:rPr>
              <w:t xml:space="preserve">у сфері комунікацій </w:t>
            </w:r>
            <w:r w:rsidR="00600BF2" w:rsidRPr="000B4948">
              <w:rPr>
                <w:rFonts w:cs="Times New Roman"/>
                <w:szCs w:val="28"/>
              </w:rPr>
              <w:t>на державних підприємствах/установах, дотичних до сфери освіти</w:t>
            </w:r>
          </w:p>
        </w:tc>
      </w:tr>
      <w:tr w:rsidR="00F76472" w:rsidRPr="00600BF2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F76472" w:rsidRPr="00600BF2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600BF2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600BF2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0F13B6" w:rsidRPr="00600BF2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чітке бачення цілі;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чітке планування реалізації;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0F13B6" w:rsidRPr="00600BF2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4538" w:rsidRDefault="00014538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0F13B6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600BF2" w:rsidRPr="00600BF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0BF2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097300" w:rsidRDefault="00097300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600BF2" w:rsidRDefault="00014538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014538" w:rsidRDefault="00014538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097300" w:rsidRPr="006B48B5" w:rsidRDefault="00097300" w:rsidP="00CE1E4D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lastRenderedPageBreak/>
              <w:t>здатність переконувати інших за допомогою аргументів та послідовних комунікацій</w:t>
            </w:r>
          </w:p>
          <w:p w:rsidR="00014538" w:rsidRPr="00600BF2" w:rsidRDefault="00014538" w:rsidP="00CE1E4D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0675A7" w:rsidRPr="00600BF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4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0675A7" w:rsidP="00014538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Професійн</w:t>
            </w:r>
            <w:r w:rsidR="00014538">
              <w:rPr>
                <w:rFonts w:eastAsia="Times New Roman" w:cs="Times New Roman"/>
                <w:szCs w:val="28"/>
              </w:rPr>
              <w:t>і</w:t>
            </w:r>
            <w:r w:rsidRPr="00600BF2">
              <w:rPr>
                <w:rFonts w:eastAsia="Times New Roman" w:cs="Times New Roman"/>
                <w:szCs w:val="28"/>
              </w:rPr>
              <w:t xml:space="preserve">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0675A7" w:rsidP="00CE1E4D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4B22F4" w:rsidRPr="00600BF2">
              <w:rPr>
                <w:rFonts w:eastAsia="Times New Roman" w:cs="Times New Roman"/>
                <w:szCs w:val="28"/>
              </w:rPr>
              <w:t xml:space="preserve"> системою електронного документообігу, базами даних, реєстрами;</w:t>
            </w:r>
          </w:p>
          <w:p w:rsidR="004B22F4" w:rsidRPr="00600BF2" w:rsidRDefault="004B22F4" w:rsidP="00CE1E4D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навичками адміністрування</w:t>
            </w:r>
            <w:r w:rsidR="005D672D" w:rsidRPr="00600BF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D672D" w:rsidRPr="00600BF2">
              <w:rPr>
                <w:rFonts w:eastAsia="Times New Roman" w:cs="Times New Roman"/>
                <w:szCs w:val="28"/>
              </w:rPr>
              <w:t>вебсайтів</w:t>
            </w:r>
            <w:proofErr w:type="spellEnd"/>
          </w:p>
        </w:tc>
      </w:tr>
    </w:tbl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675A7"/>
    <w:rsid w:val="00097300"/>
    <w:rsid w:val="000B4948"/>
    <w:rsid w:val="000D216B"/>
    <w:rsid w:val="000F13B6"/>
    <w:rsid w:val="0010097A"/>
    <w:rsid w:val="00124041"/>
    <w:rsid w:val="00136FFC"/>
    <w:rsid w:val="001440D6"/>
    <w:rsid w:val="001616D2"/>
    <w:rsid w:val="00170C82"/>
    <w:rsid w:val="00182DF7"/>
    <w:rsid w:val="00190E17"/>
    <w:rsid w:val="00197BE1"/>
    <w:rsid w:val="001A04F0"/>
    <w:rsid w:val="001D72C6"/>
    <w:rsid w:val="002052E9"/>
    <w:rsid w:val="002734F3"/>
    <w:rsid w:val="002864E5"/>
    <w:rsid w:val="003279D5"/>
    <w:rsid w:val="00352163"/>
    <w:rsid w:val="003B0FBC"/>
    <w:rsid w:val="004204EB"/>
    <w:rsid w:val="00423C27"/>
    <w:rsid w:val="00463FCB"/>
    <w:rsid w:val="00482AF7"/>
    <w:rsid w:val="004B22F4"/>
    <w:rsid w:val="004D3657"/>
    <w:rsid w:val="005005BF"/>
    <w:rsid w:val="00520749"/>
    <w:rsid w:val="005B0D8E"/>
    <w:rsid w:val="005C0144"/>
    <w:rsid w:val="005D672D"/>
    <w:rsid w:val="00600BF2"/>
    <w:rsid w:val="00603065"/>
    <w:rsid w:val="006524E4"/>
    <w:rsid w:val="006B48B5"/>
    <w:rsid w:val="007164EA"/>
    <w:rsid w:val="00781460"/>
    <w:rsid w:val="008117C6"/>
    <w:rsid w:val="008C4899"/>
    <w:rsid w:val="00965309"/>
    <w:rsid w:val="009E0FAC"/>
    <w:rsid w:val="00A2452F"/>
    <w:rsid w:val="00A31191"/>
    <w:rsid w:val="00A61527"/>
    <w:rsid w:val="00A67C49"/>
    <w:rsid w:val="00A9675E"/>
    <w:rsid w:val="00B010E6"/>
    <w:rsid w:val="00B25185"/>
    <w:rsid w:val="00B67B51"/>
    <w:rsid w:val="00BF56CC"/>
    <w:rsid w:val="00C209F8"/>
    <w:rsid w:val="00CE1E4D"/>
    <w:rsid w:val="00CE1E8D"/>
    <w:rsid w:val="00CE3B9D"/>
    <w:rsid w:val="00D57716"/>
    <w:rsid w:val="00D6003D"/>
    <w:rsid w:val="00D77829"/>
    <w:rsid w:val="00D905E6"/>
    <w:rsid w:val="00E364E4"/>
    <w:rsid w:val="00EF34E3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FE8"/>
  <w15:chartTrackingRefBased/>
  <w15:docId w15:val="{8D21FD09-F0B4-465E-8C13-9FB265FE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5154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2</cp:revision>
  <cp:lastPrinted>2021-01-21T09:02:00Z</cp:lastPrinted>
  <dcterms:created xsi:type="dcterms:W3CDTF">2020-08-11T07:32:00Z</dcterms:created>
  <dcterms:modified xsi:type="dcterms:W3CDTF">2021-01-21T12:36:00Z</dcterms:modified>
</cp:coreProperties>
</file>