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A31191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ЗАТВЕРДЖЕНО </w:t>
      </w:r>
    </w:p>
    <w:p w:rsidR="00FA5B2C" w:rsidRPr="00A31191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A31191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0D216B" w:rsidRPr="00FB4100" w:rsidRDefault="00520749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A31191">
        <w:rPr>
          <w:rFonts w:eastAsia="Calibri" w:cs="Times New Roman"/>
          <w:szCs w:val="28"/>
        </w:rPr>
        <w:t xml:space="preserve">від </w:t>
      </w:r>
      <w:r w:rsidR="00866C7E">
        <w:rPr>
          <w:rFonts w:eastAsia="Calibri" w:cs="Times New Roman"/>
          <w:szCs w:val="28"/>
          <w:lang w:val="ru-RU"/>
        </w:rPr>
        <w:t>04.09.2020</w:t>
      </w:r>
      <w:r w:rsidR="00FA5B2C" w:rsidRPr="00A31191">
        <w:rPr>
          <w:rFonts w:eastAsia="Calibri" w:cs="Times New Roman"/>
          <w:szCs w:val="28"/>
        </w:rPr>
        <w:t xml:space="preserve">  </w:t>
      </w:r>
      <w:r w:rsidR="000D216B" w:rsidRPr="00A31191">
        <w:rPr>
          <w:rFonts w:eastAsia="Calibri" w:cs="Times New Roman"/>
          <w:szCs w:val="28"/>
        </w:rPr>
        <w:t xml:space="preserve">№ </w:t>
      </w:r>
      <w:r w:rsidR="00866C7E">
        <w:rPr>
          <w:rFonts w:eastAsia="Calibri" w:cs="Times New Roman"/>
          <w:szCs w:val="28"/>
          <w:lang w:val="ru-RU"/>
        </w:rPr>
        <w:t>373-а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A31191" w:rsidTr="00A31191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FB4100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FB4100">
              <w:rPr>
                <w:rFonts w:eastAsia="Times New Roman" w:cs="Times New Roman"/>
                <w:szCs w:val="28"/>
              </w:rPr>
              <w:t xml:space="preserve">відділу  зв’язків із засобами масової інформації </w:t>
            </w:r>
            <w:r w:rsidR="00FB4100" w:rsidRPr="00182DF7">
              <w:rPr>
                <w:rFonts w:eastAsia="Times New Roman" w:cs="Times New Roman"/>
                <w:szCs w:val="28"/>
              </w:rPr>
              <w:t>у</w:t>
            </w:r>
            <w:r w:rsidR="00FB4100" w:rsidRPr="00FB4100">
              <w:rPr>
                <w:rFonts w:eastAsia="Times New Roman" w:cs="Times New Roman"/>
                <w:szCs w:val="28"/>
              </w:rPr>
              <w:t>правління з питань інформаційної політики та комунікацій</w:t>
            </w:r>
            <w:r w:rsidR="00FB4100" w:rsidRPr="00182DF7">
              <w:rPr>
                <w:rFonts w:eastAsia="Times New Roman" w:cs="Times New Roman"/>
                <w:szCs w:val="28"/>
              </w:rPr>
              <w:t xml:space="preserve"> </w:t>
            </w:r>
            <w:r w:rsidRPr="00A31191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A31191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A31191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0" w:name="n766"/>
            <w:bookmarkEnd w:id="0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Відповідно до основних завдань та обов’язків головний спеціаліст відділу: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забезпечує ефективну взаємодію з засобами масової інформації, висвітлення діяльності Міністра, керівного складу Міністерства, установ та організацій, що належить до сфери управління Міністерства;</w:t>
            </w:r>
          </w:p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інформаційні матеріали (підготовлені структурними підрозділами Міністерства) про діяльність Міністерства для поширення у пресі, телеканалах і радіо;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веде облік звернень від ЗМІ із запитами на публічну інформацію, надання коментарів та інтерв’ю тощо;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проводить акредитацію представників ЗМІ на публічні заходи, організаторами яких виступає Міністерство;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відповіді на запити ЗМІ та/або координує підготовку таких відповідей іншими підрозділами Міністерства в рамках їхньої компетенції;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займається редагуванням підготовлених матеріалів для розміщення на офіційному веб-сайті Міністерства та у засобах масової інформації, контролює достовірність довідкових даних від Міністерства;</w:t>
            </w:r>
          </w:p>
          <w:p w:rsidR="00FB4100" w:rsidRPr="00FB4100" w:rsidRDefault="00FB4100" w:rsidP="00182DF7">
            <w:pPr>
              <w:spacing w:after="0" w:line="240" w:lineRule="auto"/>
              <w:ind w:left="202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здійснює організацію зустрічей керівництва Міністерства з представниками засобів масової інформації;</w:t>
            </w:r>
          </w:p>
          <w:p w:rsid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готує для розміщення на офіційному веб-сайті Міністерства текстових матеріалів, перевіряє та контролює достовірність довідкових даних;</w:t>
            </w:r>
          </w:p>
          <w:p w:rsidR="001440D6" w:rsidRPr="00FB4100" w:rsidRDefault="001440D6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забезпечує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оприлюднення на вебсайті МОН</w:t>
            </w:r>
            <w:r w:rsidR="005B0D8E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 </w:t>
            </w:r>
            <w:r w:rsidRPr="001440D6">
              <w:rPr>
                <w:rFonts w:eastAsia="Times New Roman" w:cs="Times New Roman"/>
                <w:color w:val="000000"/>
                <w:szCs w:val="28"/>
                <w:lang w:eastAsia="uk-UA"/>
              </w:rPr>
              <w:t>інформації</w:t>
            </w:r>
            <w:r w:rsidR="00F6581B">
              <w:rPr>
                <w:rFonts w:eastAsia="Times New Roman" w:cs="Times New Roman"/>
                <w:color w:val="000000"/>
                <w:szCs w:val="28"/>
                <w:lang w:eastAsia="uk-UA"/>
              </w:rPr>
              <w:t>, створеної в процесі діяльності Міністерства</w:t>
            </w:r>
            <w:r>
              <w:rPr>
                <w:rFonts w:eastAsia="Times New Roman" w:cs="Times New Roman"/>
                <w:color w:val="000000"/>
                <w:szCs w:val="28"/>
                <w:lang w:eastAsia="uk-UA"/>
              </w:rPr>
              <w:t>;</w:t>
            </w:r>
          </w:p>
          <w:p w:rsidR="00FB4100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>надає відповіді на депутатські звернення, запити громадян та засобів масової інформації;</w:t>
            </w:r>
          </w:p>
          <w:p w:rsidR="000D216B" w:rsidRPr="00FB4100" w:rsidRDefault="00FB4100" w:rsidP="00182DF7">
            <w:pPr>
              <w:numPr>
                <w:ilvl w:val="0"/>
                <w:numId w:val="1"/>
              </w:numPr>
              <w:spacing w:after="0" w:line="240" w:lineRule="auto"/>
              <w:ind w:left="202"/>
              <w:rPr>
                <w:rFonts w:eastAsia="Times New Roman" w:cs="Times New Roman"/>
                <w:color w:val="000000"/>
                <w:szCs w:val="28"/>
                <w:lang w:eastAsia="uk-UA"/>
              </w:rPr>
            </w:pP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t xml:space="preserve">виконує інші завдання відповідно до доручень Міністра, начальника управління, начальника відділу - </w:t>
            </w:r>
            <w:r w:rsidRPr="00FB4100">
              <w:rPr>
                <w:rFonts w:eastAsia="Times New Roman" w:cs="Times New Roman"/>
                <w:color w:val="000000"/>
                <w:szCs w:val="28"/>
                <w:lang w:eastAsia="uk-UA"/>
              </w:rPr>
              <w:lastRenderedPageBreak/>
              <w:t>заступника начальника управління та покладених на нього обов’язків.</w:t>
            </w:r>
          </w:p>
        </w:tc>
      </w:tr>
      <w:tr w:rsidR="000D216B" w:rsidRPr="00A31191" w:rsidTr="00A31191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A31191">
              <w:rPr>
                <w:rFonts w:eastAsia="Times New Roman" w:cs="Times New Roman"/>
                <w:szCs w:val="28"/>
              </w:rPr>
              <w:t>10600</w:t>
            </w:r>
            <w:r w:rsidRPr="00A31191">
              <w:rPr>
                <w:rFonts w:eastAsia="Times New Roman" w:cs="Times New Roman"/>
                <w:szCs w:val="28"/>
              </w:rPr>
              <w:t>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A31191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A31191" w:rsidRPr="00A31191" w:rsidTr="00A31191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1A8" w:rsidRPr="00600BF2" w:rsidRDefault="00B471A8" w:rsidP="00B471A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A31191" w:rsidRPr="00913ECD" w:rsidRDefault="00B471A8" w:rsidP="00B471A8">
            <w:pPr>
              <w:spacing w:before="150" w:after="15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 w:rsidRPr="00B471A8">
              <w:rPr>
                <w:rFonts w:cs="Times New Roman"/>
                <w:szCs w:val="28"/>
              </w:rPr>
              <w:t>раїни від 22 квітня 2020 року № </w:t>
            </w:r>
            <w:r w:rsidRPr="00B471A8">
              <w:rPr>
                <w:rFonts w:cs="Times New Roman"/>
                <w:szCs w:val="28"/>
              </w:rPr>
              <w:t>290 (далі – Порядок);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-</w:t>
            </w:r>
            <w:r w:rsidRPr="00B471A8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-</w:t>
            </w:r>
            <w:r w:rsidRPr="00B471A8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-</w:t>
            </w:r>
            <w:r w:rsidRPr="00B471A8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-</w:t>
            </w:r>
            <w:r w:rsidRPr="00B471A8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lastRenderedPageBreak/>
              <w:t>-</w:t>
            </w:r>
            <w:r w:rsidRPr="00B471A8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-</w:t>
            </w:r>
            <w:r w:rsidRPr="00B471A8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3)</w:t>
            </w:r>
            <w:r w:rsidRPr="00B471A8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89532A" w:rsidRPr="00B471A8" w:rsidRDefault="0089532A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B471A8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 xml:space="preserve">Інформація для участі у доборі подається до 18:00 </w:t>
            </w:r>
          </w:p>
          <w:p w:rsidR="00A31191" w:rsidRPr="00B471A8" w:rsidRDefault="00B471A8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07 вересня</w:t>
            </w:r>
            <w:r w:rsidR="00A31191" w:rsidRPr="00B471A8">
              <w:rPr>
                <w:rFonts w:cs="Times New Roman"/>
                <w:szCs w:val="28"/>
              </w:rPr>
              <w:t xml:space="preserve"> 2020 року через Єдиний портал вакансій державної служби НАДС (career.gov.ua).</w:t>
            </w:r>
          </w:p>
          <w:p w:rsidR="00A31191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  <w:p w:rsidR="0089532A" w:rsidRPr="00B471A8" w:rsidRDefault="0089532A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A31191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B471A8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B471A8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B471A8">
              <w:rPr>
                <w:rFonts w:cs="Times New Roman"/>
                <w:szCs w:val="28"/>
              </w:rPr>
              <w:t>Тел</w:t>
            </w:r>
            <w:proofErr w:type="spellEnd"/>
            <w:r w:rsidRPr="00B471A8">
              <w:rPr>
                <w:rFonts w:cs="Times New Roman"/>
                <w:szCs w:val="28"/>
              </w:rPr>
              <w:t>. 481-47-88</w:t>
            </w:r>
          </w:p>
          <w:p w:rsidR="00A31191" w:rsidRPr="00B471A8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B471A8">
              <w:rPr>
                <w:rFonts w:cs="Times New Roman"/>
                <w:szCs w:val="28"/>
              </w:rPr>
              <w:t>e-</w:t>
            </w:r>
            <w:proofErr w:type="spellStart"/>
            <w:r w:rsidRPr="00B471A8">
              <w:rPr>
                <w:rFonts w:cs="Times New Roman"/>
                <w:szCs w:val="28"/>
              </w:rPr>
              <w:t>mail</w:t>
            </w:r>
            <w:proofErr w:type="spellEnd"/>
            <w:r w:rsidRPr="00B471A8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1440D6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Default="00A31191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B1920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  <w:p w:rsidR="0089532A" w:rsidRPr="001B1920" w:rsidRDefault="0089532A" w:rsidP="00182DF7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F76472" w:rsidRPr="001B1920" w:rsidTr="001440D6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1440D6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Не потребує</w:t>
            </w:r>
          </w:p>
        </w:tc>
      </w:tr>
      <w:tr w:rsidR="00F76472" w:rsidRPr="001B1920" w:rsidTr="001440D6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124041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lastRenderedPageBreak/>
              <w:t>Вимоги до професійної компетентності</w:t>
            </w:r>
          </w:p>
        </w:tc>
      </w:tr>
      <w:tr w:rsidR="00B471A8" w:rsidRPr="00F76472" w:rsidTr="00124041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1A8" w:rsidRPr="00314D12" w:rsidRDefault="00B471A8" w:rsidP="00B471A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71A8" w:rsidRPr="00600BF2" w:rsidRDefault="00B471A8" w:rsidP="00B471A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B471A8" w:rsidRPr="00600BF2" w:rsidRDefault="00B471A8" w:rsidP="00B471A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B471A8" w:rsidRPr="00600BF2" w:rsidRDefault="00B471A8" w:rsidP="00B471A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B471A8" w:rsidRPr="00600BF2" w:rsidRDefault="00B471A8" w:rsidP="00B471A8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B471A8" w:rsidRPr="00F76472" w:rsidTr="00124041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1A8" w:rsidRPr="00314D12" w:rsidRDefault="00B471A8" w:rsidP="00B471A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71A8" w:rsidRPr="00600BF2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B471A8" w:rsidRDefault="00B471A8" w:rsidP="00B471A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B471A8" w:rsidRPr="00B471A8" w:rsidRDefault="00B471A8" w:rsidP="00B471A8">
            <w:pPr>
              <w:spacing w:after="0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B471A8" w:rsidRPr="00F76472" w:rsidTr="002734F3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471A8" w:rsidRPr="00314D12" w:rsidRDefault="00B471A8" w:rsidP="00B471A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71A8" w:rsidRPr="00F76472" w:rsidRDefault="00B471A8" w:rsidP="00B471A8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71A8" w:rsidRDefault="00B471A8" w:rsidP="00B471A8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B471A8" w:rsidRDefault="00B471A8" w:rsidP="00B471A8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B471A8" w:rsidRDefault="00B471A8" w:rsidP="00B471A8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B471A8" w:rsidRPr="00D77829" w:rsidRDefault="00B471A8" w:rsidP="00B471A8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0675A7" w:rsidRPr="00F76472" w:rsidTr="00124041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675A7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F76472" w:rsidRDefault="000675A7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Default="000675A7" w:rsidP="004B22F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 xml:space="preserve">впевнений користувач ПК (Microsoft Office, </w:t>
            </w:r>
            <w:proofErr w:type="spellStart"/>
            <w:r w:rsidRPr="00D77829">
              <w:rPr>
                <w:rFonts w:eastAsia="Times New Roman" w:cs="Times New Roman"/>
                <w:szCs w:val="28"/>
              </w:rPr>
              <w:t>Internet</w:t>
            </w:r>
            <w:proofErr w:type="spellEnd"/>
            <w:r w:rsidRPr="00D77829">
              <w:rPr>
                <w:rFonts w:eastAsia="Times New Roman" w:cs="Times New Roman"/>
                <w:szCs w:val="28"/>
              </w:rPr>
              <w:t>), вміння користуватися</w:t>
            </w:r>
            <w:r w:rsidR="004B22F4">
              <w:rPr>
                <w:rFonts w:eastAsia="Times New Roman" w:cs="Times New Roman"/>
                <w:szCs w:val="28"/>
              </w:rPr>
              <w:t xml:space="preserve"> системою електронного документообігу, базами даних, реєстрами;</w:t>
            </w:r>
          </w:p>
          <w:p w:rsidR="004B22F4" w:rsidRPr="00D77829" w:rsidRDefault="004B22F4" w:rsidP="004B22F4">
            <w:pPr>
              <w:spacing w:after="0" w:line="240" w:lineRule="auto"/>
              <w:ind w:left="142"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володіння навичками адміністрування</w:t>
            </w:r>
            <w:r w:rsidR="005D672D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="005D672D">
              <w:rPr>
                <w:rFonts w:eastAsia="Times New Roman" w:cs="Times New Roman"/>
                <w:szCs w:val="28"/>
              </w:rPr>
              <w:t>вебсайтів</w:t>
            </w:r>
            <w:proofErr w:type="spellEnd"/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1" w:name="_GoBack"/>
      <w:bookmarkEnd w:id="1"/>
    </w:p>
    <w:sectPr w:rsidR="000D216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F12"/>
    <w:rsid w:val="000675A7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D72C6"/>
    <w:rsid w:val="002052E9"/>
    <w:rsid w:val="002734F3"/>
    <w:rsid w:val="002F4E47"/>
    <w:rsid w:val="003279D5"/>
    <w:rsid w:val="00352163"/>
    <w:rsid w:val="003B0FBC"/>
    <w:rsid w:val="004204EB"/>
    <w:rsid w:val="00423C27"/>
    <w:rsid w:val="00463FCB"/>
    <w:rsid w:val="004B22F4"/>
    <w:rsid w:val="004D3657"/>
    <w:rsid w:val="00520749"/>
    <w:rsid w:val="005B0D8E"/>
    <w:rsid w:val="005C0144"/>
    <w:rsid w:val="005D672D"/>
    <w:rsid w:val="00603065"/>
    <w:rsid w:val="007164EA"/>
    <w:rsid w:val="00781460"/>
    <w:rsid w:val="008117C6"/>
    <w:rsid w:val="00866C7E"/>
    <w:rsid w:val="0089532A"/>
    <w:rsid w:val="008C4899"/>
    <w:rsid w:val="009E0FAC"/>
    <w:rsid w:val="00A2452F"/>
    <w:rsid w:val="00A31191"/>
    <w:rsid w:val="00A61527"/>
    <w:rsid w:val="00A67C49"/>
    <w:rsid w:val="00B010E6"/>
    <w:rsid w:val="00B25185"/>
    <w:rsid w:val="00B471A8"/>
    <w:rsid w:val="00B67B51"/>
    <w:rsid w:val="00CE1E8D"/>
    <w:rsid w:val="00CF34CA"/>
    <w:rsid w:val="00D57716"/>
    <w:rsid w:val="00D6003D"/>
    <w:rsid w:val="00D77829"/>
    <w:rsid w:val="00D905E6"/>
    <w:rsid w:val="00EF34E3"/>
    <w:rsid w:val="00F50076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93D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4257</Words>
  <Characters>2428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Nastenko S.L.</cp:lastModifiedBy>
  <cp:revision>6</cp:revision>
  <cp:lastPrinted>2020-09-04T07:47:00Z</cp:lastPrinted>
  <dcterms:created xsi:type="dcterms:W3CDTF">2020-09-03T11:56:00Z</dcterms:created>
  <dcterms:modified xsi:type="dcterms:W3CDTF">2020-09-04T11:19:00Z</dcterms:modified>
</cp:coreProperties>
</file>