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2" w14:textId="77777777" w:rsidR="005D307D" w:rsidRPr="00D510F4" w:rsidRDefault="005D307D" w:rsidP="00D510F4">
      <w:pPr>
        <w:spacing w:after="0" w:line="240" w:lineRule="auto"/>
        <w:ind w:firstLine="709"/>
        <w:jc w:val="both"/>
        <w:rPr>
          <w:rFonts w:ascii="Times New Roman" w:eastAsia="Times New Roman" w:hAnsi="Times New Roman" w:cs="Times New Roman"/>
          <w:sz w:val="28"/>
          <w:szCs w:val="28"/>
        </w:rPr>
      </w:pPr>
    </w:p>
    <w:tbl>
      <w:tblPr>
        <w:tblStyle w:val="af"/>
        <w:tblW w:w="10915" w:type="dxa"/>
        <w:tblInd w:w="0" w:type="dxa"/>
        <w:tblLayout w:type="fixed"/>
        <w:tblLook w:val="0000" w:firstRow="0" w:lastRow="0" w:firstColumn="0" w:lastColumn="0" w:noHBand="0" w:noVBand="0"/>
      </w:tblPr>
      <w:tblGrid>
        <w:gridCol w:w="6804"/>
        <w:gridCol w:w="4111"/>
      </w:tblGrid>
      <w:tr w:rsidR="005D307D" w:rsidRPr="00D510F4" w14:paraId="6070E529" w14:textId="77777777">
        <w:trPr>
          <w:trHeight w:val="1056"/>
        </w:trPr>
        <w:tc>
          <w:tcPr>
            <w:tcW w:w="6804" w:type="dxa"/>
          </w:tcPr>
          <w:p w14:paraId="00000003" w14:textId="77777777" w:rsidR="005D307D" w:rsidRPr="00D510F4" w:rsidRDefault="005D307D" w:rsidP="00D510F4">
            <w:pPr>
              <w:shd w:val="clear" w:color="auto" w:fill="FFFFFF"/>
              <w:spacing w:after="0" w:line="240" w:lineRule="auto"/>
              <w:ind w:hanging="4"/>
              <w:jc w:val="both"/>
              <w:rPr>
                <w:rFonts w:ascii="Times New Roman" w:eastAsia="Times New Roman" w:hAnsi="Times New Roman" w:cs="Times New Roman"/>
                <w:sz w:val="28"/>
                <w:szCs w:val="28"/>
              </w:rPr>
            </w:pPr>
          </w:p>
        </w:tc>
        <w:tc>
          <w:tcPr>
            <w:tcW w:w="4111" w:type="dxa"/>
          </w:tcPr>
          <w:p w14:paraId="00000004" w14:textId="77777777" w:rsidR="005D307D" w:rsidRPr="00D510F4" w:rsidRDefault="00146E7C" w:rsidP="00D510F4">
            <w:pPr>
              <w:shd w:val="clear" w:color="auto" w:fill="FFFFFF"/>
              <w:spacing w:after="0" w:line="240" w:lineRule="auto"/>
              <w:jc w:val="both"/>
              <w:rPr>
                <w:rFonts w:ascii="Times New Roman" w:eastAsia="Times New Roman" w:hAnsi="Times New Roman" w:cs="Times New Roman"/>
                <w:bCs/>
                <w:sz w:val="28"/>
                <w:szCs w:val="28"/>
              </w:rPr>
            </w:pPr>
            <w:r w:rsidRPr="00D510F4">
              <w:rPr>
                <w:rFonts w:ascii="Times New Roman" w:eastAsia="Times New Roman" w:hAnsi="Times New Roman" w:cs="Times New Roman"/>
                <w:bCs/>
                <w:sz w:val="28"/>
                <w:szCs w:val="28"/>
              </w:rPr>
              <w:t>ЗАТВЕРДЖЕНО</w:t>
            </w:r>
          </w:p>
          <w:p w14:paraId="00000005" w14:textId="77777777" w:rsidR="005D307D" w:rsidRPr="00D510F4" w:rsidRDefault="00146E7C" w:rsidP="00D510F4">
            <w:pPr>
              <w:shd w:val="clear" w:color="auto" w:fill="FFFFFF"/>
              <w:spacing w:after="0" w:line="240" w:lineRule="auto"/>
              <w:jc w:val="both"/>
              <w:rPr>
                <w:rFonts w:ascii="Times New Roman" w:eastAsia="Times New Roman" w:hAnsi="Times New Roman" w:cs="Times New Roman"/>
                <w:bCs/>
                <w:sz w:val="28"/>
                <w:szCs w:val="28"/>
              </w:rPr>
            </w:pPr>
            <w:r w:rsidRPr="00D510F4">
              <w:rPr>
                <w:rFonts w:ascii="Times New Roman" w:eastAsia="Times New Roman" w:hAnsi="Times New Roman" w:cs="Times New Roman"/>
                <w:bCs/>
                <w:sz w:val="28"/>
                <w:szCs w:val="28"/>
              </w:rPr>
              <w:t>Наказ Міністерства</w:t>
            </w:r>
          </w:p>
          <w:p w14:paraId="00000006" w14:textId="77777777" w:rsidR="005D307D" w:rsidRPr="00D510F4" w:rsidRDefault="00146E7C" w:rsidP="00D510F4">
            <w:pPr>
              <w:shd w:val="clear" w:color="auto" w:fill="FFFFFF"/>
              <w:spacing w:after="0" w:line="240" w:lineRule="auto"/>
              <w:jc w:val="both"/>
              <w:rPr>
                <w:rFonts w:ascii="Times New Roman" w:eastAsia="Times New Roman" w:hAnsi="Times New Roman" w:cs="Times New Roman"/>
                <w:bCs/>
                <w:sz w:val="28"/>
                <w:szCs w:val="28"/>
              </w:rPr>
            </w:pPr>
            <w:r w:rsidRPr="00D510F4">
              <w:rPr>
                <w:rFonts w:ascii="Times New Roman" w:eastAsia="Times New Roman" w:hAnsi="Times New Roman" w:cs="Times New Roman"/>
                <w:bCs/>
                <w:sz w:val="28"/>
                <w:szCs w:val="28"/>
              </w:rPr>
              <w:t>освіти і науки України</w:t>
            </w:r>
          </w:p>
          <w:p w14:paraId="00000007" w14:textId="1AF761B3" w:rsidR="005D307D" w:rsidRPr="00D510F4" w:rsidRDefault="00582B4F" w:rsidP="00D510F4">
            <w:pPr>
              <w:shd w:val="clear" w:color="auto" w:fill="FFFFFF"/>
              <w:spacing w:after="0" w:line="240" w:lineRule="auto"/>
              <w:jc w:val="both"/>
              <w:rPr>
                <w:rFonts w:ascii="Times New Roman" w:eastAsia="Times New Roman" w:hAnsi="Times New Roman" w:cs="Times New Roman"/>
                <w:sz w:val="28"/>
                <w:szCs w:val="28"/>
              </w:rPr>
            </w:pPr>
            <w:r w:rsidRPr="00D510F4">
              <w:rPr>
                <w:rFonts w:ascii="Times New Roman" w:eastAsia="Times New Roman" w:hAnsi="Times New Roman" w:cs="Times New Roman"/>
                <w:bCs/>
                <w:sz w:val="28"/>
                <w:szCs w:val="28"/>
              </w:rPr>
              <w:t>________</w:t>
            </w:r>
            <w:r w:rsidRPr="00D510F4">
              <w:rPr>
                <w:rFonts w:ascii="Times New Roman" w:eastAsia="Times New Roman" w:hAnsi="Times New Roman" w:cs="Times New Roman"/>
                <w:bCs/>
                <w:sz w:val="28"/>
                <w:szCs w:val="28"/>
                <w:lang w:val="uk-UA"/>
              </w:rPr>
              <w:t>____</w:t>
            </w:r>
            <w:r w:rsidR="00146E7C" w:rsidRPr="00D510F4">
              <w:rPr>
                <w:rFonts w:ascii="Times New Roman" w:eastAsia="Times New Roman" w:hAnsi="Times New Roman" w:cs="Times New Roman"/>
                <w:bCs/>
                <w:sz w:val="28"/>
                <w:szCs w:val="28"/>
              </w:rPr>
              <w:t xml:space="preserve"> № ____</w:t>
            </w:r>
          </w:p>
        </w:tc>
      </w:tr>
    </w:tbl>
    <w:p w14:paraId="00000008"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9"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A"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B"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C"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D"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p w14:paraId="0000000E" w14:textId="77777777" w:rsidR="005D307D" w:rsidRPr="00D510F4" w:rsidRDefault="00146E7C" w:rsidP="00D510F4">
      <w:pPr>
        <w:spacing w:after="0" w:line="240" w:lineRule="auto"/>
        <w:jc w:val="center"/>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СТАНДАРТ ВИЩОЇ ОСВІТИ </w:t>
      </w:r>
    </w:p>
    <w:p w14:paraId="0000000F" w14:textId="77777777" w:rsidR="005D307D" w:rsidRPr="00D510F4" w:rsidRDefault="005D307D" w:rsidP="00D510F4">
      <w:pPr>
        <w:spacing w:after="0" w:line="240" w:lineRule="auto"/>
        <w:jc w:val="both"/>
        <w:rPr>
          <w:rFonts w:ascii="Times New Roman" w:eastAsia="Times New Roman" w:hAnsi="Times New Roman" w:cs="Times New Roman"/>
          <w:b/>
          <w:bCs/>
          <w:sz w:val="28"/>
          <w:szCs w:val="28"/>
        </w:rPr>
      </w:pPr>
    </w:p>
    <w:p w14:paraId="00000010" w14:textId="77777777" w:rsidR="005D307D" w:rsidRPr="00D510F4" w:rsidRDefault="005D307D" w:rsidP="00D510F4">
      <w:pPr>
        <w:spacing w:after="0" w:line="240" w:lineRule="auto"/>
        <w:jc w:val="both"/>
        <w:rPr>
          <w:rFonts w:ascii="Times New Roman" w:eastAsia="Times New Roman" w:hAnsi="Times New Roman" w:cs="Times New Roman"/>
          <w:b/>
          <w:bCs/>
          <w:sz w:val="28"/>
          <w:szCs w:val="28"/>
        </w:rPr>
      </w:pPr>
    </w:p>
    <w:p w14:paraId="00000011" w14:textId="77777777"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p w14:paraId="00000012" w14:textId="1CABBDFE" w:rsidR="005D307D" w:rsidRPr="00D510F4" w:rsidRDefault="00146E7C" w:rsidP="00D510F4">
      <w:pPr>
        <w:tabs>
          <w:tab w:val="left" w:pos="737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РІВЕНЬ ВИЩОЇ ОСВІТИ</w:t>
      </w:r>
      <w:r w:rsidRPr="00D510F4">
        <w:rPr>
          <w:rFonts w:ascii="Times New Roman" w:eastAsia="Times New Roman" w:hAnsi="Times New Roman" w:cs="Times New Roman"/>
          <w:sz w:val="28"/>
          <w:szCs w:val="28"/>
        </w:rPr>
        <w:t xml:space="preserve">  </w:t>
      </w:r>
      <w:r w:rsidR="007049D3" w:rsidRPr="00D510F4">
        <w:rPr>
          <w:rFonts w:ascii="Times New Roman" w:hAnsi="Times New Roman" w:cs="Times New Roman"/>
          <w:sz w:val="28"/>
          <w:szCs w:val="28"/>
          <w:u w:val="single"/>
          <w:lang w:val="uk-UA"/>
        </w:rPr>
        <w:t>Третій (освітньо-науковий) рівень</w:t>
      </w:r>
    </w:p>
    <w:p w14:paraId="00000013" w14:textId="49EFA8CC"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p w14:paraId="00000014" w14:textId="77777777" w:rsidR="005D307D" w:rsidRPr="00D510F4" w:rsidRDefault="005D307D" w:rsidP="00D510F4">
      <w:pPr>
        <w:tabs>
          <w:tab w:val="left" w:pos="7371"/>
        </w:tabs>
        <w:spacing w:after="0" w:line="240" w:lineRule="auto"/>
        <w:ind w:firstLine="567"/>
        <w:jc w:val="both"/>
        <w:rPr>
          <w:rFonts w:ascii="Times New Roman" w:eastAsia="Times New Roman" w:hAnsi="Times New Roman" w:cs="Times New Roman"/>
          <w:b/>
          <w:bCs/>
          <w:sz w:val="28"/>
          <w:szCs w:val="28"/>
        </w:rPr>
      </w:pPr>
    </w:p>
    <w:p w14:paraId="00000015" w14:textId="1138B39D" w:rsidR="005D307D" w:rsidRPr="00D510F4" w:rsidRDefault="00146E7C" w:rsidP="00D510F4">
      <w:pPr>
        <w:tabs>
          <w:tab w:val="left" w:pos="737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b/>
          <w:bCs/>
          <w:sz w:val="28"/>
          <w:szCs w:val="28"/>
        </w:rPr>
        <w:t>СТУПІНЬ ВИЩОЇ ОСВІТИ</w:t>
      </w:r>
      <w:r w:rsidRPr="00D510F4">
        <w:rPr>
          <w:rFonts w:ascii="Times New Roman" w:eastAsia="Times New Roman" w:hAnsi="Times New Roman" w:cs="Times New Roman"/>
          <w:sz w:val="28"/>
          <w:szCs w:val="28"/>
        </w:rPr>
        <w:t xml:space="preserve">    </w:t>
      </w:r>
      <w:r w:rsidR="007049D3" w:rsidRPr="00D510F4">
        <w:rPr>
          <w:rFonts w:ascii="Times New Roman" w:hAnsi="Times New Roman" w:cs="Times New Roman"/>
          <w:sz w:val="28"/>
          <w:szCs w:val="28"/>
          <w:u w:val="single"/>
          <w:lang w:val="uk-UA" w:eastAsia="uk-UA"/>
        </w:rPr>
        <w:t>доктор філософії</w:t>
      </w:r>
    </w:p>
    <w:p w14:paraId="00000016" w14:textId="047D5B15"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p w14:paraId="00000017" w14:textId="77777777" w:rsidR="005D307D" w:rsidRPr="00D510F4" w:rsidRDefault="005D307D" w:rsidP="00D510F4">
      <w:pPr>
        <w:tabs>
          <w:tab w:val="left" w:pos="7371"/>
        </w:tabs>
        <w:spacing w:after="0" w:line="240" w:lineRule="auto"/>
        <w:ind w:firstLine="567"/>
        <w:jc w:val="both"/>
        <w:rPr>
          <w:rFonts w:ascii="Times New Roman" w:eastAsia="Times New Roman" w:hAnsi="Times New Roman" w:cs="Times New Roman"/>
          <w:b/>
          <w:bCs/>
          <w:sz w:val="28"/>
          <w:szCs w:val="28"/>
        </w:rPr>
      </w:pPr>
    </w:p>
    <w:p w14:paraId="00000018" w14:textId="7FB773DD" w:rsidR="005D307D" w:rsidRPr="00D510F4" w:rsidRDefault="00146E7C" w:rsidP="00D510F4">
      <w:pPr>
        <w:tabs>
          <w:tab w:val="left" w:pos="737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ГАЛУЗЬ ЗНАНЬ</w:t>
      </w:r>
      <w:r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sz w:val="28"/>
          <w:szCs w:val="28"/>
          <w:u w:val="single"/>
        </w:rPr>
        <w:t xml:space="preserve"> </w:t>
      </w:r>
      <w:r w:rsidR="00A05306" w:rsidRPr="00D510F4">
        <w:rPr>
          <w:rFonts w:ascii="Times New Roman" w:eastAsia="Times New Roman" w:hAnsi="Times New Roman" w:cs="Times New Roman"/>
          <w:bCs/>
          <w:sz w:val="28"/>
          <w:szCs w:val="28"/>
          <w:u w:val="single"/>
        </w:rPr>
        <w:t>Е Природничі науки, математика та статистика</w:t>
      </w:r>
    </w:p>
    <w:p w14:paraId="00000019" w14:textId="1D0A6CE3" w:rsidR="005D307D" w:rsidRPr="00D510F4" w:rsidRDefault="005D307D" w:rsidP="00D510F4">
      <w:pPr>
        <w:spacing w:after="0" w:line="240" w:lineRule="auto"/>
        <w:ind w:firstLine="567"/>
        <w:jc w:val="both"/>
        <w:rPr>
          <w:rFonts w:ascii="Times New Roman" w:eastAsia="Times New Roman" w:hAnsi="Times New Roman" w:cs="Times New Roman"/>
          <w:sz w:val="28"/>
          <w:szCs w:val="28"/>
          <w:vertAlign w:val="superscript"/>
        </w:rPr>
      </w:pPr>
    </w:p>
    <w:p w14:paraId="0000001A" w14:textId="77777777" w:rsidR="005D307D" w:rsidRPr="00D510F4" w:rsidRDefault="005D307D" w:rsidP="00D510F4">
      <w:pPr>
        <w:tabs>
          <w:tab w:val="left" w:pos="7371"/>
        </w:tabs>
        <w:spacing w:after="0" w:line="240" w:lineRule="auto"/>
        <w:ind w:firstLine="567"/>
        <w:jc w:val="both"/>
        <w:rPr>
          <w:rFonts w:ascii="Times New Roman" w:eastAsia="Times New Roman" w:hAnsi="Times New Roman" w:cs="Times New Roman"/>
          <w:b/>
          <w:bCs/>
          <w:sz w:val="28"/>
          <w:szCs w:val="28"/>
        </w:rPr>
      </w:pPr>
    </w:p>
    <w:p w14:paraId="2139BD8B" w14:textId="05EEA516" w:rsidR="00A05306" w:rsidRPr="00D510F4" w:rsidRDefault="00146E7C" w:rsidP="00D510F4">
      <w:pPr>
        <w:tabs>
          <w:tab w:val="left" w:pos="7371"/>
        </w:tabs>
        <w:spacing w:after="0" w:line="240" w:lineRule="auto"/>
        <w:ind w:firstLine="567"/>
        <w:jc w:val="both"/>
        <w:rPr>
          <w:rFonts w:ascii="Times New Roman" w:eastAsia="Times New Roman" w:hAnsi="Times New Roman" w:cs="Times New Roman"/>
          <w:spacing w:val="20"/>
          <w:sz w:val="28"/>
          <w:szCs w:val="28"/>
          <w:vertAlign w:val="superscript"/>
        </w:rPr>
      </w:pPr>
      <w:r w:rsidRPr="00D510F4">
        <w:rPr>
          <w:rFonts w:ascii="Times New Roman" w:eastAsia="Times New Roman" w:hAnsi="Times New Roman" w:cs="Times New Roman"/>
          <w:b/>
          <w:bCs/>
          <w:sz w:val="28"/>
          <w:szCs w:val="28"/>
        </w:rPr>
        <w:t xml:space="preserve">СПЕЦІАЛЬНІСТЬ  </w:t>
      </w:r>
      <w:r w:rsidR="00A05306" w:rsidRPr="00D510F4">
        <w:rPr>
          <w:rFonts w:ascii="Times New Roman" w:eastAsia="Times New Roman" w:hAnsi="Times New Roman" w:cs="Times New Roman"/>
          <w:bCs/>
          <w:sz w:val="28"/>
          <w:szCs w:val="28"/>
          <w:u w:val="single"/>
        </w:rPr>
        <w:t xml:space="preserve">Е4 </w:t>
      </w:r>
      <w:r w:rsidR="00A05306" w:rsidRPr="00D510F4">
        <w:rPr>
          <w:rFonts w:ascii="Times New Roman" w:hAnsi="Times New Roman" w:cs="Times New Roman"/>
          <w:sz w:val="28"/>
          <w:szCs w:val="28"/>
          <w:u w:val="single"/>
        </w:rPr>
        <w:t xml:space="preserve"> </w:t>
      </w:r>
      <w:r w:rsidR="00A05306" w:rsidRPr="00D510F4">
        <w:rPr>
          <w:rFonts w:ascii="Times New Roman" w:eastAsia="Times New Roman" w:hAnsi="Times New Roman" w:cs="Times New Roman"/>
          <w:bCs/>
          <w:sz w:val="28"/>
          <w:szCs w:val="28"/>
          <w:u w:val="single"/>
        </w:rPr>
        <w:t>Науки про Землю</w:t>
      </w:r>
    </w:p>
    <w:p w14:paraId="0000001B" w14:textId="3F293ED5" w:rsidR="005D307D" w:rsidRPr="00D510F4" w:rsidRDefault="005D307D" w:rsidP="00D510F4">
      <w:pPr>
        <w:tabs>
          <w:tab w:val="left" w:pos="7371"/>
        </w:tabs>
        <w:spacing w:after="0" w:line="240" w:lineRule="auto"/>
        <w:ind w:firstLine="567"/>
        <w:jc w:val="both"/>
        <w:rPr>
          <w:rFonts w:ascii="Times New Roman" w:eastAsia="Times New Roman" w:hAnsi="Times New Roman" w:cs="Times New Roman"/>
          <w:b/>
          <w:bCs/>
          <w:sz w:val="28"/>
          <w:szCs w:val="28"/>
        </w:rPr>
      </w:pPr>
    </w:p>
    <w:p w14:paraId="0000001C" w14:textId="465C528F" w:rsidR="005D307D" w:rsidRPr="00D510F4" w:rsidRDefault="005D307D" w:rsidP="00D510F4">
      <w:pPr>
        <w:spacing w:after="0" w:line="240" w:lineRule="auto"/>
        <w:ind w:firstLine="567"/>
        <w:jc w:val="both"/>
        <w:rPr>
          <w:rFonts w:ascii="Times New Roman" w:eastAsia="Times New Roman" w:hAnsi="Times New Roman" w:cs="Times New Roman"/>
          <w:sz w:val="28"/>
          <w:szCs w:val="28"/>
          <w:vertAlign w:val="superscript"/>
        </w:rPr>
      </w:pPr>
    </w:p>
    <w:p w14:paraId="0000001D" w14:textId="77777777" w:rsidR="005D307D" w:rsidRPr="00D510F4" w:rsidRDefault="005D307D" w:rsidP="00D510F4">
      <w:pPr>
        <w:spacing w:after="0" w:line="240" w:lineRule="auto"/>
        <w:jc w:val="both"/>
        <w:rPr>
          <w:rFonts w:ascii="Times New Roman" w:eastAsia="Times New Roman" w:hAnsi="Times New Roman" w:cs="Times New Roman"/>
          <w:sz w:val="28"/>
          <w:szCs w:val="28"/>
        </w:rPr>
      </w:pPr>
    </w:p>
    <w:p w14:paraId="0000001E" w14:textId="77777777" w:rsidR="005D307D" w:rsidRPr="00D510F4" w:rsidRDefault="005D307D" w:rsidP="00D510F4">
      <w:pPr>
        <w:spacing w:after="0" w:line="240" w:lineRule="auto"/>
        <w:jc w:val="both"/>
        <w:rPr>
          <w:rFonts w:ascii="Times New Roman" w:eastAsia="Times New Roman" w:hAnsi="Times New Roman" w:cs="Times New Roman"/>
          <w:sz w:val="28"/>
          <w:szCs w:val="28"/>
        </w:rPr>
      </w:pPr>
    </w:p>
    <w:p w14:paraId="0000001F" w14:textId="77777777" w:rsidR="005D307D" w:rsidRPr="00D510F4" w:rsidRDefault="005D307D" w:rsidP="00D510F4">
      <w:pPr>
        <w:spacing w:after="0" w:line="240" w:lineRule="auto"/>
        <w:jc w:val="both"/>
        <w:rPr>
          <w:rFonts w:ascii="Times New Roman" w:eastAsia="Times New Roman" w:hAnsi="Times New Roman" w:cs="Times New Roman"/>
          <w:sz w:val="28"/>
          <w:szCs w:val="28"/>
        </w:rPr>
      </w:pPr>
    </w:p>
    <w:p w14:paraId="00000025" w14:textId="77777777" w:rsidR="005D307D" w:rsidRPr="00D510F4" w:rsidRDefault="005D307D" w:rsidP="00D510F4">
      <w:pPr>
        <w:tabs>
          <w:tab w:val="left" w:pos="4253"/>
        </w:tabs>
        <w:spacing w:after="0" w:line="240" w:lineRule="auto"/>
        <w:jc w:val="center"/>
        <w:rPr>
          <w:rFonts w:ascii="Times New Roman" w:eastAsia="Times New Roman" w:hAnsi="Times New Roman" w:cs="Times New Roman"/>
          <w:b/>
          <w:bCs/>
          <w:sz w:val="28"/>
          <w:szCs w:val="28"/>
        </w:rPr>
      </w:pPr>
    </w:p>
    <w:p w14:paraId="2EDB8E85" w14:textId="77777777" w:rsidR="00005D4D" w:rsidRPr="00D510F4" w:rsidRDefault="00005D4D" w:rsidP="00D510F4">
      <w:pPr>
        <w:spacing w:after="0" w:line="240" w:lineRule="auto"/>
        <w:jc w:val="center"/>
        <w:rPr>
          <w:rFonts w:ascii="Times New Roman" w:eastAsia="Times New Roman" w:hAnsi="Times New Roman" w:cs="Times New Roman"/>
          <w:b/>
          <w:bCs/>
          <w:i/>
          <w:iCs/>
          <w:sz w:val="28"/>
          <w:szCs w:val="28"/>
        </w:rPr>
      </w:pPr>
      <w:r w:rsidRPr="00D510F4">
        <w:rPr>
          <w:rFonts w:ascii="Times New Roman" w:eastAsia="Times New Roman" w:hAnsi="Times New Roman" w:cs="Times New Roman"/>
          <w:b/>
          <w:bCs/>
          <w:i/>
          <w:iCs/>
          <w:sz w:val="28"/>
          <w:szCs w:val="28"/>
        </w:rPr>
        <w:t>Видання офіційне</w:t>
      </w:r>
    </w:p>
    <w:p w14:paraId="37F757F0" w14:textId="77777777" w:rsidR="00005D4D" w:rsidRPr="00D510F4" w:rsidRDefault="00005D4D" w:rsidP="00D510F4">
      <w:pPr>
        <w:spacing w:after="0" w:line="240" w:lineRule="auto"/>
        <w:jc w:val="center"/>
        <w:rPr>
          <w:rFonts w:ascii="Times New Roman" w:eastAsia="Times New Roman" w:hAnsi="Times New Roman" w:cs="Times New Roman"/>
          <w:b/>
          <w:bCs/>
          <w:sz w:val="28"/>
          <w:szCs w:val="28"/>
        </w:rPr>
      </w:pPr>
    </w:p>
    <w:p w14:paraId="26F560F0" w14:textId="77777777" w:rsidR="00005D4D" w:rsidRPr="00D510F4" w:rsidRDefault="00005D4D" w:rsidP="00D510F4">
      <w:pPr>
        <w:spacing w:after="0" w:line="240" w:lineRule="auto"/>
        <w:jc w:val="center"/>
        <w:rPr>
          <w:rFonts w:ascii="Times New Roman" w:eastAsia="Times New Roman" w:hAnsi="Times New Roman" w:cs="Times New Roman"/>
          <w:b/>
          <w:bCs/>
          <w:sz w:val="28"/>
          <w:szCs w:val="28"/>
        </w:rPr>
      </w:pPr>
    </w:p>
    <w:p w14:paraId="2E94AD5B" w14:textId="77777777" w:rsidR="00005D4D" w:rsidRPr="00D510F4" w:rsidRDefault="00005D4D" w:rsidP="00D510F4">
      <w:pPr>
        <w:spacing w:after="0" w:line="240" w:lineRule="auto"/>
        <w:jc w:val="center"/>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МІНІСТЕРСТВО  ОСВІТИ  І  НАУКИ  УКРАЇНИ</w:t>
      </w:r>
    </w:p>
    <w:p w14:paraId="18CB518E" w14:textId="77777777" w:rsidR="00005D4D" w:rsidRPr="00D510F4" w:rsidRDefault="00005D4D" w:rsidP="00D510F4">
      <w:pPr>
        <w:tabs>
          <w:tab w:val="left" w:pos="4253"/>
        </w:tabs>
        <w:spacing w:after="0" w:line="240" w:lineRule="auto"/>
        <w:jc w:val="center"/>
        <w:rPr>
          <w:rFonts w:ascii="Times New Roman" w:eastAsia="Times New Roman" w:hAnsi="Times New Roman" w:cs="Times New Roman"/>
          <w:b/>
          <w:bCs/>
          <w:sz w:val="28"/>
          <w:szCs w:val="28"/>
        </w:rPr>
      </w:pPr>
    </w:p>
    <w:p w14:paraId="70ED4133"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532EA14D"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6BE30C5D"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3A0977F1"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143E4FE7"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598E3179" w14:textId="77777777" w:rsidR="000671AB" w:rsidRPr="00D510F4" w:rsidRDefault="000671AB" w:rsidP="00D510F4">
      <w:pPr>
        <w:tabs>
          <w:tab w:val="left" w:pos="3828"/>
        </w:tabs>
        <w:spacing w:after="0" w:line="240" w:lineRule="auto"/>
        <w:jc w:val="center"/>
        <w:rPr>
          <w:rFonts w:ascii="Times New Roman" w:eastAsia="Times New Roman" w:hAnsi="Times New Roman" w:cs="Times New Roman"/>
          <w:b/>
          <w:bCs/>
          <w:sz w:val="28"/>
          <w:szCs w:val="28"/>
        </w:rPr>
      </w:pPr>
    </w:p>
    <w:p w14:paraId="00000026" w14:textId="358C11A8" w:rsidR="005D307D" w:rsidRPr="00D510F4" w:rsidRDefault="00146E7C" w:rsidP="00D510F4">
      <w:pPr>
        <w:tabs>
          <w:tab w:val="left" w:pos="3828"/>
        </w:tabs>
        <w:spacing w:after="0" w:line="240" w:lineRule="auto"/>
        <w:jc w:val="center"/>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Київ</w:t>
      </w:r>
    </w:p>
    <w:p w14:paraId="00000027" w14:textId="77777777" w:rsidR="005D307D" w:rsidRPr="00D510F4" w:rsidRDefault="00146E7C" w:rsidP="00D510F4">
      <w:pPr>
        <w:tabs>
          <w:tab w:val="left" w:pos="4253"/>
        </w:tabs>
        <w:spacing w:after="0" w:line="240" w:lineRule="auto"/>
        <w:jc w:val="center"/>
        <w:rPr>
          <w:rFonts w:ascii="Times New Roman" w:eastAsia="Times New Roman" w:hAnsi="Times New Roman" w:cs="Times New Roman"/>
          <w:b/>
          <w:bCs/>
          <w:sz w:val="28"/>
          <w:szCs w:val="28"/>
        </w:rPr>
        <w:sectPr w:rsidR="005D307D" w:rsidRPr="00D510F4">
          <w:headerReference w:type="default" r:id="rId8"/>
          <w:pgSz w:w="11906" w:h="16838"/>
          <w:pgMar w:top="850" w:right="566" w:bottom="850" w:left="1418" w:header="567" w:footer="113" w:gutter="0"/>
          <w:pgNumType w:start="1"/>
          <w:cols w:space="720"/>
          <w:titlePg/>
        </w:sectPr>
      </w:pPr>
      <w:r w:rsidRPr="00D510F4">
        <w:rPr>
          <w:rFonts w:ascii="Times New Roman" w:eastAsia="Times New Roman" w:hAnsi="Times New Roman" w:cs="Times New Roman"/>
          <w:b/>
          <w:bCs/>
          <w:sz w:val="28"/>
          <w:szCs w:val="28"/>
        </w:rPr>
        <w:t>2026</w:t>
      </w:r>
    </w:p>
    <w:p w14:paraId="00000028" w14:textId="77777777" w:rsidR="005D307D" w:rsidRPr="00D510F4" w:rsidRDefault="00146E7C" w:rsidP="00D510F4">
      <w:pPr>
        <w:tabs>
          <w:tab w:val="left" w:pos="851"/>
        </w:tabs>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lastRenderedPageBreak/>
        <w:t>І. Преамбула</w:t>
      </w:r>
    </w:p>
    <w:p w14:paraId="00000029" w14:textId="77777777" w:rsidR="005D307D" w:rsidRPr="00D510F4" w:rsidRDefault="005D307D"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3CB36533" w14:textId="0B4E4B94" w:rsidR="00D510F4" w:rsidRPr="00D510F4" w:rsidRDefault="00146E7C"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510F4">
        <w:rPr>
          <w:rFonts w:ascii="Times New Roman" w:eastAsia="Times New Roman" w:hAnsi="Times New Roman" w:cs="Times New Roman"/>
          <w:sz w:val="28"/>
          <w:szCs w:val="28"/>
        </w:rPr>
        <w:t xml:space="preserve">Стандарт вищої освіти України </w:t>
      </w:r>
      <w:r w:rsidR="007049D3" w:rsidRPr="00D510F4">
        <w:rPr>
          <w:rFonts w:ascii="Times New Roman" w:hAnsi="Times New Roman" w:cs="Times New Roman"/>
          <w:sz w:val="28"/>
          <w:szCs w:val="28"/>
          <w:lang w:val="uk-UA"/>
        </w:rPr>
        <w:t xml:space="preserve">третього (доктор філософії) </w:t>
      </w:r>
      <w:r w:rsidRPr="00D510F4">
        <w:rPr>
          <w:rFonts w:ascii="Times New Roman" w:eastAsia="Times New Roman" w:hAnsi="Times New Roman" w:cs="Times New Roman"/>
          <w:sz w:val="28"/>
          <w:szCs w:val="28"/>
        </w:rPr>
        <w:t xml:space="preserve">рівня галузі знань </w:t>
      </w:r>
      <w:r w:rsidR="00A05306" w:rsidRPr="00D510F4">
        <w:rPr>
          <w:rFonts w:ascii="Times New Roman" w:eastAsia="Times New Roman" w:hAnsi="Times New Roman" w:cs="Times New Roman"/>
          <w:sz w:val="28"/>
          <w:szCs w:val="28"/>
        </w:rPr>
        <w:t>Е Природничі науки, математика та статистика</w:t>
      </w:r>
      <w:r w:rsidRPr="00D510F4">
        <w:rPr>
          <w:rFonts w:ascii="Times New Roman" w:eastAsia="Times New Roman" w:hAnsi="Times New Roman" w:cs="Times New Roman"/>
          <w:sz w:val="28"/>
          <w:szCs w:val="28"/>
        </w:rPr>
        <w:t xml:space="preserve">, спеціальності </w:t>
      </w:r>
      <w:r w:rsidR="00A05306" w:rsidRPr="00D510F4">
        <w:rPr>
          <w:rFonts w:ascii="Times New Roman" w:eastAsia="Times New Roman" w:hAnsi="Times New Roman" w:cs="Times New Roman"/>
          <w:sz w:val="28"/>
          <w:szCs w:val="28"/>
          <w:lang w:val="en-GB"/>
        </w:rPr>
        <w:t>E</w:t>
      </w:r>
      <w:r w:rsidR="00A05306" w:rsidRPr="00D510F4">
        <w:rPr>
          <w:rFonts w:ascii="Times New Roman" w:eastAsia="Times New Roman" w:hAnsi="Times New Roman" w:cs="Times New Roman"/>
          <w:sz w:val="28"/>
          <w:szCs w:val="28"/>
          <w:lang w:val="ru-RU"/>
        </w:rPr>
        <w:t>4</w:t>
      </w:r>
      <w:r w:rsidR="00A05306" w:rsidRPr="00D510F4">
        <w:rPr>
          <w:rFonts w:ascii="Times New Roman" w:eastAsia="Times New Roman" w:hAnsi="Times New Roman" w:cs="Times New Roman"/>
          <w:sz w:val="28"/>
          <w:szCs w:val="28"/>
          <w:lang w:val="uk-UA"/>
        </w:rPr>
        <w:t xml:space="preserve"> Науки про Землю</w:t>
      </w:r>
      <w:r w:rsidRPr="00D510F4">
        <w:rPr>
          <w:rFonts w:ascii="Times New Roman" w:eastAsia="Times New Roman" w:hAnsi="Times New Roman" w:cs="Times New Roman"/>
          <w:sz w:val="28"/>
          <w:szCs w:val="28"/>
        </w:rPr>
        <w:t xml:space="preserve"> </w:t>
      </w:r>
      <w:r w:rsidR="00D510F4" w:rsidRPr="00D510F4">
        <w:rPr>
          <w:rFonts w:ascii="Times New Roman" w:eastAsia="Times New Roman" w:hAnsi="Times New Roman" w:cs="Times New Roman"/>
          <w:sz w:val="28"/>
          <w:szCs w:val="28"/>
          <w:lang w:val="uk-UA" w:eastAsia="uk-UA"/>
        </w:rPr>
        <w:t xml:space="preserve">(далі – Стандарт). </w:t>
      </w:r>
    </w:p>
    <w:p w14:paraId="0000002B" w14:textId="58C4ACED" w:rsidR="005D307D" w:rsidRPr="00D510F4" w:rsidRDefault="00D510F4"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510F4">
        <w:rPr>
          <w:rFonts w:ascii="Times New Roman" w:eastAsia="Times New Roman" w:hAnsi="Times New Roman" w:cs="Times New Roman"/>
          <w:sz w:val="28"/>
          <w:szCs w:val="28"/>
          <w:lang w:val="uk-UA" w:eastAsia="uk-UA"/>
        </w:rPr>
        <w:t>Стандарт затверджено та введено в дію наказом Міністерства освіти і науки України від _________2026 № ____.</w:t>
      </w:r>
    </w:p>
    <w:p w14:paraId="0C2AD405" w14:textId="77777777" w:rsidR="00D510F4" w:rsidRPr="00D510F4" w:rsidRDefault="00D510F4"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2C" w14:textId="5C185F87" w:rsidR="005D307D" w:rsidRPr="00D510F4" w:rsidRDefault="00146E7C"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Стандарт розроблено членами підкомісії зі спеціальності </w:t>
      </w:r>
      <w:r w:rsidR="00A05306" w:rsidRPr="00D510F4">
        <w:rPr>
          <w:rFonts w:ascii="Times New Roman" w:eastAsia="Times New Roman" w:hAnsi="Times New Roman" w:cs="Times New Roman"/>
          <w:sz w:val="28"/>
          <w:szCs w:val="28"/>
          <w:lang w:val="en-GB"/>
        </w:rPr>
        <w:t>E</w:t>
      </w:r>
      <w:r w:rsidR="00A05306" w:rsidRPr="00D510F4">
        <w:rPr>
          <w:rFonts w:ascii="Times New Roman" w:eastAsia="Times New Roman" w:hAnsi="Times New Roman" w:cs="Times New Roman"/>
          <w:sz w:val="28"/>
          <w:szCs w:val="28"/>
          <w:lang w:val="ru-RU"/>
        </w:rPr>
        <w:t>4</w:t>
      </w:r>
      <w:r w:rsidR="00A05306" w:rsidRPr="00D510F4">
        <w:rPr>
          <w:rFonts w:ascii="Times New Roman" w:eastAsia="Times New Roman" w:hAnsi="Times New Roman" w:cs="Times New Roman"/>
          <w:sz w:val="28"/>
          <w:szCs w:val="28"/>
          <w:lang w:val="uk-UA"/>
        </w:rPr>
        <w:t xml:space="preserve"> Науки про Землю</w:t>
      </w:r>
      <w:r w:rsidR="00A05306"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sz w:val="28"/>
          <w:szCs w:val="28"/>
        </w:rPr>
        <w:t>Науково-методичної комісії №</w:t>
      </w:r>
      <w:r w:rsidR="00D510F4" w:rsidRPr="00D510F4">
        <w:rPr>
          <w:rFonts w:ascii="Times New Roman" w:eastAsia="Times New Roman" w:hAnsi="Times New Roman" w:cs="Times New Roman"/>
          <w:sz w:val="28"/>
          <w:szCs w:val="28"/>
          <w:lang w:val="en-US"/>
        </w:rPr>
        <w:t xml:space="preserve"> </w:t>
      </w:r>
      <w:r w:rsidR="00A05306" w:rsidRPr="00D510F4">
        <w:rPr>
          <w:rFonts w:ascii="Times New Roman" w:eastAsia="Times New Roman" w:hAnsi="Times New Roman" w:cs="Times New Roman"/>
          <w:sz w:val="28"/>
          <w:szCs w:val="28"/>
          <w:lang w:val="uk-UA"/>
        </w:rPr>
        <w:t>5</w:t>
      </w:r>
      <w:r w:rsidRPr="00D510F4">
        <w:rPr>
          <w:rFonts w:ascii="Times New Roman" w:eastAsia="Times New Roman" w:hAnsi="Times New Roman" w:cs="Times New Roman"/>
          <w:sz w:val="28"/>
          <w:szCs w:val="28"/>
        </w:rPr>
        <w:t xml:space="preserve"> з </w:t>
      </w:r>
      <w:r w:rsidR="00A05306" w:rsidRPr="00D510F4">
        <w:rPr>
          <w:rFonts w:ascii="Times New Roman" w:eastAsia="Times New Roman" w:hAnsi="Times New Roman" w:cs="Times New Roman"/>
          <w:sz w:val="28"/>
          <w:szCs w:val="28"/>
          <w:lang w:val="uk-UA"/>
        </w:rPr>
        <w:t xml:space="preserve">природничих наук, математики та статистики </w:t>
      </w:r>
      <w:r w:rsidRPr="00D510F4">
        <w:rPr>
          <w:rFonts w:ascii="Times New Roman" w:eastAsia="Times New Roman" w:hAnsi="Times New Roman" w:cs="Times New Roman"/>
          <w:sz w:val="28"/>
          <w:szCs w:val="28"/>
        </w:rPr>
        <w:t xml:space="preserve">сектору вищої освіти Науково-методичної ради Міністерства освіти і науки України. </w:t>
      </w:r>
    </w:p>
    <w:p w14:paraId="38753CC9" w14:textId="2DD8860A"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Рідуш</w:t>
      </w:r>
      <w:r w:rsidRPr="00D510F4">
        <w:rPr>
          <w:rFonts w:ascii="Times New Roman" w:eastAsia="Times New Roman" w:hAnsi="Times New Roman" w:cs="Times New Roman"/>
          <w:sz w:val="28"/>
          <w:szCs w:val="28"/>
          <w:lang w:val="uk-UA"/>
        </w:rPr>
        <w:t xml:space="preserve"> Богдан Тарасович – голова підкомісії, </w:t>
      </w:r>
      <w:r w:rsidR="007049D3" w:rsidRPr="00D510F4">
        <w:rPr>
          <w:rFonts w:ascii="Times New Roman" w:eastAsia="Times New Roman" w:hAnsi="Times New Roman" w:cs="Times New Roman"/>
          <w:sz w:val="28"/>
          <w:szCs w:val="28"/>
          <w:lang w:val="uk-UA"/>
        </w:rPr>
        <w:t>професор</w:t>
      </w:r>
      <w:r w:rsidRPr="00D510F4">
        <w:rPr>
          <w:rFonts w:ascii="Times New Roman" w:eastAsia="Times New Roman" w:hAnsi="Times New Roman" w:cs="Times New Roman"/>
          <w:sz w:val="28"/>
          <w:szCs w:val="28"/>
          <w:lang w:val="uk-UA"/>
        </w:rPr>
        <w:t xml:space="preserve"> кафедри фізично</w:t>
      </w:r>
      <w:r w:rsidR="007174DF" w:rsidRPr="00D510F4">
        <w:rPr>
          <w:rFonts w:ascii="Times New Roman" w:eastAsia="Times New Roman" w:hAnsi="Times New Roman" w:cs="Times New Roman"/>
          <w:sz w:val="28"/>
          <w:szCs w:val="28"/>
          <w:lang w:val="uk-UA"/>
        </w:rPr>
        <w:t>ї</w:t>
      </w:r>
      <w:r w:rsidRPr="00D510F4">
        <w:rPr>
          <w:rFonts w:ascii="Times New Roman" w:eastAsia="Times New Roman" w:hAnsi="Times New Roman" w:cs="Times New Roman"/>
          <w:sz w:val="28"/>
          <w:szCs w:val="28"/>
          <w:lang w:val="uk-UA"/>
        </w:rPr>
        <w:t xml:space="preserve"> географії, геоморфології та палеогеографії Чернівецького національного університету імені Юрія </w:t>
      </w:r>
      <w:proofErr w:type="spellStart"/>
      <w:r w:rsidRPr="00D510F4">
        <w:rPr>
          <w:rFonts w:ascii="Times New Roman" w:eastAsia="Times New Roman" w:hAnsi="Times New Roman" w:cs="Times New Roman"/>
          <w:sz w:val="28"/>
          <w:szCs w:val="28"/>
          <w:lang w:val="uk-UA"/>
        </w:rPr>
        <w:t>Федьковича</w:t>
      </w:r>
      <w:proofErr w:type="spellEnd"/>
      <w:r w:rsidRPr="00D510F4">
        <w:rPr>
          <w:rFonts w:ascii="Times New Roman" w:eastAsia="Times New Roman" w:hAnsi="Times New Roman" w:cs="Times New Roman"/>
          <w:sz w:val="28"/>
          <w:szCs w:val="28"/>
          <w:lang w:val="uk-UA"/>
        </w:rPr>
        <w:t>;</w:t>
      </w:r>
    </w:p>
    <w:p w14:paraId="747D7198" w14:textId="3DAFC150"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Вижва</w:t>
      </w:r>
      <w:r w:rsidRPr="00D510F4">
        <w:rPr>
          <w:rFonts w:ascii="Times New Roman" w:eastAsia="Times New Roman" w:hAnsi="Times New Roman" w:cs="Times New Roman"/>
          <w:sz w:val="28"/>
          <w:szCs w:val="28"/>
          <w:lang w:val="uk-UA"/>
        </w:rPr>
        <w:t xml:space="preserve"> Сергій Андрійович, директор Навчально-наукового інституту «Інститут геології» Київського національного університету імені Тараса Шевченка;</w:t>
      </w:r>
    </w:p>
    <w:p w14:paraId="622E4A98" w14:textId="5DB2F948"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Пересадько</w:t>
      </w:r>
      <w:r w:rsidRPr="00D510F4">
        <w:rPr>
          <w:rFonts w:ascii="Times New Roman" w:eastAsia="Times New Roman" w:hAnsi="Times New Roman" w:cs="Times New Roman"/>
          <w:sz w:val="28"/>
          <w:szCs w:val="28"/>
          <w:lang w:val="uk-UA"/>
        </w:rPr>
        <w:t xml:space="preserve"> </w:t>
      </w:r>
      <w:proofErr w:type="spellStart"/>
      <w:r w:rsidRPr="00D510F4">
        <w:rPr>
          <w:rFonts w:ascii="Times New Roman" w:eastAsia="Times New Roman" w:hAnsi="Times New Roman" w:cs="Times New Roman"/>
          <w:sz w:val="28"/>
          <w:szCs w:val="28"/>
          <w:lang w:val="uk-UA"/>
        </w:rPr>
        <w:t>Віліна</w:t>
      </w:r>
      <w:proofErr w:type="spellEnd"/>
      <w:r w:rsidRPr="00D510F4">
        <w:rPr>
          <w:rFonts w:ascii="Times New Roman" w:eastAsia="Times New Roman" w:hAnsi="Times New Roman" w:cs="Times New Roman"/>
          <w:sz w:val="28"/>
          <w:szCs w:val="28"/>
          <w:lang w:val="uk-UA"/>
        </w:rPr>
        <w:t xml:space="preserve"> Анатоліївна – секретар підкомісії, </w:t>
      </w:r>
      <w:r w:rsidR="002F7B0E" w:rsidRPr="00D510F4">
        <w:rPr>
          <w:rFonts w:ascii="Times New Roman" w:eastAsia="Times New Roman" w:hAnsi="Times New Roman" w:cs="Times New Roman"/>
          <w:sz w:val="28"/>
          <w:szCs w:val="28"/>
          <w:lang w:val="uk-UA"/>
        </w:rPr>
        <w:t>професор кафедри фізичної географії та картографії</w:t>
      </w:r>
      <w:r w:rsidRPr="00D510F4">
        <w:rPr>
          <w:rFonts w:ascii="Times New Roman" w:eastAsia="Times New Roman" w:hAnsi="Times New Roman" w:cs="Times New Roman"/>
          <w:sz w:val="28"/>
          <w:szCs w:val="28"/>
          <w:lang w:val="uk-UA"/>
        </w:rPr>
        <w:t xml:space="preserve"> факультету геології, географії, рекреації і туризму Харківського національного університету імені В.Н. Каразіна;</w:t>
      </w:r>
    </w:p>
    <w:p w14:paraId="24D3D020" w14:textId="3BB7A301"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Буяновський</w:t>
      </w:r>
      <w:r w:rsidRPr="00D510F4">
        <w:rPr>
          <w:rFonts w:ascii="Times New Roman" w:eastAsia="Times New Roman" w:hAnsi="Times New Roman" w:cs="Times New Roman"/>
          <w:sz w:val="28"/>
          <w:szCs w:val="28"/>
          <w:lang w:val="uk-UA"/>
        </w:rPr>
        <w:t xml:space="preserve"> Андрій Олександрович, завідувач кафедри географії України, ґрунтознавства і земельного кадастру Одеського національного університету </w:t>
      </w:r>
      <w:r w:rsidR="002F7B0E" w:rsidRPr="00D510F4">
        <w:rPr>
          <w:rFonts w:ascii="Times New Roman" w:eastAsia="Times New Roman" w:hAnsi="Times New Roman" w:cs="Times New Roman"/>
          <w:sz w:val="28"/>
          <w:szCs w:val="28"/>
          <w:lang w:val="uk-UA"/>
        </w:rPr>
        <w:t>і</w:t>
      </w:r>
      <w:r w:rsidRPr="00D510F4">
        <w:rPr>
          <w:rFonts w:ascii="Times New Roman" w:eastAsia="Times New Roman" w:hAnsi="Times New Roman" w:cs="Times New Roman"/>
          <w:sz w:val="28"/>
          <w:szCs w:val="28"/>
          <w:lang w:val="uk-UA"/>
        </w:rPr>
        <w:t xml:space="preserve">мені І.І. </w:t>
      </w:r>
      <w:proofErr w:type="spellStart"/>
      <w:r w:rsidRPr="00D510F4">
        <w:rPr>
          <w:rFonts w:ascii="Times New Roman" w:eastAsia="Times New Roman" w:hAnsi="Times New Roman" w:cs="Times New Roman"/>
          <w:sz w:val="28"/>
          <w:szCs w:val="28"/>
          <w:lang w:val="uk-UA"/>
        </w:rPr>
        <w:t>Мечнікова</w:t>
      </w:r>
      <w:proofErr w:type="spellEnd"/>
      <w:r w:rsidRPr="00D510F4">
        <w:rPr>
          <w:rFonts w:ascii="Times New Roman" w:eastAsia="Times New Roman" w:hAnsi="Times New Roman" w:cs="Times New Roman"/>
          <w:sz w:val="28"/>
          <w:szCs w:val="28"/>
          <w:lang w:val="uk-UA"/>
        </w:rPr>
        <w:t>;</w:t>
      </w:r>
    </w:p>
    <w:p w14:paraId="2BCBCB79" w14:textId="3342DC91"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Кисельов</w:t>
      </w:r>
      <w:r w:rsidRPr="00D510F4">
        <w:rPr>
          <w:rFonts w:ascii="Times New Roman" w:eastAsia="Times New Roman" w:hAnsi="Times New Roman" w:cs="Times New Roman"/>
          <w:sz w:val="28"/>
          <w:szCs w:val="28"/>
          <w:lang w:val="uk-UA"/>
        </w:rPr>
        <w:t xml:space="preserve"> Юрій Олександрович, </w:t>
      </w:r>
      <w:r w:rsidR="007174DF" w:rsidRPr="00D510F4">
        <w:rPr>
          <w:rFonts w:ascii="Times New Roman" w:eastAsia="Times New Roman" w:hAnsi="Times New Roman" w:cs="Times New Roman"/>
          <w:sz w:val="28"/>
          <w:szCs w:val="28"/>
          <w:lang w:val="uk-UA"/>
        </w:rPr>
        <w:t>завідувач кафедри геодезії, картографії і кадастру Уманського національного університету садівництва;</w:t>
      </w:r>
    </w:p>
    <w:p w14:paraId="5172F26B" w14:textId="4BDB149A"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Шевченко</w:t>
      </w:r>
      <w:r w:rsidRPr="00D510F4">
        <w:rPr>
          <w:rFonts w:ascii="Times New Roman" w:eastAsia="Times New Roman" w:hAnsi="Times New Roman" w:cs="Times New Roman"/>
          <w:sz w:val="28"/>
          <w:szCs w:val="28"/>
          <w:lang w:val="uk-UA"/>
        </w:rPr>
        <w:t xml:space="preserve"> Сергій Вікторович,</w:t>
      </w:r>
      <w:r w:rsidR="007174DF" w:rsidRPr="00D510F4">
        <w:rPr>
          <w:rFonts w:ascii="Times New Roman" w:eastAsia="Times New Roman" w:hAnsi="Times New Roman" w:cs="Times New Roman"/>
          <w:sz w:val="28"/>
          <w:szCs w:val="28"/>
          <w:lang w:val="uk-UA"/>
        </w:rPr>
        <w:t xml:space="preserve"> завідувач кафедри загальної та структурної геології Національного технічного університету «Дніпровська політехніка»</w:t>
      </w:r>
    </w:p>
    <w:p w14:paraId="3BB59A5D" w14:textId="77C0A0BE" w:rsidR="00A05306" w:rsidRPr="00D510F4" w:rsidRDefault="00A05306"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caps/>
          <w:sz w:val="28"/>
          <w:szCs w:val="28"/>
          <w:lang w:val="uk-UA"/>
        </w:rPr>
        <w:t xml:space="preserve">Ямелинець </w:t>
      </w:r>
      <w:r w:rsidRPr="00D510F4">
        <w:rPr>
          <w:rFonts w:ascii="Times New Roman" w:eastAsia="Times New Roman" w:hAnsi="Times New Roman" w:cs="Times New Roman"/>
          <w:sz w:val="28"/>
          <w:szCs w:val="28"/>
          <w:lang w:val="uk-UA"/>
        </w:rPr>
        <w:t xml:space="preserve">Тарас Степанович, </w:t>
      </w:r>
      <w:r w:rsidR="00350849" w:rsidRPr="00D510F4">
        <w:rPr>
          <w:rFonts w:ascii="Times New Roman" w:eastAsia="Times New Roman" w:hAnsi="Times New Roman" w:cs="Times New Roman"/>
          <w:sz w:val="28"/>
          <w:szCs w:val="28"/>
          <w:lang w:val="uk-UA"/>
        </w:rPr>
        <w:t>професор кафедри ґрунтознавства і географії ґрунтів Львівського національного університету імені Івана Франка.</w:t>
      </w:r>
    </w:p>
    <w:p w14:paraId="00000035" w14:textId="77777777" w:rsidR="005D307D" w:rsidRPr="00D510F4" w:rsidRDefault="005D307D"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38" w14:textId="5F08F47E" w:rsidR="005D307D" w:rsidRPr="00D510F4" w:rsidRDefault="00D510F4"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Фахівці, залучені до розроблення стандарту:</w:t>
      </w:r>
    </w:p>
    <w:p w14:paraId="759876B0" w14:textId="77777777" w:rsidR="00D510F4" w:rsidRPr="00D510F4" w:rsidRDefault="00D510F4"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00000039" w14:textId="2E6BE747" w:rsidR="005D307D" w:rsidRPr="00D510F4" w:rsidRDefault="00146E7C"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Стандарт розглянуто та схвалено на засіданні </w:t>
      </w:r>
      <w:r w:rsidR="00582B4F" w:rsidRPr="00D510F4">
        <w:rPr>
          <w:rFonts w:ascii="Times New Roman" w:eastAsia="Times New Roman" w:hAnsi="Times New Roman" w:cs="Times New Roman"/>
          <w:sz w:val="28"/>
          <w:szCs w:val="28"/>
        </w:rPr>
        <w:t xml:space="preserve">підкомісії зі спеціальності </w:t>
      </w:r>
      <w:r w:rsidR="00350849" w:rsidRPr="00D510F4">
        <w:rPr>
          <w:rFonts w:ascii="Times New Roman" w:eastAsia="Times New Roman" w:hAnsi="Times New Roman" w:cs="Times New Roman"/>
          <w:sz w:val="28"/>
          <w:szCs w:val="28"/>
          <w:lang w:val="en-GB"/>
        </w:rPr>
        <w:t>E</w:t>
      </w:r>
      <w:r w:rsidR="00350849" w:rsidRPr="00D510F4">
        <w:rPr>
          <w:rFonts w:ascii="Times New Roman" w:eastAsia="Times New Roman" w:hAnsi="Times New Roman" w:cs="Times New Roman"/>
          <w:sz w:val="28"/>
          <w:szCs w:val="28"/>
        </w:rPr>
        <w:t>4</w:t>
      </w:r>
      <w:r w:rsidR="00D510F4" w:rsidRPr="00D510F4">
        <w:rPr>
          <w:rFonts w:ascii="Times New Roman" w:eastAsia="Times New Roman" w:hAnsi="Times New Roman" w:cs="Times New Roman"/>
          <w:sz w:val="28"/>
          <w:szCs w:val="28"/>
          <w:lang w:val="en-US"/>
        </w:rPr>
        <w:t> </w:t>
      </w:r>
      <w:r w:rsidR="00350849" w:rsidRPr="00D510F4">
        <w:rPr>
          <w:rFonts w:ascii="Times New Roman" w:eastAsia="Times New Roman" w:hAnsi="Times New Roman" w:cs="Times New Roman"/>
          <w:sz w:val="28"/>
          <w:szCs w:val="28"/>
          <w:lang w:val="uk-UA"/>
        </w:rPr>
        <w:t xml:space="preserve">Науки про Землю </w:t>
      </w:r>
      <w:r w:rsidRPr="00D510F4">
        <w:rPr>
          <w:rFonts w:ascii="Times New Roman" w:eastAsia="Times New Roman" w:hAnsi="Times New Roman" w:cs="Times New Roman"/>
          <w:sz w:val="28"/>
          <w:szCs w:val="28"/>
        </w:rPr>
        <w:t>Науково-методичної комісії №</w:t>
      </w:r>
      <w:r w:rsidR="00582B4F" w:rsidRPr="00D510F4">
        <w:rPr>
          <w:rFonts w:ascii="Times New Roman" w:eastAsia="Times New Roman" w:hAnsi="Times New Roman" w:cs="Times New Roman"/>
          <w:sz w:val="28"/>
          <w:szCs w:val="28"/>
          <w:lang w:val="uk-UA"/>
        </w:rPr>
        <w:t> </w:t>
      </w:r>
      <w:r w:rsidR="00350849" w:rsidRPr="00D510F4">
        <w:rPr>
          <w:rFonts w:ascii="Times New Roman" w:eastAsia="Times New Roman" w:hAnsi="Times New Roman" w:cs="Times New Roman"/>
          <w:sz w:val="28"/>
          <w:szCs w:val="28"/>
          <w:lang w:val="uk-UA"/>
        </w:rPr>
        <w:t>5</w:t>
      </w:r>
      <w:r w:rsidRPr="00D510F4">
        <w:rPr>
          <w:rFonts w:ascii="Times New Roman" w:eastAsia="Times New Roman" w:hAnsi="Times New Roman" w:cs="Times New Roman"/>
          <w:sz w:val="28"/>
          <w:szCs w:val="28"/>
        </w:rPr>
        <w:t xml:space="preserve"> </w:t>
      </w:r>
      <w:r w:rsidR="00350849" w:rsidRPr="00D510F4">
        <w:rPr>
          <w:rFonts w:ascii="Times New Roman" w:eastAsia="Times New Roman" w:hAnsi="Times New Roman" w:cs="Times New Roman"/>
          <w:sz w:val="28"/>
          <w:szCs w:val="28"/>
        </w:rPr>
        <w:t xml:space="preserve">з </w:t>
      </w:r>
      <w:r w:rsidR="00350849" w:rsidRPr="00D510F4">
        <w:rPr>
          <w:rFonts w:ascii="Times New Roman" w:eastAsia="Times New Roman" w:hAnsi="Times New Roman" w:cs="Times New Roman"/>
          <w:sz w:val="28"/>
          <w:szCs w:val="28"/>
          <w:lang w:val="uk-UA"/>
        </w:rPr>
        <w:t>природничих наук, математики та статистики</w:t>
      </w:r>
      <w:r w:rsidR="00350849"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sz w:val="28"/>
          <w:szCs w:val="28"/>
        </w:rPr>
        <w:t>сектору вищої освіти Науково-методичної ради Міністерства осв</w:t>
      </w:r>
      <w:r w:rsidR="00582B4F" w:rsidRPr="00D510F4">
        <w:rPr>
          <w:rFonts w:ascii="Times New Roman" w:eastAsia="Times New Roman" w:hAnsi="Times New Roman" w:cs="Times New Roman"/>
          <w:sz w:val="28"/>
          <w:szCs w:val="28"/>
        </w:rPr>
        <w:t xml:space="preserve">іти і науки України </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 2026</w:t>
      </w:r>
      <w:r w:rsidRPr="00D510F4">
        <w:rPr>
          <w:rFonts w:ascii="Times New Roman" w:eastAsia="Times New Roman" w:hAnsi="Times New Roman" w:cs="Times New Roman"/>
          <w:sz w:val="28"/>
          <w:szCs w:val="28"/>
        </w:rPr>
        <w:t>, протокол №</w:t>
      </w:r>
      <w:r w:rsidR="00582B4F" w:rsidRPr="00D510F4">
        <w:rPr>
          <w:rFonts w:ascii="Times New Roman" w:eastAsia="Times New Roman" w:hAnsi="Times New Roman" w:cs="Times New Roman"/>
          <w:sz w:val="28"/>
          <w:szCs w:val="28"/>
          <w:lang w:val="uk-UA"/>
        </w:rPr>
        <w:t> </w:t>
      </w:r>
      <w:r w:rsidR="00350849" w:rsidRPr="00D510F4">
        <w:rPr>
          <w:rFonts w:ascii="Times New Roman" w:eastAsia="Times New Roman" w:hAnsi="Times New Roman" w:cs="Times New Roman"/>
          <w:sz w:val="28"/>
          <w:szCs w:val="28"/>
          <w:lang w:val="uk-UA"/>
        </w:rPr>
        <w:t xml:space="preserve">   </w:t>
      </w:r>
      <w:r w:rsidRPr="00D510F4">
        <w:rPr>
          <w:rFonts w:ascii="Times New Roman" w:eastAsia="Times New Roman" w:hAnsi="Times New Roman" w:cs="Times New Roman"/>
          <w:sz w:val="28"/>
          <w:szCs w:val="28"/>
        </w:rPr>
        <w:t xml:space="preserve">. </w:t>
      </w:r>
    </w:p>
    <w:p w14:paraId="0000003A" w14:textId="38892031" w:rsidR="005D307D" w:rsidRPr="00D510F4" w:rsidRDefault="00146E7C"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Стандарт розглянуто на засіданні сектору вищої освіти Науково-методичної ради Міністерства ос</w:t>
      </w:r>
      <w:r w:rsidR="00582B4F" w:rsidRPr="00D510F4">
        <w:rPr>
          <w:rFonts w:ascii="Times New Roman" w:eastAsia="Times New Roman" w:hAnsi="Times New Roman" w:cs="Times New Roman"/>
          <w:sz w:val="28"/>
          <w:szCs w:val="28"/>
        </w:rPr>
        <w:t xml:space="preserve">віти і науки України </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.2026, протокол №</w:t>
      </w:r>
      <w:r w:rsidR="00582B4F" w:rsidRPr="00D510F4">
        <w:rPr>
          <w:rFonts w:ascii="Times New Roman" w:eastAsia="Times New Roman" w:hAnsi="Times New Roman" w:cs="Times New Roman"/>
          <w:sz w:val="28"/>
          <w:szCs w:val="28"/>
          <w:lang w:val="uk-UA"/>
        </w:rPr>
        <w:t>____</w:t>
      </w:r>
      <w:r w:rsidRPr="00D510F4">
        <w:rPr>
          <w:rFonts w:ascii="Times New Roman" w:eastAsia="Times New Roman" w:hAnsi="Times New Roman" w:cs="Times New Roman"/>
          <w:sz w:val="28"/>
          <w:szCs w:val="28"/>
        </w:rPr>
        <w:t>.</w:t>
      </w:r>
    </w:p>
    <w:p w14:paraId="0000003B" w14:textId="77777777" w:rsidR="005D307D" w:rsidRPr="00D510F4" w:rsidRDefault="005D307D"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rPr>
      </w:pPr>
    </w:p>
    <w:p w14:paraId="233BCE6E" w14:textId="61FACB0B" w:rsidR="00582B4F" w:rsidRPr="00D510F4" w:rsidRDefault="00582B4F" w:rsidP="00D510F4">
      <w:pPr>
        <w:shd w:val="clear" w:color="auto" w:fill="FFFFFF"/>
        <w:tabs>
          <w:tab w:val="left" w:pos="851"/>
          <w:tab w:val="left" w:pos="1134"/>
        </w:tabs>
        <w:spacing w:after="0" w:line="240" w:lineRule="auto"/>
        <w:ind w:firstLine="709"/>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sz w:val="28"/>
          <w:szCs w:val="28"/>
          <w:lang w:val="uk-UA"/>
        </w:rPr>
        <w:t>І</w:t>
      </w:r>
      <w:r w:rsidR="00146E7C" w:rsidRPr="00D510F4">
        <w:rPr>
          <w:rFonts w:ascii="Times New Roman" w:eastAsia="Times New Roman" w:hAnsi="Times New Roman" w:cs="Times New Roman"/>
          <w:sz w:val="28"/>
          <w:szCs w:val="28"/>
          <w:lang w:val="uk-UA"/>
        </w:rPr>
        <w:t>нформаці</w:t>
      </w:r>
      <w:r w:rsidRPr="00D510F4">
        <w:rPr>
          <w:rFonts w:ascii="Times New Roman" w:eastAsia="Times New Roman" w:hAnsi="Times New Roman" w:cs="Times New Roman"/>
          <w:sz w:val="28"/>
          <w:szCs w:val="28"/>
          <w:lang w:val="uk-UA"/>
        </w:rPr>
        <w:t>я</w:t>
      </w:r>
      <w:r w:rsidR="00146E7C" w:rsidRPr="00D510F4">
        <w:rPr>
          <w:rFonts w:ascii="Times New Roman" w:eastAsia="Times New Roman" w:hAnsi="Times New Roman" w:cs="Times New Roman"/>
          <w:sz w:val="28"/>
          <w:szCs w:val="28"/>
          <w:lang w:val="uk-UA"/>
        </w:rPr>
        <w:t xml:space="preserve"> про врахування пропозицій державних органів, що забезпечують формування і реалізують державну політику у відповідних сферах, державних замовників (за відповідними спеціальностями), об’єднань організацій роботодавців та осіб, які здійснювали фахову та методичну експертизу проєкту Стандарту</w:t>
      </w:r>
      <w:r w:rsidR="00350849" w:rsidRPr="00D510F4">
        <w:rPr>
          <w:rFonts w:ascii="Times New Roman" w:eastAsia="Times New Roman" w:hAnsi="Times New Roman" w:cs="Times New Roman"/>
          <w:sz w:val="28"/>
          <w:szCs w:val="28"/>
          <w:lang w:val="uk-UA"/>
        </w:rPr>
        <w:t>:</w:t>
      </w:r>
    </w:p>
    <w:p w14:paraId="0000003E" w14:textId="4EA23138" w:rsidR="005D307D" w:rsidRPr="00D510F4" w:rsidRDefault="00146E7C"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sz w:val="28"/>
          <w:szCs w:val="28"/>
        </w:rPr>
        <w:lastRenderedPageBreak/>
        <w:t xml:space="preserve">Стандарт розглянуто після надходження всіх зауважень і пропозицій та схвалено на засіданні підкомісії </w:t>
      </w:r>
      <w:r w:rsidR="00350849" w:rsidRPr="00D510F4">
        <w:rPr>
          <w:rFonts w:ascii="Times New Roman" w:eastAsia="Times New Roman" w:hAnsi="Times New Roman" w:cs="Times New Roman"/>
          <w:sz w:val="28"/>
          <w:szCs w:val="28"/>
        </w:rPr>
        <w:t xml:space="preserve">зі спеціальності </w:t>
      </w:r>
      <w:r w:rsidR="00350849" w:rsidRPr="00D510F4">
        <w:rPr>
          <w:rFonts w:ascii="Times New Roman" w:eastAsia="Times New Roman" w:hAnsi="Times New Roman" w:cs="Times New Roman"/>
          <w:sz w:val="28"/>
          <w:szCs w:val="28"/>
          <w:lang w:val="en-GB"/>
        </w:rPr>
        <w:t>E</w:t>
      </w:r>
      <w:r w:rsidR="00350849" w:rsidRPr="00D510F4">
        <w:rPr>
          <w:rFonts w:ascii="Times New Roman" w:eastAsia="Times New Roman" w:hAnsi="Times New Roman" w:cs="Times New Roman"/>
          <w:sz w:val="28"/>
          <w:szCs w:val="28"/>
        </w:rPr>
        <w:t xml:space="preserve">4 </w:t>
      </w:r>
      <w:r w:rsidR="00350849" w:rsidRPr="00D510F4">
        <w:rPr>
          <w:rFonts w:ascii="Times New Roman" w:eastAsia="Times New Roman" w:hAnsi="Times New Roman" w:cs="Times New Roman"/>
          <w:sz w:val="28"/>
          <w:szCs w:val="28"/>
          <w:lang w:val="uk-UA"/>
        </w:rPr>
        <w:t xml:space="preserve">Науки про Землю </w:t>
      </w:r>
      <w:r w:rsidR="00350849" w:rsidRPr="00D510F4">
        <w:rPr>
          <w:rFonts w:ascii="Times New Roman" w:eastAsia="Times New Roman" w:hAnsi="Times New Roman" w:cs="Times New Roman"/>
          <w:sz w:val="28"/>
          <w:szCs w:val="28"/>
        </w:rPr>
        <w:t>Науково-методичної комісії №</w:t>
      </w:r>
      <w:r w:rsidR="00350849" w:rsidRPr="00D510F4">
        <w:rPr>
          <w:rFonts w:ascii="Times New Roman" w:eastAsia="Times New Roman" w:hAnsi="Times New Roman" w:cs="Times New Roman"/>
          <w:sz w:val="28"/>
          <w:szCs w:val="28"/>
          <w:lang w:val="uk-UA"/>
        </w:rPr>
        <w:t> 5</w:t>
      </w:r>
      <w:r w:rsidR="00350849" w:rsidRPr="00D510F4">
        <w:rPr>
          <w:rFonts w:ascii="Times New Roman" w:eastAsia="Times New Roman" w:hAnsi="Times New Roman" w:cs="Times New Roman"/>
          <w:sz w:val="28"/>
          <w:szCs w:val="28"/>
        </w:rPr>
        <w:t xml:space="preserve"> з </w:t>
      </w:r>
      <w:r w:rsidR="00350849" w:rsidRPr="00D510F4">
        <w:rPr>
          <w:rFonts w:ascii="Times New Roman" w:eastAsia="Times New Roman" w:hAnsi="Times New Roman" w:cs="Times New Roman"/>
          <w:sz w:val="28"/>
          <w:szCs w:val="28"/>
          <w:lang w:val="uk-UA"/>
        </w:rPr>
        <w:t>природничих наук, математики та статистики</w:t>
      </w:r>
      <w:r w:rsidR="00350849"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sz w:val="28"/>
          <w:szCs w:val="28"/>
        </w:rPr>
        <w:t>сектору вищої освіти Науково-методичної ради Міністерств</w:t>
      </w:r>
      <w:r w:rsidR="00582B4F" w:rsidRPr="00D510F4">
        <w:rPr>
          <w:rFonts w:ascii="Times New Roman" w:eastAsia="Times New Roman" w:hAnsi="Times New Roman" w:cs="Times New Roman"/>
          <w:sz w:val="28"/>
          <w:szCs w:val="28"/>
        </w:rPr>
        <w:t xml:space="preserve">а освіти і науки України </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w:t>
      </w:r>
      <w:r w:rsidR="00350849" w:rsidRPr="00D510F4">
        <w:rPr>
          <w:rFonts w:ascii="Times New Roman" w:eastAsia="Times New Roman" w:hAnsi="Times New Roman" w:cs="Times New Roman"/>
          <w:sz w:val="28"/>
          <w:szCs w:val="28"/>
          <w:lang w:val="uk-UA"/>
        </w:rPr>
        <w:t xml:space="preserve">   </w:t>
      </w:r>
      <w:r w:rsidR="00582B4F" w:rsidRPr="00D510F4">
        <w:rPr>
          <w:rFonts w:ascii="Times New Roman" w:eastAsia="Times New Roman" w:hAnsi="Times New Roman" w:cs="Times New Roman"/>
          <w:sz w:val="28"/>
          <w:szCs w:val="28"/>
        </w:rPr>
        <w:t>.2026</w:t>
      </w:r>
      <w:r w:rsidRPr="00D510F4">
        <w:rPr>
          <w:rFonts w:ascii="Times New Roman" w:eastAsia="Times New Roman" w:hAnsi="Times New Roman" w:cs="Times New Roman"/>
          <w:sz w:val="28"/>
          <w:szCs w:val="28"/>
        </w:rPr>
        <w:t>, протокол №</w:t>
      </w:r>
      <w:r w:rsidR="00582B4F" w:rsidRPr="00D510F4">
        <w:rPr>
          <w:rFonts w:ascii="Times New Roman" w:eastAsia="Times New Roman" w:hAnsi="Times New Roman" w:cs="Times New Roman"/>
          <w:sz w:val="28"/>
          <w:szCs w:val="28"/>
          <w:lang w:val="uk-UA"/>
        </w:rPr>
        <w:t> </w:t>
      </w:r>
      <w:r w:rsidR="00350849" w:rsidRPr="00D510F4">
        <w:rPr>
          <w:rFonts w:ascii="Times New Roman" w:eastAsia="Times New Roman" w:hAnsi="Times New Roman" w:cs="Times New Roman"/>
          <w:sz w:val="28"/>
          <w:szCs w:val="28"/>
          <w:lang w:val="uk-UA"/>
        </w:rPr>
        <w:t xml:space="preserve">    </w:t>
      </w:r>
      <w:r w:rsidRPr="00D510F4">
        <w:rPr>
          <w:rFonts w:ascii="Times New Roman" w:eastAsia="Times New Roman" w:hAnsi="Times New Roman" w:cs="Times New Roman"/>
          <w:sz w:val="28"/>
          <w:szCs w:val="28"/>
        </w:rPr>
        <w:t>.</w:t>
      </w:r>
    </w:p>
    <w:p w14:paraId="27A2704C" w14:textId="77777777" w:rsidR="00350849" w:rsidRPr="00D510F4" w:rsidRDefault="00350849" w:rsidP="00D510F4">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F" w14:textId="03B86F97" w:rsidR="005D307D" w:rsidRPr="00D510F4" w:rsidRDefault="00146E7C" w:rsidP="00D510F4">
      <w:pPr>
        <w:shd w:val="clear" w:color="auto" w:fill="FFFFFF"/>
        <w:tabs>
          <w:tab w:val="left" w:pos="851"/>
        </w:tabs>
        <w:spacing w:after="0" w:line="240" w:lineRule="auto"/>
        <w:ind w:firstLine="567"/>
        <w:jc w:val="both"/>
        <w:rPr>
          <w:rFonts w:ascii="Times New Roman" w:hAnsi="Times New Roman" w:cs="Times New Roman"/>
          <w:sz w:val="28"/>
          <w:szCs w:val="28"/>
          <w:lang w:val="uk-UA"/>
        </w:rPr>
      </w:pPr>
      <w:r w:rsidRPr="00D510F4">
        <w:rPr>
          <w:rFonts w:ascii="Times New Roman" w:eastAsia="Times New Roman" w:hAnsi="Times New Roman" w:cs="Times New Roman"/>
          <w:sz w:val="28"/>
          <w:szCs w:val="28"/>
          <w:lang w:val="uk-UA"/>
        </w:rPr>
        <w:t>Стандарт погоджено рішення</w:t>
      </w:r>
      <w:r w:rsidR="00D510F4" w:rsidRPr="00D510F4">
        <w:rPr>
          <w:rFonts w:ascii="Times New Roman" w:eastAsia="Times New Roman" w:hAnsi="Times New Roman" w:cs="Times New Roman"/>
          <w:sz w:val="28"/>
          <w:szCs w:val="28"/>
          <w:lang w:val="uk-UA"/>
        </w:rPr>
        <w:t>м</w:t>
      </w:r>
      <w:r w:rsidRPr="00D510F4">
        <w:rPr>
          <w:rFonts w:ascii="Times New Roman" w:eastAsia="Times New Roman" w:hAnsi="Times New Roman" w:cs="Times New Roman"/>
          <w:sz w:val="28"/>
          <w:szCs w:val="28"/>
          <w:lang w:val="uk-UA"/>
        </w:rPr>
        <w:t xml:space="preserve"> Національного агентства із забезпечення якості вищої освіти</w:t>
      </w:r>
      <w:r w:rsidR="00582B4F" w:rsidRPr="00D510F4">
        <w:rPr>
          <w:rFonts w:ascii="Times New Roman" w:eastAsia="Times New Roman" w:hAnsi="Times New Roman" w:cs="Times New Roman"/>
          <w:sz w:val="28"/>
          <w:szCs w:val="28"/>
          <w:lang w:val="uk-UA"/>
        </w:rPr>
        <w:t xml:space="preserve"> __________</w:t>
      </w:r>
      <w:r w:rsidRPr="00D510F4">
        <w:rPr>
          <w:rFonts w:ascii="Times New Roman" w:eastAsia="Times New Roman" w:hAnsi="Times New Roman" w:cs="Times New Roman"/>
          <w:sz w:val="28"/>
          <w:szCs w:val="28"/>
          <w:lang w:val="uk-UA"/>
        </w:rPr>
        <w:t xml:space="preserve">, протокол № </w:t>
      </w:r>
      <w:r w:rsidR="00582B4F" w:rsidRPr="00D510F4">
        <w:rPr>
          <w:rFonts w:ascii="Times New Roman" w:eastAsia="Times New Roman" w:hAnsi="Times New Roman" w:cs="Times New Roman"/>
          <w:sz w:val="28"/>
          <w:szCs w:val="28"/>
          <w:lang w:val="uk-UA"/>
        </w:rPr>
        <w:t>_______</w:t>
      </w:r>
      <w:r w:rsidRPr="00D510F4">
        <w:rPr>
          <w:rFonts w:ascii="Times New Roman" w:eastAsia="Times New Roman" w:hAnsi="Times New Roman" w:cs="Times New Roman"/>
          <w:sz w:val="28"/>
          <w:szCs w:val="28"/>
          <w:lang w:val="uk-UA"/>
        </w:rPr>
        <w:t>.</w:t>
      </w:r>
    </w:p>
    <w:p w14:paraId="00000040" w14:textId="77777777" w:rsidR="005D307D" w:rsidRPr="00D510F4" w:rsidRDefault="005D307D" w:rsidP="00D510F4">
      <w:pPr>
        <w:shd w:val="clear" w:color="auto" w:fill="FFFFFF"/>
        <w:tabs>
          <w:tab w:val="left" w:pos="851"/>
          <w:tab w:val="left" w:pos="1134"/>
        </w:tabs>
        <w:spacing w:after="0" w:line="240" w:lineRule="auto"/>
        <w:jc w:val="both"/>
        <w:rPr>
          <w:rFonts w:ascii="Times New Roman" w:hAnsi="Times New Roman" w:cs="Times New Roman"/>
          <w:sz w:val="28"/>
          <w:szCs w:val="28"/>
        </w:rPr>
      </w:pPr>
    </w:p>
    <w:p w14:paraId="00000041" w14:textId="77777777" w:rsidR="005D307D" w:rsidRPr="00D510F4" w:rsidRDefault="00146E7C" w:rsidP="00D510F4">
      <w:pPr>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ІІ. Загальна характеристика</w:t>
      </w:r>
    </w:p>
    <w:p w14:paraId="00000042" w14:textId="77777777"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tbl>
      <w:tblPr>
        <w:tblStyle w:val="af0"/>
        <w:tblW w:w="957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8"/>
        <w:gridCol w:w="7229"/>
      </w:tblGrid>
      <w:tr w:rsidR="005D307D" w:rsidRPr="00D510F4" w14:paraId="036B5786" w14:textId="77777777" w:rsidTr="00D510F4">
        <w:trPr>
          <w:trHeight w:val="151"/>
        </w:trPr>
        <w:tc>
          <w:tcPr>
            <w:tcW w:w="2348" w:type="dxa"/>
          </w:tcPr>
          <w:p w14:paraId="00000043" w14:textId="77777777" w:rsidR="005D307D" w:rsidRPr="00D510F4" w:rsidRDefault="00146E7C"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Рівень вищої освіти</w:t>
            </w:r>
          </w:p>
        </w:tc>
        <w:tc>
          <w:tcPr>
            <w:tcW w:w="7229" w:type="dxa"/>
          </w:tcPr>
          <w:p w14:paraId="00000044" w14:textId="6EFD0988" w:rsidR="005D307D" w:rsidRPr="00D510F4" w:rsidRDefault="005978B6" w:rsidP="00D510F4">
            <w:pPr>
              <w:shd w:val="clear" w:color="auto" w:fill="FFFFFF"/>
              <w:tabs>
                <w:tab w:val="left" w:pos="541"/>
                <w:tab w:val="left" w:pos="698"/>
              </w:tabs>
              <w:spacing w:after="0" w:line="240" w:lineRule="auto"/>
              <w:jc w:val="both"/>
              <w:rPr>
                <w:rFonts w:ascii="Times New Roman" w:hAnsi="Times New Roman" w:cs="Times New Roman"/>
                <w:sz w:val="28"/>
                <w:szCs w:val="28"/>
              </w:rPr>
            </w:pPr>
            <w:r w:rsidRPr="00D510F4">
              <w:rPr>
                <w:rFonts w:ascii="Times New Roman" w:hAnsi="Times New Roman" w:cs="Times New Roman"/>
                <w:sz w:val="28"/>
                <w:szCs w:val="28"/>
                <w:lang w:val="uk-UA" w:eastAsia="uk-UA"/>
              </w:rPr>
              <w:t>Третій (освітньо-науковий) рівень</w:t>
            </w:r>
          </w:p>
        </w:tc>
      </w:tr>
      <w:tr w:rsidR="005D307D" w:rsidRPr="00D510F4" w14:paraId="48095A8A" w14:textId="77777777" w:rsidTr="00D510F4">
        <w:trPr>
          <w:trHeight w:val="151"/>
        </w:trPr>
        <w:tc>
          <w:tcPr>
            <w:tcW w:w="2348" w:type="dxa"/>
          </w:tcPr>
          <w:p w14:paraId="00000045" w14:textId="77777777" w:rsidR="005D307D" w:rsidRPr="00D510F4" w:rsidRDefault="00146E7C"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Ступінь вищої освіти</w:t>
            </w:r>
          </w:p>
        </w:tc>
        <w:tc>
          <w:tcPr>
            <w:tcW w:w="7229" w:type="dxa"/>
          </w:tcPr>
          <w:p w14:paraId="00000046" w14:textId="482FADE1" w:rsidR="005D307D" w:rsidRPr="00D510F4" w:rsidRDefault="005978B6" w:rsidP="00D510F4">
            <w:pPr>
              <w:shd w:val="clear" w:color="auto" w:fill="FFFFFF"/>
              <w:tabs>
                <w:tab w:val="left" w:pos="541"/>
                <w:tab w:val="left" w:pos="698"/>
              </w:tabs>
              <w:spacing w:after="0" w:line="240" w:lineRule="auto"/>
              <w:jc w:val="both"/>
              <w:rPr>
                <w:rFonts w:ascii="Times New Roman" w:hAnsi="Times New Roman" w:cs="Times New Roman"/>
                <w:sz w:val="28"/>
                <w:szCs w:val="28"/>
                <w:lang w:val="uk-UA"/>
              </w:rPr>
            </w:pPr>
            <w:r w:rsidRPr="00D510F4">
              <w:rPr>
                <w:rFonts w:ascii="Times New Roman" w:hAnsi="Times New Roman" w:cs="Times New Roman"/>
                <w:sz w:val="28"/>
                <w:szCs w:val="28"/>
                <w:lang w:val="uk-UA" w:eastAsia="uk-UA"/>
              </w:rPr>
              <w:t>Доктор філософії</w:t>
            </w:r>
          </w:p>
        </w:tc>
      </w:tr>
      <w:tr w:rsidR="005D307D" w:rsidRPr="00D510F4" w14:paraId="29E34D12" w14:textId="77777777" w:rsidTr="00D510F4">
        <w:tc>
          <w:tcPr>
            <w:tcW w:w="2348" w:type="dxa"/>
          </w:tcPr>
          <w:p w14:paraId="00000047" w14:textId="77777777" w:rsidR="005D307D" w:rsidRPr="00D510F4" w:rsidRDefault="00146E7C"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Галузь знань</w:t>
            </w:r>
          </w:p>
        </w:tc>
        <w:tc>
          <w:tcPr>
            <w:tcW w:w="7229" w:type="dxa"/>
          </w:tcPr>
          <w:p w14:paraId="63F6629B" w14:textId="77777777" w:rsidR="005D307D" w:rsidRPr="00D510F4" w:rsidRDefault="00350849" w:rsidP="00D510F4">
            <w:pPr>
              <w:spacing w:after="0" w:line="240" w:lineRule="auto"/>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Е  Природничі науки, математика та статистика</w:t>
            </w:r>
          </w:p>
          <w:p w14:paraId="00000048" w14:textId="3D223274" w:rsidR="00D510F4" w:rsidRPr="00D510F4" w:rsidRDefault="00D510F4" w:rsidP="00D510F4">
            <w:pPr>
              <w:spacing w:after="0" w:line="240" w:lineRule="auto"/>
              <w:jc w:val="both"/>
              <w:rPr>
                <w:rFonts w:ascii="Times New Roman" w:eastAsia="Times New Roman" w:hAnsi="Times New Roman" w:cs="Times New Roman"/>
                <w:sz w:val="28"/>
                <w:szCs w:val="28"/>
              </w:rPr>
            </w:pPr>
          </w:p>
        </w:tc>
      </w:tr>
      <w:tr w:rsidR="005D307D" w:rsidRPr="00D510F4" w14:paraId="10107A24" w14:textId="77777777" w:rsidTr="00D510F4">
        <w:tc>
          <w:tcPr>
            <w:tcW w:w="2348" w:type="dxa"/>
          </w:tcPr>
          <w:p w14:paraId="00000049" w14:textId="77777777" w:rsidR="005D307D" w:rsidRPr="00D510F4" w:rsidRDefault="00146E7C"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Спеціальність</w:t>
            </w:r>
          </w:p>
        </w:tc>
        <w:tc>
          <w:tcPr>
            <w:tcW w:w="7229" w:type="dxa"/>
          </w:tcPr>
          <w:p w14:paraId="0AB78253" w14:textId="77777777" w:rsidR="005D307D" w:rsidRPr="00D510F4" w:rsidRDefault="00350849" w:rsidP="00D510F4">
            <w:pPr>
              <w:spacing w:after="0" w:line="240" w:lineRule="auto"/>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Е4  Науки про Землю</w:t>
            </w:r>
          </w:p>
          <w:p w14:paraId="0000004A" w14:textId="2ED48E98" w:rsidR="00D510F4" w:rsidRPr="00D510F4" w:rsidRDefault="00D510F4" w:rsidP="004118AB">
            <w:pPr>
              <w:spacing w:after="0" w:line="240" w:lineRule="auto"/>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Деталізована галузь Міжнародної стандартної класифікації освіти ISCED-F 2013: 0532</w:t>
            </w:r>
            <w:r>
              <w:rPr>
                <w:rFonts w:ascii="Times New Roman" w:eastAsia="Times New Roman" w:hAnsi="Times New Roman" w:cs="Times New Roman"/>
                <w:sz w:val="28"/>
                <w:szCs w:val="28"/>
                <w:lang w:val="uk-UA"/>
              </w:rPr>
              <w:t xml:space="preserve"> </w:t>
            </w:r>
            <w:proofErr w:type="spellStart"/>
            <w:r w:rsidRPr="00D510F4">
              <w:rPr>
                <w:rFonts w:ascii="Times New Roman" w:eastAsia="Times New Roman" w:hAnsi="Times New Roman" w:cs="Times New Roman"/>
                <w:sz w:val="28"/>
                <w:szCs w:val="28"/>
              </w:rPr>
              <w:t>Earth</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sciences</w:t>
            </w:r>
            <w:proofErr w:type="spellEnd"/>
          </w:p>
        </w:tc>
      </w:tr>
      <w:tr w:rsidR="006B59A1" w:rsidRPr="00D510F4" w14:paraId="632A7F4F" w14:textId="77777777" w:rsidTr="00D510F4">
        <w:tc>
          <w:tcPr>
            <w:tcW w:w="2348" w:type="dxa"/>
          </w:tcPr>
          <w:p w14:paraId="0000004B"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Цілі навчання</w:t>
            </w:r>
          </w:p>
        </w:tc>
        <w:tc>
          <w:tcPr>
            <w:tcW w:w="7229" w:type="dxa"/>
          </w:tcPr>
          <w:p w14:paraId="0000004C" w14:textId="306CE572" w:rsidR="006B59A1" w:rsidRPr="00D510F4" w:rsidRDefault="006B59A1" w:rsidP="00D510F4">
            <w:pPr>
              <w:spacing w:after="0" w:line="240" w:lineRule="auto"/>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Набуття здатності розв’язувати складні спеціалізовані задачі професійної діяльності у сфері Наук про Землю</w:t>
            </w:r>
          </w:p>
        </w:tc>
      </w:tr>
      <w:tr w:rsidR="006B59A1" w:rsidRPr="00D510F4" w14:paraId="7062D76F" w14:textId="77777777" w:rsidTr="00D510F4">
        <w:tc>
          <w:tcPr>
            <w:tcW w:w="2348" w:type="dxa"/>
          </w:tcPr>
          <w:p w14:paraId="0000004D"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Перелік назв освітніх програм</w:t>
            </w:r>
          </w:p>
        </w:tc>
        <w:tc>
          <w:tcPr>
            <w:tcW w:w="7229" w:type="dxa"/>
          </w:tcPr>
          <w:p w14:paraId="0000004E" w14:textId="77777777" w:rsidR="006B59A1" w:rsidRPr="00D510F4" w:rsidRDefault="006B59A1" w:rsidP="00D510F4">
            <w:pPr>
              <w:spacing w:after="0" w:line="240" w:lineRule="auto"/>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Заклади вищої освіти самостійно визначають назви освітніх програм з урахуванням вимог частини 6 статті 9</w:t>
            </w:r>
            <w:r w:rsidRPr="00D510F4">
              <w:rPr>
                <w:rFonts w:ascii="Times New Roman" w:eastAsia="Times New Roman" w:hAnsi="Times New Roman" w:cs="Times New Roman"/>
                <w:sz w:val="28"/>
                <w:szCs w:val="28"/>
                <w:vertAlign w:val="superscript"/>
              </w:rPr>
              <w:t>1</w:t>
            </w:r>
            <w:r w:rsidRPr="00D510F4">
              <w:rPr>
                <w:rFonts w:ascii="Times New Roman" w:eastAsia="Times New Roman" w:hAnsi="Times New Roman" w:cs="Times New Roman"/>
                <w:sz w:val="28"/>
                <w:szCs w:val="28"/>
              </w:rPr>
              <w:t xml:space="preserve"> Закону України «Про вищу освіту».</w:t>
            </w:r>
          </w:p>
        </w:tc>
      </w:tr>
      <w:tr w:rsidR="006B59A1" w:rsidRPr="00D510F4" w14:paraId="1AEFA015" w14:textId="77777777" w:rsidTr="00D510F4">
        <w:tc>
          <w:tcPr>
            <w:tcW w:w="2348" w:type="dxa"/>
          </w:tcPr>
          <w:p w14:paraId="0000004F"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Назви спеціалізацій (предметних спеціальностей)</w:t>
            </w:r>
          </w:p>
        </w:tc>
        <w:tc>
          <w:tcPr>
            <w:tcW w:w="7229" w:type="dxa"/>
            <w:vAlign w:val="center"/>
          </w:tcPr>
          <w:p w14:paraId="00000050" w14:textId="77777777" w:rsidR="006B59A1" w:rsidRPr="00D510F4" w:rsidRDefault="006B59A1" w:rsidP="00D510F4">
            <w:pPr>
              <w:spacing w:after="0" w:line="240" w:lineRule="auto"/>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Не регламентується.</w:t>
            </w:r>
          </w:p>
        </w:tc>
      </w:tr>
      <w:tr w:rsidR="006B59A1" w:rsidRPr="00D510F4" w14:paraId="75DD08B0" w14:textId="77777777" w:rsidTr="00D510F4">
        <w:tc>
          <w:tcPr>
            <w:tcW w:w="2348" w:type="dxa"/>
          </w:tcPr>
          <w:p w14:paraId="00000051"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Форми здобуття вищої освіти </w:t>
            </w:r>
            <w:r w:rsidRPr="00D510F4">
              <w:rPr>
                <w:rFonts w:ascii="Times New Roman" w:eastAsia="Times New Roman" w:hAnsi="Times New Roman" w:cs="Times New Roman"/>
                <w:bCs/>
                <w:sz w:val="24"/>
                <w:szCs w:val="24"/>
              </w:rPr>
              <w:t>(виключно для спеціальностей або освітніх програм із спеціальностей, що передбачають доступ до професій, для яких запроваджено додаткове регулювання)</w:t>
            </w:r>
          </w:p>
        </w:tc>
        <w:tc>
          <w:tcPr>
            <w:tcW w:w="7229" w:type="dxa"/>
            <w:vAlign w:val="center"/>
          </w:tcPr>
          <w:p w14:paraId="00000052" w14:textId="77777777" w:rsidR="006B59A1" w:rsidRPr="00D510F4" w:rsidRDefault="006B59A1" w:rsidP="00D510F4">
            <w:pPr>
              <w:spacing w:after="0" w:line="240" w:lineRule="auto"/>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Не регламентується.</w:t>
            </w:r>
          </w:p>
        </w:tc>
      </w:tr>
      <w:tr w:rsidR="006B59A1" w:rsidRPr="00D510F4" w14:paraId="3BA33795" w14:textId="77777777" w:rsidTr="00D510F4">
        <w:trPr>
          <w:trHeight w:val="151"/>
        </w:trPr>
        <w:tc>
          <w:tcPr>
            <w:tcW w:w="2348" w:type="dxa"/>
          </w:tcPr>
          <w:p w14:paraId="00000053"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Освітня кваліфікація </w:t>
            </w:r>
          </w:p>
        </w:tc>
        <w:tc>
          <w:tcPr>
            <w:tcW w:w="7229" w:type="dxa"/>
            <w:vAlign w:val="center"/>
          </w:tcPr>
          <w:p w14:paraId="65321F18" w14:textId="71FB5031" w:rsidR="006B59A1" w:rsidRPr="00D510F4" w:rsidRDefault="006B59A1" w:rsidP="00D510F4">
            <w:pPr>
              <w:spacing w:after="0" w:line="240" w:lineRule="auto"/>
              <w:rPr>
                <w:rFonts w:ascii="Times New Roman" w:eastAsia="Times New Roman" w:hAnsi="Times New Roman" w:cs="Times New Roman"/>
                <w:sz w:val="28"/>
                <w:szCs w:val="28"/>
              </w:rPr>
            </w:pPr>
            <w:r w:rsidRPr="00D510F4">
              <w:rPr>
                <w:rFonts w:ascii="Times New Roman" w:hAnsi="Times New Roman" w:cs="Times New Roman"/>
                <w:sz w:val="28"/>
                <w:szCs w:val="28"/>
                <w:lang w:val="uk-UA"/>
              </w:rPr>
              <w:t>Доктор філософії</w:t>
            </w:r>
            <w:r w:rsidRPr="00D510F4">
              <w:rPr>
                <w:rFonts w:ascii="Times New Roman" w:eastAsia="Times New Roman" w:hAnsi="Times New Roman" w:cs="Times New Roman"/>
                <w:sz w:val="28"/>
                <w:szCs w:val="28"/>
              </w:rPr>
              <w:t xml:space="preserve"> з </w:t>
            </w:r>
            <w:r w:rsidRPr="00D510F4">
              <w:rPr>
                <w:rFonts w:ascii="Times New Roman" w:eastAsia="Times New Roman" w:hAnsi="Times New Roman" w:cs="Times New Roman"/>
                <w:sz w:val="28"/>
                <w:szCs w:val="28"/>
                <w:lang w:val="uk-UA"/>
              </w:rPr>
              <w:t>Н</w:t>
            </w:r>
            <w:proofErr w:type="spellStart"/>
            <w:r w:rsidRPr="00D510F4">
              <w:rPr>
                <w:rFonts w:ascii="Times New Roman" w:eastAsia="Times New Roman" w:hAnsi="Times New Roman" w:cs="Times New Roman"/>
                <w:sz w:val="28"/>
                <w:szCs w:val="28"/>
              </w:rPr>
              <w:t>аук</w:t>
            </w:r>
            <w:proofErr w:type="spellEnd"/>
            <w:r w:rsidRPr="00D510F4">
              <w:rPr>
                <w:rFonts w:ascii="Times New Roman" w:eastAsia="Times New Roman" w:hAnsi="Times New Roman" w:cs="Times New Roman"/>
                <w:sz w:val="28"/>
                <w:szCs w:val="28"/>
              </w:rPr>
              <w:t xml:space="preserve"> про Землю</w:t>
            </w:r>
          </w:p>
          <w:p w14:paraId="00000054" w14:textId="105342B0" w:rsidR="006B59A1" w:rsidRPr="00D510F4" w:rsidRDefault="006B59A1" w:rsidP="00D510F4">
            <w:pPr>
              <w:spacing w:after="0" w:line="240" w:lineRule="auto"/>
              <w:rPr>
                <w:rFonts w:ascii="Times New Roman" w:eastAsia="Times New Roman" w:hAnsi="Times New Roman" w:cs="Times New Roman"/>
                <w:sz w:val="28"/>
                <w:szCs w:val="28"/>
              </w:rPr>
            </w:pPr>
          </w:p>
        </w:tc>
      </w:tr>
      <w:tr w:rsidR="006B59A1" w:rsidRPr="00D510F4" w14:paraId="7F981B7A" w14:textId="77777777" w:rsidTr="00D510F4">
        <w:trPr>
          <w:trHeight w:val="151"/>
        </w:trPr>
        <w:tc>
          <w:tcPr>
            <w:tcW w:w="2348" w:type="dxa"/>
          </w:tcPr>
          <w:p w14:paraId="00000055"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Професійна(і) кваліфікація(ї) </w:t>
            </w:r>
          </w:p>
        </w:tc>
        <w:tc>
          <w:tcPr>
            <w:tcW w:w="7229" w:type="dxa"/>
            <w:vAlign w:val="center"/>
          </w:tcPr>
          <w:p w14:paraId="00000056" w14:textId="50C172F4" w:rsidR="006B59A1" w:rsidRPr="00D510F4" w:rsidRDefault="006B59A1" w:rsidP="00D510F4">
            <w:pPr>
              <w:spacing w:after="0" w:line="240" w:lineRule="auto"/>
              <w:jc w:val="both"/>
              <w:rPr>
                <w:rFonts w:ascii="Times New Roman" w:eastAsia="Times New Roman" w:hAnsi="Times New Roman" w:cs="Times New Roman"/>
                <w:color w:val="000000"/>
                <w:sz w:val="28"/>
                <w:szCs w:val="28"/>
              </w:rPr>
            </w:pPr>
            <w:r w:rsidRPr="00D510F4">
              <w:rPr>
                <w:rFonts w:ascii="Times New Roman" w:hAnsi="Times New Roman" w:cs="Times New Roman"/>
                <w:color w:val="000000"/>
                <w:sz w:val="28"/>
                <w:szCs w:val="28"/>
                <w:lang w:val="uk-UA" w:eastAsia="uk-UA"/>
              </w:rPr>
              <w:t xml:space="preserve">Відповідно до вимог професійних стандартів щодо присвоєння такої кваліфікації, або у разі відсутності професійного стандарту відповідно розробленого порядку </w:t>
            </w:r>
            <w:r w:rsidRPr="00D510F4">
              <w:rPr>
                <w:rFonts w:ascii="Times New Roman" w:hAnsi="Times New Roman" w:cs="Times New Roman"/>
                <w:color w:val="000000"/>
                <w:sz w:val="28"/>
                <w:szCs w:val="28"/>
                <w:lang w:val="uk-UA" w:eastAsia="uk-UA"/>
              </w:rPr>
              <w:lastRenderedPageBreak/>
              <w:t>присвоєння професійних кваліфікацій здобувачам вищої освіти ЗВО за результатами опанування освітніх програм</w:t>
            </w:r>
          </w:p>
        </w:tc>
      </w:tr>
      <w:tr w:rsidR="006B59A1" w:rsidRPr="00D510F4" w14:paraId="09631B0C" w14:textId="77777777" w:rsidTr="00D510F4">
        <w:trPr>
          <w:trHeight w:val="879"/>
        </w:trPr>
        <w:tc>
          <w:tcPr>
            <w:tcW w:w="2348" w:type="dxa"/>
          </w:tcPr>
          <w:p w14:paraId="00000057"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lastRenderedPageBreak/>
              <w:t>Академічні права випускників</w:t>
            </w:r>
          </w:p>
        </w:tc>
        <w:tc>
          <w:tcPr>
            <w:tcW w:w="7229" w:type="dxa"/>
          </w:tcPr>
          <w:p w14:paraId="00000058" w14:textId="6BFA42A2" w:rsidR="006B59A1" w:rsidRPr="00D510F4" w:rsidRDefault="006B59A1" w:rsidP="00D510F4">
            <w:pPr>
              <w:spacing w:after="0" w:line="240" w:lineRule="auto"/>
              <w:jc w:val="both"/>
              <w:rPr>
                <w:rFonts w:ascii="Times New Roman" w:eastAsia="Times New Roman" w:hAnsi="Times New Roman" w:cs="Times New Roman"/>
                <w:sz w:val="28"/>
                <w:szCs w:val="28"/>
              </w:rPr>
            </w:pPr>
            <w:r w:rsidRPr="00D510F4">
              <w:rPr>
                <w:rFonts w:ascii="Times New Roman" w:hAnsi="Times New Roman" w:cs="Times New Roman"/>
                <w:sz w:val="28"/>
                <w:szCs w:val="28"/>
              </w:rPr>
              <w:t>Здобуття наукового ступеня доктора наук та додаткових кваліфікацій у системі освіти дорослих</w:t>
            </w:r>
          </w:p>
        </w:tc>
      </w:tr>
      <w:tr w:rsidR="006B59A1" w:rsidRPr="00D510F4" w14:paraId="3A115B6C" w14:textId="77777777" w:rsidTr="00D510F4">
        <w:trPr>
          <w:trHeight w:val="151"/>
        </w:trPr>
        <w:tc>
          <w:tcPr>
            <w:tcW w:w="2348" w:type="dxa"/>
          </w:tcPr>
          <w:p w14:paraId="00000059" w14:textId="77777777" w:rsidR="006B59A1" w:rsidRPr="00D510F4" w:rsidRDefault="006B59A1"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Працевлаштування випускників </w:t>
            </w:r>
          </w:p>
        </w:tc>
        <w:tc>
          <w:tcPr>
            <w:tcW w:w="7229" w:type="dxa"/>
          </w:tcPr>
          <w:p w14:paraId="0000005A" w14:textId="675D8A57" w:rsidR="006B59A1" w:rsidRPr="00D510F4" w:rsidRDefault="006B59A1" w:rsidP="00D510F4">
            <w:pPr>
              <w:spacing w:after="0" w:line="240" w:lineRule="auto"/>
              <w:jc w:val="both"/>
              <w:rPr>
                <w:rFonts w:ascii="Times New Roman" w:eastAsia="Times New Roman" w:hAnsi="Times New Roman" w:cs="Times New Roman"/>
                <w:sz w:val="28"/>
                <w:szCs w:val="28"/>
              </w:rPr>
            </w:pPr>
            <w:r w:rsidRPr="00D510F4">
              <w:rPr>
                <w:rFonts w:ascii="Times New Roman" w:hAnsi="Times New Roman" w:cs="Times New Roman"/>
                <w:sz w:val="28"/>
                <w:szCs w:val="28"/>
                <w:lang w:val="uk-UA"/>
              </w:rPr>
              <w:t>Працевлаштування на посадах наукових і науково-педагогічних працівників в наукових установах і закладах вищої освіти, посадах працівників найвищої кваліфікації у дослідницьких, проектних, конструкторських тощо установах і підрозділах підприємств, посадах наукових консультантів в установах та організаціях.</w:t>
            </w:r>
          </w:p>
        </w:tc>
      </w:tr>
    </w:tbl>
    <w:p w14:paraId="0000005B" w14:textId="77777777"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p w14:paraId="0000005C" w14:textId="7F59F560" w:rsidR="005D307D" w:rsidRPr="00D510F4" w:rsidRDefault="00146E7C" w:rsidP="00D510F4">
      <w:pPr>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ІІІ. Обсяг кредитів ЄКТС, необхідний для здобуття </w:t>
      </w:r>
      <w:r w:rsidR="006B59A1" w:rsidRPr="00D510F4">
        <w:rPr>
          <w:rFonts w:ascii="Times New Roman" w:eastAsia="Times New Roman" w:hAnsi="Times New Roman" w:cs="Times New Roman"/>
          <w:b/>
          <w:bCs/>
          <w:sz w:val="28"/>
          <w:szCs w:val="28"/>
          <w:lang w:val="uk-UA"/>
        </w:rPr>
        <w:t>третього</w:t>
      </w:r>
      <w:r w:rsidR="003A098B" w:rsidRPr="00D510F4">
        <w:rPr>
          <w:rFonts w:ascii="Times New Roman" w:eastAsia="Times New Roman" w:hAnsi="Times New Roman" w:cs="Times New Roman"/>
          <w:b/>
          <w:bCs/>
          <w:sz w:val="28"/>
          <w:szCs w:val="28"/>
          <w:lang w:val="uk-UA"/>
        </w:rPr>
        <w:t xml:space="preserve"> </w:t>
      </w:r>
      <w:r w:rsidRPr="00D510F4">
        <w:rPr>
          <w:rFonts w:ascii="Times New Roman" w:eastAsia="Times New Roman" w:hAnsi="Times New Roman" w:cs="Times New Roman"/>
          <w:b/>
          <w:bCs/>
          <w:sz w:val="28"/>
          <w:szCs w:val="28"/>
        </w:rPr>
        <w:t xml:space="preserve">рівня вищої освіти за спеціальністю </w:t>
      </w:r>
    </w:p>
    <w:p w14:paraId="0000005D" w14:textId="77777777" w:rsidR="005D307D" w:rsidRPr="00D510F4" w:rsidRDefault="005D307D" w:rsidP="00D510F4">
      <w:pPr>
        <w:spacing w:after="0" w:line="240" w:lineRule="auto"/>
        <w:ind w:firstLine="567"/>
        <w:jc w:val="both"/>
        <w:rPr>
          <w:rFonts w:ascii="Times New Roman" w:eastAsia="Times New Roman" w:hAnsi="Times New Roman" w:cs="Times New Roman"/>
          <w:b/>
          <w:bCs/>
          <w:sz w:val="28"/>
          <w:szCs w:val="28"/>
        </w:rPr>
      </w:pPr>
    </w:p>
    <w:p w14:paraId="451E2CFB" w14:textId="2909ED85" w:rsidR="006B59A1" w:rsidRPr="00D510F4" w:rsidRDefault="009E0370" w:rsidP="00D510F4">
      <w:pPr>
        <w:spacing w:after="0" w:line="240" w:lineRule="auto"/>
        <w:ind w:firstLine="720"/>
        <w:jc w:val="both"/>
        <w:rPr>
          <w:rFonts w:ascii="Times New Roman" w:hAnsi="Times New Roman" w:cs="Times New Roman"/>
          <w:sz w:val="28"/>
          <w:szCs w:val="28"/>
          <w:lang w:val="uk-UA"/>
        </w:rPr>
      </w:pPr>
      <w:bookmarkStart w:id="0" w:name="_heading=h.q6cox53oaen" w:colFirst="0" w:colLast="0"/>
      <w:bookmarkEnd w:id="0"/>
      <w:r w:rsidRPr="00D510F4">
        <w:rPr>
          <w:rFonts w:ascii="Times New Roman" w:hAnsi="Times New Roman" w:cs="Times New Roman"/>
          <w:sz w:val="28"/>
          <w:szCs w:val="28"/>
          <w:lang w:val="uk-UA"/>
        </w:rPr>
        <w:t xml:space="preserve">Нормативний строк підготовки доктора філософії в аспірантурі становить чотири роки. </w:t>
      </w:r>
      <w:r w:rsidR="006B59A1" w:rsidRPr="00D510F4">
        <w:rPr>
          <w:rFonts w:ascii="Times New Roman" w:hAnsi="Times New Roman" w:cs="Times New Roman"/>
          <w:sz w:val="28"/>
          <w:szCs w:val="28"/>
          <w:lang w:val="uk-UA"/>
        </w:rPr>
        <w:t xml:space="preserve">Освітньо-наукова програма підготовки доктора філософії складається з освітньої та наукової складових. </w:t>
      </w:r>
    </w:p>
    <w:p w14:paraId="7D083FC5" w14:textId="31B0635D" w:rsidR="009B61C7" w:rsidRPr="00D510F4" w:rsidRDefault="006B59A1" w:rsidP="00D510F4">
      <w:pPr>
        <w:tabs>
          <w:tab w:val="left" w:pos="567"/>
        </w:tabs>
        <w:spacing w:after="0" w:line="240" w:lineRule="auto"/>
        <w:ind w:firstLine="567"/>
        <w:jc w:val="both"/>
        <w:rPr>
          <w:rFonts w:ascii="Times New Roman" w:hAnsi="Times New Roman" w:cs="Times New Roman"/>
          <w:sz w:val="28"/>
          <w:szCs w:val="28"/>
          <w:lang w:eastAsia="uk-UA"/>
        </w:rPr>
      </w:pPr>
      <w:r w:rsidRPr="00D510F4">
        <w:rPr>
          <w:rFonts w:ascii="Times New Roman" w:hAnsi="Times New Roman" w:cs="Times New Roman"/>
          <w:sz w:val="28"/>
          <w:szCs w:val="28"/>
          <w:lang w:val="uk-UA"/>
        </w:rPr>
        <w:t>Обсяг освітньої складової освітньо-наукової програми підготовки доктора філософії становить 30-60 кредитів ЄКТС.</w:t>
      </w:r>
    </w:p>
    <w:p w14:paraId="00000066" w14:textId="77777777" w:rsidR="005D307D" w:rsidRPr="00D510F4" w:rsidRDefault="005D307D" w:rsidP="00D510F4">
      <w:pPr>
        <w:spacing w:after="0" w:line="240" w:lineRule="auto"/>
        <w:ind w:firstLine="567"/>
        <w:jc w:val="both"/>
        <w:rPr>
          <w:rFonts w:ascii="Times New Roman" w:eastAsia="Times New Roman" w:hAnsi="Times New Roman" w:cs="Times New Roman"/>
          <w:sz w:val="28"/>
          <w:szCs w:val="28"/>
          <w:lang w:val="uk-UA"/>
        </w:rPr>
      </w:pPr>
    </w:p>
    <w:p w14:paraId="00000067" w14:textId="77777777" w:rsidR="005D307D" w:rsidRPr="00D510F4" w:rsidRDefault="00146E7C" w:rsidP="00D510F4">
      <w:pPr>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ІV. Мінімальний обсяг практичної підготовки для освітньо-професійних програм</w:t>
      </w:r>
    </w:p>
    <w:p w14:paraId="00000068" w14:textId="77777777" w:rsidR="005D307D" w:rsidRPr="00D510F4" w:rsidRDefault="005D307D" w:rsidP="00D510F4">
      <w:pPr>
        <w:spacing w:after="0" w:line="240" w:lineRule="auto"/>
        <w:ind w:firstLine="567"/>
        <w:jc w:val="both"/>
        <w:rPr>
          <w:rFonts w:ascii="Times New Roman" w:eastAsia="Times New Roman" w:hAnsi="Times New Roman" w:cs="Times New Roman"/>
          <w:color w:val="FF0000"/>
          <w:sz w:val="28"/>
          <w:szCs w:val="28"/>
        </w:rPr>
      </w:pPr>
    </w:p>
    <w:p w14:paraId="7E348F6B" w14:textId="0C40073E" w:rsidR="005F6846" w:rsidRPr="00D510F4" w:rsidRDefault="005F6846" w:rsidP="00D510F4">
      <w:pPr>
        <w:tabs>
          <w:tab w:val="left" w:pos="1134"/>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sz w:val="28"/>
          <w:szCs w:val="28"/>
          <w:lang w:val="uk-UA"/>
        </w:rPr>
        <w:t>Для освітньо-наукових програм третього рівня цим Стандартом не визначається мінімальний обсяг практичної підготовки.</w:t>
      </w:r>
    </w:p>
    <w:p w14:paraId="50FA9BDB" w14:textId="77777777" w:rsidR="00692FA4" w:rsidRPr="00D510F4" w:rsidRDefault="00692FA4" w:rsidP="00D510F4">
      <w:pPr>
        <w:tabs>
          <w:tab w:val="left" w:pos="567"/>
        </w:tabs>
        <w:spacing w:after="0" w:line="240" w:lineRule="auto"/>
        <w:ind w:firstLine="567"/>
        <w:jc w:val="both"/>
        <w:rPr>
          <w:rFonts w:ascii="Times New Roman" w:hAnsi="Times New Roman" w:cs="Times New Roman"/>
          <w:sz w:val="28"/>
          <w:szCs w:val="28"/>
          <w:lang w:eastAsia="uk-UA"/>
        </w:rPr>
      </w:pPr>
    </w:p>
    <w:p w14:paraId="0000006B" w14:textId="77777777" w:rsidR="005D307D" w:rsidRPr="00D510F4" w:rsidRDefault="00146E7C" w:rsidP="00D510F4">
      <w:pPr>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V. Опис предметної </w:t>
      </w:r>
      <w:sdt>
        <w:sdtPr>
          <w:rPr>
            <w:rFonts w:ascii="Times New Roman" w:hAnsi="Times New Roman" w:cs="Times New Roman"/>
            <w:sz w:val="28"/>
            <w:szCs w:val="28"/>
          </w:rPr>
          <w:tag w:val="goog_rdk_0"/>
          <w:id w:val="-634886334"/>
        </w:sdtPr>
        <w:sdtEndPr/>
        <w:sdtContent/>
      </w:sdt>
      <w:r w:rsidRPr="00D510F4">
        <w:rPr>
          <w:rFonts w:ascii="Times New Roman" w:eastAsia="Times New Roman" w:hAnsi="Times New Roman" w:cs="Times New Roman"/>
          <w:b/>
          <w:bCs/>
          <w:sz w:val="28"/>
          <w:szCs w:val="28"/>
        </w:rPr>
        <w:t>області:</w:t>
      </w:r>
    </w:p>
    <w:p w14:paraId="0000006C" w14:textId="77777777" w:rsidR="005D307D" w:rsidRPr="00D510F4" w:rsidRDefault="005D307D" w:rsidP="00D510F4">
      <w:pPr>
        <w:spacing w:after="0" w:line="240" w:lineRule="auto"/>
        <w:ind w:firstLine="567"/>
        <w:jc w:val="both"/>
        <w:rPr>
          <w:rFonts w:ascii="Times New Roman" w:eastAsia="Times New Roman" w:hAnsi="Times New Roman" w:cs="Times New Roman"/>
          <w:sz w:val="28"/>
          <w:szCs w:val="28"/>
        </w:rPr>
      </w:pPr>
    </w:p>
    <w:p w14:paraId="0000006D" w14:textId="180612FD" w:rsidR="005D307D" w:rsidRPr="00D510F4" w:rsidRDefault="00146E7C" w:rsidP="00D510F4">
      <w:pPr>
        <w:shd w:val="clear" w:color="auto" w:fill="FFFFFF"/>
        <w:tabs>
          <w:tab w:val="left" w:pos="541"/>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Об’єкт (об’єкти) вивчення та/або діяльності</w:t>
      </w:r>
      <w:r w:rsidRPr="00D510F4">
        <w:rPr>
          <w:rFonts w:ascii="Times New Roman" w:eastAsia="Times New Roman" w:hAnsi="Times New Roman" w:cs="Times New Roman"/>
          <w:sz w:val="28"/>
          <w:szCs w:val="28"/>
        </w:rPr>
        <w:t xml:space="preserve">: </w:t>
      </w:r>
      <w:r w:rsidR="00A20357" w:rsidRPr="00D510F4">
        <w:rPr>
          <w:rFonts w:ascii="Times New Roman" w:eastAsia="Times New Roman" w:hAnsi="Times New Roman" w:cs="Times New Roman"/>
          <w:sz w:val="28"/>
          <w:szCs w:val="28"/>
        </w:rPr>
        <w:t xml:space="preserve">Земля та інші планети, їхня будова, склад, розвиток, взаємодія між </w:t>
      </w:r>
      <w:proofErr w:type="spellStart"/>
      <w:r w:rsidR="00A20357" w:rsidRPr="00D510F4">
        <w:rPr>
          <w:rFonts w:ascii="Times New Roman" w:eastAsia="Times New Roman" w:hAnsi="Times New Roman" w:cs="Times New Roman"/>
          <w:sz w:val="28"/>
          <w:szCs w:val="28"/>
        </w:rPr>
        <w:t>геосферами</w:t>
      </w:r>
      <w:proofErr w:type="spellEnd"/>
      <w:r w:rsidR="00A20357" w:rsidRPr="00D510F4">
        <w:rPr>
          <w:rFonts w:ascii="Times New Roman" w:eastAsia="Times New Roman" w:hAnsi="Times New Roman" w:cs="Times New Roman"/>
          <w:sz w:val="28"/>
          <w:szCs w:val="28"/>
        </w:rPr>
        <w:t>, взаємодія між Землею та іншими космічними тілами, а також вплив діяльності людини на навколишнє середовище.</w:t>
      </w:r>
    </w:p>
    <w:p w14:paraId="0000006F" w14:textId="75C0A6D2" w:rsidR="005D307D" w:rsidRPr="00D510F4" w:rsidRDefault="00146E7C" w:rsidP="00D510F4">
      <w:pPr>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b/>
          <w:bCs/>
          <w:sz w:val="28"/>
          <w:szCs w:val="28"/>
        </w:rPr>
        <w:t>Теоретичний зміст предметної області:</w:t>
      </w:r>
      <w:r w:rsidRPr="00D510F4">
        <w:rPr>
          <w:rFonts w:ascii="Times New Roman" w:eastAsia="Times New Roman" w:hAnsi="Times New Roman" w:cs="Times New Roman"/>
          <w:sz w:val="28"/>
          <w:szCs w:val="28"/>
        </w:rPr>
        <w:t xml:space="preserve"> </w:t>
      </w:r>
      <w:r w:rsidR="00A20357" w:rsidRPr="00D510F4">
        <w:rPr>
          <w:rFonts w:ascii="Times New Roman" w:eastAsia="Times New Roman" w:hAnsi="Times New Roman" w:cs="Times New Roman"/>
          <w:sz w:val="28"/>
          <w:szCs w:val="28"/>
        </w:rPr>
        <w:t xml:space="preserve">Знання будови, фігури, складу, походження, розвитку Землі та/або планет земного типу, їхніх </w:t>
      </w:r>
      <w:proofErr w:type="spellStart"/>
      <w:r w:rsidR="00A20357" w:rsidRPr="00D510F4">
        <w:rPr>
          <w:rFonts w:ascii="Times New Roman" w:eastAsia="Times New Roman" w:hAnsi="Times New Roman" w:cs="Times New Roman"/>
          <w:sz w:val="28"/>
          <w:szCs w:val="28"/>
        </w:rPr>
        <w:t>геосфер</w:t>
      </w:r>
      <w:proofErr w:type="spellEnd"/>
      <w:r w:rsidR="00A20357" w:rsidRPr="00D510F4">
        <w:rPr>
          <w:rFonts w:ascii="Times New Roman" w:eastAsia="Times New Roman" w:hAnsi="Times New Roman" w:cs="Times New Roman"/>
          <w:sz w:val="28"/>
          <w:szCs w:val="28"/>
        </w:rPr>
        <w:t>, явищ і процесів, що в них відбуваються.</w:t>
      </w:r>
    </w:p>
    <w:p w14:paraId="29A379A5" w14:textId="50619A0E" w:rsidR="00692FA4" w:rsidRPr="00D510F4" w:rsidRDefault="00A20357" w:rsidP="00D510F4">
      <w:pPr>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b/>
          <w:bCs/>
          <w:sz w:val="28"/>
          <w:szCs w:val="28"/>
          <w:lang w:val="uk-UA"/>
        </w:rPr>
        <w:t>Включення</w:t>
      </w:r>
      <w:r w:rsidRPr="00D510F4">
        <w:rPr>
          <w:rFonts w:ascii="Times New Roman" w:eastAsia="Times New Roman" w:hAnsi="Times New Roman" w:cs="Times New Roman"/>
          <w:sz w:val="28"/>
          <w:szCs w:val="28"/>
          <w:lang w:val="uk-UA"/>
        </w:rPr>
        <w:t>: Освітні програми основний зміст яких стосується вивчення природних та антропогенно змінених природних комплексів (ландшафтів, геосистем) зараховуються до спеціальності Е4 Науки про Землю.</w:t>
      </w:r>
      <w:r w:rsidR="00692FA4" w:rsidRPr="00D510F4">
        <w:rPr>
          <w:rFonts w:ascii="Times New Roman" w:eastAsia="Times New Roman" w:hAnsi="Times New Roman" w:cs="Times New Roman"/>
          <w:sz w:val="28"/>
          <w:szCs w:val="28"/>
          <w:lang w:val="uk-UA"/>
        </w:rPr>
        <w:t xml:space="preserve"> Зокрема до спеціальності Науки про Землю зараховують освітні програми, основний зміст яких стосується вивчення природних та антропогенно змінених природних комплексів (ландшафтів, геосистем), землезнавства, геології та геофізики, природничої (фізичної) географії, географічної картографії, кліматології та метеорології, гідрології суші та океанографії, геоморфології, палеогеографії, ґрунтознавства та географії ґрунтів, біогеографії, ландшафтознавства.</w:t>
      </w:r>
    </w:p>
    <w:p w14:paraId="1A59E05E" w14:textId="77777777" w:rsidR="00A20357" w:rsidRPr="00D510F4" w:rsidRDefault="00A20357" w:rsidP="00D510F4">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lastRenderedPageBreak/>
        <w:t>Виключення</w:t>
      </w:r>
      <w:r w:rsidRPr="00D510F4">
        <w:rPr>
          <w:rFonts w:ascii="Times New Roman" w:eastAsia="Times New Roman" w:hAnsi="Times New Roman" w:cs="Times New Roman"/>
          <w:sz w:val="28"/>
          <w:szCs w:val="28"/>
        </w:rPr>
        <w:t>: Освітні програми основний зміст яких стосується соціальної географії належать до спеціальності С6 Географія та регіональні студії.</w:t>
      </w:r>
    </w:p>
    <w:p w14:paraId="695F490A" w14:textId="77777777" w:rsidR="00A20357" w:rsidRPr="00D510F4" w:rsidRDefault="00146E7C" w:rsidP="00D510F4">
      <w:pPr>
        <w:spacing w:after="0" w:line="240" w:lineRule="auto"/>
        <w:ind w:firstLine="567"/>
        <w:jc w:val="both"/>
        <w:rPr>
          <w:rFonts w:ascii="Times New Roman" w:hAnsi="Times New Roman" w:cs="Times New Roman"/>
          <w:color w:val="000000"/>
          <w:sz w:val="28"/>
          <w:szCs w:val="28"/>
          <w:lang w:val="uk-UA"/>
        </w:rPr>
      </w:pPr>
      <w:r w:rsidRPr="00D510F4">
        <w:rPr>
          <w:rFonts w:ascii="Times New Roman" w:eastAsia="Times New Roman" w:hAnsi="Times New Roman" w:cs="Times New Roman"/>
          <w:b/>
          <w:bCs/>
          <w:sz w:val="28"/>
          <w:szCs w:val="28"/>
        </w:rPr>
        <w:t>Методи, методики та технології</w:t>
      </w:r>
      <w:r w:rsidRPr="00D510F4">
        <w:rPr>
          <w:rFonts w:ascii="Times New Roman" w:eastAsia="Times New Roman" w:hAnsi="Times New Roman" w:cs="Times New Roman"/>
          <w:sz w:val="28"/>
          <w:szCs w:val="28"/>
        </w:rPr>
        <w:t xml:space="preserve">: </w:t>
      </w:r>
      <w:r w:rsidR="00A20357" w:rsidRPr="00D510F4">
        <w:rPr>
          <w:rFonts w:ascii="Times New Roman" w:eastAsia="Times New Roman" w:hAnsi="Times New Roman" w:cs="Times New Roman"/>
          <w:sz w:val="28"/>
          <w:szCs w:val="28"/>
        </w:rPr>
        <w:t xml:space="preserve">фізичні, хімічні, математико-статистичні, картографічні, геоінформаційні методи, методи натурного, прямого та опосередкованого, польового, лабораторного та дистанційного дослідження оболонок Землі або планет, ландшафтів та компонентів </w:t>
      </w:r>
      <w:proofErr w:type="spellStart"/>
      <w:r w:rsidR="00A20357" w:rsidRPr="00D510F4">
        <w:rPr>
          <w:rFonts w:ascii="Times New Roman" w:eastAsia="Times New Roman" w:hAnsi="Times New Roman" w:cs="Times New Roman"/>
          <w:sz w:val="28"/>
          <w:szCs w:val="28"/>
        </w:rPr>
        <w:t>геосфер</w:t>
      </w:r>
      <w:proofErr w:type="spellEnd"/>
      <w:r w:rsidR="00A20357" w:rsidRPr="00D510F4">
        <w:rPr>
          <w:rFonts w:ascii="Times New Roman" w:eastAsia="Times New Roman" w:hAnsi="Times New Roman" w:cs="Times New Roman"/>
          <w:sz w:val="28"/>
          <w:szCs w:val="28"/>
        </w:rPr>
        <w:t>, процесів і явищ, методики та технології відповідно спеціалізації</w:t>
      </w:r>
    </w:p>
    <w:p w14:paraId="00000071" w14:textId="3A30F8EC" w:rsidR="005D307D" w:rsidRPr="00D510F4" w:rsidRDefault="00146E7C" w:rsidP="00D510F4">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Інструменти та обладнання</w:t>
      </w:r>
      <w:r w:rsidRPr="00D510F4">
        <w:rPr>
          <w:rFonts w:ascii="Times New Roman" w:eastAsia="Times New Roman" w:hAnsi="Times New Roman" w:cs="Times New Roman"/>
          <w:sz w:val="28"/>
          <w:szCs w:val="28"/>
        </w:rPr>
        <w:t xml:space="preserve">: </w:t>
      </w:r>
      <w:r w:rsidR="00A20357" w:rsidRPr="00D510F4">
        <w:rPr>
          <w:rFonts w:ascii="Times New Roman" w:eastAsia="Times New Roman" w:hAnsi="Times New Roman" w:cs="Times New Roman"/>
          <w:sz w:val="28"/>
          <w:szCs w:val="28"/>
        </w:rPr>
        <w:t xml:space="preserve">інструменти, обладнання та устаткування, необхідне для дослідження </w:t>
      </w:r>
      <w:proofErr w:type="spellStart"/>
      <w:r w:rsidR="00A20357" w:rsidRPr="00D510F4">
        <w:rPr>
          <w:rFonts w:ascii="Times New Roman" w:eastAsia="Times New Roman" w:hAnsi="Times New Roman" w:cs="Times New Roman"/>
          <w:sz w:val="28"/>
          <w:szCs w:val="28"/>
        </w:rPr>
        <w:t>геосфер</w:t>
      </w:r>
      <w:proofErr w:type="spellEnd"/>
      <w:r w:rsidR="00A20357" w:rsidRPr="00D510F4">
        <w:rPr>
          <w:rFonts w:ascii="Times New Roman" w:eastAsia="Times New Roman" w:hAnsi="Times New Roman" w:cs="Times New Roman"/>
          <w:sz w:val="28"/>
          <w:szCs w:val="28"/>
        </w:rPr>
        <w:t xml:space="preserve"> та їхніх компонентів, програмне забезпечення, бази даних, інформаційні системи у відповідності до спеціалізації.</w:t>
      </w:r>
    </w:p>
    <w:p w14:paraId="685D1528" w14:textId="77777777" w:rsidR="00A20357" w:rsidRPr="00D510F4" w:rsidRDefault="00A20357" w:rsidP="00D510F4">
      <w:pPr>
        <w:spacing w:after="0" w:line="240" w:lineRule="auto"/>
        <w:ind w:firstLine="709"/>
        <w:jc w:val="both"/>
        <w:rPr>
          <w:rFonts w:ascii="Times New Roman" w:eastAsia="Times New Roman" w:hAnsi="Times New Roman" w:cs="Times New Roman"/>
          <w:sz w:val="28"/>
          <w:szCs w:val="28"/>
          <w:lang w:val="uk-UA"/>
        </w:rPr>
      </w:pPr>
    </w:p>
    <w:p w14:paraId="00000073" w14:textId="0B96D29D" w:rsidR="005D307D" w:rsidRDefault="00146E7C" w:rsidP="00D510F4">
      <w:pPr>
        <w:tabs>
          <w:tab w:val="left" w:pos="993"/>
        </w:tabs>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VI. Вимоги до освіти осіб, які можуть розпочати навчання за освітніми програмами за відповідною спеціальністю на відповідному рівні вищої освіти </w:t>
      </w:r>
    </w:p>
    <w:p w14:paraId="341A82CA" w14:textId="77777777" w:rsidR="009E0370" w:rsidRPr="00D510F4" w:rsidRDefault="009E0370" w:rsidP="00D510F4">
      <w:pPr>
        <w:tabs>
          <w:tab w:val="left" w:pos="993"/>
        </w:tabs>
        <w:spacing w:after="0" w:line="240" w:lineRule="auto"/>
        <w:ind w:firstLine="567"/>
        <w:jc w:val="both"/>
        <w:rPr>
          <w:rFonts w:ascii="Times New Roman" w:eastAsia="Times New Roman" w:hAnsi="Times New Roman" w:cs="Times New Roman"/>
          <w:b/>
          <w:bCs/>
          <w:sz w:val="28"/>
          <w:szCs w:val="28"/>
        </w:rPr>
      </w:pPr>
    </w:p>
    <w:p w14:paraId="2CC658F6" w14:textId="77777777" w:rsidR="006B59A1" w:rsidRPr="00D510F4" w:rsidRDefault="006B59A1" w:rsidP="00D510F4">
      <w:pPr>
        <w:spacing w:after="0" w:line="240" w:lineRule="auto"/>
        <w:ind w:firstLine="567"/>
        <w:jc w:val="both"/>
        <w:rPr>
          <w:rStyle w:val="fontstyle01"/>
          <w:rFonts w:ascii="Times New Roman" w:hAnsi="Times New Roman" w:cs="Times New Roman"/>
          <w:b w:val="0"/>
          <w:bCs w:val="0"/>
          <w:lang w:val="uk-UA"/>
        </w:rPr>
      </w:pPr>
      <w:r w:rsidRPr="00D510F4">
        <w:rPr>
          <w:rStyle w:val="fontstyle01"/>
          <w:rFonts w:ascii="Times New Roman" w:hAnsi="Times New Roman" w:cs="Times New Roman"/>
          <w:b w:val="0"/>
          <w:bCs w:val="0"/>
          <w:lang w:val="uk-UA"/>
        </w:rPr>
        <w:t>Для здобуття освітнього ступеня доктора філософії можуть вступати особи, що здобули освітній ступінь магістра.</w:t>
      </w:r>
    </w:p>
    <w:p w14:paraId="00000076" w14:textId="4F901D84" w:rsidR="005D307D" w:rsidRPr="00D510F4" w:rsidRDefault="006B59A1" w:rsidP="00D510F4">
      <w:pPr>
        <w:tabs>
          <w:tab w:val="left" w:pos="993"/>
        </w:tabs>
        <w:spacing w:after="0" w:line="240" w:lineRule="auto"/>
        <w:ind w:firstLine="567"/>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eastAsia="uk-UA"/>
        </w:rPr>
        <w:t xml:space="preserve">Програма фахових вступних випробувань для осіб, що здобули попередній рівень вищої освіти за іншими спеціальностями повинна передбачати перевірку набуття особою компетентностей та результатів навчання, що визначені Тимчасовим стандартом вищої освіти зі спеціальності </w:t>
      </w:r>
      <w:r w:rsidR="009E0370" w:rsidRPr="00D510F4">
        <w:rPr>
          <w:rFonts w:ascii="Times New Roman" w:hAnsi="Times New Roman" w:cs="Times New Roman"/>
          <w:sz w:val="28"/>
          <w:szCs w:val="28"/>
          <w:lang w:val="uk-UA" w:eastAsia="uk-UA"/>
        </w:rPr>
        <w:t>«</w:t>
      </w:r>
      <w:r w:rsidRPr="00D510F4">
        <w:rPr>
          <w:rFonts w:ascii="Times New Roman" w:hAnsi="Times New Roman" w:cs="Times New Roman"/>
          <w:sz w:val="28"/>
          <w:szCs w:val="28"/>
          <w:lang w:val="uk-UA" w:eastAsia="uk-UA"/>
        </w:rPr>
        <w:t>Е4 Науки про Землю» для другого (магістерського) рівня вищої освіти.</w:t>
      </w:r>
    </w:p>
    <w:p w14:paraId="186BABB9" w14:textId="77777777" w:rsidR="006B59A1" w:rsidRPr="00D510F4" w:rsidRDefault="006B59A1" w:rsidP="00D510F4">
      <w:pPr>
        <w:tabs>
          <w:tab w:val="left" w:pos="993"/>
        </w:tabs>
        <w:spacing w:after="0" w:line="240" w:lineRule="auto"/>
        <w:ind w:firstLine="567"/>
        <w:jc w:val="both"/>
        <w:rPr>
          <w:rFonts w:ascii="Times New Roman" w:eastAsia="Times New Roman" w:hAnsi="Times New Roman" w:cs="Times New Roman"/>
          <w:b/>
          <w:bCs/>
          <w:sz w:val="28"/>
          <w:szCs w:val="28"/>
        </w:rPr>
      </w:pPr>
    </w:p>
    <w:p w14:paraId="1AC05812" w14:textId="77777777" w:rsidR="009E0370" w:rsidRDefault="00146E7C" w:rsidP="009E0370">
      <w:pPr>
        <w:tabs>
          <w:tab w:val="left" w:pos="993"/>
        </w:tabs>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VІІ. Перелік обов’язкових</w:t>
      </w:r>
      <w:r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b/>
          <w:bCs/>
          <w:sz w:val="28"/>
          <w:szCs w:val="28"/>
        </w:rPr>
        <w:t>компетентностей випускника</w:t>
      </w:r>
    </w:p>
    <w:p w14:paraId="7B2EFD54" w14:textId="77777777" w:rsidR="009E0370" w:rsidRDefault="009E0370" w:rsidP="009E0370">
      <w:pPr>
        <w:tabs>
          <w:tab w:val="left" w:pos="993"/>
        </w:tabs>
        <w:spacing w:after="0" w:line="240" w:lineRule="auto"/>
        <w:ind w:firstLine="567"/>
        <w:jc w:val="both"/>
        <w:rPr>
          <w:rFonts w:ascii="Times New Roman" w:eastAsia="Times New Roman" w:hAnsi="Times New Roman" w:cs="Times New Roman"/>
          <w:b/>
          <w:bCs/>
          <w:sz w:val="28"/>
          <w:szCs w:val="28"/>
        </w:rPr>
      </w:pPr>
    </w:p>
    <w:p w14:paraId="732CB916" w14:textId="77777777" w:rsidR="009E0370" w:rsidRPr="00146536" w:rsidRDefault="009E0370" w:rsidP="009E0370">
      <w:pPr>
        <w:tabs>
          <w:tab w:val="left" w:pos="993"/>
        </w:tabs>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Визначені цим стандартом компетентності є додатковими до обов’язкових компетентностей, визначених стандартами вищої освіти зі спеціальності G13 Харчові технології для першого (бакалаврського) та другого (магістерського) рівнів.</w:t>
      </w:r>
    </w:p>
    <w:p w14:paraId="42442898" w14:textId="77777777" w:rsidR="009E0370" w:rsidRDefault="009E0370" w:rsidP="009E0370">
      <w:pPr>
        <w:tabs>
          <w:tab w:val="left" w:pos="993"/>
        </w:tabs>
        <w:spacing w:after="0" w:line="240" w:lineRule="auto"/>
        <w:ind w:firstLine="567"/>
        <w:jc w:val="both"/>
        <w:rPr>
          <w:rFonts w:ascii="Times New Roman" w:eastAsia="Times New Roman" w:hAnsi="Times New Roman" w:cs="Times New Roman"/>
          <w:b/>
          <w:bCs/>
          <w:sz w:val="28"/>
          <w:szCs w:val="28"/>
        </w:rPr>
      </w:pPr>
    </w:p>
    <w:p w14:paraId="00000078" w14:textId="7C7C292A" w:rsidR="005D307D" w:rsidRPr="00D510F4" w:rsidRDefault="00146E7C" w:rsidP="009E0370">
      <w:pPr>
        <w:tabs>
          <w:tab w:val="left" w:pos="993"/>
        </w:tabs>
        <w:spacing w:after="0" w:line="240" w:lineRule="auto"/>
        <w:ind w:firstLine="567"/>
        <w:jc w:val="both"/>
        <w:rPr>
          <w:rFonts w:ascii="Times New Roman" w:eastAsia="Times New Roman" w:hAnsi="Times New Roman" w:cs="Times New Roman"/>
          <w:b/>
          <w:bCs/>
          <w:sz w:val="28"/>
          <w:szCs w:val="28"/>
          <w:lang w:val="uk-UA"/>
        </w:rPr>
      </w:pPr>
      <w:r w:rsidRPr="00D510F4">
        <w:rPr>
          <w:rFonts w:ascii="Times New Roman" w:eastAsia="Times New Roman" w:hAnsi="Times New Roman" w:cs="Times New Roman"/>
          <w:b/>
          <w:bCs/>
          <w:sz w:val="28"/>
          <w:szCs w:val="28"/>
        </w:rPr>
        <w:t>Загальні компетентності (</w:t>
      </w:r>
      <w:sdt>
        <w:sdtPr>
          <w:rPr>
            <w:rFonts w:ascii="Times New Roman" w:hAnsi="Times New Roman" w:cs="Times New Roman"/>
            <w:sz w:val="28"/>
            <w:szCs w:val="28"/>
          </w:rPr>
          <w:tag w:val="goog_rdk_1"/>
          <w:id w:val="-1720976997"/>
        </w:sdtPr>
        <w:sdtEndPr/>
        <w:sdtContent/>
      </w:sdt>
      <w:r w:rsidRPr="00D510F4">
        <w:rPr>
          <w:rFonts w:ascii="Times New Roman" w:eastAsia="Times New Roman" w:hAnsi="Times New Roman" w:cs="Times New Roman"/>
          <w:b/>
          <w:bCs/>
          <w:sz w:val="28"/>
          <w:szCs w:val="28"/>
        </w:rPr>
        <w:t>ЗК)</w:t>
      </w:r>
      <w:r w:rsidR="002F7B0E" w:rsidRPr="00D510F4">
        <w:rPr>
          <w:rFonts w:ascii="Times New Roman" w:eastAsia="Times New Roman" w:hAnsi="Times New Roman" w:cs="Times New Roman"/>
          <w:b/>
          <w:bCs/>
          <w:sz w:val="28"/>
          <w:szCs w:val="28"/>
          <w:lang w:val="uk-UA"/>
        </w:rPr>
        <w:t xml:space="preserve">: </w:t>
      </w:r>
    </w:p>
    <w:p w14:paraId="00000079" w14:textId="12D19733" w:rsidR="005D307D" w:rsidRPr="00D510F4" w:rsidRDefault="00146E7C" w:rsidP="009E0370">
      <w:pPr>
        <w:pStyle w:val="a5"/>
        <w:spacing w:before="0" w:beforeAutospacing="0" w:after="0" w:afterAutospacing="0"/>
        <w:ind w:firstLine="567"/>
        <w:jc w:val="both"/>
        <w:rPr>
          <w:sz w:val="28"/>
          <w:szCs w:val="28"/>
          <w:lang w:val="uk-UA"/>
        </w:rPr>
      </w:pPr>
      <w:r w:rsidRPr="00D510F4">
        <w:rPr>
          <w:b/>
          <w:bCs/>
          <w:sz w:val="28"/>
          <w:szCs w:val="28"/>
        </w:rPr>
        <w:t>ЗК01.</w:t>
      </w:r>
      <w:r w:rsidRPr="00D510F4">
        <w:rPr>
          <w:color w:val="000000"/>
          <w:sz w:val="28"/>
          <w:szCs w:val="28"/>
        </w:rPr>
        <w:t xml:space="preserve"> </w:t>
      </w:r>
      <w:r w:rsidR="009B61C7" w:rsidRPr="00D510F4">
        <w:rPr>
          <w:color w:val="000000"/>
          <w:sz w:val="28"/>
          <w:szCs w:val="28"/>
          <w:lang w:val="uk-UA"/>
        </w:rPr>
        <w:t xml:space="preserve">Здатність спілкуватися українською мовою усно і письмово з питань професійної дослідницької та/або інноваційної діяльності, </w:t>
      </w:r>
      <w:r w:rsidR="005F6846" w:rsidRPr="00D510F4">
        <w:rPr>
          <w:color w:val="000000"/>
          <w:sz w:val="28"/>
          <w:szCs w:val="28"/>
          <w:lang w:val="uk-UA"/>
        </w:rPr>
        <w:t>узагальнювати інформацію з різних джерел і робити аргументований виклад у логічній, послідовній формі у складних ситуаціях.</w:t>
      </w:r>
      <w:r w:rsidR="004740A1" w:rsidRPr="00D510F4">
        <w:rPr>
          <w:color w:val="000000"/>
          <w:sz w:val="28"/>
          <w:szCs w:val="28"/>
          <w:lang w:val="uk-UA"/>
        </w:rPr>
        <w:t xml:space="preserve"> Необхідний рівень володіння українською мовою як рівень вільного володіння першого ступеня (С1) для громадян України і середній рівень другого ступеня (В2) для іноземних</w:t>
      </w:r>
      <w:r w:rsidR="00692FA4" w:rsidRPr="00D510F4">
        <w:rPr>
          <w:color w:val="000000"/>
          <w:sz w:val="28"/>
          <w:szCs w:val="28"/>
          <w:lang w:val="uk-UA"/>
        </w:rPr>
        <w:t xml:space="preserve">  </w:t>
      </w:r>
      <w:r w:rsidR="004740A1" w:rsidRPr="00D510F4">
        <w:rPr>
          <w:color w:val="000000"/>
          <w:sz w:val="28"/>
          <w:szCs w:val="28"/>
          <w:lang w:val="uk-UA"/>
        </w:rPr>
        <w:t>громадян</w:t>
      </w:r>
      <w:r w:rsidRPr="00D510F4">
        <w:rPr>
          <w:sz w:val="28"/>
          <w:szCs w:val="28"/>
        </w:rPr>
        <w:t>.</w:t>
      </w:r>
      <w:r w:rsidRPr="00D510F4">
        <w:rPr>
          <w:color w:val="000000"/>
          <w:sz w:val="28"/>
          <w:szCs w:val="28"/>
        </w:rPr>
        <w:t xml:space="preserve"> Для осіб з</w:t>
      </w:r>
      <w:r w:rsidRPr="00D510F4">
        <w:rPr>
          <w:sz w:val="28"/>
          <w:szCs w:val="28"/>
        </w:rPr>
        <w:t xml:space="preserve"> </w:t>
      </w:r>
      <w:r w:rsidRPr="00D510F4">
        <w:rPr>
          <w:color w:val="000000"/>
          <w:sz w:val="28"/>
          <w:szCs w:val="28"/>
        </w:rPr>
        <w:t>порушеннями зору, слуху, мовлення відповідні вимоги застосовуються з урахуванням можливостей таких осіб. </w:t>
      </w:r>
    </w:p>
    <w:p w14:paraId="0000007A" w14:textId="4C82AD8C" w:rsidR="005D307D" w:rsidRPr="00D510F4" w:rsidRDefault="00146E7C" w:rsidP="009E0370">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ЗК02</w:t>
      </w:r>
      <w:r w:rsidRPr="00D510F4">
        <w:rPr>
          <w:rFonts w:ascii="Times New Roman" w:eastAsia="Times New Roman" w:hAnsi="Times New Roman" w:cs="Times New Roman"/>
          <w:sz w:val="28"/>
          <w:szCs w:val="28"/>
        </w:rPr>
        <w:t>.</w:t>
      </w:r>
      <w:r w:rsidRPr="00D510F4">
        <w:rPr>
          <w:rFonts w:ascii="Times New Roman" w:eastAsia="Times New Roman" w:hAnsi="Times New Roman" w:cs="Times New Roman"/>
          <w:color w:val="000000"/>
          <w:sz w:val="28"/>
          <w:szCs w:val="28"/>
        </w:rPr>
        <w:t xml:space="preserve"> </w:t>
      </w:r>
      <w:r w:rsidR="0049272B" w:rsidRPr="00D510F4">
        <w:rPr>
          <w:rFonts w:ascii="Times New Roman" w:hAnsi="Times New Roman" w:cs="Times New Roman"/>
          <w:color w:val="000000"/>
          <w:sz w:val="28"/>
          <w:szCs w:val="28"/>
          <w:lang w:val="uk-UA"/>
        </w:rPr>
        <w:t>Здатність спілкуватися з питань професійної наукової діяльності іноземною, зокрема англійською, мовою усно і письмово на рівні В2 CEFR</w:t>
      </w:r>
      <w:r w:rsidR="004740A1" w:rsidRPr="00D510F4">
        <w:rPr>
          <w:rFonts w:ascii="Times New Roman" w:hAnsi="Times New Roman" w:cs="Times New Roman"/>
          <w:color w:val="000000"/>
          <w:sz w:val="28"/>
          <w:szCs w:val="28"/>
          <w:lang w:val="uk-UA"/>
        </w:rPr>
        <w:t>. </w:t>
      </w:r>
      <w:r w:rsidRPr="00D510F4">
        <w:rPr>
          <w:rFonts w:ascii="Times New Roman" w:eastAsia="Times New Roman" w:hAnsi="Times New Roman" w:cs="Times New Roman"/>
          <w:color w:val="000000"/>
          <w:sz w:val="28"/>
          <w:szCs w:val="28"/>
        </w:rPr>
        <w:t>Для осіб з порушеннями зору, слуху, мовлення відповідні вимоги застосовуються з урахуванням можливостей таких осіб. </w:t>
      </w:r>
    </w:p>
    <w:p w14:paraId="16594BF1" w14:textId="4271D9B6" w:rsidR="009B61C7" w:rsidRPr="00D510F4" w:rsidRDefault="00146E7C" w:rsidP="009E0370">
      <w:pPr>
        <w:spacing w:after="0" w:line="240" w:lineRule="auto"/>
        <w:ind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b/>
          <w:bCs/>
          <w:sz w:val="28"/>
          <w:szCs w:val="28"/>
        </w:rPr>
        <w:t>ЗК03</w:t>
      </w:r>
      <w:r w:rsidRPr="00D510F4">
        <w:rPr>
          <w:rFonts w:ascii="Times New Roman" w:eastAsia="Times New Roman" w:hAnsi="Times New Roman" w:cs="Times New Roman"/>
          <w:sz w:val="28"/>
          <w:szCs w:val="28"/>
        </w:rPr>
        <w:t xml:space="preserve">. </w:t>
      </w:r>
      <w:r w:rsidR="004740A1" w:rsidRPr="00D510F4">
        <w:rPr>
          <w:rFonts w:ascii="Times New Roman" w:hAnsi="Times New Roman" w:cs="Times New Roman"/>
          <w:color w:val="000000"/>
          <w:sz w:val="28"/>
          <w:szCs w:val="28"/>
        </w:rPr>
        <w:t>Здатність</w:t>
      </w:r>
      <w:r w:rsidR="004740A1" w:rsidRPr="00D510F4">
        <w:rPr>
          <w:rFonts w:ascii="Times New Roman" w:hAnsi="Times New Roman" w:cs="Times New Roman"/>
          <w:color w:val="000000"/>
          <w:sz w:val="28"/>
          <w:szCs w:val="28"/>
          <w:lang w:val="uk-UA"/>
        </w:rPr>
        <w:t xml:space="preserve"> </w:t>
      </w:r>
      <w:r w:rsidR="00615C87" w:rsidRPr="00D510F4">
        <w:rPr>
          <w:rFonts w:ascii="Times New Roman" w:hAnsi="Times New Roman" w:cs="Times New Roman"/>
          <w:color w:val="000000"/>
          <w:sz w:val="28"/>
          <w:szCs w:val="28"/>
        </w:rPr>
        <w:t>застосовувати наукові, зокрема математичні знання та методи, знання у сфері інженерії та технологій у  професійній дослідницькій та/або інноваційній діяльності та/або участі у суспільному житті</w:t>
      </w:r>
      <w:r w:rsidRPr="00D510F4">
        <w:rPr>
          <w:rFonts w:ascii="Times New Roman" w:eastAsia="Times New Roman" w:hAnsi="Times New Roman" w:cs="Times New Roman"/>
          <w:sz w:val="28"/>
          <w:szCs w:val="28"/>
        </w:rPr>
        <w:t>.</w:t>
      </w:r>
      <w:r w:rsidRPr="00D510F4">
        <w:rPr>
          <w:rFonts w:ascii="Times New Roman" w:eastAsia="Times New Roman" w:hAnsi="Times New Roman" w:cs="Times New Roman"/>
          <w:color w:val="000000"/>
          <w:sz w:val="28"/>
          <w:szCs w:val="28"/>
        </w:rPr>
        <w:t> </w:t>
      </w:r>
    </w:p>
    <w:p w14:paraId="0000007C" w14:textId="7C74199E" w:rsidR="005D307D" w:rsidRPr="00D510F4" w:rsidRDefault="00146E7C" w:rsidP="009E0370">
      <w:pPr>
        <w:spacing w:after="0" w:line="240" w:lineRule="auto"/>
        <w:ind w:firstLine="567"/>
        <w:jc w:val="both"/>
        <w:rPr>
          <w:rFonts w:ascii="Times New Roman" w:eastAsia="Times New Roman" w:hAnsi="Times New Roman" w:cs="Times New Roman"/>
          <w:sz w:val="28"/>
          <w:szCs w:val="28"/>
        </w:rPr>
      </w:pPr>
      <w:r w:rsidRPr="00D510F4">
        <w:rPr>
          <w:rFonts w:ascii="Times New Roman" w:hAnsi="Times New Roman" w:cs="Times New Roman"/>
          <w:b/>
          <w:bCs/>
          <w:sz w:val="28"/>
          <w:szCs w:val="28"/>
        </w:rPr>
        <w:lastRenderedPageBreak/>
        <w:t>ЗК04</w:t>
      </w:r>
      <w:r w:rsidRPr="00D510F4">
        <w:rPr>
          <w:rFonts w:ascii="Times New Roman" w:hAnsi="Times New Roman" w:cs="Times New Roman"/>
          <w:sz w:val="28"/>
          <w:szCs w:val="28"/>
        </w:rPr>
        <w:t>.</w:t>
      </w:r>
      <w:r w:rsidR="004740A1" w:rsidRPr="00D510F4">
        <w:rPr>
          <w:rFonts w:ascii="Times New Roman" w:hAnsi="Times New Roman" w:cs="Times New Roman"/>
          <w:color w:val="000000"/>
          <w:sz w:val="28"/>
          <w:szCs w:val="28"/>
          <w:lang w:val="uk-UA"/>
        </w:rPr>
        <w:t xml:space="preserve"> Здатність застосовувати сучасні цифрові інструменти </w:t>
      </w:r>
      <w:r w:rsidR="009B61C7" w:rsidRPr="00D510F4">
        <w:rPr>
          <w:rFonts w:ascii="Times New Roman" w:hAnsi="Times New Roman" w:cs="Times New Roman"/>
          <w:color w:val="000000"/>
          <w:sz w:val="28"/>
          <w:szCs w:val="28"/>
          <w:lang w:val="uk-UA"/>
        </w:rPr>
        <w:t>і т</w:t>
      </w:r>
      <w:r w:rsidR="004740A1" w:rsidRPr="00D510F4">
        <w:rPr>
          <w:rFonts w:ascii="Times New Roman" w:hAnsi="Times New Roman" w:cs="Times New Roman"/>
          <w:color w:val="000000"/>
          <w:sz w:val="28"/>
          <w:szCs w:val="28"/>
          <w:lang w:val="uk-UA"/>
        </w:rPr>
        <w:t>ехнології, </w:t>
      </w:r>
      <w:r w:rsidR="004740A1" w:rsidRPr="00D510F4">
        <w:rPr>
          <w:rFonts w:ascii="Times New Roman" w:hAnsi="Times New Roman" w:cs="Times New Roman"/>
          <w:color w:val="000000"/>
          <w:sz w:val="28"/>
          <w:szCs w:val="28"/>
        </w:rPr>
        <w:t xml:space="preserve">створювати цифровий контент, захищати інформацію у професійній </w:t>
      </w:r>
      <w:r w:rsidR="00615C87" w:rsidRPr="00D510F4">
        <w:rPr>
          <w:rFonts w:ascii="Times New Roman" w:hAnsi="Times New Roman" w:cs="Times New Roman"/>
          <w:color w:val="000000"/>
          <w:sz w:val="28"/>
          <w:szCs w:val="28"/>
        </w:rPr>
        <w:t xml:space="preserve">дослідницькій та/або інноваційній </w:t>
      </w:r>
      <w:r w:rsidR="004740A1" w:rsidRPr="00D510F4">
        <w:rPr>
          <w:rFonts w:ascii="Times New Roman" w:hAnsi="Times New Roman" w:cs="Times New Roman"/>
          <w:color w:val="000000"/>
          <w:sz w:val="28"/>
          <w:szCs w:val="28"/>
        </w:rPr>
        <w:t>діяльності</w:t>
      </w:r>
      <w:r w:rsidR="004740A1" w:rsidRPr="00D510F4">
        <w:rPr>
          <w:rFonts w:ascii="Times New Roman" w:hAnsi="Times New Roman" w:cs="Times New Roman"/>
          <w:color w:val="000000"/>
          <w:sz w:val="28"/>
          <w:szCs w:val="28"/>
          <w:lang w:val="uk-UA"/>
        </w:rPr>
        <w:t>.</w:t>
      </w:r>
    </w:p>
    <w:p w14:paraId="0000007D" w14:textId="692A2654" w:rsidR="005D307D" w:rsidRPr="00D510F4" w:rsidRDefault="00146E7C" w:rsidP="009E0370">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ЗК05</w:t>
      </w:r>
      <w:r w:rsidRPr="00D510F4">
        <w:rPr>
          <w:rFonts w:ascii="Times New Roman" w:eastAsia="Times New Roman" w:hAnsi="Times New Roman" w:cs="Times New Roman"/>
          <w:sz w:val="28"/>
          <w:szCs w:val="28"/>
        </w:rPr>
        <w:t xml:space="preserve">. </w:t>
      </w:r>
      <w:r w:rsidR="0049272B" w:rsidRPr="00D510F4">
        <w:rPr>
          <w:rFonts w:ascii="Times New Roman" w:eastAsia="Times New Roman" w:hAnsi="Times New Roman" w:cs="Times New Roman"/>
          <w:sz w:val="28"/>
          <w:szCs w:val="28"/>
          <w:lang w:val="uk-UA"/>
        </w:rPr>
        <w:t xml:space="preserve">Здатність </w:t>
      </w:r>
      <w:r w:rsidR="0049272B" w:rsidRPr="00D510F4">
        <w:rPr>
          <w:rFonts w:ascii="Times New Roman" w:hAnsi="Times New Roman" w:cs="Times New Roman"/>
          <w:color w:val="000000"/>
          <w:sz w:val="28"/>
          <w:szCs w:val="28"/>
        </w:rPr>
        <w:t>до саморозвитку, підтримки власного фізичного і психічного здоров’я та сприяння іншим у такій підтримці, забезпечення ефективного керування часом та інформацією, конструктивної командної співпраці та вирішення конфліктів, зокрема в інклюзивному та підтримуючому контексті, участі у суспільному житті, здобуття нових наукових кваліфікацій</w:t>
      </w:r>
      <w:r w:rsidRPr="00D510F4">
        <w:rPr>
          <w:rFonts w:ascii="Times New Roman" w:eastAsia="Times New Roman" w:hAnsi="Times New Roman" w:cs="Times New Roman"/>
          <w:sz w:val="28"/>
          <w:szCs w:val="28"/>
        </w:rPr>
        <w:t>.</w:t>
      </w:r>
      <w:r w:rsidRPr="00D510F4">
        <w:rPr>
          <w:rFonts w:ascii="Times New Roman" w:eastAsia="Times New Roman" w:hAnsi="Times New Roman" w:cs="Times New Roman"/>
          <w:color w:val="000000"/>
          <w:sz w:val="28"/>
          <w:szCs w:val="28"/>
        </w:rPr>
        <w:t> </w:t>
      </w:r>
    </w:p>
    <w:p w14:paraId="0000007E" w14:textId="4ED7DE3C" w:rsidR="005D307D" w:rsidRPr="00D510F4" w:rsidRDefault="00146E7C" w:rsidP="009E0370">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ЗК06</w:t>
      </w:r>
      <w:r w:rsidRPr="00D510F4">
        <w:rPr>
          <w:rFonts w:ascii="Times New Roman" w:eastAsia="Times New Roman" w:hAnsi="Times New Roman" w:cs="Times New Roman"/>
          <w:sz w:val="28"/>
          <w:szCs w:val="28"/>
        </w:rPr>
        <w:t>.</w:t>
      </w:r>
      <w:r w:rsidRPr="00D510F4">
        <w:rPr>
          <w:rFonts w:ascii="Times New Roman" w:eastAsia="Times New Roman" w:hAnsi="Times New Roman" w:cs="Times New Roman"/>
          <w:color w:val="000000"/>
          <w:sz w:val="28"/>
          <w:szCs w:val="28"/>
        </w:rPr>
        <w:t xml:space="preserve"> </w:t>
      </w:r>
      <w:r w:rsidR="004740A1" w:rsidRPr="00D510F4">
        <w:rPr>
          <w:rFonts w:ascii="Times New Roman" w:hAnsi="Times New Roman" w:cs="Times New Roman"/>
          <w:color w:val="000000"/>
          <w:sz w:val="28"/>
          <w:szCs w:val="28"/>
        </w:rPr>
        <w:t>Здатність</w:t>
      </w:r>
      <w:r w:rsidR="004740A1" w:rsidRPr="00D510F4">
        <w:rPr>
          <w:rFonts w:ascii="Times New Roman" w:hAnsi="Times New Roman" w:cs="Times New Roman"/>
          <w:color w:val="000000"/>
          <w:sz w:val="28"/>
          <w:szCs w:val="28"/>
          <w:lang w:val="uk-UA"/>
        </w:rPr>
        <w:t xml:space="preserve"> </w:t>
      </w:r>
      <w:r w:rsidR="004740A1" w:rsidRPr="00D510F4">
        <w:rPr>
          <w:rFonts w:ascii="Times New Roman" w:hAnsi="Times New Roman" w:cs="Times New Roman"/>
          <w:color w:val="000000"/>
          <w:sz w:val="28"/>
          <w:szCs w:val="28"/>
        </w:rPr>
        <w:t>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спротиві, захищати Батьківщину, здійснювати професійну</w:t>
      </w:r>
      <w:r w:rsidR="0049272B" w:rsidRPr="00D510F4">
        <w:rPr>
          <w:rFonts w:ascii="Times New Roman" w:hAnsi="Times New Roman" w:cs="Times New Roman"/>
          <w:color w:val="000000"/>
          <w:sz w:val="28"/>
          <w:szCs w:val="28"/>
          <w:lang w:val="uk-UA"/>
        </w:rPr>
        <w:t xml:space="preserve"> наукову</w:t>
      </w:r>
      <w:r w:rsidR="004740A1" w:rsidRPr="00D510F4">
        <w:rPr>
          <w:rFonts w:ascii="Times New Roman" w:hAnsi="Times New Roman" w:cs="Times New Roman"/>
          <w:color w:val="000000"/>
          <w:sz w:val="28"/>
          <w:szCs w:val="28"/>
        </w:rPr>
        <w:t xml:space="preserve"> діяльність із дотриманням принципів професійної етики та неприпустимості корупції</w:t>
      </w:r>
      <w:r w:rsidRPr="00D510F4">
        <w:rPr>
          <w:rFonts w:ascii="Times New Roman" w:eastAsia="Times New Roman" w:hAnsi="Times New Roman" w:cs="Times New Roman"/>
          <w:sz w:val="28"/>
          <w:szCs w:val="28"/>
        </w:rPr>
        <w:t>.</w:t>
      </w:r>
    </w:p>
    <w:p w14:paraId="29B1D79E" w14:textId="77777777" w:rsidR="0049272B" w:rsidRPr="00D510F4" w:rsidRDefault="00146E7C" w:rsidP="009E0370">
      <w:pPr>
        <w:spacing w:after="0" w:line="240" w:lineRule="auto"/>
        <w:ind w:firstLine="567"/>
        <w:jc w:val="both"/>
        <w:rPr>
          <w:rFonts w:ascii="Times New Roman" w:eastAsia="Times New Roman" w:hAnsi="Times New Roman" w:cs="Times New Roman"/>
          <w:color w:val="000000"/>
          <w:sz w:val="28"/>
          <w:szCs w:val="28"/>
          <w:lang w:val="uk-UA"/>
        </w:rPr>
      </w:pPr>
      <w:r w:rsidRPr="00D510F4">
        <w:rPr>
          <w:rFonts w:ascii="Times New Roman" w:eastAsia="Times New Roman" w:hAnsi="Times New Roman" w:cs="Times New Roman"/>
          <w:b/>
          <w:bCs/>
          <w:sz w:val="28"/>
          <w:szCs w:val="28"/>
        </w:rPr>
        <w:t>ЗК07</w:t>
      </w:r>
      <w:r w:rsidRPr="00D510F4">
        <w:rPr>
          <w:rFonts w:ascii="Times New Roman" w:eastAsia="Times New Roman" w:hAnsi="Times New Roman" w:cs="Times New Roman"/>
          <w:sz w:val="28"/>
          <w:szCs w:val="28"/>
        </w:rPr>
        <w:t>. З</w:t>
      </w:r>
      <w:r w:rsidRPr="00D510F4">
        <w:rPr>
          <w:rFonts w:ascii="Times New Roman" w:eastAsia="Times New Roman" w:hAnsi="Times New Roman" w:cs="Times New Roman"/>
          <w:color w:val="000000"/>
          <w:sz w:val="28"/>
          <w:szCs w:val="28"/>
        </w:rPr>
        <w:t xml:space="preserve">датність діяти творчо, ініціативно та наполегливо при вирішенні проблем, критично мислити, діяти у співпраці, </w:t>
      </w:r>
      <w:r w:rsidR="00615C87" w:rsidRPr="00D510F4">
        <w:rPr>
          <w:rFonts w:ascii="Times New Roman" w:hAnsi="Times New Roman" w:cs="Times New Roman"/>
          <w:color w:val="000000"/>
          <w:sz w:val="28"/>
          <w:szCs w:val="28"/>
        </w:rPr>
        <w:t xml:space="preserve">планувати та керувати </w:t>
      </w:r>
      <w:r w:rsidR="0049272B" w:rsidRPr="00D510F4">
        <w:rPr>
          <w:rFonts w:ascii="Times New Roman" w:hAnsi="Times New Roman" w:cs="Times New Roman"/>
          <w:color w:val="000000"/>
          <w:sz w:val="28"/>
          <w:szCs w:val="28"/>
          <w:lang w:val="uk-UA"/>
        </w:rPr>
        <w:t>науковими</w:t>
      </w:r>
      <w:r w:rsidR="00615C87" w:rsidRPr="00D510F4">
        <w:rPr>
          <w:rFonts w:ascii="Times New Roman" w:hAnsi="Times New Roman" w:cs="Times New Roman"/>
          <w:color w:val="000000"/>
          <w:sz w:val="28"/>
          <w:szCs w:val="28"/>
        </w:rPr>
        <w:t xml:space="preserve"> проєктами у сфері професійної діяльності, які мають культурну, соціальну чи фінансову цінність</w:t>
      </w:r>
      <w:r w:rsidR="00615C87" w:rsidRPr="00D510F4">
        <w:rPr>
          <w:rFonts w:ascii="Times New Roman" w:hAnsi="Times New Roman" w:cs="Times New Roman"/>
          <w:color w:val="000000"/>
          <w:sz w:val="28"/>
          <w:szCs w:val="28"/>
          <w:lang w:val="uk-UA"/>
        </w:rPr>
        <w:t>.</w:t>
      </w:r>
      <w:r w:rsidRPr="00D510F4">
        <w:rPr>
          <w:rFonts w:ascii="Times New Roman" w:eastAsia="Times New Roman" w:hAnsi="Times New Roman" w:cs="Times New Roman"/>
          <w:color w:val="000000"/>
          <w:sz w:val="28"/>
          <w:szCs w:val="28"/>
        </w:rPr>
        <w:t> </w:t>
      </w:r>
      <w:r w:rsidR="004740A1" w:rsidRPr="00D510F4">
        <w:rPr>
          <w:rFonts w:ascii="Times New Roman" w:eastAsia="Times New Roman" w:hAnsi="Times New Roman" w:cs="Times New Roman"/>
          <w:color w:val="000000"/>
          <w:sz w:val="28"/>
          <w:szCs w:val="28"/>
          <w:lang w:val="uk-UA"/>
        </w:rPr>
        <w:t xml:space="preserve"> </w:t>
      </w:r>
    </w:p>
    <w:p w14:paraId="00000080" w14:textId="6CB06494" w:rsidR="005D307D" w:rsidRPr="00D510F4" w:rsidRDefault="00146E7C" w:rsidP="009E0370">
      <w:pPr>
        <w:spacing w:after="0" w:line="240" w:lineRule="auto"/>
        <w:ind w:firstLine="567"/>
        <w:jc w:val="both"/>
        <w:rPr>
          <w:rFonts w:ascii="Times New Roman" w:eastAsia="Times New Roman" w:hAnsi="Times New Roman" w:cs="Times New Roman"/>
          <w:sz w:val="28"/>
          <w:szCs w:val="28"/>
          <w:lang w:val="uk-UA"/>
        </w:rPr>
      </w:pPr>
      <w:r w:rsidRPr="00D510F4">
        <w:rPr>
          <w:rFonts w:ascii="Times New Roman" w:hAnsi="Times New Roman" w:cs="Times New Roman"/>
          <w:b/>
          <w:bCs/>
          <w:sz w:val="28"/>
          <w:szCs w:val="28"/>
        </w:rPr>
        <w:t>ЗК08</w:t>
      </w:r>
      <w:r w:rsidRPr="00D510F4">
        <w:rPr>
          <w:rFonts w:ascii="Times New Roman" w:hAnsi="Times New Roman" w:cs="Times New Roman"/>
          <w:sz w:val="28"/>
          <w:szCs w:val="28"/>
        </w:rPr>
        <w:t>.</w:t>
      </w:r>
      <w:r w:rsidRPr="00D510F4">
        <w:rPr>
          <w:rFonts w:ascii="Times New Roman" w:hAnsi="Times New Roman" w:cs="Times New Roman"/>
          <w:color w:val="000000"/>
          <w:sz w:val="28"/>
          <w:szCs w:val="28"/>
        </w:rPr>
        <w:t xml:space="preserve"> </w:t>
      </w:r>
      <w:r w:rsidRPr="00D510F4">
        <w:rPr>
          <w:rFonts w:ascii="Times New Roman" w:hAnsi="Times New Roman" w:cs="Times New Roman"/>
          <w:sz w:val="28"/>
          <w:szCs w:val="28"/>
        </w:rPr>
        <w:t>З</w:t>
      </w:r>
      <w:r w:rsidRPr="00D510F4">
        <w:rPr>
          <w:rFonts w:ascii="Times New Roman" w:hAnsi="Times New Roman" w:cs="Times New Roman"/>
          <w:color w:val="000000"/>
          <w:sz w:val="28"/>
          <w:szCs w:val="28"/>
        </w:rPr>
        <w:t xml:space="preserve">датність жити і </w:t>
      </w:r>
      <w:r w:rsidR="00615C87" w:rsidRPr="00D510F4">
        <w:rPr>
          <w:rFonts w:ascii="Times New Roman" w:hAnsi="Times New Roman" w:cs="Times New Roman"/>
          <w:color w:val="000000"/>
          <w:sz w:val="28"/>
          <w:szCs w:val="28"/>
          <w:lang w:val="uk-UA"/>
        </w:rPr>
        <w:t xml:space="preserve">здійснювати професійну </w:t>
      </w:r>
      <w:r w:rsidR="0049272B" w:rsidRPr="00D510F4">
        <w:rPr>
          <w:rFonts w:ascii="Times New Roman" w:hAnsi="Times New Roman" w:cs="Times New Roman"/>
          <w:color w:val="000000"/>
          <w:sz w:val="28"/>
          <w:szCs w:val="28"/>
          <w:lang w:val="uk-UA"/>
        </w:rPr>
        <w:t xml:space="preserve">наукову </w:t>
      </w:r>
      <w:r w:rsidR="00615C87" w:rsidRPr="00D510F4">
        <w:rPr>
          <w:rFonts w:ascii="Times New Roman" w:hAnsi="Times New Roman" w:cs="Times New Roman"/>
          <w:color w:val="000000"/>
          <w:sz w:val="28"/>
          <w:szCs w:val="28"/>
          <w:lang w:val="uk-UA"/>
        </w:rPr>
        <w:t>діяльність у мультикультурному та мультилінгвальному </w:t>
      </w:r>
      <w:r w:rsidR="00615C87" w:rsidRPr="00D510F4">
        <w:rPr>
          <w:rFonts w:ascii="Times New Roman" w:hAnsi="Times New Roman" w:cs="Times New Roman"/>
          <w:color w:val="000000"/>
          <w:sz w:val="28"/>
          <w:szCs w:val="28"/>
        </w:rPr>
        <w:t xml:space="preserve">середовищі на основі розуміння та поваги до того, як ідеї та </w:t>
      </w:r>
      <w:r w:rsidR="00615C87" w:rsidRPr="00D510F4">
        <w:rPr>
          <w:rFonts w:ascii="Times New Roman" w:hAnsi="Times New Roman" w:cs="Times New Roman"/>
          <w:sz w:val="28"/>
          <w:szCs w:val="28"/>
        </w:rPr>
        <w:t xml:space="preserve">сенси </w:t>
      </w:r>
      <w:r w:rsidR="00615C87" w:rsidRPr="00D510F4">
        <w:rPr>
          <w:rFonts w:ascii="Times New Roman" w:hAnsi="Times New Roman" w:cs="Times New Roman"/>
          <w:color w:val="000000"/>
          <w:sz w:val="28"/>
          <w:szCs w:val="28"/>
        </w:rPr>
        <w:t xml:space="preserve">творчо виражаються та передаються в різних культурах і через низку </w:t>
      </w:r>
      <w:r w:rsidR="0049272B" w:rsidRPr="00D510F4">
        <w:rPr>
          <w:rFonts w:ascii="Times New Roman" w:hAnsi="Times New Roman" w:cs="Times New Roman"/>
          <w:color w:val="000000"/>
          <w:sz w:val="28"/>
          <w:szCs w:val="28"/>
        </w:rPr>
        <w:t>мистецтв та інших культурних форм, розвивати і застосовувати власні ідеї у професійній науковій та/або творчій мистецькій діяльності з відчуттям свого місця або ролі в суспільстві у різний спосіб та в різних контекстах.</w:t>
      </w:r>
      <w:r w:rsidR="0049272B" w:rsidRPr="00D510F4">
        <w:rPr>
          <w:rFonts w:ascii="Times New Roman" w:hAnsi="Times New Roman" w:cs="Times New Roman"/>
          <w:color w:val="000000"/>
          <w:sz w:val="28"/>
          <w:szCs w:val="28"/>
          <w:lang w:val="uk-UA"/>
        </w:rPr>
        <w:t xml:space="preserve"> </w:t>
      </w:r>
    </w:p>
    <w:p w14:paraId="70AF4E09" w14:textId="4B3227E0" w:rsidR="00A20357" w:rsidRDefault="00A20357" w:rsidP="009E0370">
      <w:pPr>
        <w:spacing w:after="0" w:line="240" w:lineRule="auto"/>
        <w:ind w:firstLine="567"/>
        <w:rPr>
          <w:rFonts w:ascii="Times New Roman" w:eastAsia="Times New Roman" w:hAnsi="Times New Roman" w:cs="Times New Roman"/>
          <w:sz w:val="28"/>
          <w:szCs w:val="28"/>
          <w:lang w:val="uk-UA"/>
        </w:rPr>
      </w:pPr>
    </w:p>
    <w:p w14:paraId="243091BC" w14:textId="77777777" w:rsidR="009E0370" w:rsidRPr="00146536" w:rsidRDefault="009E0370" w:rsidP="009E0370">
      <w:pPr>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Вимоги ЗК06 щодо здатності брати участь в організації національного спротиву та захисту Вітчизни, ЗК08 щодо здатності розвивати й утверджувати українську національну та громадянську ідентичність застосовуються виключно до здобувачів вищої освіти, які є громадянами України.</w:t>
      </w:r>
    </w:p>
    <w:p w14:paraId="7653B096" w14:textId="77777777" w:rsidR="009E0370" w:rsidRPr="00146536" w:rsidRDefault="009E0370" w:rsidP="009E0370">
      <w:pPr>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 xml:space="preserve">Для іноземних громадян, що навчаються на освітніх програмах, за якими освітній процес повністю або частково (більш 25% загального обсягу) здійснюється українською мовою, рекомендується встановлювати підвищені вимоги до рівня володіння українською мовою. </w:t>
      </w:r>
    </w:p>
    <w:p w14:paraId="03AA5BCA" w14:textId="77777777" w:rsidR="009E0370" w:rsidRPr="00146536" w:rsidRDefault="009E0370" w:rsidP="009E0370">
      <w:pPr>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Для освітніх програм, за якими освітній процес повністю або частково (більш 25% загального обсягу) здійснюється іноземною (зокрема, англійською мовою), рекомендується встановлювати підвищені вимоги до рівня володіння відповідною мовою.</w:t>
      </w:r>
    </w:p>
    <w:p w14:paraId="398FFA13" w14:textId="77777777" w:rsidR="009E0370" w:rsidRPr="00146536" w:rsidRDefault="009E0370" w:rsidP="009E0370">
      <w:pPr>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Наведені формулювання є орієнтовними і можуть бути деталізовані розробниками освітніх програм з урахуванням особливостей спеціалізації (за наявності), а також опису відповідних компетентностей у Рекомендаціях Ради ЄС щодо Ключових компетентностей для навчання впродовж життя.</w:t>
      </w:r>
    </w:p>
    <w:p w14:paraId="63796C63" w14:textId="77777777" w:rsidR="009E0370" w:rsidRPr="00146536" w:rsidRDefault="009E0370" w:rsidP="009E0370">
      <w:pPr>
        <w:spacing w:after="0" w:line="240" w:lineRule="auto"/>
        <w:ind w:firstLine="567"/>
        <w:jc w:val="both"/>
        <w:rPr>
          <w:rFonts w:ascii="Times New Roman" w:eastAsia="Times New Roman" w:hAnsi="Times New Roman" w:cs="Times New Roman"/>
          <w:sz w:val="28"/>
          <w:szCs w:val="28"/>
        </w:rPr>
      </w:pPr>
      <w:r w:rsidRPr="00146536">
        <w:rPr>
          <w:rFonts w:ascii="Times New Roman" w:eastAsia="Times New Roman" w:hAnsi="Times New Roman" w:cs="Times New Roman"/>
          <w:sz w:val="28"/>
          <w:szCs w:val="28"/>
        </w:rPr>
        <w:t xml:space="preserve">При формуванні в освітніх програмних результатів навчання, що забезпечують набуття загальних компетентностей, необхідно враховувати </w:t>
      </w:r>
      <w:r w:rsidRPr="00146536">
        <w:rPr>
          <w:rFonts w:ascii="Times New Roman" w:eastAsia="Times New Roman" w:hAnsi="Times New Roman" w:cs="Times New Roman"/>
          <w:sz w:val="28"/>
          <w:szCs w:val="28"/>
        </w:rPr>
        <w:lastRenderedPageBreak/>
        <w:t>докладні описи цих компетентностей у рекомендаціях Ради ЄС 2018/C 189/01 від 22 травня 2018 року.</w:t>
      </w:r>
    </w:p>
    <w:p w14:paraId="5E309D41" w14:textId="19F4F531" w:rsidR="009E0370" w:rsidRDefault="009E0370" w:rsidP="009E0370">
      <w:pPr>
        <w:spacing w:after="0" w:line="240" w:lineRule="auto"/>
        <w:ind w:firstLine="567"/>
        <w:rPr>
          <w:rFonts w:ascii="Times New Roman" w:eastAsia="Times New Roman" w:hAnsi="Times New Roman" w:cs="Times New Roman"/>
          <w:sz w:val="28"/>
          <w:szCs w:val="28"/>
          <w:lang w:val="uk-UA"/>
        </w:rPr>
      </w:pPr>
    </w:p>
    <w:p w14:paraId="00000082" w14:textId="178100AD" w:rsidR="005D307D" w:rsidRPr="00D510F4" w:rsidRDefault="00146E7C" w:rsidP="009E0370">
      <w:pPr>
        <w:spacing w:after="0" w:line="240" w:lineRule="auto"/>
        <w:ind w:firstLine="567"/>
        <w:rPr>
          <w:rFonts w:ascii="Times New Roman" w:eastAsia="Times New Roman" w:hAnsi="Times New Roman" w:cs="Times New Roman"/>
          <w:b/>
          <w:bCs/>
          <w:sz w:val="28"/>
          <w:szCs w:val="28"/>
          <w:lang w:val="uk-UA"/>
        </w:rPr>
      </w:pPr>
      <w:r w:rsidRPr="00D510F4">
        <w:rPr>
          <w:rFonts w:ascii="Times New Roman" w:eastAsia="Times New Roman" w:hAnsi="Times New Roman" w:cs="Times New Roman"/>
          <w:b/>
          <w:bCs/>
          <w:sz w:val="28"/>
          <w:szCs w:val="28"/>
        </w:rPr>
        <w:t>Спеціальні компетентності (СК)</w:t>
      </w:r>
      <w:r w:rsidR="002F7B0E" w:rsidRPr="00D510F4">
        <w:rPr>
          <w:rFonts w:ascii="Times New Roman" w:eastAsia="Times New Roman" w:hAnsi="Times New Roman" w:cs="Times New Roman"/>
          <w:b/>
          <w:bCs/>
          <w:sz w:val="28"/>
          <w:szCs w:val="28"/>
          <w:lang w:val="uk-UA"/>
        </w:rPr>
        <w:t>:</w:t>
      </w:r>
    </w:p>
    <w:p w14:paraId="6EEC4686" w14:textId="77777777" w:rsidR="0049272B" w:rsidRPr="00D510F4" w:rsidRDefault="0049272B" w:rsidP="009E0370">
      <w:pPr>
        <w:tabs>
          <w:tab w:val="left" w:pos="993"/>
          <w:tab w:val="left" w:pos="1134"/>
        </w:tabs>
        <w:spacing w:after="0" w:line="240" w:lineRule="auto"/>
        <w:ind w:firstLine="567"/>
        <w:jc w:val="both"/>
        <w:rPr>
          <w:rFonts w:ascii="Times New Roman" w:hAnsi="Times New Roman" w:cs="Times New Roman"/>
          <w:sz w:val="28"/>
          <w:szCs w:val="28"/>
          <w:lang w:val="uk-UA" w:eastAsia="uk-UA"/>
        </w:rPr>
      </w:pPr>
      <w:r w:rsidRPr="00D510F4">
        <w:rPr>
          <w:rFonts w:ascii="Times New Roman" w:hAnsi="Times New Roman" w:cs="Times New Roman"/>
          <w:b/>
          <w:bCs/>
          <w:sz w:val="28"/>
          <w:szCs w:val="28"/>
          <w:lang w:val="uk-UA"/>
        </w:rPr>
        <w:t>СК01</w:t>
      </w:r>
      <w:r w:rsidRPr="00D510F4">
        <w:rPr>
          <w:rFonts w:ascii="Times New Roman" w:hAnsi="Times New Roman" w:cs="Times New Roman"/>
          <w:sz w:val="28"/>
          <w:szCs w:val="28"/>
          <w:lang w:val="uk-UA"/>
        </w:rPr>
        <w:t>. Здатність виконувати оригінальні дослідження, досягати наукових результатів, які створюють нові знання у науках про Землю та дотичних міждисциплінарних напрямах і можуть бути опубліковані у рецензованих наукових виданнях</w:t>
      </w:r>
      <w:r w:rsidRPr="00D510F4">
        <w:rPr>
          <w:rFonts w:ascii="Times New Roman" w:hAnsi="Times New Roman" w:cs="Times New Roman"/>
          <w:sz w:val="28"/>
          <w:szCs w:val="28"/>
          <w:lang w:val="uk-UA" w:eastAsia="uk-UA"/>
        </w:rPr>
        <w:t xml:space="preserve">. </w:t>
      </w:r>
    </w:p>
    <w:p w14:paraId="795A6881" w14:textId="77777777" w:rsidR="0049272B" w:rsidRPr="00D510F4" w:rsidRDefault="0049272B" w:rsidP="009E0370">
      <w:pPr>
        <w:tabs>
          <w:tab w:val="left" w:pos="993"/>
          <w:tab w:val="left" w:pos="1134"/>
        </w:tabs>
        <w:spacing w:after="0" w:line="240" w:lineRule="auto"/>
        <w:ind w:firstLine="567"/>
        <w:jc w:val="both"/>
        <w:rPr>
          <w:rFonts w:ascii="Times New Roman" w:hAnsi="Times New Roman" w:cs="Times New Roman"/>
          <w:sz w:val="28"/>
          <w:szCs w:val="28"/>
          <w:lang w:val="uk-UA"/>
        </w:rPr>
      </w:pPr>
      <w:r w:rsidRPr="00D510F4">
        <w:rPr>
          <w:rFonts w:ascii="Times New Roman" w:hAnsi="Times New Roman" w:cs="Times New Roman"/>
          <w:b/>
          <w:bCs/>
          <w:sz w:val="28"/>
          <w:szCs w:val="28"/>
          <w:lang w:val="uk-UA"/>
        </w:rPr>
        <w:t>СK02</w:t>
      </w:r>
      <w:r w:rsidRPr="00D510F4">
        <w:rPr>
          <w:rFonts w:ascii="Times New Roman" w:hAnsi="Times New Roman" w:cs="Times New Roman"/>
          <w:sz w:val="28"/>
          <w:szCs w:val="28"/>
          <w:lang w:val="uk-UA"/>
        </w:rPr>
        <w:t>. Здатність ініціювати, розробляти і реалізовувати комплексні інноваційні проекти в науках про Землю та дотичні до них міждисциплінарні проекти.</w:t>
      </w:r>
    </w:p>
    <w:p w14:paraId="1C681760" w14:textId="77777777" w:rsidR="0049272B" w:rsidRPr="00D510F4" w:rsidRDefault="0049272B" w:rsidP="009E0370">
      <w:pPr>
        <w:tabs>
          <w:tab w:val="left" w:pos="993"/>
          <w:tab w:val="left" w:pos="1134"/>
        </w:tabs>
        <w:spacing w:after="0" w:line="240" w:lineRule="auto"/>
        <w:ind w:firstLine="567"/>
        <w:jc w:val="both"/>
        <w:rPr>
          <w:rFonts w:ascii="Times New Roman" w:hAnsi="Times New Roman" w:cs="Times New Roman"/>
          <w:sz w:val="28"/>
          <w:szCs w:val="28"/>
          <w:lang w:val="uk-UA"/>
        </w:rPr>
      </w:pPr>
      <w:r w:rsidRPr="00D510F4">
        <w:rPr>
          <w:rFonts w:ascii="Times New Roman" w:hAnsi="Times New Roman" w:cs="Times New Roman"/>
          <w:b/>
          <w:bCs/>
          <w:sz w:val="28"/>
          <w:szCs w:val="28"/>
          <w:lang w:val="uk-UA"/>
        </w:rPr>
        <w:t>СК03</w:t>
      </w:r>
      <w:r w:rsidRPr="00D510F4">
        <w:rPr>
          <w:rFonts w:ascii="Times New Roman" w:hAnsi="Times New Roman" w:cs="Times New Roman"/>
          <w:sz w:val="28"/>
          <w:szCs w:val="28"/>
          <w:lang w:val="uk-UA"/>
        </w:rPr>
        <w:t xml:space="preserve">. </w:t>
      </w:r>
      <w:r w:rsidRPr="00D510F4">
        <w:rPr>
          <w:rFonts w:ascii="Times New Roman" w:hAnsi="Times New Roman" w:cs="Times New Roman"/>
          <w:color w:val="000000"/>
          <w:sz w:val="28"/>
          <w:szCs w:val="28"/>
          <w:lang w:val="uk-UA"/>
        </w:rPr>
        <w:t xml:space="preserve">Здатність генерувати нові ідеї щодо розвитку теорії та практики </w:t>
      </w:r>
      <w:r w:rsidRPr="00D510F4">
        <w:rPr>
          <w:rFonts w:ascii="Times New Roman" w:hAnsi="Times New Roman" w:cs="Times New Roman"/>
          <w:sz w:val="28"/>
          <w:szCs w:val="28"/>
          <w:lang w:val="uk-UA"/>
        </w:rPr>
        <w:t>наук про Землю</w:t>
      </w:r>
      <w:r w:rsidRPr="00D510F4">
        <w:rPr>
          <w:rFonts w:ascii="Times New Roman" w:hAnsi="Times New Roman" w:cs="Times New Roman"/>
          <w:color w:val="000000"/>
          <w:sz w:val="28"/>
          <w:szCs w:val="28"/>
          <w:lang w:val="uk-UA"/>
        </w:rPr>
        <w:t>, виявляти, ставити та вирішувати проблеми дослідницького характеру,</w:t>
      </w:r>
      <w:r w:rsidRPr="00D510F4">
        <w:rPr>
          <w:rFonts w:ascii="Times New Roman" w:hAnsi="Times New Roman" w:cs="Times New Roman"/>
          <w:sz w:val="28"/>
          <w:szCs w:val="28"/>
          <w:lang w:val="uk-UA"/>
        </w:rPr>
        <w:t xml:space="preserve"> </w:t>
      </w:r>
      <w:r w:rsidRPr="00D510F4">
        <w:rPr>
          <w:rFonts w:ascii="Times New Roman" w:hAnsi="Times New Roman" w:cs="Times New Roman"/>
          <w:color w:val="000000"/>
          <w:sz w:val="28"/>
          <w:szCs w:val="28"/>
          <w:lang w:val="uk-UA"/>
        </w:rPr>
        <w:t>оцінювати та забезпечувати якість виконуваних досліджень.</w:t>
      </w:r>
    </w:p>
    <w:p w14:paraId="605570C0" w14:textId="77777777" w:rsidR="0049272B" w:rsidRPr="00D510F4" w:rsidRDefault="0049272B" w:rsidP="009E0370">
      <w:pPr>
        <w:spacing w:after="0" w:line="240" w:lineRule="auto"/>
        <w:ind w:firstLine="567"/>
        <w:jc w:val="both"/>
        <w:textAlignment w:val="baseline"/>
        <w:rPr>
          <w:rFonts w:ascii="Times New Roman" w:hAnsi="Times New Roman" w:cs="Times New Roman"/>
          <w:sz w:val="28"/>
          <w:szCs w:val="28"/>
          <w:lang w:val="uk-UA"/>
        </w:rPr>
      </w:pPr>
      <w:r w:rsidRPr="00D510F4">
        <w:rPr>
          <w:rFonts w:ascii="Times New Roman" w:hAnsi="Times New Roman" w:cs="Times New Roman"/>
          <w:b/>
          <w:bCs/>
          <w:sz w:val="28"/>
          <w:szCs w:val="28"/>
          <w:lang w:val="uk-UA"/>
        </w:rPr>
        <w:t>СK04</w:t>
      </w:r>
      <w:r w:rsidRPr="00D510F4">
        <w:rPr>
          <w:rFonts w:ascii="Times New Roman" w:hAnsi="Times New Roman" w:cs="Times New Roman"/>
          <w:sz w:val="28"/>
          <w:szCs w:val="28"/>
          <w:lang w:val="uk-UA"/>
        </w:rPr>
        <w:t>. Здатність усно і письмово презентувати та обговорювати результати наукових досліджень та/або інноваційних розробок українською та іноземними мовами, глибоке розуміння іншомовних, зокрема англомовних наукових текстів за напрямом досліджень.</w:t>
      </w:r>
    </w:p>
    <w:p w14:paraId="48D35C67" w14:textId="77777777" w:rsidR="0049272B" w:rsidRPr="00D510F4" w:rsidRDefault="0049272B" w:rsidP="009E0370">
      <w:pPr>
        <w:spacing w:after="0" w:line="240" w:lineRule="auto"/>
        <w:ind w:firstLine="567"/>
        <w:jc w:val="both"/>
        <w:textAlignment w:val="baseline"/>
        <w:rPr>
          <w:rFonts w:ascii="Times New Roman" w:hAnsi="Times New Roman" w:cs="Times New Roman"/>
          <w:sz w:val="28"/>
          <w:szCs w:val="28"/>
          <w:lang w:val="uk-UA" w:eastAsia="uk-UA"/>
        </w:rPr>
      </w:pPr>
      <w:r w:rsidRPr="00D510F4">
        <w:rPr>
          <w:rFonts w:ascii="Times New Roman" w:hAnsi="Times New Roman" w:cs="Times New Roman"/>
          <w:b/>
          <w:bCs/>
          <w:sz w:val="28"/>
          <w:szCs w:val="28"/>
          <w:lang w:val="uk-UA"/>
        </w:rPr>
        <w:t>СК05</w:t>
      </w:r>
      <w:r w:rsidRPr="00D510F4">
        <w:rPr>
          <w:rFonts w:ascii="Times New Roman" w:hAnsi="Times New Roman" w:cs="Times New Roman"/>
          <w:sz w:val="28"/>
          <w:szCs w:val="28"/>
          <w:lang w:val="uk-UA"/>
        </w:rPr>
        <w:t xml:space="preserve">. </w:t>
      </w:r>
      <w:r w:rsidRPr="00D510F4">
        <w:rPr>
          <w:rFonts w:ascii="Times New Roman" w:hAnsi="Times New Roman" w:cs="Times New Roman"/>
          <w:sz w:val="28"/>
          <w:szCs w:val="28"/>
          <w:lang w:val="uk-UA" w:eastAsia="uk-UA"/>
        </w:rPr>
        <w:t xml:space="preserve">Здатність </w:t>
      </w:r>
      <w:r w:rsidRPr="00D510F4">
        <w:rPr>
          <w:rFonts w:ascii="Times New Roman" w:hAnsi="Times New Roman" w:cs="Times New Roman"/>
          <w:bCs/>
          <w:iCs/>
          <w:sz w:val="28"/>
          <w:szCs w:val="28"/>
          <w:lang w:val="uk-UA"/>
        </w:rPr>
        <w:t>дотримуватись етики досліджень, а також правил академічної доброчесності в наукових дослідженнях та науково-педагогічній діяльності.</w:t>
      </w:r>
    </w:p>
    <w:p w14:paraId="6F8CAF69" w14:textId="77777777" w:rsidR="0049272B" w:rsidRPr="00D510F4" w:rsidRDefault="0049272B" w:rsidP="009E0370">
      <w:pPr>
        <w:autoSpaceDE w:val="0"/>
        <w:autoSpaceDN w:val="0"/>
        <w:adjustRightInd w:val="0"/>
        <w:spacing w:after="0" w:line="240" w:lineRule="auto"/>
        <w:ind w:firstLine="567"/>
        <w:jc w:val="both"/>
        <w:rPr>
          <w:rFonts w:ascii="Times New Roman" w:hAnsi="Times New Roman" w:cs="Times New Roman"/>
          <w:sz w:val="28"/>
          <w:szCs w:val="28"/>
          <w:lang w:val="uk-UA"/>
        </w:rPr>
      </w:pPr>
      <w:r w:rsidRPr="00D510F4">
        <w:rPr>
          <w:rFonts w:ascii="Times New Roman" w:hAnsi="Times New Roman" w:cs="Times New Roman"/>
          <w:b/>
          <w:bCs/>
          <w:color w:val="000000"/>
          <w:sz w:val="28"/>
          <w:szCs w:val="28"/>
          <w:shd w:val="clear" w:color="auto" w:fill="FFFFFF"/>
          <w:lang w:val="uk-UA"/>
        </w:rPr>
        <w:t>СК06</w:t>
      </w:r>
      <w:r w:rsidRPr="00D510F4">
        <w:rPr>
          <w:rFonts w:ascii="Times New Roman" w:hAnsi="Times New Roman" w:cs="Times New Roman"/>
          <w:color w:val="000000"/>
          <w:sz w:val="28"/>
          <w:szCs w:val="28"/>
          <w:shd w:val="clear" w:color="auto" w:fill="FFFFFF"/>
          <w:lang w:val="uk-UA"/>
        </w:rPr>
        <w:t xml:space="preserve">. Здатність до встановлення передумов застосування конкретних теорій і методів досліджень оболонок </w:t>
      </w:r>
      <w:r w:rsidRPr="00D510F4">
        <w:rPr>
          <w:rFonts w:ascii="Times New Roman" w:hAnsi="Times New Roman" w:cs="Times New Roman"/>
          <w:color w:val="000000"/>
          <w:sz w:val="28"/>
          <w:szCs w:val="28"/>
          <w:lang w:val="uk-UA"/>
        </w:rPr>
        <w:t>Землі</w:t>
      </w:r>
      <w:r w:rsidRPr="00D510F4">
        <w:rPr>
          <w:rFonts w:ascii="Times New Roman" w:hAnsi="Times New Roman" w:cs="Times New Roman"/>
          <w:bCs/>
          <w:sz w:val="28"/>
          <w:szCs w:val="28"/>
          <w:lang w:val="uk-UA"/>
        </w:rPr>
        <w:t xml:space="preserve"> та/або результатів їх взаємодії</w:t>
      </w:r>
      <w:r w:rsidRPr="00D510F4">
        <w:rPr>
          <w:rFonts w:ascii="Times New Roman" w:hAnsi="Times New Roman" w:cs="Times New Roman"/>
          <w:color w:val="000000"/>
          <w:sz w:val="28"/>
          <w:szCs w:val="28"/>
          <w:lang w:val="uk-UA"/>
        </w:rPr>
        <w:t xml:space="preserve">, </w:t>
      </w:r>
      <w:r w:rsidRPr="00D510F4">
        <w:rPr>
          <w:rFonts w:ascii="Times New Roman" w:eastAsia="Times New Roman,Bold" w:hAnsi="Times New Roman" w:cs="Times New Roman"/>
          <w:bCs/>
          <w:sz w:val="28"/>
          <w:szCs w:val="28"/>
          <w:lang w:val="uk-UA" w:eastAsia="uk-UA"/>
        </w:rPr>
        <w:t>або інших планет земної групи,</w:t>
      </w:r>
      <w:r w:rsidRPr="00D510F4">
        <w:rPr>
          <w:rFonts w:ascii="Times New Roman" w:hAnsi="Times New Roman" w:cs="Times New Roman"/>
          <w:color w:val="000000"/>
          <w:sz w:val="28"/>
          <w:szCs w:val="28"/>
          <w:shd w:val="clear" w:color="auto" w:fill="FFFFFF"/>
          <w:lang w:val="uk-UA"/>
        </w:rPr>
        <w:t xml:space="preserve"> вибору методики польових і лабораторних робіт, </w:t>
      </w:r>
      <w:r w:rsidRPr="00D510F4">
        <w:rPr>
          <w:rFonts w:ascii="Times New Roman" w:hAnsi="Times New Roman" w:cs="Times New Roman"/>
          <w:sz w:val="28"/>
          <w:szCs w:val="28"/>
          <w:shd w:val="clear" w:color="auto" w:fill="FFFFFF"/>
          <w:lang w:val="uk-UA"/>
        </w:rPr>
        <w:t xml:space="preserve">необхідної точності вимірювань і </w:t>
      </w:r>
      <w:r w:rsidRPr="00D510F4">
        <w:rPr>
          <w:rFonts w:ascii="Times New Roman" w:hAnsi="Times New Roman" w:cs="Times New Roman"/>
          <w:color w:val="000000"/>
          <w:sz w:val="28"/>
          <w:szCs w:val="28"/>
          <w:shd w:val="clear" w:color="auto" w:fill="FFFFFF"/>
          <w:lang w:val="uk-UA"/>
        </w:rPr>
        <w:t xml:space="preserve">якості кінцевих побудов </w:t>
      </w:r>
      <w:r w:rsidRPr="00D510F4">
        <w:rPr>
          <w:rFonts w:ascii="Times New Roman" w:eastAsia="Times New Roman" w:hAnsi="Times New Roman" w:cs="Times New Roman"/>
          <w:sz w:val="28"/>
          <w:szCs w:val="28"/>
          <w:lang w:val="uk-UA" w:eastAsia="ru-RU"/>
        </w:rPr>
        <w:t>(відповідно до спеціалізації)</w:t>
      </w:r>
      <w:r w:rsidRPr="00D510F4">
        <w:rPr>
          <w:rFonts w:ascii="Times New Roman" w:hAnsi="Times New Roman" w:cs="Times New Roman"/>
          <w:color w:val="000000"/>
          <w:sz w:val="28"/>
          <w:szCs w:val="28"/>
          <w:shd w:val="clear" w:color="auto" w:fill="FFFFFF"/>
          <w:lang w:val="uk-UA"/>
        </w:rPr>
        <w:t>.</w:t>
      </w:r>
    </w:p>
    <w:p w14:paraId="033240BD" w14:textId="77777777" w:rsidR="0049272B" w:rsidRPr="00D510F4" w:rsidRDefault="0049272B" w:rsidP="009E0370">
      <w:pPr>
        <w:spacing w:after="0" w:line="240" w:lineRule="auto"/>
        <w:ind w:firstLine="567"/>
        <w:jc w:val="both"/>
        <w:rPr>
          <w:rFonts w:ascii="Times New Roman" w:eastAsia="Times New Roman" w:hAnsi="Times New Roman" w:cs="Times New Roman"/>
          <w:sz w:val="28"/>
          <w:szCs w:val="28"/>
          <w:lang w:val="uk-UA" w:eastAsia="ru-RU"/>
        </w:rPr>
      </w:pPr>
      <w:r w:rsidRPr="00D510F4">
        <w:rPr>
          <w:rFonts w:ascii="Times New Roman" w:hAnsi="Times New Roman" w:cs="Times New Roman"/>
          <w:b/>
          <w:bCs/>
          <w:sz w:val="28"/>
          <w:szCs w:val="28"/>
          <w:lang w:val="uk-UA"/>
        </w:rPr>
        <w:t>СК07</w:t>
      </w:r>
      <w:r w:rsidRPr="00D510F4">
        <w:rPr>
          <w:rFonts w:ascii="Times New Roman" w:hAnsi="Times New Roman" w:cs="Times New Roman"/>
          <w:sz w:val="28"/>
          <w:szCs w:val="28"/>
          <w:lang w:val="uk-UA"/>
        </w:rPr>
        <w:t xml:space="preserve">. </w:t>
      </w:r>
      <w:r w:rsidRPr="00D510F4">
        <w:rPr>
          <w:rFonts w:ascii="Times New Roman" w:hAnsi="Times New Roman" w:cs="Times New Roman"/>
          <w:color w:val="000000"/>
          <w:sz w:val="28"/>
          <w:szCs w:val="28"/>
          <w:lang w:val="uk-UA" w:eastAsia="ar-SA"/>
        </w:rPr>
        <w:t xml:space="preserve">Здатність </w:t>
      </w:r>
      <w:r w:rsidRPr="00D510F4">
        <w:rPr>
          <w:rFonts w:ascii="Times New Roman" w:hAnsi="Times New Roman" w:cs="Times New Roman"/>
          <w:sz w:val="28"/>
          <w:szCs w:val="28"/>
          <w:lang w:val="uk-UA" w:eastAsia="uk-UA"/>
        </w:rPr>
        <w:t xml:space="preserve">із застосуванням сучасних </w:t>
      </w:r>
      <w:proofErr w:type="spellStart"/>
      <w:r w:rsidRPr="00D510F4">
        <w:rPr>
          <w:rFonts w:ascii="Times New Roman" w:hAnsi="Times New Roman" w:cs="Times New Roman"/>
          <w:sz w:val="28"/>
          <w:szCs w:val="28"/>
          <w:lang w:val="uk-UA" w:eastAsia="uk-UA"/>
        </w:rPr>
        <w:t>методологій</w:t>
      </w:r>
      <w:proofErr w:type="spellEnd"/>
      <w:r w:rsidRPr="00D510F4">
        <w:rPr>
          <w:rFonts w:ascii="Times New Roman" w:hAnsi="Times New Roman" w:cs="Times New Roman"/>
          <w:sz w:val="28"/>
          <w:szCs w:val="28"/>
          <w:lang w:val="uk-UA" w:eastAsia="uk-UA"/>
        </w:rPr>
        <w:t>, методів та інструментів наукової діяльності за фахом</w:t>
      </w:r>
      <w:r w:rsidRPr="00D510F4">
        <w:rPr>
          <w:rFonts w:ascii="Times New Roman" w:eastAsia="Times New Roman" w:hAnsi="Times New Roman" w:cs="Times New Roman"/>
          <w:sz w:val="28"/>
          <w:szCs w:val="28"/>
          <w:lang w:val="uk-UA" w:eastAsia="ru-RU"/>
        </w:rPr>
        <w:t xml:space="preserve"> </w:t>
      </w:r>
      <w:r w:rsidRPr="00D510F4">
        <w:rPr>
          <w:rFonts w:ascii="Times New Roman" w:hAnsi="Times New Roman" w:cs="Times New Roman"/>
          <w:color w:val="000000"/>
          <w:sz w:val="28"/>
          <w:szCs w:val="28"/>
          <w:lang w:val="uk-UA" w:eastAsia="ar-SA"/>
        </w:rPr>
        <w:t>ставити експеримент</w:t>
      </w:r>
      <w:r w:rsidRPr="00D510F4">
        <w:rPr>
          <w:rFonts w:ascii="Times New Roman" w:eastAsia="Times New Roman,Bold" w:hAnsi="Times New Roman" w:cs="Times New Roman"/>
          <w:bCs/>
          <w:sz w:val="28"/>
          <w:szCs w:val="28"/>
          <w:lang w:val="uk-UA"/>
        </w:rPr>
        <w:t xml:space="preserve">, </w:t>
      </w:r>
      <w:r w:rsidRPr="00D510F4">
        <w:rPr>
          <w:rFonts w:ascii="Times New Roman" w:hAnsi="Times New Roman" w:cs="Times New Roman"/>
          <w:color w:val="000000"/>
          <w:sz w:val="28"/>
          <w:szCs w:val="28"/>
          <w:lang w:val="uk-UA" w:eastAsia="ar-SA"/>
        </w:rPr>
        <w:t>обробляти отримані експериментальні дані, встановлювати аналітичні і системні залежності між об’єктами, процесами і явищами довкілля, давати прогнозні та ретроспективні оцінки розвитку процесів</w:t>
      </w:r>
      <w:r w:rsidRPr="00D510F4">
        <w:rPr>
          <w:rFonts w:ascii="Times New Roman" w:eastAsia="Times New Roman" w:hAnsi="Times New Roman" w:cs="Times New Roman"/>
          <w:sz w:val="28"/>
          <w:szCs w:val="28"/>
          <w:lang w:val="uk-UA" w:eastAsia="ru-RU"/>
        </w:rPr>
        <w:t xml:space="preserve"> у геосистемах (відповідно до спеціалізації)</w:t>
      </w:r>
    </w:p>
    <w:p w14:paraId="2A7ABFDE" w14:textId="511EE489" w:rsidR="003E1241" w:rsidRPr="00D510F4" w:rsidRDefault="0049272B" w:rsidP="009E0370">
      <w:pPr>
        <w:spacing w:after="0" w:line="240" w:lineRule="auto"/>
        <w:ind w:firstLine="567"/>
        <w:jc w:val="both"/>
        <w:rPr>
          <w:rFonts w:ascii="Times New Roman" w:hAnsi="Times New Roman" w:cs="Times New Roman"/>
          <w:sz w:val="28"/>
          <w:szCs w:val="28"/>
        </w:rPr>
      </w:pPr>
      <w:r w:rsidRPr="00D510F4">
        <w:rPr>
          <w:rFonts w:ascii="Times New Roman" w:hAnsi="Times New Roman" w:cs="Times New Roman"/>
          <w:b/>
          <w:bCs/>
          <w:sz w:val="28"/>
          <w:szCs w:val="28"/>
          <w:lang w:val="uk-UA"/>
        </w:rPr>
        <w:t>СК08</w:t>
      </w:r>
      <w:r w:rsidRPr="00D510F4">
        <w:rPr>
          <w:rFonts w:ascii="Times New Roman" w:hAnsi="Times New Roman" w:cs="Times New Roman"/>
          <w:sz w:val="28"/>
          <w:szCs w:val="28"/>
          <w:lang w:val="uk-UA"/>
        </w:rPr>
        <w:t>. Здатність здійснювати науково-педагогічну діяльність у вищій освіті.</w:t>
      </w:r>
    </w:p>
    <w:p w14:paraId="16496E99" w14:textId="77777777" w:rsidR="003E1241" w:rsidRPr="00D510F4" w:rsidRDefault="003E1241" w:rsidP="009E0370">
      <w:pPr>
        <w:spacing w:after="0" w:line="240" w:lineRule="auto"/>
        <w:ind w:firstLine="567"/>
        <w:jc w:val="both"/>
        <w:rPr>
          <w:rFonts w:ascii="Times New Roman" w:hAnsi="Times New Roman" w:cs="Times New Roman"/>
          <w:sz w:val="28"/>
          <w:szCs w:val="28"/>
        </w:rPr>
      </w:pPr>
    </w:p>
    <w:p w14:paraId="00000096" w14:textId="60F6E6F9" w:rsidR="005D307D" w:rsidRPr="00D510F4" w:rsidRDefault="00146E7C" w:rsidP="009E0370">
      <w:pPr>
        <w:tabs>
          <w:tab w:val="left" w:pos="993"/>
        </w:tabs>
        <w:spacing w:after="0" w:line="240" w:lineRule="auto"/>
        <w:ind w:firstLine="567"/>
        <w:jc w:val="both"/>
        <w:rPr>
          <w:rFonts w:ascii="Times New Roman" w:eastAsia="Times New Roman" w:hAnsi="Times New Roman" w:cs="Times New Roman"/>
          <w:color w:val="000000"/>
          <w:sz w:val="28"/>
          <w:szCs w:val="28"/>
          <w:lang w:val="uk-UA"/>
        </w:rPr>
      </w:pPr>
      <w:r w:rsidRPr="00D510F4">
        <w:rPr>
          <w:rFonts w:ascii="Times New Roman" w:eastAsia="Times New Roman" w:hAnsi="Times New Roman" w:cs="Times New Roman"/>
          <w:sz w:val="28"/>
          <w:szCs w:val="28"/>
        </w:rPr>
        <w:t>Заклад вищої освіти у своїй освітній програмі має право</w:t>
      </w:r>
      <w:r w:rsidR="004E6325" w:rsidRPr="00D510F4">
        <w:rPr>
          <w:rFonts w:ascii="Times New Roman" w:eastAsia="Times New Roman" w:hAnsi="Times New Roman" w:cs="Times New Roman"/>
          <w:sz w:val="28"/>
          <w:szCs w:val="28"/>
          <w:lang w:val="uk-UA"/>
        </w:rPr>
        <w:t xml:space="preserve"> </w:t>
      </w:r>
      <w:r w:rsidRPr="00D510F4">
        <w:rPr>
          <w:rFonts w:ascii="Times New Roman" w:eastAsia="Times New Roman" w:hAnsi="Times New Roman" w:cs="Times New Roman"/>
          <w:color w:val="000000"/>
          <w:sz w:val="28"/>
          <w:szCs w:val="28"/>
        </w:rPr>
        <w:t>визначати додаткові до Стандарту спеціальні компетентності</w:t>
      </w:r>
      <w:r w:rsidR="004E6325" w:rsidRPr="00D510F4">
        <w:rPr>
          <w:rFonts w:ascii="Times New Roman" w:eastAsia="Times New Roman" w:hAnsi="Times New Roman" w:cs="Times New Roman"/>
          <w:color w:val="000000"/>
          <w:sz w:val="28"/>
          <w:szCs w:val="28"/>
          <w:lang w:val="uk-UA"/>
        </w:rPr>
        <w:t>.</w:t>
      </w:r>
    </w:p>
    <w:p w14:paraId="00000099" w14:textId="2591271B" w:rsidR="005D307D" w:rsidRPr="00D510F4" w:rsidRDefault="00146E7C" w:rsidP="009E0370">
      <w:pPr>
        <w:pBdr>
          <w:top w:val="nil"/>
          <w:left w:val="nil"/>
          <w:bottom w:val="nil"/>
          <w:right w:val="nil"/>
          <w:between w:val="nil"/>
        </w:pBdr>
        <w:tabs>
          <w:tab w:val="left" w:pos="851"/>
          <w:tab w:val="left" w:pos="993"/>
        </w:tabs>
        <w:spacing w:after="0" w:line="240" w:lineRule="auto"/>
        <w:ind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 xml:space="preserve">При проєктуванні і реалізації освітньої програми заклад вищої освіти має забезпечити набуття кожним здобувачем вищої освіти </w:t>
      </w:r>
      <w:r w:rsidR="006B7D92" w:rsidRPr="00D510F4">
        <w:rPr>
          <w:rFonts w:ascii="Times New Roman" w:eastAsia="Times New Roman" w:hAnsi="Times New Roman" w:cs="Times New Roman"/>
          <w:color w:val="000000"/>
          <w:sz w:val="28"/>
          <w:szCs w:val="28"/>
        </w:rPr>
        <w:t xml:space="preserve">компетентностей </w:t>
      </w:r>
      <w:r w:rsidRPr="00D510F4">
        <w:rPr>
          <w:rFonts w:ascii="Times New Roman" w:eastAsia="Times New Roman" w:hAnsi="Times New Roman" w:cs="Times New Roman"/>
          <w:color w:val="000000"/>
          <w:sz w:val="28"/>
          <w:szCs w:val="28"/>
        </w:rPr>
        <w:t>визначених цим Стандартом</w:t>
      </w:r>
      <w:r w:rsidR="00AF0626" w:rsidRPr="00D510F4">
        <w:rPr>
          <w:rFonts w:ascii="Times New Roman" w:eastAsia="Times New Roman" w:hAnsi="Times New Roman" w:cs="Times New Roman"/>
          <w:color w:val="C45911" w:themeColor="accent2" w:themeShade="BF"/>
          <w:sz w:val="28"/>
          <w:szCs w:val="28"/>
          <w:lang w:val="uk-UA"/>
        </w:rPr>
        <w:t xml:space="preserve"> </w:t>
      </w:r>
      <w:r w:rsidR="00AF0626" w:rsidRPr="00D510F4">
        <w:rPr>
          <w:rFonts w:ascii="Times New Roman" w:eastAsia="Times New Roman" w:hAnsi="Times New Roman" w:cs="Times New Roman"/>
          <w:sz w:val="28"/>
          <w:szCs w:val="28"/>
          <w:lang w:val="uk-UA"/>
        </w:rPr>
        <w:t>та</w:t>
      </w:r>
      <w:r w:rsidR="00AF0626" w:rsidRPr="00D510F4">
        <w:rPr>
          <w:rFonts w:ascii="Times New Roman" w:eastAsia="Times New Roman" w:hAnsi="Times New Roman" w:cs="Times New Roman"/>
          <w:color w:val="C45911" w:themeColor="accent2" w:themeShade="BF"/>
          <w:sz w:val="28"/>
          <w:szCs w:val="28"/>
          <w:lang w:val="uk-UA"/>
        </w:rPr>
        <w:t xml:space="preserve"> </w:t>
      </w:r>
      <w:proofErr w:type="spellStart"/>
      <w:r w:rsidR="006B7D92" w:rsidRPr="00D510F4">
        <w:rPr>
          <w:rFonts w:ascii="Times New Roman" w:eastAsia="Times New Roman" w:hAnsi="Times New Roman" w:cs="Times New Roman"/>
          <w:sz w:val="28"/>
          <w:szCs w:val="28"/>
        </w:rPr>
        <w:t>забезпечен</w:t>
      </w:r>
      <w:r w:rsidR="00AF0626" w:rsidRPr="00D510F4">
        <w:rPr>
          <w:rFonts w:ascii="Times New Roman" w:eastAsia="Times New Roman" w:hAnsi="Times New Roman" w:cs="Times New Roman"/>
          <w:sz w:val="28"/>
          <w:szCs w:val="28"/>
          <w:lang w:val="uk-UA"/>
        </w:rPr>
        <w:t>их</w:t>
      </w:r>
      <w:proofErr w:type="spellEnd"/>
      <w:r w:rsidR="006B7D92" w:rsidRPr="00D510F4">
        <w:rPr>
          <w:rFonts w:ascii="Times New Roman" w:eastAsia="Times New Roman" w:hAnsi="Times New Roman" w:cs="Times New Roman"/>
          <w:sz w:val="28"/>
          <w:szCs w:val="28"/>
        </w:rPr>
        <w:t xml:space="preserve"> освітніми компонентами</w:t>
      </w:r>
      <w:r w:rsidRPr="00D510F4">
        <w:rPr>
          <w:rFonts w:ascii="Times New Roman" w:eastAsia="Times New Roman" w:hAnsi="Times New Roman" w:cs="Times New Roman"/>
          <w:color w:val="000000"/>
          <w:sz w:val="28"/>
          <w:szCs w:val="28"/>
        </w:rPr>
        <w:t>, результатами навчання, що здобуті шляхом неформальної та інформальної освіти та/або академічної мобільності.</w:t>
      </w:r>
    </w:p>
    <w:p w14:paraId="0000009A" w14:textId="77777777" w:rsidR="005D307D" w:rsidRPr="00D510F4" w:rsidRDefault="005D307D" w:rsidP="00D510F4">
      <w:pPr>
        <w:tabs>
          <w:tab w:val="left" w:pos="993"/>
        </w:tabs>
        <w:spacing w:after="0" w:line="240" w:lineRule="auto"/>
        <w:ind w:firstLine="567"/>
        <w:jc w:val="both"/>
        <w:rPr>
          <w:rFonts w:ascii="Times New Roman" w:eastAsia="Times New Roman" w:hAnsi="Times New Roman" w:cs="Times New Roman"/>
          <w:b/>
          <w:bCs/>
          <w:sz w:val="28"/>
          <w:szCs w:val="28"/>
        </w:rPr>
      </w:pPr>
    </w:p>
    <w:p w14:paraId="0000009B" w14:textId="292AFFE8" w:rsidR="005D307D" w:rsidRDefault="00146E7C" w:rsidP="00D510F4">
      <w:pPr>
        <w:tabs>
          <w:tab w:val="left" w:pos="993"/>
        </w:tabs>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p>
    <w:p w14:paraId="71A833A1" w14:textId="77777777" w:rsidR="009E0370" w:rsidRPr="00D510F4" w:rsidRDefault="009E0370" w:rsidP="00D510F4">
      <w:pPr>
        <w:tabs>
          <w:tab w:val="left" w:pos="993"/>
        </w:tabs>
        <w:spacing w:after="0" w:line="240" w:lineRule="auto"/>
        <w:ind w:firstLine="567"/>
        <w:jc w:val="both"/>
        <w:rPr>
          <w:rFonts w:ascii="Times New Roman" w:eastAsia="Times New Roman" w:hAnsi="Times New Roman" w:cs="Times New Roman"/>
          <w:b/>
          <w:bCs/>
          <w:sz w:val="28"/>
          <w:szCs w:val="28"/>
        </w:rPr>
      </w:pPr>
    </w:p>
    <w:p w14:paraId="0000009C" w14:textId="77777777" w:rsidR="005D307D" w:rsidRPr="00D510F4" w:rsidRDefault="00146E7C" w:rsidP="00D510F4">
      <w:pPr>
        <w:tabs>
          <w:tab w:val="left" w:pos="993"/>
        </w:tabs>
        <w:spacing w:after="0" w:line="240" w:lineRule="auto"/>
        <w:ind w:firstLine="567"/>
        <w:jc w:val="both"/>
        <w:rPr>
          <w:rFonts w:ascii="Times New Roman" w:eastAsia="Times New Roman" w:hAnsi="Times New Roman" w:cs="Times New Roman"/>
          <w:sz w:val="28"/>
          <w:szCs w:val="28"/>
          <w:lang w:val="uk-UA"/>
        </w:rPr>
      </w:pPr>
      <w:bookmarkStart w:id="1" w:name="_heading=h.17dp8vu" w:colFirst="0" w:colLast="0"/>
      <w:bookmarkEnd w:id="1"/>
      <w:r w:rsidRPr="00D510F4">
        <w:rPr>
          <w:rFonts w:ascii="Times New Roman" w:eastAsia="Times New Roman" w:hAnsi="Times New Roman" w:cs="Times New Roman"/>
          <w:sz w:val="28"/>
          <w:szCs w:val="28"/>
        </w:rPr>
        <w:lastRenderedPageBreak/>
        <w:t>Не регламентується.</w:t>
      </w:r>
    </w:p>
    <w:p w14:paraId="607FF82F" w14:textId="77777777" w:rsidR="00A20357" w:rsidRPr="00D510F4" w:rsidRDefault="00A20357" w:rsidP="00D510F4">
      <w:pPr>
        <w:tabs>
          <w:tab w:val="left" w:pos="993"/>
        </w:tabs>
        <w:spacing w:after="0" w:line="240" w:lineRule="auto"/>
        <w:ind w:firstLine="567"/>
        <w:jc w:val="both"/>
        <w:rPr>
          <w:rFonts w:ascii="Times New Roman" w:eastAsia="Times New Roman" w:hAnsi="Times New Roman" w:cs="Times New Roman"/>
          <w:sz w:val="28"/>
          <w:szCs w:val="28"/>
          <w:lang w:val="uk-UA"/>
        </w:rPr>
      </w:pPr>
    </w:p>
    <w:p w14:paraId="0000009D" w14:textId="77777777" w:rsidR="005D307D" w:rsidRPr="00D510F4" w:rsidRDefault="00146E7C" w:rsidP="009E0370">
      <w:pPr>
        <w:shd w:val="clear" w:color="auto" w:fill="FFFFFF"/>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ІX. Форма атестації здобувачів вищої освіти</w:t>
      </w:r>
    </w:p>
    <w:p w14:paraId="0000009E" w14:textId="77777777" w:rsidR="005D307D" w:rsidRPr="00D510F4" w:rsidRDefault="005D307D" w:rsidP="00D510F4">
      <w:pPr>
        <w:spacing w:after="0" w:line="240" w:lineRule="auto"/>
        <w:ind w:firstLine="709"/>
        <w:jc w:val="both"/>
        <w:rPr>
          <w:rFonts w:ascii="Times New Roman" w:eastAsia="Times New Roman" w:hAnsi="Times New Roman" w:cs="Times New Roman"/>
          <w:b/>
          <w:bCs/>
          <w:sz w:val="28"/>
          <w:szCs w:val="28"/>
        </w:rPr>
      </w:pPr>
    </w:p>
    <w:tbl>
      <w:tblPr>
        <w:tblStyle w:val="af1"/>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5"/>
        <w:gridCol w:w="7231"/>
      </w:tblGrid>
      <w:tr w:rsidR="005D307D" w:rsidRPr="00D510F4" w14:paraId="2A9197D9" w14:textId="77777777" w:rsidTr="009E0370">
        <w:trPr>
          <w:trHeight w:val="151"/>
        </w:trPr>
        <w:tc>
          <w:tcPr>
            <w:tcW w:w="2295" w:type="dxa"/>
          </w:tcPr>
          <w:p w14:paraId="0000009F" w14:textId="77777777" w:rsidR="005D307D" w:rsidRPr="00D510F4" w:rsidRDefault="00146E7C" w:rsidP="00D510F4">
            <w:pPr>
              <w:spacing w:after="0" w:line="240" w:lineRule="auto"/>
              <w:ind w:firstLine="5"/>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Форма (форми) атестації здобувачів вищої освіти </w:t>
            </w:r>
          </w:p>
        </w:tc>
        <w:tc>
          <w:tcPr>
            <w:tcW w:w="7231" w:type="dxa"/>
          </w:tcPr>
          <w:p w14:paraId="000000A0" w14:textId="7F398194" w:rsidR="005D307D" w:rsidRPr="00D510F4" w:rsidRDefault="0049272B" w:rsidP="00D510F4">
            <w:pPr>
              <w:tabs>
                <w:tab w:val="left" w:pos="742"/>
              </w:tabs>
              <w:spacing w:after="0" w:line="240" w:lineRule="auto"/>
              <w:ind w:firstLine="600"/>
              <w:jc w:val="both"/>
              <w:rPr>
                <w:rFonts w:ascii="Times New Roman" w:eastAsia="Times New Roman" w:hAnsi="Times New Roman" w:cs="Times New Roman"/>
                <w:sz w:val="28"/>
                <w:szCs w:val="28"/>
              </w:rPr>
            </w:pPr>
            <w:r w:rsidRPr="00D510F4">
              <w:rPr>
                <w:rFonts w:ascii="Times New Roman" w:hAnsi="Times New Roman" w:cs="Times New Roman"/>
                <w:sz w:val="28"/>
                <w:szCs w:val="28"/>
                <w:lang w:val="uk-UA" w:eastAsia="uk-UA"/>
              </w:rPr>
              <w:t>Атестація здобувачів освітнього рівня доктора філософії здійснюється у формі публічного захисту дисертації.</w:t>
            </w:r>
          </w:p>
        </w:tc>
      </w:tr>
      <w:tr w:rsidR="005D307D" w:rsidRPr="00D510F4" w14:paraId="2E7B1B67" w14:textId="77777777" w:rsidTr="009E0370">
        <w:trPr>
          <w:trHeight w:val="151"/>
        </w:trPr>
        <w:tc>
          <w:tcPr>
            <w:tcW w:w="2295" w:type="dxa"/>
          </w:tcPr>
          <w:p w14:paraId="000000A1" w14:textId="77777777" w:rsidR="005D307D" w:rsidRPr="00D510F4" w:rsidRDefault="00146E7C" w:rsidP="00D510F4">
            <w:pPr>
              <w:spacing w:after="0" w:line="240" w:lineRule="auto"/>
              <w:ind w:firstLine="5"/>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Вимоги до кваліфікаційної роботи </w:t>
            </w:r>
          </w:p>
          <w:p w14:paraId="000000A2" w14:textId="77777777" w:rsidR="005D307D" w:rsidRPr="00D510F4" w:rsidRDefault="005D307D" w:rsidP="00D510F4">
            <w:pPr>
              <w:spacing w:after="0" w:line="240" w:lineRule="auto"/>
              <w:ind w:firstLine="5"/>
              <w:jc w:val="both"/>
              <w:rPr>
                <w:rFonts w:ascii="Times New Roman" w:eastAsia="Times New Roman" w:hAnsi="Times New Roman" w:cs="Times New Roman"/>
                <w:b/>
                <w:bCs/>
                <w:sz w:val="28"/>
                <w:szCs w:val="28"/>
              </w:rPr>
            </w:pPr>
          </w:p>
        </w:tc>
        <w:tc>
          <w:tcPr>
            <w:tcW w:w="7231" w:type="dxa"/>
          </w:tcPr>
          <w:p w14:paraId="40798675" w14:textId="47FDFBE4" w:rsidR="005624CD" w:rsidRPr="00D510F4" w:rsidRDefault="005624CD" w:rsidP="00D510F4">
            <w:pPr>
              <w:pStyle w:val="10"/>
              <w:ind w:left="0" w:firstLine="358"/>
              <w:jc w:val="both"/>
              <w:rPr>
                <w:sz w:val="28"/>
                <w:szCs w:val="28"/>
              </w:rPr>
            </w:pPr>
            <w:r w:rsidRPr="00D510F4">
              <w:rPr>
                <w:sz w:val="28"/>
                <w:szCs w:val="28"/>
              </w:rPr>
              <w:t>Дисертація здобувача ступеня доктора філософії - кваліфікаційна наукова робота, яка виконана здобувачем ступеня доктора філософії особисто, містить наукові результати проведених ним досліджень та подана з метою присудження йому ступеня доктора філософії.</w:t>
            </w:r>
          </w:p>
          <w:p w14:paraId="11281DC2" w14:textId="77777777" w:rsidR="005624CD" w:rsidRPr="00D510F4" w:rsidRDefault="005624CD" w:rsidP="00D510F4">
            <w:pPr>
              <w:pStyle w:val="10"/>
              <w:ind w:left="0" w:firstLine="358"/>
              <w:jc w:val="both"/>
              <w:rPr>
                <w:sz w:val="28"/>
                <w:szCs w:val="28"/>
              </w:rPr>
            </w:pPr>
            <w:r w:rsidRPr="00D510F4">
              <w:rPr>
                <w:sz w:val="28"/>
                <w:szCs w:val="28"/>
              </w:rPr>
              <w:t>Дисертаційна робота має передбачати розв’язання задачі/проблеми наук про Землю або на межі з предметними областями інших спеціальностей, рівень складності якої відповідає інтегральній компетентності – комплексна проблема.</w:t>
            </w:r>
          </w:p>
          <w:p w14:paraId="4B0A5A7E" w14:textId="77777777" w:rsidR="005624CD" w:rsidRPr="00D510F4" w:rsidRDefault="005624CD" w:rsidP="00D510F4">
            <w:pPr>
              <w:spacing w:after="0" w:line="240" w:lineRule="auto"/>
              <w:ind w:firstLine="175"/>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rPr>
              <w:t>Дисертація</w:t>
            </w:r>
            <w:r w:rsidRPr="00D510F4">
              <w:rPr>
                <w:rFonts w:ascii="Times New Roman" w:hAnsi="Times New Roman" w:cs="Times New Roman"/>
                <w:sz w:val="28"/>
                <w:szCs w:val="28"/>
                <w:lang w:val="uk-UA" w:eastAsia="uk-UA"/>
              </w:rPr>
              <w:t xml:space="preserve"> не повинна містити академічного плагіату, фальсифікації, фабрикації.</w:t>
            </w:r>
          </w:p>
          <w:p w14:paraId="673E6465" w14:textId="77777777" w:rsidR="005624CD" w:rsidRPr="00D510F4" w:rsidRDefault="005624CD" w:rsidP="00D510F4">
            <w:pPr>
              <w:spacing w:after="0" w:line="240" w:lineRule="auto"/>
              <w:ind w:firstLine="358"/>
              <w:jc w:val="both"/>
              <w:rPr>
                <w:rFonts w:ascii="Times New Roman" w:hAnsi="Times New Roman" w:cs="Times New Roman"/>
                <w:sz w:val="28"/>
                <w:szCs w:val="28"/>
                <w:lang w:val="uk-UA"/>
              </w:rPr>
            </w:pPr>
            <w:r w:rsidRPr="00D510F4">
              <w:rPr>
                <w:rFonts w:ascii="Times New Roman" w:hAnsi="Times New Roman" w:cs="Times New Roman"/>
                <w:sz w:val="28"/>
                <w:szCs w:val="28"/>
                <w:lang w:val="uk-UA"/>
              </w:rPr>
              <w:t xml:space="preserve">Дисертація має бути розміщена на сайті закладу вищої освіти (наукової установи) або його підрозділу, або у репозитарії закладу вищої освіти. Оприлюднення дисертацій, що містять інформацію з обмеженим доступом, слід здійснювати відповідно до вимог законодавства. </w:t>
            </w:r>
          </w:p>
          <w:p w14:paraId="000000A5" w14:textId="5F9E619D" w:rsidR="005D307D" w:rsidRPr="00D510F4" w:rsidRDefault="005624CD" w:rsidP="00D510F4">
            <w:pPr>
              <w:tabs>
                <w:tab w:val="left" w:pos="742"/>
              </w:tabs>
              <w:spacing w:after="0" w:line="240" w:lineRule="auto"/>
              <w:ind w:firstLine="600"/>
              <w:jc w:val="both"/>
              <w:rPr>
                <w:rFonts w:ascii="Times New Roman" w:eastAsia="Times New Roman" w:hAnsi="Times New Roman" w:cs="Times New Roman"/>
                <w:sz w:val="28"/>
                <w:szCs w:val="28"/>
              </w:rPr>
            </w:pPr>
            <w:r w:rsidRPr="00D510F4">
              <w:rPr>
                <w:rFonts w:ascii="Times New Roman" w:hAnsi="Times New Roman" w:cs="Times New Roman"/>
                <w:sz w:val="28"/>
                <w:szCs w:val="28"/>
                <w:lang w:val="uk-UA" w:eastAsia="uk-UA"/>
              </w:rPr>
              <w:t>Дисертація має відповідати іншим вимогам, встановленим законодавством.</w:t>
            </w:r>
          </w:p>
        </w:tc>
      </w:tr>
      <w:tr w:rsidR="00CD5040" w:rsidRPr="00D510F4" w14:paraId="112269EE" w14:textId="77777777" w:rsidTr="009E0370">
        <w:trPr>
          <w:trHeight w:val="151"/>
        </w:trPr>
        <w:tc>
          <w:tcPr>
            <w:tcW w:w="2295" w:type="dxa"/>
          </w:tcPr>
          <w:p w14:paraId="5DE77724" w14:textId="284A6E56" w:rsidR="00CD5040" w:rsidRPr="00D510F4" w:rsidRDefault="00CD5040" w:rsidP="00D510F4">
            <w:pPr>
              <w:spacing w:after="0" w:line="240" w:lineRule="auto"/>
              <w:ind w:firstLine="5"/>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Вимоги до публічного захисту</w:t>
            </w:r>
          </w:p>
        </w:tc>
        <w:tc>
          <w:tcPr>
            <w:tcW w:w="7231" w:type="dxa"/>
          </w:tcPr>
          <w:p w14:paraId="13D2981E" w14:textId="4E92D3DC" w:rsidR="00CD5040" w:rsidRPr="00D510F4" w:rsidRDefault="005624CD" w:rsidP="00D510F4">
            <w:pPr>
              <w:tabs>
                <w:tab w:val="left" w:pos="742"/>
              </w:tabs>
              <w:spacing w:after="0" w:line="240" w:lineRule="auto"/>
              <w:ind w:firstLine="600"/>
              <w:jc w:val="both"/>
              <w:rPr>
                <w:rFonts w:ascii="Times New Roman" w:eastAsia="Times New Roman" w:hAnsi="Times New Roman" w:cs="Times New Roman"/>
                <w:sz w:val="28"/>
                <w:szCs w:val="28"/>
              </w:rPr>
            </w:pPr>
            <w:r w:rsidRPr="00D510F4">
              <w:rPr>
                <w:rFonts w:ascii="Times New Roman" w:hAnsi="Times New Roman" w:cs="Times New Roman"/>
                <w:sz w:val="28"/>
                <w:szCs w:val="28"/>
                <w:lang w:val="uk-UA"/>
              </w:rPr>
              <w:t>Захист відбувається шляхом публічної усної доповіді здобувача вищої освіти за темою дисертації з використанням демонстраційних матеріалів та відповідей на запитання членів спеціалізованої вченої ради.</w:t>
            </w:r>
          </w:p>
        </w:tc>
      </w:tr>
    </w:tbl>
    <w:p w14:paraId="000000A7" w14:textId="77777777" w:rsidR="005D307D" w:rsidRPr="00D510F4" w:rsidRDefault="005D307D" w:rsidP="00D510F4">
      <w:pPr>
        <w:tabs>
          <w:tab w:val="left" w:pos="1134"/>
        </w:tabs>
        <w:spacing w:after="0" w:line="240" w:lineRule="auto"/>
        <w:ind w:firstLine="567"/>
        <w:jc w:val="both"/>
        <w:rPr>
          <w:rFonts w:ascii="Times New Roman" w:eastAsia="Times New Roman" w:hAnsi="Times New Roman" w:cs="Times New Roman"/>
          <w:b/>
          <w:bCs/>
          <w:sz w:val="28"/>
          <w:szCs w:val="28"/>
          <w:lang w:val="uk-UA"/>
        </w:rPr>
      </w:pPr>
    </w:p>
    <w:p w14:paraId="000000A8" w14:textId="77777777" w:rsidR="005D307D" w:rsidRPr="00D510F4" w:rsidRDefault="00146E7C" w:rsidP="00D510F4">
      <w:pPr>
        <w:tabs>
          <w:tab w:val="left" w:pos="1134"/>
        </w:tabs>
        <w:spacing w:after="0" w:line="240" w:lineRule="auto"/>
        <w:ind w:firstLine="567"/>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X. Додаткові вимоги та обмеження (за наявності) для міждисциплінарних освітніх програм </w:t>
      </w:r>
    </w:p>
    <w:p w14:paraId="000000A9" w14:textId="77777777" w:rsidR="005D307D" w:rsidRPr="00D510F4" w:rsidRDefault="005D307D" w:rsidP="00D510F4">
      <w:pPr>
        <w:tabs>
          <w:tab w:val="left" w:pos="1134"/>
          <w:tab w:val="left" w:pos="5445"/>
        </w:tabs>
        <w:spacing w:after="0" w:line="240" w:lineRule="auto"/>
        <w:ind w:firstLine="567"/>
        <w:jc w:val="both"/>
        <w:rPr>
          <w:rFonts w:ascii="Times New Roman" w:eastAsia="Times New Roman" w:hAnsi="Times New Roman" w:cs="Times New Roman"/>
          <w:sz w:val="28"/>
          <w:szCs w:val="28"/>
        </w:rPr>
      </w:pPr>
    </w:p>
    <w:p w14:paraId="33E953F7" w14:textId="0199D056" w:rsidR="005624CD" w:rsidRPr="00D510F4" w:rsidRDefault="005624CD" w:rsidP="00D510F4">
      <w:pPr>
        <w:tabs>
          <w:tab w:val="left" w:pos="5445"/>
        </w:tabs>
        <w:spacing w:after="0" w:line="240" w:lineRule="auto"/>
        <w:ind w:firstLine="709"/>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eastAsia="uk-UA"/>
        </w:rPr>
        <w:t xml:space="preserve">Для міждисциплінарних освітньо-наукових програм для зазначення спеціальності </w:t>
      </w:r>
      <w:r w:rsidR="004118AB" w:rsidRPr="00D510F4">
        <w:rPr>
          <w:rFonts w:ascii="Times New Roman" w:hAnsi="Times New Roman" w:cs="Times New Roman"/>
          <w:sz w:val="28"/>
          <w:szCs w:val="28"/>
          <w:lang w:val="uk-UA" w:eastAsia="uk-UA"/>
        </w:rPr>
        <w:t>«</w:t>
      </w:r>
      <w:r w:rsidRPr="00D510F4">
        <w:rPr>
          <w:rFonts w:ascii="Times New Roman" w:hAnsi="Times New Roman" w:cs="Times New Roman"/>
          <w:sz w:val="28"/>
          <w:szCs w:val="28"/>
          <w:lang w:val="uk-UA" w:eastAsia="uk-UA"/>
        </w:rPr>
        <w:t>Е4 Науки про Землю» в освітній кваліфікації необхідно забезпечити набуття здобувачами третього (освітньо-наукового) рівня вищої освіти компетентностей ЗК04, СК01, СК02, СК06, СК07, СК08.</w:t>
      </w:r>
    </w:p>
    <w:p w14:paraId="000000AC" w14:textId="1C22C170" w:rsidR="005D307D" w:rsidRPr="00D510F4" w:rsidRDefault="005624CD" w:rsidP="00D510F4">
      <w:pPr>
        <w:tabs>
          <w:tab w:val="left" w:pos="1134"/>
        </w:tabs>
        <w:spacing w:after="0" w:line="240" w:lineRule="auto"/>
        <w:ind w:firstLine="567"/>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sz w:val="28"/>
          <w:szCs w:val="28"/>
          <w:lang w:val="uk-UA"/>
        </w:rPr>
        <w:t xml:space="preserve"> </w:t>
      </w:r>
    </w:p>
    <w:p w14:paraId="000000AD" w14:textId="77777777" w:rsidR="005D307D" w:rsidRPr="00D510F4" w:rsidRDefault="00146E7C" w:rsidP="00D510F4">
      <w:pPr>
        <w:tabs>
          <w:tab w:val="left" w:pos="1134"/>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b/>
          <w:bCs/>
          <w:sz w:val="28"/>
          <w:szCs w:val="28"/>
        </w:rPr>
        <w:t>XI. Вимоги законодавства та/або професійних стандартів, необхідні для здобуття відповідних професійних кваліфікацій (за</w:t>
      </w:r>
      <w:r w:rsidRPr="00D510F4">
        <w:rPr>
          <w:rFonts w:ascii="Times New Roman" w:eastAsia="Times New Roman" w:hAnsi="Times New Roman" w:cs="Times New Roman"/>
          <w:sz w:val="28"/>
          <w:szCs w:val="28"/>
        </w:rPr>
        <w:t xml:space="preserve"> </w:t>
      </w:r>
      <w:r w:rsidRPr="00D510F4">
        <w:rPr>
          <w:rFonts w:ascii="Times New Roman" w:eastAsia="Times New Roman" w:hAnsi="Times New Roman" w:cs="Times New Roman"/>
          <w:b/>
          <w:bCs/>
          <w:sz w:val="28"/>
          <w:szCs w:val="28"/>
        </w:rPr>
        <w:t>наявності)</w:t>
      </w:r>
    </w:p>
    <w:p w14:paraId="000000AE" w14:textId="77777777" w:rsidR="005D307D" w:rsidRPr="00D510F4" w:rsidRDefault="005D307D" w:rsidP="00D510F4">
      <w:pPr>
        <w:shd w:val="clear" w:color="auto" w:fill="FFFFFF"/>
        <w:tabs>
          <w:tab w:val="left" w:pos="1134"/>
        </w:tabs>
        <w:spacing w:after="0" w:line="240" w:lineRule="auto"/>
        <w:ind w:firstLine="567"/>
        <w:jc w:val="both"/>
        <w:rPr>
          <w:rFonts w:ascii="Times New Roman" w:eastAsia="Times New Roman" w:hAnsi="Times New Roman" w:cs="Times New Roman"/>
          <w:sz w:val="28"/>
          <w:szCs w:val="28"/>
        </w:rPr>
      </w:pPr>
    </w:p>
    <w:p w14:paraId="3DC4B167" w14:textId="1D6B2458" w:rsidR="002F7B0E" w:rsidRPr="00D510F4" w:rsidRDefault="002F7B0E" w:rsidP="00D510F4">
      <w:pPr>
        <w:spacing w:after="0" w:line="240" w:lineRule="auto"/>
        <w:ind w:firstLine="567"/>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eastAsia="uk-UA"/>
        </w:rPr>
        <w:t>Професійні стандарти відсутні</w:t>
      </w:r>
    </w:p>
    <w:p w14:paraId="325DF5DF" w14:textId="77777777" w:rsidR="002F7B0E" w:rsidRPr="00D510F4" w:rsidRDefault="002F7B0E" w:rsidP="00D510F4">
      <w:pPr>
        <w:spacing w:after="0" w:line="240" w:lineRule="auto"/>
        <w:ind w:firstLine="567"/>
        <w:jc w:val="both"/>
        <w:rPr>
          <w:rStyle w:val="fontstyle01"/>
          <w:rFonts w:ascii="Times New Roman" w:hAnsi="Times New Roman" w:cs="Times New Roman"/>
        </w:rPr>
      </w:pPr>
    </w:p>
    <w:p w14:paraId="3E23C057" w14:textId="77777777" w:rsidR="002F7B0E" w:rsidRPr="00D510F4" w:rsidRDefault="002F7B0E" w:rsidP="00D510F4">
      <w:pPr>
        <w:spacing w:after="0" w:line="240" w:lineRule="auto"/>
        <w:ind w:firstLine="567"/>
        <w:jc w:val="both"/>
        <w:rPr>
          <w:rStyle w:val="fontstyle01"/>
          <w:rFonts w:ascii="Times New Roman" w:hAnsi="Times New Roman" w:cs="Times New Roman"/>
          <w:lang w:val="uk-UA"/>
        </w:rPr>
      </w:pPr>
      <w:r w:rsidRPr="00D510F4">
        <w:rPr>
          <w:rStyle w:val="fontstyle01"/>
          <w:rFonts w:ascii="Times New Roman" w:hAnsi="Times New Roman" w:cs="Times New Roman"/>
          <w:lang w:val="uk-UA"/>
        </w:rPr>
        <w:lastRenderedPageBreak/>
        <w:t>X Додаткові вимоги до організації освітнього процесу для освітніх програм з підготовки фахівців для професій, для яких запроваджене додаткове регулювання</w:t>
      </w:r>
    </w:p>
    <w:p w14:paraId="7C968FA9" w14:textId="77777777" w:rsidR="002F7B0E" w:rsidRPr="00D510F4" w:rsidRDefault="002F7B0E" w:rsidP="00D510F4">
      <w:pPr>
        <w:spacing w:after="0" w:line="240" w:lineRule="auto"/>
        <w:ind w:firstLine="567"/>
        <w:jc w:val="both"/>
        <w:rPr>
          <w:rStyle w:val="fontstyle01"/>
          <w:rFonts w:ascii="Times New Roman" w:hAnsi="Times New Roman" w:cs="Times New Roman"/>
          <w:lang w:val="uk-UA"/>
        </w:rPr>
      </w:pPr>
    </w:p>
    <w:p w14:paraId="3712403B" w14:textId="77777777" w:rsidR="002F7B0E" w:rsidRPr="00D510F4" w:rsidRDefault="002F7B0E" w:rsidP="00D510F4">
      <w:pPr>
        <w:spacing w:after="0" w:line="240" w:lineRule="auto"/>
        <w:ind w:firstLine="567"/>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eastAsia="uk-UA"/>
        </w:rPr>
        <w:t>Додаткове регулювання не запроваджено.</w:t>
      </w:r>
    </w:p>
    <w:p w14:paraId="000000B1" w14:textId="59A88605" w:rsidR="005D307D" w:rsidRPr="00D510F4" w:rsidRDefault="005D307D" w:rsidP="00D510F4">
      <w:pPr>
        <w:tabs>
          <w:tab w:val="left" w:pos="1134"/>
        </w:tabs>
        <w:spacing w:after="0" w:line="240" w:lineRule="auto"/>
        <w:ind w:firstLine="567"/>
        <w:jc w:val="both"/>
        <w:rPr>
          <w:rFonts w:ascii="Times New Roman" w:eastAsia="Times New Roman" w:hAnsi="Times New Roman" w:cs="Times New Roman"/>
          <w:b/>
          <w:bCs/>
          <w:sz w:val="28"/>
          <w:szCs w:val="28"/>
        </w:rPr>
      </w:pPr>
    </w:p>
    <w:p w14:paraId="3D930F23" w14:textId="77777777" w:rsidR="002F7B0E" w:rsidRPr="00D510F4" w:rsidRDefault="002F7B0E" w:rsidP="00D510F4">
      <w:pPr>
        <w:spacing w:after="0" w:line="240" w:lineRule="auto"/>
        <w:ind w:firstLine="567"/>
        <w:jc w:val="both"/>
        <w:rPr>
          <w:rFonts w:ascii="Times New Roman" w:hAnsi="Times New Roman" w:cs="Times New Roman"/>
          <w:b/>
          <w:sz w:val="28"/>
          <w:szCs w:val="28"/>
          <w:lang w:val="uk-UA" w:eastAsia="uk-UA"/>
        </w:rPr>
      </w:pPr>
      <w:r w:rsidRPr="00D510F4">
        <w:rPr>
          <w:rFonts w:ascii="Times New Roman" w:hAnsi="Times New Roman" w:cs="Times New Roman"/>
          <w:b/>
          <w:sz w:val="28"/>
          <w:szCs w:val="28"/>
          <w:lang w:val="uk-UA" w:eastAsia="uk-UA"/>
        </w:rPr>
        <w:t>XI Додаткові вимоги до структури освітніх програм, необхідних для доступу до професій, для яких запроваджене додаткове регулювання</w:t>
      </w:r>
    </w:p>
    <w:p w14:paraId="4DB8785F" w14:textId="77777777" w:rsidR="002F7B0E" w:rsidRPr="00D510F4" w:rsidRDefault="002F7B0E" w:rsidP="00D510F4">
      <w:pPr>
        <w:spacing w:after="0" w:line="240" w:lineRule="auto"/>
        <w:ind w:firstLine="567"/>
        <w:jc w:val="both"/>
        <w:rPr>
          <w:rFonts w:ascii="Times New Roman" w:hAnsi="Times New Roman" w:cs="Times New Roman"/>
          <w:b/>
          <w:sz w:val="28"/>
          <w:szCs w:val="28"/>
          <w:lang w:val="uk-UA" w:eastAsia="uk-UA"/>
        </w:rPr>
      </w:pPr>
    </w:p>
    <w:p w14:paraId="38EEB95E" w14:textId="77777777" w:rsidR="002F7B0E" w:rsidRPr="00D510F4" w:rsidRDefault="002F7B0E" w:rsidP="00D510F4">
      <w:pPr>
        <w:spacing w:after="0" w:line="240" w:lineRule="auto"/>
        <w:ind w:firstLine="567"/>
        <w:jc w:val="both"/>
        <w:rPr>
          <w:rFonts w:ascii="Times New Roman" w:hAnsi="Times New Roman" w:cs="Times New Roman"/>
          <w:sz w:val="28"/>
          <w:szCs w:val="28"/>
          <w:lang w:val="uk-UA" w:eastAsia="uk-UA"/>
        </w:rPr>
      </w:pPr>
      <w:r w:rsidRPr="00D510F4">
        <w:rPr>
          <w:rFonts w:ascii="Times New Roman" w:hAnsi="Times New Roman" w:cs="Times New Roman"/>
          <w:sz w:val="28"/>
          <w:szCs w:val="28"/>
          <w:lang w:val="uk-UA" w:eastAsia="uk-UA"/>
        </w:rPr>
        <w:t>Додаткове регулювання не запроваджено.</w:t>
      </w:r>
    </w:p>
    <w:p w14:paraId="312A4482" w14:textId="55AA93F4" w:rsidR="002F7B0E" w:rsidRDefault="002F7B0E" w:rsidP="00D510F4">
      <w:pPr>
        <w:tabs>
          <w:tab w:val="left" w:pos="1134"/>
        </w:tabs>
        <w:spacing w:after="0" w:line="240" w:lineRule="auto"/>
        <w:ind w:firstLine="567"/>
        <w:jc w:val="both"/>
        <w:rPr>
          <w:rFonts w:ascii="Times New Roman" w:eastAsia="Times New Roman" w:hAnsi="Times New Roman" w:cs="Times New Roman"/>
          <w:b/>
          <w:bCs/>
          <w:sz w:val="28"/>
          <w:szCs w:val="28"/>
        </w:rPr>
      </w:pPr>
    </w:p>
    <w:p w14:paraId="0FD264BD" w14:textId="77777777" w:rsidR="004118AB" w:rsidRPr="00031DC4" w:rsidRDefault="004118AB" w:rsidP="004118AB">
      <w:pPr>
        <w:tabs>
          <w:tab w:val="left" w:pos="1134"/>
        </w:tabs>
        <w:spacing w:after="0" w:line="240" w:lineRule="auto"/>
        <w:ind w:firstLine="567"/>
        <w:jc w:val="both"/>
        <w:rPr>
          <w:rFonts w:ascii="Times New Roman" w:eastAsia="Times New Roman" w:hAnsi="Times New Roman" w:cs="Times New Roman"/>
          <w:b/>
          <w:bCs/>
          <w:sz w:val="28"/>
          <w:szCs w:val="28"/>
        </w:rPr>
      </w:pPr>
      <w:r w:rsidRPr="00031DC4">
        <w:rPr>
          <w:rFonts w:ascii="Times New Roman" w:eastAsia="Times New Roman" w:hAnsi="Times New Roman" w:cs="Times New Roman"/>
          <w:b/>
          <w:bCs/>
          <w:sz w:val="28"/>
          <w:szCs w:val="28"/>
        </w:rPr>
        <w:t>XII. Додаткові вимоги до освітніх програм із спеціальностей, що передбачають доступ до професій, для яких запроваджене додаткове регулювання</w:t>
      </w:r>
    </w:p>
    <w:p w14:paraId="156F4F93" w14:textId="77777777" w:rsidR="004118AB" w:rsidRPr="00031DC4" w:rsidRDefault="004118AB" w:rsidP="004118AB">
      <w:pPr>
        <w:tabs>
          <w:tab w:val="left" w:pos="1134"/>
        </w:tabs>
        <w:spacing w:after="0" w:line="240" w:lineRule="auto"/>
        <w:ind w:firstLine="567"/>
        <w:jc w:val="both"/>
        <w:rPr>
          <w:rFonts w:ascii="Times New Roman" w:eastAsia="Times New Roman" w:hAnsi="Times New Roman" w:cs="Times New Roman"/>
          <w:b/>
          <w:bCs/>
          <w:sz w:val="28"/>
          <w:szCs w:val="28"/>
        </w:rPr>
      </w:pPr>
    </w:p>
    <w:p w14:paraId="6A4C749F" w14:textId="77777777" w:rsidR="004118AB" w:rsidRPr="00031DC4" w:rsidRDefault="004118AB" w:rsidP="004118AB">
      <w:pPr>
        <w:tabs>
          <w:tab w:val="left" w:pos="1134"/>
        </w:tabs>
        <w:spacing w:after="0" w:line="240" w:lineRule="auto"/>
        <w:ind w:firstLine="567"/>
        <w:jc w:val="both"/>
        <w:rPr>
          <w:rFonts w:ascii="Times New Roman" w:eastAsia="Times New Roman" w:hAnsi="Times New Roman" w:cs="Times New Roman"/>
          <w:bCs/>
          <w:sz w:val="28"/>
          <w:szCs w:val="28"/>
        </w:rPr>
      </w:pPr>
      <w:r w:rsidRPr="00031DC4">
        <w:rPr>
          <w:rFonts w:ascii="Times New Roman" w:eastAsia="Times New Roman" w:hAnsi="Times New Roman" w:cs="Times New Roman"/>
          <w:bCs/>
          <w:sz w:val="28"/>
          <w:szCs w:val="28"/>
        </w:rPr>
        <w:t xml:space="preserve">Для спеціальності </w:t>
      </w:r>
      <w:r w:rsidRPr="00031DC4">
        <w:rPr>
          <w:rFonts w:ascii="Times New Roman" w:eastAsia="Times New Roman" w:hAnsi="Times New Roman" w:cs="Times New Roman"/>
          <w:bCs/>
          <w:sz w:val="28"/>
          <w:szCs w:val="28"/>
          <w:lang w:val="uk-UA"/>
        </w:rPr>
        <w:t>Е4 Н</w:t>
      </w:r>
      <w:proofErr w:type="spellStart"/>
      <w:r w:rsidRPr="00031DC4">
        <w:rPr>
          <w:rFonts w:ascii="Times New Roman" w:eastAsia="Times New Roman" w:hAnsi="Times New Roman" w:cs="Times New Roman"/>
          <w:bCs/>
          <w:sz w:val="28"/>
          <w:szCs w:val="28"/>
        </w:rPr>
        <w:t>аук</w:t>
      </w:r>
      <w:proofErr w:type="spellEnd"/>
      <w:r w:rsidRPr="00031DC4">
        <w:rPr>
          <w:rFonts w:ascii="Times New Roman" w:eastAsia="Times New Roman" w:hAnsi="Times New Roman" w:cs="Times New Roman"/>
          <w:bCs/>
          <w:sz w:val="28"/>
          <w:szCs w:val="28"/>
          <w:lang w:val="uk-UA"/>
        </w:rPr>
        <w:t>и</w:t>
      </w:r>
      <w:r w:rsidRPr="00031DC4">
        <w:rPr>
          <w:rFonts w:ascii="Times New Roman" w:eastAsia="Times New Roman" w:hAnsi="Times New Roman" w:cs="Times New Roman"/>
          <w:bCs/>
          <w:sz w:val="28"/>
          <w:szCs w:val="28"/>
        </w:rPr>
        <w:t xml:space="preserve"> про Землю регулювання не застосовується.</w:t>
      </w:r>
    </w:p>
    <w:p w14:paraId="1222D6C6" w14:textId="77777777" w:rsidR="004118AB" w:rsidRPr="006C6C25" w:rsidRDefault="004118AB" w:rsidP="004118AB">
      <w:pPr>
        <w:tabs>
          <w:tab w:val="left" w:pos="1134"/>
        </w:tabs>
        <w:spacing w:after="0" w:line="240" w:lineRule="auto"/>
        <w:ind w:firstLine="567"/>
        <w:jc w:val="both"/>
        <w:rPr>
          <w:rFonts w:ascii="Times New Roman" w:eastAsia="Times New Roman" w:hAnsi="Times New Roman" w:cs="Times New Roman"/>
          <w:b/>
          <w:bCs/>
          <w:sz w:val="28"/>
          <w:szCs w:val="28"/>
        </w:rPr>
      </w:pPr>
    </w:p>
    <w:p w14:paraId="000000B2" w14:textId="30FE2B9D" w:rsidR="005D307D" w:rsidRPr="00D510F4" w:rsidRDefault="00146E7C" w:rsidP="00D510F4">
      <w:pPr>
        <w:tabs>
          <w:tab w:val="left" w:pos="1134"/>
        </w:tabs>
        <w:spacing w:after="0" w:line="240" w:lineRule="auto"/>
        <w:ind w:firstLine="567"/>
        <w:jc w:val="both"/>
        <w:rPr>
          <w:rFonts w:ascii="Times New Roman" w:eastAsia="Times New Roman" w:hAnsi="Times New Roman" w:cs="Times New Roman"/>
          <w:b/>
          <w:bCs/>
          <w:sz w:val="28"/>
          <w:szCs w:val="28"/>
        </w:rPr>
      </w:pPr>
      <w:bookmarkStart w:id="2" w:name="_GoBack"/>
      <w:bookmarkEnd w:id="2"/>
      <w:r w:rsidRPr="00D510F4">
        <w:rPr>
          <w:rFonts w:ascii="Times New Roman" w:eastAsia="Times New Roman" w:hAnsi="Times New Roman" w:cs="Times New Roman"/>
          <w:b/>
          <w:bCs/>
          <w:sz w:val="28"/>
          <w:szCs w:val="28"/>
        </w:rPr>
        <w:t>XII</w:t>
      </w:r>
      <w:r w:rsidR="004118AB">
        <w:rPr>
          <w:rFonts w:ascii="Times New Roman" w:eastAsia="Times New Roman" w:hAnsi="Times New Roman" w:cs="Times New Roman"/>
          <w:b/>
          <w:bCs/>
          <w:sz w:val="28"/>
          <w:szCs w:val="28"/>
          <w:lang w:val="uk-UA"/>
        </w:rPr>
        <w:t>І</w:t>
      </w:r>
      <w:r w:rsidRPr="00D510F4">
        <w:rPr>
          <w:rFonts w:ascii="Times New Roman" w:eastAsia="Times New Roman" w:hAnsi="Times New Roman" w:cs="Times New Roman"/>
          <w:b/>
          <w:bCs/>
          <w:sz w:val="28"/>
          <w:szCs w:val="28"/>
        </w:rPr>
        <w:t xml:space="preserve">. Перелік нормативних документів, на яких базується Стандарт вищої освіти </w:t>
      </w:r>
    </w:p>
    <w:p w14:paraId="000000B3" w14:textId="77777777" w:rsidR="005D307D" w:rsidRPr="00D510F4" w:rsidRDefault="005D307D" w:rsidP="00D510F4">
      <w:pPr>
        <w:tabs>
          <w:tab w:val="left" w:pos="1134"/>
        </w:tabs>
        <w:spacing w:after="0" w:line="240" w:lineRule="auto"/>
        <w:ind w:firstLine="567"/>
        <w:jc w:val="both"/>
        <w:rPr>
          <w:rFonts w:ascii="Times New Roman" w:eastAsia="Times New Roman" w:hAnsi="Times New Roman" w:cs="Times New Roman"/>
          <w:sz w:val="28"/>
          <w:szCs w:val="28"/>
        </w:rPr>
      </w:pPr>
    </w:p>
    <w:p w14:paraId="000000B7"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Про вищу освіту: Закон України. URL: http://zakon4.rada.gov.ua/laws/show/1556-18.</w:t>
      </w:r>
    </w:p>
    <w:p w14:paraId="000000B8"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Про освіту: Закон України. URL: </w:t>
      </w:r>
      <w:hyperlink r:id="rId9">
        <w:r w:rsidRPr="00D510F4">
          <w:rPr>
            <w:rFonts w:ascii="Times New Roman" w:eastAsia="Times New Roman" w:hAnsi="Times New Roman" w:cs="Times New Roman"/>
            <w:color w:val="1155CC"/>
            <w:sz w:val="28"/>
            <w:szCs w:val="28"/>
            <w:u w:val="single"/>
          </w:rPr>
          <w:t>http://zakon5.rada.gov.ua/laws/show/2145-19</w:t>
        </w:r>
      </w:hyperlink>
      <w:r w:rsidRPr="00D510F4">
        <w:rPr>
          <w:rFonts w:ascii="Times New Roman" w:eastAsia="Times New Roman" w:hAnsi="Times New Roman" w:cs="Times New Roman"/>
          <w:sz w:val="28"/>
          <w:szCs w:val="28"/>
        </w:rPr>
        <w:t>.</w:t>
      </w:r>
    </w:p>
    <w:p w14:paraId="000000B9"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Указ Президента України «Про Цілі сталого розвитку України на період до 2030 року». URL: https://zakon.rada.gov.ua/laws/show/722/2019#Text</w:t>
      </w:r>
    </w:p>
    <w:p w14:paraId="000000BA"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Національна рамка кваліфікацій. Затверджено Постановою Кабінету Міністрів України від 23 листопада 2011 р. №1341 (зі змінами) URL: </w:t>
      </w:r>
      <w:hyperlink r:id="rId10">
        <w:r w:rsidRPr="00D510F4">
          <w:rPr>
            <w:rFonts w:ascii="Times New Roman" w:eastAsia="Times New Roman" w:hAnsi="Times New Roman" w:cs="Times New Roman"/>
            <w:color w:val="1155CC"/>
            <w:sz w:val="28"/>
            <w:szCs w:val="28"/>
            <w:u w:val="single"/>
          </w:rPr>
          <w:t>http://zakon4.rada.gov.ua/laws/show/1341-2011-п</w:t>
        </w:r>
      </w:hyperlink>
      <w:r w:rsidRPr="00D510F4">
        <w:rPr>
          <w:rFonts w:ascii="Times New Roman" w:eastAsia="Times New Roman" w:hAnsi="Times New Roman" w:cs="Times New Roman"/>
          <w:sz w:val="28"/>
          <w:szCs w:val="28"/>
        </w:rPr>
        <w:t>.</w:t>
      </w:r>
    </w:p>
    <w:p w14:paraId="000000BB"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Перелік галузей знань і спеціальностей, за якими здійснюється підготовка здобувачів вищої освіти. Затверджено Постановою Кабінету Міністрів України від 29 квітня 2015 р. № 266 (зі змінами). URL: </w:t>
      </w:r>
      <w:hyperlink r:id="rId11">
        <w:r w:rsidRPr="00D510F4">
          <w:rPr>
            <w:rFonts w:ascii="Times New Roman" w:eastAsia="Times New Roman" w:hAnsi="Times New Roman" w:cs="Times New Roman"/>
            <w:color w:val="1155CC"/>
            <w:sz w:val="28"/>
            <w:szCs w:val="28"/>
            <w:u w:val="single"/>
          </w:rPr>
          <w:t>http://zakon4.rada.gov.ua/laws/show/266-2015-п</w:t>
        </w:r>
      </w:hyperlink>
    </w:p>
    <w:p w14:paraId="000000BC" w14:textId="77777777" w:rsidR="005D307D" w:rsidRPr="00D510F4" w:rsidRDefault="00146E7C" w:rsidP="00D510F4">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Національний класифікатор України: Класифікатор професій ДК 003:2010 (із змінами). URL: https://zakon.rada.gov.ua/rada/show/va327609-10. </w:t>
      </w:r>
    </w:p>
    <w:p w14:paraId="000000BD" w14:textId="77777777" w:rsidR="005D307D" w:rsidRPr="00D510F4" w:rsidRDefault="005D307D" w:rsidP="00D510F4">
      <w:pPr>
        <w:tabs>
          <w:tab w:val="left" w:pos="1134"/>
        </w:tabs>
        <w:spacing w:after="0" w:line="240" w:lineRule="auto"/>
        <w:ind w:firstLine="567"/>
        <w:jc w:val="both"/>
        <w:rPr>
          <w:rFonts w:ascii="Times New Roman" w:eastAsia="Times New Roman" w:hAnsi="Times New Roman" w:cs="Times New Roman"/>
          <w:sz w:val="28"/>
          <w:szCs w:val="28"/>
        </w:rPr>
      </w:pPr>
    </w:p>
    <w:p w14:paraId="25B18FF1" w14:textId="77777777" w:rsidR="004118AB" w:rsidRPr="009C7540" w:rsidRDefault="004118AB" w:rsidP="004118AB">
      <w:pPr>
        <w:tabs>
          <w:tab w:val="left" w:pos="1134"/>
        </w:tabs>
        <w:spacing w:after="0" w:line="240" w:lineRule="auto"/>
        <w:ind w:firstLine="567"/>
        <w:jc w:val="both"/>
        <w:rPr>
          <w:rFonts w:ascii="Times New Roman" w:eastAsia="Times New Roman" w:hAnsi="Times New Roman" w:cs="Times New Roman"/>
          <w:b/>
          <w:bCs/>
          <w:sz w:val="28"/>
          <w:szCs w:val="28"/>
        </w:rPr>
      </w:pPr>
      <w:r w:rsidRPr="009C7540">
        <w:rPr>
          <w:rFonts w:ascii="Times New Roman" w:eastAsia="Times New Roman" w:hAnsi="Times New Roman" w:cs="Times New Roman"/>
          <w:b/>
          <w:bCs/>
          <w:sz w:val="28"/>
          <w:szCs w:val="28"/>
        </w:rPr>
        <w:t>XIV. Додаткові джерела</w:t>
      </w:r>
    </w:p>
    <w:p w14:paraId="000000BF"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D510F4">
        <w:rPr>
          <w:rFonts w:ascii="Times New Roman" w:eastAsia="Times New Roman" w:hAnsi="Times New Roman" w:cs="Times New Roman"/>
          <w:sz w:val="28"/>
          <w:szCs w:val="28"/>
        </w:rPr>
        <w:t>International</w:t>
      </w:r>
      <w:proofErr w:type="spellEnd"/>
      <w:r w:rsidRPr="00D510F4">
        <w:rPr>
          <w:rFonts w:ascii="Times New Roman" w:eastAsia="Times New Roman" w:hAnsi="Times New Roman" w:cs="Times New Roman"/>
          <w:sz w:val="28"/>
          <w:szCs w:val="28"/>
        </w:rPr>
        <w:t xml:space="preserve"> Standard </w:t>
      </w:r>
      <w:proofErr w:type="spellStart"/>
      <w:r w:rsidRPr="00D510F4">
        <w:rPr>
          <w:rFonts w:ascii="Times New Roman" w:eastAsia="Times New Roman" w:hAnsi="Times New Roman" w:cs="Times New Roman"/>
          <w:sz w:val="28"/>
          <w:szCs w:val="28"/>
        </w:rPr>
        <w:t>Classification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(ISCED 2011): https://www.datenportal.bmbf.de/portal/en/G294.html#:~:text=ISCED%20was%20developed%20by%20UNESCO,facilitating%20national%20and%20international%20comparisons. </w:t>
      </w:r>
    </w:p>
    <w:p w14:paraId="000000C0"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ISCED </w:t>
      </w:r>
      <w:proofErr w:type="spellStart"/>
      <w:r w:rsidRPr="00D510F4">
        <w:rPr>
          <w:rFonts w:ascii="Times New Roman" w:eastAsia="Times New Roman" w:hAnsi="Times New Roman" w:cs="Times New Roman"/>
          <w:sz w:val="28"/>
          <w:szCs w:val="28"/>
        </w:rPr>
        <w:t>Fields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and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Training</w:t>
      </w:r>
      <w:proofErr w:type="spellEnd"/>
      <w:r w:rsidRPr="00D510F4">
        <w:rPr>
          <w:rFonts w:ascii="Times New Roman" w:eastAsia="Times New Roman" w:hAnsi="Times New Roman" w:cs="Times New Roman"/>
          <w:sz w:val="28"/>
          <w:szCs w:val="28"/>
        </w:rPr>
        <w:t xml:space="preserve"> 2013 (ISCED-F 2013): chrome-extension://efaidnbmnnnibpcajpcglclefindmkaj/http://uis.unesco.org/sites/default/files/documents/isced-fields-of-education-and-training-2013-en.pdf;  </w:t>
      </w:r>
    </w:p>
    <w:p w14:paraId="000000C1"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D510F4">
        <w:rPr>
          <w:rFonts w:ascii="Times New Roman" w:eastAsia="Times New Roman" w:hAnsi="Times New Roman" w:cs="Times New Roman"/>
          <w:sz w:val="28"/>
          <w:szCs w:val="28"/>
        </w:rPr>
        <w:t>International</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standard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classification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Fields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and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training</w:t>
      </w:r>
      <w:proofErr w:type="spellEnd"/>
      <w:r w:rsidRPr="00D510F4">
        <w:rPr>
          <w:rFonts w:ascii="Times New Roman" w:eastAsia="Times New Roman" w:hAnsi="Times New Roman" w:cs="Times New Roman"/>
          <w:sz w:val="28"/>
          <w:szCs w:val="28"/>
        </w:rPr>
        <w:t xml:space="preserve"> 2013 (ISCED-F 2013) – </w:t>
      </w:r>
      <w:proofErr w:type="spellStart"/>
      <w:r w:rsidRPr="00D510F4">
        <w:rPr>
          <w:rFonts w:ascii="Times New Roman" w:eastAsia="Times New Roman" w:hAnsi="Times New Roman" w:cs="Times New Roman"/>
          <w:sz w:val="28"/>
          <w:szCs w:val="28"/>
        </w:rPr>
        <w:t>Detailed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field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descriptions</w:t>
      </w:r>
      <w:proofErr w:type="spellEnd"/>
      <w:r w:rsidRPr="00D510F4">
        <w:rPr>
          <w:rFonts w:ascii="Times New Roman" w:eastAsia="Times New Roman" w:hAnsi="Times New Roman" w:cs="Times New Roman"/>
          <w:sz w:val="28"/>
          <w:szCs w:val="28"/>
        </w:rPr>
        <w:t xml:space="preserve">. URL: </w:t>
      </w:r>
      <w:hyperlink r:id="rId12">
        <w:r w:rsidRPr="00D510F4">
          <w:rPr>
            <w:rFonts w:ascii="Times New Roman" w:eastAsia="Times New Roman" w:hAnsi="Times New Roman" w:cs="Times New Roman"/>
            <w:color w:val="1155CC"/>
            <w:sz w:val="28"/>
            <w:szCs w:val="28"/>
            <w:u w:val="single"/>
          </w:rPr>
          <w:t>https://uis.unesco.org/sites/default/files/documents/international-standard-classification-of-education-fields-of-education-and-training-2013-detailed-field-descriptions-2015-en.pdf</w:t>
        </w:r>
      </w:hyperlink>
    </w:p>
    <w:p w14:paraId="000000C2"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proofErr w:type="spellStart"/>
      <w:r w:rsidRPr="00D510F4">
        <w:rPr>
          <w:rFonts w:ascii="Times New Roman" w:eastAsia="Times New Roman" w:hAnsi="Times New Roman" w:cs="Times New Roman"/>
          <w:sz w:val="28"/>
          <w:szCs w:val="28"/>
        </w:rPr>
        <w:t>Council</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Recommendation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22 </w:t>
      </w:r>
      <w:proofErr w:type="spellStart"/>
      <w:r w:rsidRPr="00D510F4">
        <w:rPr>
          <w:rFonts w:ascii="Times New Roman" w:eastAsia="Times New Roman" w:hAnsi="Times New Roman" w:cs="Times New Roman"/>
          <w:sz w:val="28"/>
          <w:szCs w:val="28"/>
        </w:rPr>
        <w:t>May</w:t>
      </w:r>
      <w:proofErr w:type="spellEnd"/>
      <w:r w:rsidRPr="00D510F4">
        <w:rPr>
          <w:rFonts w:ascii="Times New Roman" w:eastAsia="Times New Roman" w:hAnsi="Times New Roman" w:cs="Times New Roman"/>
          <w:sz w:val="28"/>
          <w:szCs w:val="28"/>
        </w:rPr>
        <w:t xml:space="preserve"> 2018 </w:t>
      </w:r>
      <w:proofErr w:type="spellStart"/>
      <w:r w:rsidRPr="00D510F4">
        <w:rPr>
          <w:rFonts w:ascii="Times New Roman" w:eastAsia="Times New Roman" w:hAnsi="Times New Roman" w:cs="Times New Roman"/>
          <w:sz w:val="28"/>
          <w:szCs w:val="28"/>
        </w:rPr>
        <w:t>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key</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competences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for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lifelong</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learning</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Text</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with</w:t>
      </w:r>
      <w:proofErr w:type="spellEnd"/>
      <w:r w:rsidRPr="00D510F4">
        <w:rPr>
          <w:rFonts w:ascii="Times New Roman" w:eastAsia="Times New Roman" w:hAnsi="Times New Roman" w:cs="Times New Roman"/>
          <w:sz w:val="28"/>
          <w:szCs w:val="28"/>
        </w:rPr>
        <w:t xml:space="preserve"> EEA </w:t>
      </w:r>
      <w:proofErr w:type="spellStart"/>
      <w:r w:rsidRPr="00D510F4">
        <w:rPr>
          <w:rFonts w:ascii="Times New Roman" w:eastAsia="Times New Roman" w:hAnsi="Times New Roman" w:cs="Times New Roman"/>
          <w:sz w:val="28"/>
          <w:szCs w:val="28"/>
        </w:rPr>
        <w:t>relevance</w:t>
      </w:r>
      <w:proofErr w:type="spellEnd"/>
      <w:r w:rsidRPr="00D510F4">
        <w:rPr>
          <w:rFonts w:ascii="Times New Roman" w:eastAsia="Times New Roman" w:hAnsi="Times New Roman" w:cs="Times New Roman"/>
          <w:sz w:val="28"/>
          <w:szCs w:val="28"/>
        </w:rPr>
        <w:t>.). URL:  https://eur-lex.europa.eu/legal-content/EN/TXT/?uri=uriserv:OJ.C_.2018.189.01.0001.01.ENG&amp;toc=OJ:C:2018:189:TOC</w:t>
      </w:r>
    </w:p>
    <w:p w14:paraId="000000C3"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The</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European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Qualifications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Framework</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Supporting</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Learning</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Work</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and</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CrossBorder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Mobility</w:t>
      </w:r>
      <w:proofErr w:type="spellEnd"/>
      <w:r w:rsidRPr="00D510F4">
        <w:rPr>
          <w:rFonts w:ascii="Times New Roman" w:eastAsia="Times New Roman" w:hAnsi="Times New Roman" w:cs="Times New Roman"/>
          <w:sz w:val="28"/>
          <w:szCs w:val="28"/>
        </w:rPr>
        <w:t xml:space="preserve">. URL: http://www.ehea.info/Upload/TPG_A_QF_RO_MK_1_EQF_Brochure.pdf; </w:t>
      </w:r>
    </w:p>
    <w:p w14:paraId="000000C4"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QF-EHEA – </w:t>
      </w:r>
      <w:proofErr w:type="spellStart"/>
      <w:r w:rsidRPr="00D510F4">
        <w:rPr>
          <w:rFonts w:ascii="Times New Roman" w:eastAsia="Times New Roman" w:hAnsi="Times New Roman" w:cs="Times New Roman"/>
          <w:sz w:val="28"/>
          <w:szCs w:val="28"/>
        </w:rPr>
        <w:t>Qualification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Framework</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of</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the</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European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Higher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Area</w:t>
      </w:r>
      <w:proofErr w:type="spellEnd"/>
      <w:r w:rsidRPr="00D510F4">
        <w:rPr>
          <w:rFonts w:ascii="Times New Roman" w:eastAsia="Times New Roman" w:hAnsi="Times New Roman" w:cs="Times New Roman"/>
          <w:sz w:val="28"/>
          <w:szCs w:val="28"/>
        </w:rPr>
        <w:t xml:space="preserve">.; </w:t>
      </w:r>
    </w:p>
    <w:p w14:paraId="000000C5"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Стандарти та рекомендації щодо забезпечення якості в Європейському просторі вищої освіти (ESG). URL: https://ihed.org.ua/wp-content/uploads/2018/10/04_2016_ESG_2015.pdf;</w:t>
      </w:r>
    </w:p>
    <w:p w14:paraId="000000C6"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Higher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in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the</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World</w:t>
      </w:r>
      <w:proofErr w:type="spellEnd"/>
      <w:r w:rsidRPr="00D510F4">
        <w:rPr>
          <w:rFonts w:ascii="Times New Roman" w:eastAsia="Times New Roman" w:hAnsi="Times New Roman" w:cs="Times New Roman"/>
          <w:sz w:val="28"/>
          <w:szCs w:val="28"/>
        </w:rPr>
        <w:t xml:space="preserve"> 8 - </w:t>
      </w:r>
      <w:proofErr w:type="spellStart"/>
      <w:r w:rsidRPr="00D510F4">
        <w:rPr>
          <w:rFonts w:ascii="Times New Roman" w:eastAsia="Times New Roman" w:hAnsi="Times New Roman" w:cs="Times New Roman"/>
          <w:sz w:val="28"/>
          <w:szCs w:val="28"/>
        </w:rPr>
        <w:t>Special</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issue</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New</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Visions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for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Higher</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Education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towards</w:t>
      </w:r>
      <w:proofErr w:type="spellEnd"/>
      <w:r w:rsidRPr="00D510F4">
        <w:rPr>
          <w:rFonts w:ascii="Times New Roman" w:eastAsia="Times New Roman" w:hAnsi="Times New Roman" w:cs="Times New Roman"/>
          <w:sz w:val="28"/>
          <w:szCs w:val="28"/>
        </w:rPr>
        <w:t xml:space="preserve"> 2030. </w:t>
      </w:r>
      <w:proofErr w:type="spellStart"/>
      <w:r w:rsidRPr="00D510F4">
        <w:rPr>
          <w:rFonts w:ascii="Times New Roman" w:eastAsia="Times New Roman" w:hAnsi="Times New Roman" w:cs="Times New Roman"/>
          <w:sz w:val="28"/>
          <w:szCs w:val="28"/>
        </w:rPr>
        <w:t>Barcelona</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GUNi</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May</w:t>
      </w:r>
      <w:proofErr w:type="spellEnd"/>
      <w:r w:rsidRPr="00D510F4">
        <w:rPr>
          <w:rFonts w:ascii="Times New Roman" w:eastAsia="Times New Roman" w:hAnsi="Times New Roman" w:cs="Times New Roman"/>
          <w:sz w:val="28"/>
          <w:szCs w:val="28"/>
        </w:rPr>
        <w:t xml:space="preserve"> 2022. URL: https://www.guninetwork.org/files/guni_heiw_8_complete_-_new_visions_for_higher_education_towards_2030_1.pdf  </w:t>
      </w:r>
    </w:p>
    <w:p w14:paraId="000000C7"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ЦСР У ДІЇ. URL: </w:t>
      </w:r>
      <w:hyperlink r:id="rId13">
        <w:r w:rsidRPr="00D510F4">
          <w:rPr>
            <w:rFonts w:ascii="Times New Roman" w:eastAsia="Times New Roman" w:hAnsi="Times New Roman" w:cs="Times New Roman"/>
            <w:color w:val="1155CC"/>
            <w:sz w:val="28"/>
            <w:szCs w:val="28"/>
            <w:u w:val="single"/>
          </w:rPr>
          <w:t>https://www.undp.org/uk/ukraine/tsili-staloho-rozvytku</w:t>
        </w:r>
      </w:hyperlink>
    </w:p>
    <w:p w14:paraId="000000C8"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Рамка цифрової компетентності громадян України. URL: https://osvita.diia.gov.ua/uploads/1/7451-ramka_cifrovoi_kompetentnosti.pdf</w:t>
      </w:r>
    </w:p>
    <w:p w14:paraId="000000C9"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Рамка компетентностей для культури демократії. URL: https://rm.coe.int/rf-cdc-vol-2-/168097ec96</w:t>
      </w:r>
    </w:p>
    <w:p w14:paraId="000000CA"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TUNING </w:t>
      </w:r>
      <w:proofErr w:type="spellStart"/>
      <w:r w:rsidRPr="00D510F4">
        <w:rPr>
          <w:rFonts w:ascii="Times New Roman" w:eastAsia="Times New Roman" w:hAnsi="Times New Roman" w:cs="Times New Roman"/>
          <w:sz w:val="28"/>
          <w:szCs w:val="28"/>
        </w:rPr>
        <w:t>Educational</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Structures</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in</w:t>
      </w:r>
      <w:proofErr w:type="spellEnd"/>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Europe</w:t>
      </w:r>
      <w:proofErr w:type="spellEnd"/>
      <w:r w:rsidRPr="00D510F4">
        <w:rPr>
          <w:rFonts w:ascii="Times New Roman" w:eastAsia="Times New Roman" w:hAnsi="Times New Roman" w:cs="Times New Roman"/>
          <w:sz w:val="28"/>
          <w:szCs w:val="28"/>
        </w:rPr>
        <w:t xml:space="preserve"> (Проєкт Європейської Комісії «Налаштування освітніх систем в Європі» (для ознайомлення з прикладами стандартів та вимог до компетентностей для різних предметних областей) http://www.ehea.info/cid101886/tuning-educational-structures-europe.html .</w:t>
      </w:r>
    </w:p>
    <w:p w14:paraId="000000CB"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Національний освітній глосарій: вища освіта (4-е вид., перероб. і </w:t>
      </w:r>
      <w:proofErr w:type="spellStart"/>
      <w:r w:rsidRPr="00D510F4">
        <w:rPr>
          <w:rFonts w:ascii="Times New Roman" w:eastAsia="Times New Roman" w:hAnsi="Times New Roman" w:cs="Times New Roman"/>
          <w:sz w:val="28"/>
          <w:szCs w:val="28"/>
        </w:rPr>
        <w:t>доп</w:t>
      </w:r>
      <w:proofErr w:type="spellEnd"/>
      <w:r w:rsidRPr="00D510F4">
        <w:rPr>
          <w:rFonts w:ascii="Times New Roman" w:eastAsia="Times New Roman" w:hAnsi="Times New Roman" w:cs="Times New Roman"/>
          <w:sz w:val="28"/>
          <w:szCs w:val="28"/>
        </w:rPr>
        <w:t xml:space="preserve">.) / </w:t>
      </w:r>
      <w:proofErr w:type="spellStart"/>
      <w:r w:rsidRPr="00D510F4">
        <w:rPr>
          <w:rFonts w:ascii="Times New Roman" w:eastAsia="Times New Roman" w:hAnsi="Times New Roman" w:cs="Times New Roman"/>
          <w:sz w:val="28"/>
          <w:szCs w:val="28"/>
        </w:rPr>
        <w:t>Авт</w:t>
      </w:r>
      <w:proofErr w:type="spellEnd"/>
      <w:r w:rsidRPr="00D510F4">
        <w:rPr>
          <w:rFonts w:ascii="Times New Roman" w:eastAsia="Times New Roman" w:hAnsi="Times New Roman" w:cs="Times New Roman"/>
          <w:sz w:val="28"/>
          <w:szCs w:val="28"/>
        </w:rPr>
        <w:t xml:space="preserve">.-уклад.: В.Є. Бахрушин, М.І. Винницький, В.М. Захарченко, І.О. Золотарьова, С.А. </w:t>
      </w:r>
      <w:proofErr w:type="spellStart"/>
      <w:r w:rsidRPr="00D510F4">
        <w:rPr>
          <w:rFonts w:ascii="Times New Roman" w:eastAsia="Times New Roman" w:hAnsi="Times New Roman" w:cs="Times New Roman"/>
          <w:sz w:val="28"/>
          <w:szCs w:val="28"/>
        </w:rPr>
        <w:t>Калашнікова</w:t>
      </w:r>
      <w:proofErr w:type="spellEnd"/>
      <w:r w:rsidRPr="00D510F4">
        <w:rPr>
          <w:rFonts w:ascii="Times New Roman" w:eastAsia="Times New Roman" w:hAnsi="Times New Roman" w:cs="Times New Roman"/>
          <w:sz w:val="28"/>
          <w:szCs w:val="28"/>
        </w:rPr>
        <w:t xml:space="preserve">, В.І. Луговий, М.Р. </w:t>
      </w:r>
      <w:proofErr w:type="spellStart"/>
      <w:r w:rsidRPr="00D510F4">
        <w:rPr>
          <w:rFonts w:ascii="Times New Roman" w:eastAsia="Times New Roman" w:hAnsi="Times New Roman" w:cs="Times New Roman"/>
          <w:sz w:val="28"/>
          <w:szCs w:val="28"/>
        </w:rPr>
        <w:t>Мруга</w:t>
      </w:r>
      <w:proofErr w:type="spellEnd"/>
      <w:r w:rsidRPr="00D510F4">
        <w:rPr>
          <w:rFonts w:ascii="Times New Roman" w:eastAsia="Times New Roman" w:hAnsi="Times New Roman" w:cs="Times New Roman"/>
          <w:sz w:val="28"/>
          <w:szCs w:val="28"/>
        </w:rPr>
        <w:t xml:space="preserve">, Ю.М. </w:t>
      </w:r>
      <w:proofErr w:type="spellStart"/>
      <w:r w:rsidRPr="00D510F4">
        <w:rPr>
          <w:rFonts w:ascii="Times New Roman" w:eastAsia="Times New Roman" w:hAnsi="Times New Roman" w:cs="Times New Roman"/>
          <w:sz w:val="28"/>
          <w:szCs w:val="28"/>
        </w:rPr>
        <w:t>Рашкевич</w:t>
      </w:r>
      <w:proofErr w:type="spellEnd"/>
      <w:r w:rsidRPr="00D510F4">
        <w:rPr>
          <w:rFonts w:ascii="Times New Roman" w:eastAsia="Times New Roman" w:hAnsi="Times New Roman" w:cs="Times New Roman"/>
          <w:sz w:val="28"/>
          <w:szCs w:val="28"/>
        </w:rPr>
        <w:t xml:space="preserve">, І.М. Сікорська, А.В. </w:t>
      </w:r>
      <w:proofErr w:type="spellStart"/>
      <w:r w:rsidRPr="00D510F4">
        <w:rPr>
          <w:rFonts w:ascii="Times New Roman" w:eastAsia="Times New Roman" w:hAnsi="Times New Roman" w:cs="Times New Roman"/>
          <w:sz w:val="28"/>
          <w:szCs w:val="28"/>
        </w:rPr>
        <w:t>Ставицький</w:t>
      </w:r>
      <w:proofErr w:type="spellEnd"/>
      <w:r w:rsidRPr="00D510F4">
        <w:rPr>
          <w:rFonts w:ascii="Times New Roman" w:eastAsia="Times New Roman" w:hAnsi="Times New Roman" w:cs="Times New Roman"/>
          <w:sz w:val="28"/>
          <w:szCs w:val="28"/>
        </w:rPr>
        <w:t xml:space="preserve">, Ж.В. </w:t>
      </w:r>
      <w:proofErr w:type="spellStart"/>
      <w:r w:rsidRPr="00D510F4">
        <w:rPr>
          <w:rFonts w:ascii="Times New Roman" w:eastAsia="Times New Roman" w:hAnsi="Times New Roman" w:cs="Times New Roman"/>
          <w:sz w:val="28"/>
          <w:szCs w:val="28"/>
        </w:rPr>
        <w:t>Таланова</w:t>
      </w:r>
      <w:proofErr w:type="spellEnd"/>
      <w:r w:rsidRPr="00D510F4">
        <w:rPr>
          <w:rFonts w:ascii="Times New Roman" w:eastAsia="Times New Roman" w:hAnsi="Times New Roman" w:cs="Times New Roman"/>
          <w:sz w:val="28"/>
          <w:szCs w:val="28"/>
        </w:rPr>
        <w:t xml:space="preserve">, С.П. </w:t>
      </w:r>
      <w:proofErr w:type="spellStart"/>
      <w:r w:rsidRPr="00D510F4">
        <w:rPr>
          <w:rFonts w:ascii="Times New Roman" w:eastAsia="Times New Roman" w:hAnsi="Times New Roman" w:cs="Times New Roman"/>
          <w:sz w:val="28"/>
          <w:szCs w:val="28"/>
        </w:rPr>
        <w:t>Шитікова</w:t>
      </w:r>
      <w:proofErr w:type="spellEnd"/>
      <w:r w:rsidRPr="00D510F4">
        <w:rPr>
          <w:rFonts w:ascii="Times New Roman" w:eastAsia="Times New Roman" w:hAnsi="Times New Roman" w:cs="Times New Roman"/>
          <w:sz w:val="28"/>
          <w:szCs w:val="28"/>
        </w:rPr>
        <w:t xml:space="preserve"> / За ред. В.Г. Кременя, В.Є. Бахрушина, Ю.М. </w:t>
      </w:r>
      <w:proofErr w:type="spellStart"/>
      <w:r w:rsidRPr="00D510F4">
        <w:rPr>
          <w:rFonts w:ascii="Times New Roman" w:eastAsia="Times New Roman" w:hAnsi="Times New Roman" w:cs="Times New Roman"/>
          <w:sz w:val="28"/>
          <w:szCs w:val="28"/>
        </w:rPr>
        <w:t>Рашкевича</w:t>
      </w:r>
      <w:proofErr w:type="spellEnd"/>
      <w:r w:rsidRPr="00D510F4">
        <w:rPr>
          <w:rFonts w:ascii="Times New Roman" w:eastAsia="Times New Roman" w:hAnsi="Times New Roman" w:cs="Times New Roman"/>
          <w:sz w:val="28"/>
          <w:szCs w:val="28"/>
        </w:rPr>
        <w:t xml:space="preserve">. 2024. – 114 с – URL: https://erasmusplus.org.ua/wp-content/uploads/2024/10/glosarijvo_2024_here_neo_ivo_napn_mon_30.09.2024.pdf.   </w:t>
      </w:r>
    </w:p>
    <w:p w14:paraId="000000CC"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Бахрушин В.Є. Стандартизація вимог до вищої освіти, як інструмент забезпечення якості вищої освіти: рівні вищої освіти та предметні області. Освітня аналітика України. 2020. № 2(9). С. 50–66.: URL: https://science.iea.gov.ua/wp-content/uploads/2020/10/4_Bakhrushin_29_2020_50_66.pdf.</w:t>
      </w:r>
    </w:p>
    <w:p w14:paraId="000000CD"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w:t>
      </w:r>
      <w:proofErr w:type="spellStart"/>
      <w:r w:rsidRPr="00D510F4">
        <w:rPr>
          <w:rFonts w:ascii="Times New Roman" w:eastAsia="Times New Roman" w:hAnsi="Times New Roman" w:cs="Times New Roman"/>
          <w:sz w:val="28"/>
          <w:szCs w:val="28"/>
        </w:rPr>
        <w:t>Рашкевич</w:t>
      </w:r>
      <w:proofErr w:type="spellEnd"/>
      <w:r w:rsidRPr="00D510F4">
        <w:rPr>
          <w:rFonts w:ascii="Times New Roman" w:eastAsia="Times New Roman" w:hAnsi="Times New Roman" w:cs="Times New Roman"/>
          <w:sz w:val="28"/>
          <w:szCs w:val="28"/>
        </w:rPr>
        <w:t xml:space="preserve"> Ю.М. Болонський процес: історія, стан та перспективи. Освітня аналітика України” • 2018, № 3 (4), С. 5–16 – URL: https://science.iea.gov.ua/wp-content/uploads/2018/12/5_16_Rashkevich.pdf  </w:t>
      </w:r>
    </w:p>
    <w:p w14:paraId="000000CE"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Розвиток системи забезпечення якості вищої освіти в Україні: інформаційно-аналітичний огляд – URL:   https://lib.iitta.gov.ua/9412/1/%D0%A0%D0%BE%D0%B7%D0%B2%D0%B8%D1</w:t>
      </w:r>
      <w:r w:rsidRPr="00D510F4">
        <w:rPr>
          <w:rFonts w:ascii="Times New Roman" w:eastAsia="Times New Roman" w:hAnsi="Times New Roman" w:cs="Times New Roman"/>
          <w:sz w:val="28"/>
          <w:szCs w:val="28"/>
        </w:rPr>
        <w:lastRenderedPageBreak/>
        <w:t>%82%D0%BE%D0%BA_%D1%81%D0%B8%D1%81%D1%82%D0%B5%D0%BC%D0%B8_%D0%B7%D0%B0%D0%B1%D0%B5%D0%B7%D0%BF_%D1%8F%D0%BA%D0%BE%D1%81%D1%82%D0%B8.pdf</w:t>
      </w:r>
    </w:p>
    <w:p w14:paraId="000000CF" w14:textId="77777777" w:rsidR="005D307D" w:rsidRPr="00D510F4" w:rsidRDefault="00146E7C" w:rsidP="00D510F4">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 Розроблення освітніх програм: методичні рекомендації / </w:t>
      </w:r>
      <w:proofErr w:type="spellStart"/>
      <w:r w:rsidRPr="00D510F4">
        <w:rPr>
          <w:rFonts w:ascii="Times New Roman" w:eastAsia="Times New Roman" w:hAnsi="Times New Roman" w:cs="Times New Roman"/>
          <w:sz w:val="28"/>
          <w:szCs w:val="28"/>
        </w:rPr>
        <w:t>Авт</w:t>
      </w:r>
      <w:proofErr w:type="spellEnd"/>
      <w:r w:rsidRPr="00D510F4">
        <w:rPr>
          <w:rFonts w:ascii="Times New Roman" w:eastAsia="Times New Roman" w:hAnsi="Times New Roman" w:cs="Times New Roman"/>
          <w:sz w:val="28"/>
          <w:szCs w:val="28"/>
        </w:rPr>
        <w:t xml:space="preserve">.: В. М. Захарченко, В. І. Луговий, Ю.М. </w:t>
      </w:r>
      <w:proofErr w:type="spellStart"/>
      <w:r w:rsidRPr="00D510F4">
        <w:rPr>
          <w:rFonts w:ascii="Times New Roman" w:eastAsia="Times New Roman" w:hAnsi="Times New Roman" w:cs="Times New Roman"/>
          <w:sz w:val="28"/>
          <w:szCs w:val="28"/>
        </w:rPr>
        <w:t>Рашкевич</w:t>
      </w:r>
      <w:proofErr w:type="spellEnd"/>
      <w:r w:rsidRPr="00D510F4">
        <w:rPr>
          <w:rFonts w:ascii="Times New Roman" w:eastAsia="Times New Roman" w:hAnsi="Times New Roman" w:cs="Times New Roman"/>
          <w:sz w:val="28"/>
          <w:szCs w:val="28"/>
        </w:rPr>
        <w:t xml:space="preserve">, Ж.В. </w:t>
      </w:r>
      <w:proofErr w:type="spellStart"/>
      <w:r w:rsidRPr="00D510F4">
        <w:rPr>
          <w:rFonts w:ascii="Times New Roman" w:eastAsia="Times New Roman" w:hAnsi="Times New Roman" w:cs="Times New Roman"/>
          <w:sz w:val="28"/>
          <w:szCs w:val="28"/>
        </w:rPr>
        <w:t>Таланова</w:t>
      </w:r>
      <w:proofErr w:type="spellEnd"/>
      <w:r w:rsidRPr="00D510F4">
        <w:rPr>
          <w:rFonts w:ascii="Times New Roman" w:eastAsia="Times New Roman" w:hAnsi="Times New Roman" w:cs="Times New Roman"/>
          <w:sz w:val="28"/>
          <w:szCs w:val="28"/>
        </w:rPr>
        <w:t xml:space="preserve"> / За ред. В.Г. Кременя. – Київ : ДП «НВЦ «Пріоритети», 2014. – 120 с. – URL: https://erasmusplus.org.ua/wp-content/uploads/2015/04/Rozroblennya_osv_program.pdf</w:t>
      </w:r>
    </w:p>
    <w:p w14:paraId="000000D0" w14:textId="77777777" w:rsidR="005D307D" w:rsidRPr="00D510F4" w:rsidRDefault="005D307D" w:rsidP="00D510F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rPr>
      </w:pPr>
    </w:p>
    <w:p w14:paraId="000000D2" w14:textId="77777777" w:rsidR="005D307D" w:rsidRPr="00D510F4" w:rsidRDefault="005D307D" w:rsidP="00D510F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rPr>
      </w:pPr>
    </w:p>
    <w:p w14:paraId="000000D3" w14:textId="77777777" w:rsidR="005D307D" w:rsidRPr="00D510F4" w:rsidRDefault="00146E7C" w:rsidP="00D510F4">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b/>
          <w:bCs/>
          <w:color w:val="000000"/>
          <w:sz w:val="28"/>
          <w:szCs w:val="28"/>
        </w:rPr>
      </w:pPr>
      <w:r w:rsidRPr="00D510F4">
        <w:rPr>
          <w:rFonts w:ascii="Times New Roman" w:eastAsia="Times New Roman" w:hAnsi="Times New Roman" w:cs="Times New Roman"/>
          <w:b/>
          <w:bCs/>
          <w:color w:val="000000"/>
          <w:sz w:val="28"/>
          <w:szCs w:val="28"/>
        </w:rPr>
        <w:t xml:space="preserve">Генеральний директор директорату </w:t>
      </w:r>
    </w:p>
    <w:p w14:paraId="000000D4" w14:textId="7926280D" w:rsidR="005D307D" w:rsidRPr="00D510F4" w:rsidRDefault="00146E7C" w:rsidP="00D510F4">
      <w:pPr>
        <w:tabs>
          <w:tab w:val="left" w:pos="1134"/>
          <w:tab w:val="left" w:pos="6450"/>
        </w:tabs>
        <w:spacing w:after="0" w:line="240" w:lineRule="auto"/>
        <w:jc w:val="both"/>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t xml:space="preserve">вищої  освіти та освіти дорослих </w:t>
      </w:r>
      <w:r w:rsidRPr="00D510F4">
        <w:rPr>
          <w:rFonts w:ascii="Times New Roman" w:eastAsia="Times New Roman" w:hAnsi="Times New Roman" w:cs="Times New Roman"/>
          <w:b/>
          <w:bCs/>
          <w:sz w:val="28"/>
          <w:szCs w:val="28"/>
        </w:rPr>
        <w:tab/>
      </w:r>
      <w:r w:rsidRPr="00D510F4">
        <w:rPr>
          <w:rFonts w:ascii="Times New Roman" w:eastAsia="Times New Roman" w:hAnsi="Times New Roman" w:cs="Times New Roman"/>
          <w:b/>
          <w:bCs/>
          <w:sz w:val="28"/>
          <w:szCs w:val="28"/>
        </w:rPr>
        <w:tab/>
      </w:r>
      <w:r w:rsidRPr="00D510F4">
        <w:rPr>
          <w:rFonts w:ascii="Times New Roman" w:eastAsia="Times New Roman" w:hAnsi="Times New Roman" w:cs="Times New Roman"/>
          <w:b/>
          <w:bCs/>
          <w:sz w:val="28"/>
          <w:szCs w:val="28"/>
        </w:rPr>
        <w:tab/>
      </w:r>
      <w:r w:rsidR="00582B4F" w:rsidRPr="00D510F4">
        <w:rPr>
          <w:rFonts w:ascii="Times New Roman" w:eastAsia="Times New Roman" w:hAnsi="Times New Roman" w:cs="Times New Roman"/>
          <w:b/>
          <w:bCs/>
          <w:sz w:val="28"/>
          <w:szCs w:val="28"/>
        </w:rPr>
        <w:tab/>
      </w:r>
      <w:r w:rsidRPr="00D510F4">
        <w:rPr>
          <w:rFonts w:ascii="Times New Roman" w:eastAsia="Times New Roman" w:hAnsi="Times New Roman" w:cs="Times New Roman"/>
          <w:b/>
          <w:bCs/>
          <w:sz w:val="28"/>
          <w:szCs w:val="28"/>
        </w:rPr>
        <w:t>Олег ШАРОВ</w:t>
      </w:r>
    </w:p>
    <w:p w14:paraId="365D053F" w14:textId="77777777" w:rsidR="006C6C25" w:rsidRPr="00D510F4" w:rsidRDefault="006C6C25"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br w:type="page"/>
      </w:r>
    </w:p>
    <w:p w14:paraId="000000D7" w14:textId="34CCF843" w:rsidR="005D307D" w:rsidRPr="00D510F4" w:rsidRDefault="00146E7C" w:rsidP="00D510F4">
      <w:pPr>
        <w:spacing w:after="0" w:line="240" w:lineRule="auto"/>
        <w:rPr>
          <w:rFonts w:ascii="Times New Roman" w:eastAsia="Times New Roman" w:hAnsi="Times New Roman" w:cs="Times New Roman"/>
          <w:b/>
          <w:bCs/>
          <w:sz w:val="28"/>
          <w:szCs w:val="28"/>
        </w:rPr>
      </w:pPr>
      <w:r w:rsidRPr="00D510F4">
        <w:rPr>
          <w:rFonts w:ascii="Times New Roman" w:eastAsia="Times New Roman" w:hAnsi="Times New Roman" w:cs="Times New Roman"/>
          <w:b/>
          <w:bCs/>
          <w:sz w:val="28"/>
          <w:szCs w:val="28"/>
        </w:rPr>
        <w:lastRenderedPageBreak/>
        <w:t>Пояснювальна записка</w:t>
      </w:r>
    </w:p>
    <w:p w14:paraId="000000D8" w14:textId="77777777" w:rsidR="005D307D" w:rsidRPr="00D510F4" w:rsidRDefault="005D307D" w:rsidP="00D510F4">
      <w:pPr>
        <w:tabs>
          <w:tab w:val="left" w:pos="993"/>
        </w:tabs>
        <w:spacing w:after="0" w:line="240" w:lineRule="auto"/>
        <w:ind w:firstLine="567"/>
        <w:jc w:val="both"/>
        <w:rPr>
          <w:rFonts w:ascii="Times New Roman" w:eastAsia="Times New Roman" w:hAnsi="Times New Roman" w:cs="Times New Roman"/>
          <w:sz w:val="28"/>
          <w:szCs w:val="28"/>
        </w:rPr>
      </w:pPr>
    </w:p>
    <w:p w14:paraId="000000D9" w14:textId="30409DA2" w:rsidR="005D307D" w:rsidRPr="00D510F4" w:rsidRDefault="00146E7C" w:rsidP="00D510F4">
      <w:pPr>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Стандарт вищої освіти визначає такі вимоги до освітніх програм підготовки бакалаврів зі спеціальності </w:t>
      </w:r>
      <w:r w:rsidR="00CD5040" w:rsidRPr="00D510F4">
        <w:rPr>
          <w:rFonts w:ascii="Times New Roman" w:eastAsia="Times New Roman" w:hAnsi="Times New Roman" w:cs="Times New Roman"/>
          <w:sz w:val="28"/>
          <w:szCs w:val="28"/>
          <w:lang w:val="en-GB"/>
        </w:rPr>
        <w:t>E</w:t>
      </w:r>
      <w:r w:rsidR="00CD5040" w:rsidRPr="00D510F4">
        <w:rPr>
          <w:rFonts w:ascii="Times New Roman" w:eastAsia="Times New Roman" w:hAnsi="Times New Roman" w:cs="Times New Roman"/>
          <w:sz w:val="28"/>
          <w:szCs w:val="28"/>
        </w:rPr>
        <w:t xml:space="preserve">4 </w:t>
      </w:r>
      <w:r w:rsidR="00CD5040" w:rsidRPr="00D510F4">
        <w:rPr>
          <w:rFonts w:ascii="Times New Roman" w:eastAsia="Times New Roman" w:hAnsi="Times New Roman" w:cs="Times New Roman"/>
          <w:sz w:val="28"/>
          <w:szCs w:val="28"/>
          <w:lang w:val="uk-UA"/>
        </w:rPr>
        <w:t>Науки про Землю</w:t>
      </w:r>
      <w:r w:rsidRPr="00D510F4">
        <w:rPr>
          <w:rFonts w:ascii="Times New Roman" w:eastAsia="Times New Roman" w:hAnsi="Times New Roman" w:cs="Times New Roman"/>
          <w:sz w:val="28"/>
          <w:szCs w:val="28"/>
        </w:rPr>
        <w:t>:</w:t>
      </w:r>
    </w:p>
    <w:p w14:paraId="000000DA"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обсяг кредитів ЄКТС, необхідний для здобуття зазначеного вище ступеня;</w:t>
      </w:r>
    </w:p>
    <w:p w14:paraId="000000DB"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 xml:space="preserve">мінімальний обсяг практичної підготовки для освітньо-професійних програм у </w:t>
      </w:r>
      <w:r w:rsidRPr="00D510F4">
        <w:rPr>
          <w:rFonts w:ascii="Times New Roman" w:eastAsia="Times New Roman" w:hAnsi="Times New Roman" w:cs="Times New Roman"/>
          <w:sz w:val="28"/>
          <w:szCs w:val="28"/>
        </w:rPr>
        <w:t xml:space="preserve">кредитах ЄКТС, у т. ч. </w:t>
      </w:r>
      <w:r w:rsidRPr="00D510F4">
        <w:rPr>
          <w:rFonts w:ascii="Times New Roman" w:eastAsia="Times New Roman" w:hAnsi="Times New Roman" w:cs="Times New Roman"/>
          <w:color w:val="000000"/>
          <w:sz w:val="28"/>
          <w:szCs w:val="28"/>
        </w:rPr>
        <w:t xml:space="preserve">мінімальний обсяг </w:t>
      </w:r>
      <w:r w:rsidRPr="00D510F4">
        <w:rPr>
          <w:rFonts w:ascii="Times New Roman" w:eastAsia="Times New Roman" w:hAnsi="Times New Roman" w:cs="Times New Roman"/>
          <w:sz w:val="28"/>
          <w:szCs w:val="28"/>
        </w:rPr>
        <w:t>практики на підприємствах, в установах та організаціях</w:t>
      </w:r>
      <w:r w:rsidRPr="00D510F4">
        <w:rPr>
          <w:rFonts w:ascii="Times New Roman" w:eastAsia="Times New Roman" w:hAnsi="Times New Roman" w:cs="Times New Roman"/>
          <w:color w:val="000000"/>
          <w:sz w:val="28"/>
          <w:szCs w:val="28"/>
        </w:rPr>
        <w:t>;</w:t>
      </w:r>
    </w:p>
    <w:p w14:paraId="000000DC"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опис предметної  області, що містить:</w:t>
      </w:r>
    </w:p>
    <w:p w14:paraId="000000DD" w14:textId="77777777" w:rsidR="005D307D" w:rsidRPr="00D510F4" w:rsidRDefault="00146E7C" w:rsidP="00D510F4">
      <w:pPr>
        <w:numPr>
          <w:ilvl w:val="0"/>
          <w:numId w:val="6"/>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інформацію про об’єкт (об’єкти) вивчення та/або діяльності;</w:t>
      </w:r>
    </w:p>
    <w:p w14:paraId="000000DE" w14:textId="77777777" w:rsidR="005D307D" w:rsidRPr="00D510F4" w:rsidRDefault="00146E7C" w:rsidP="00D510F4">
      <w:pPr>
        <w:numPr>
          <w:ilvl w:val="0"/>
          <w:numId w:val="6"/>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теоретичний зміст;</w:t>
      </w:r>
    </w:p>
    <w:p w14:paraId="000000DF" w14:textId="77777777" w:rsidR="005D307D" w:rsidRPr="00D510F4" w:rsidRDefault="00146E7C" w:rsidP="00D510F4">
      <w:pPr>
        <w:numPr>
          <w:ilvl w:val="0"/>
          <w:numId w:val="6"/>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методи, методики та технології, необхідні для практичного використання;</w:t>
      </w:r>
    </w:p>
    <w:p w14:paraId="000000E0" w14:textId="77777777" w:rsidR="005D307D" w:rsidRPr="00D510F4" w:rsidRDefault="00146E7C" w:rsidP="00D510F4">
      <w:pPr>
        <w:numPr>
          <w:ilvl w:val="0"/>
          <w:numId w:val="6"/>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інструменти та обладнання, які випускник повинен вміти використовувати у своїй професійній діяльності;</w:t>
      </w:r>
    </w:p>
    <w:p w14:paraId="000000E1"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вимоги до освіти осіб, які можуть розпочати навчання за цією програмою;</w:t>
      </w:r>
    </w:p>
    <w:p w14:paraId="000000E2"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перелік обов’язкових компетентностей випускника;</w:t>
      </w:r>
    </w:p>
    <w:p w14:paraId="000000E3" w14:textId="77777777" w:rsidR="005D307D" w:rsidRPr="00D510F4" w:rsidRDefault="00146E7C" w:rsidP="00D510F4">
      <w:pPr>
        <w:numPr>
          <w:ilvl w:val="0"/>
          <w:numId w:val="5"/>
        </w:numPr>
        <w:pBdr>
          <w:top w:val="nil"/>
          <w:left w:val="nil"/>
          <w:bottom w:val="nil"/>
          <w:right w:val="nil"/>
          <w:between w:val="nil"/>
        </w:pBdr>
        <w:shd w:val="clear" w:color="auto" w:fill="FFFFFF"/>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D510F4">
        <w:rPr>
          <w:rFonts w:ascii="Times New Roman" w:eastAsia="Times New Roman" w:hAnsi="Times New Roman" w:cs="Times New Roman"/>
          <w:color w:val="000000"/>
          <w:sz w:val="28"/>
          <w:szCs w:val="28"/>
        </w:rPr>
        <w:t>форму (форми) атестації здобувачів вищої освіти.</w:t>
      </w:r>
    </w:p>
    <w:p w14:paraId="000000E5" w14:textId="77777777" w:rsidR="005D307D" w:rsidRPr="00D510F4" w:rsidRDefault="005D307D" w:rsidP="00D510F4">
      <w:pPr>
        <w:tabs>
          <w:tab w:val="left" w:pos="993"/>
        </w:tabs>
        <w:spacing w:after="0" w:line="240" w:lineRule="auto"/>
        <w:ind w:firstLine="567"/>
        <w:jc w:val="both"/>
        <w:rPr>
          <w:rFonts w:ascii="Times New Roman" w:eastAsia="Times New Roman" w:hAnsi="Times New Roman" w:cs="Times New Roman"/>
          <w:sz w:val="28"/>
          <w:szCs w:val="28"/>
        </w:rPr>
      </w:pPr>
    </w:p>
    <w:p w14:paraId="28F329FF" w14:textId="77777777" w:rsidR="00AF0626" w:rsidRPr="00D510F4" w:rsidRDefault="00146E7C" w:rsidP="00D510F4">
      <w:pPr>
        <w:tabs>
          <w:tab w:val="left" w:pos="993"/>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Заклад вищої освіти самостійно визначає перелік дисциплін, практик та інших видів освітньої діяльності, необхідний для набуття визначених Стандартом компетентностей. </w:t>
      </w:r>
    </w:p>
    <w:p w14:paraId="52845A48" w14:textId="77777777" w:rsidR="00AF0626" w:rsidRPr="00D510F4" w:rsidRDefault="00146E7C" w:rsidP="00D510F4">
      <w:pPr>
        <w:tabs>
          <w:tab w:val="left" w:pos="993"/>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Заклади вищої освіти при формуванні освітніх програм надають програмні результати навчання та можуть задавати додаткові вимоги до компетентностей, які за рівнем складності відповідають вимогам Національної рамки кваліфікацій, застосовують певні теорії, методи та інструменти очікуваної професійної діяльності. </w:t>
      </w:r>
    </w:p>
    <w:p w14:paraId="000000E6" w14:textId="139EEA04" w:rsidR="005D307D" w:rsidRPr="00D510F4" w:rsidRDefault="00146E7C" w:rsidP="00D510F4">
      <w:pPr>
        <w:tabs>
          <w:tab w:val="left" w:pos="993"/>
        </w:tabs>
        <w:spacing w:after="0" w:line="240" w:lineRule="auto"/>
        <w:ind w:firstLine="567"/>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 xml:space="preserve">Для забезпечення системності та ідентичності під час опису програмних результатів навчання рекомендовано використовувати одну із визнаних класифікацій, зокрема за авторством Б. </w:t>
      </w:r>
      <w:proofErr w:type="spellStart"/>
      <w:r w:rsidRPr="00D510F4">
        <w:rPr>
          <w:rFonts w:ascii="Times New Roman" w:eastAsia="Times New Roman" w:hAnsi="Times New Roman" w:cs="Times New Roman"/>
          <w:sz w:val="28"/>
          <w:szCs w:val="28"/>
        </w:rPr>
        <w:t>Блума</w:t>
      </w:r>
      <w:proofErr w:type="spellEnd"/>
      <w:r w:rsidRPr="00D510F4">
        <w:rPr>
          <w:rFonts w:ascii="Times New Roman" w:eastAsia="Times New Roman" w:hAnsi="Times New Roman" w:cs="Times New Roman"/>
          <w:sz w:val="28"/>
          <w:szCs w:val="28"/>
        </w:rPr>
        <w:t>.</w:t>
      </w:r>
    </w:p>
    <w:p w14:paraId="000000E7" w14:textId="77777777" w:rsidR="005D307D" w:rsidRPr="00D510F4" w:rsidRDefault="00146E7C" w:rsidP="00D510F4">
      <w:pPr>
        <w:spacing w:after="0" w:line="240" w:lineRule="auto"/>
        <w:ind w:firstLine="567"/>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Випускники можуть працювати на первинних посадах, за професіями, які визначені Національним класифікатором України: Класифікатор професій (ДК 003:2010):</w:t>
      </w:r>
    </w:p>
    <w:p w14:paraId="2FBE6A4F" w14:textId="39EC0CFE" w:rsidR="003461D6" w:rsidRPr="00D510F4" w:rsidRDefault="003461D6" w:rsidP="00D510F4">
      <w:pPr>
        <w:spacing w:after="0" w:line="240" w:lineRule="auto"/>
        <w:ind w:firstLine="567"/>
        <w:rPr>
          <w:rFonts w:ascii="Times New Roman" w:eastAsia="Times New Roman" w:hAnsi="Times New Roman" w:cs="Times New Roman"/>
          <w:sz w:val="28"/>
          <w:szCs w:val="28"/>
          <w:lang w:val="uk-UA"/>
        </w:rPr>
      </w:pPr>
    </w:p>
    <w:p w14:paraId="3FBF89B9" w14:textId="77777777" w:rsidR="00CD5040" w:rsidRPr="00D510F4" w:rsidRDefault="00CD5040" w:rsidP="00D510F4">
      <w:pPr>
        <w:spacing w:after="0" w:line="240" w:lineRule="auto"/>
        <w:ind w:firstLine="567"/>
        <w:rPr>
          <w:rFonts w:ascii="Times New Roman" w:eastAsia="Times New Roman" w:hAnsi="Times New Roman" w:cs="Times New Roman"/>
          <w:sz w:val="28"/>
          <w:szCs w:val="28"/>
          <w:lang w:val="uk-UA"/>
        </w:rPr>
      </w:pPr>
    </w:p>
    <w:p w14:paraId="40031796" w14:textId="77777777" w:rsidR="003461D6" w:rsidRPr="00D510F4" w:rsidRDefault="003461D6" w:rsidP="00D510F4">
      <w:pPr>
        <w:spacing w:after="0" w:line="240" w:lineRule="auto"/>
        <w:ind w:firstLine="567"/>
        <w:rPr>
          <w:rFonts w:ascii="Times New Roman" w:eastAsia="Times New Roman" w:hAnsi="Times New Roman" w:cs="Times New Roman"/>
          <w:sz w:val="28"/>
          <w:szCs w:val="28"/>
          <w:lang w:val="uk-UA"/>
        </w:rPr>
      </w:pPr>
    </w:p>
    <w:p w14:paraId="68E62084" w14:textId="77777777" w:rsidR="003461D6" w:rsidRPr="00D510F4" w:rsidRDefault="003461D6" w:rsidP="00D510F4">
      <w:pPr>
        <w:spacing w:after="0" w:line="240" w:lineRule="auto"/>
        <w:ind w:firstLine="567"/>
        <w:rPr>
          <w:rFonts w:ascii="Times New Roman" w:eastAsia="Times New Roman" w:hAnsi="Times New Roman" w:cs="Times New Roman"/>
          <w:sz w:val="28"/>
          <w:szCs w:val="28"/>
          <w:lang w:val="uk-UA"/>
        </w:rPr>
      </w:pPr>
    </w:p>
    <w:p w14:paraId="265DEEA8" w14:textId="77777777" w:rsidR="003461D6" w:rsidRPr="00D510F4" w:rsidRDefault="003461D6" w:rsidP="00D510F4">
      <w:pPr>
        <w:spacing w:after="0" w:line="240" w:lineRule="auto"/>
        <w:jc w:val="center"/>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lang w:val="uk-UA"/>
        </w:rPr>
        <w:br w:type="page"/>
      </w:r>
      <w:r w:rsidRPr="00D510F4">
        <w:rPr>
          <w:rFonts w:ascii="Times New Roman" w:eastAsia="Times New Roman" w:hAnsi="Times New Roman" w:cs="Times New Roman"/>
          <w:sz w:val="28"/>
          <w:szCs w:val="28"/>
        </w:rPr>
        <w:lastRenderedPageBreak/>
        <w:t>Матриця відповідності визначених Стандартом компетентностей дескрипторам НРК</w:t>
      </w:r>
    </w:p>
    <w:tbl>
      <w:tblPr>
        <w:tblStyle w:val="af2"/>
        <w:tblW w:w="978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417"/>
        <w:gridCol w:w="1418"/>
        <w:gridCol w:w="1559"/>
        <w:gridCol w:w="2270"/>
      </w:tblGrid>
      <w:tr w:rsidR="003461D6" w:rsidRPr="00D510F4" w14:paraId="6C2D0B5E" w14:textId="77777777" w:rsidTr="00582B4F">
        <w:trPr>
          <w:trHeight w:val="4963"/>
        </w:trPr>
        <w:tc>
          <w:tcPr>
            <w:tcW w:w="3119" w:type="dxa"/>
            <w:vAlign w:val="center"/>
          </w:tcPr>
          <w:p w14:paraId="7C997453"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Класифікація компетентностей за НРК</w:t>
            </w:r>
          </w:p>
        </w:tc>
        <w:tc>
          <w:tcPr>
            <w:tcW w:w="1417" w:type="dxa"/>
            <w:vAlign w:val="center"/>
          </w:tcPr>
          <w:p w14:paraId="2610976E" w14:textId="79F672DD"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Знання</w:t>
            </w:r>
          </w:p>
          <w:p w14:paraId="658E136D"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(Концептуальні наукові та практичні знання, критичне осмислення теорій, принципів, методів і понять у сфері професійної діяльності та/або навчання)</w:t>
            </w:r>
          </w:p>
        </w:tc>
        <w:tc>
          <w:tcPr>
            <w:tcW w:w="1418" w:type="dxa"/>
            <w:vAlign w:val="center"/>
          </w:tcPr>
          <w:p w14:paraId="168C2CD8"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Уміння . навички</w:t>
            </w:r>
          </w:p>
          <w:p w14:paraId="1AA111B2"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(поглиблені когнітивні та практичні уміння/навички, майстерність та інноваційність на рівні, необхідному для розв’язання складних спеціалізованих задач і практичних проблем у сфері професійної діяльності або навчання)</w:t>
            </w:r>
          </w:p>
        </w:tc>
        <w:tc>
          <w:tcPr>
            <w:tcW w:w="1559" w:type="dxa"/>
            <w:vAlign w:val="center"/>
          </w:tcPr>
          <w:p w14:paraId="3030881F" w14:textId="7EA1910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Комунікація</w:t>
            </w:r>
          </w:p>
          <w:p w14:paraId="50E2D86A" w14:textId="1745A66B"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(донесення до фахівців і нефахівців інформації, ідей, проблем, рішень, власного досвіду та аргументації</w:t>
            </w:r>
          </w:p>
          <w:p w14:paraId="29953B77" w14:textId="77777777" w:rsidR="003461D6" w:rsidRPr="00D510F4" w:rsidRDefault="003461D6" w:rsidP="00D510F4">
            <w:pPr>
              <w:jc w:val="center"/>
              <w:rPr>
                <w:rFonts w:ascii="Times New Roman" w:hAnsi="Times New Roman" w:cs="Times New Roman"/>
                <w:sz w:val="28"/>
                <w:szCs w:val="28"/>
              </w:rPr>
            </w:pPr>
          </w:p>
          <w:p w14:paraId="5D171FB7" w14:textId="660E077F"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збір, інтерпретація та застосування даних</w:t>
            </w:r>
          </w:p>
          <w:p w14:paraId="5B28A75D" w14:textId="77777777" w:rsidR="003461D6" w:rsidRPr="00D510F4" w:rsidRDefault="003461D6" w:rsidP="00D510F4">
            <w:pPr>
              <w:jc w:val="center"/>
              <w:rPr>
                <w:rFonts w:ascii="Times New Roman" w:hAnsi="Times New Roman" w:cs="Times New Roman"/>
                <w:sz w:val="28"/>
                <w:szCs w:val="28"/>
              </w:rPr>
            </w:pPr>
          </w:p>
          <w:p w14:paraId="41A98C9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спілкування з професійних питань, у тому числі іноземною мовою, усно та письмово)</w:t>
            </w:r>
          </w:p>
        </w:tc>
        <w:tc>
          <w:tcPr>
            <w:tcW w:w="2268" w:type="dxa"/>
            <w:vAlign w:val="center"/>
          </w:tcPr>
          <w:p w14:paraId="2083C66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Відповідальність і автономія</w:t>
            </w:r>
          </w:p>
          <w:p w14:paraId="7A5F9B82" w14:textId="43428EEB"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(управління складною технічною або професійною діяльністю чи проектами</w:t>
            </w:r>
          </w:p>
          <w:p w14:paraId="40DDC39C" w14:textId="77777777" w:rsidR="003461D6" w:rsidRPr="00D510F4" w:rsidRDefault="003461D6" w:rsidP="00D510F4">
            <w:pPr>
              <w:jc w:val="center"/>
              <w:rPr>
                <w:rFonts w:ascii="Times New Roman" w:hAnsi="Times New Roman" w:cs="Times New Roman"/>
                <w:sz w:val="28"/>
                <w:szCs w:val="28"/>
              </w:rPr>
            </w:pPr>
          </w:p>
          <w:p w14:paraId="16A61B67" w14:textId="6B71A9E8"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спроможність нести відповідальність за вироблення та ухвалення рішень у непередбачуваних робочих та/або навчальних контекстах</w:t>
            </w:r>
          </w:p>
          <w:p w14:paraId="7D760F30" w14:textId="77777777" w:rsidR="003461D6" w:rsidRPr="00D510F4" w:rsidRDefault="003461D6" w:rsidP="00D510F4">
            <w:pPr>
              <w:jc w:val="center"/>
              <w:rPr>
                <w:rFonts w:ascii="Times New Roman" w:hAnsi="Times New Roman" w:cs="Times New Roman"/>
                <w:sz w:val="28"/>
                <w:szCs w:val="28"/>
              </w:rPr>
            </w:pPr>
          </w:p>
          <w:p w14:paraId="35319D4C" w14:textId="02900FA3"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формування суджень, що враховують соціальні, наукові та етичні аспекти</w:t>
            </w:r>
          </w:p>
          <w:p w14:paraId="4B6C4600" w14:textId="77777777" w:rsidR="003461D6" w:rsidRPr="00D510F4" w:rsidRDefault="003461D6" w:rsidP="00D510F4">
            <w:pPr>
              <w:jc w:val="center"/>
              <w:rPr>
                <w:rFonts w:ascii="Times New Roman" w:hAnsi="Times New Roman" w:cs="Times New Roman"/>
                <w:sz w:val="28"/>
                <w:szCs w:val="28"/>
              </w:rPr>
            </w:pPr>
          </w:p>
          <w:p w14:paraId="13C63C3A" w14:textId="6BB4987C"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організація та керівництво професійним розвитком осіб та груп</w:t>
            </w:r>
          </w:p>
          <w:p w14:paraId="370148D3" w14:textId="77777777" w:rsidR="003461D6" w:rsidRPr="00D510F4" w:rsidRDefault="003461D6" w:rsidP="00D510F4">
            <w:pPr>
              <w:jc w:val="center"/>
              <w:rPr>
                <w:rFonts w:ascii="Times New Roman" w:hAnsi="Times New Roman" w:cs="Times New Roman"/>
                <w:sz w:val="28"/>
                <w:szCs w:val="28"/>
              </w:rPr>
            </w:pPr>
          </w:p>
          <w:p w14:paraId="475392A1"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здатність продовжувати навчання із значним ступенем автономії)</w:t>
            </w:r>
          </w:p>
        </w:tc>
      </w:tr>
      <w:tr w:rsidR="003461D6" w:rsidRPr="00D510F4" w14:paraId="5DE5D88C" w14:textId="77777777" w:rsidTr="00582B4F">
        <w:trPr>
          <w:trHeight w:val="257"/>
        </w:trPr>
        <w:tc>
          <w:tcPr>
            <w:tcW w:w="9783" w:type="dxa"/>
            <w:gridSpan w:val="5"/>
            <w:vAlign w:val="center"/>
          </w:tcPr>
          <w:p w14:paraId="171A1009" w14:textId="77777777" w:rsidR="003461D6" w:rsidRPr="00D510F4" w:rsidRDefault="003461D6" w:rsidP="00D510F4">
            <w:pPr>
              <w:jc w:val="center"/>
              <w:rPr>
                <w:rFonts w:ascii="Times New Roman" w:hAnsi="Times New Roman" w:cs="Times New Roman"/>
                <w:b/>
                <w:bCs/>
                <w:sz w:val="28"/>
                <w:szCs w:val="28"/>
              </w:rPr>
            </w:pPr>
            <w:r w:rsidRPr="00D510F4">
              <w:rPr>
                <w:rFonts w:ascii="Times New Roman" w:hAnsi="Times New Roman" w:cs="Times New Roman"/>
                <w:b/>
                <w:bCs/>
                <w:sz w:val="28"/>
                <w:szCs w:val="28"/>
              </w:rPr>
              <w:t>Загальні  компетентності</w:t>
            </w:r>
          </w:p>
        </w:tc>
      </w:tr>
      <w:tr w:rsidR="003461D6" w:rsidRPr="00D510F4" w14:paraId="11549E1F" w14:textId="77777777" w:rsidTr="00582B4F">
        <w:trPr>
          <w:trHeight w:val="1286"/>
        </w:trPr>
        <w:tc>
          <w:tcPr>
            <w:tcW w:w="3119" w:type="dxa"/>
          </w:tcPr>
          <w:p w14:paraId="55B1644D" w14:textId="77777777" w:rsidR="003461D6" w:rsidRPr="00D510F4" w:rsidRDefault="003461D6" w:rsidP="00D510F4">
            <w:pPr>
              <w:jc w:val="both"/>
              <w:rPr>
                <w:rFonts w:ascii="Times New Roman" w:hAnsi="Times New Roman" w:cs="Times New Roman"/>
                <w:b/>
                <w:bCs/>
                <w:sz w:val="28"/>
                <w:szCs w:val="28"/>
              </w:rPr>
            </w:pPr>
            <w:r w:rsidRPr="00D510F4">
              <w:rPr>
                <w:rFonts w:ascii="Times New Roman" w:eastAsia="Times New Roman" w:hAnsi="Times New Roman" w:cs="Times New Roman"/>
                <w:sz w:val="28"/>
                <w:szCs w:val="28"/>
              </w:rPr>
              <w:lastRenderedPageBreak/>
              <w:t>ЗК01. Здатність спілкуватися українською мовою усно і письмово. Для осіб з порушеннями зору, слуху, мовлення відповідні вимоги застосовуються з урахуванням можливостей таких осіб. </w:t>
            </w:r>
          </w:p>
        </w:tc>
        <w:tc>
          <w:tcPr>
            <w:tcW w:w="1417" w:type="dxa"/>
            <w:vAlign w:val="center"/>
          </w:tcPr>
          <w:p w14:paraId="1161B7F7" w14:textId="77777777" w:rsidR="003461D6" w:rsidRPr="00D510F4" w:rsidRDefault="003461D6" w:rsidP="00D510F4">
            <w:pPr>
              <w:widowControl w:val="0"/>
              <w:jc w:val="center"/>
              <w:rPr>
                <w:rFonts w:ascii="Times New Roman" w:hAnsi="Times New Roman" w:cs="Times New Roman"/>
                <w:sz w:val="28"/>
                <w:szCs w:val="28"/>
              </w:rPr>
            </w:pPr>
          </w:p>
        </w:tc>
        <w:tc>
          <w:tcPr>
            <w:tcW w:w="1418" w:type="dxa"/>
            <w:vAlign w:val="center"/>
          </w:tcPr>
          <w:p w14:paraId="6CDB37F9"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30FF42F8"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4BB8F325" w14:textId="77777777" w:rsidR="003461D6" w:rsidRPr="00D510F4" w:rsidRDefault="003461D6" w:rsidP="00D510F4">
            <w:pPr>
              <w:widowControl w:val="0"/>
              <w:jc w:val="center"/>
              <w:rPr>
                <w:rFonts w:ascii="Times New Roman" w:hAnsi="Times New Roman" w:cs="Times New Roman"/>
                <w:sz w:val="28"/>
                <w:szCs w:val="28"/>
              </w:rPr>
            </w:pPr>
          </w:p>
        </w:tc>
      </w:tr>
      <w:tr w:rsidR="003461D6" w:rsidRPr="00D510F4" w14:paraId="1A6EE7FA" w14:textId="77777777" w:rsidTr="00582B4F">
        <w:trPr>
          <w:trHeight w:val="2474"/>
        </w:trPr>
        <w:tc>
          <w:tcPr>
            <w:tcW w:w="3119" w:type="dxa"/>
          </w:tcPr>
          <w:p w14:paraId="7642D045" w14:textId="77777777" w:rsidR="003461D6" w:rsidRPr="00D510F4" w:rsidRDefault="003461D6" w:rsidP="00D510F4">
            <w:pPr>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ЗК02. Здатність спілкуватися іноземною, зокрема англійською, мовою усно і письмово, зокрема при обговоренні теоретичних питань  і предметної області спеціальності, проблем та результатів очікуваної професійної діяльності. Для осіб з порушеннями зору, слуху, мовлення відповідні вимоги застосовуються з урахуванням можливостей таких осіб.</w:t>
            </w:r>
          </w:p>
        </w:tc>
        <w:tc>
          <w:tcPr>
            <w:tcW w:w="1417" w:type="dxa"/>
            <w:vAlign w:val="center"/>
          </w:tcPr>
          <w:p w14:paraId="7C3CCC11" w14:textId="77777777" w:rsidR="003461D6" w:rsidRPr="00D510F4" w:rsidRDefault="003461D6" w:rsidP="00D510F4">
            <w:pPr>
              <w:widowControl w:val="0"/>
              <w:jc w:val="center"/>
              <w:rPr>
                <w:rFonts w:ascii="Times New Roman" w:hAnsi="Times New Roman" w:cs="Times New Roman"/>
                <w:sz w:val="28"/>
                <w:szCs w:val="28"/>
              </w:rPr>
            </w:pPr>
          </w:p>
        </w:tc>
        <w:tc>
          <w:tcPr>
            <w:tcW w:w="1418" w:type="dxa"/>
            <w:vAlign w:val="center"/>
          </w:tcPr>
          <w:p w14:paraId="436DA2AF"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6006ECD0"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04B7CE38" w14:textId="77777777" w:rsidR="003461D6" w:rsidRPr="00D510F4" w:rsidRDefault="003461D6" w:rsidP="00D510F4">
            <w:pPr>
              <w:widowControl w:val="0"/>
              <w:jc w:val="center"/>
              <w:rPr>
                <w:rFonts w:ascii="Times New Roman" w:hAnsi="Times New Roman" w:cs="Times New Roman"/>
                <w:sz w:val="28"/>
                <w:szCs w:val="28"/>
              </w:rPr>
            </w:pPr>
          </w:p>
        </w:tc>
      </w:tr>
      <w:tr w:rsidR="003461D6" w:rsidRPr="00D510F4" w14:paraId="2437297D" w14:textId="77777777" w:rsidTr="00582B4F">
        <w:trPr>
          <w:trHeight w:val="841"/>
        </w:trPr>
        <w:tc>
          <w:tcPr>
            <w:tcW w:w="3119" w:type="dxa"/>
          </w:tcPr>
          <w:p w14:paraId="2BC62D0D" w14:textId="77777777" w:rsidR="003461D6" w:rsidRPr="00D510F4" w:rsidRDefault="003461D6" w:rsidP="00D510F4">
            <w:pPr>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ЗК03. Здатність застосовувати знання та методи математики, природничих наук, інженерії та технологій у професійній діяльності. </w:t>
            </w:r>
          </w:p>
        </w:tc>
        <w:tc>
          <w:tcPr>
            <w:tcW w:w="1417" w:type="dxa"/>
            <w:vAlign w:val="center"/>
          </w:tcPr>
          <w:p w14:paraId="6CBB0D48"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5EF980E2"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24D25683"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344DB575" w14:textId="77777777" w:rsidR="003461D6" w:rsidRPr="00D510F4" w:rsidRDefault="003461D6" w:rsidP="00D510F4">
            <w:pPr>
              <w:widowControl w:val="0"/>
              <w:jc w:val="center"/>
              <w:rPr>
                <w:rFonts w:ascii="Times New Roman" w:hAnsi="Times New Roman" w:cs="Times New Roman"/>
                <w:sz w:val="28"/>
                <w:szCs w:val="28"/>
              </w:rPr>
            </w:pPr>
          </w:p>
        </w:tc>
      </w:tr>
      <w:tr w:rsidR="003461D6" w:rsidRPr="00D510F4" w14:paraId="6E9C9872" w14:textId="77777777" w:rsidTr="00582B4F">
        <w:trPr>
          <w:trHeight w:val="545"/>
        </w:trPr>
        <w:tc>
          <w:tcPr>
            <w:tcW w:w="3119" w:type="dxa"/>
          </w:tcPr>
          <w:p w14:paraId="733F6E08" w14:textId="77777777" w:rsidR="003461D6" w:rsidRPr="00D510F4" w:rsidRDefault="003461D6" w:rsidP="00D510F4">
            <w:pPr>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ЗК04. Здатність застосовувати сучасні цифрові інструменти і технології у професійній діяльності.</w:t>
            </w:r>
          </w:p>
        </w:tc>
        <w:tc>
          <w:tcPr>
            <w:tcW w:w="1417" w:type="dxa"/>
            <w:vAlign w:val="center"/>
          </w:tcPr>
          <w:p w14:paraId="636D3000" w14:textId="77777777" w:rsidR="003461D6" w:rsidRPr="00D510F4" w:rsidRDefault="003461D6" w:rsidP="00D510F4">
            <w:pPr>
              <w:widowControl w:val="0"/>
              <w:jc w:val="center"/>
              <w:rPr>
                <w:rFonts w:ascii="Times New Roman" w:hAnsi="Times New Roman" w:cs="Times New Roman"/>
                <w:sz w:val="28"/>
                <w:szCs w:val="28"/>
              </w:rPr>
            </w:pPr>
          </w:p>
        </w:tc>
        <w:tc>
          <w:tcPr>
            <w:tcW w:w="1418" w:type="dxa"/>
            <w:vAlign w:val="center"/>
          </w:tcPr>
          <w:p w14:paraId="6ED75D05"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57186DAB" w14:textId="77777777" w:rsidR="003461D6" w:rsidRPr="00D510F4" w:rsidRDefault="003461D6" w:rsidP="00D510F4">
            <w:pPr>
              <w:widowControl w:val="0"/>
              <w:jc w:val="center"/>
              <w:rPr>
                <w:rFonts w:ascii="Times New Roman" w:hAnsi="Times New Roman" w:cs="Times New Roman"/>
                <w:sz w:val="28"/>
                <w:szCs w:val="28"/>
              </w:rPr>
            </w:pPr>
          </w:p>
        </w:tc>
        <w:tc>
          <w:tcPr>
            <w:tcW w:w="2268" w:type="dxa"/>
            <w:vAlign w:val="center"/>
          </w:tcPr>
          <w:p w14:paraId="5F3425D7"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061EB595" w14:textId="77777777" w:rsidTr="00582B4F">
        <w:trPr>
          <w:trHeight w:val="317"/>
        </w:trPr>
        <w:tc>
          <w:tcPr>
            <w:tcW w:w="3119" w:type="dxa"/>
          </w:tcPr>
          <w:p w14:paraId="08914A79" w14:textId="77777777" w:rsidR="003461D6" w:rsidRPr="00D510F4" w:rsidRDefault="003461D6" w:rsidP="00D510F4">
            <w:pPr>
              <w:jc w:val="both"/>
              <w:rPr>
                <w:rFonts w:ascii="Times New Roman" w:hAnsi="Times New Roman" w:cs="Times New Roman"/>
                <w:b/>
                <w:bCs/>
                <w:sz w:val="28"/>
                <w:szCs w:val="28"/>
              </w:rPr>
            </w:pPr>
            <w:r w:rsidRPr="00D510F4">
              <w:rPr>
                <w:rFonts w:ascii="Times New Roman" w:eastAsia="Times New Roman" w:hAnsi="Times New Roman" w:cs="Times New Roman"/>
                <w:sz w:val="28"/>
                <w:szCs w:val="28"/>
              </w:rPr>
              <w:t xml:space="preserve">ЗК05. Здатність до саморозвитку, підтримки власного </w:t>
            </w:r>
            <w:r w:rsidRPr="00D510F4">
              <w:rPr>
                <w:rFonts w:ascii="Times New Roman" w:eastAsia="Times New Roman" w:hAnsi="Times New Roman" w:cs="Times New Roman"/>
                <w:sz w:val="28"/>
                <w:szCs w:val="28"/>
              </w:rPr>
              <w:lastRenderedPageBreak/>
              <w:t>фізичного і психічного здоров’я, участі у суспільному житті.</w:t>
            </w:r>
          </w:p>
        </w:tc>
        <w:tc>
          <w:tcPr>
            <w:tcW w:w="1417" w:type="dxa"/>
            <w:vAlign w:val="center"/>
          </w:tcPr>
          <w:p w14:paraId="48E2BD94" w14:textId="77777777" w:rsidR="003461D6" w:rsidRPr="00D510F4" w:rsidRDefault="003461D6" w:rsidP="00D510F4">
            <w:pPr>
              <w:widowControl w:val="0"/>
              <w:jc w:val="center"/>
              <w:rPr>
                <w:rFonts w:ascii="Times New Roman" w:hAnsi="Times New Roman" w:cs="Times New Roman"/>
                <w:sz w:val="28"/>
                <w:szCs w:val="28"/>
              </w:rPr>
            </w:pPr>
          </w:p>
        </w:tc>
        <w:tc>
          <w:tcPr>
            <w:tcW w:w="1418" w:type="dxa"/>
            <w:vAlign w:val="center"/>
          </w:tcPr>
          <w:p w14:paraId="3D8FA464" w14:textId="77777777" w:rsidR="003461D6" w:rsidRPr="00D510F4" w:rsidRDefault="003461D6" w:rsidP="00D510F4">
            <w:pPr>
              <w:widowControl w:val="0"/>
              <w:jc w:val="center"/>
              <w:rPr>
                <w:rFonts w:ascii="Times New Roman" w:hAnsi="Times New Roman" w:cs="Times New Roman"/>
                <w:sz w:val="28"/>
                <w:szCs w:val="28"/>
              </w:rPr>
            </w:pPr>
          </w:p>
        </w:tc>
        <w:tc>
          <w:tcPr>
            <w:tcW w:w="1559" w:type="dxa"/>
            <w:vAlign w:val="center"/>
          </w:tcPr>
          <w:p w14:paraId="4AA2710F" w14:textId="77777777" w:rsidR="003461D6" w:rsidRPr="00D510F4" w:rsidRDefault="003461D6" w:rsidP="00D510F4">
            <w:pPr>
              <w:widowControl w:val="0"/>
              <w:jc w:val="center"/>
              <w:rPr>
                <w:rFonts w:ascii="Times New Roman" w:hAnsi="Times New Roman" w:cs="Times New Roman"/>
                <w:sz w:val="28"/>
                <w:szCs w:val="28"/>
              </w:rPr>
            </w:pPr>
          </w:p>
        </w:tc>
        <w:tc>
          <w:tcPr>
            <w:tcW w:w="2268" w:type="dxa"/>
            <w:vAlign w:val="center"/>
          </w:tcPr>
          <w:p w14:paraId="54D83965"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471966DE" w14:textId="77777777" w:rsidTr="00582B4F">
        <w:trPr>
          <w:trHeight w:val="2203"/>
        </w:trPr>
        <w:tc>
          <w:tcPr>
            <w:tcW w:w="3119" w:type="dxa"/>
          </w:tcPr>
          <w:p w14:paraId="6328B918" w14:textId="77777777" w:rsidR="003461D6" w:rsidRPr="00D510F4" w:rsidRDefault="003461D6" w:rsidP="00D510F4">
            <w:pPr>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ЗК06. 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захищати Батьківщину, здійснювати професійну діяльність із дотриманням принципів професійної етики та неприпустимості корупції.</w:t>
            </w:r>
          </w:p>
        </w:tc>
        <w:tc>
          <w:tcPr>
            <w:tcW w:w="1417" w:type="dxa"/>
            <w:vAlign w:val="center"/>
          </w:tcPr>
          <w:p w14:paraId="2C51AEC1"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54A9DE34"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13BE64A8" w14:textId="77777777" w:rsidR="003461D6" w:rsidRPr="00D510F4" w:rsidRDefault="003461D6" w:rsidP="00D510F4">
            <w:pPr>
              <w:widowControl w:val="0"/>
              <w:jc w:val="center"/>
              <w:rPr>
                <w:rFonts w:ascii="Times New Roman" w:hAnsi="Times New Roman" w:cs="Times New Roman"/>
                <w:sz w:val="28"/>
                <w:szCs w:val="28"/>
              </w:rPr>
            </w:pPr>
          </w:p>
        </w:tc>
        <w:tc>
          <w:tcPr>
            <w:tcW w:w="2268" w:type="dxa"/>
            <w:vAlign w:val="center"/>
          </w:tcPr>
          <w:p w14:paraId="0A284CDD"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77103041" w14:textId="77777777" w:rsidTr="00582B4F">
        <w:trPr>
          <w:trHeight w:val="132"/>
        </w:trPr>
        <w:tc>
          <w:tcPr>
            <w:tcW w:w="3119" w:type="dxa"/>
          </w:tcPr>
          <w:p w14:paraId="348C2F69" w14:textId="77777777" w:rsidR="003461D6" w:rsidRPr="00D510F4" w:rsidRDefault="003461D6" w:rsidP="00D510F4">
            <w:pPr>
              <w:jc w:val="both"/>
              <w:rPr>
                <w:rFonts w:ascii="Times New Roman" w:eastAsia="Times New Roman" w:hAnsi="Times New Roman" w:cs="Times New Roman"/>
                <w:sz w:val="28"/>
                <w:szCs w:val="28"/>
              </w:rPr>
            </w:pPr>
            <w:r w:rsidRPr="00D510F4">
              <w:rPr>
                <w:rFonts w:ascii="Times New Roman" w:eastAsia="Times New Roman" w:hAnsi="Times New Roman" w:cs="Times New Roman"/>
                <w:sz w:val="28"/>
                <w:szCs w:val="28"/>
              </w:rPr>
              <w:t>ЗК07. Здатність діяти творчо, ініціативно та наполегливо при вирішенні проблем, критично мислити, діяти у співпраці, планувати та керувати проектами, які мають культурну, соціальну чи фінансову цінність. </w:t>
            </w:r>
          </w:p>
        </w:tc>
        <w:tc>
          <w:tcPr>
            <w:tcW w:w="1417" w:type="dxa"/>
            <w:vAlign w:val="center"/>
          </w:tcPr>
          <w:p w14:paraId="0103A40B" w14:textId="77777777" w:rsidR="003461D6" w:rsidRPr="00D510F4" w:rsidRDefault="003461D6" w:rsidP="00D510F4">
            <w:pPr>
              <w:widowControl w:val="0"/>
              <w:jc w:val="center"/>
              <w:rPr>
                <w:rFonts w:ascii="Times New Roman" w:hAnsi="Times New Roman" w:cs="Times New Roman"/>
                <w:sz w:val="28"/>
                <w:szCs w:val="28"/>
              </w:rPr>
            </w:pPr>
          </w:p>
        </w:tc>
        <w:tc>
          <w:tcPr>
            <w:tcW w:w="1418" w:type="dxa"/>
            <w:vAlign w:val="center"/>
          </w:tcPr>
          <w:p w14:paraId="03B8E5C2" w14:textId="77777777" w:rsidR="003461D6" w:rsidRPr="00D510F4" w:rsidRDefault="003461D6" w:rsidP="00D510F4">
            <w:pPr>
              <w:widowControl w:val="0"/>
              <w:jc w:val="center"/>
              <w:rPr>
                <w:rFonts w:ascii="Times New Roman" w:hAnsi="Times New Roman" w:cs="Times New Roman"/>
                <w:sz w:val="28"/>
                <w:szCs w:val="28"/>
              </w:rPr>
            </w:pPr>
          </w:p>
        </w:tc>
        <w:tc>
          <w:tcPr>
            <w:tcW w:w="1559" w:type="dxa"/>
            <w:vAlign w:val="center"/>
          </w:tcPr>
          <w:p w14:paraId="6752F9F3" w14:textId="77777777" w:rsidR="003461D6" w:rsidRPr="00D510F4" w:rsidRDefault="003461D6" w:rsidP="00D510F4">
            <w:pPr>
              <w:widowControl w:val="0"/>
              <w:jc w:val="center"/>
              <w:rPr>
                <w:rFonts w:ascii="Times New Roman" w:hAnsi="Times New Roman" w:cs="Times New Roman"/>
                <w:sz w:val="28"/>
                <w:szCs w:val="28"/>
              </w:rPr>
            </w:pPr>
          </w:p>
        </w:tc>
        <w:tc>
          <w:tcPr>
            <w:tcW w:w="2268" w:type="dxa"/>
            <w:vAlign w:val="center"/>
          </w:tcPr>
          <w:p w14:paraId="754BC6A2"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39A0A701" w14:textId="77777777" w:rsidTr="00582B4F">
        <w:trPr>
          <w:trHeight w:val="2977"/>
        </w:trPr>
        <w:tc>
          <w:tcPr>
            <w:tcW w:w="3119" w:type="dxa"/>
          </w:tcPr>
          <w:p w14:paraId="4318341C" w14:textId="4A9952E8" w:rsidR="006C6C25" w:rsidRPr="00D510F4" w:rsidRDefault="003461D6" w:rsidP="00D510F4">
            <w:pPr>
              <w:jc w:val="both"/>
              <w:rPr>
                <w:rFonts w:ascii="Times New Roman" w:eastAsia="Times New Roman" w:hAnsi="Times New Roman" w:cs="Times New Roman"/>
                <w:sz w:val="28"/>
                <w:szCs w:val="28"/>
                <w:lang w:val="uk-UA"/>
              </w:rPr>
            </w:pPr>
            <w:r w:rsidRPr="00D510F4">
              <w:rPr>
                <w:rFonts w:ascii="Times New Roman" w:eastAsia="Times New Roman" w:hAnsi="Times New Roman" w:cs="Times New Roman"/>
                <w:sz w:val="28"/>
                <w:szCs w:val="28"/>
              </w:rPr>
              <w:lastRenderedPageBreak/>
              <w:t>ЗК08.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tc>
        <w:tc>
          <w:tcPr>
            <w:tcW w:w="1417" w:type="dxa"/>
            <w:vAlign w:val="center"/>
          </w:tcPr>
          <w:p w14:paraId="1293F1D0"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50B071A8" w14:textId="77777777" w:rsidR="003461D6" w:rsidRPr="00D510F4" w:rsidRDefault="003461D6" w:rsidP="00D510F4">
            <w:pPr>
              <w:widowControl w:val="0"/>
              <w:jc w:val="center"/>
              <w:rPr>
                <w:rFonts w:ascii="Times New Roman" w:hAnsi="Times New Roman" w:cs="Times New Roman"/>
                <w:sz w:val="28"/>
                <w:szCs w:val="28"/>
              </w:rPr>
            </w:pPr>
          </w:p>
        </w:tc>
        <w:tc>
          <w:tcPr>
            <w:tcW w:w="1559" w:type="dxa"/>
            <w:vAlign w:val="center"/>
          </w:tcPr>
          <w:p w14:paraId="1C05239C"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0C33C887" w14:textId="77777777" w:rsidR="003461D6" w:rsidRPr="00D510F4" w:rsidRDefault="003461D6" w:rsidP="00D510F4">
            <w:pPr>
              <w:widowControl w:val="0"/>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4EC8EC3F" w14:textId="77777777" w:rsidTr="00582B4F">
        <w:trPr>
          <w:trHeight w:val="257"/>
        </w:trPr>
        <w:tc>
          <w:tcPr>
            <w:tcW w:w="9783" w:type="dxa"/>
            <w:gridSpan w:val="5"/>
          </w:tcPr>
          <w:p w14:paraId="6333A189" w14:textId="77777777" w:rsidR="003461D6" w:rsidRPr="00D510F4" w:rsidRDefault="003461D6" w:rsidP="00D510F4">
            <w:pPr>
              <w:jc w:val="center"/>
              <w:rPr>
                <w:rFonts w:ascii="Times New Roman" w:hAnsi="Times New Roman" w:cs="Times New Roman"/>
                <w:b/>
                <w:bCs/>
                <w:sz w:val="28"/>
                <w:szCs w:val="28"/>
              </w:rPr>
            </w:pPr>
            <w:r w:rsidRPr="00D510F4">
              <w:rPr>
                <w:rFonts w:ascii="Times New Roman" w:hAnsi="Times New Roman" w:cs="Times New Roman"/>
                <w:b/>
                <w:bCs/>
                <w:sz w:val="28"/>
                <w:szCs w:val="28"/>
              </w:rPr>
              <w:t>Спеціальні  компетентності</w:t>
            </w:r>
          </w:p>
        </w:tc>
      </w:tr>
      <w:tr w:rsidR="003461D6" w:rsidRPr="00D510F4" w14:paraId="0A1F0177" w14:textId="77777777" w:rsidTr="00582B4F">
        <w:trPr>
          <w:trHeight w:val="1408"/>
        </w:trPr>
        <w:tc>
          <w:tcPr>
            <w:tcW w:w="3119" w:type="dxa"/>
          </w:tcPr>
          <w:p w14:paraId="0D1C00CF" w14:textId="32135666" w:rsidR="003461D6" w:rsidRPr="00D510F4" w:rsidRDefault="003461D6" w:rsidP="00D510F4">
            <w:pPr>
              <w:rPr>
                <w:rFonts w:ascii="Times New Roman" w:eastAsia="Arial" w:hAnsi="Times New Roman" w:cs="Times New Roman"/>
                <w:b/>
                <w:bCs/>
                <w:sz w:val="28"/>
                <w:szCs w:val="28"/>
              </w:rPr>
            </w:pPr>
          </w:p>
        </w:tc>
        <w:tc>
          <w:tcPr>
            <w:tcW w:w="1417" w:type="dxa"/>
            <w:vAlign w:val="center"/>
          </w:tcPr>
          <w:p w14:paraId="0657C976"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70D8798C"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3BBBED37"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33882C7A" w14:textId="77777777" w:rsidR="003461D6" w:rsidRPr="00D510F4" w:rsidRDefault="003461D6" w:rsidP="00D510F4">
            <w:pPr>
              <w:jc w:val="center"/>
              <w:rPr>
                <w:rFonts w:ascii="Times New Roman" w:hAnsi="Times New Roman" w:cs="Times New Roman"/>
                <w:sz w:val="28"/>
                <w:szCs w:val="28"/>
              </w:rPr>
            </w:pPr>
          </w:p>
        </w:tc>
      </w:tr>
      <w:tr w:rsidR="003461D6" w:rsidRPr="00D510F4" w14:paraId="249FCF18" w14:textId="77777777" w:rsidTr="00582B4F">
        <w:trPr>
          <w:trHeight w:val="1487"/>
        </w:trPr>
        <w:tc>
          <w:tcPr>
            <w:tcW w:w="3119" w:type="dxa"/>
          </w:tcPr>
          <w:p w14:paraId="6287EE19" w14:textId="2AE658E1" w:rsidR="003461D6" w:rsidRPr="00D510F4" w:rsidRDefault="003461D6" w:rsidP="00D510F4">
            <w:pPr>
              <w:jc w:val="both"/>
              <w:rPr>
                <w:rFonts w:ascii="Times New Roman" w:eastAsia="Arial" w:hAnsi="Times New Roman" w:cs="Times New Roman"/>
                <w:b/>
                <w:bCs/>
                <w:sz w:val="28"/>
                <w:szCs w:val="28"/>
              </w:rPr>
            </w:pPr>
          </w:p>
        </w:tc>
        <w:tc>
          <w:tcPr>
            <w:tcW w:w="1417" w:type="dxa"/>
            <w:vAlign w:val="center"/>
          </w:tcPr>
          <w:p w14:paraId="13C613F2"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30F7DCBE" w14:textId="77777777" w:rsidR="003461D6" w:rsidRPr="00D510F4" w:rsidRDefault="003461D6" w:rsidP="00D510F4">
            <w:pPr>
              <w:jc w:val="center"/>
              <w:rPr>
                <w:rFonts w:ascii="Times New Roman" w:hAnsi="Times New Roman" w:cs="Times New Roman"/>
                <w:sz w:val="28"/>
                <w:szCs w:val="28"/>
              </w:rPr>
            </w:pPr>
          </w:p>
        </w:tc>
        <w:tc>
          <w:tcPr>
            <w:tcW w:w="1559" w:type="dxa"/>
            <w:vAlign w:val="center"/>
          </w:tcPr>
          <w:p w14:paraId="2FDC36D9"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2E30E3CC"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4B9F78C9" w14:textId="77777777" w:rsidTr="00582B4F">
        <w:trPr>
          <w:trHeight w:val="1657"/>
        </w:trPr>
        <w:tc>
          <w:tcPr>
            <w:tcW w:w="3119" w:type="dxa"/>
          </w:tcPr>
          <w:p w14:paraId="21D89839" w14:textId="61EC70B3" w:rsidR="003461D6" w:rsidRPr="00D510F4" w:rsidRDefault="003461D6" w:rsidP="00D510F4">
            <w:pPr>
              <w:jc w:val="both"/>
              <w:rPr>
                <w:rFonts w:ascii="Times New Roman" w:eastAsia="Arial" w:hAnsi="Times New Roman" w:cs="Times New Roman"/>
                <w:b/>
                <w:bCs/>
                <w:sz w:val="28"/>
                <w:szCs w:val="28"/>
              </w:rPr>
            </w:pPr>
          </w:p>
        </w:tc>
        <w:tc>
          <w:tcPr>
            <w:tcW w:w="1417" w:type="dxa"/>
            <w:vAlign w:val="center"/>
          </w:tcPr>
          <w:p w14:paraId="0D5487A5"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7EE47C9C"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1E8D6B4E"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325A41E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77830726" w14:textId="77777777" w:rsidTr="00582B4F">
        <w:trPr>
          <w:trHeight w:val="1778"/>
        </w:trPr>
        <w:tc>
          <w:tcPr>
            <w:tcW w:w="3119" w:type="dxa"/>
          </w:tcPr>
          <w:p w14:paraId="3FE99B80" w14:textId="46AC6F60" w:rsidR="003461D6" w:rsidRPr="00D510F4" w:rsidRDefault="003461D6" w:rsidP="00D510F4">
            <w:pPr>
              <w:jc w:val="both"/>
              <w:rPr>
                <w:rFonts w:ascii="Times New Roman" w:eastAsia="Arial" w:hAnsi="Times New Roman" w:cs="Times New Roman"/>
                <w:b/>
                <w:bCs/>
                <w:sz w:val="28"/>
                <w:szCs w:val="28"/>
              </w:rPr>
            </w:pPr>
          </w:p>
        </w:tc>
        <w:tc>
          <w:tcPr>
            <w:tcW w:w="1417" w:type="dxa"/>
            <w:vAlign w:val="center"/>
          </w:tcPr>
          <w:p w14:paraId="7FFF473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7F5C7214"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18916CC4"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1E066CA7"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4D99C8CE" w14:textId="77777777" w:rsidTr="00582B4F">
        <w:trPr>
          <w:trHeight w:val="345"/>
        </w:trPr>
        <w:tc>
          <w:tcPr>
            <w:tcW w:w="3119" w:type="dxa"/>
            <w:vMerge w:val="restart"/>
          </w:tcPr>
          <w:p w14:paraId="78B63DC1" w14:textId="60398260" w:rsidR="003461D6" w:rsidRPr="00D510F4" w:rsidRDefault="003461D6" w:rsidP="00D510F4">
            <w:pPr>
              <w:jc w:val="both"/>
              <w:rPr>
                <w:rFonts w:ascii="Times New Roman" w:eastAsia="Arial" w:hAnsi="Times New Roman" w:cs="Times New Roman"/>
                <w:b/>
                <w:bCs/>
                <w:sz w:val="28"/>
                <w:szCs w:val="28"/>
              </w:rPr>
            </w:pPr>
          </w:p>
        </w:tc>
        <w:tc>
          <w:tcPr>
            <w:tcW w:w="1417" w:type="dxa"/>
            <w:vMerge w:val="restart"/>
            <w:vAlign w:val="center"/>
          </w:tcPr>
          <w:p w14:paraId="026C062F"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Merge w:val="restart"/>
            <w:vAlign w:val="center"/>
          </w:tcPr>
          <w:p w14:paraId="0535F04D"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Merge w:val="restart"/>
            <w:vAlign w:val="center"/>
          </w:tcPr>
          <w:p w14:paraId="0150686F" w14:textId="77777777" w:rsidR="003461D6" w:rsidRPr="00D510F4" w:rsidRDefault="003461D6" w:rsidP="00D510F4">
            <w:pPr>
              <w:jc w:val="center"/>
              <w:rPr>
                <w:rFonts w:ascii="Times New Roman" w:hAnsi="Times New Roman" w:cs="Times New Roman"/>
                <w:sz w:val="28"/>
                <w:szCs w:val="28"/>
              </w:rPr>
            </w:pPr>
          </w:p>
        </w:tc>
        <w:tc>
          <w:tcPr>
            <w:tcW w:w="2268" w:type="dxa"/>
            <w:vMerge w:val="restart"/>
            <w:vAlign w:val="center"/>
          </w:tcPr>
          <w:p w14:paraId="04C3261D"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26745350" w14:textId="77777777" w:rsidTr="00582B4F">
        <w:trPr>
          <w:trHeight w:val="987"/>
        </w:trPr>
        <w:tc>
          <w:tcPr>
            <w:tcW w:w="3119" w:type="dxa"/>
            <w:vMerge/>
          </w:tcPr>
          <w:p w14:paraId="1FB973F5" w14:textId="77777777" w:rsidR="003461D6" w:rsidRPr="00D510F4" w:rsidRDefault="003461D6" w:rsidP="00D510F4">
            <w:pPr>
              <w:jc w:val="both"/>
              <w:rPr>
                <w:rFonts w:ascii="Times New Roman" w:eastAsia="Times New Roman" w:hAnsi="Times New Roman" w:cs="Times New Roman"/>
                <w:sz w:val="28"/>
                <w:szCs w:val="28"/>
              </w:rPr>
            </w:pPr>
          </w:p>
        </w:tc>
        <w:tc>
          <w:tcPr>
            <w:tcW w:w="1417" w:type="dxa"/>
            <w:vMerge/>
            <w:vAlign w:val="center"/>
          </w:tcPr>
          <w:p w14:paraId="28A2433D" w14:textId="77777777" w:rsidR="003461D6" w:rsidRPr="00D510F4" w:rsidRDefault="003461D6" w:rsidP="00D510F4">
            <w:pPr>
              <w:jc w:val="center"/>
              <w:rPr>
                <w:rFonts w:ascii="Times New Roman" w:eastAsia="Times New Roman" w:hAnsi="Times New Roman" w:cs="Times New Roman"/>
                <w:sz w:val="28"/>
                <w:szCs w:val="28"/>
              </w:rPr>
            </w:pPr>
          </w:p>
        </w:tc>
        <w:tc>
          <w:tcPr>
            <w:tcW w:w="1418" w:type="dxa"/>
            <w:vMerge/>
            <w:vAlign w:val="center"/>
          </w:tcPr>
          <w:p w14:paraId="73FA4EB4" w14:textId="77777777" w:rsidR="003461D6" w:rsidRPr="00D510F4" w:rsidRDefault="003461D6" w:rsidP="00D510F4">
            <w:pPr>
              <w:jc w:val="center"/>
              <w:rPr>
                <w:rFonts w:ascii="Times New Roman" w:hAnsi="Times New Roman" w:cs="Times New Roman"/>
                <w:sz w:val="28"/>
                <w:szCs w:val="28"/>
              </w:rPr>
            </w:pPr>
          </w:p>
        </w:tc>
        <w:tc>
          <w:tcPr>
            <w:tcW w:w="1559" w:type="dxa"/>
            <w:vMerge/>
            <w:vAlign w:val="center"/>
          </w:tcPr>
          <w:p w14:paraId="64AA3D89" w14:textId="77777777" w:rsidR="003461D6" w:rsidRPr="00D510F4" w:rsidRDefault="003461D6" w:rsidP="00D510F4">
            <w:pPr>
              <w:jc w:val="center"/>
              <w:rPr>
                <w:rFonts w:ascii="Times New Roman" w:hAnsi="Times New Roman" w:cs="Times New Roman"/>
                <w:sz w:val="28"/>
                <w:szCs w:val="28"/>
              </w:rPr>
            </w:pPr>
          </w:p>
        </w:tc>
        <w:tc>
          <w:tcPr>
            <w:tcW w:w="2268" w:type="dxa"/>
            <w:vMerge/>
            <w:vAlign w:val="center"/>
          </w:tcPr>
          <w:p w14:paraId="72078B35" w14:textId="77777777" w:rsidR="003461D6" w:rsidRPr="00D510F4" w:rsidRDefault="003461D6" w:rsidP="00D510F4">
            <w:pPr>
              <w:jc w:val="center"/>
              <w:rPr>
                <w:rFonts w:ascii="Times New Roman" w:hAnsi="Times New Roman" w:cs="Times New Roman"/>
                <w:sz w:val="28"/>
                <w:szCs w:val="28"/>
              </w:rPr>
            </w:pPr>
          </w:p>
        </w:tc>
      </w:tr>
      <w:tr w:rsidR="003461D6" w:rsidRPr="00D510F4" w14:paraId="3B9E9D67" w14:textId="77777777" w:rsidTr="00582B4F">
        <w:trPr>
          <w:trHeight w:val="863"/>
        </w:trPr>
        <w:tc>
          <w:tcPr>
            <w:tcW w:w="3119" w:type="dxa"/>
          </w:tcPr>
          <w:p w14:paraId="57ACDCA2" w14:textId="194B882D"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1D991203"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1454CACB"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13F48F16"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28220175"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36CB31DF" w14:textId="77777777" w:rsidTr="00582B4F">
        <w:trPr>
          <w:trHeight w:val="1687"/>
        </w:trPr>
        <w:tc>
          <w:tcPr>
            <w:tcW w:w="3119" w:type="dxa"/>
          </w:tcPr>
          <w:p w14:paraId="4F093F3A" w14:textId="01B3DE06"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30CB6080"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0541CC78"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484DD363"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6CB354D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33D38F54" w14:textId="77777777" w:rsidTr="00582B4F">
        <w:trPr>
          <w:trHeight w:val="551"/>
        </w:trPr>
        <w:tc>
          <w:tcPr>
            <w:tcW w:w="3119" w:type="dxa"/>
          </w:tcPr>
          <w:p w14:paraId="2C450976" w14:textId="6C593E14"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6F88B859"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6B152F48"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26C3CE3A"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40CB3E4B" w14:textId="77777777" w:rsidR="003461D6" w:rsidRPr="00D510F4" w:rsidRDefault="003461D6" w:rsidP="00D510F4">
            <w:pPr>
              <w:jc w:val="center"/>
              <w:rPr>
                <w:rFonts w:ascii="Times New Roman" w:hAnsi="Times New Roman" w:cs="Times New Roman"/>
                <w:sz w:val="28"/>
                <w:szCs w:val="28"/>
              </w:rPr>
            </w:pPr>
          </w:p>
          <w:p w14:paraId="50219810" w14:textId="77777777" w:rsidR="003461D6" w:rsidRPr="00D510F4" w:rsidRDefault="003461D6" w:rsidP="00D510F4">
            <w:pPr>
              <w:jc w:val="center"/>
              <w:rPr>
                <w:rFonts w:ascii="Times New Roman" w:hAnsi="Times New Roman" w:cs="Times New Roman"/>
                <w:sz w:val="28"/>
                <w:szCs w:val="28"/>
              </w:rPr>
            </w:pPr>
          </w:p>
        </w:tc>
      </w:tr>
      <w:tr w:rsidR="003461D6" w:rsidRPr="00D510F4" w14:paraId="3811985D" w14:textId="77777777" w:rsidTr="00582B4F">
        <w:trPr>
          <w:trHeight w:val="1032"/>
        </w:trPr>
        <w:tc>
          <w:tcPr>
            <w:tcW w:w="3119" w:type="dxa"/>
          </w:tcPr>
          <w:p w14:paraId="562E6A79" w14:textId="36AF846C"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4DB77F72" w14:textId="77777777" w:rsidR="003461D6" w:rsidRPr="00D510F4" w:rsidRDefault="003461D6" w:rsidP="00D510F4">
            <w:pPr>
              <w:jc w:val="center"/>
              <w:rPr>
                <w:rFonts w:ascii="Times New Roman" w:hAnsi="Times New Roman" w:cs="Times New Roman"/>
                <w:sz w:val="28"/>
                <w:szCs w:val="28"/>
              </w:rPr>
            </w:pPr>
          </w:p>
        </w:tc>
        <w:tc>
          <w:tcPr>
            <w:tcW w:w="1418" w:type="dxa"/>
            <w:vAlign w:val="center"/>
          </w:tcPr>
          <w:p w14:paraId="13A109F0"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240707A4"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3CBCF50C" w14:textId="77777777" w:rsidR="003461D6" w:rsidRPr="00D510F4" w:rsidRDefault="003461D6" w:rsidP="00D510F4">
            <w:pPr>
              <w:jc w:val="center"/>
              <w:rPr>
                <w:rFonts w:ascii="Times New Roman" w:hAnsi="Times New Roman" w:cs="Times New Roman"/>
                <w:sz w:val="28"/>
                <w:szCs w:val="28"/>
              </w:rPr>
            </w:pPr>
          </w:p>
        </w:tc>
      </w:tr>
      <w:tr w:rsidR="003461D6" w:rsidRPr="00D510F4" w14:paraId="4CD82DA5" w14:textId="77777777" w:rsidTr="00582B4F">
        <w:trPr>
          <w:trHeight w:val="132"/>
        </w:trPr>
        <w:tc>
          <w:tcPr>
            <w:tcW w:w="3119" w:type="dxa"/>
          </w:tcPr>
          <w:p w14:paraId="160EFACF" w14:textId="0677F715"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57B89490" w14:textId="77777777" w:rsidR="003461D6" w:rsidRPr="00D510F4" w:rsidRDefault="003461D6" w:rsidP="00D510F4">
            <w:pPr>
              <w:jc w:val="center"/>
              <w:rPr>
                <w:rFonts w:ascii="Times New Roman" w:hAnsi="Times New Roman" w:cs="Times New Roman"/>
                <w:sz w:val="28"/>
                <w:szCs w:val="28"/>
              </w:rPr>
            </w:pPr>
          </w:p>
        </w:tc>
        <w:tc>
          <w:tcPr>
            <w:tcW w:w="1418" w:type="dxa"/>
            <w:vAlign w:val="center"/>
          </w:tcPr>
          <w:p w14:paraId="5F284F72"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287CC146"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550F73BE" w14:textId="77777777" w:rsidR="003461D6" w:rsidRPr="00D510F4" w:rsidRDefault="003461D6" w:rsidP="00D510F4">
            <w:pPr>
              <w:jc w:val="center"/>
              <w:rPr>
                <w:rFonts w:ascii="Times New Roman" w:hAnsi="Times New Roman" w:cs="Times New Roman"/>
                <w:sz w:val="28"/>
                <w:szCs w:val="28"/>
              </w:rPr>
            </w:pPr>
          </w:p>
        </w:tc>
      </w:tr>
      <w:tr w:rsidR="003461D6" w:rsidRPr="00D510F4" w14:paraId="3B28479B" w14:textId="77777777" w:rsidTr="00582B4F">
        <w:trPr>
          <w:trHeight w:val="1548"/>
        </w:trPr>
        <w:tc>
          <w:tcPr>
            <w:tcW w:w="3119" w:type="dxa"/>
          </w:tcPr>
          <w:p w14:paraId="1C5BE2D1" w14:textId="434E9DEC"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0C193788"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3E741A73" w14:textId="77777777" w:rsidR="003461D6" w:rsidRPr="00D510F4" w:rsidRDefault="003461D6" w:rsidP="00D510F4">
            <w:pPr>
              <w:jc w:val="center"/>
              <w:rPr>
                <w:rFonts w:ascii="Times New Roman" w:hAnsi="Times New Roman" w:cs="Times New Roman"/>
                <w:sz w:val="28"/>
                <w:szCs w:val="28"/>
              </w:rPr>
            </w:pPr>
          </w:p>
        </w:tc>
        <w:tc>
          <w:tcPr>
            <w:tcW w:w="1559" w:type="dxa"/>
            <w:vAlign w:val="center"/>
          </w:tcPr>
          <w:p w14:paraId="0727708B"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0F1531E8" w14:textId="77777777" w:rsidR="003461D6" w:rsidRPr="00D510F4" w:rsidRDefault="003461D6" w:rsidP="00D510F4">
            <w:pPr>
              <w:jc w:val="center"/>
              <w:rPr>
                <w:rFonts w:ascii="Times New Roman" w:hAnsi="Times New Roman" w:cs="Times New Roman"/>
                <w:sz w:val="28"/>
                <w:szCs w:val="28"/>
              </w:rPr>
            </w:pPr>
          </w:p>
        </w:tc>
      </w:tr>
      <w:tr w:rsidR="003461D6" w:rsidRPr="00D510F4" w14:paraId="1D0AB8D8" w14:textId="77777777" w:rsidTr="00582B4F">
        <w:trPr>
          <w:trHeight w:val="132"/>
        </w:trPr>
        <w:tc>
          <w:tcPr>
            <w:tcW w:w="3119" w:type="dxa"/>
          </w:tcPr>
          <w:p w14:paraId="134FD33D" w14:textId="3A0D308A"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78677B09" w14:textId="77777777" w:rsidR="003461D6" w:rsidRPr="00D510F4" w:rsidRDefault="003461D6" w:rsidP="00D510F4">
            <w:pPr>
              <w:jc w:val="center"/>
              <w:rPr>
                <w:rFonts w:ascii="Times New Roman" w:hAnsi="Times New Roman" w:cs="Times New Roman"/>
                <w:sz w:val="28"/>
                <w:szCs w:val="28"/>
              </w:rPr>
            </w:pPr>
          </w:p>
        </w:tc>
        <w:tc>
          <w:tcPr>
            <w:tcW w:w="1418" w:type="dxa"/>
            <w:vAlign w:val="center"/>
          </w:tcPr>
          <w:p w14:paraId="34E80B18"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44FE7741"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7131C2C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519269E7" w14:textId="77777777" w:rsidTr="00582B4F">
        <w:trPr>
          <w:trHeight w:val="132"/>
        </w:trPr>
        <w:tc>
          <w:tcPr>
            <w:tcW w:w="3119" w:type="dxa"/>
          </w:tcPr>
          <w:p w14:paraId="3F61FAE1" w14:textId="270BF4C0" w:rsidR="003461D6" w:rsidRPr="00D510F4" w:rsidRDefault="003461D6" w:rsidP="00D510F4">
            <w:pPr>
              <w:jc w:val="both"/>
              <w:rPr>
                <w:rFonts w:ascii="Times New Roman" w:hAnsi="Times New Roman" w:cs="Times New Roman"/>
                <w:sz w:val="28"/>
                <w:szCs w:val="28"/>
              </w:rPr>
            </w:pPr>
          </w:p>
        </w:tc>
        <w:tc>
          <w:tcPr>
            <w:tcW w:w="1417" w:type="dxa"/>
            <w:vAlign w:val="center"/>
          </w:tcPr>
          <w:p w14:paraId="2CE25D5C"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0324612D" w14:textId="77777777" w:rsidR="003461D6" w:rsidRPr="00D510F4" w:rsidRDefault="003461D6" w:rsidP="00D510F4">
            <w:pPr>
              <w:jc w:val="center"/>
              <w:rPr>
                <w:rFonts w:ascii="Times New Roman" w:hAnsi="Times New Roman" w:cs="Times New Roman"/>
                <w:sz w:val="28"/>
                <w:szCs w:val="28"/>
              </w:rPr>
            </w:pPr>
          </w:p>
        </w:tc>
        <w:tc>
          <w:tcPr>
            <w:tcW w:w="1559" w:type="dxa"/>
            <w:vAlign w:val="center"/>
          </w:tcPr>
          <w:p w14:paraId="25B0AB27" w14:textId="77777777" w:rsidR="003461D6" w:rsidRPr="00D510F4" w:rsidRDefault="003461D6" w:rsidP="00D510F4">
            <w:pPr>
              <w:jc w:val="center"/>
              <w:rPr>
                <w:rFonts w:ascii="Times New Roman" w:hAnsi="Times New Roman" w:cs="Times New Roman"/>
                <w:sz w:val="28"/>
                <w:szCs w:val="28"/>
              </w:rPr>
            </w:pPr>
          </w:p>
        </w:tc>
        <w:tc>
          <w:tcPr>
            <w:tcW w:w="2268" w:type="dxa"/>
            <w:vAlign w:val="center"/>
          </w:tcPr>
          <w:p w14:paraId="05A2CCAB"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7F25A7D5" w14:textId="77777777" w:rsidTr="00582B4F">
        <w:trPr>
          <w:trHeight w:val="132"/>
        </w:trPr>
        <w:tc>
          <w:tcPr>
            <w:tcW w:w="3119" w:type="dxa"/>
          </w:tcPr>
          <w:p w14:paraId="78F59C14" w14:textId="10B942B1"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0171B151"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01AC2242"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43AAE970"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0ECA3A27"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r>
      <w:tr w:rsidR="003461D6" w:rsidRPr="00D510F4" w14:paraId="7996411A" w14:textId="77777777" w:rsidTr="00582B4F">
        <w:trPr>
          <w:trHeight w:val="1920"/>
        </w:trPr>
        <w:tc>
          <w:tcPr>
            <w:tcW w:w="3119" w:type="dxa"/>
          </w:tcPr>
          <w:p w14:paraId="62A48306" w14:textId="2E404B15" w:rsidR="003461D6" w:rsidRPr="00D510F4" w:rsidRDefault="003461D6" w:rsidP="00D510F4">
            <w:pPr>
              <w:jc w:val="both"/>
              <w:rPr>
                <w:rFonts w:ascii="Times New Roman" w:eastAsia="Arial" w:hAnsi="Times New Roman" w:cs="Times New Roman"/>
                <w:b/>
                <w:bCs/>
                <w:sz w:val="28"/>
                <w:szCs w:val="28"/>
              </w:rPr>
            </w:pPr>
          </w:p>
        </w:tc>
        <w:tc>
          <w:tcPr>
            <w:tcW w:w="1417" w:type="dxa"/>
            <w:vAlign w:val="center"/>
          </w:tcPr>
          <w:p w14:paraId="5C4365B4"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418" w:type="dxa"/>
            <w:vAlign w:val="center"/>
          </w:tcPr>
          <w:p w14:paraId="20A19325"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7196A35E"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3B063E71" w14:textId="77777777" w:rsidR="003461D6" w:rsidRPr="00D510F4" w:rsidRDefault="003461D6" w:rsidP="00D510F4">
            <w:pPr>
              <w:jc w:val="center"/>
              <w:rPr>
                <w:rFonts w:ascii="Times New Roman" w:hAnsi="Times New Roman" w:cs="Times New Roman"/>
                <w:sz w:val="28"/>
                <w:szCs w:val="28"/>
              </w:rPr>
            </w:pPr>
          </w:p>
        </w:tc>
      </w:tr>
      <w:tr w:rsidR="003461D6" w:rsidRPr="00D510F4" w14:paraId="6E686EB2" w14:textId="77777777" w:rsidTr="00582B4F">
        <w:trPr>
          <w:trHeight w:val="1112"/>
        </w:trPr>
        <w:tc>
          <w:tcPr>
            <w:tcW w:w="3119" w:type="dxa"/>
          </w:tcPr>
          <w:p w14:paraId="144C6A4D" w14:textId="738D22BE" w:rsidR="003461D6" w:rsidRPr="00D510F4" w:rsidRDefault="003461D6" w:rsidP="00D510F4">
            <w:pPr>
              <w:jc w:val="both"/>
              <w:rPr>
                <w:rFonts w:ascii="Times New Roman" w:eastAsia="Times New Roman" w:hAnsi="Times New Roman" w:cs="Times New Roman"/>
                <w:sz w:val="28"/>
                <w:szCs w:val="28"/>
              </w:rPr>
            </w:pPr>
          </w:p>
        </w:tc>
        <w:tc>
          <w:tcPr>
            <w:tcW w:w="1417" w:type="dxa"/>
            <w:vAlign w:val="center"/>
          </w:tcPr>
          <w:p w14:paraId="5296B628" w14:textId="77777777" w:rsidR="003461D6" w:rsidRPr="00D510F4" w:rsidRDefault="003461D6" w:rsidP="00D510F4">
            <w:pPr>
              <w:jc w:val="center"/>
              <w:rPr>
                <w:rFonts w:ascii="Times New Roman" w:hAnsi="Times New Roman" w:cs="Times New Roman"/>
                <w:sz w:val="28"/>
                <w:szCs w:val="28"/>
              </w:rPr>
            </w:pPr>
          </w:p>
        </w:tc>
        <w:tc>
          <w:tcPr>
            <w:tcW w:w="1418" w:type="dxa"/>
            <w:vAlign w:val="center"/>
          </w:tcPr>
          <w:p w14:paraId="7AD7007B"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1559" w:type="dxa"/>
            <w:vAlign w:val="center"/>
          </w:tcPr>
          <w:p w14:paraId="253A7ABA" w14:textId="77777777" w:rsidR="003461D6" w:rsidRPr="00D510F4" w:rsidRDefault="003461D6" w:rsidP="00D510F4">
            <w:pPr>
              <w:jc w:val="center"/>
              <w:rPr>
                <w:rFonts w:ascii="Times New Roman" w:hAnsi="Times New Roman" w:cs="Times New Roman"/>
                <w:sz w:val="28"/>
                <w:szCs w:val="28"/>
              </w:rPr>
            </w:pPr>
            <w:r w:rsidRPr="00D510F4">
              <w:rPr>
                <w:rFonts w:ascii="Times New Roman" w:hAnsi="Times New Roman" w:cs="Times New Roman"/>
                <w:sz w:val="28"/>
                <w:szCs w:val="28"/>
              </w:rPr>
              <w:t>+</w:t>
            </w:r>
          </w:p>
        </w:tc>
        <w:tc>
          <w:tcPr>
            <w:tcW w:w="2268" w:type="dxa"/>
            <w:vAlign w:val="center"/>
          </w:tcPr>
          <w:p w14:paraId="4F82F7C7" w14:textId="77777777" w:rsidR="003461D6" w:rsidRPr="00D510F4" w:rsidRDefault="003461D6" w:rsidP="00D510F4">
            <w:pPr>
              <w:jc w:val="center"/>
              <w:rPr>
                <w:rFonts w:ascii="Times New Roman" w:hAnsi="Times New Roman" w:cs="Times New Roman"/>
                <w:sz w:val="28"/>
                <w:szCs w:val="28"/>
              </w:rPr>
            </w:pPr>
          </w:p>
        </w:tc>
      </w:tr>
    </w:tbl>
    <w:p w14:paraId="6704A026" w14:textId="77777777" w:rsidR="005D307D" w:rsidRPr="00D510F4" w:rsidRDefault="005D307D" w:rsidP="00D510F4">
      <w:pPr>
        <w:spacing w:after="0" w:line="240" w:lineRule="auto"/>
        <w:ind w:firstLine="567"/>
        <w:rPr>
          <w:rFonts w:ascii="Times New Roman" w:eastAsia="Times New Roman" w:hAnsi="Times New Roman" w:cs="Times New Roman"/>
          <w:sz w:val="28"/>
          <w:szCs w:val="28"/>
          <w:lang w:val="uk-UA"/>
        </w:rPr>
      </w:pPr>
    </w:p>
    <w:p w14:paraId="0000018A" w14:textId="77777777" w:rsidR="005D307D" w:rsidRPr="00D510F4" w:rsidRDefault="005D307D" w:rsidP="00D510F4">
      <w:pPr>
        <w:spacing w:after="0" w:line="240" w:lineRule="auto"/>
        <w:jc w:val="center"/>
        <w:rPr>
          <w:rFonts w:ascii="Times New Roman" w:eastAsia="Times New Roman" w:hAnsi="Times New Roman" w:cs="Times New Roman"/>
          <w:sz w:val="28"/>
          <w:szCs w:val="28"/>
        </w:rPr>
      </w:pPr>
    </w:p>
    <w:sectPr w:rsidR="005D307D" w:rsidRPr="00D510F4" w:rsidSect="00D510F4">
      <w:pgSz w:w="11906" w:h="16838"/>
      <w:pgMar w:top="1118" w:right="707" w:bottom="709" w:left="156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32772" w14:textId="77777777" w:rsidR="007D6092" w:rsidRDefault="007D6092">
      <w:pPr>
        <w:spacing w:after="0" w:line="240" w:lineRule="auto"/>
      </w:pPr>
      <w:r>
        <w:separator/>
      </w:r>
    </w:p>
  </w:endnote>
  <w:endnote w:type="continuationSeparator" w:id="0">
    <w:p w14:paraId="0F35E53E" w14:textId="77777777" w:rsidR="007D6092" w:rsidRDefault="007D6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embedRegular r:id="rId1" w:fontKey="{279C2E89-4152-455F-8073-C699E5489E23}"/>
    <w:embedBold r:id="rId2" w:fontKey="{4A6125AF-5EA7-423A-9BC6-25CEC032DCE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E01E63E4-154D-496A-8681-3584DC7E5492}"/>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4" w:fontKey="{E7D594A1-5B88-4165-8BB7-9EAAFD240117}"/>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5" w:fontKey="{1AEB375E-3475-4D4D-BF53-56C18C397B8F}"/>
  </w:font>
  <w:font w:name="Segoe UI">
    <w:panose1 w:val="020B0502040204020203"/>
    <w:charset w:val="00"/>
    <w:family w:val="swiss"/>
    <w:pitch w:val="variable"/>
    <w:sig w:usb0="E4002EFF" w:usb1="C000E47F" w:usb2="00000009" w:usb3="00000000" w:csb0="000001FF" w:csb1="00000000"/>
    <w:embedRegular r:id="rId6" w:fontKey="{4343B535-BE4E-4C72-A0E1-DDEFEC6C060D}"/>
  </w:font>
  <w:font w:name="TimesNewRomanPS-BoldMT">
    <w:altName w:val="Times New Roman"/>
    <w:charset w:val="00"/>
    <w:family w:val="roman"/>
    <w:pitch w:val="default"/>
  </w:font>
  <w:font w:name="Times">
    <w:altName w:val="Cambria"/>
    <w:panose1 w:val="02020603050405020304"/>
    <w:charset w:val="CC"/>
    <w:family w:val="roman"/>
    <w:pitch w:val="variable"/>
    <w:sig w:usb0="E0002EFF" w:usb1="C000785B" w:usb2="00000009" w:usb3="00000000" w:csb0="000001FF" w:csb1="00000000"/>
    <w:embedRegular r:id="rId7" w:fontKey="{60007266-3B7A-42AD-8E68-419C5E4170B9}"/>
  </w:font>
  <w:font w:name="Times New Roman,Bold">
    <w:altName w:val="Arial Unicode MS"/>
    <w:panose1 w:val="00000000000000000000"/>
    <w:charset w:val="81"/>
    <w:family w:val="auto"/>
    <w:notTrueType/>
    <w:pitch w:val="default"/>
    <w:sig w:usb0="00000201" w:usb1="09060000" w:usb2="00000010" w:usb3="00000000" w:csb0="00080004"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2B664" w14:textId="77777777" w:rsidR="007D6092" w:rsidRDefault="007D6092">
      <w:pPr>
        <w:spacing w:after="0" w:line="240" w:lineRule="auto"/>
      </w:pPr>
      <w:r>
        <w:separator/>
      </w:r>
    </w:p>
  </w:footnote>
  <w:footnote w:type="continuationSeparator" w:id="0">
    <w:p w14:paraId="1A24AF33" w14:textId="77777777" w:rsidR="007D6092" w:rsidRDefault="007D6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8B" w14:textId="0B7F6081" w:rsidR="005D307D" w:rsidRDefault="00146E7C">
    <w:pPr>
      <w:pBdr>
        <w:top w:val="nil"/>
        <w:left w:val="nil"/>
        <w:bottom w:val="nil"/>
        <w:right w:val="nil"/>
        <w:between w:val="nil"/>
      </w:pBdr>
      <w:tabs>
        <w:tab w:val="center" w:pos="4153"/>
        <w:tab w:val="right" w:pos="8306"/>
      </w:tabs>
      <w:spacing w:after="0" w:line="240" w:lineRule="auto"/>
      <w:ind w:firstLine="720"/>
      <w:jc w:val="center"/>
      <w:rPr>
        <w:rFonts w:ascii="Times" w:eastAsia="Times" w:hAnsi="Times" w:cs="Times"/>
        <w:color w:val="000000"/>
        <w:sz w:val="24"/>
        <w:szCs w:val="24"/>
      </w:rPr>
    </w:pPr>
    <w:r>
      <w:rPr>
        <w:rFonts w:ascii="Times" w:eastAsia="Times" w:hAnsi="Times" w:cs="Times"/>
        <w:color w:val="000000"/>
        <w:sz w:val="24"/>
        <w:szCs w:val="24"/>
      </w:rPr>
      <w:fldChar w:fldCharType="begin"/>
    </w:r>
    <w:r>
      <w:rPr>
        <w:rFonts w:ascii="Times" w:eastAsia="Times" w:hAnsi="Times" w:cs="Times"/>
        <w:color w:val="000000"/>
        <w:sz w:val="24"/>
        <w:szCs w:val="24"/>
      </w:rPr>
      <w:instrText>PAGE</w:instrText>
    </w:r>
    <w:r>
      <w:rPr>
        <w:rFonts w:ascii="Times" w:eastAsia="Times" w:hAnsi="Times" w:cs="Times"/>
        <w:color w:val="000000"/>
        <w:sz w:val="24"/>
        <w:szCs w:val="24"/>
      </w:rPr>
      <w:fldChar w:fldCharType="separate"/>
    </w:r>
    <w:r w:rsidR="004118AB">
      <w:rPr>
        <w:rFonts w:ascii="Times" w:eastAsia="Times" w:hAnsi="Times" w:cs="Times"/>
        <w:noProof/>
        <w:color w:val="000000"/>
        <w:sz w:val="24"/>
        <w:szCs w:val="24"/>
      </w:rPr>
      <w:t>17</w:t>
    </w:r>
    <w:r>
      <w:rPr>
        <w:rFonts w:ascii="Times" w:eastAsia="Times" w:hAnsi="Times" w:cs="Times"/>
        <w:color w:val="000000"/>
        <w:sz w:val="24"/>
        <w:szCs w:val="24"/>
      </w:rPr>
      <w:fldChar w:fldCharType="end"/>
    </w:r>
  </w:p>
  <w:p w14:paraId="0000018C" w14:textId="77777777" w:rsidR="005D307D" w:rsidRDefault="005D307D">
    <w:pPr>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9656A"/>
    <w:multiLevelType w:val="multilevel"/>
    <w:tmpl w:val="98DCD3E2"/>
    <w:lvl w:ilvl="0">
      <w:start w:val="5"/>
      <w:numFmt w:val="bullet"/>
      <w:lvlText w:val="‒"/>
      <w:lvlJc w:val="left"/>
      <w:pPr>
        <w:ind w:left="360" w:hanging="360"/>
      </w:pPr>
      <w:rPr>
        <w:rFonts w:ascii="Calibri" w:eastAsia="Calibri" w:hAnsi="Calibri" w:cs="Calibri"/>
        <w:lang w:val="uk-U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EFB4482"/>
    <w:multiLevelType w:val="multilevel"/>
    <w:tmpl w:val="EFFAE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3993C9F"/>
    <w:multiLevelType w:val="hybridMultilevel"/>
    <w:tmpl w:val="9B604F94"/>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 w15:restartNumberingAfterBreak="0">
    <w:nsid w:val="3EAA4FEF"/>
    <w:multiLevelType w:val="multilevel"/>
    <w:tmpl w:val="A86478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BD4669"/>
    <w:multiLevelType w:val="hybridMultilevel"/>
    <w:tmpl w:val="C6509FA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18B1A45"/>
    <w:multiLevelType w:val="multilevel"/>
    <w:tmpl w:val="C9208A8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5B52C89"/>
    <w:multiLevelType w:val="multilevel"/>
    <w:tmpl w:val="98186F20"/>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D877B4E"/>
    <w:multiLevelType w:val="multilevel"/>
    <w:tmpl w:val="753E39BA"/>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num w:numId="1">
    <w:abstractNumId w:val="5"/>
  </w:num>
  <w:num w:numId="2">
    <w:abstractNumId w:val="3"/>
  </w:num>
  <w:num w:numId="3">
    <w:abstractNumId w:val="1"/>
  </w:num>
  <w:num w:numId="4">
    <w:abstractNumId w:val="0"/>
  </w:num>
  <w:num w:numId="5">
    <w:abstractNumId w:val="6"/>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07D"/>
    <w:rsid w:val="00005D4D"/>
    <w:rsid w:val="000671AB"/>
    <w:rsid w:val="00146E7C"/>
    <w:rsid w:val="00172BA7"/>
    <w:rsid w:val="0024104B"/>
    <w:rsid w:val="00246FD1"/>
    <w:rsid w:val="002752F1"/>
    <w:rsid w:val="002A2E19"/>
    <w:rsid w:val="002B1981"/>
    <w:rsid w:val="002D7E36"/>
    <w:rsid w:val="002F7B0E"/>
    <w:rsid w:val="003461D6"/>
    <w:rsid w:val="00350849"/>
    <w:rsid w:val="003A098B"/>
    <w:rsid w:val="003E1241"/>
    <w:rsid w:val="004118AB"/>
    <w:rsid w:val="004740A1"/>
    <w:rsid w:val="0049272B"/>
    <w:rsid w:val="00494794"/>
    <w:rsid w:val="004E6325"/>
    <w:rsid w:val="004F3B62"/>
    <w:rsid w:val="00551126"/>
    <w:rsid w:val="005624CD"/>
    <w:rsid w:val="00582B4F"/>
    <w:rsid w:val="005908F8"/>
    <w:rsid w:val="005978B6"/>
    <w:rsid w:val="005D307D"/>
    <w:rsid w:val="005E2110"/>
    <w:rsid w:val="005F1080"/>
    <w:rsid w:val="005F6846"/>
    <w:rsid w:val="005F75E3"/>
    <w:rsid w:val="00604991"/>
    <w:rsid w:val="00615C87"/>
    <w:rsid w:val="00641B40"/>
    <w:rsid w:val="00653FC0"/>
    <w:rsid w:val="00692FA4"/>
    <w:rsid w:val="006B59A1"/>
    <w:rsid w:val="006B7D92"/>
    <w:rsid w:val="006C6C25"/>
    <w:rsid w:val="006D2C48"/>
    <w:rsid w:val="007049D3"/>
    <w:rsid w:val="00712F03"/>
    <w:rsid w:val="00713EDB"/>
    <w:rsid w:val="00716D69"/>
    <w:rsid w:val="007174DF"/>
    <w:rsid w:val="00730F8C"/>
    <w:rsid w:val="007318DC"/>
    <w:rsid w:val="00786D18"/>
    <w:rsid w:val="007D6092"/>
    <w:rsid w:val="007E78F4"/>
    <w:rsid w:val="008B4B0D"/>
    <w:rsid w:val="008C180D"/>
    <w:rsid w:val="009B61C7"/>
    <w:rsid w:val="009E0370"/>
    <w:rsid w:val="00A05306"/>
    <w:rsid w:val="00A20357"/>
    <w:rsid w:val="00A274C4"/>
    <w:rsid w:val="00A472D9"/>
    <w:rsid w:val="00AB33D3"/>
    <w:rsid w:val="00AC294C"/>
    <w:rsid w:val="00AF0626"/>
    <w:rsid w:val="00AF20C0"/>
    <w:rsid w:val="00B84E8C"/>
    <w:rsid w:val="00B8579D"/>
    <w:rsid w:val="00BC1A89"/>
    <w:rsid w:val="00C3109B"/>
    <w:rsid w:val="00C32E83"/>
    <w:rsid w:val="00CD5040"/>
    <w:rsid w:val="00D31A7C"/>
    <w:rsid w:val="00D510F4"/>
    <w:rsid w:val="00D60B2C"/>
    <w:rsid w:val="00DC6EB0"/>
    <w:rsid w:val="00DF60F8"/>
    <w:rsid w:val="00E66D3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068D"/>
  <w15:docId w15:val="{A0EBD82D-80CE-4426-B6BD-314555DB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zh-CN" w:bidi="ar-SA"/>
      </w:rPr>
    </w:rPrDefault>
    <w:pPrDefault>
      <w:pPr>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link w:val="30"/>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List Paragraph"/>
    <w:qFormat/>
    <w:rsid w:val="007C2CB3"/>
    <w:pPr>
      <w:ind w:left="720"/>
      <w:contextualSpacing/>
    </w:pPr>
  </w:style>
  <w:style w:type="paragraph" w:styleId="a5">
    <w:name w:val="Normal (Web)"/>
    <w:uiPriority w:val="99"/>
    <w:unhideWhenUsed/>
    <w:rsid w:val="0080096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a9">
    <w:name w:val="annotation text"/>
    <w:link w:val="aa"/>
    <w:uiPriority w:val="99"/>
    <w:unhideWhenUsed/>
    <w:pPr>
      <w:spacing w:line="240" w:lineRule="auto"/>
    </w:pPr>
    <w:rPr>
      <w:sz w:val="20"/>
      <w:szCs w:val="20"/>
    </w:rPr>
  </w:style>
  <w:style w:type="character" w:customStyle="1" w:styleId="aa">
    <w:name w:val="Текст примітки Знак"/>
    <w:basedOn w:val="a0"/>
    <w:link w:val="a9"/>
    <w:uiPriority w:val="99"/>
    <w:rPr>
      <w:sz w:val="20"/>
      <w:szCs w:val="20"/>
    </w:rPr>
  </w:style>
  <w:style w:type="character" w:styleId="ab">
    <w:name w:val="annotation reference"/>
    <w:basedOn w:val="a0"/>
    <w:uiPriority w:val="99"/>
    <w:semiHidden/>
    <w:unhideWhenUsed/>
    <w:rPr>
      <w:sz w:val="16"/>
      <w:szCs w:val="16"/>
    </w:rPr>
  </w:style>
  <w:style w:type="paragraph" w:styleId="ac">
    <w:name w:val="annotation subject"/>
    <w:basedOn w:val="a9"/>
    <w:next w:val="a9"/>
    <w:link w:val="ad"/>
    <w:uiPriority w:val="99"/>
    <w:semiHidden/>
    <w:unhideWhenUsed/>
    <w:rsid w:val="00AD182E"/>
    <w:rPr>
      <w:b/>
      <w:bCs/>
    </w:rPr>
  </w:style>
  <w:style w:type="character" w:customStyle="1" w:styleId="ad">
    <w:name w:val="Тема примітки Знак"/>
    <w:basedOn w:val="aa"/>
    <w:link w:val="ac"/>
    <w:uiPriority w:val="99"/>
    <w:semiHidden/>
    <w:rsid w:val="00AD182E"/>
    <w:rPr>
      <w:b/>
      <w:bCs/>
      <w:sz w:val="20"/>
      <w:szCs w:val="20"/>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af3">
    <w:name w:val="Balloon Text"/>
    <w:basedOn w:val="a"/>
    <w:link w:val="af4"/>
    <w:uiPriority w:val="99"/>
    <w:semiHidden/>
    <w:unhideWhenUsed/>
    <w:rsid w:val="00AF20C0"/>
    <w:pPr>
      <w:spacing w:after="0" w:line="240" w:lineRule="auto"/>
    </w:pPr>
    <w:rPr>
      <w:rFonts w:ascii="Segoe UI" w:hAnsi="Segoe UI" w:cs="Segoe UI"/>
      <w:sz w:val="18"/>
      <w:szCs w:val="18"/>
    </w:rPr>
  </w:style>
  <w:style w:type="character" w:customStyle="1" w:styleId="af4">
    <w:name w:val="Текст у виносці Знак"/>
    <w:basedOn w:val="a0"/>
    <w:link w:val="af3"/>
    <w:uiPriority w:val="99"/>
    <w:semiHidden/>
    <w:rsid w:val="00AF20C0"/>
    <w:rPr>
      <w:rFonts w:ascii="Segoe UI" w:hAnsi="Segoe UI" w:cs="Segoe UI"/>
      <w:sz w:val="18"/>
      <w:szCs w:val="18"/>
    </w:rPr>
  </w:style>
  <w:style w:type="character" w:customStyle="1" w:styleId="30">
    <w:name w:val="Заголовок 3 Знак"/>
    <w:basedOn w:val="a0"/>
    <w:link w:val="3"/>
    <w:uiPriority w:val="9"/>
    <w:semiHidden/>
    <w:rsid w:val="00653FC0"/>
    <w:rPr>
      <w:b/>
      <w:bCs/>
      <w:sz w:val="28"/>
      <w:szCs w:val="28"/>
    </w:rPr>
  </w:style>
  <w:style w:type="paragraph" w:customStyle="1" w:styleId="10">
    <w:name w:val="Абзац списка1"/>
    <w:basedOn w:val="a"/>
    <w:qFormat/>
    <w:rsid w:val="00692FA4"/>
    <w:pPr>
      <w:spacing w:after="0" w:line="240" w:lineRule="auto"/>
      <w:ind w:left="720"/>
    </w:pPr>
    <w:rPr>
      <w:rFonts w:ascii="Times New Roman" w:eastAsia="Times New Roman" w:hAnsi="Times New Roman" w:cs="Times New Roman"/>
      <w:sz w:val="24"/>
      <w:szCs w:val="24"/>
      <w:lang w:val="uk-UA" w:eastAsia="uk-UA"/>
    </w:rPr>
  </w:style>
  <w:style w:type="character" w:customStyle="1" w:styleId="fontstyle01">
    <w:name w:val="fontstyle01"/>
    <w:rsid w:val="006B59A1"/>
    <w:rPr>
      <w:rFonts w:ascii="TimesNewRomanPS-BoldMT" w:hAnsi="TimesNewRomanPS-BoldMT" w:hint="default"/>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ndp.org/uk/ukraine/tsili-staloho-rozvytk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is.unesco.org/sites/default/files/documents/international-standard-classification-of-education-fields-of-education-and-training-2013-detailed-field-descriptions-2015-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4.rada.gov.ua/laws/show/266-2015-%D0%B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akon4.rada.gov.ua/laws/show/1341-2011-%D0%BF" TargetMode="External"/><Relationship Id="rId4" Type="http://schemas.openxmlformats.org/officeDocument/2006/relationships/settings" Target="settings.xml"/><Relationship Id="rId9" Type="http://schemas.openxmlformats.org/officeDocument/2006/relationships/hyperlink" Target="http://zakon5.rada.gov.ua/laws/show/2145-19"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EgcwE/YpTIpe0lCJqxW3Lj8bw==">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17505</Words>
  <Characters>9979</Characters>
  <Application>Microsoft Office Word</Application>
  <DocSecurity>0</DocSecurity>
  <Lines>83</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Дідусенко Світлана Іванівна</cp:lastModifiedBy>
  <cp:revision>4</cp:revision>
  <dcterms:created xsi:type="dcterms:W3CDTF">2026-09-25T13:09:00Z</dcterms:created>
  <dcterms:modified xsi:type="dcterms:W3CDTF">2026-10-05T12:24:00Z</dcterms:modified>
</cp:coreProperties>
</file>