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W w:w="10915" w:type="dxa"/>
        <w:tblInd w:w="0" w:type="dxa"/>
        <w:tblLayout w:type="fixed"/>
        <w:tblLook w:val="0000" w:firstRow="0" w:lastRow="0" w:firstColumn="0" w:lastColumn="0" w:noHBand="0" w:noVBand="0"/>
      </w:tblPr>
      <w:tblGrid>
        <w:gridCol w:w="6804"/>
        <w:gridCol w:w="4111"/>
      </w:tblGrid>
      <w:tr w:rsidR="005D307D" w:rsidRPr="006C6C25" w14:paraId="6070E529" w14:textId="77777777">
        <w:trPr>
          <w:trHeight w:val="1056"/>
        </w:trPr>
        <w:tc>
          <w:tcPr>
            <w:tcW w:w="6804" w:type="dxa"/>
          </w:tcPr>
          <w:p w14:paraId="00000003" w14:textId="77777777" w:rsidR="005D307D" w:rsidRDefault="005D307D" w:rsidP="00582B4F">
            <w:pPr>
              <w:shd w:val="clear" w:color="auto" w:fill="FFFFFF"/>
              <w:spacing w:after="0" w:line="240" w:lineRule="auto"/>
              <w:ind w:hanging="4"/>
              <w:jc w:val="both"/>
              <w:rPr>
                <w:rFonts w:ascii="Times New Roman" w:eastAsia="Times New Roman" w:hAnsi="Times New Roman" w:cs="Times New Roman"/>
                <w:sz w:val="28"/>
                <w:szCs w:val="28"/>
              </w:rPr>
            </w:pPr>
          </w:p>
        </w:tc>
        <w:tc>
          <w:tcPr>
            <w:tcW w:w="4111" w:type="dxa"/>
          </w:tcPr>
          <w:p w14:paraId="00000004" w14:textId="77777777" w:rsidR="005D307D" w:rsidRPr="000833DD" w:rsidRDefault="00146E7C" w:rsidP="00582B4F">
            <w:pPr>
              <w:shd w:val="clear" w:color="auto" w:fill="FFFFFF"/>
              <w:spacing w:after="0" w:line="240" w:lineRule="auto"/>
              <w:jc w:val="both"/>
              <w:rPr>
                <w:rFonts w:ascii="Times New Roman" w:eastAsia="Times New Roman" w:hAnsi="Times New Roman" w:cs="Times New Roman"/>
                <w:bCs/>
                <w:sz w:val="28"/>
                <w:szCs w:val="28"/>
              </w:rPr>
            </w:pPr>
            <w:r w:rsidRPr="000833DD">
              <w:rPr>
                <w:rFonts w:ascii="Times New Roman" w:eastAsia="Times New Roman" w:hAnsi="Times New Roman" w:cs="Times New Roman"/>
                <w:bCs/>
                <w:sz w:val="28"/>
                <w:szCs w:val="28"/>
              </w:rPr>
              <w:t>ЗАТВЕРДЖЕНО</w:t>
            </w:r>
          </w:p>
          <w:p w14:paraId="00000005" w14:textId="77777777" w:rsidR="005D307D" w:rsidRPr="000833DD" w:rsidRDefault="00146E7C" w:rsidP="00582B4F">
            <w:pPr>
              <w:shd w:val="clear" w:color="auto" w:fill="FFFFFF"/>
              <w:spacing w:after="0" w:line="240" w:lineRule="auto"/>
              <w:jc w:val="both"/>
              <w:rPr>
                <w:rFonts w:ascii="Times New Roman" w:eastAsia="Times New Roman" w:hAnsi="Times New Roman" w:cs="Times New Roman"/>
                <w:bCs/>
                <w:sz w:val="28"/>
                <w:szCs w:val="28"/>
              </w:rPr>
            </w:pPr>
            <w:r w:rsidRPr="000833DD">
              <w:rPr>
                <w:rFonts w:ascii="Times New Roman" w:eastAsia="Times New Roman" w:hAnsi="Times New Roman" w:cs="Times New Roman"/>
                <w:bCs/>
                <w:sz w:val="28"/>
                <w:szCs w:val="28"/>
              </w:rPr>
              <w:t>Наказ Міністерства</w:t>
            </w:r>
          </w:p>
          <w:p w14:paraId="00000006" w14:textId="77777777" w:rsidR="005D307D" w:rsidRPr="000833DD" w:rsidRDefault="00146E7C" w:rsidP="00582B4F">
            <w:pPr>
              <w:shd w:val="clear" w:color="auto" w:fill="FFFFFF"/>
              <w:spacing w:after="0" w:line="240" w:lineRule="auto"/>
              <w:jc w:val="both"/>
              <w:rPr>
                <w:rFonts w:ascii="Times New Roman" w:eastAsia="Times New Roman" w:hAnsi="Times New Roman" w:cs="Times New Roman"/>
                <w:bCs/>
                <w:sz w:val="28"/>
                <w:szCs w:val="28"/>
              </w:rPr>
            </w:pPr>
            <w:r w:rsidRPr="000833DD">
              <w:rPr>
                <w:rFonts w:ascii="Times New Roman" w:eastAsia="Times New Roman" w:hAnsi="Times New Roman" w:cs="Times New Roman"/>
                <w:bCs/>
                <w:sz w:val="28"/>
                <w:szCs w:val="28"/>
              </w:rPr>
              <w:t>освіти і науки України</w:t>
            </w:r>
          </w:p>
          <w:p w14:paraId="00000007" w14:textId="1AF761B3" w:rsidR="005D307D" w:rsidRPr="000833DD" w:rsidRDefault="00582B4F" w:rsidP="00582B4F">
            <w:pPr>
              <w:shd w:val="clear" w:color="auto" w:fill="FFFFFF"/>
              <w:spacing w:after="0" w:line="240" w:lineRule="auto"/>
              <w:jc w:val="both"/>
              <w:rPr>
                <w:rFonts w:ascii="Times New Roman" w:eastAsia="Times New Roman" w:hAnsi="Times New Roman" w:cs="Times New Roman"/>
                <w:sz w:val="28"/>
                <w:szCs w:val="28"/>
              </w:rPr>
            </w:pPr>
            <w:r w:rsidRPr="000833DD">
              <w:rPr>
                <w:rFonts w:ascii="Times New Roman" w:eastAsia="Times New Roman" w:hAnsi="Times New Roman" w:cs="Times New Roman"/>
                <w:bCs/>
                <w:sz w:val="28"/>
                <w:szCs w:val="28"/>
              </w:rPr>
              <w:t>________</w:t>
            </w:r>
            <w:r w:rsidRPr="000833DD">
              <w:rPr>
                <w:rFonts w:ascii="Times New Roman" w:eastAsia="Times New Roman" w:hAnsi="Times New Roman" w:cs="Times New Roman"/>
                <w:bCs/>
                <w:sz w:val="28"/>
                <w:szCs w:val="28"/>
                <w:lang w:val="uk-UA"/>
              </w:rPr>
              <w:t>____</w:t>
            </w:r>
            <w:r w:rsidR="00146E7C" w:rsidRPr="000833DD">
              <w:rPr>
                <w:rFonts w:ascii="Times New Roman" w:eastAsia="Times New Roman" w:hAnsi="Times New Roman" w:cs="Times New Roman"/>
                <w:bCs/>
                <w:sz w:val="28"/>
                <w:szCs w:val="28"/>
              </w:rPr>
              <w:t xml:space="preserve"> № ____</w:t>
            </w:r>
          </w:p>
        </w:tc>
      </w:tr>
    </w:tbl>
    <w:p w14:paraId="00000008" w14:textId="77777777" w:rsidR="005D307D" w:rsidRPr="006C6C25" w:rsidRDefault="005D307D" w:rsidP="00582B4F">
      <w:pPr>
        <w:spacing w:after="0" w:line="240" w:lineRule="auto"/>
        <w:ind w:firstLine="709"/>
        <w:jc w:val="both"/>
        <w:rPr>
          <w:rFonts w:ascii="Times New Roman" w:eastAsia="Times New Roman" w:hAnsi="Times New Roman" w:cs="Times New Roman"/>
          <w:b/>
          <w:bCs/>
          <w:sz w:val="28"/>
          <w:szCs w:val="28"/>
        </w:rPr>
      </w:pPr>
    </w:p>
    <w:p w14:paraId="00000009" w14:textId="77777777" w:rsidR="005D307D" w:rsidRPr="006C6C25" w:rsidRDefault="005D307D" w:rsidP="00582B4F">
      <w:pPr>
        <w:spacing w:after="0" w:line="240" w:lineRule="auto"/>
        <w:ind w:firstLine="709"/>
        <w:jc w:val="both"/>
        <w:rPr>
          <w:rFonts w:ascii="Times New Roman" w:eastAsia="Times New Roman" w:hAnsi="Times New Roman" w:cs="Times New Roman"/>
          <w:b/>
          <w:bCs/>
          <w:sz w:val="28"/>
          <w:szCs w:val="28"/>
        </w:rPr>
      </w:pPr>
    </w:p>
    <w:p w14:paraId="0000000A" w14:textId="77777777" w:rsidR="005D307D" w:rsidRPr="006C6C25" w:rsidRDefault="005D307D" w:rsidP="00582B4F">
      <w:pPr>
        <w:spacing w:after="0" w:line="240" w:lineRule="auto"/>
        <w:ind w:firstLine="709"/>
        <w:jc w:val="both"/>
        <w:rPr>
          <w:rFonts w:ascii="Times New Roman" w:eastAsia="Times New Roman" w:hAnsi="Times New Roman" w:cs="Times New Roman"/>
          <w:b/>
          <w:bCs/>
          <w:sz w:val="28"/>
          <w:szCs w:val="28"/>
        </w:rPr>
      </w:pPr>
    </w:p>
    <w:p w14:paraId="0000000B" w14:textId="77777777" w:rsidR="005D307D" w:rsidRPr="006C6C25" w:rsidRDefault="005D307D" w:rsidP="00582B4F">
      <w:pPr>
        <w:spacing w:after="0" w:line="240" w:lineRule="auto"/>
        <w:ind w:firstLine="709"/>
        <w:jc w:val="both"/>
        <w:rPr>
          <w:rFonts w:ascii="Times New Roman" w:eastAsia="Times New Roman" w:hAnsi="Times New Roman" w:cs="Times New Roman"/>
          <w:b/>
          <w:bCs/>
          <w:sz w:val="28"/>
          <w:szCs w:val="28"/>
        </w:rPr>
      </w:pPr>
    </w:p>
    <w:p w14:paraId="0000000C" w14:textId="77777777" w:rsidR="005D307D" w:rsidRPr="006C6C25" w:rsidRDefault="005D307D" w:rsidP="00582B4F">
      <w:pPr>
        <w:spacing w:after="0" w:line="240" w:lineRule="auto"/>
        <w:ind w:firstLine="709"/>
        <w:jc w:val="both"/>
        <w:rPr>
          <w:rFonts w:ascii="Times New Roman" w:eastAsia="Times New Roman" w:hAnsi="Times New Roman" w:cs="Times New Roman"/>
          <w:b/>
          <w:bCs/>
          <w:sz w:val="28"/>
          <w:szCs w:val="28"/>
        </w:rPr>
      </w:pPr>
    </w:p>
    <w:p w14:paraId="0000000D" w14:textId="77777777" w:rsidR="005D307D" w:rsidRPr="006C6C25" w:rsidRDefault="005D307D" w:rsidP="00582B4F">
      <w:pPr>
        <w:spacing w:after="0" w:line="240" w:lineRule="auto"/>
        <w:ind w:firstLine="709"/>
        <w:jc w:val="both"/>
        <w:rPr>
          <w:rFonts w:ascii="Times New Roman" w:eastAsia="Times New Roman" w:hAnsi="Times New Roman" w:cs="Times New Roman"/>
          <w:b/>
          <w:bCs/>
          <w:sz w:val="28"/>
          <w:szCs w:val="28"/>
        </w:rPr>
      </w:pPr>
    </w:p>
    <w:p w14:paraId="0000000E" w14:textId="77777777" w:rsidR="005D307D" w:rsidRPr="006C6C25" w:rsidRDefault="00146E7C" w:rsidP="00582B4F">
      <w:pPr>
        <w:spacing w:after="0" w:line="240" w:lineRule="auto"/>
        <w:jc w:val="center"/>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СТАНДАРТ ВИЩОЇ ОСВІТИ </w:t>
      </w:r>
    </w:p>
    <w:p w14:paraId="0000000F" w14:textId="77777777" w:rsidR="005D307D" w:rsidRPr="006C6C25" w:rsidRDefault="005D307D" w:rsidP="00582B4F">
      <w:pPr>
        <w:spacing w:after="0" w:line="240" w:lineRule="auto"/>
        <w:jc w:val="both"/>
        <w:rPr>
          <w:rFonts w:ascii="Times New Roman" w:eastAsia="Times New Roman" w:hAnsi="Times New Roman" w:cs="Times New Roman"/>
          <w:b/>
          <w:bCs/>
          <w:sz w:val="28"/>
          <w:szCs w:val="28"/>
        </w:rPr>
      </w:pPr>
    </w:p>
    <w:p w14:paraId="00000010" w14:textId="77777777" w:rsidR="005D307D" w:rsidRPr="006C6C25" w:rsidRDefault="005D307D" w:rsidP="00582B4F">
      <w:pPr>
        <w:spacing w:after="0" w:line="240" w:lineRule="auto"/>
        <w:jc w:val="both"/>
        <w:rPr>
          <w:rFonts w:ascii="Times New Roman" w:eastAsia="Times New Roman" w:hAnsi="Times New Roman" w:cs="Times New Roman"/>
          <w:b/>
          <w:bCs/>
          <w:sz w:val="28"/>
          <w:szCs w:val="28"/>
        </w:rPr>
      </w:pPr>
    </w:p>
    <w:p w14:paraId="00000011" w14:textId="77777777" w:rsidR="005D307D" w:rsidRPr="006C6C25" w:rsidRDefault="005D307D" w:rsidP="00582B4F">
      <w:pPr>
        <w:spacing w:after="0" w:line="240" w:lineRule="auto"/>
        <w:jc w:val="both"/>
        <w:rPr>
          <w:rFonts w:ascii="Times New Roman" w:eastAsia="Times New Roman" w:hAnsi="Times New Roman" w:cs="Times New Roman"/>
          <w:b/>
          <w:bCs/>
          <w:sz w:val="28"/>
          <w:szCs w:val="28"/>
        </w:rPr>
      </w:pPr>
    </w:p>
    <w:p w14:paraId="00000012" w14:textId="73FE8AB1" w:rsidR="005D307D" w:rsidRPr="000833DD" w:rsidRDefault="00146E7C" w:rsidP="00582B4F">
      <w:pPr>
        <w:tabs>
          <w:tab w:val="left" w:pos="7371"/>
        </w:tabs>
        <w:spacing w:after="0" w:line="240" w:lineRule="auto"/>
        <w:jc w:val="both"/>
        <w:rPr>
          <w:rFonts w:ascii="Times New Roman" w:eastAsia="Times New Roman" w:hAnsi="Times New Roman" w:cs="Times New Roman"/>
          <w:sz w:val="28"/>
          <w:szCs w:val="28"/>
        </w:rPr>
      </w:pPr>
      <w:r w:rsidRPr="006C6C25">
        <w:rPr>
          <w:rFonts w:ascii="Times New Roman" w:eastAsia="Times New Roman" w:hAnsi="Times New Roman" w:cs="Times New Roman"/>
          <w:b/>
          <w:bCs/>
          <w:sz w:val="28"/>
          <w:szCs w:val="28"/>
        </w:rPr>
        <w:t xml:space="preserve">РІВЕНЬ ВИЩОЇ </w:t>
      </w:r>
      <w:r w:rsidRPr="000833DD">
        <w:rPr>
          <w:rFonts w:ascii="Times New Roman" w:eastAsia="Times New Roman" w:hAnsi="Times New Roman" w:cs="Times New Roman"/>
          <w:b/>
          <w:bCs/>
          <w:sz w:val="28"/>
          <w:szCs w:val="28"/>
        </w:rPr>
        <w:t>ОСВІТИ</w:t>
      </w:r>
      <w:r w:rsidRPr="000833DD">
        <w:rPr>
          <w:rFonts w:ascii="Times New Roman" w:eastAsia="Times New Roman" w:hAnsi="Times New Roman" w:cs="Times New Roman"/>
          <w:sz w:val="28"/>
          <w:szCs w:val="28"/>
        </w:rPr>
        <w:t xml:space="preserve">  </w:t>
      </w:r>
      <w:r w:rsidR="000833DD">
        <w:rPr>
          <w:rFonts w:ascii="Times New Roman" w:eastAsia="Times New Roman" w:hAnsi="Times New Roman" w:cs="Times New Roman"/>
          <w:sz w:val="28"/>
          <w:szCs w:val="28"/>
          <w:lang w:val="uk-UA"/>
        </w:rPr>
        <w:t xml:space="preserve">                </w:t>
      </w:r>
      <w:r w:rsidR="003A098B" w:rsidRPr="000833DD">
        <w:rPr>
          <w:rFonts w:ascii="Times New Roman" w:eastAsia="Times New Roman" w:hAnsi="Times New Roman" w:cs="Times New Roman"/>
          <w:sz w:val="28"/>
          <w:szCs w:val="28"/>
          <w:u w:val="single"/>
          <w:lang w:val="uk-UA"/>
        </w:rPr>
        <w:t>другий</w:t>
      </w:r>
      <w:r w:rsidRPr="000833DD">
        <w:rPr>
          <w:rFonts w:ascii="Times New Roman" w:eastAsia="Times New Roman" w:hAnsi="Times New Roman" w:cs="Times New Roman"/>
          <w:sz w:val="28"/>
          <w:szCs w:val="28"/>
          <w:u w:val="single"/>
        </w:rPr>
        <w:t xml:space="preserve"> (</w:t>
      </w:r>
      <w:r w:rsidR="003A098B" w:rsidRPr="000833DD">
        <w:rPr>
          <w:rFonts w:ascii="Times New Roman" w:eastAsia="Times New Roman" w:hAnsi="Times New Roman" w:cs="Times New Roman"/>
          <w:sz w:val="28"/>
          <w:szCs w:val="28"/>
          <w:u w:val="single"/>
          <w:lang w:val="uk-UA"/>
        </w:rPr>
        <w:t>магістерський</w:t>
      </w:r>
      <w:r w:rsidRPr="000833DD">
        <w:rPr>
          <w:rFonts w:ascii="Times New Roman" w:eastAsia="Times New Roman" w:hAnsi="Times New Roman" w:cs="Times New Roman"/>
          <w:sz w:val="28"/>
          <w:szCs w:val="28"/>
          <w:u w:val="single"/>
        </w:rPr>
        <w:t>) рівень</w:t>
      </w:r>
    </w:p>
    <w:p w14:paraId="00000014" w14:textId="1DDE33A1" w:rsidR="005D307D" w:rsidRDefault="005D307D" w:rsidP="00582B4F">
      <w:pPr>
        <w:tabs>
          <w:tab w:val="left" w:pos="7371"/>
        </w:tabs>
        <w:spacing w:after="0" w:line="240" w:lineRule="auto"/>
        <w:jc w:val="both"/>
        <w:rPr>
          <w:rFonts w:ascii="Times New Roman" w:eastAsia="Times New Roman" w:hAnsi="Times New Roman" w:cs="Times New Roman"/>
          <w:b/>
          <w:bCs/>
          <w:sz w:val="28"/>
          <w:szCs w:val="28"/>
        </w:rPr>
      </w:pPr>
    </w:p>
    <w:p w14:paraId="706F7C74" w14:textId="77777777" w:rsidR="004E4241" w:rsidRPr="000833DD" w:rsidRDefault="004E4241" w:rsidP="00582B4F">
      <w:pPr>
        <w:tabs>
          <w:tab w:val="left" w:pos="7371"/>
        </w:tabs>
        <w:spacing w:after="0" w:line="240" w:lineRule="auto"/>
        <w:jc w:val="both"/>
        <w:rPr>
          <w:rFonts w:ascii="Times New Roman" w:eastAsia="Times New Roman" w:hAnsi="Times New Roman" w:cs="Times New Roman"/>
          <w:b/>
          <w:bCs/>
          <w:sz w:val="28"/>
          <w:szCs w:val="28"/>
        </w:rPr>
      </w:pPr>
    </w:p>
    <w:p w14:paraId="00000015" w14:textId="3E94E476" w:rsidR="005D307D" w:rsidRPr="000833DD" w:rsidRDefault="00146E7C" w:rsidP="00582B4F">
      <w:pPr>
        <w:tabs>
          <w:tab w:val="left" w:pos="7371"/>
        </w:tabs>
        <w:spacing w:after="0" w:line="240" w:lineRule="auto"/>
        <w:jc w:val="both"/>
        <w:rPr>
          <w:rFonts w:ascii="Times New Roman" w:eastAsia="Times New Roman" w:hAnsi="Times New Roman" w:cs="Times New Roman"/>
          <w:sz w:val="28"/>
          <w:szCs w:val="28"/>
          <w:lang w:val="uk-UA"/>
        </w:rPr>
      </w:pPr>
      <w:r w:rsidRPr="000833DD">
        <w:rPr>
          <w:rFonts w:ascii="Times New Roman" w:eastAsia="Times New Roman" w:hAnsi="Times New Roman" w:cs="Times New Roman"/>
          <w:b/>
          <w:bCs/>
          <w:sz w:val="28"/>
          <w:szCs w:val="28"/>
        </w:rPr>
        <w:t>СТУПІНЬ ВИЩОЇ ОСВІТИ</w:t>
      </w:r>
      <w:r w:rsidRPr="000833DD">
        <w:rPr>
          <w:rFonts w:ascii="Times New Roman" w:eastAsia="Times New Roman" w:hAnsi="Times New Roman" w:cs="Times New Roman"/>
          <w:sz w:val="28"/>
          <w:szCs w:val="28"/>
        </w:rPr>
        <w:t xml:space="preserve"> </w:t>
      </w:r>
      <w:r w:rsidR="000833DD">
        <w:rPr>
          <w:rFonts w:ascii="Times New Roman" w:eastAsia="Times New Roman" w:hAnsi="Times New Roman" w:cs="Times New Roman"/>
          <w:sz w:val="28"/>
          <w:szCs w:val="28"/>
          <w:lang w:val="uk-UA"/>
        </w:rPr>
        <w:t xml:space="preserve">   </w:t>
      </w:r>
      <w:r w:rsidRPr="000833DD">
        <w:rPr>
          <w:rFonts w:ascii="Times New Roman" w:eastAsia="Times New Roman" w:hAnsi="Times New Roman" w:cs="Times New Roman"/>
          <w:sz w:val="28"/>
          <w:szCs w:val="28"/>
        </w:rPr>
        <w:t xml:space="preserve"> </w:t>
      </w:r>
      <w:r w:rsidR="000833DD">
        <w:rPr>
          <w:rFonts w:ascii="Times New Roman" w:eastAsia="Times New Roman" w:hAnsi="Times New Roman" w:cs="Times New Roman"/>
          <w:sz w:val="28"/>
          <w:szCs w:val="28"/>
          <w:lang w:val="uk-UA"/>
        </w:rPr>
        <w:t xml:space="preserve">                         </w:t>
      </w:r>
      <w:r w:rsidRPr="000833DD">
        <w:rPr>
          <w:rFonts w:ascii="Times New Roman" w:eastAsia="Times New Roman" w:hAnsi="Times New Roman" w:cs="Times New Roman"/>
          <w:sz w:val="28"/>
          <w:szCs w:val="28"/>
        </w:rPr>
        <w:t xml:space="preserve">  </w:t>
      </w:r>
      <w:r w:rsidR="003A098B" w:rsidRPr="000833DD">
        <w:rPr>
          <w:rFonts w:ascii="Times New Roman" w:eastAsia="Times New Roman" w:hAnsi="Times New Roman" w:cs="Times New Roman"/>
          <w:sz w:val="28"/>
          <w:szCs w:val="28"/>
          <w:u w:val="single"/>
          <w:lang w:val="uk-UA"/>
        </w:rPr>
        <w:t>магістр</w:t>
      </w:r>
    </w:p>
    <w:p w14:paraId="00000017" w14:textId="059801B2" w:rsidR="005D307D" w:rsidRDefault="005D307D" w:rsidP="00582B4F">
      <w:pPr>
        <w:tabs>
          <w:tab w:val="left" w:pos="7371"/>
        </w:tabs>
        <w:spacing w:after="0" w:line="240" w:lineRule="auto"/>
        <w:jc w:val="both"/>
        <w:rPr>
          <w:rFonts w:ascii="Times New Roman" w:eastAsia="Times New Roman" w:hAnsi="Times New Roman" w:cs="Times New Roman"/>
          <w:b/>
          <w:bCs/>
          <w:sz w:val="28"/>
          <w:szCs w:val="28"/>
        </w:rPr>
      </w:pPr>
    </w:p>
    <w:p w14:paraId="3385B56C" w14:textId="77777777" w:rsidR="004E4241" w:rsidRPr="000833DD" w:rsidRDefault="004E4241" w:rsidP="00582B4F">
      <w:pPr>
        <w:tabs>
          <w:tab w:val="left" w:pos="7371"/>
        </w:tabs>
        <w:spacing w:after="0" w:line="240" w:lineRule="auto"/>
        <w:jc w:val="both"/>
        <w:rPr>
          <w:rFonts w:ascii="Times New Roman" w:eastAsia="Times New Roman" w:hAnsi="Times New Roman" w:cs="Times New Roman"/>
          <w:b/>
          <w:bCs/>
          <w:sz w:val="28"/>
          <w:szCs w:val="28"/>
        </w:rPr>
      </w:pPr>
    </w:p>
    <w:p w14:paraId="00000018" w14:textId="5FAD2BCE" w:rsidR="005D307D" w:rsidRPr="000833DD" w:rsidRDefault="00146E7C" w:rsidP="00582B4F">
      <w:pPr>
        <w:tabs>
          <w:tab w:val="left" w:pos="7371"/>
        </w:tabs>
        <w:spacing w:after="0" w:line="240" w:lineRule="auto"/>
        <w:jc w:val="both"/>
        <w:rPr>
          <w:rFonts w:ascii="Times New Roman" w:eastAsia="Times New Roman" w:hAnsi="Times New Roman" w:cs="Times New Roman"/>
          <w:sz w:val="28"/>
          <w:szCs w:val="28"/>
        </w:rPr>
      </w:pPr>
      <w:r w:rsidRPr="000833DD">
        <w:rPr>
          <w:rFonts w:ascii="Times New Roman" w:eastAsia="Times New Roman" w:hAnsi="Times New Roman" w:cs="Times New Roman"/>
          <w:b/>
          <w:bCs/>
          <w:sz w:val="28"/>
          <w:szCs w:val="28"/>
        </w:rPr>
        <w:t>ГАЛУЗЬ ЗНАНЬ</w:t>
      </w:r>
      <w:r w:rsidRPr="000833DD">
        <w:rPr>
          <w:rFonts w:ascii="Times New Roman" w:eastAsia="Times New Roman" w:hAnsi="Times New Roman" w:cs="Times New Roman"/>
          <w:sz w:val="28"/>
          <w:szCs w:val="28"/>
        </w:rPr>
        <w:t xml:space="preserve">     </w:t>
      </w:r>
      <w:r w:rsidR="000833DD">
        <w:rPr>
          <w:rFonts w:ascii="Times New Roman" w:eastAsia="Times New Roman" w:hAnsi="Times New Roman" w:cs="Times New Roman"/>
          <w:sz w:val="28"/>
          <w:szCs w:val="28"/>
          <w:lang w:val="uk-UA"/>
        </w:rPr>
        <w:t xml:space="preserve">         </w:t>
      </w:r>
      <w:r w:rsidRPr="000833DD">
        <w:rPr>
          <w:rFonts w:ascii="Times New Roman" w:eastAsia="Times New Roman" w:hAnsi="Times New Roman" w:cs="Times New Roman"/>
          <w:sz w:val="28"/>
          <w:szCs w:val="28"/>
        </w:rPr>
        <w:t xml:space="preserve"> </w:t>
      </w:r>
      <w:r w:rsidRPr="000833DD">
        <w:rPr>
          <w:rFonts w:ascii="Times New Roman" w:eastAsia="Times New Roman" w:hAnsi="Times New Roman" w:cs="Times New Roman"/>
          <w:sz w:val="28"/>
          <w:szCs w:val="28"/>
          <w:u w:val="single"/>
        </w:rPr>
        <w:t xml:space="preserve"> </w:t>
      </w:r>
      <w:r w:rsidR="00A05306" w:rsidRPr="000833DD">
        <w:rPr>
          <w:rFonts w:ascii="Times New Roman" w:eastAsia="Times New Roman" w:hAnsi="Times New Roman" w:cs="Times New Roman"/>
          <w:bCs/>
          <w:sz w:val="28"/>
          <w:szCs w:val="28"/>
          <w:u w:val="single"/>
        </w:rPr>
        <w:t>Е Природничі науки, математика та статистика</w:t>
      </w:r>
    </w:p>
    <w:p w14:paraId="0000001A" w14:textId="4BFA0BD0" w:rsidR="005D307D" w:rsidRDefault="005D307D" w:rsidP="00582B4F">
      <w:pPr>
        <w:tabs>
          <w:tab w:val="left" w:pos="7371"/>
        </w:tabs>
        <w:spacing w:after="0" w:line="240" w:lineRule="auto"/>
        <w:jc w:val="both"/>
        <w:rPr>
          <w:rFonts w:ascii="Times New Roman" w:eastAsia="Times New Roman" w:hAnsi="Times New Roman" w:cs="Times New Roman"/>
          <w:b/>
          <w:bCs/>
          <w:sz w:val="28"/>
          <w:szCs w:val="28"/>
        </w:rPr>
      </w:pPr>
    </w:p>
    <w:p w14:paraId="52A3FDCF" w14:textId="77777777" w:rsidR="004E4241" w:rsidRPr="000833DD" w:rsidRDefault="004E4241" w:rsidP="00582B4F">
      <w:pPr>
        <w:tabs>
          <w:tab w:val="left" w:pos="7371"/>
        </w:tabs>
        <w:spacing w:after="0" w:line="240" w:lineRule="auto"/>
        <w:jc w:val="both"/>
        <w:rPr>
          <w:rFonts w:ascii="Times New Roman" w:eastAsia="Times New Roman" w:hAnsi="Times New Roman" w:cs="Times New Roman"/>
          <w:b/>
          <w:bCs/>
          <w:sz w:val="28"/>
          <w:szCs w:val="28"/>
        </w:rPr>
      </w:pPr>
    </w:p>
    <w:p w14:paraId="2139BD8B" w14:textId="670CAFC0" w:rsidR="00A05306" w:rsidRPr="000833DD" w:rsidRDefault="00146E7C" w:rsidP="00A05306">
      <w:pPr>
        <w:tabs>
          <w:tab w:val="left" w:pos="7371"/>
        </w:tabs>
        <w:spacing w:after="0" w:line="240" w:lineRule="auto"/>
        <w:ind w:right="-143"/>
        <w:jc w:val="both"/>
        <w:rPr>
          <w:rFonts w:ascii="Times New Roman" w:eastAsia="Times New Roman" w:hAnsi="Times New Roman" w:cs="Times New Roman"/>
          <w:spacing w:val="20"/>
          <w:sz w:val="28"/>
          <w:szCs w:val="28"/>
          <w:vertAlign w:val="superscript"/>
        </w:rPr>
      </w:pPr>
      <w:r w:rsidRPr="000833DD">
        <w:rPr>
          <w:rFonts w:ascii="Times New Roman" w:eastAsia="Times New Roman" w:hAnsi="Times New Roman" w:cs="Times New Roman"/>
          <w:b/>
          <w:bCs/>
          <w:sz w:val="28"/>
          <w:szCs w:val="28"/>
        </w:rPr>
        <w:t>СПЕЦІАЛЬНІСТЬ</w:t>
      </w:r>
      <w:r w:rsidR="000833DD">
        <w:rPr>
          <w:rFonts w:ascii="Times New Roman" w:eastAsia="Times New Roman" w:hAnsi="Times New Roman" w:cs="Times New Roman"/>
          <w:b/>
          <w:bCs/>
          <w:sz w:val="28"/>
          <w:szCs w:val="28"/>
          <w:lang w:val="uk-UA"/>
        </w:rPr>
        <w:t xml:space="preserve">                                   </w:t>
      </w:r>
      <w:r w:rsidRPr="000833DD">
        <w:rPr>
          <w:rFonts w:ascii="Times New Roman" w:eastAsia="Times New Roman" w:hAnsi="Times New Roman" w:cs="Times New Roman"/>
          <w:b/>
          <w:bCs/>
          <w:sz w:val="28"/>
          <w:szCs w:val="28"/>
        </w:rPr>
        <w:t xml:space="preserve">  </w:t>
      </w:r>
      <w:r w:rsidR="00A05306" w:rsidRPr="000833DD">
        <w:rPr>
          <w:rFonts w:ascii="Times New Roman" w:eastAsia="Times New Roman" w:hAnsi="Times New Roman" w:cs="Times New Roman"/>
          <w:bCs/>
          <w:sz w:val="28"/>
          <w:szCs w:val="28"/>
          <w:u w:val="single"/>
        </w:rPr>
        <w:t>Е4 Науки про Землю</w:t>
      </w:r>
    </w:p>
    <w:p w14:paraId="0000001B" w14:textId="3F293ED5" w:rsidR="005D307D" w:rsidRPr="006C6C25" w:rsidRDefault="005D307D" w:rsidP="00582B4F">
      <w:pPr>
        <w:tabs>
          <w:tab w:val="left" w:pos="7371"/>
        </w:tabs>
        <w:spacing w:after="0" w:line="240" w:lineRule="auto"/>
        <w:jc w:val="both"/>
        <w:rPr>
          <w:rFonts w:ascii="Times New Roman" w:eastAsia="Times New Roman" w:hAnsi="Times New Roman" w:cs="Times New Roman"/>
          <w:b/>
          <w:bCs/>
          <w:sz w:val="28"/>
          <w:szCs w:val="28"/>
        </w:rPr>
      </w:pPr>
    </w:p>
    <w:p w14:paraId="0000001C" w14:textId="3DA6A450" w:rsidR="005D307D" w:rsidRPr="006C6C25" w:rsidRDefault="005D307D" w:rsidP="00582B4F">
      <w:pPr>
        <w:spacing w:after="0" w:line="240" w:lineRule="auto"/>
        <w:jc w:val="both"/>
        <w:rPr>
          <w:rFonts w:ascii="Times New Roman" w:eastAsia="Times New Roman" w:hAnsi="Times New Roman" w:cs="Times New Roman"/>
          <w:sz w:val="28"/>
          <w:szCs w:val="28"/>
          <w:vertAlign w:val="superscript"/>
        </w:rPr>
      </w:pPr>
    </w:p>
    <w:p w14:paraId="0000001D" w14:textId="77777777" w:rsidR="005D307D" w:rsidRPr="006C6C25" w:rsidRDefault="005D307D" w:rsidP="00582B4F">
      <w:pPr>
        <w:spacing w:after="0" w:line="240" w:lineRule="auto"/>
        <w:jc w:val="both"/>
        <w:rPr>
          <w:rFonts w:ascii="Times New Roman" w:eastAsia="Times New Roman" w:hAnsi="Times New Roman" w:cs="Times New Roman"/>
          <w:sz w:val="28"/>
          <w:szCs w:val="28"/>
        </w:rPr>
      </w:pPr>
    </w:p>
    <w:p w14:paraId="0000001E" w14:textId="77777777" w:rsidR="005D307D" w:rsidRPr="006C6C25" w:rsidRDefault="005D307D" w:rsidP="00582B4F">
      <w:pPr>
        <w:spacing w:after="0" w:line="240" w:lineRule="auto"/>
        <w:jc w:val="both"/>
        <w:rPr>
          <w:rFonts w:ascii="Times New Roman" w:eastAsia="Times New Roman" w:hAnsi="Times New Roman" w:cs="Times New Roman"/>
          <w:sz w:val="28"/>
          <w:szCs w:val="28"/>
        </w:rPr>
      </w:pPr>
    </w:p>
    <w:p w14:paraId="0000001F" w14:textId="77777777" w:rsidR="005D307D" w:rsidRPr="006C6C25" w:rsidRDefault="005D307D" w:rsidP="00582B4F">
      <w:pPr>
        <w:spacing w:after="0" w:line="240" w:lineRule="auto"/>
        <w:jc w:val="both"/>
        <w:rPr>
          <w:rFonts w:ascii="Times New Roman" w:eastAsia="Times New Roman" w:hAnsi="Times New Roman" w:cs="Times New Roman"/>
          <w:sz w:val="28"/>
          <w:szCs w:val="28"/>
        </w:rPr>
      </w:pPr>
    </w:p>
    <w:p w14:paraId="00000025" w14:textId="77777777" w:rsidR="005D307D" w:rsidRPr="006C6C25" w:rsidRDefault="005D307D" w:rsidP="00582B4F">
      <w:pPr>
        <w:tabs>
          <w:tab w:val="left" w:pos="4253"/>
        </w:tabs>
        <w:spacing w:after="0" w:line="240" w:lineRule="auto"/>
        <w:jc w:val="center"/>
        <w:rPr>
          <w:rFonts w:ascii="Times New Roman" w:eastAsia="Times New Roman" w:hAnsi="Times New Roman" w:cs="Times New Roman"/>
          <w:b/>
          <w:bCs/>
          <w:sz w:val="28"/>
          <w:szCs w:val="28"/>
        </w:rPr>
      </w:pPr>
    </w:p>
    <w:p w14:paraId="26C78D8A" w14:textId="77777777" w:rsidR="000833DD" w:rsidRPr="002F7B0E" w:rsidRDefault="000833DD" w:rsidP="000833DD">
      <w:pPr>
        <w:spacing w:after="0" w:line="240" w:lineRule="auto"/>
        <w:jc w:val="center"/>
        <w:rPr>
          <w:rFonts w:ascii="Times New Roman" w:eastAsia="Times New Roman" w:hAnsi="Times New Roman" w:cs="Times New Roman"/>
          <w:b/>
          <w:bCs/>
          <w:i/>
          <w:iCs/>
          <w:sz w:val="28"/>
          <w:szCs w:val="28"/>
        </w:rPr>
      </w:pPr>
      <w:r w:rsidRPr="002F7B0E">
        <w:rPr>
          <w:rFonts w:ascii="Times New Roman" w:eastAsia="Times New Roman" w:hAnsi="Times New Roman" w:cs="Times New Roman"/>
          <w:b/>
          <w:bCs/>
          <w:i/>
          <w:iCs/>
          <w:sz w:val="28"/>
          <w:szCs w:val="28"/>
        </w:rPr>
        <w:t>Видання офіційне</w:t>
      </w:r>
    </w:p>
    <w:p w14:paraId="508DA9D1" w14:textId="77777777" w:rsidR="000833DD" w:rsidRPr="002F7B0E" w:rsidRDefault="000833DD" w:rsidP="000833DD">
      <w:pPr>
        <w:spacing w:after="0" w:line="240" w:lineRule="auto"/>
        <w:jc w:val="center"/>
        <w:rPr>
          <w:rFonts w:ascii="Times New Roman" w:eastAsia="Times New Roman" w:hAnsi="Times New Roman" w:cs="Times New Roman"/>
          <w:b/>
          <w:bCs/>
          <w:sz w:val="28"/>
          <w:szCs w:val="28"/>
        </w:rPr>
      </w:pPr>
    </w:p>
    <w:p w14:paraId="65B8AA17" w14:textId="77777777" w:rsidR="000833DD" w:rsidRPr="002F7B0E" w:rsidRDefault="000833DD" w:rsidP="000833DD">
      <w:pPr>
        <w:spacing w:after="0" w:line="240" w:lineRule="auto"/>
        <w:jc w:val="center"/>
        <w:rPr>
          <w:rFonts w:ascii="Times New Roman" w:eastAsia="Times New Roman" w:hAnsi="Times New Roman" w:cs="Times New Roman"/>
          <w:b/>
          <w:bCs/>
          <w:sz w:val="28"/>
          <w:szCs w:val="28"/>
        </w:rPr>
      </w:pPr>
    </w:p>
    <w:p w14:paraId="78621529" w14:textId="77777777" w:rsidR="000833DD" w:rsidRPr="002F7B0E" w:rsidRDefault="000833DD" w:rsidP="000833DD">
      <w:pPr>
        <w:spacing w:after="0" w:line="240" w:lineRule="auto"/>
        <w:jc w:val="center"/>
        <w:rPr>
          <w:rFonts w:ascii="Times New Roman" w:eastAsia="Times New Roman" w:hAnsi="Times New Roman" w:cs="Times New Roman"/>
          <w:b/>
          <w:bCs/>
          <w:sz w:val="28"/>
          <w:szCs w:val="28"/>
        </w:rPr>
      </w:pPr>
      <w:r w:rsidRPr="002F7B0E">
        <w:rPr>
          <w:rFonts w:ascii="Times New Roman" w:eastAsia="Times New Roman" w:hAnsi="Times New Roman" w:cs="Times New Roman"/>
          <w:b/>
          <w:bCs/>
          <w:sz w:val="28"/>
          <w:szCs w:val="28"/>
        </w:rPr>
        <w:t>МІНІСТЕРСТВО  ОСВІТИ  І  НАУКИ  УКРАЇНИ</w:t>
      </w:r>
    </w:p>
    <w:p w14:paraId="65D2B9CE" w14:textId="77777777" w:rsidR="000833DD" w:rsidRPr="002F7B0E" w:rsidRDefault="000833DD" w:rsidP="000833DD">
      <w:pPr>
        <w:tabs>
          <w:tab w:val="left" w:pos="4253"/>
        </w:tabs>
        <w:spacing w:after="0" w:line="240" w:lineRule="auto"/>
        <w:jc w:val="center"/>
        <w:rPr>
          <w:rFonts w:ascii="Times New Roman" w:eastAsia="Times New Roman" w:hAnsi="Times New Roman" w:cs="Times New Roman"/>
          <w:b/>
          <w:bCs/>
          <w:sz w:val="28"/>
          <w:szCs w:val="28"/>
        </w:rPr>
      </w:pPr>
    </w:p>
    <w:p w14:paraId="602F1409" w14:textId="77777777" w:rsidR="000833DD" w:rsidRPr="002F7B0E" w:rsidRDefault="000833DD" w:rsidP="000833DD">
      <w:pPr>
        <w:tabs>
          <w:tab w:val="left" w:pos="3828"/>
        </w:tabs>
        <w:spacing w:after="0" w:line="240" w:lineRule="auto"/>
        <w:jc w:val="center"/>
        <w:rPr>
          <w:rFonts w:ascii="Times New Roman" w:eastAsia="Times New Roman" w:hAnsi="Times New Roman" w:cs="Times New Roman"/>
          <w:b/>
          <w:bCs/>
          <w:sz w:val="28"/>
          <w:szCs w:val="28"/>
        </w:rPr>
      </w:pPr>
    </w:p>
    <w:p w14:paraId="0920954F" w14:textId="77777777" w:rsidR="000833DD" w:rsidRPr="002F7B0E" w:rsidRDefault="000833DD" w:rsidP="000833DD">
      <w:pPr>
        <w:tabs>
          <w:tab w:val="left" w:pos="3828"/>
        </w:tabs>
        <w:spacing w:after="0" w:line="240" w:lineRule="auto"/>
        <w:jc w:val="center"/>
        <w:rPr>
          <w:rFonts w:ascii="Times New Roman" w:eastAsia="Times New Roman" w:hAnsi="Times New Roman" w:cs="Times New Roman"/>
          <w:b/>
          <w:bCs/>
          <w:sz w:val="28"/>
          <w:szCs w:val="28"/>
        </w:rPr>
      </w:pPr>
    </w:p>
    <w:p w14:paraId="420CAABA" w14:textId="77777777" w:rsidR="000833DD" w:rsidRPr="002F7B0E" w:rsidRDefault="000833DD" w:rsidP="000833DD">
      <w:pPr>
        <w:tabs>
          <w:tab w:val="left" w:pos="3828"/>
        </w:tabs>
        <w:spacing w:after="0" w:line="240" w:lineRule="auto"/>
        <w:jc w:val="center"/>
        <w:rPr>
          <w:rFonts w:ascii="Times New Roman" w:eastAsia="Times New Roman" w:hAnsi="Times New Roman" w:cs="Times New Roman"/>
          <w:b/>
          <w:bCs/>
          <w:sz w:val="28"/>
          <w:szCs w:val="28"/>
        </w:rPr>
      </w:pPr>
    </w:p>
    <w:p w14:paraId="7AFE6FCB" w14:textId="77777777" w:rsidR="000833DD" w:rsidRPr="002F7B0E" w:rsidRDefault="000833DD" w:rsidP="000833DD">
      <w:pPr>
        <w:tabs>
          <w:tab w:val="left" w:pos="3828"/>
        </w:tabs>
        <w:spacing w:after="0" w:line="240" w:lineRule="auto"/>
        <w:jc w:val="center"/>
        <w:rPr>
          <w:rFonts w:ascii="Times New Roman" w:eastAsia="Times New Roman" w:hAnsi="Times New Roman" w:cs="Times New Roman"/>
          <w:b/>
          <w:bCs/>
          <w:sz w:val="28"/>
          <w:szCs w:val="28"/>
        </w:rPr>
      </w:pPr>
    </w:p>
    <w:p w14:paraId="0E13B0DE" w14:textId="77777777" w:rsidR="000833DD" w:rsidRPr="002F7B0E" w:rsidRDefault="000833DD" w:rsidP="000833DD">
      <w:pPr>
        <w:tabs>
          <w:tab w:val="left" w:pos="3828"/>
        </w:tabs>
        <w:spacing w:after="0" w:line="240" w:lineRule="auto"/>
        <w:jc w:val="center"/>
        <w:rPr>
          <w:rFonts w:ascii="Times New Roman" w:eastAsia="Times New Roman" w:hAnsi="Times New Roman" w:cs="Times New Roman"/>
          <w:b/>
          <w:bCs/>
          <w:sz w:val="28"/>
          <w:szCs w:val="28"/>
        </w:rPr>
      </w:pPr>
    </w:p>
    <w:p w14:paraId="143E4FE7" w14:textId="77777777" w:rsidR="000671AB" w:rsidRDefault="000671AB" w:rsidP="00582B4F">
      <w:pPr>
        <w:tabs>
          <w:tab w:val="left" w:pos="3828"/>
        </w:tabs>
        <w:spacing w:after="0" w:line="240" w:lineRule="auto"/>
        <w:jc w:val="center"/>
        <w:rPr>
          <w:rFonts w:ascii="Times New Roman" w:eastAsia="Times New Roman" w:hAnsi="Times New Roman" w:cs="Times New Roman"/>
          <w:b/>
          <w:bCs/>
          <w:sz w:val="28"/>
          <w:szCs w:val="28"/>
        </w:rPr>
      </w:pPr>
    </w:p>
    <w:p w14:paraId="598E3179" w14:textId="77777777" w:rsidR="000671AB" w:rsidRDefault="000671AB" w:rsidP="00582B4F">
      <w:pPr>
        <w:tabs>
          <w:tab w:val="left" w:pos="3828"/>
        </w:tabs>
        <w:spacing w:after="0" w:line="240" w:lineRule="auto"/>
        <w:jc w:val="center"/>
        <w:rPr>
          <w:rFonts w:ascii="Times New Roman" w:eastAsia="Times New Roman" w:hAnsi="Times New Roman" w:cs="Times New Roman"/>
          <w:b/>
          <w:bCs/>
          <w:sz w:val="28"/>
          <w:szCs w:val="28"/>
        </w:rPr>
      </w:pPr>
    </w:p>
    <w:p w14:paraId="00000026" w14:textId="358C11A8" w:rsidR="005D307D" w:rsidRPr="006C6C25" w:rsidRDefault="00146E7C" w:rsidP="00582B4F">
      <w:pPr>
        <w:tabs>
          <w:tab w:val="left" w:pos="3828"/>
        </w:tabs>
        <w:spacing w:after="0" w:line="240" w:lineRule="auto"/>
        <w:jc w:val="center"/>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Київ</w:t>
      </w:r>
    </w:p>
    <w:p w14:paraId="00000027" w14:textId="77777777" w:rsidR="005D307D" w:rsidRPr="006C6C25" w:rsidRDefault="00146E7C" w:rsidP="00582B4F">
      <w:pPr>
        <w:tabs>
          <w:tab w:val="left" w:pos="4253"/>
        </w:tabs>
        <w:spacing w:after="0" w:line="240" w:lineRule="auto"/>
        <w:jc w:val="center"/>
        <w:rPr>
          <w:rFonts w:ascii="Times New Roman" w:eastAsia="Times New Roman" w:hAnsi="Times New Roman" w:cs="Times New Roman"/>
          <w:b/>
          <w:bCs/>
          <w:sz w:val="28"/>
          <w:szCs w:val="28"/>
        </w:rPr>
        <w:sectPr w:rsidR="005D307D" w:rsidRPr="006C6C25">
          <w:headerReference w:type="default" r:id="rId8"/>
          <w:pgSz w:w="11906" w:h="16838"/>
          <w:pgMar w:top="850" w:right="566" w:bottom="850" w:left="1418" w:header="567" w:footer="113" w:gutter="0"/>
          <w:pgNumType w:start="1"/>
          <w:cols w:space="720"/>
          <w:titlePg/>
        </w:sectPr>
      </w:pPr>
      <w:r w:rsidRPr="006C6C25">
        <w:rPr>
          <w:rFonts w:ascii="Times New Roman" w:eastAsia="Times New Roman" w:hAnsi="Times New Roman" w:cs="Times New Roman"/>
          <w:b/>
          <w:bCs/>
          <w:sz w:val="28"/>
          <w:szCs w:val="28"/>
        </w:rPr>
        <w:t>2026</w:t>
      </w:r>
    </w:p>
    <w:p w14:paraId="00000028" w14:textId="77777777" w:rsidR="005D307D" w:rsidRPr="006C6C25" w:rsidRDefault="00146E7C" w:rsidP="00582B4F">
      <w:pPr>
        <w:tabs>
          <w:tab w:val="left" w:pos="851"/>
        </w:tabs>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lastRenderedPageBreak/>
        <w:t>І. Преамбула</w:t>
      </w:r>
    </w:p>
    <w:p w14:paraId="00000029" w14:textId="77777777" w:rsidR="005D307D" w:rsidRPr="006C6C25"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0000002A" w14:textId="2736FC01" w:rsidR="005D307D" w:rsidRPr="006C6C25"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Стандарт вищої освіти України для </w:t>
      </w:r>
      <w:r w:rsidR="003A098B">
        <w:rPr>
          <w:rFonts w:ascii="Times New Roman" w:eastAsia="Times New Roman" w:hAnsi="Times New Roman" w:cs="Times New Roman"/>
          <w:sz w:val="28"/>
          <w:szCs w:val="28"/>
          <w:lang w:val="uk-UA"/>
        </w:rPr>
        <w:t>другого</w:t>
      </w:r>
      <w:r w:rsidRPr="006C6C25">
        <w:rPr>
          <w:rFonts w:ascii="Times New Roman" w:eastAsia="Times New Roman" w:hAnsi="Times New Roman" w:cs="Times New Roman"/>
          <w:sz w:val="28"/>
          <w:szCs w:val="28"/>
        </w:rPr>
        <w:t xml:space="preserve"> (</w:t>
      </w:r>
      <w:r w:rsidR="003A098B">
        <w:rPr>
          <w:rFonts w:ascii="Times New Roman" w:eastAsia="Times New Roman" w:hAnsi="Times New Roman" w:cs="Times New Roman"/>
          <w:sz w:val="28"/>
          <w:szCs w:val="28"/>
          <w:lang w:val="uk-UA"/>
        </w:rPr>
        <w:t>магістерського</w:t>
      </w:r>
      <w:r w:rsidRPr="006C6C25">
        <w:rPr>
          <w:rFonts w:ascii="Times New Roman" w:eastAsia="Times New Roman" w:hAnsi="Times New Roman" w:cs="Times New Roman"/>
          <w:sz w:val="28"/>
          <w:szCs w:val="28"/>
        </w:rPr>
        <w:t xml:space="preserve">) рівня галузі знань </w:t>
      </w:r>
      <w:r w:rsidR="00A05306" w:rsidRPr="00A05306">
        <w:rPr>
          <w:rFonts w:ascii="Times New Roman" w:eastAsia="Times New Roman" w:hAnsi="Times New Roman" w:cs="Times New Roman"/>
          <w:sz w:val="28"/>
          <w:szCs w:val="28"/>
        </w:rPr>
        <w:t>Е – Природничі науки, математика та статистика</w:t>
      </w:r>
      <w:r w:rsidRPr="006C6C25">
        <w:rPr>
          <w:rFonts w:ascii="Times New Roman" w:eastAsia="Times New Roman" w:hAnsi="Times New Roman" w:cs="Times New Roman"/>
          <w:sz w:val="28"/>
          <w:szCs w:val="28"/>
        </w:rPr>
        <w:t xml:space="preserve">, спеціальності </w:t>
      </w:r>
      <w:r w:rsidR="00A05306">
        <w:rPr>
          <w:rFonts w:ascii="Times New Roman" w:eastAsia="Times New Roman" w:hAnsi="Times New Roman" w:cs="Times New Roman"/>
          <w:sz w:val="28"/>
          <w:szCs w:val="28"/>
          <w:lang w:val="en-GB"/>
        </w:rPr>
        <w:t>E</w:t>
      </w:r>
      <w:r w:rsidR="00A05306" w:rsidRPr="00A05306">
        <w:rPr>
          <w:rFonts w:ascii="Times New Roman" w:eastAsia="Times New Roman" w:hAnsi="Times New Roman" w:cs="Times New Roman"/>
          <w:sz w:val="28"/>
          <w:szCs w:val="28"/>
          <w:lang w:val="ru-RU"/>
        </w:rPr>
        <w:t>4</w:t>
      </w:r>
      <w:r w:rsidR="00A05306">
        <w:rPr>
          <w:rFonts w:ascii="Times New Roman" w:eastAsia="Times New Roman" w:hAnsi="Times New Roman" w:cs="Times New Roman"/>
          <w:sz w:val="28"/>
          <w:szCs w:val="28"/>
          <w:lang w:val="uk-UA"/>
        </w:rPr>
        <w:t xml:space="preserve"> Науки про Землю</w:t>
      </w:r>
      <w:r w:rsidRPr="006C6C25">
        <w:rPr>
          <w:rFonts w:ascii="Times New Roman" w:eastAsia="Times New Roman" w:hAnsi="Times New Roman" w:cs="Times New Roman"/>
          <w:sz w:val="28"/>
          <w:szCs w:val="28"/>
        </w:rPr>
        <w:t>. Затверджений наказом Міністерства освіти і науки України від _________2026</w:t>
      </w:r>
      <w:r w:rsidR="00582B4F">
        <w:rPr>
          <w:rFonts w:ascii="Times New Roman" w:eastAsia="Times New Roman" w:hAnsi="Times New Roman" w:cs="Times New Roman"/>
          <w:sz w:val="28"/>
          <w:szCs w:val="28"/>
          <w:lang w:val="uk-UA"/>
        </w:rPr>
        <w:t xml:space="preserve"> </w:t>
      </w:r>
      <w:r w:rsidRPr="006C6C25">
        <w:rPr>
          <w:rFonts w:ascii="Times New Roman" w:eastAsia="Times New Roman" w:hAnsi="Times New Roman" w:cs="Times New Roman"/>
          <w:sz w:val="28"/>
          <w:szCs w:val="28"/>
        </w:rPr>
        <w:t xml:space="preserve"> №</w:t>
      </w:r>
      <w:r w:rsidR="00582B4F">
        <w:rPr>
          <w:rFonts w:ascii="Times New Roman" w:eastAsia="Times New Roman" w:hAnsi="Times New Roman" w:cs="Times New Roman"/>
          <w:sz w:val="28"/>
          <w:szCs w:val="28"/>
          <w:lang w:val="uk-UA"/>
        </w:rPr>
        <w:t> </w:t>
      </w:r>
      <w:r w:rsidRPr="006C6C25">
        <w:rPr>
          <w:rFonts w:ascii="Times New Roman" w:eastAsia="Times New Roman" w:hAnsi="Times New Roman" w:cs="Times New Roman"/>
          <w:sz w:val="28"/>
          <w:szCs w:val="28"/>
        </w:rPr>
        <w:t xml:space="preserve">____. </w:t>
      </w:r>
    </w:p>
    <w:p w14:paraId="0000002B" w14:textId="77777777" w:rsidR="005D307D" w:rsidRPr="006C6C25"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0000002C" w14:textId="789238DE" w:rsidR="005D307D" w:rsidRPr="006C6C25"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Стандарт розроблено членами підкомісії зі спеціальності </w:t>
      </w:r>
      <w:r w:rsidR="00A05306">
        <w:rPr>
          <w:rFonts w:ascii="Times New Roman" w:eastAsia="Times New Roman" w:hAnsi="Times New Roman" w:cs="Times New Roman"/>
          <w:sz w:val="28"/>
          <w:szCs w:val="28"/>
          <w:lang w:val="en-GB"/>
        </w:rPr>
        <w:t>E</w:t>
      </w:r>
      <w:r w:rsidR="00A05306" w:rsidRPr="00A05306">
        <w:rPr>
          <w:rFonts w:ascii="Times New Roman" w:eastAsia="Times New Roman" w:hAnsi="Times New Roman" w:cs="Times New Roman"/>
          <w:sz w:val="28"/>
          <w:szCs w:val="28"/>
          <w:lang w:val="ru-RU"/>
        </w:rPr>
        <w:t>4</w:t>
      </w:r>
      <w:r w:rsidR="00A05306">
        <w:rPr>
          <w:rFonts w:ascii="Times New Roman" w:eastAsia="Times New Roman" w:hAnsi="Times New Roman" w:cs="Times New Roman"/>
          <w:sz w:val="28"/>
          <w:szCs w:val="28"/>
          <w:lang w:val="uk-UA"/>
        </w:rPr>
        <w:t xml:space="preserve"> Науки про Землю</w:t>
      </w:r>
      <w:r w:rsidR="00A05306" w:rsidRPr="006C6C25">
        <w:rPr>
          <w:rFonts w:ascii="Times New Roman" w:eastAsia="Times New Roman" w:hAnsi="Times New Roman" w:cs="Times New Roman"/>
          <w:sz w:val="28"/>
          <w:szCs w:val="28"/>
        </w:rPr>
        <w:t xml:space="preserve"> </w:t>
      </w:r>
      <w:r w:rsidRPr="006C6C25">
        <w:rPr>
          <w:rFonts w:ascii="Times New Roman" w:eastAsia="Times New Roman" w:hAnsi="Times New Roman" w:cs="Times New Roman"/>
          <w:sz w:val="28"/>
          <w:szCs w:val="28"/>
        </w:rPr>
        <w:t>Науково-методичної комісії №</w:t>
      </w:r>
      <w:r w:rsidR="00A05306">
        <w:rPr>
          <w:rFonts w:ascii="Times New Roman" w:eastAsia="Times New Roman" w:hAnsi="Times New Roman" w:cs="Times New Roman"/>
          <w:sz w:val="28"/>
          <w:szCs w:val="28"/>
          <w:lang w:val="uk-UA"/>
        </w:rPr>
        <w:t>5</w:t>
      </w:r>
      <w:r w:rsidRPr="006C6C25">
        <w:rPr>
          <w:rFonts w:ascii="Times New Roman" w:eastAsia="Times New Roman" w:hAnsi="Times New Roman" w:cs="Times New Roman"/>
          <w:sz w:val="28"/>
          <w:szCs w:val="28"/>
        </w:rPr>
        <w:t xml:space="preserve"> з </w:t>
      </w:r>
      <w:r w:rsidR="00A05306">
        <w:rPr>
          <w:rFonts w:ascii="Times New Roman" w:eastAsia="Times New Roman" w:hAnsi="Times New Roman" w:cs="Times New Roman"/>
          <w:sz w:val="28"/>
          <w:szCs w:val="28"/>
          <w:lang w:val="uk-UA"/>
        </w:rPr>
        <w:t xml:space="preserve">природничих наук, математики та статистики </w:t>
      </w:r>
      <w:r w:rsidRPr="006C6C25">
        <w:rPr>
          <w:rFonts w:ascii="Times New Roman" w:eastAsia="Times New Roman" w:hAnsi="Times New Roman" w:cs="Times New Roman"/>
          <w:sz w:val="28"/>
          <w:szCs w:val="28"/>
        </w:rPr>
        <w:t xml:space="preserve">сектору вищої освіти Науково-методичної ради Міністерства освіти і науки України. </w:t>
      </w:r>
    </w:p>
    <w:p w14:paraId="0000002D" w14:textId="77777777" w:rsidR="005D307D" w:rsidRPr="006C6C25"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Розробники Стандарту: </w:t>
      </w:r>
    </w:p>
    <w:p w14:paraId="38753CC9" w14:textId="54414BB2" w:rsidR="00A05306"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0671AB">
        <w:rPr>
          <w:rFonts w:ascii="Times New Roman" w:eastAsia="Times New Roman" w:hAnsi="Times New Roman" w:cs="Times New Roman"/>
          <w:caps/>
          <w:sz w:val="28"/>
          <w:szCs w:val="28"/>
          <w:lang w:val="uk-UA"/>
        </w:rPr>
        <w:t>Рідуш</w:t>
      </w:r>
      <w:r>
        <w:rPr>
          <w:rFonts w:ascii="Times New Roman" w:eastAsia="Times New Roman" w:hAnsi="Times New Roman" w:cs="Times New Roman"/>
          <w:sz w:val="28"/>
          <w:szCs w:val="28"/>
          <w:lang w:val="uk-UA"/>
        </w:rPr>
        <w:t xml:space="preserve"> Богдан Тарасович – голова підкомісії, </w:t>
      </w:r>
      <w:r w:rsidR="008E07DD">
        <w:rPr>
          <w:rFonts w:ascii="Times New Roman" w:eastAsia="Times New Roman" w:hAnsi="Times New Roman" w:cs="Times New Roman"/>
          <w:sz w:val="28"/>
          <w:szCs w:val="28"/>
          <w:lang w:val="uk-UA"/>
        </w:rPr>
        <w:t>професор</w:t>
      </w:r>
      <w:r>
        <w:rPr>
          <w:rFonts w:ascii="Times New Roman" w:eastAsia="Times New Roman" w:hAnsi="Times New Roman" w:cs="Times New Roman"/>
          <w:sz w:val="28"/>
          <w:szCs w:val="28"/>
          <w:lang w:val="uk-UA"/>
        </w:rPr>
        <w:t xml:space="preserve"> кафедри фізично</w:t>
      </w:r>
      <w:r w:rsidR="007174DF">
        <w:rPr>
          <w:rFonts w:ascii="Times New Roman" w:eastAsia="Times New Roman" w:hAnsi="Times New Roman" w:cs="Times New Roman"/>
          <w:sz w:val="28"/>
          <w:szCs w:val="28"/>
          <w:lang w:val="uk-UA"/>
        </w:rPr>
        <w:t>ї</w:t>
      </w:r>
      <w:r>
        <w:rPr>
          <w:rFonts w:ascii="Times New Roman" w:eastAsia="Times New Roman" w:hAnsi="Times New Roman" w:cs="Times New Roman"/>
          <w:sz w:val="28"/>
          <w:szCs w:val="28"/>
          <w:lang w:val="uk-UA"/>
        </w:rPr>
        <w:t xml:space="preserve"> географії, геоморфології та палеогеографії Чернівецького національного університету імені Юрія Федьковича;</w:t>
      </w:r>
    </w:p>
    <w:p w14:paraId="747D7198" w14:textId="3DAFC150" w:rsidR="00A05306"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0671AB">
        <w:rPr>
          <w:rFonts w:ascii="Times New Roman" w:eastAsia="Times New Roman" w:hAnsi="Times New Roman" w:cs="Times New Roman"/>
          <w:caps/>
          <w:sz w:val="28"/>
          <w:szCs w:val="28"/>
          <w:lang w:val="uk-UA"/>
        </w:rPr>
        <w:t>Вижва</w:t>
      </w:r>
      <w:r>
        <w:rPr>
          <w:rFonts w:ascii="Times New Roman" w:eastAsia="Times New Roman" w:hAnsi="Times New Roman" w:cs="Times New Roman"/>
          <w:sz w:val="28"/>
          <w:szCs w:val="28"/>
          <w:lang w:val="uk-UA"/>
        </w:rPr>
        <w:t xml:space="preserve"> Сергій Андрійович, директор Навчально-наукового інституту «Інститут геології» Київського національного університету імені Тараса Шевченка;</w:t>
      </w:r>
    </w:p>
    <w:p w14:paraId="622E4A98" w14:textId="1A97FB66" w:rsidR="00A05306"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0671AB">
        <w:rPr>
          <w:rFonts w:ascii="Times New Roman" w:eastAsia="Times New Roman" w:hAnsi="Times New Roman" w:cs="Times New Roman"/>
          <w:caps/>
          <w:sz w:val="28"/>
          <w:szCs w:val="28"/>
          <w:lang w:val="uk-UA"/>
        </w:rPr>
        <w:t>Пересадько</w:t>
      </w:r>
      <w:r>
        <w:rPr>
          <w:rFonts w:ascii="Times New Roman" w:eastAsia="Times New Roman" w:hAnsi="Times New Roman" w:cs="Times New Roman"/>
          <w:sz w:val="28"/>
          <w:szCs w:val="28"/>
          <w:lang w:val="uk-UA"/>
        </w:rPr>
        <w:t xml:space="preserve"> Віліна Анатоліївна – секретар підкомісії, декан факультету геології, географії, рекреації і туризму Харківського національного університету імені В.Н. Каразіна;</w:t>
      </w:r>
    </w:p>
    <w:p w14:paraId="24D3D020" w14:textId="27675303" w:rsidR="00A05306"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0671AB">
        <w:rPr>
          <w:rFonts w:ascii="Times New Roman" w:eastAsia="Times New Roman" w:hAnsi="Times New Roman" w:cs="Times New Roman"/>
          <w:caps/>
          <w:sz w:val="28"/>
          <w:szCs w:val="28"/>
          <w:lang w:val="uk-UA"/>
        </w:rPr>
        <w:t>Буяновський</w:t>
      </w:r>
      <w:r>
        <w:rPr>
          <w:rFonts w:ascii="Times New Roman" w:eastAsia="Times New Roman" w:hAnsi="Times New Roman" w:cs="Times New Roman"/>
          <w:sz w:val="28"/>
          <w:szCs w:val="28"/>
          <w:lang w:val="uk-UA"/>
        </w:rPr>
        <w:t xml:space="preserve"> Андрій Олександрович, завідувач кафедри географії України, ґрунтознавства і земельного кадастру Одеського національного університету </w:t>
      </w:r>
      <w:r w:rsidR="008E07DD">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lang w:val="uk-UA"/>
        </w:rPr>
        <w:t xml:space="preserve">мені І.І. </w:t>
      </w:r>
      <w:proofErr w:type="spellStart"/>
      <w:r>
        <w:rPr>
          <w:rFonts w:ascii="Times New Roman" w:eastAsia="Times New Roman" w:hAnsi="Times New Roman" w:cs="Times New Roman"/>
          <w:sz w:val="28"/>
          <w:szCs w:val="28"/>
          <w:lang w:val="uk-UA"/>
        </w:rPr>
        <w:t>Мечнікова</w:t>
      </w:r>
      <w:proofErr w:type="spellEnd"/>
      <w:r>
        <w:rPr>
          <w:rFonts w:ascii="Times New Roman" w:eastAsia="Times New Roman" w:hAnsi="Times New Roman" w:cs="Times New Roman"/>
          <w:sz w:val="28"/>
          <w:szCs w:val="28"/>
          <w:lang w:val="uk-UA"/>
        </w:rPr>
        <w:t>;</w:t>
      </w:r>
    </w:p>
    <w:p w14:paraId="2BCBCB79" w14:textId="3342DC91" w:rsidR="00A05306"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0671AB">
        <w:rPr>
          <w:rFonts w:ascii="Times New Roman" w:eastAsia="Times New Roman" w:hAnsi="Times New Roman" w:cs="Times New Roman"/>
          <w:caps/>
          <w:sz w:val="28"/>
          <w:szCs w:val="28"/>
          <w:lang w:val="uk-UA"/>
        </w:rPr>
        <w:t>Кисельов</w:t>
      </w:r>
      <w:r>
        <w:rPr>
          <w:rFonts w:ascii="Times New Roman" w:eastAsia="Times New Roman" w:hAnsi="Times New Roman" w:cs="Times New Roman"/>
          <w:sz w:val="28"/>
          <w:szCs w:val="28"/>
          <w:lang w:val="uk-UA"/>
        </w:rPr>
        <w:t xml:space="preserve"> Юрій Олександрович, </w:t>
      </w:r>
      <w:r w:rsidR="007174DF">
        <w:rPr>
          <w:rFonts w:ascii="Times New Roman" w:eastAsia="Times New Roman" w:hAnsi="Times New Roman" w:cs="Times New Roman"/>
          <w:sz w:val="28"/>
          <w:szCs w:val="28"/>
          <w:lang w:val="uk-UA"/>
        </w:rPr>
        <w:t>завідувач кафедри геодезії, картографії і кадастру Уманського національного університету садівництва;</w:t>
      </w:r>
    </w:p>
    <w:p w14:paraId="5172F26B" w14:textId="4BDB149A" w:rsidR="00A05306"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0671AB">
        <w:rPr>
          <w:rFonts w:ascii="Times New Roman" w:eastAsia="Times New Roman" w:hAnsi="Times New Roman" w:cs="Times New Roman"/>
          <w:caps/>
          <w:sz w:val="28"/>
          <w:szCs w:val="28"/>
          <w:lang w:val="uk-UA"/>
        </w:rPr>
        <w:t>Шевченко</w:t>
      </w:r>
      <w:r>
        <w:rPr>
          <w:rFonts w:ascii="Times New Roman" w:eastAsia="Times New Roman" w:hAnsi="Times New Roman" w:cs="Times New Roman"/>
          <w:sz w:val="28"/>
          <w:szCs w:val="28"/>
          <w:lang w:val="uk-UA"/>
        </w:rPr>
        <w:t xml:space="preserve"> Сергій Вікторович,</w:t>
      </w:r>
      <w:r w:rsidR="007174DF">
        <w:rPr>
          <w:rFonts w:ascii="Times New Roman" w:eastAsia="Times New Roman" w:hAnsi="Times New Roman" w:cs="Times New Roman"/>
          <w:sz w:val="28"/>
          <w:szCs w:val="28"/>
          <w:lang w:val="uk-UA"/>
        </w:rPr>
        <w:t xml:space="preserve"> завідувач кафедри загальної та структурної геології Національного технічного університету «Дніпровська політехніка»</w:t>
      </w:r>
    </w:p>
    <w:p w14:paraId="3BB59A5D" w14:textId="77C0A0BE" w:rsidR="00A05306"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0671AB">
        <w:rPr>
          <w:rFonts w:ascii="Times New Roman" w:eastAsia="Times New Roman" w:hAnsi="Times New Roman" w:cs="Times New Roman"/>
          <w:caps/>
          <w:sz w:val="28"/>
          <w:szCs w:val="28"/>
          <w:lang w:val="uk-UA"/>
        </w:rPr>
        <w:t xml:space="preserve">Ямелинець </w:t>
      </w:r>
      <w:r>
        <w:rPr>
          <w:rFonts w:ascii="Times New Roman" w:eastAsia="Times New Roman" w:hAnsi="Times New Roman" w:cs="Times New Roman"/>
          <w:sz w:val="28"/>
          <w:szCs w:val="28"/>
          <w:lang w:val="uk-UA"/>
        </w:rPr>
        <w:t xml:space="preserve">Тарас Степанович, </w:t>
      </w:r>
      <w:r w:rsidR="00350849">
        <w:rPr>
          <w:rFonts w:ascii="Times New Roman" w:eastAsia="Times New Roman" w:hAnsi="Times New Roman" w:cs="Times New Roman"/>
          <w:sz w:val="28"/>
          <w:szCs w:val="28"/>
          <w:lang w:val="uk-UA"/>
        </w:rPr>
        <w:t>професор кафедри ґрунтознавства і географії ґрунтів Львівського національного університету імені Івана Франка.</w:t>
      </w:r>
    </w:p>
    <w:p w14:paraId="00000035" w14:textId="77777777" w:rsidR="005D307D" w:rsidRPr="006C6C25"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00000036" w14:textId="77777777" w:rsidR="005D307D" w:rsidRPr="006C6C25"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Залучені фахівці: </w:t>
      </w:r>
    </w:p>
    <w:p w14:paraId="366621F0" w14:textId="77777777" w:rsidR="00350849" w:rsidRDefault="00350849"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8" w14:textId="77777777" w:rsidR="005D307D" w:rsidRPr="006C6C25"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00000039" w14:textId="27342673" w:rsidR="005D307D" w:rsidRPr="006C6C25"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Стандарт розглянуто та схвалено на засіданні </w:t>
      </w:r>
      <w:r w:rsidR="00582B4F">
        <w:rPr>
          <w:rFonts w:ascii="Times New Roman" w:eastAsia="Times New Roman" w:hAnsi="Times New Roman" w:cs="Times New Roman"/>
          <w:sz w:val="28"/>
          <w:szCs w:val="28"/>
        </w:rPr>
        <w:t xml:space="preserve">підкомісії зі спеціальності </w:t>
      </w:r>
      <w:r w:rsidR="00350849">
        <w:rPr>
          <w:rFonts w:ascii="Times New Roman" w:eastAsia="Times New Roman" w:hAnsi="Times New Roman" w:cs="Times New Roman"/>
          <w:sz w:val="28"/>
          <w:szCs w:val="28"/>
          <w:lang w:val="en-GB"/>
        </w:rPr>
        <w:t>E</w:t>
      </w:r>
      <w:r w:rsidR="00350849" w:rsidRPr="00350849">
        <w:rPr>
          <w:rFonts w:ascii="Times New Roman" w:eastAsia="Times New Roman" w:hAnsi="Times New Roman" w:cs="Times New Roman"/>
          <w:sz w:val="28"/>
          <w:szCs w:val="28"/>
        </w:rPr>
        <w:t xml:space="preserve">4 </w:t>
      </w:r>
      <w:r w:rsidR="00350849">
        <w:rPr>
          <w:rFonts w:ascii="Times New Roman" w:eastAsia="Times New Roman" w:hAnsi="Times New Roman" w:cs="Times New Roman"/>
          <w:sz w:val="28"/>
          <w:szCs w:val="28"/>
          <w:lang w:val="uk-UA"/>
        </w:rPr>
        <w:t xml:space="preserve">Науки про Землю </w:t>
      </w:r>
      <w:r w:rsidRPr="006C6C25">
        <w:rPr>
          <w:rFonts w:ascii="Times New Roman" w:eastAsia="Times New Roman" w:hAnsi="Times New Roman" w:cs="Times New Roman"/>
          <w:sz w:val="28"/>
          <w:szCs w:val="28"/>
        </w:rPr>
        <w:t>Науково-методичної комісії №</w:t>
      </w:r>
      <w:r w:rsidR="00582B4F">
        <w:rPr>
          <w:rFonts w:ascii="Times New Roman" w:eastAsia="Times New Roman" w:hAnsi="Times New Roman" w:cs="Times New Roman"/>
          <w:sz w:val="28"/>
          <w:szCs w:val="28"/>
          <w:lang w:val="uk-UA"/>
        </w:rPr>
        <w:t> </w:t>
      </w:r>
      <w:r w:rsidR="00350849">
        <w:rPr>
          <w:rFonts w:ascii="Times New Roman" w:eastAsia="Times New Roman" w:hAnsi="Times New Roman" w:cs="Times New Roman"/>
          <w:sz w:val="28"/>
          <w:szCs w:val="28"/>
          <w:lang w:val="uk-UA"/>
        </w:rPr>
        <w:t>5</w:t>
      </w:r>
      <w:r w:rsidRPr="006C6C25">
        <w:rPr>
          <w:rFonts w:ascii="Times New Roman" w:eastAsia="Times New Roman" w:hAnsi="Times New Roman" w:cs="Times New Roman"/>
          <w:sz w:val="28"/>
          <w:szCs w:val="28"/>
        </w:rPr>
        <w:t xml:space="preserve"> </w:t>
      </w:r>
      <w:r w:rsidR="00350849" w:rsidRPr="006C6C25">
        <w:rPr>
          <w:rFonts w:ascii="Times New Roman" w:eastAsia="Times New Roman" w:hAnsi="Times New Roman" w:cs="Times New Roman"/>
          <w:sz w:val="28"/>
          <w:szCs w:val="28"/>
        </w:rPr>
        <w:t xml:space="preserve">з </w:t>
      </w:r>
      <w:r w:rsidR="00350849">
        <w:rPr>
          <w:rFonts w:ascii="Times New Roman" w:eastAsia="Times New Roman" w:hAnsi="Times New Roman" w:cs="Times New Roman"/>
          <w:sz w:val="28"/>
          <w:szCs w:val="28"/>
          <w:lang w:val="uk-UA"/>
        </w:rPr>
        <w:t>природничих наук, математики та статистики</w:t>
      </w:r>
      <w:r w:rsidR="00350849" w:rsidRPr="006C6C25">
        <w:rPr>
          <w:rFonts w:ascii="Times New Roman" w:eastAsia="Times New Roman" w:hAnsi="Times New Roman" w:cs="Times New Roman"/>
          <w:sz w:val="28"/>
          <w:szCs w:val="28"/>
        </w:rPr>
        <w:t xml:space="preserve"> </w:t>
      </w:r>
      <w:r w:rsidRPr="006C6C25">
        <w:rPr>
          <w:rFonts w:ascii="Times New Roman" w:eastAsia="Times New Roman" w:hAnsi="Times New Roman" w:cs="Times New Roman"/>
          <w:sz w:val="28"/>
          <w:szCs w:val="28"/>
        </w:rPr>
        <w:t>сектору вищої освіти Науково-методичної ради Міністерства осв</w:t>
      </w:r>
      <w:r w:rsidR="00582B4F">
        <w:rPr>
          <w:rFonts w:ascii="Times New Roman" w:eastAsia="Times New Roman" w:hAnsi="Times New Roman" w:cs="Times New Roman"/>
          <w:sz w:val="28"/>
          <w:szCs w:val="28"/>
        </w:rPr>
        <w:t xml:space="preserve">іти і науки України </w:t>
      </w:r>
      <w:r w:rsidR="00350849">
        <w:rPr>
          <w:rFonts w:ascii="Times New Roman" w:eastAsia="Times New Roman" w:hAnsi="Times New Roman" w:cs="Times New Roman"/>
          <w:sz w:val="28"/>
          <w:szCs w:val="28"/>
          <w:lang w:val="uk-UA"/>
        </w:rPr>
        <w:t xml:space="preserve">     </w:t>
      </w:r>
      <w:r w:rsidR="00582B4F">
        <w:rPr>
          <w:rFonts w:ascii="Times New Roman" w:eastAsia="Times New Roman" w:hAnsi="Times New Roman" w:cs="Times New Roman"/>
          <w:sz w:val="28"/>
          <w:szCs w:val="28"/>
        </w:rPr>
        <w:t>.</w:t>
      </w:r>
      <w:r w:rsidR="00350849">
        <w:rPr>
          <w:rFonts w:ascii="Times New Roman" w:eastAsia="Times New Roman" w:hAnsi="Times New Roman" w:cs="Times New Roman"/>
          <w:sz w:val="28"/>
          <w:szCs w:val="28"/>
          <w:lang w:val="uk-UA"/>
        </w:rPr>
        <w:t xml:space="preserve">    </w:t>
      </w:r>
      <w:r w:rsidR="00582B4F">
        <w:rPr>
          <w:rFonts w:ascii="Times New Roman" w:eastAsia="Times New Roman" w:hAnsi="Times New Roman" w:cs="Times New Roman"/>
          <w:sz w:val="28"/>
          <w:szCs w:val="28"/>
        </w:rPr>
        <w:t>. 2026</w:t>
      </w:r>
      <w:r w:rsidRPr="006C6C25">
        <w:rPr>
          <w:rFonts w:ascii="Times New Roman" w:eastAsia="Times New Roman" w:hAnsi="Times New Roman" w:cs="Times New Roman"/>
          <w:sz w:val="28"/>
          <w:szCs w:val="28"/>
        </w:rPr>
        <w:t>, протокол №</w:t>
      </w:r>
      <w:r w:rsidR="00582B4F">
        <w:rPr>
          <w:rFonts w:ascii="Times New Roman" w:eastAsia="Times New Roman" w:hAnsi="Times New Roman" w:cs="Times New Roman"/>
          <w:sz w:val="28"/>
          <w:szCs w:val="28"/>
          <w:lang w:val="uk-UA"/>
        </w:rPr>
        <w:t> </w:t>
      </w:r>
      <w:r w:rsidR="00350849">
        <w:rPr>
          <w:rFonts w:ascii="Times New Roman" w:eastAsia="Times New Roman" w:hAnsi="Times New Roman" w:cs="Times New Roman"/>
          <w:sz w:val="28"/>
          <w:szCs w:val="28"/>
          <w:lang w:val="uk-UA"/>
        </w:rPr>
        <w:t xml:space="preserve">   </w:t>
      </w:r>
      <w:r w:rsidRPr="006C6C25">
        <w:rPr>
          <w:rFonts w:ascii="Times New Roman" w:eastAsia="Times New Roman" w:hAnsi="Times New Roman" w:cs="Times New Roman"/>
          <w:sz w:val="28"/>
          <w:szCs w:val="28"/>
        </w:rPr>
        <w:t xml:space="preserve">. </w:t>
      </w:r>
    </w:p>
    <w:p w14:paraId="0000003A" w14:textId="38892031" w:rsidR="005D307D" w:rsidRPr="006C6C25"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Стандарт розглянуто на засіданні сектору вищої освіти Науково-методичної ради Міністерства ос</w:t>
      </w:r>
      <w:r w:rsidR="00582B4F">
        <w:rPr>
          <w:rFonts w:ascii="Times New Roman" w:eastAsia="Times New Roman" w:hAnsi="Times New Roman" w:cs="Times New Roman"/>
          <w:sz w:val="28"/>
          <w:szCs w:val="28"/>
        </w:rPr>
        <w:t xml:space="preserve">віти і науки України </w:t>
      </w:r>
      <w:r w:rsidR="00350849">
        <w:rPr>
          <w:rFonts w:ascii="Times New Roman" w:eastAsia="Times New Roman" w:hAnsi="Times New Roman" w:cs="Times New Roman"/>
          <w:sz w:val="28"/>
          <w:szCs w:val="28"/>
          <w:lang w:val="uk-UA"/>
        </w:rPr>
        <w:t xml:space="preserve">   </w:t>
      </w:r>
      <w:r w:rsidR="00582B4F">
        <w:rPr>
          <w:rFonts w:ascii="Times New Roman" w:eastAsia="Times New Roman" w:hAnsi="Times New Roman" w:cs="Times New Roman"/>
          <w:sz w:val="28"/>
          <w:szCs w:val="28"/>
        </w:rPr>
        <w:t>.</w:t>
      </w:r>
      <w:r w:rsidR="00350849">
        <w:rPr>
          <w:rFonts w:ascii="Times New Roman" w:eastAsia="Times New Roman" w:hAnsi="Times New Roman" w:cs="Times New Roman"/>
          <w:sz w:val="28"/>
          <w:szCs w:val="28"/>
          <w:lang w:val="uk-UA"/>
        </w:rPr>
        <w:t xml:space="preserve">    </w:t>
      </w:r>
      <w:r w:rsidR="00582B4F">
        <w:rPr>
          <w:rFonts w:ascii="Times New Roman" w:eastAsia="Times New Roman" w:hAnsi="Times New Roman" w:cs="Times New Roman"/>
          <w:sz w:val="28"/>
          <w:szCs w:val="28"/>
        </w:rPr>
        <w:t>.2026, протокол №</w:t>
      </w:r>
      <w:r w:rsidR="00582B4F">
        <w:rPr>
          <w:rFonts w:ascii="Times New Roman" w:eastAsia="Times New Roman" w:hAnsi="Times New Roman" w:cs="Times New Roman"/>
          <w:sz w:val="28"/>
          <w:szCs w:val="28"/>
          <w:lang w:val="uk-UA"/>
        </w:rPr>
        <w:t>____</w:t>
      </w:r>
      <w:r w:rsidRPr="006C6C25">
        <w:rPr>
          <w:rFonts w:ascii="Times New Roman" w:eastAsia="Times New Roman" w:hAnsi="Times New Roman" w:cs="Times New Roman"/>
          <w:sz w:val="28"/>
          <w:szCs w:val="28"/>
        </w:rPr>
        <w:t>.</w:t>
      </w:r>
    </w:p>
    <w:p w14:paraId="0000003B" w14:textId="77777777" w:rsidR="005D307D" w:rsidRPr="006C6C25"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233BCE6E" w14:textId="0944D638" w:rsidR="00582B4F" w:rsidRPr="008E07DD" w:rsidRDefault="008E07DD" w:rsidP="000671AB">
      <w:pPr>
        <w:shd w:val="clear" w:color="auto" w:fill="FFFFFF"/>
        <w:tabs>
          <w:tab w:val="left" w:pos="851"/>
          <w:tab w:val="left" w:pos="1134"/>
        </w:tabs>
        <w:spacing w:after="0" w:line="240" w:lineRule="auto"/>
        <w:ind w:firstLine="709"/>
        <w:jc w:val="both"/>
        <w:rPr>
          <w:rFonts w:ascii="Times New Roman" w:eastAsia="Times New Roman" w:hAnsi="Times New Roman" w:cs="Times New Roman"/>
          <w:sz w:val="28"/>
          <w:szCs w:val="28"/>
          <w:lang w:val="uk-UA"/>
        </w:rPr>
      </w:pPr>
      <w:r w:rsidRPr="008E07DD">
        <w:rPr>
          <w:rFonts w:ascii="Times New Roman" w:eastAsia="Times New Roman" w:hAnsi="Times New Roman" w:cs="Times New Roman"/>
          <w:sz w:val="28"/>
          <w:szCs w:val="28"/>
          <w:lang w:val="uk-UA"/>
        </w:rPr>
        <w:t>І</w:t>
      </w:r>
      <w:r w:rsidR="00146E7C" w:rsidRPr="008E07DD">
        <w:rPr>
          <w:rFonts w:ascii="Times New Roman" w:eastAsia="Times New Roman" w:hAnsi="Times New Roman" w:cs="Times New Roman"/>
          <w:sz w:val="28"/>
          <w:szCs w:val="28"/>
          <w:lang w:val="uk-UA"/>
        </w:rPr>
        <w:t>нформаці</w:t>
      </w:r>
      <w:r w:rsidR="00582B4F" w:rsidRPr="008E07DD">
        <w:rPr>
          <w:rFonts w:ascii="Times New Roman" w:eastAsia="Times New Roman" w:hAnsi="Times New Roman" w:cs="Times New Roman"/>
          <w:sz w:val="28"/>
          <w:szCs w:val="28"/>
          <w:lang w:val="uk-UA"/>
        </w:rPr>
        <w:t>я</w:t>
      </w:r>
      <w:r w:rsidR="00146E7C" w:rsidRPr="008E07DD">
        <w:rPr>
          <w:rFonts w:ascii="Times New Roman" w:eastAsia="Times New Roman" w:hAnsi="Times New Roman" w:cs="Times New Roman"/>
          <w:sz w:val="28"/>
          <w:szCs w:val="28"/>
          <w:lang w:val="uk-UA"/>
        </w:rPr>
        <w:t xml:space="preserve"> про врахування пропозицій державних органів, що забезпечують формування і реалізують державну політику у відповідних сферах, державних замовників (за відповідними спеціальностями), об’єднань організацій </w:t>
      </w:r>
      <w:r w:rsidR="00146E7C" w:rsidRPr="008E07DD">
        <w:rPr>
          <w:rFonts w:ascii="Times New Roman" w:eastAsia="Times New Roman" w:hAnsi="Times New Roman" w:cs="Times New Roman"/>
          <w:sz w:val="28"/>
          <w:szCs w:val="28"/>
          <w:lang w:val="uk-UA"/>
        </w:rPr>
        <w:lastRenderedPageBreak/>
        <w:t>роботодавців та осіб, які здійснювали фахову та методичну експертизу проєкту Стандарту</w:t>
      </w:r>
      <w:r w:rsidR="00350849" w:rsidRPr="008E07DD">
        <w:rPr>
          <w:rFonts w:ascii="Times New Roman" w:eastAsia="Times New Roman" w:hAnsi="Times New Roman" w:cs="Times New Roman"/>
          <w:sz w:val="28"/>
          <w:szCs w:val="28"/>
          <w:lang w:val="uk-UA"/>
        </w:rPr>
        <w:t>:</w:t>
      </w:r>
    </w:p>
    <w:p w14:paraId="0000003E" w14:textId="4EA23138" w:rsidR="005D307D"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6C6C25">
        <w:rPr>
          <w:rFonts w:ascii="Times New Roman" w:eastAsia="Times New Roman" w:hAnsi="Times New Roman" w:cs="Times New Roman"/>
          <w:sz w:val="28"/>
          <w:szCs w:val="28"/>
        </w:rPr>
        <w:t xml:space="preserve">Стандарт розглянуто після надходження всіх зауважень і пропозицій та схвалено на засіданні підкомісії </w:t>
      </w:r>
      <w:r w:rsidR="00350849">
        <w:rPr>
          <w:rFonts w:ascii="Times New Roman" w:eastAsia="Times New Roman" w:hAnsi="Times New Roman" w:cs="Times New Roman"/>
          <w:sz w:val="28"/>
          <w:szCs w:val="28"/>
        </w:rPr>
        <w:t xml:space="preserve">зі спеціальності </w:t>
      </w:r>
      <w:r w:rsidR="00350849">
        <w:rPr>
          <w:rFonts w:ascii="Times New Roman" w:eastAsia="Times New Roman" w:hAnsi="Times New Roman" w:cs="Times New Roman"/>
          <w:sz w:val="28"/>
          <w:szCs w:val="28"/>
          <w:lang w:val="en-GB"/>
        </w:rPr>
        <w:t>E</w:t>
      </w:r>
      <w:r w:rsidR="00350849" w:rsidRPr="00350849">
        <w:rPr>
          <w:rFonts w:ascii="Times New Roman" w:eastAsia="Times New Roman" w:hAnsi="Times New Roman" w:cs="Times New Roman"/>
          <w:sz w:val="28"/>
          <w:szCs w:val="28"/>
        </w:rPr>
        <w:t xml:space="preserve">4 </w:t>
      </w:r>
      <w:r w:rsidR="00350849">
        <w:rPr>
          <w:rFonts w:ascii="Times New Roman" w:eastAsia="Times New Roman" w:hAnsi="Times New Roman" w:cs="Times New Roman"/>
          <w:sz w:val="28"/>
          <w:szCs w:val="28"/>
          <w:lang w:val="uk-UA"/>
        </w:rPr>
        <w:t xml:space="preserve">Науки про Землю </w:t>
      </w:r>
      <w:r w:rsidR="00350849" w:rsidRPr="006C6C25">
        <w:rPr>
          <w:rFonts w:ascii="Times New Roman" w:eastAsia="Times New Roman" w:hAnsi="Times New Roman" w:cs="Times New Roman"/>
          <w:sz w:val="28"/>
          <w:szCs w:val="28"/>
        </w:rPr>
        <w:t>Науково-методичної комісії №</w:t>
      </w:r>
      <w:r w:rsidR="00350849">
        <w:rPr>
          <w:rFonts w:ascii="Times New Roman" w:eastAsia="Times New Roman" w:hAnsi="Times New Roman" w:cs="Times New Roman"/>
          <w:sz w:val="28"/>
          <w:szCs w:val="28"/>
          <w:lang w:val="uk-UA"/>
        </w:rPr>
        <w:t> 5</w:t>
      </w:r>
      <w:r w:rsidR="00350849" w:rsidRPr="006C6C25">
        <w:rPr>
          <w:rFonts w:ascii="Times New Roman" w:eastAsia="Times New Roman" w:hAnsi="Times New Roman" w:cs="Times New Roman"/>
          <w:sz w:val="28"/>
          <w:szCs w:val="28"/>
        </w:rPr>
        <w:t xml:space="preserve"> з </w:t>
      </w:r>
      <w:r w:rsidR="00350849">
        <w:rPr>
          <w:rFonts w:ascii="Times New Roman" w:eastAsia="Times New Roman" w:hAnsi="Times New Roman" w:cs="Times New Roman"/>
          <w:sz w:val="28"/>
          <w:szCs w:val="28"/>
          <w:lang w:val="uk-UA"/>
        </w:rPr>
        <w:t>природничих наук, математики та статистики</w:t>
      </w:r>
      <w:r w:rsidR="00350849" w:rsidRPr="006C6C25">
        <w:rPr>
          <w:rFonts w:ascii="Times New Roman" w:eastAsia="Times New Roman" w:hAnsi="Times New Roman" w:cs="Times New Roman"/>
          <w:sz w:val="28"/>
          <w:szCs w:val="28"/>
        </w:rPr>
        <w:t xml:space="preserve"> </w:t>
      </w:r>
      <w:r w:rsidRPr="006C6C25">
        <w:rPr>
          <w:rFonts w:ascii="Times New Roman" w:eastAsia="Times New Roman" w:hAnsi="Times New Roman" w:cs="Times New Roman"/>
          <w:sz w:val="28"/>
          <w:szCs w:val="28"/>
        </w:rPr>
        <w:t>сектору вищої освіти Науково-методичної ради Міністерств</w:t>
      </w:r>
      <w:r w:rsidR="00582B4F">
        <w:rPr>
          <w:rFonts w:ascii="Times New Roman" w:eastAsia="Times New Roman" w:hAnsi="Times New Roman" w:cs="Times New Roman"/>
          <w:sz w:val="28"/>
          <w:szCs w:val="28"/>
        </w:rPr>
        <w:t xml:space="preserve">а освіти і науки України </w:t>
      </w:r>
      <w:r w:rsidR="00350849">
        <w:rPr>
          <w:rFonts w:ascii="Times New Roman" w:eastAsia="Times New Roman" w:hAnsi="Times New Roman" w:cs="Times New Roman"/>
          <w:sz w:val="28"/>
          <w:szCs w:val="28"/>
          <w:lang w:val="uk-UA"/>
        </w:rPr>
        <w:t xml:space="preserve">    </w:t>
      </w:r>
      <w:r w:rsidR="00582B4F">
        <w:rPr>
          <w:rFonts w:ascii="Times New Roman" w:eastAsia="Times New Roman" w:hAnsi="Times New Roman" w:cs="Times New Roman"/>
          <w:sz w:val="28"/>
          <w:szCs w:val="28"/>
        </w:rPr>
        <w:t>.</w:t>
      </w:r>
      <w:r w:rsidR="00350849">
        <w:rPr>
          <w:rFonts w:ascii="Times New Roman" w:eastAsia="Times New Roman" w:hAnsi="Times New Roman" w:cs="Times New Roman"/>
          <w:sz w:val="28"/>
          <w:szCs w:val="28"/>
          <w:lang w:val="uk-UA"/>
        </w:rPr>
        <w:t xml:space="preserve">   </w:t>
      </w:r>
      <w:r w:rsidR="00582B4F">
        <w:rPr>
          <w:rFonts w:ascii="Times New Roman" w:eastAsia="Times New Roman" w:hAnsi="Times New Roman" w:cs="Times New Roman"/>
          <w:sz w:val="28"/>
          <w:szCs w:val="28"/>
        </w:rPr>
        <w:t>.2026</w:t>
      </w:r>
      <w:r w:rsidRPr="006C6C25">
        <w:rPr>
          <w:rFonts w:ascii="Times New Roman" w:eastAsia="Times New Roman" w:hAnsi="Times New Roman" w:cs="Times New Roman"/>
          <w:sz w:val="28"/>
          <w:szCs w:val="28"/>
        </w:rPr>
        <w:t>, протокол №</w:t>
      </w:r>
      <w:r w:rsidR="00582B4F">
        <w:rPr>
          <w:rFonts w:ascii="Times New Roman" w:eastAsia="Times New Roman" w:hAnsi="Times New Roman" w:cs="Times New Roman"/>
          <w:sz w:val="28"/>
          <w:szCs w:val="28"/>
          <w:lang w:val="uk-UA"/>
        </w:rPr>
        <w:t> </w:t>
      </w:r>
      <w:r w:rsidR="00350849">
        <w:rPr>
          <w:rFonts w:ascii="Times New Roman" w:eastAsia="Times New Roman" w:hAnsi="Times New Roman" w:cs="Times New Roman"/>
          <w:sz w:val="28"/>
          <w:szCs w:val="28"/>
          <w:lang w:val="uk-UA"/>
        </w:rPr>
        <w:t xml:space="preserve">    </w:t>
      </w:r>
      <w:r w:rsidRPr="006C6C25">
        <w:rPr>
          <w:rFonts w:ascii="Times New Roman" w:eastAsia="Times New Roman" w:hAnsi="Times New Roman" w:cs="Times New Roman"/>
          <w:sz w:val="28"/>
          <w:szCs w:val="28"/>
        </w:rPr>
        <w:t>.</w:t>
      </w:r>
    </w:p>
    <w:p w14:paraId="27A2704C" w14:textId="77777777" w:rsidR="00350849" w:rsidRPr="00350849" w:rsidRDefault="00350849"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F" w14:textId="7D367B24" w:rsidR="005D307D" w:rsidRPr="00350849" w:rsidRDefault="00582B4F" w:rsidP="00582B4F">
      <w:pPr>
        <w:shd w:val="clear" w:color="auto" w:fill="FFFFFF"/>
        <w:tabs>
          <w:tab w:val="left" w:pos="851"/>
        </w:tabs>
        <w:spacing w:after="0" w:line="240" w:lineRule="auto"/>
        <w:ind w:firstLine="567"/>
        <w:jc w:val="both"/>
        <w:rPr>
          <w:lang w:val="uk-UA"/>
        </w:rPr>
      </w:pPr>
      <w:r w:rsidRPr="00350849">
        <w:rPr>
          <w:rFonts w:ascii="Times New Roman" w:eastAsia="Times New Roman" w:hAnsi="Times New Roman" w:cs="Times New Roman"/>
          <w:sz w:val="28"/>
          <w:szCs w:val="28"/>
          <w:lang w:val="uk-UA"/>
        </w:rPr>
        <w:t>Р</w:t>
      </w:r>
      <w:r w:rsidR="00146E7C" w:rsidRPr="00350849">
        <w:rPr>
          <w:rFonts w:ascii="Times New Roman" w:eastAsia="Times New Roman" w:hAnsi="Times New Roman" w:cs="Times New Roman"/>
          <w:sz w:val="28"/>
          <w:szCs w:val="28"/>
          <w:lang w:val="uk-UA"/>
        </w:rPr>
        <w:t>ішення Національного агентства із забезпечення якості вищої освіти, яким погоджено Стандарт вищої освіти. Стандарт вищої освіти погоджено рішення Національного агентства із забезпечення якості вищої освіти</w:t>
      </w:r>
      <w:r w:rsidRPr="00350849">
        <w:rPr>
          <w:rFonts w:ascii="Times New Roman" w:eastAsia="Times New Roman" w:hAnsi="Times New Roman" w:cs="Times New Roman"/>
          <w:sz w:val="28"/>
          <w:szCs w:val="28"/>
          <w:lang w:val="uk-UA"/>
        </w:rPr>
        <w:t xml:space="preserve"> __________</w:t>
      </w:r>
      <w:r w:rsidR="00146E7C" w:rsidRPr="00350849">
        <w:rPr>
          <w:rFonts w:ascii="Times New Roman" w:eastAsia="Times New Roman" w:hAnsi="Times New Roman" w:cs="Times New Roman"/>
          <w:sz w:val="28"/>
          <w:szCs w:val="28"/>
          <w:lang w:val="uk-UA"/>
        </w:rPr>
        <w:t xml:space="preserve">, протокол № </w:t>
      </w:r>
      <w:r w:rsidRPr="00350849">
        <w:rPr>
          <w:rFonts w:ascii="Times New Roman" w:eastAsia="Times New Roman" w:hAnsi="Times New Roman" w:cs="Times New Roman"/>
          <w:sz w:val="28"/>
          <w:szCs w:val="28"/>
          <w:lang w:val="uk-UA"/>
        </w:rPr>
        <w:t>_______</w:t>
      </w:r>
      <w:r w:rsidR="00146E7C" w:rsidRPr="00350849">
        <w:rPr>
          <w:rFonts w:ascii="Times New Roman" w:eastAsia="Times New Roman" w:hAnsi="Times New Roman" w:cs="Times New Roman"/>
          <w:sz w:val="28"/>
          <w:szCs w:val="28"/>
          <w:lang w:val="uk-UA"/>
        </w:rPr>
        <w:t>.</w:t>
      </w:r>
    </w:p>
    <w:p w14:paraId="00000040" w14:textId="77777777" w:rsidR="005D307D" w:rsidRPr="006C6C25" w:rsidRDefault="005D307D" w:rsidP="00582B4F">
      <w:pPr>
        <w:shd w:val="clear" w:color="auto" w:fill="FFFFFF"/>
        <w:tabs>
          <w:tab w:val="left" w:pos="851"/>
          <w:tab w:val="left" w:pos="1134"/>
        </w:tabs>
        <w:spacing w:after="0" w:line="240" w:lineRule="auto"/>
        <w:jc w:val="both"/>
        <w:rPr>
          <w:sz w:val="28"/>
          <w:szCs w:val="28"/>
        </w:rPr>
      </w:pPr>
    </w:p>
    <w:p w14:paraId="00000041" w14:textId="77777777" w:rsidR="005D307D" w:rsidRPr="006C6C25" w:rsidRDefault="00146E7C" w:rsidP="00582B4F">
      <w:pPr>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ІІ. Загальна характеристика</w:t>
      </w:r>
    </w:p>
    <w:p w14:paraId="00000042" w14:textId="77777777" w:rsidR="005D307D" w:rsidRPr="006C6C25" w:rsidRDefault="005D307D" w:rsidP="00582B4F">
      <w:pPr>
        <w:spacing w:after="0" w:line="240" w:lineRule="auto"/>
        <w:ind w:firstLine="567"/>
        <w:jc w:val="both"/>
        <w:rPr>
          <w:rFonts w:ascii="Times New Roman" w:eastAsia="Times New Roman" w:hAnsi="Times New Roman" w:cs="Times New Roman"/>
          <w:b/>
          <w:bCs/>
          <w:sz w:val="28"/>
          <w:szCs w:val="28"/>
        </w:rPr>
      </w:pPr>
    </w:p>
    <w:tbl>
      <w:tblPr>
        <w:tblStyle w:val="af0"/>
        <w:tblW w:w="957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8"/>
        <w:gridCol w:w="7229"/>
      </w:tblGrid>
      <w:tr w:rsidR="005D307D" w:rsidRPr="006C6C25" w14:paraId="036B5786" w14:textId="77777777" w:rsidTr="004E4241">
        <w:trPr>
          <w:trHeight w:val="151"/>
        </w:trPr>
        <w:tc>
          <w:tcPr>
            <w:tcW w:w="2348" w:type="dxa"/>
          </w:tcPr>
          <w:p w14:paraId="00000043"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Рівень вищої освіти</w:t>
            </w:r>
          </w:p>
        </w:tc>
        <w:tc>
          <w:tcPr>
            <w:tcW w:w="7229" w:type="dxa"/>
          </w:tcPr>
          <w:p w14:paraId="00000044" w14:textId="7FECCE14" w:rsidR="005D307D" w:rsidRPr="006C6C25" w:rsidRDefault="003A098B" w:rsidP="00582B4F">
            <w:pPr>
              <w:shd w:val="clear" w:color="auto" w:fill="FFFFFF"/>
              <w:tabs>
                <w:tab w:val="left" w:pos="541"/>
                <w:tab w:val="left" w:pos="698"/>
              </w:tabs>
              <w:spacing w:after="0" w:line="240" w:lineRule="auto"/>
              <w:jc w:val="both"/>
              <w:rPr>
                <w:sz w:val="28"/>
                <w:szCs w:val="28"/>
              </w:rPr>
            </w:pPr>
            <w:r>
              <w:rPr>
                <w:rFonts w:ascii="Times New Roman" w:eastAsia="Times New Roman" w:hAnsi="Times New Roman" w:cs="Times New Roman"/>
                <w:sz w:val="28"/>
                <w:szCs w:val="28"/>
                <w:lang w:val="uk-UA"/>
              </w:rPr>
              <w:t>другий</w:t>
            </w:r>
            <w:r w:rsidR="00146E7C" w:rsidRPr="006C6C2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магістерський</w:t>
            </w:r>
            <w:r w:rsidR="00146E7C" w:rsidRPr="006C6C25">
              <w:rPr>
                <w:rFonts w:ascii="Times New Roman" w:eastAsia="Times New Roman" w:hAnsi="Times New Roman" w:cs="Times New Roman"/>
                <w:sz w:val="28"/>
                <w:szCs w:val="28"/>
              </w:rPr>
              <w:t>) рівень</w:t>
            </w:r>
          </w:p>
        </w:tc>
      </w:tr>
      <w:tr w:rsidR="005D307D" w:rsidRPr="006C6C25" w14:paraId="48095A8A" w14:textId="77777777" w:rsidTr="004E4241">
        <w:trPr>
          <w:trHeight w:val="151"/>
        </w:trPr>
        <w:tc>
          <w:tcPr>
            <w:tcW w:w="2348" w:type="dxa"/>
          </w:tcPr>
          <w:p w14:paraId="00000045"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Ступінь вищої освіти</w:t>
            </w:r>
          </w:p>
        </w:tc>
        <w:tc>
          <w:tcPr>
            <w:tcW w:w="7229" w:type="dxa"/>
          </w:tcPr>
          <w:p w14:paraId="00000046" w14:textId="569A4F05" w:rsidR="005D307D" w:rsidRPr="003A098B" w:rsidRDefault="003A098B" w:rsidP="00582B4F">
            <w:pPr>
              <w:shd w:val="clear" w:color="auto" w:fill="FFFFFF"/>
              <w:tabs>
                <w:tab w:val="left" w:pos="541"/>
                <w:tab w:val="left" w:pos="698"/>
              </w:tabs>
              <w:spacing w:after="0" w:line="240" w:lineRule="auto"/>
              <w:jc w:val="both"/>
              <w:rPr>
                <w:sz w:val="28"/>
                <w:szCs w:val="28"/>
                <w:lang w:val="uk-UA"/>
              </w:rPr>
            </w:pPr>
            <w:r>
              <w:rPr>
                <w:rFonts w:ascii="Times New Roman" w:eastAsia="Times New Roman" w:hAnsi="Times New Roman" w:cs="Times New Roman"/>
                <w:sz w:val="28"/>
                <w:szCs w:val="28"/>
                <w:lang w:val="uk-UA"/>
              </w:rPr>
              <w:t>магістр</w:t>
            </w:r>
          </w:p>
        </w:tc>
      </w:tr>
      <w:tr w:rsidR="005D307D" w:rsidRPr="006C6C25" w14:paraId="29E34D12" w14:textId="77777777" w:rsidTr="004E4241">
        <w:tc>
          <w:tcPr>
            <w:tcW w:w="2348" w:type="dxa"/>
          </w:tcPr>
          <w:p w14:paraId="00000047"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Галузь знань</w:t>
            </w:r>
          </w:p>
        </w:tc>
        <w:tc>
          <w:tcPr>
            <w:tcW w:w="7229" w:type="dxa"/>
          </w:tcPr>
          <w:p w14:paraId="64D6AB90" w14:textId="77777777" w:rsidR="005D307D" w:rsidRDefault="004E4241" w:rsidP="0035084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 </w:t>
            </w:r>
            <w:r w:rsidR="00350849" w:rsidRPr="00350849">
              <w:rPr>
                <w:rFonts w:ascii="Times New Roman" w:eastAsia="Times New Roman" w:hAnsi="Times New Roman" w:cs="Times New Roman"/>
                <w:sz w:val="28"/>
                <w:szCs w:val="28"/>
              </w:rPr>
              <w:t xml:space="preserve"> Природничі науки, математика та статистика</w:t>
            </w:r>
          </w:p>
          <w:p w14:paraId="00000048" w14:textId="73E64AF6" w:rsidR="00E560A8" w:rsidRPr="006C6C25" w:rsidRDefault="00E560A8" w:rsidP="00350849">
            <w:pPr>
              <w:spacing w:after="0" w:line="240" w:lineRule="auto"/>
              <w:jc w:val="both"/>
              <w:rPr>
                <w:rFonts w:ascii="Times New Roman" w:eastAsia="Times New Roman" w:hAnsi="Times New Roman" w:cs="Times New Roman"/>
                <w:sz w:val="28"/>
                <w:szCs w:val="28"/>
              </w:rPr>
            </w:pPr>
          </w:p>
        </w:tc>
      </w:tr>
      <w:tr w:rsidR="005D307D" w:rsidRPr="006C6C25" w14:paraId="10107A24" w14:textId="77777777" w:rsidTr="004E4241">
        <w:tc>
          <w:tcPr>
            <w:tcW w:w="2348" w:type="dxa"/>
          </w:tcPr>
          <w:p w14:paraId="00000049"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Спеціальність</w:t>
            </w:r>
          </w:p>
        </w:tc>
        <w:tc>
          <w:tcPr>
            <w:tcW w:w="7229" w:type="dxa"/>
          </w:tcPr>
          <w:p w14:paraId="05020440" w14:textId="77777777" w:rsidR="005D307D" w:rsidRDefault="00350849" w:rsidP="004E4241">
            <w:pPr>
              <w:spacing w:after="0" w:line="240" w:lineRule="auto"/>
              <w:jc w:val="both"/>
              <w:rPr>
                <w:rFonts w:ascii="Times New Roman" w:eastAsia="Times New Roman" w:hAnsi="Times New Roman" w:cs="Times New Roman"/>
                <w:sz w:val="28"/>
                <w:szCs w:val="28"/>
              </w:rPr>
            </w:pPr>
            <w:r w:rsidRPr="00350849">
              <w:rPr>
                <w:rFonts w:ascii="Times New Roman" w:eastAsia="Times New Roman" w:hAnsi="Times New Roman" w:cs="Times New Roman"/>
                <w:sz w:val="28"/>
                <w:szCs w:val="28"/>
              </w:rPr>
              <w:t>Е4 Науки про Землю</w:t>
            </w:r>
          </w:p>
          <w:p w14:paraId="0000004A" w14:textId="3ED50683" w:rsidR="004E4241" w:rsidRPr="006C6C25" w:rsidRDefault="004E4241" w:rsidP="00E560A8">
            <w:pPr>
              <w:spacing w:after="0" w:line="240" w:lineRule="auto"/>
              <w:jc w:val="both"/>
              <w:rPr>
                <w:rFonts w:ascii="Times New Roman" w:eastAsia="Times New Roman" w:hAnsi="Times New Roman" w:cs="Times New Roman"/>
                <w:sz w:val="28"/>
                <w:szCs w:val="28"/>
              </w:rPr>
            </w:pPr>
            <w:r w:rsidRPr="004E4241">
              <w:rPr>
                <w:rFonts w:ascii="Times New Roman" w:eastAsia="Times New Roman" w:hAnsi="Times New Roman" w:cs="Times New Roman"/>
                <w:sz w:val="28"/>
                <w:szCs w:val="28"/>
                <w:lang w:val="uk-UA"/>
              </w:rPr>
              <w:t>Деталізована галузь Міжнародної стандартної класифікації освіти ISCED-F 2013:</w:t>
            </w:r>
            <w:r>
              <w:rPr>
                <w:rFonts w:ascii="Times New Roman" w:eastAsia="Times New Roman" w:hAnsi="Times New Roman" w:cs="Times New Roman"/>
                <w:sz w:val="28"/>
                <w:szCs w:val="28"/>
                <w:lang w:val="uk-UA"/>
              </w:rPr>
              <w:t xml:space="preserve"> </w:t>
            </w:r>
            <w:r w:rsidR="00E560A8" w:rsidRPr="00E560A8">
              <w:rPr>
                <w:rFonts w:ascii="Times New Roman" w:eastAsia="Times New Roman" w:hAnsi="Times New Roman" w:cs="Times New Roman"/>
                <w:sz w:val="28"/>
                <w:szCs w:val="28"/>
                <w:lang w:val="uk-UA"/>
              </w:rPr>
              <w:t>0532</w:t>
            </w:r>
            <w:r w:rsidR="00E560A8">
              <w:rPr>
                <w:rFonts w:ascii="Times New Roman" w:eastAsia="Times New Roman" w:hAnsi="Times New Roman" w:cs="Times New Roman"/>
                <w:sz w:val="28"/>
                <w:szCs w:val="28"/>
                <w:lang w:val="uk-UA"/>
              </w:rPr>
              <w:t xml:space="preserve"> </w:t>
            </w:r>
            <w:proofErr w:type="spellStart"/>
            <w:r w:rsidR="00E560A8" w:rsidRPr="00E560A8">
              <w:rPr>
                <w:rFonts w:ascii="Times New Roman" w:eastAsia="Times New Roman" w:hAnsi="Times New Roman" w:cs="Times New Roman"/>
                <w:sz w:val="28"/>
                <w:szCs w:val="28"/>
                <w:lang w:val="uk-UA"/>
              </w:rPr>
              <w:t>Earth</w:t>
            </w:r>
            <w:proofErr w:type="spellEnd"/>
            <w:r w:rsidR="00E560A8" w:rsidRPr="00E560A8">
              <w:rPr>
                <w:rFonts w:ascii="Times New Roman" w:eastAsia="Times New Roman" w:hAnsi="Times New Roman" w:cs="Times New Roman"/>
                <w:sz w:val="28"/>
                <w:szCs w:val="28"/>
                <w:lang w:val="uk-UA"/>
              </w:rPr>
              <w:t xml:space="preserve"> </w:t>
            </w:r>
            <w:proofErr w:type="spellStart"/>
            <w:r w:rsidR="00E560A8" w:rsidRPr="00E560A8">
              <w:rPr>
                <w:rFonts w:ascii="Times New Roman" w:eastAsia="Times New Roman" w:hAnsi="Times New Roman" w:cs="Times New Roman"/>
                <w:sz w:val="28"/>
                <w:szCs w:val="28"/>
                <w:lang w:val="uk-UA"/>
              </w:rPr>
              <w:t>sciences</w:t>
            </w:r>
            <w:proofErr w:type="spellEnd"/>
          </w:p>
        </w:tc>
      </w:tr>
      <w:tr w:rsidR="005D307D" w:rsidRPr="006C6C25" w14:paraId="632A7F4F" w14:textId="77777777" w:rsidTr="004E4241">
        <w:tc>
          <w:tcPr>
            <w:tcW w:w="2348" w:type="dxa"/>
          </w:tcPr>
          <w:p w14:paraId="0000004B"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Цілі навчання</w:t>
            </w:r>
          </w:p>
        </w:tc>
        <w:tc>
          <w:tcPr>
            <w:tcW w:w="7229" w:type="dxa"/>
          </w:tcPr>
          <w:p w14:paraId="0000004C" w14:textId="5266AC2D" w:rsidR="005D307D" w:rsidRPr="00350849" w:rsidRDefault="00146E7C" w:rsidP="00350849">
            <w:pPr>
              <w:spacing w:after="0" w:line="240" w:lineRule="auto"/>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Набуття здобувачами вищої освіти здатності розв’язувати складні спеціалізовані задачі професійної діяльності у сфері </w:t>
            </w:r>
            <w:r w:rsidR="00350849" w:rsidRPr="00350849">
              <w:rPr>
                <w:rFonts w:ascii="Times New Roman" w:eastAsia="Times New Roman" w:hAnsi="Times New Roman" w:cs="Times New Roman"/>
                <w:sz w:val="28"/>
                <w:szCs w:val="28"/>
              </w:rPr>
              <w:t>Наук про Землю</w:t>
            </w:r>
          </w:p>
        </w:tc>
      </w:tr>
      <w:tr w:rsidR="005D307D" w:rsidRPr="006C6C25" w14:paraId="7062D76F" w14:textId="77777777" w:rsidTr="004E4241">
        <w:tc>
          <w:tcPr>
            <w:tcW w:w="2348" w:type="dxa"/>
          </w:tcPr>
          <w:p w14:paraId="0000004D"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Перелік назв освітніх програм</w:t>
            </w:r>
          </w:p>
        </w:tc>
        <w:tc>
          <w:tcPr>
            <w:tcW w:w="7229" w:type="dxa"/>
          </w:tcPr>
          <w:p w14:paraId="0000004E" w14:textId="77777777" w:rsidR="005D307D" w:rsidRPr="006C6C25" w:rsidRDefault="00146E7C" w:rsidP="00246FD1">
            <w:pPr>
              <w:spacing w:after="0" w:line="240" w:lineRule="auto"/>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Заклади вищої освіти самостійно визначають назви освітніх програм з урахуванням вимог частини 6 статті 9</w:t>
            </w:r>
            <w:r w:rsidRPr="006C6C25">
              <w:rPr>
                <w:rFonts w:ascii="Times New Roman" w:eastAsia="Times New Roman" w:hAnsi="Times New Roman" w:cs="Times New Roman"/>
                <w:sz w:val="28"/>
                <w:szCs w:val="28"/>
                <w:vertAlign w:val="superscript"/>
              </w:rPr>
              <w:t>1</w:t>
            </w:r>
            <w:r w:rsidRPr="006C6C25">
              <w:rPr>
                <w:rFonts w:ascii="Times New Roman" w:eastAsia="Times New Roman" w:hAnsi="Times New Roman" w:cs="Times New Roman"/>
                <w:sz w:val="28"/>
                <w:szCs w:val="28"/>
              </w:rPr>
              <w:t xml:space="preserve"> Закону України «Про вищу освіту».</w:t>
            </w:r>
          </w:p>
        </w:tc>
      </w:tr>
      <w:tr w:rsidR="005D307D" w:rsidRPr="006C6C25" w14:paraId="1AEFA015" w14:textId="77777777" w:rsidTr="004E4241">
        <w:tc>
          <w:tcPr>
            <w:tcW w:w="2348" w:type="dxa"/>
          </w:tcPr>
          <w:p w14:paraId="0000004F"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Назви спеціалізацій (предметних спеціальностей)</w:t>
            </w:r>
          </w:p>
        </w:tc>
        <w:tc>
          <w:tcPr>
            <w:tcW w:w="7229" w:type="dxa"/>
            <w:vAlign w:val="center"/>
          </w:tcPr>
          <w:p w14:paraId="00000050" w14:textId="77777777" w:rsidR="005D307D" w:rsidRPr="006C6C25" w:rsidRDefault="00146E7C" w:rsidP="00246FD1">
            <w:pPr>
              <w:spacing w:after="0" w:line="240" w:lineRule="auto"/>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Не регламентується.</w:t>
            </w:r>
          </w:p>
        </w:tc>
      </w:tr>
      <w:tr w:rsidR="005D307D" w:rsidRPr="006C6C25" w14:paraId="75DD08B0" w14:textId="77777777" w:rsidTr="004E4241">
        <w:tc>
          <w:tcPr>
            <w:tcW w:w="2348" w:type="dxa"/>
          </w:tcPr>
          <w:p w14:paraId="00000051"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Форми здобуття вищої освіти </w:t>
            </w:r>
            <w:r w:rsidRPr="004E4241">
              <w:rPr>
                <w:rFonts w:ascii="Times New Roman" w:eastAsia="Times New Roman" w:hAnsi="Times New Roman" w:cs="Times New Roman"/>
                <w:bCs/>
                <w:sz w:val="24"/>
                <w:szCs w:val="24"/>
              </w:rPr>
              <w:t>(виключно для спеціальностей або освітніх програм із спеціальностей, що передбачають доступ до професій, для яких запроваджено додаткове регулювання)</w:t>
            </w:r>
          </w:p>
        </w:tc>
        <w:tc>
          <w:tcPr>
            <w:tcW w:w="7229" w:type="dxa"/>
            <w:vAlign w:val="center"/>
          </w:tcPr>
          <w:p w14:paraId="00000052" w14:textId="77777777" w:rsidR="005D307D" w:rsidRPr="006C6C25" w:rsidRDefault="00146E7C" w:rsidP="00246FD1">
            <w:pPr>
              <w:spacing w:after="0" w:line="240" w:lineRule="auto"/>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Не регламентується.</w:t>
            </w:r>
          </w:p>
        </w:tc>
      </w:tr>
      <w:tr w:rsidR="005D307D" w:rsidRPr="006C6C25" w14:paraId="3BA33795" w14:textId="77777777" w:rsidTr="004E4241">
        <w:trPr>
          <w:trHeight w:val="151"/>
        </w:trPr>
        <w:tc>
          <w:tcPr>
            <w:tcW w:w="2348" w:type="dxa"/>
          </w:tcPr>
          <w:p w14:paraId="00000053"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lastRenderedPageBreak/>
              <w:t xml:space="preserve">Освітня кваліфікація </w:t>
            </w:r>
          </w:p>
        </w:tc>
        <w:tc>
          <w:tcPr>
            <w:tcW w:w="7229" w:type="dxa"/>
            <w:vAlign w:val="center"/>
          </w:tcPr>
          <w:p w14:paraId="65321F18" w14:textId="419371DE" w:rsidR="00350849" w:rsidRPr="00E560A8" w:rsidRDefault="003A098B" w:rsidP="00350849">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Магістр</w:t>
            </w:r>
            <w:r w:rsidR="00350849" w:rsidRPr="00350849">
              <w:rPr>
                <w:rFonts w:ascii="Times New Roman" w:eastAsia="Times New Roman" w:hAnsi="Times New Roman" w:cs="Times New Roman"/>
                <w:sz w:val="28"/>
                <w:szCs w:val="28"/>
              </w:rPr>
              <w:t xml:space="preserve"> з </w:t>
            </w:r>
            <w:r w:rsidR="000671AB">
              <w:rPr>
                <w:rFonts w:ascii="Times New Roman" w:eastAsia="Times New Roman" w:hAnsi="Times New Roman" w:cs="Times New Roman"/>
                <w:sz w:val="28"/>
                <w:szCs w:val="28"/>
                <w:lang w:val="uk-UA"/>
              </w:rPr>
              <w:t>Н</w:t>
            </w:r>
            <w:proofErr w:type="spellStart"/>
            <w:r w:rsidR="00350849" w:rsidRPr="00350849">
              <w:rPr>
                <w:rFonts w:ascii="Times New Roman" w:eastAsia="Times New Roman" w:hAnsi="Times New Roman" w:cs="Times New Roman"/>
                <w:sz w:val="28"/>
                <w:szCs w:val="28"/>
              </w:rPr>
              <w:t>аук</w:t>
            </w:r>
            <w:proofErr w:type="spellEnd"/>
            <w:r w:rsidR="00350849" w:rsidRPr="00350849">
              <w:rPr>
                <w:rFonts w:ascii="Times New Roman" w:eastAsia="Times New Roman" w:hAnsi="Times New Roman" w:cs="Times New Roman"/>
                <w:sz w:val="28"/>
                <w:szCs w:val="28"/>
              </w:rPr>
              <w:t xml:space="preserve"> про Землю</w:t>
            </w:r>
            <w:r w:rsidR="00E560A8">
              <w:rPr>
                <w:rFonts w:ascii="Times New Roman" w:eastAsia="Times New Roman" w:hAnsi="Times New Roman" w:cs="Times New Roman"/>
                <w:sz w:val="28"/>
                <w:szCs w:val="28"/>
                <w:lang w:val="uk-UA"/>
              </w:rPr>
              <w:t xml:space="preserve"> </w:t>
            </w:r>
            <w:r w:rsidR="00E560A8" w:rsidRPr="00E560A8">
              <w:rPr>
                <w:rFonts w:ascii="Times New Roman" w:eastAsia="Times New Roman" w:hAnsi="Times New Roman" w:cs="Times New Roman"/>
                <w:sz w:val="28"/>
                <w:szCs w:val="28"/>
                <w:lang w:val="uk-UA"/>
              </w:rPr>
              <w:t>за спеціалізацією (зазначити спеціалізацію за наявності)</w:t>
            </w:r>
          </w:p>
          <w:p w14:paraId="00000054" w14:textId="105342B0" w:rsidR="005D307D" w:rsidRPr="006C6C25" w:rsidRDefault="005D307D" w:rsidP="00E560A8">
            <w:pPr>
              <w:spacing w:after="0" w:line="240" w:lineRule="auto"/>
              <w:rPr>
                <w:rFonts w:ascii="Times New Roman" w:eastAsia="Times New Roman" w:hAnsi="Times New Roman" w:cs="Times New Roman"/>
                <w:sz w:val="28"/>
                <w:szCs w:val="28"/>
              </w:rPr>
            </w:pPr>
          </w:p>
        </w:tc>
      </w:tr>
      <w:tr w:rsidR="005D307D" w:rsidRPr="006C6C25" w14:paraId="7F981B7A" w14:textId="77777777" w:rsidTr="004E4241">
        <w:trPr>
          <w:trHeight w:val="151"/>
        </w:trPr>
        <w:tc>
          <w:tcPr>
            <w:tcW w:w="2348" w:type="dxa"/>
          </w:tcPr>
          <w:p w14:paraId="00000055"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Професійна(і) кваліфікація(ї) </w:t>
            </w:r>
          </w:p>
        </w:tc>
        <w:tc>
          <w:tcPr>
            <w:tcW w:w="7229" w:type="dxa"/>
            <w:vAlign w:val="center"/>
          </w:tcPr>
          <w:p w14:paraId="00000056" w14:textId="50C172F4" w:rsidR="005D307D" w:rsidRPr="006C6C25" w:rsidRDefault="003A098B" w:rsidP="00246FD1">
            <w:pPr>
              <w:spacing w:after="0" w:line="240" w:lineRule="auto"/>
              <w:rPr>
                <w:rFonts w:ascii="Times New Roman" w:eastAsia="Times New Roman" w:hAnsi="Times New Roman" w:cs="Times New Roman"/>
                <w:color w:val="000000"/>
                <w:sz w:val="28"/>
                <w:szCs w:val="28"/>
              </w:rPr>
            </w:pPr>
            <w:r w:rsidRPr="000A7832">
              <w:rPr>
                <w:rFonts w:ascii="Times New Roman" w:hAnsi="Times New Roman"/>
                <w:color w:val="000000"/>
                <w:sz w:val="28"/>
                <w:szCs w:val="28"/>
                <w:lang w:val="uk-UA" w:eastAsia="uk-UA"/>
              </w:rPr>
              <w:t>Відповідно до вимог професійних стандартів щодо присвоєння такої кваліфікації, або у разі відсутності професійного стандарту відповідно розробленого порядку присвоєння професійних кваліфікацій здобувачам вищої освіти ЗВО за результатами опанування освітніх програм</w:t>
            </w:r>
          </w:p>
        </w:tc>
      </w:tr>
      <w:tr w:rsidR="005D307D" w:rsidRPr="006C6C25" w14:paraId="09631B0C" w14:textId="77777777" w:rsidTr="004E4241">
        <w:trPr>
          <w:trHeight w:val="879"/>
        </w:trPr>
        <w:tc>
          <w:tcPr>
            <w:tcW w:w="2348" w:type="dxa"/>
          </w:tcPr>
          <w:p w14:paraId="00000057"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Академічні права випускників</w:t>
            </w:r>
          </w:p>
        </w:tc>
        <w:tc>
          <w:tcPr>
            <w:tcW w:w="7229" w:type="dxa"/>
          </w:tcPr>
          <w:p w14:paraId="00000058" w14:textId="7CFEC1D1" w:rsidR="005D307D" w:rsidRPr="006C6C25" w:rsidRDefault="00146E7C" w:rsidP="005F1080">
            <w:pPr>
              <w:spacing w:after="0" w:line="240" w:lineRule="auto"/>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Здобуття вищої освіти </w:t>
            </w:r>
            <w:r w:rsidR="003A098B">
              <w:rPr>
                <w:rFonts w:ascii="Times New Roman" w:eastAsia="Times New Roman" w:hAnsi="Times New Roman" w:cs="Times New Roman"/>
                <w:sz w:val="28"/>
                <w:szCs w:val="28"/>
                <w:lang w:val="uk-UA"/>
              </w:rPr>
              <w:t>третього</w:t>
            </w:r>
            <w:r w:rsidRPr="006C6C25">
              <w:rPr>
                <w:rFonts w:ascii="Times New Roman" w:eastAsia="Times New Roman" w:hAnsi="Times New Roman" w:cs="Times New Roman"/>
                <w:sz w:val="28"/>
                <w:szCs w:val="28"/>
              </w:rPr>
              <w:t xml:space="preserve"> (</w:t>
            </w:r>
            <w:r w:rsidR="003A098B" w:rsidRPr="003A098B">
              <w:rPr>
                <w:rFonts w:ascii="Times New Roman" w:eastAsia="Times New Roman" w:hAnsi="Times New Roman" w:cs="Times New Roman"/>
                <w:sz w:val="28"/>
                <w:szCs w:val="28"/>
              </w:rPr>
              <w:t>доктор філософії</w:t>
            </w:r>
            <w:r w:rsidRPr="006C6C25">
              <w:rPr>
                <w:rFonts w:ascii="Times New Roman" w:eastAsia="Times New Roman" w:hAnsi="Times New Roman" w:cs="Times New Roman"/>
                <w:sz w:val="28"/>
                <w:szCs w:val="28"/>
              </w:rPr>
              <w:t xml:space="preserve">) рівня. Набуття додаткових кваліфікацій в системі освіти дорослих. </w:t>
            </w:r>
          </w:p>
        </w:tc>
      </w:tr>
      <w:tr w:rsidR="005D307D" w:rsidRPr="006C6C25" w14:paraId="3A115B6C" w14:textId="77777777" w:rsidTr="004E4241">
        <w:trPr>
          <w:trHeight w:val="151"/>
        </w:trPr>
        <w:tc>
          <w:tcPr>
            <w:tcW w:w="2348" w:type="dxa"/>
          </w:tcPr>
          <w:p w14:paraId="00000059" w14:textId="77777777" w:rsidR="005D307D" w:rsidRPr="006C6C25" w:rsidRDefault="00146E7C" w:rsidP="00582B4F">
            <w:pPr>
              <w:spacing w:after="0" w:line="240" w:lineRule="auto"/>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Працевлаштування випускників </w:t>
            </w:r>
          </w:p>
        </w:tc>
        <w:tc>
          <w:tcPr>
            <w:tcW w:w="7229" w:type="dxa"/>
          </w:tcPr>
          <w:p w14:paraId="0000005A" w14:textId="6F0F10B1" w:rsidR="005D307D" w:rsidRPr="006C6C25" w:rsidRDefault="00146E7C" w:rsidP="00246FD1">
            <w:pPr>
              <w:spacing w:after="0" w:line="240" w:lineRule="auto"/>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Працевлаштування на посадах, що потребують відповідної</w:t>
            </w:r>
            <w:r w:rsidR="005908F8">
              <w:rPr>
                <w:rFonts w:ascii="Times New Roman" w:eastAsia="Times New Roman" w:hAnsi="Times New Roman" w:cs="Times New Roman"/>
                <w:sz w:val="28"/>
                <w:szCs w:val="28"/>
                <w:lang w:val="uk-UA"/>
              </w:rPr>
              <w:t xml:space="preserve"> кваліфікації</w:t>
            </w:r>
            <w:r w:rsidRPr="006C6C25">
              <w:rPr>
                <w:rFonts w:ascii="Times New Roman" w:eastAsia="Times New Roman" w:hAnsi="Times New Roman" w:cs="Times New Roman"/>
                <w:sz w:val="28"/>
                <w:szCs w:val="28"/>
              </w:rPr>
              <w:t xml:space="preserve"> </w:t>
            </w:r>
            <w:r w:rsidR="003A098B">
              <w:rPr>
                <w:rFonts w:ascii="Times New Roman" w:eastAsia="Times New Roman" w:hAnsi="Times New Roman" w:cs="Times New Roman"/>
                <w:sz w:val="28"/>
                <w:szCs w:val="28"/>
                <w:lang w:val="uk-UA"/>
              </w:rPr>
              <w:t>магістра</w:t>
            </w:r>
            <w:r w:rsidRPr="006C6C25">
              <w:rPr>
                <w:rFonts w:ascii="Times New Roman" w:eastAsia="Times New Roman" w:hAnsi="Times New Roman" w:cs="Times New Roman"/>
                <w:sz w:val="28"/>
                <w:szCs w:val="28"/>
              </w:rPr>
              <w:t xml:space="preserve"> з </w:t>
            </w:r>
            <w:r w:rsidR="005F1080">
              <w:rPr>
                <w:rFonts w:ascii="Times New Roman" w:eastAsia="Times New Roman" w:hAnsi="Times New Roman" w:cs="Times New Roman"/>
                <w:sz w:val="28"/>
                <w:szCs w:val="28"/>
                <w:lang w:val="uk-UA"/>
              </w:rPr>
              <w:t xml:space="preserve">Наук про </w:t>
            </w:r>
            <w:r w:rsidR="002B1981">
              <w:rPr>
                <w:rFonts w:ascii="Times New Roman" w:eastAsia="Times New Roman" w:hAnsi="Times New Roman" w:cs="Times New Roman"/>
                <w:sz w:val="28"/>
                <w:szCs w:val="28"/>
                <w:lang w:val="uk-UA"/>
              </w:rPr>
              <w:t>З</w:t>
            </w:r>
            <w:r w:rsidR="005F1080">
              <w:rPr>
                <w:rFonts w:ascii="Times New Roman" w:eastAsia="Times New Roman" w:hAnsi="Times New Roman" w:cs="Times New Roman"/>
                <w:sz w:val="28"/>
                <w:szCs w:val="28"/>
                <w:lang w:val="uk-UA"/>
              </w:rPr>
              <w:t>емлю</w:t>
            </w:r>
            <w:r w:rsidR="00604991">
              <w:rPr>
                <w:rFonts w:ascii="Times New Roman" w:eastAsia="Times New Roman" w:hAnsi="Times New Roman" w:cs="Times New Roman"/>
                <w:sz w:val="28"/>
                <w:szCs w:val="28"/>
                <w:lang w:val="uk-UA"/>
              </w:rPr>
              <w:t xml:space="preserve"> з відповідних спеціалізацій</w:t>
            </w:r>
            <w:r w:rsidRPr="006C6C25">
              <w:rPr>
                <w:rFonts w:ascii="Times New Roman" w:eastAsia="Times New Roman" w:hAnsi="Times New Roman" w:cs="Times New Roman"/>
                <w:sz w:val="28"/>
                <w:szCs w:val="28"/>
              </w:rPr>
              <w:t xml:space="preserve"> на підприємствах, </w:t>
            </w:r>
            <w:r w:rsidR="00AC294C" w:rsidRPr="00AC294C">
              <w:rPr>
                <w:rFonts w:ascii="Times New Roman" w:eastAsia="Times New Roman" w:hAnsi="Times New Roman" w:cs="Times New Roman"/>
                <w:sz w:val="28"/>
                <w:szCs w:val="28"/>
              </w:rPr>
              <w:t xml:space="preserve">у державних установах, науково-дослідних </w:t>
            </w:r>
            <w:r w:rsidR="002B1981">
              <w:rPr>
                <w:rFonts w:ascii="Times New Roman" w:eastAsia="Times New Roman" w:hAnsi="Times New Roman" w:cs="Times New Roman"/>
                <w:sz w:val="28"/>
                <w:szCs w:val="28"/>
                <w:lang w:val="uk-UA"/>
              </w:rPr>
              <w:t>організаціях і установах</w:t>
            </w:r>
            <w:r w:rsidR="00AC294C" w:rsidRPr="00AC294C">
              <w:rPr>
                <w:rFonts w:ascii="Times New Roman" w:eastAsia="Times New Roman" w:hAnsi="Times New Roman" w:cs="Times New Roman"/>
                <w:sz w:val="28"/>
                <w:szCs w:val="28"/>
              </w:rPr>
              <w:t>, промислових підприємствах та приватних компаніях</w:t>
            </w:r>
            <w:r w:rsidR="00AC294C">
              <w:rPr>
                <w:rFonts w:ascii="Times New Roman" w:eastAsia="Times New Roman" w:hAnsi="Times New Roman" w:cs="Times New Roman"/>
                <w:sz w:val="28"/>
                <w:szCs w:val="28"/>
                <w:lang w:val="uk-UA"/>
              </w:rPr>
              <w:t xml:space="preserve"> </w:t>
            </w:r>
            <w:r w:rsidR="00604991">
              <w:rPr>
                <w:rFonts w:ascii="Times New Roman" w:eastAsia="Times New Roman" w:hAnsi="Times New Roman" w:cs="Times New Roman"/>
                <w:sz w:val="28"/>
                <w:szCs w:val="28"/>
                <w:lang w:val="uk-UA"/>
              </w:rPr>
              <w:t xml:space="preserve">у </w:t>
            </w:r>
            <w:r w:rsidRPr="006C6C25">
              <w:rPr>
                <w:rFonts w:ascii="Times New Roman" w:eastAsia="Times New Roman" w:hAnsi="Times New Roman" w:cs="Times New Roman"/>
                <w:sz w:val="28"/>
                <w:szCs w:val="28"/>
              </w:rPr>
              <w:t>галузі</w:t>
            </w:r>
            <w:r w:rsidR="00604991">
              <w:rPr>
                <w:rFonts w:ascii="Times New Roman" w:eastAsia="Times New Roman" w:hAnsi="Times New Roman" w:cs="Times New Roman"/>
                <w:sz w:val="28"/>
                <w:szCs w:val="28"/>
                <w:lang w:val="uk-UA"/>
              </w:rPr>
              <w:t xml:space="preserve"> </w:t>
            </w:r>
            <w:r w:rsidR="00AC294C">
              <w:rPr>
                <w:rFonts w:ascii="Times New Roman" w:eastAsia="Times New Roman" w:hAnsi="Times New Roman" w:cs="Times New Roman"/>
                <w:sz w:val="28"/>
                <w:szCs w:val="28"/>
                <w:lang w:val="uk-UA"/>
              </w:rPr>
              <w:t>геології та видобутку корисних копалин,</w:t>
            </w:r>
            <w:r w:rsidR="00C32E83">
              <w:rPr>
                <w:rFonts w:ascii="Times New Roman" w:eastAsia="Times New Roman" w:hAnsi="Times New Roman" w:cs="Times New Roman"/>
                <w:sz w:val="28"/>
                <w:szCs w:val="28"/>
                <w:lang w:val="uk-UA"/>
              </w:rPr>
              <w:t xml:space="preserve"> конструктивної географії,</w:t>
            </w:r>
            <w:r w:rsidR="00AC294C">
              <w:rPr>
                <w:rFonts w:ascii="Times New Roman" w:eastAsia="Times New Roman" w:hAnsi="Times New Roman" w:cs="Times New Roman"/>
                <w:sz w:val="28"/>
                <w:szCs w:val="28"/>
                <w:lang w:val="uk-UA"/>
              </w:rPr>
              <w:t xml:space="preserve"> екології та охорони довкілля, геодезії, землеустрою та картографії, гідрології та метеорології, </w:t>
            </w:r>
            <w:r w:rsidR="002B1981">
              <w:rPr>
                <w:rFonts w:ascii="Times New Roman" w:eastAsia="Times New Roman" w:hAnsi="Times New Roman" w:cs="Times New Roman"/>
                <w:sz w:val="28"/>
                <w:szCs w:val="28"/>
                <w:lang w:val="uk-UA"/>
              </w:rPr>
              <w:t xml:space="preserve">ґрунтознавства, ландшафтного планування, відновлення територій, </w:t>
            </w:r>
            <w:r w:rsidR="00AC294C">
              <w:rPr>
                <w:rFonts w:ascii="Times New Roman" w:eastAsia="Times New Roman" w:hAnsi="Times New Roman" w:cs="Times New Roman"/>
                <w:sz w:val="28"/>
                <w:szCs w:val="28"/>
                <w:lang w:val="uk-UA"/>
              </w:rPr>
              <w:t>ГІС-аналітики та управління природними ресурсами.</w:t>
            </w:r>
          </w:p>
        </w:tc>
      </w:tr>
    </w:tbl>
    <w:p w14:paraId="0000005B" w14:textId="77777777" w:rsidR="005D307D" w:rsidRPr="006C6C25" w:rsidRDefault="005D307D" w:rsidP="00582B4F">
      <w:pPr>
        <w:spacing w:after="0" w:line="240" w:lineRule="auto"/>
        <w:ind w:firstLine="567"/>
        <w:jc w:val="both"/>
        <w:rPr>
          <w:rFonts w:ascii="Times New Roman" w:eastAsia="Times New Roman" w:hAnsi="Times New Roman" w:cs="Times New Roman"/>
          <w:b/>
          <w:bCs/>
          <w:sz w:val="28"/>
          <w:szCs w:val="28"/>
        </w:rPr>
      </w:pPr>
    </w:p>
    <w:p w14:paraId="0000005C" w14:textId="62B5CF51" w:rsidR="005D307D" w:rsidRDefault="00146E7C" w:rsidP="00582B4F">
      <w:pPr>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ІІІ. Обсяг кредитів ЄКТС, необхідний для здобуття </w:t>
      </w:r>
      <w:r w:rsidR="003A098B">
        <w:rPr>
          <w:rFonts w:ascii="Times New Roman" w:eastAsia="Times New Roman" w:hAnsi="Times New Roman" w:cs="Times New Roman"/>
          <w:b/>
          <w:bCs/>
          <w:sz w:val="28"/>
          <w:szCs w:val="28"/>
          <w:lang w:val="uk-UA"/>
        </w:rPr>
        <w:t xml:space="preserve">другого </w:t>
      </w:r>
      <w:r w:rsidRPr="006C6C25">
        <w:rPr>
          <w:rFonts w:ascii="Times New Roman" w:eastAsia="Times New Roman" w:hAnsi="Times New Roman" w:cs="Times New Roman"/>
          <w:b/>
          <w:bCs/>
          <w:sz w:val="28"/>
          <w:szCs w:val="28"/>
        </w:rPr>
        <w:t>(</w:t>
      </w:r>
      <w:r w:rsidR="003A098B">
        <w:rPr>
          <w:rFonts w:ascii="Times New Roman" w:eastAsia="Times New Roman" w:hAnsi="Times New Roman" w:cs="Times New Roman"/>
          <w:b/>
          <w:bCs/>
          <w:sz w:val="28"/>
          <w:szCs w:val="28"/>
          <w:lang w:val="uk-UA"/>
        </w:rPr>
        <w:t>магістерського</w:t>
      </w:r>
      <w:r w:rsidRPr="006C6C25">
        <w:rPr>
          <w:rFonts w:ascii="Times New Roman" w:eastAsia="Times New Roman" w:hAnsi="Times New Roman" w:cs="Times New Roman"/>
          <w:b/>
          <w:bCs/>
          <w:sz w:val="28"/>
          <w:szCs w:val="28"/>
        </w:rPr>
        <w:t xml:space="preserve">) рівня вищої освіти </w:t>
      </w:r>
    </w:p>
    <w:p w14:paraId="656D7766" w14:textId="77777777" w:rsidR="004E4241" w:rsidRPr="006C6C25" w:rsidRDefault="004E4241" w:rsidP="00582B4F">
      <w:pPr>
        <w:spacing w:after="0" w:line="240" w:lineRule="auto"/>
        <w:ind w:firstLine="567"/>
        <w:jc w:val="both"/>
        <w:rPr>
          <w:rFonts w:ascii="Times New Roman" w:eastAsia="Times New Roman" w:hAnsi="Times New Roman" w:cs="Times New Roman"/>
          <w:b/>
          <w:bCs/>
          <w:sz w:val="28"/>
          <w:szCs w:val="28"/>
        </w:rPr>
      </w:pPr>
    </w:p>
    <w:p w14:paraId="2BD7FC88" w14:textId="77777777" w:rsidR="004E4241" w:rsidRPr="004E4241" w:rsidRDefault="004E4241" w:rsidP="004E4241">
      <w:pPr>
        <w:tabs>
          <w:tab w:val="left" w:pos="1134"/>
        </w:tabs>
        <w:spacing w:after="0" w:line="240" w:lineRule="auto"/>
        <w:ind w:firstLine="567"/>
        <w:jc w:val="both"/>
        <w:rPr>
          <w:rFonts w:ascii="Times New Roman" w:eastAsia="Times New Roman" w:hAnsi="Times New Roman" w:cs="Times New Roman"/>
          <w:sz w:val="28"/>
          <w:szCs w:val="28"/>
          <w:lang w:val="uk-UA" w:eastAsia="uk-UA"/>
        </w:rPr>
      </w:pPr>
      <w:r w:rsidRPr="004E4241">
        <w:rPr>
          <w:rFonts w:ascii="Times New Roman" w:eastAsia="Times New Roman" w:hAnsi="Times New Roman" w:cs="Times New Roman"/>
          <w:sz w:val="28"/>
          <w:szCs w:val="28"/>
          <w:lang w:val="uk-UA" w:eastAsia="uk-UA"/>
        </w:rPr>
        <w:t xml:space="preserve">Обсяг кредитів Європейської кредитної </w:t>
      </w:r>
      <w:proofErr w:type="spellStart"/>
      <w:r w:rsidRPr="004E4241">
        <w:rPr>
          <w:rFonts w:ascii="Times New Roman" w:eastAsia="Times New Roman" w:hAnsi="Times New Roman" w:cs="Times New Roman"/>
          <w:sz w:val="28"/>
          <w:szCs w:val="28"/>
          <w:lang w:val="uk-UA" w:eastAsia="uk-UA"/>
        </w:rPr>
        <w:t>трансферно</w:t>
      </w:r>
      <w:proofErr w:type="spellEnd"/>
      <w:r w:rsidRPr="004E4241">
        <w:rPr>
          <w:rFonts w:ascii="Times New Roman" w:eastAsia="Times New Roman" w:hAnsi="Times New Roman" w:cs="Times New Roman"/>
          <w:sz w:val="28"/>
          <w:szCs w:val="28"/>
          <w:lang w:val="uk-UA" w:eastAsia="uk-UA"/>
        </w:rPr>
        <w:t>-накопичувальної системи (ЄКТС), необхідний для здобуття ступеня магістра з прикладної математики становить:</w:t>
      </w:r>
    </w:p>
    <w:p w14:paraId="53E19A66" w14:textId="77777777" w:rsidR="00692FA4" w:rsidRPr="008A6858" w:rsidRDefault="00692FA4" w:rsidP="004E4241">
      <w:pPr>
        <w:pStyle w:val="10"/>
        <w:tabs>
          <w:tab w:val="left" w:pos="0"/>
          <w:tab w:val="left" w:pos="567"/>
        </w:tabs>
        <w:ind w:left="567"/>
        <w:contextualSpacing/>
        <w:jc w:val="both"/>
        <w:rPr>
          <w:sz w:val="28"/>
          <w:szCs w:val="28"/>
        </w:rPr>
      </w:pPr>
      <w:bookmarkStart w:id="0" w:name="_heading=h.q6cox53oaen" w:colFirst="0" w:colLast="0"/>
      <w:bookmarkEnd w:id="0"/>
      <w:r w:rsidRPr="008A6858">
        <w:rPr>
          <w:sz w:val="28"/>
          <w:szCs w:val="28"/>
        </w:rPr>
        <w:t>освітньо-професійної програми становить 90 кредитів ЄКТС;</w:t>
      </w:r>
    </w:p>
    <w:p w14:paraId="10ED19FE" w14:textId="5D8AE8E9" w:rsidR="00692FA4" w:rsidRPr="008A6858" w:rsidRDefault="00692FA4" w:rsidP="004E4241">
      <w:pPr>
        <w:pStyle w:val="10"/>
        <w:tabs>
          <w:tab w:val="left" w:pos="0"/>
          <w:tab w:val="left" w:pos="567"/>
        </w:tabs>
        <w:ind w:left="567"/>
        <w:contextualSpacing/>
        <w:jc w:val="both"/>
        <w:rPr>
          <w:sz w:val="28"/>
          <w:szCs w:val="28"/>
        </w:rPr>
      </w:pPr>
      <w:r w:rsidRPr="008A6858">
        <w:rPr>
          <w:sz w:val="28"/>
          <w:szCs w:val="28"/>
        </w:rPr>
        <w:t>освітньо-наукової програми становить 120 кредитів ЄКТС.</w:t>
      </w:r>
    </w:p>
    <w:p w14:paraId="730ADE11" w14:textId="176070E8" w:rsidR="00692FA4" w:rsidRPr="008A6858" w:rsidRDefault="00692FA4" w:rsidP="00692FA4">
      <w:pPr>
        <w:tabs>
          <w:tab w:val="left" w:pos="567"/>
        </w:tabs>
        <w:spacing w:after="0" w:line="240" w:lineRule="auto"/>
        <w:ind w:firstLine="567"/>
        <w:jc w:val="both"/>
        <w:rPr>
          <w:rFonts w:ascii="Times New Roman" w:hAnsi="Times New Roman"/>
          <w:sz w:val="28"/>
          <w:szCs w:val="28"/>
          <w:lang w:val="uk-UA" w:eastAsia="uk-UA"/>
        </w:rPr>
      </w:pPr>
      <w:r w:rsidRPr="008A6858">
        <w:rPr>
          <w:rFonts w:ascii="Times New Roman" w:hAnsi="Times New Roman"/>
          <w:sz w:val="28"/>
          <w:szCs w:val="28"/>
          <w:lang w:val="uk-UA" w:eastAsia="uk-UA"/>
        </w:rPr>
        <w:t>Мінімум 3</w:t>
      </w:r>
      <w:r w:rsidR="009B61C7">
        <w:rPr>
          <w:rFonts w:ascii="Times New Roman" w:hAnsi="Times New Roman"/>
          <w:sz w:val="28"/>
          <w:szCs w:val="28"/>
          <w:lang w:val="uk-UA" w:eastAsia="uk-UA"/>
        </w:rPr>
        <w:t>5</w:t>
      </w:r>
      <w:r w:rsidRPr="008A6858">
        <w:rPr>
          <w:rFonts w:ascii="Times New Roman" w:hAnsi="Times New Roman"/>
          <w:sz w:val="28"/>
          <w:szCs w:val="28"/>
          <w:lang w:val="uk-UA" w:eastAsia="uk-UA"/>
        </w:rPr>
        <w:t xml:space="preserve">% обсягу освітньої програми має бути спрямовано для здобуття загальних та спеціальних (фахових) компетентностей за спеціальністю, визначених </w:t>
      </w:r>
      <w:r w:rsidR="009B61C7">
        <w:rPr>
          <w:rFonts w:ascii="Times New Roman" w:hAnsi="Times New Roman"/>
          <w:sz w:val="28"/>
          <w:szCs w:val="28"/>
          <w:lang w:val="uk-UA" w:eastAsia="uk-UA"/>
        </w:rPr>
        <w:t>С</w:t>
      </w:r>
      <w:r w:rsidRPr="008A6858">
        <w:rPr>
          <w:rFonts w:ascii="Times New Roman" w:hAnsi="Times New Roman"/>
          <w:sz w:val="28"/>
          <w:szCs w:val="28"/>
          <w:lang w:val="uk-UA" w:eastAsia="uk-UA"/>
        </w:rPr>
        <w:t>тандартом вищої освіти.</w:t>
      </w:r>
    </w:p>
    <w:p w14:paraId="02F6263E" w14:textId="67CB4AFA" w:rsidR="00692FA4" w:rsidRDefault="00692FA4" w:rsidP="00692FA4">
      <w:pPr>
        <w:tabs>
          <w:tab w:val="left" w:pos="567"/>
        </w:tabs>
        <w:spacing w:after="0" w:line="240" w:lineRule="auto"/>
        <w:ind w:firstLine="567"/>
        <w:jc w:val="both"/>
        <w:rPr>
          <w:rFonts w:ascii="Times New Roman" w:hAnsi="Times New Roman"/>
          <w:sz w:val="28"/>
          <w:szCs w:val="28"/>
          <w:lang w:val="uk-UA" w:eastAsia="uk-UA"/>
        </w:rPr>
      </w:pPr>
      <w:r w:rsidRPr="008A6858">
        <w:rPr>
          <w:rFonts w:ascii="Times New Roman" w:hAnsi="Times New Roman"/>
          <w:sz w:val="28"/>
          <w:szCs w:val="28"/>
          <w:lang w:val="uk-UA" w:eastAsia="uk-UA"/>
        </w:rPr>
        <w:t>Для освітньо-наукової програми не менше 30% має бути відведено на дослідницьку (наукову) компоненту (опанування методології досліджень у відповідній галузі, виконання досліджень, аналіз їх результатів, підготовку дослідницької кваліфікаційної роботи, проходження дослідницької практики, стажування у дослідних (наукових) установах чи підрозділах тощо).</w:t>
      </w:r>
    </w:p>
    <w:p w14:paraId="4083586F" w14:textId="77777777" w:rsidR="009B61C7" w:rsidRDefault="009B61C7" w:rsidP="009B61C7">
      <w:pPr>
        <w:tabs>
          <w:tab w:val="left" w:pos="1134"/>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Заклад вищої освіти має право визнати результати навчання та перезарахувати відповідні кредити ЄКТС, здобуті за попередньою освітньою програмою другого – третього рівнів вищої освіти. Максимальний обсяг кредитів ЄКТС, що може бути перезарахований у цьому випадку, не регламентується Стандартом вищої освіти, якщо інше не визначено для відповідної спеціальності законодавством, і встановлюється освітньою програмою.</w:t>
      </w:r>
    </w:p>
    <w:p w14:paraId="7D083FC5" w14:textId="77777777" w:rsidR="009B61C7" w:rsidRPr="009B61C7" w:rsidRDefault="009B61C7" w:rsidP="00692FA4">
      <w:pPr>
        <w:tabs>
          <w:tab w:val="left" w:pos="567"/>
        </w:tabs>
        <w:spacing w:after="0" w:line="240" w:lineRule="auto"/>
        <w:ind w:firstLine="567"/>
        <w:jc w:val="both"/>
        <w:rPr>
          <w:rFonts w:ascii="Times New Roman" w:hAnsi="Times New Roman"/>
          <w:sz w:val="28"/>
          <w:szCs w:val="28"/>
          <w:lang w:eastAsia="uk-UA"/>
        </w:rPr>
      </w:pPr>
    </w:p>
    <w:p w14:paraId="00000066" w14:textId="77777777" w:rsidR="005D307D" w:rsidRPr="00692FA4" w:rsidRDefault="005D307D" w:rsidP="00582B4F">
      <w:pPr>
        <w:spacing w:after="0" w:line="240" w:lineRule="auto"/>
        <w:ind w:firstLine="567"/>
        <w:jc w:val="both"/>
        <w:rPr>
          <w:rFonts w:ascii="Times New Roman" w:eastAsia="Times New Roman" w:hAnsi="Times New Roman" w:cs="Times New Roman"/>
          <w:sz w:val="28"/>
          <w:szCs w:val="28"/>
          <w:lang w:val="uk-UA"/>
        </w:rPr>
      </w:pPr>
    </w:p>
    <w:p w14:paraId="00000067" w14:textId="77777777" w:rsidR="005D307D" w:rsidRPr="006C6C25" w:rsidRDefault="00146E7C" w:rsidP="00582B4F">
      <w:pPr>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lastRenderedPageBreak/>
        <w:t>ІV. Мінімальний обсяг практичної підготовки для освітньо-професійних програм</w:t>
      </w:r>
    </w:p>
    <w:p w14:paraId="00000068" w14:textId="77777777" w:rsidR="005D307D" w:rsidRPr="006C6C25" w:rsidRDefault="005D307D" w:rsidP="00582B4F">
      <w:pPr>
        <w:spacing w:after="0" w:line="240" w:lineRule="auto"/>
        <w:ind w:firstLine="567"/>
        <w:jc w:val="both"/>
        <w:rPr>
          <w:rFonts w:ascii="Times New Roman" w:eastAsia="Times New Roman" w:hAnsi="Times New Roman" w:cs="Times New Roman"/>
          <w:sz w:val="28"/>
          <w:szCs w:val="28"/>
        </w:rPr>
      </w:pPr>
    </w:p>
    <w:p w14:paraId="3B9151C4" w14:textId="77777777" w:rsidR="00692FA4" w:rsidRPr="008A6858" w:rsidRDefault="00692FA4" w:rsidP="00692FA4">
      <w:pPr>
        <w:tabs>
          <w:tab w:val="left" w:pos="567"/>
        </w:tabs>
        <w:spacing w:after="0" w:line="240" w:lineRule="auto"/>
        <w:ind w:firstLine="567"/>
        <w:jc w:val="both"/>
        <w:rPr>
          <w:rFonts w:ascii="Times New Roman" w:hAnsi="Times New Roman" w:cs="Times New Roman"/>
          <w:bCs/>
          <w:sz w:val="28"/>
          <w:szCs w:val="28"/>
          <w:lang w:val="uk-UA"/>
        </w:rPr>
      </w:pPr>
      <w:r w:rsidRPr="008A6858">
        <w:rPr>
          <w:rFonts w:ascii="Times New Roman" w:hAnsi="Times New Roman" w:cs="Times New Roman"/>
          <w:bCs/>
          <w:sz w:val="28"/>
          <w:szCs w:val="28"/>
          <w:lang w:val="uk-UA"/>
        </w:rPr>
        <w:t xml:space="preserve">Мінімальний обсяг практичної підготовки за освітньо-професійними програмами, який може охоплювати практики, стажування, навчання на робочому місці, визнання результатів навчання здобутих під час професійної діяльності за відповідними посадами/професіями має становити не нижче 5% загального обсягу освітньої програми. </w:t>
      </w:r>
    </w:p>
    <w:p w14:paraId="50FA9BDB" w14:textId="77777777" w:rsidR="00692FA4" w:rsidRPr="008A6858" w:rsidRDefault="00692FA4" w:rsidP="00692FA4">
      <w:pPr>
        <w:tabs>
          <w:tab w:val="left" w:pos="567"/>
        </w:tabs>
        <w:spacing w:after="0" w:line="240" w:lineRule="auto"/>
        <w:ind w:firstLine="567"/>
        <w:jc w:val="both"/>
        <w:rPr>
          <w:rFonts w:ascii="Times New Roman" w:hAnsi="Times New Roman"/>
          <w:sz w:val="28"/>
          <w:szCs w:val="28"/>
          <w:lang w:val="uk-UA" w:eastAsia="uk-UA"/>
        </w:rPr>
      </w:pPr>
    </w:p>
    <w:p w14:paraId="0000006B" w14:textId="77777777" w:rsidR="005D307D" w:rsidRPr="006C6C25" w:rsidRDefault="00146E7C" w:rsidP="00582B4F">
      <w:pPr>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V. Опис предметної </w:t>
      </w:r>
      <w:sdt>
        <w:sdtPr>
          <w:tag w:val="goog_rdk_0"/>
          <w:id w:val="-634886334"/>
        </w:sdtPr>
        <w:sdtEndPr/>
        <w:sdtContent/>
      </w:sdt>
      <w:r w:rsidRPr="006C6C25">
        <w:rPr>
          <w:rFonts w:ascii="Times New Roman" w:eastAsia="Times New Roman" w:hAnsi="Times New Roman" w:cs="Times New Roman"/>
          <w:b/>
          <w:bCs/>
          <w:sz w:val="28"/>
          <w:szCs w:val="28"/>
        </w:rPr>
        <w:t>області:</w:t>
      </w:r>
    </w:p>
    <w:p w14:paraId="0000006C" w14:textId="77777777" w:rsidR="005D307D" w:rsidRPr="006C6C25" w:rsidRDefault="005D307D" w:rsidP="00582B4F">
      <w:pPr>
        <w:spacing w:after="0" w:line="240" w:lineRule="auto"/>
        <w:ind w:firstLine="567"/>
        <w:jc w:val="both"/>
        <w:rPr>
          <w:rFonts w:ascii="Times New Roman" w:eastAsia="Times New Roman" w:hAnsi="Times New Roman" w:cs="Times New Roman"/>
          <w:sz w:val="28"/>
          <w:szCs w:val="28"/>
        </w:rPr>
      </w:pPr>
    </w:p>
    <w:p w14:paraId="0000006D" w14:textId="180612FD" w:rsidR="005D307D" w:rsidRPr="006C6C25" w:rsidRDefault="00146E7C" w:rsidP="00582B4F">
      <w:pPr>
        <w:shd w:val="clear" w:color="auto" w:fill="FFFFFF"/>
        <w:tabs>
          <w:tab w:val="left" w:pos="541"/>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b/>
          <w:bCs/>
          <w:sz w:val="28"/>
          <w:szCs w:val="28"/>
        </w:rPr>
        <w:t>Об’єкт (об’єкти) вивчення та/або діяльності</w:t>
      </w:r>
      <w:r w:rsidRPr="006C6C25">
        <w:rPr>
          <w:rFonts w:ascii="Times New Roman" w:eastAsia="Times New Roman" w:hAnsi="Times New Roman" w:cs="Times New Roman"/>
          <w:sz w:val="28"/>
          <w:szCs w:val="28"/>
        </w:rPr>
        <w:t xml:space="preserve">: </w:t>
      </w:r>
      <w:r w:rsidR="00A20357" w:rsidRPr="00A20357">
        <w:rPr>
          <w:rFonts w:ascii="Times New Roman" w:eastAsia="Times New Roman" w:hAnsi="Times New Roman" w:cs="Times New Roman"/>
          <w:sz w:val="28"/>
          <w:szCs w:val="28"/>
        </w:rPr>
        <w:t xml:space="preserve">Земля та інші планети, їхня будова, склад, розвиток, взаємодія між </w:t>
      </w:r>
      <w:proofErr w:type="spellStart"/>
      <w:r w:rsidR="00A20357" w:rsidRPr="00A20357">
        <w:rPr>
          <w:rFonts w:ascii="Times New Roman" w:eastAsia="Times New Roman" w:hAnsi="Times New Roman" w:cs="Times New Roman"/>
          <w:sz w:val="28"/>
          <w:szCs w:val="28"/>
        </w:rPr>
        <w:t>геосферами</w:t>
      </w:r>
      <w:proofErr w:type="spellEnd"/>
      <w:r w:rsidR="00A20357" w:rsidRPr="00A20357">
        <w:rPr>
          <w:rFonts w:ascii="Times New Roman" w:eastAsia="Times New Roman" w:hAnsi="Times New Roman" w:cs="Times New Roman"/>
          <w:sz w:val="28"/>
          <w:szCs w:val="28"/>
        </w:rPr>
        <w:t>, взаємодія між Землею та іншими космічними тілами, а також вплив діяльності людини на навколишнє середовище.</w:t>
      </w:r>
    </w:p>
    <w:p w14:paraId="0000006F" w14:textId="75C0A6D2" w:rsidR="005D307D" w:rsidRDefault="00146E7C" w:rsidP="00582B4F">
      <w:pPr>
        <w:spacing w:after="0" w:line="240" w:lineRule="auto"/>
        <w:ind w:firstLine="567"/>
        <w:jc w:val="both"/>
        <w:rPr>
          <w:rFonts w:ascii="Times New Roman" w:eastAsia="Times New Roman" w:hAnsi="Times New Roman" w:cs="Times New Roman"/>
          <w:sz w:val="28"/>
          <w:szCs w:val="28"/>
          <w:lang w:val="uk-UA"/>
        </w:rPr>
      </w:pPr>
      <w:r w:rsidRPr="00A20357">
        <w:rPr>
          <w:rFonts w:ascii="Times New Roman" w:eastAsia="Times New Roman" w:hAnsi="Times New Roman" w:cs="Times New Roman"/>
          <w:b/>
          <w:bCs/>
          <w:sz w:val="28"/>
          <w:szCs w:val="28"/>
        </w:rPr>
        <w:t>Теоретичний</w:t>
      </w:r>
      <w:r w:rsidRPr="006C6C25">
        <w:rPr>
          <w:rFonts w:ascii="Times New Roman" w:eastAsia="Times New Roman" w:hAnsi="Times New Roman" w:cs="Times New Roman"/>
          <w:b/>
          <w:bCs/>
          <w:sz w:val="28"/>
          <w:szCs w:val="28"/>
        </w:rPr>
        <w:t xml:space="preserve"> зміст предметної області:</w:t>
      </w:r>
      <w:r w:rsidRPr="006C6C25">
        <w:rPr>
          <w:rFonts w:ascii="Times New Roman" w:eastAsia="Times New Roman" w:hAnsi="Times New Roman" w:cs="Times New Roman"/>
          <w:sz w:val="28"/>
          <w:szCs w:val="28"/>
        </w:rPr>
        <w:t xml:space="preserve"> </w:t>
      </w:r>
      <w:r w:rsidR="00A20357" w:rsidRPr="00A20357">
        <w:rPr>
          <w:rFonts w:ascii="Times New Roman" w:eastAsia="Times New Roman" w:hAnsi="Times New Roman" w:cs="Times New Roman"/>
          <w:sz w:val="28"/>
          <w:szCs w:val="28"/>
        </w:rPr>
        <w:t xml:space="preserve">Знання будови, фігури, складу, походження, розвитку Землі та/або планет земного типу, їхніх </w:t>
      </w:r>
      <w:proofErr w:type="spellStart"/>
      <w:r w:rsidR="00A20357" w:rsidRPr="00A20357">
        <w:rPr>
          <w:rFonts w:ascii="Times New Roman" w:eastAsia="Times New Roman" w:hAnsi="Times New Roman" w:cs="Times New Roman"/>
          <w:sz w:val="28"/>
          <w:szCs w:val="28"/>
        </w:rPr>
        <w:t>геосфер</w:t>
      </w:r>
      <w:proofErr w:type="spellEnd"/>
      <w:r w:rsidR="00A20357" w:rsidRPr="00A20357">
        <w:rPr>
          <w:rFonts w:ascii="Times New Roman" w:eastAsia="Times New Roman" w:hAnsi="Times New Roman" w:cs="Times New Roman"/>
          <w:sz w:val="28"/>
          <w:szCs w:val="28"/>
        </w:rPr>
        <w:t>, явищ і процесів, що в них відбуваються.</w:t>
      </w:r>
    </w:p>
    <w:p w14:paraId="29A379A5" w14:textId="50619A0E" w:rsidR="00692FA4" w:rsidRPr="00786D18" w:rsidRDefault="00A20357" w:rsidP="00692FA4">
      <w:pPr>
        <w:spacing w:after="0" w:line="240" w:lineRule="auto"/>
        <w:ind w:firstLine="567"/>
        <w:jc w:val="both"/>
        <w:rPr>
          <w:rFonts w:ascii="Times New Roman" w:eastAsia="Times New Roman" w:hAnsi="Times New Roman" w:cs="Times New Roman"/>
          <w:sz w:val="28"/>
          <w:szCs w:val="28"/>
          <w:lang w:val="uk-UA"/>
        </w:rPr>
      </w:pPr>
      <w:r w:rsidRPr="00A20357">
        <w:rPr>
          <w:rFonts w:ascii="Times New Roman" w:eastAsia="Times New Roman" w:hAnsi="Times New Roman" w:cs="Times New Roman"/>
          <w:b/>
          <w:bCs/>
          <w:sz w:val="28"/>
          <w:szCs w:val="28"/>
        </w:rPr>
        <w:t>Включення</w:t>
      </w:r>
      <w:r w:rsidRPr="00A20357">
        <w:rPr>
          <w:rFonts w:ascii="Times New Roman" w:eastAsia="Times New Roman" w:hAnsi="Times New Roman" w:cs="Times New Roman"/>
          <w:sz w:val="28"/>
          <w:szCs w:val="28"/>
        </w:rPr>
        <w:t>: Освітні програми основний зміст яких стосується вивчення природних та антропогенно змінених природних комплексів (ландшафтів, геосистем) зараховуються до спеціальності Е4 Науки про Землю.</w:t>
      </w:r>
      <w:r w:rsidR="00692FA4">
        <w:rPr>
          <w:rFonts w:ascii="Times New Roman" w:eastAsia="Times New Roman" w:hAnsi="Times New Roman" w:cs="Times New Roman"/>
          <w:sz w:val="28"/>
          <w:szCs w:val="28"/>
          <w:lang w:val="uk-UA"/>
        </w:rPr>
        <w:t xml:space="preserve"> Зокрема д</w:t>
      </w:r>
      <w:r w:rsidR="00692FA4" w:rsidRPr="00786D18">
        <w:rPr>
          <w:rFonts w:ascii="Times New Roman" w:eastAsia="Times New Roman" w:hAnsi="Times New Roman" w:cs="Times New Roman"/>
          <w:sz w:val="28"/>
          <w:szCs w:val="28"/>
        </w:rPr>
        <w:t xml:space="preserve">о спеціальності </w:t>
      </w:r>
      <w:r w:rsidR="00692FA4">
        <w:rPr>
          <w:rFonts w:ascii="Times New Roman" w:eastAsia="Times New Roman" w:hAnsi="Times New Roman" w:cs="Times New Roman"/>
          <w:sz w:val="28"/>
          <w:szCs w:val="28"/>
          <w:lang w:val="uk-UA"/>
        </w:rPr>
        <w:t>Н</w:t>
      </w:r>
      <w:proofErr w:type="spellStart"/>
      <w:r w:rsidR="00692FA4" w:rsidRPr="00A20357">
        <w:rPr>
          <w:rFonts w:ascii="Times New Roman" w:eastAsia="Times New Roman" w:hAnsi="Times New Roman" w:cs="Times New Roman"/>
          <w:sz w:val="28"/>
          <w:szCs w:val="28"/>
        </w:rPr>
        <w:t>аук</w:t>
      </w:r>
      <w:proofErr w:type="spellEnd"/>
      <w:r w:rsidR="00692FA4">
        <w:rPr>
          <w:rFonts w:ascii="Times New Roman" w:eastAsia="Times New Roman" w:hAnsi="Times New Roman" w:cs="Times New Roman"/>
          <w:sz w:val="28"/>
          <w:szCs w:val="28"/>
          <w:lang w:val="uk-UA"/>
        </w:rPr>
        <w:t>и</w:t>
      </w:r>
      <w:r w:rsidR="00692FA4" w:rsidRPr="00A20357">
        <w:rPr>
          <w:rFonts w:ascii="Times New Roman" w:eastAsia="Times New Roman" w:hAnsi="Times New Roman" w:cs="Times New Roman"/>
          <w:sz w:val="28"/>
          <w:szCs w:val="28"/>
        </w:rPr>
        <w:t xml:space="preserve"> про Землю </w:t>
      </w:r>
      <w:r w:rsidR="00692FA4" w:rsidRPr="00786D18">
        <w:rPr>
          <w:rFonts w:ascii="Times New Roman" w:eastAsia="Times New Roman" w:hAnsi="Times New Roman" w:cs="Times New Roman"/>
          <w:sz w:val="28"/>
          <w:szCs w:val="28"/>
        </w:rPr>
        <w:t>зараховують освітні програми, основний зміст яких стосується вивчення природних та антропогенно змінених природних комплексів (ландшафтів, геосистем), землезнавства, геології та геофізики, природничої (фізичної) географії, географічної картографії, кліматології та метеорології, гідрології суші та океанографії, геоморфології, палеогеографії, ґрунтознавства та географії ґрунтів, біогеографії, ландшафтознавства</w:t>
      </w:r>
      <w:r w:rsidR="00692FA4">
        <w:rPr>
          <w:rFonts w:ascii="Times New Roman" w:eastAsia="Times New Roman" w:hAnsi="Times New Roman" w:cs="Times New Roman"/>
          <w:sz w:val="28"/>
          <w:szCs w:val="28"/>
          <w:lang w:val="uk-UA"/>
        </w:rPr>
        <w:t>.</w:t>
      </w:r>
    </w:p>
    <w:p w14:paraId="1A59E05E" w14:textId="77777777" w:rsidR="00A20357" w:rsidRPr="00A20357" w:rsidRDefault="00A20357" w:rsidP="00A20357">
      <w:pPr>
        <w:spacing w:after="0" w:line="240" w:lineRule="auto"/>
        <w:ind w:firstLine="567"/>
        <w:jc w:val="both"/>
        <w:rPr>
          <w:rFonts w:ascii="Times New Roman" w:eastAsia="Times New Roman" w:hAnsi="Times New Roman" w:cs="Times New Roman"/>
          <w:sz w:val="28"/>
          <w:szCs w:val="28"/>
        </w:rPr>
      </w:pPr>
      <w:r w:rsidRPr="00A20357">
        <w:rPr>
          <w:rFonts w:ascii="Times New Roman" w:eastAsia="Times New Roman" w:hAnsi="Times New Roman" w:cs="Times New Roman"/>
          <w:b/>
          <w:bCs/>
          <w:sz w:val="28"/>
          <w:szCs w:val="28"/>
        </w:rPr>
        <w:t>Виключення</w:t>
      </w:r>
      <w:r w:rsidRPr="00A20357">
        <w:rPr>
          <w:rFonts w:ascii="Times New Roman" w:eastAsia="Times New Roman" w:hAnsi="Times New Roman" w:cs="Times New Roman"/>
          <w:sz w:val="28"/>
          <w:szCs w:val="28"/>
        </w:rPr>
        <w:t>: Освітні програми основний зміст яких стосується соціальної географії належать до спеціальності С6 Географія та регіональні студії.</w:t>
      </w:r>
    </w:p>
    <w:p w14:paraId="695F490A" w14:textId="77777777" w:rsidR="00A20357" w:rsidRDefault="00146E7C" w:rsidP="00A20357">
      <w:pPr>
        <w:spacing w:after="0" w:line="240" w:lineRule="auto"/>
        <w:ind w:firstLine="567"/>
        <w:jc w:val="both"/>
        <w:rPr>
          <w:rFonts w:ascii="Times New Roman" w:hAnsi="Times New Roman" w:cs="Times New Roman"/>
          <w:color w:val="000000"/>
          <w:lang w:val="uk-UA"/>
        </w:rPr>
      </w:pPr>
      <w:r w:rsidRPr="006C6C25">
        <w:rPr>
          <w:rFonts w:ascii="Times New Roman" w:eastAsia="Times New Roman" w:hAnsi="Times New Roman" w:cs="Times New Roman"/>
          <w:b/>
          <w:bCs/>
          <w:sz w:val="28"/>
          <w:szCs w:val="28"/>
        </w:rPr>
        <w:t>Методи, методики та технології</w:t>
      </w:r>
      <w:r w:rsidRPr="006C6C25">
        <w:rPr>
          <w:rFonts w:ascii="Times New Roman" w:eastAsia="Times New Roman" w:hAnsi="Times New Roman" w:cs="Times New Roman"/>
          <w:sz w:val="28"/>
          <w:szCs w:val="28"/>
        </w:rPr>
        <w:t xml:space="preserve">: </w:t>
      </w:r>
      <w:r w:rsidR="00A20357" w:rsidRPr="00A20357">
        <w:rPr>
          <w:rFonts w:ascii="Times New Roman" w:eastAsia="Times New Roman" w:hAnsi="Times New Roman" w:cs="Times New Roman"/>
          <w:sz w:val="28"/>
          <w:szCs w:val="28"/>
        </w:rPr>
        <w:t xml:space="preserve">фізичні, хімічні, математико-статистичні, картографічні, геоінформаційні методи, методи натурного, прямого та опосередкованого, польового, лабораторного та дистанційного дослідження оболонок Землі або планет, ландшафтів та компонентів </w:t>
      </w:r>
      <w:proofErr w:type="spellStart"/>
      <w:r w:rsidR="00A20357" w:rsidRPr="00A20357">
        <w:rPr>
          <w:rFonts w:ascii="Times New Roman" w:eastAsia="Times New Roman" w:hAnsi="Times New Roman" w:cs="Times New Roman"/>
          <w:sz w:val="28"/>
          <w:szCs w:val="28"/>
        </w:rPr>
        <w:t>геосфер</w:t>
      </w:r>
      <w:proofErr w:type="spellEnd"/>
      <w:r w:rsidR="00A20357" w:rsidRPr="00A20357">
        <w:rPr>
          <w:rFonts w:ascii="Times New Roman" w:eastAsia="Times New Roman" w:hAnsi="Times New Roman" w:cs="Times New Roman"/>
          <w:sz w:val="28"/>
          <w:szCs w:val="28"/>
        </w:rPr>
        <w:t>, процесів і явищ, методики та технології відповідно спеціалізації</w:t>
      </w:r>
    </w:p>
    <w:p w14:paraId="00000071" w14:textId="3A30F8EC" w:rsidR="005D307D" w:rsidRPr="006C6C25" w:rsidRDefault="00146E7C" w:rsidP="00A20357">
      <w:pPr>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b/>
          <w:bCs/>
          <w:sz w:val="28"/>
          <w:szCs w:val="28"/>
        </w:rPr>
        <w:t>Інструменти та обладнання</w:t>
      </w:r>
      <w:r w:rsidRPr="006C6C25">
        <w:rPr>
          <w:rFonts w:ascii="Times New Roman" w:eastAsia="Times New Roman" w:hAnsi="Times New Roman" w:cs="Times New Roman"/>
          <w:sz w:val="28"/>
          <w:szCs w:val="28"/>
        </w:rPr>
        <w:t xml:space="preserve">: </w:t>
      </w:r>
      <w:r w:rsidR="00A20357" w:rsidRPr="00A20357">
        <w:rPr>
          <w:rFonts w:ascii="Times New Roman" w:eastAsia="Times New Roman" w:hAnsi="Times New Roman" w:cs="Times New Roman"/>
          <w:sz w:val="28"/>
          <w:szCs w:val="28"/>
        </w:rPr>
        <w:t xml:space="preserve">інструменти, обладнання та устаткування, необхідне для дослідження </w:t>
      </w:r>
      <w:proofErr w:type="spellStart"/>
      <w:r w:rsidR="00A20357" w:rsidRPr="00A20357">
        <w:rPr>
          <w:rFonts w:ascii="Times New Roman" w:eastAsia="Times New Roman" w:hAnsi="Times New Roman" w:cs="Times New Roman"/>
          <w:sz w:val="28"/>
          <w:szCs w:val="28"/>
        </w:rPr>
        <w:t>геосфер</w:t>
      </w:r>
      <w:proofErr w:type="spellEnd"/>
      <w:r w:rsidR="00A20357" w:rsidRPr="00A20357">
        <w:rPr>
          <w:rFonts w:ascii="Times New Roman" w:eastAsia="Times New Roman" w:hAnsi="Times New Roman" w:cs="Times New Roman"/>
          <w:sz w:val="28"/>
          <w:szCs w:val="28"/>
        </w:rPr>
        <w:t xml:space="preserve"> та їхніх компонентів, програмне забезпечення, бази даних, інформаційні системи у відповідності до спеціалізації.</w:t>
      </w:r>
    </w:p>
    <w:p w14:paraId="685D1528" w14:textId="77777777" w:rsidR="00A20357" w:rsidRPr="00A20357" w:rsidRDefault="00A20357" w:rsidP="00582B4F">
      <w:pPr>
        <w:spacing w:after="0" w:line="240" w:lineRule="auto"/>
        <w:ind w:firstLine="709"/>
        <w:jc w:val="both"/>
        <w:rPr>
          <w:rFonts w:ascii="Times New Roman" w:eastAsia="Times New Roman" w:hAnsi="Times New Roman" w:cs="Times New Roman"/>
          <w:sz w:val="28"/>
          <w:szCs w:val="28"/>
          <w:lang w:val="uk-UA"/>
        </w:rPr>
      </w:pPr>
    </w:p>
    <w:p w14:paraId="00000073" w14:textId="17C2F6F6" w:rsidR="005D307D" w:rsidRDefault="00146E7C" w:rsidP="00582B4F">
      <w:pPr>
        <w:tabs>
          <w:tab w:val="left" w:pos="993"/>
        </w:tabs>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VI. Вимоги до освіти осіб, які можуть розпочати навчання за освітніми програмами за відповідною спеціальністю на відповідному рівні вищої освіти </w:t>
      </w:r>
    </w:p>
    <w:p w14:paraId="2D89027A" w14:textId="77777777" w:rsidR="000832E5" w:rsidRPr="006C6C25" w:rsidRDefault="000832E5" w:rsidP="00582B4F">
      <w:pPr>
        <w:tabs>
          <w:tab w:val="left" w:pos="993"/>
        </w:tabs>
        <w:spacing w:after="0" w:line="240" w:lineRule="auto"/>
        <w:ind w:firstLine="567"/>
        <w:jc w:val="both"/>
        <w:rPr>
          <w:rFonts w:ascii="Times New Roman" w:eastAsia="Times New Roman" w:hAnsi="Times New Roman" w:cs="Times New Roman"/>
          <w:b/>
          <w:bCs/>
          <w:sz w:val="28"/>
          <w:szCs w:val="28"/>
        </w:rPr>
      </w:pPr>
    </w:p>
    <w:p w14:paraId="00000074" w14:textId="5C1D5974" w:rsidR="005D307D" w:rsidRPr="006C6C25" w:rsidRDefault="00146E7C" w:rsidP="00582B4F">
      <w:pPr>
        <w:tabs>
          <w:tab w:val="left" w:pos="993"/>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Для здобуття </w:t>
      </w:r>
      <w:r w:rsidR="00692FA4">
        <w:rPr>
          <w:rFonts w:ascii="Times New Roman" w:eastAsia="Times New Roman" w:hAnsi="Times New Roman" w:cs="Times New Roman"/>
          <w:sz w:val="28"/>
          <w:szCs w:val="28"/>
          <w:lang w:val="uk-UA"/>
        </w:rPr>
        <w:t>другого</w:t>
      </w:r>
      <w:r w:rsidRPr="006C6C25">
        <w:rPr>
          <w:rFonts w:ascii="Times New Roman" w:eastAsia="Times New Roman" w:hAnsi="Times New Roman" w:cs="Times New Roman"/>
          <w:sz w:val="28"/>
          <w:szCs w:val="28"/>
        </w:rPr>
        <w:t xml:space="preserve"> (</w:t>
      </w:r>
      <w:r w:rsidR="00692FA4">
        <w:rPr>
          <w:rFonts w:ascii="Times New Roman" w:eastAsia="Times New Roman" w:hAnsi="Times New Roman" w:cs="Times New Roman"/>
          <w:sz w:val="28"/>
          <w:szCs w:val="28"/>
          <w:lang w:val="uk-UA"/>
        </w:rPr>
        <w:t>магістерського</w:t>
      </w:r>
      <w:r w:rsidRPr="006C6C25">
        <w:rPr>
          <w:rFonts w:ascii="Times New Roman" w:eastAsia="Times New Roman" w:hAnsi="Times New Roman" w:cs="Times New Roman"/>
          <w:sz w:val="28"/>
          <w:szCs w:val="28"/>
        </w:rPr>
        <w:t>) рівня вищої освіти можуть вступати особи, які здобули освіту</w:t>
      </w:r>
      <w:r w:rsidR="00692FA4">
        <w:rPr>
          <w:rFonts w:ascii="Times New Roman" w:eastAsia="Times New Roman" w:hAnsi="Times New Roman" w:cs="Times New Roman"/>
          <w:sz w:val="28"/>
          <w:szCs w:val="28"/>
          <w:lang w:val="uk-UA"/>
        </w:rPr>
        <w:t xml:space="preserve"> за першим (бакалаврським) півнем вищої освіти</w:t>
      </w:r>
      <w:r w:rsidRPr="006C6C25">
        <w:rPr>
          <w:rFonts w:ascii="Times New Roman" w:eastAsia="Times New Roman" w:hAnsi="Times New Roman" w:cs="Times New Roman"/>
          <w:sz w:val="28"/>
          <w:szCs w:val="28"/>
        </w:rPr>
        <w:t>.</w:t>
      </w:r>
    </w:p>
    <w:p w14:paraId="00000076" w14:textId="0E92E5F4" w:rsidR="005D307D" w:rsidRDefault="005D307D" w:rsidP="00582B4F">
      <w:pPr>
        <w:tabs>
          <w:tab w:val="left" w:pos="993"/>
        </w:tabs>
        <w:spacing w:after="0" w:line="240" w:lineRule="auto"/>
        <w:ind w:firstLine="567"/>
        <w:jc w:val="both"/>
        <w:rPr>
          <w:rFonts w:ascii="Times New Roman" w:eastAsia="Times New Roman" w:hAnsi="Times New Roman" w:cs="Times New Roman"/>
          <w:b/>
          <w:bCs/>
          <w:sz w:val="28"/>
          <w:szCs w:val="28"/>
        </w:rPr>
      </w:pPr>
    </w:p>
    <w:p w14:paraId="348C756B" w14:textId="6FF911E2" w:rsidR="004E4241" w:rsidRDefault="004E4241" w:rsidP="00582B4F">
      <w:pPr>
        <w:tabs>
          <w:tab w:val="left" w:pos="993"/>
        </w:tabs>
        <w:spacing w:after="0" w:line="240" w:lineRule="auto"/>
        <w:ind w:firstLine="567"/>
        <w:jc w:val="both"/>
        <w:rPr>
          <w:rFonts w:ascii="Times New Roman" w:eastAsia="Times New Roman" w:hAnsi="Times New Roman" w:cs="Times New Roman"/>
          <w:b/>
          <w:bCs/>
          <w:sz w:val="28"/>
          <w:szCs w:val="28"/>
        </w:rPr>
      </w:pPr>
    </w:p>
    <w:p w14:paraId="00000077" w14:textId="398C1863" w:rsidR="005D307D" w:rsidRDefault="00146E7C" w:rsidP="004E4241">
      <w:pPr>
        <w:tabs>
          <w:tab w:val="left" w:pos="993"/>
        </w:tabs>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lastRenderedPageBreak/>
        <w:t>VІІ. Перелік обов’язкових</w:t>
      </w:r>
      <w:r w:rsidRPr="006C6C25">
        <w:rPr>
          <w:rFonts w:ascii="Times New Roman" w:eastAsia="Times New Roman" w:hAnsi="Times New Roman" w:cs="Times New Roman"/>
          <w:sz w:val="28"/>
          <w:szCs w:val="28"/>
        </w:rPr>
        <w:t xml:space="preserve"> </w:t>
      </w:r>
      <w:r w:rsidRPr="006C6C25">
        <w:rPr>
          <w:rFonts w:ascii="Times New Roman" w:eastAsia="Times New Roman" w:hAnsi="Times New Roman" w:cs="Times New Roman"/>
          <w:b/>
          <w:bCs/>
          <w:sz w:val="28"/>
          <w:szCs w:val="28"/>
        </w:rPr>
        <w:t>компетентностей випускника</w:t>
      </w:r>
    </w:p>
    <w:p w14:paraId="4E90658E" w14:textId="77777777" w:rsidR="004E4241" w:rsidRPr="006C6C25" w:rsidRDefault="004E4241" w:rsidP="004E4241">
      <w:pPr>
        <w:tabs>
          <w:tab w:val="left" w:pos="993"/>
        </w:tabs>
        <w:spacing w:after="0" w:line="240" w:lineRule="auto"/>
        <w:ind w:firstLine="567"/>
        <w:jc w:val="both"/>
        <w:rPr>
          <w:rFonts w:ascii="Times New Roman" w:eastAsia="Times New Roman" w:hAnsi="Times New Roman" w:cs="Times New Roman"/>
          <w:b/>
          <w:bCs/>
          <w:sz w:val="28"/>
          <w:szCs w:val="28"/>
        </w:rPr>
      </w:pPr>
    </w:p>
    <w:p w14:paraId="00000078" w14:textId="77777777" w:rsidR="005D307D" w:rsidRPr="006C6C25" w:rsidRDefault="00146E7C" w:rsidP="004E4241">
      <w:pPr>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Загальні компетентності (</w:t>
      </w:r>
      <w:sdt>
        <w:sdtPr>
          <w:tag w:val="goog_rdk_1"/>
          <w:id w:val="-1720976997"/>
        </w:sdtPr>
        <w:sdtEndPr/>
        <w:sdtContent/>
      </w:sdt>
      <w:r w:rsidRPr="006C6C25">
        <w:rPr>
          <w:rFonts w:ascii="Times New Roman" w:eastAsia="Times New Roman" w:hAnsi="Times New Roman" w:cs="Times New Roman"/>
          <w:b/>
          <w:bCs/>
          <w:sz w:val="28"/>
          <w:szCs w:val="28"/>
        </w:rPr>
        <w:t>ЗК)</w:t>
      </w:r>
    </w:p>
    <w:p w14:paraId="00000079" w14:textId="30257D11" w:rsidR="005D307D" w:rsidRPr="00692FA4" w:rsidRDefault="00146E7C" w:rsidP="004E4241">
      <w:pPr>
        <w:pStyle w:val="a5"/>
        <w:spacing w:before="0" w:beforeAutospacing="0" w:after="0" w:afterAutospacing="0"/>
        <w:ind w:firstLine="567"/>
        <w:jc w:val="both"/>
        <w:rPr>
          <w:sz w:val="28"/>
          <w:szCs w:val="28"/>
          <w:lang w:val="uk-UA"/>
        </w:rPr>
      </w:pPr>
      <w:r w:rsidRPr="004740A1">
        <w:rPr>
          <w:sz w:val="28"/>
          <w:szCs w:val="28"/>
        </w:rPr>
        <w:t>ЗК01.</w:t>
      </w:r>
      <w:r w:rsidRPr="004740A1">
        <w:rPr>
          <w:color w:val="000000"/>
          <w:sz w:val="28"/>
          <w:szCs w:val="28"/>
        </w:rPr>
        <w:t xml:space="preserve"> </w:t>
      </w:r>
      <w:r w:rsidR="009B61C7" w:rsidRPr="00274E41">
        <w:rPr>
          <w:color w:val="000000"/>
          <w:sz w:val="28"/>
          <w:szCs w:val="28"/>
          <w:lang w:val="uk-UA"/>
        </w:rPr>
        <w:t>Здатність спілкуватися українською мовою усно і письмово з питань професійної дослідницької та/або інноваційної діяльності, зрозуміло і недвозначно доносити власні знання, висновки та аргументацію зі складних тем.</w:t>
      </w:r>
      <w:r w:rsidR="006D2C48" w:rsidRPr="004740A1">
        <w:rPr>
          <w:color w:val="000000"/>
          <w:sz w:val="28"/>
          <w:szCs w:val="28"/>
          <w:lang w:val="uk-UA"/>
        </w:rPr>
        <w:t>.</w:t>
      </w:r>
      <w:r w:rsidR="004740A1" w:rsidRPr="004740A1">
        <w:rPr>
          <w:color w:val="000000"/>
          <w:sz w:val="28"/>
          <w:szCs w:val="28"/>
          <w:lang w:val="uk-UA"/>
        </w:rPr>
        <w:t xml:space="preserve"> Необхідний рівень володіння українською мовою як рівень вільного володіння першого ступеня (С1) для громадян України і середній рівень другого ступеня (В2) для іноземних</w:t>
      </w:r>
      <w:r w:rsidR="00692FA4">
        <w:rPr>
          <w:color w:val="000000"/>
          <w:sz w:val="28"/>
          <w:szCs w:val="28"/>
          <w:lang w:val="uk-UA"/>
        </w:rPr>
        <w:t xml:space="preserve">  </w:t>
      </w:r>
      <w:r w:rsidR="004740A1" w:rsidRPr="004740A1">
        <w:rPr>
          <w:color w:val="000000"/>
          <w:sz w:val="28"/>
          <w:szCs w:val="28"/>
          <w:lang w:val="uk-UA"/>
        </w:rPr>
        <w:t>громадян</w:t>
      </w:r>
      <w:r w:rsidRPr="004740A1">
        <w:rPr>
          <w:sz w:val="28"/>
          <w:szCs w:val="28"/>
        </w:rPr>
        <w:t>.</w:t>
      </w:r>
      <w:r w:rsidRPr="004740A1">
        <w:rPr>
          <w:color w:val="000000"/>
          <w:sz w:val="28"/>
          <w:szCs w:val="28"/>
        </w:rPr>
        <w:t xml:space="preserve"> Для осіб з</w:t>
      </w:r>
      <w:r w:rsidRPr="004740A1">
        <w:rPr>
          <w:sz w:val="28"/>
          <w:szCs w:val="28"/>
        </w:rPr>
        <w:t xml:space="preserve"> </w:t>
      </w:r>
      <w:r w:rsidRPr="004740A1">
        <w:rPr>
          <w:color w:val="000000"/>
          <w:sz w:val="28"/>
          <w:szCs w:val="28"/>
        </w:rPr>
        <w:t>порушеннями зору, слуху, мовлення відповідні вимоги застосовуються з урахуванням можливостей таких осіб. </w:t>
      </w:r>
    </w:p>
    <w:p w14:paraId="0000007A" w14:textId="0C847A34" w:rsidR="005D307D" w:rsidRPr="00DD5097" w:rsidRDefault="00146E7C" w:rsidP="004E4241">
      <w:pPr>
        <w:spacing w:after="0" w:line="240" w:lineRule="auto"/>
        <w:ind w:firstLine="567"/>
        <w:jc w:val="both"/>
        <w:rPr>
          <w:rFonts w:ascii="Times New Roman" w:eastAsia="Times New Roman" w:hAnsi="Times New Roman" w:cs="Times New Roman"/>
          <w:sz w:val="28"/>
          <w:szCs w:val="28"/>
          <w:lang w:val="uk-UA"/>
        </w:rPr>
      </w:pPr>
      <w:r w:rsidRPr="00615C87">
        <w:rPr>
          <w:rFonts w:ascii="Times New Roman" w:eastAsia="Times New Roman" w:hAnsi="Times New Roman" w:cs="Times New Roman"/>
          <w:sz w:val="28"/>
          <w:szCs w:val="28"/>
        </w:rPr>
        <w:t>ЗК02.</w:t>
      </w:r>
      <w:r w:rsidRPr="00615C87">
        <w:rPr>
          <w:rFonts w:ascii="Times New Roman" w:eastAsia="Times New Roman" w:hAnsi="Times New Roman" w:cs="Times New Roman"/>
          <w:color w:val="000000"/>
          <w:sz w:val="28"/>
          <w:szCs w:val="28"/>
        </w:rPr>
        <w:t xml:space="preserve"> </w:t>
      </w:r>
      <w:r w:rsidR="00615C87" w:rsidRPr="00615C87">
        <w:rPr>
          <w:rFonts w:ascii="Times New Roman" w:hAnsi="Times New Roman" w:cs="Times New Roman"/>
          <w:color w:val="000000"/>
          <w:sz w:val="28"/>
          <w:szCs w:val="28"/>
          <w:lang w:val="uk-UA"/>
        </w:rPr>
        <w:t>Здатність спілкуватися з питань професійної дослідницької та/або інноваційної діяльності іноземною, зокрема англійською, мовою усно і письмово на рівні В2 CEFR</w:t>
      </w:r>
      <w:r w:rsidR="004740A1" w:rsidRPr="00615C87">
        <w:rPr>
          <w:rFonts w:ascii="Times New Roman" w:hAnsi="Times New Roman" w:cs="Times New Roman"/>
          <w:color w:val="000000"/>
          <w:sz w:val="28"/>
          <w:szCs w:val="28"/>
          <w:lang w:val="uk-UA"/>
        </w:rPr>
        <w:t>.</w:t>
      </w:r>
      <w:r w:rsidR="004740A1" w:rsidRPr="004740A1">
        <w:rPr>
          <w:rFonts w:ascii="Times New Roman" w:hAnsi="Times New Roman" w:cs="Times New Roman"/>
          <w:color w:val="000000"/>
          <w:sz w:val="28"/>
          <w:szCs w:val="28"/>
          <w:lang w:val="uk-UA"/>
        </w:rPr>
        <w:t> </w:t>
      </w:r>
      <w:r w:rsidRPr="004740A1">
        <w:rPr>
          <w:rFonts w:ascii="Times New Roman" w:eastAsia="Times New Roman" w:hAnsi="Times New Roman" w:cs="Times New Roman"/>
          <w:color w:val="000000"/>
          <w:sz w:val="28"/>
          <w:szCs w:val="28"/>
        </w:rPr>
        <w:t>Для осіб з порушеннями зору, слуху, мовлення відповідні вимоги застосовуються з урахуванням можливостей таких осіб.</w:t>
      </w:r>
    </w:p>
    <w:p w14:paraId="16594BF1" w14:textId="1E9D1D94" w:rsidR="009B61C7" w:rsidRPr="00DD5097" w:rsidRDefault="00146E7C" w:rsidP="004E4241">
      <w:pPr>
        <w:spacing w:after="0" w:line="240" w:lineRule="auto"/>
        <w:ind w:firstLine="567"/>
        <w:jc w:val="both"/>
        <w:rPr>
          <w:rFonts w:ascii="Times New Roman" w:eastAsia="Times New Roman" w:hAnsi="Times New Roman" w:cs="Times New Roman"/>
          <w:color w:val="000000"/>
          <w:sz w:val="28"/>
          <w:szCs w:val="28"/>
          <w:lang w:val="uk-UA"/>
        </w:rPr>
      </w:pPr>
      <w:r w:rsidRPr="009B61C7">
        <w:rPr>
          <w:rFonts w:ascii="Times New Roman" w:eastAsia="Times New Roman" w:hAnsi="Times New Roman" w:cs="Times New Roman"/>
          <w:sz w:val="28"/>
          <w:szCs w:val="28"/>
        </w:rPr>
        <w:t xml:space="preserve">ЗК03. </w:t>
      </w:r>
      <w:r w:rsidR="004740A1" w:rsidRPr="009B61C7">
        <w:rPr>
          <w:rFonts w:ascii="Times New Roman" w:hAnsi="Times New Roman" w:cs="Times New Roman"/>
          <w:color w:val="000000"/>
          <w:sz w:val="28"/>
          <w:szCs w:val="28"/>
        </w:rPr>
        <w:t>Здатність</w:t>
      </w:r>
      <w:r w:rsidR="004740A1" w:rsidRPr="009B61C7">
        <w:rPr>
          <w:rFonts w:ascii="Times New Roman" w:hAnsi="Times New Roman" w:cs="Times New Roman"/>
          <w:color w:val="000000"/>
          <w:sz w:val="28"/>
          <w:szCs w:val="28"/>
          <w:lang w:val="uk-UA"/>
        </w:rPr>
        <w:t xml:space="preserve"> </w:t>
      </w:r>
      <w:r w:rsidR="00615C87" w:rsidRPr="00274E41">
        <w:rPr>
          <w:rFonts w:ascii="Times New Roman" w:hAnsi="Times New Roman"/>
          <w:color w:val="000000"/>
          <w:sz w:val="28"/>
          <w:szCs w:val="28"/>
        </w:rPr>
        <w:t>застосовувати наукові, зокрема математичні знання та методи, знання у сфері інженерії та технологій у професійній дослідницькій та/або інноваційній діяльності та/або участі у суспільному житті</w:t>
      </w:r>
      <w:r w:rsidRPr="009B61C7">
        <w:rPr>
          <w:rFonts w:ascii="Times New Roman" w:eastAsia="Times New Roman" w:hAnsi="Times New Roman" w:cs="Times New Roman"/>
          <w:sz w:val="28"/>
          <w:szCs w:val="28"/>
        </w:rPr>
        <w:t>.</w:t>
      </w:r>
    </w:p>
    <w:p w14:paraId="0000007C" w14:textId="5FD00323" w:rsidR="005D307D" w:rsidRPr="009B61C7" w:rsidRDefault="00146E7C" w:rsidP="004E4241">
      <w:pPr>
        <w:spacing w:after="0" w:line="240" w:lineRule="auto"/>
        <w:ind w:firstLine="567"/>
        <w:jc w:val="both"/>
        <w:rPr>
          <w:rFonts w:ascii="Times New Roman" w:eastAsia="Times New Roman" w:hAnsi="Times New Roman" w:cs="Times New Roman"/>
          <w:sz w:val="28"/>
          <w:szCs w:val="28"/>
        </w:rPr>
      </w:pPr>
      <w:r w:rsidRPr="009B61C7">
        <w:rPr>
          <w:rFonts w:ascii="Times New Roman" w:hAnsi="Times New Roman" w:cs="Times New Roman"/>
          <w:sz w:val="28"/>
          <w:szCs w:val="28"/>
        </w:rPr>
        <w:t>ЗК04.</w:t>
      </w:r>
      <w:r w:rsidR="004740A1" w:rsidRPr="009B61C7">
        <w:rPr>
          <w:rFonts w:ascii="Times New Roman" w:hAnsi="Times New Roman" w:cs="Times New Roman"/>
          <w:color w:val="000000"/>
          <w:sz w:val="28"/>
          <w:szCs w:val="28"/>
          <w:lang w:val="uk-UA"/>
        </w:rPr>
        <w:t xml:space="preserve"> Здатність застосовувати сучасні цифрові інструменти </w:t>
      </w:r>
      <w:r w:rsidR="009B61C7" w:rsidRPr="009B61C7">
        <w:rPr>
          <w:rFonts w:ascii="Times New Roman" w:hAnsi="Times New Roman" w:cs="Times New Roman"/>
          <w:color w:val="000000"/>
          <w:sz w:val="28"/>
          <w:szCs w:val="28"/>
          <w:lang w:val="uk-UA"/>
        </w:rPr>
        <w:t>і т</w:t>
      </w:r>
      <w:r w:rsidR="004740A1" w:rsidRPr="009B61C7">
        <w:rPr>
          <w:rFonts w:ascii="Times New Roman" w:hAnsi="Times New Roman" w:cs="Times New Roman"/>
          <w:color w:val="000000"/>
          <w:sz w:val="28"/>
          <w:szCs w:val="28"/>
          <w:lang w:val="uk-UA"/>
        </w:rPr>
        <w:t>ехнології,</w:t>
      </w:r>
      <w:r w:rsidR="00F51083">
        <w:rPr>
          <w:rFonts w:ascii="Times New Roman" w:hAnsi="Times New Roman" w:cs="Times New Roman"/>
          <w:color w:val="000000"/>
          <w:sz w:val="28"/>
          <w:szCs w:val="28"/>
          <w:lang w:val="uk-UA"/>
        </w:rPr>
        <w:t xml:space="preserve"> </w:t>
      </w:r>
      <w:r w:rsidR="004740A1" w:rsidRPr="009B61C7">
        <w:rPr>
          <w:rFonts w:ascii="Times New Roman" w:hAnsi="Times New Roman" w:cs="Times New Roman"/>
          <w:color w:val="000000"/>
          <w:sz w:val="28"/>
          <w:szCs w:val="28"/>
        </w:rPr>
        <w:t xml:space="preserve">створювати цифровий контент, захищати інформацію у професійній </w:t>
      </w:r>
      <w:r w:rsidR="00615C87" w:rsidRPr="00274E41">
        <w:rPr>
          <w:rFonts w:ascii="Times New Roman" w:hAnsi="Times New Roman"/>
          <w:color w:val="000000"/>
          <w:sz w:val="28"/>
          <w:szCs w:val="28"/>
        </w:rPr>
        <w:t>дослідницькій та/або інноваційній</w:t>
      </w:r>
      <w:r w:rsidR="00615C87" w:rsidRPr="009B61C7">
        <w:rPr>
          <w:rFonts w:ascii="Times New Roman" w:hAnsi="Times New Roman" w:cs="Times New Roman"/>
          <w:color w:val="000000"/>
          <w:sz w:val="28"/>
          <w:szCs w:val="28"/>
        </w:rPr>
        <w:t xml:space="preserve"> </w:t>
      </w:r>
      <w:r w:rsidR="004740A1" w:rsidRPr="009B61C7">
        <w:rPr>
          <w:rFonts w:ascii="Times New Roman" w:hAnsi="Times New Roman" w:cs="Times New Roman"/>
          <w:color w:val="000000"/>
          <w:sz w:val="28"/>
          <w:szCs w:val="28"/>
        </w:rPr>
        <w:t>діяльності</w:t>
      </w:r>
      <w:r w:rsidR="004740A1" w:rsidRPr="009B61C7">
        <w:rPr>
          <w:rFonts w:ascii="Times New Roman" w:hAnsi="Times New Roman" w:cs="Times New Roman"/>
          <w:color w:val="000000"/>
          <w:sz w:val="28"/>
          <w:szCs w:val="28"/>
          <w:lang w:val="uk-UA"/>
        </w:rPr>
        <w:t>.</w:t>
      </w:r>
    </w:p>
    <w:p w14:paraId="0000007D" w14:textId="5150E2A6" w:rsidR="005D307D" w:rsidRPr="00DD5097" w:rsidRDefault="00146E7C" w:rsidP="004E4241">
      <w:pPr>
        <w:spacing w:after="0" w:line="240" w:lineRule="auto"/>
        <w:ind w:firstLine="567"/>
        <w:jc w:val="both"/>
        <w:rPr>
          <w:rFonts w:ascii="Times New Roman" w:eastAsia="Times New Roman" w:hAnsi="Times New Roman" w:cs="Times New Roman"/>
          <w:sz w:val="28"/>
          <w:szCs w:val="28"/>
          <w:lang w:val="uk-UA"/>
        </w:rPr>
      </w:pPr>
      <w:r w:rsidRPr="004740A1">
        <w:rPr>
          <w:rFonts w:ascii="Times New Roman" w:eastAsia="Times New Roman" w:hAnsi="Times New Roman" w:cs="Times New Roman"/>
          <w:sz w:val="28"/>
          <w:szCs w:val="28"/>
        </w:rPr>
        <w:t xml:space="preserve">ЗК05. </w:t>
      </w:r>
      <w:r w:rsidR="004740A1" w:rsidRPr="004740A1">
        <w:rPr>
          <w:rFonts w:ascii="Times New Roman" w:hAnsi="Times New Roman" w:cs="Times New Roman"/>
          <w:color w:val="000000"/>
          <w:sz w:val="28"/>
          <w:szCs w:val="28"/>
        </w:rPr>
        <w:t>Здатність</w:t>
      </w:r>
      <w:r w:rsidR="004740A1" w:rsidRPr="004740A1">
        <w:rPr>
          <w:rFonts w:ascii="Times New Roman" w:hAnsi="Times New Roman" w:cs="Times New Roman"/>
          <w:color w:val="000000"/>
          <w:sz w:val="28"/>
          <w:szCs w:val="28"/>
          <w:lang w:val="uk-UA"/>
        </w:rPr>
        <w:t xml:space="preserve"> </w:t>
      </w:r>
      <w:r w:rsidR="00DD5097">
        <w:rPr>
          <w:rFonts w:ascii="Times New Roman" w:hAnsi="Times New Roman" w:cs="Times New Roman"/>
          <w:color w:val="000000"/>
          <w:sz w:val="28"/>
          <w:szCs w:val="28"/>
          <w:lang w:val="uk-UA"/>
        </w:rPr>
        <w:t>до</w:t>
      </w:r>
      <w:r w:rsidR="004740A1" w:rsidRPr="004740A1">
        <w:rPr>
          <w:rFonts w:ascii="Times New Roman" w:hAnsi="Times New Roman" w:cs="Times New Roman"/>
          <w:color w:val="000000"/>
          <w:sz w:val="28"/>
          <w:szCs w:val="28"/>
        </w:rPr>
        <w:t xml:space="preserve"> </w:t>
      </w:r>
      <w:r w:rsidR="00615C87" w:rsidRPr="00274E41">
        <w:rPr>
          <w:rFonts w:ascii="Times New Roman" w:hAnsi="Times New Roman"/>
          <w:color w:val="000000"/>
          <w:sz w:val="28"/>
          <w:szCs w:val="28"/>
        </w:rPr>
        <w:t>саморозвитку, підтримки власного фізичного і психічного здоров’я та сприяння іншим у такій підтримці, ефективного керування часом та інформацією, сприяння конструктивній співпраці та вирішенню конфліктів в колективі, зокрема в інклюзивному та підтримуючому контексті, участі у суспільному житті, здобуття освітніх/професійних кваліфікацій 8 рівня НРК</w:t>
      </w:r>
      <w:r w:rsidRPr="004740A1">
        <w:rPr>
          <w:rFonts w:ascii="Times New Roman" w:eastAsia="Times New Roman" w:hAnsi="Times New Roman" w:cs="Times New Roman"/>
          <w:sz w:val="28"/>
          <w:szCs w:val="28"/>
        </w:rPr>
        <w:t>.</w:t>
      </w:r>
    </w:p>
    <w:p w14:paraId="0000007E" w14:textId="53B9B4C5" w:rsidR="005D307D" w:rsidRPr="004740A1" w:rsidRDefault="00146E7C" w:rsidP="004E4241">
      <w:pPr>
        <w:spacing w:after="0" w:line="240" w:lineRule="auto"/>
        <w:ind w:firstLine="567"/>
        <w:jc w:val="both"/>
        <w:rPr>
          <w:rFonts w:ascii="Times New Roman" w:eastAsia="Times New Roman" w:hAnsi="Times New Roman" w:cs="Times New Roman"/>
          <w:sz w:val="28"/>
          <w:szCs w:val="28"/>
        </w:rPr>
      </w:pPr>
      <w:r w:rsidRPr="004740A1">
        <w:rPr>
          <w:rFonts w:ascii="Times New Roman" w:eastAsia="Times New Roman" w:hAnsi="Times New Roman" w:cs="Times New Roman"/>
          <w:sz w:val="28"/>
          <w:szCs w:val="28"/>
        </w:rPr>
        <w:t>ЗК06.</w:t>
      </w:r>
      <w:r w:rsidRPr="004740A1">
        <w:rPr>
          <w:rFonts w:ascii="Times New Roman" w:eastAsia="Times New Roman" w:hAnsi="Times New Roman" w:cs="Times New Roman"/>
          <w:color w:val="000000"/>
          <w:sz w:val="28"/>
          <w:szCs w:val="28"/>
        </w:rPr>
        <w:t xml:space="preserve"> </w:t>
      </w:r>
      <w:r w:rsidR="004740A1" w:rsidRPr="004740A1">
        <w:rPr>
          <w:rFonts w:ascii="Times New Roman" w:hAnsi="Times New Roman" w:cs="Times New Roman"/>
          <w:color w:val="000000"/>
          <w:sz w:val="28"/>
          <w:szCs w:val="28"/>
        </w:rPr>
        <w:t>Здатність</w:t>
      </w:r>
      <w:r w:rsidR="004740A1" w:rsidRPr="004740A1">
        <w:rPr>
          <w:rFonts w:ascii="Times New Roman" w:hAnsi="Times New Roman" w:cs="Times New Roman"/>
          <w:color w:val="000000"/>
          <w:sz w:val="28"/>
          <w:szCs w:val="28"/>
          <w:lang w:val="uk-UA"/>
        </w:rPr>
        <w:t xml:space="preserve"> </w:t>
      </w:r>
      <w:r w:rsidR="004740A1" w:rsidRPr="004740A1">
        <w:rPr>
          <w:rFonts w:ascii="Times New Roman" w:hAnsi="Times New Roman" w:cs="Times New Roman"/>
          <w:color w:val="000000"/>
          <w:sz w:val="28"/>
          <w:szCs w:val="28"/>
        </w:rPr>
        <w:t>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у національному спротиві, захищати Батьківщину, здійснювати професійну діяльність із дотриманням принципів професійної етики та неприпустимості корупції</w:t>
      </w:r>
      <w:r w:rsidRPr="004740A1">
        <w:rPr>
          <w:rFonts w:ascii="Times New Roman" w:eastAsia="Times New Roman" w:hAnsi="Times New Roman" w:cs="Times New Roman"/>
          <w:sz w:val="28"/>
          <w:szCs w:val="28"/>
        </w:rPr>
        <w:t>.</w:t>
      </w:r>
    </w:p>
    <w:p w14:paraId="0000007F" w14:textId="599B9C13" w:rsidR="005D307D" w:rsidRPr="004740A1" w:rsidRDefault="00146E7C" w:rsidP="004E4241">
      <w:pPr>
        <w:spacing w:after="0" w:line="240" w:lineRule="auto"/>
        <w:ind w:firstLine="567"/>
        <w:jc w:val="both"/>
        <w:rPr>
          <w:rFonts w:ascii="Times New Roman" w:eastAsia="Times New Roman" w:hAnsi="Times New Roman" w:cs="Times New Roman"/>
          <w:sz w:val="28"/>
          <w:szCs w:val="28"/>
          <w:lang w:val="uk-UA"/>
        </w:rPr>
      </w:pPr>
      <w:r w:rsidRPr="004740A1">
        <w:rPr>
          <w:rFonts w:ascii="Times New Roman" w:eastAsia="Times New Roman" w:hAnsi="Times New Roman" w:cs="Times New Roman"/>
          <w:sz w:val="28"/>
          <w:szCs w:val="28"/>
        </w:rPr>
        <w:t>ЗК07. З</w:t>
      </w:r>
      <w:r w:rsidRPr="004740A1">
        <w:rPr>
          <w:rFonts w:ascii="Times New Roman" w:eastAsia="Times New Roman" w:hAnsi="Times New Roman" w:cs="Times New Roman"/>
          <w:color w:val="000000"/>
          <w:sz w:val="28"/>
          <w:szCs w:val="28"/>
        </w:rPr>
        <w:t xml:space="preserve">датність діяти творчо, ініціативно та наполегливо при вирішенні проблем, критично мислити, діяти у співпраці, </w:t>
      </w:r>
      <w:r w:rsidR="00615C87" w:rsidRPr="00274E41">
        <w:rPr>
          <w:rFonts w:ascii="Times New Roman" w:hAnsi="Times New Roman"/>
          <w:color w:val="000000"/>
          <w:sz w:val="28"/>
          <w:szCs w:val="28"/>
        </w:rPr>
        <w:t>планувати та керувати дослідницькими та/або інноваційними проєктами у сфері професійної діяльності, які мають культурну, соціальну чи фінансову цінність</w:t>
      </w:r>
      <w:r w:rsidR="00615C87">
        <w:rPr>
          <w:rFonts w:ascii="Times New Roman" w:hAnsi="Times New Roman"/>
          <w:color w:val="000000"/>
          <w:sz w:val="28"/>
          <w:szCs w:val="28"/>
          <w:lang w:val="uk-UA"/>
        </w:rPr>
        <w:t>.</w:t>
      </w:r>
      <w:r w:rsidRPr="004740A1">
        <w:rPr>
          <w:rFonts w:ascii="Times New Roman" w:eastAsia="Times New Roman" w:hAnsi="Times New Roman" w:cs="Times New Roman"/>
          <w:color w:val="000000"/>
          <w:sz w:val="28"/>
          <w:szCs w:val="28"/>
        </w:rPr>
        <w:t> </w:t>
      </w:r>
      <w:r w:rsidR="004740A1" w:rsidRPr="004740A1">
        <w:rPr>
          <w:rFonts w:ascii="Times New Roman" w:eastAsia="Times New Roman" w:hAnsi="Times New Roman" w:cs="Times New Roman"/>
          <w:color w:val="000000"/>
          <w:sz w:val="28"/>
          <w:szCs w:val="28"/>
          <w:lang w:val="uk-UA"/>
        </w:rPr>
        <w:t xml:space="preserve"> </w:t>
      </w:r>
    </w:p>
    <w:p w14:paraId="00000080" w14:textId="644AC46C" w:rsidR="005D307D" w:rsidRPr="00615C87" w:rsidRDefault="00146E7C" w:rsidP="004E4241">
      <w:pPr>
        <w:pStyle w:val="a5"/>
        <w:spacing w:before="0" w:beforeAutospacing="0" w:after="0" w:afterAutospacing="0"/>
        <w:ind w:firstLine="567"/>
        <w:jc w:val="both"/>
        <w:rPr>
          <w:sz w:val="28"/>
          <w:szCs w:val="28"/>
          <w:lang w:val="uk-UA"/>
        </w:rPr>
      </w:pPr>
      <w:r w:rsidRPr="004740A1">
        <w:rPr>
          <w:sz w:val="28"/>
          <w:szCs w:val="28"/>
        </w:rPr>
        <w:t>ЗК08.</w:t>
      </w:r>
      <w:r w:rsidRPr="004740A1">
        <w:rPr>
          <w:color w:val="000000"/>
          <w:sz w:val="28"/>
          <w:szCs w:val="28"/>
        </w:rPr>
        <w:t xml:space="preserve"> </w:t>
      </w:r>
      <w:r w:rsidRPr="004740A1">
        <w:rPr>
          <w:sz w:val="28"/>
          <w:szCs w:val="28"/>
        </w:rPr>
        <w:t>З</w:t>
      </w:r>
      <w:r w:rsidRPr="004740A1">
        <w:rPr>
          <w:color w:val="000000"/>
          <w:sz w:val="28"/>
          <w:szCs w:val="28"/>
        </w:rPr>
        <w:t xml:space="preserve">датність жити і </w:t>
      </w:r>
      <w:r w:rsidR="00615C87" w:rsidRPr="00274E41">
        <w:rPr>
          <w:color w:val="000000"/>
          <w:sz w:val="28"/>
          <w:szCs w:val="28"/>
          <w:lang w:val="uk-UA"/>
        </w:rPr>
        <w:t>здійснювати професійну дослідницьку та/або інноваційну діяльність у мультикультурному та мультилінгвальному</w:t>
      </w:r>
      <w:r w:rsidR="00DD5097" w:rsidRPr="00DD5097">
        <w:rPr>
          <w:color w:val="000000"/>
          <w:sz w:val="28"/>
          <w:szCs w:val="28"/>
          <w:lang w:val="uk-UA"/>
        </w:rPr>
        <w:t xml:space="preserve"> </w:t>
      </w:r>
      <w:r w:rsidR="00615C87" w:rsidRPr="00274E41">
        <w:rPr>
          <w:color w:val="000000"/>
          <w:sz w:val="28"/>
          <w:szCs w:val="28"/>
        </w:rPr>
        <w:t xml:space="preserve">середовищі на основі розуміння та поваги до того, як ідеї та </w:t>
      </w:r>
      <w:r w:rsidR="00615C87" w:rsidRPr="00274E41">
        <w:rPr>
          <w:sz w:val="28"/>
          <w:szCs w:val="28"/>
        </w:rPr>
        <w:t xml:space="preserve">сенси </w:t>
      </w:r>
      <w:r w:rsidR="00615C87" w:rsidRPr="00274E41">
        <w:rPr>
          <w:color w:val="000000"/>
          <w:sz w:val="28"/>
          <w:szCs w:val="28"/>
        </w:rPr>
        <w:t>творчо виражаються та передаються в різних культурах і через низку мистецтв та інших культурних форм, розвивати і застосовувати власні ідеї у професійній дослідницькій та/або інноваційній діяльності з відчуттям свого місця або ролі в суспільстві у різний спосіб та в різних контекстах</w:t>
      </w:r>
      <w:r w:rsidRPr="004740A1">
        <w:rPr>
          <w:color w:val="000000"/>
          <w:sz w:val="28"/>
          <w:szCs w:val="28"/>
        </w:rPr>
        <w:t>.</w:t>
      </w:r>
    </w:p>
    <w:p w14:paraId="70AF4E09" w14:textId="2B1CF3F7" w:rsidR="00A20357" w:rsidRDefault="00A20357" w:rsidP="004E4241">
      <w:pPr>
        <w:spacing w:after="0" w:line="240" w:lineRule="auto"/>
        <w:ind w:firstLine="567"/>
        <w:jc w:val="both"/>
        <w:rPr>
          <w:rFonts w:ascii="Times New Roman" w:eastAsia="Times New Roman" w:hAnsi="Times New Roman" w:cs="Times New Roman"/>
          <w:sz w:val="24"/>
          <w:szCs w:val="24"/>
          <w:lang w:val="uk-UA"/>
        </w:rPr>
      </w:pPr>
    </w:p>
    <w:p w14:paraId="10C8046E" w14:textId="77777777" w:rsidR="004E4241" w:rsidRPr="004740A1" w:rsidRDefault="004E4241" w:rsidP="004E4241">
      <w:pPr>
        <w:spacing w:after="0" w:line="240" w:lineRule="auto"/>
        <w:ind w:firstLine="567"/>
        <w:jc w:val="both"/>
        <w:rPr>
          <w:rFonts w:ascii="Times New Roman" w:eastAsia="Times New Roman" w:hAnsi="Times New Roman" w:cs="Times New Roman"/>
          <w:sz w:val="24"/>
          <w:szCs w:val="24"/>
          <w:lang w:val="uk-UA"/>
        </w:rPr>
      </w:pPr>
    </w:p>
    <w:p w14:paraId="00000082" w14:textId="77777777" w:rsidR="005D307D" w:rsidRPr="006C6C25" w:rsidRDefault="00146E7C" w:rsidP="004E4241">
      <w:pPr>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lastRenderedPageBreak/>
        <w:t>Спеціальні компетентності (СК)</w:t>
      </w:r>
    </w:p>
    <w:p w14:paraId="06C4F0E5" w14:textId="235E43AB"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СК01. </w:t>
      </w:r>
      <w:r w:rsidR="00615C87" w:rsidRPr="003E1241">
        <w:rPr>
          <w:rFonts w:ascii="Times New Roman" w:hAnsi="Times New Roman" w:cs="Times New Roman"/>
          <w:sz w:val="28"/>
          <w:szCs w:val="28"/>
          <w:lang w:val="uk-UA"/>
        </w:rPr>
        <w:t>Розуміння необхідності дотримання норм авторського і суміжних прав інтелектуальної власності; сприйняття державної та міжнародної систем правової охорони інтелектуальної власності; дотримуватись етики досліджень, а також правил академічної доброчесності в наукових дослідженнях</w:t>
      </w:r>
      <w:r w:rsidRPr="003E1241">
        <w:rPr>
          <w:rFonts w:ascii="Times New Roman" w:hAnsi="Times New Roman" w:cs="Times New Roman"/>
          <w:sz w:val="28"/>
          <w:szCs w:val="28"/>
        </w:rPr>
        <w:t xml:space="preserve">. </w:t>
      </w:r>
    </w:p>
    <w:p w14:paraId="4C5A26BB" w14:textId="00F489A8"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СК02. </w:t>
      </w:r>
      <w:r w:rsidR="00615C87" w:rsidRPr="003E1241">
        <w:rPr>
          <w:rFonts w:ascii="Times New Roman" w:hAnsi="Times New Roman" w:cs="Times New Roman"/>
          <w:sz w:val="28"/>
          <w:szCs w:val="28"/>
        </w:rPr>
        <w:t>Знання сучасних засад природокористування, взаємодії природи і суспільства із застосуванням раціонального використання природних ресурсів, екологічних аспектів та основ природоохоронного законодавства</w:t>
      </w:r>
      <w:r w:rsidRPr="003E1241">
        <w:rPr>
          <w:rFonts w:ascii="Times New Roman" w:hAnsi="Times New Roman" w:cs="Times New Roman"/>
          <w:sz w:val="28"/>
          <w:szCs w:val="28"/>
        </w:rPr>
        <w:t xml:space="preserve">. </w:t>
      </w:r>
    </w:p>
    <w:p w14:paraId="398CADD9" w14:textId="0DBA6047"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СК03. </w:t>
      </w:r>
      <w:r w:rsidR="00615C87" w:rsidRPr="003E1241">
        <w:rPr>
          <w:rFonts w:ascii="Times New Roman" w:hAnsi="Times New Roman" w:cs="Times New Roman"/>
          <w:sz w:val="28"/>
          <w:szCs w:val="28"/>
        </w:rPr>
        <w:t>Розуміння планети як єдиної системи, найважливіших проблем її будови та розвитку</w:t>
      </w:r>
      <w:r w:rsidR="00615C87" w:rsidRPr="003E1241">
        <w:rPr>
          <w:rFonts w:ascii="Times New Roman" w:hAnsi="Times New Roman" w:cs="Times New Roman"/>
          <w:sz w:val="28"/>
          <w:szCs w:val="28"/>
          <w:lang w:val="uk-UA"/>
        </w:rPr>
        <w:t xml:space="preserve">, </w:t>
      </w:r>
      <w:r w:rsidR="00DD5097">
        <w:rPr>
          <w:rFonts w:ascii="Times New Roman" w:hAnsi="Times New Roman" w:cs="Times New Roman"/>
          <w:sz w:val="28"/>
          <w:szCs w:val="28"/>
          <w:lang w:val="uk-UA"/>
        </w:rPr>
        <w:t>здатність</w:t>
      </w:r>
      <w:r w:rsidR="00615C87" w:rsidRPr="003E1241">
        <w:rPr>
          <w:rFonts w:ascii="Times New Roman" w:hAnsi="Times New Roman" w:cs="Times New Roman"/>
          <w:sz w:val="28"/>
          <w:szCs w:val="28"/>
        </w:rPr>
        <w:t xml:space="preserve"> аналізувати складні природні та антропогенні геосистеми на локальному, регіональному та глобальному рівнях</w:t>
      </w:r>
      <w:r w:rsidRPr="003E1241">
        <w:rPr>
          <w:rFonts w:ascii="Times New Roman" w:hAnsi="Times New Roman" w:cs="Times New Roman"/>
          <w:sz w:val="28"/>
          <w:szCs w:val="28"/>
        </w:rPr>
        <w:t xml:space="preserve">. </w:t>
      </w:r>
    </w:p>
    <w:p w14:paraId="64F63678" w14:textId="06F3047A"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СК04. </w:t>
      </w:r>
      <w:r w:rsidR="00615C87" w:rsidRPr="003E1241">
        <w:rPr>
          <w:rFonts w:ascii="Times New Roman" w:hAnsi="Times New Roman" w:cs="Times New Roman"/>
          <w:sz w:val="28"/>
          <w:szCs w:val="28"/>
          <w:lang w:val="uk-UA"/>
        </w:rPr>
        <w:t xml:space="preserve">Професійне володіння сучасними методами досліджень, які використовуються у виробничих та науково-дослідницьких організаціях при вивченні Землі, її </w:t>
      </w:r>
      <w:proofErr w:type="spellStart"/>
      <w:r w:rsidR="00615C87" w:rsidRPr="003E1241">
        <w:rPr>
          <w:rFonts w:ascii="Times New Roman" w:hAnsi="Times New Roman" w:cs="Times New Roman"/>
          <w:sz w:val="28"/>
          <w:szCs w:val="28"/>
          <w:lang w:val="uk-UA"/>
        </w:rPr>
        <w:t>геосфер</w:t>
      </w:r>
      <w:proofErr w:type="spellEnd"/>
      <w:r w:rsidR="00615C87" w:rsidRPr="003E1241">
        <w:rPr>
          <w:rFonts w:ascii="Times New Roman" w:hAnsi="Times New Roman" w:cs="Times New Roman"/>
          <w:sz w:val="28"/>
          <w:szCs w:val="28"/>
          <w:lang w:val="uk-UA"/>
        </w:rPr>
        <w:t xml:space="preserve"> та їхніх компонентів.</w:t>
      </w:r>
    </w:p>
    <w:p w14:paraId="54949539" w14:textId="212CEAB8"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СК05. </w:t>
      </w:r>
      <w:r w:rsidR="00615C87" w:rsidRPr="003E1241">
        <w:rPr>
          <w:rFonts w:ascii="Times New Roman" w:hAnsi="Times New Roman" w:cs="Times New Roman"/>
          <w:sz w:val="28"/>
          <w:szCs w:val="28"/>
          <w:lang w:val="uk-UA"/>
        </w:rPr>
        <w:t>Здатність застосовувати знання і практичні навички з планування, організації, мотивування, контролю та регулювання діяльності профільних підприємств і установ</w:t>
      </w:r>
      <w:r w:rsidRPr="003E1241">
        <w:rPr>
          <w:rFonts w:ascii="Times New Roman" w:hAnsi="Times New Roman" w:cs="Times New Roman"/>
          <w:sz w:val="28"/>
          <w:szCs w:val="28"/>
        </w:rPr>
        <w:t xml:space="preserve">. </w:t>
      </w:r>
    </w:p>
    <w:p w14:paraId="632DA0AB" w14:textId="4A65C2FE"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СК06. </w:t>
      </w:r>
      <w:r w:rsidR="00615C87" w:rsidRPr="003E1241">
        <w:rPr>
          <w:rFonts w:ascii="Times New Roman" w:hAnsi="Times New Roman" w:cs="Times New Roman"/>
          <w:sz w:val="28"/>
          <w:szCs w:val="28"/>
        </w:rPr>
        <w:t xml:space="preserve">Здатність інтегрувати результати наукових досліджень </w:t>
      </w:r>
      <w:proofErr w:type="spellStart"/>
      <w:r w:rsidR="00615C87" w:rsidRPr="003E1241">
        <w:rPr>
          <w:rFonts w:ascii="Times New Roman" w:hAnsi="Times New Roman" w:cs="Times New Roman"/>
          <w:sz w:val="28"/>
          <w:szCs w:val="28"/>
        </w:rPr>
        <w:t>геосфер</w:t>
      </w:r>
      <w:proofErr w:type="spellEnd"/>
      <w:r w:rsidR="00615C87" w:rsidRPr="003E1241">
        <w:rPr>
          <w:rFonts w:ascii="Times New Roman" w:hAnsi="Times New Roman" w:cs="Times New Roman"/>
          <w:sz w:val="28"/>
          <w:szCs w:val="28"/>
        </w:rPr>
        <w:t xml:space="preserve"> у процеси </w:t>
      </w:r>
      <w:proofErr w:type="spellStart"/>
      <w:r w:rsidR="00615C87" w:rsidRPr="003E1241">
        <w:rPr>
          <w:rFonts w:ascii="Times New Roman" w:hAnsi="Times New Roman" w:cs="Times New Roman"/>
          <w:sz w:val="28"/>
          <w:szCs w:val="28"/>
        </w:rPr>
        <w:t>геопланування</w:t>
      </w:r>
      <w:proofErr w:type="spellEnd"/>
      <w:r w:rsidR="00615C87" w:rsidRPr="003E1241">
        <w:rPr>
          <w:rFonts w:ascii="Times New Roman" w:hAnsi="Times New Roman" w:cs="Times New Roman"/>
          <w:sz w:val="28"/>
          <w:szCs w:val="28"/>
        </w:rPr>
        <w:t xml:space="preserve"> та територіального проектування, розробляти стратегічні програми сталого розвитку та моніторингу геосистем.</w:t>
      </w:r>
      <w:r w:rsidRPr="003E1241">
        <w:rPr>
          <w:rFonts w:ascii="Times New Roman" w:hAnsi="Times New Roman" w:cs="Times New Roman"/>
          <w:sz w:val="28"/>
          <w:szCs w:val="28"/>
        </w:rPr>
        <w:t xml:space="preserve"> </w:t>
      </w:r>
    </w:p>
    <w:p w14:paraId="6879AEB7" w14:textId="0A2DBAF9"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СК07. </w:t>
      </w:r>
      <w:r w:rsidR="00615C87" w:rsidRPr="003E1241">
        <w:rPr>
          <w:rFonts w:ascii="Times New Roman" w:hAnsi="Times New Roman" w:cs="Times New Roman"/>
          <w:sz w:val="28"/>
          <w:szCs w:val="28"/>
        </w:rPr>
        <w:t xml:space="preserve">Здатність виявляти та пояснювати причини змін у структурі </w:t>
      </w:r>
      <w:proofErr w:type="spellStart"/>
      <w:r w:rsidR="00615C87" w:rsidRPr="003E1241">
        <w:rPr>
          <w:rFonts w:ascii="Times New Roman" w:hAnsi="Times New Roman" w:cs="Times New Roman"/>
          <w:sz w:val="28"/>
          <w:szCs w:val="28"/>
          <w:lang w:val="uk-UA"/>
        </w:rPr>
        <w:t>геосфер</w:t>
      </w:r>
      <w:proofErr w:type="spellEnd"/>
      <w:r w:rsidR="00615C87" w:rsidRPr="003E1241">
        <w:rPr>
          <w:rFonts w:ascii="Times New Roman" w:hAnsi="Times New Roman" w:cs="Times New Roman"/>
          <w:sz w:val="28"/>
          <w:szCs w:val="28"/>
        </w:rPr>
        <w:t xml:space="preserve"> у різних </w:t>
      </w:r>
      <w:r w:rsidR="00615C87" w:rsidRPr="003E1241">
        <w:rPr>
          <w:rFonts w:ascii="Times New Roman" w:hAnsi="Times New Roman" w:cs="Times New Roman"/>
          <w:sz w:val="28"/>
          <w:szCs w:val="28"/>
          <w:lang w:val="uk-UA"/>
        </w:rPr>
        <w:t>просторово-</w:t>
      </w:r>
      <w:r w:rsidR="00615C87" w:rsidRPr="003E1241">
        <w:rPr>
          <w:rFonts w:ascii="Times New Roman" w:hAnsi="Times New Roman" w:cs="Times New Roman"/>
          <w:sz w:val="28"/>
          <w:szCs w:val="28"/>
        </w:rPr>
        <w:t>часових масштабах</w:t>
      </w:r>
      <w:r w:rsidR="00615C87" w:rsidRPr="003E1241">
        <w:rPr>
          <w:rFonts w:ascii="Times New Roman" w:hAnsi="Times New Roman" w:cs="Times New Roman"/>
          <w:sz w:val="28"/>
          <w:szCs w:val="28"/>
          <w:lang w:val="uk-UA"/>
        </w:rPr>
        <w:t xml:space="preserve"> (відповідно до спеціалізації</w:t>
      </w:r>
      <w:r w:rsidRPr="003E1241">
        <w:rPr>
          <w:rFonts w:ascii="Times New Roman" w:hAnsi="Times New Roman" w:cs="Times New Roman"/>
          <w:sz w:val="28"/>
          <w:szCs w:val="28"/>
        </w:rPr>
        <w:t xml:space="preserve">. </w:t>
      </w:r>
    </w:p>
    <w:p w14:paraId="1F308038" w14:textId="4A2A0AEA" w:rsidR="005511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СК08. </w:t>
      </w:r>
      <w:r w:rsidR="00615C87" w:rsidRPr="003E1241">
        <w:rPr>
          <w:rFonts w:ascii="Times New Roman" w:hAnsi="Times New Roman" w:cs="Times New Roman"/>
          <w:sz w:val="28"/>
          <w:szCs w:val="28"/>
        </w:rPr>
        <w:t>Знання основних сучасних положень фундаментальних наук стосовно походження, розвитку та будови Всесвіту, здатність їх застосовувати для формування світоглядної позиції.</w:t>
      </w:r>
    </w:p>
    <w:p w14:paraId="7A1E3E5C" w14:textId="3632F396" w:rsidR="00AF06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СК09. </w:t>
      </w:r>
      <w:r w:rsidR="00615C87" w:rsidRPr="003E1241">
        <w:rPr>
          <w:rFonts w:ascii="Times New Roman" w:hAnsi="Times New Roman" w:cs="Times New Roman"/>
          <w:sz w:val="28"/>
          <w:szCs w:val="28"/>
          <w:lang w:val="uk-UA"/>
        </w:rPr>
        <w:t xml:space="preserve">Здатність оцінювати природні ресурси </w:t>
      </w:r>
      <w:proofErr w:type="spellStart"/>
      <w:r w:rsidR="00615C87" w:rsidRPr="003E1241">
        <w:rPr>
          <w:rFonts w:ascii="Times New Roman" w:hAnsi="Times New Roman" w:cs="Times New Roman"/>
          <w:sz w:val="28"/>
          <w:szCs w:val="28"/>
          <w:lang w:val="uk-UA"/>
        </w:rPr>
        <w:t>геосфер</w:t>
      </w:r>
      <w:proofErr w:type="spellEnd"/>
      <w:r w:rsidR="00615C87" w:rsidRPr="003E1241">
        <w:rPr>
          <w:rFonts w:ascii="Times New Roman" w:hAnsi="Times New Roman" w:cs="Times New Roman"/>
          <w:sz w:val="28"/>
          <w:szCs w:val="28"/>
          <w:lang w:val="uk-UA"/>
        </w:rPr>
        <w:t xml:space="preserve"> </w:t>
      </w:r>
      <w:r w:rsidR="00615C87" w:rsidRPr="003E1241">
        <w:rPr>
          <w:rFonts w:ascii="Times New Roman" w:hAnsi="Times New Roman" w:cs="Times New Roman"/>
          <w:strike/>
          <w:sz w:val="28"/>
          <w:szCs w:val="28"/>
          <w:lang w:val="uk-UA"/>
        </w:rPr>
        <w:t xml:space="preserve"> </w:t>
      </w:r>
      <w:r w:rsidR="00615C87" w:rsidRPr="003E1241">
        <w:rPr>
          <w:rFonts w:ascii="Times New Roman" w:hAnsi="Times New Roman" w:cs="Times New Roman"/>
          <w:sz w:val="28"/>
          <w:szCs w:val="28"/>
          <w:lang w:val="uk-UA"/>
        </w:rPr>
        <w:t>та обґрунтовувати їх раціональне використання.</w:t>
      </w:r>
      <w:r w:rsidRPr="003E1241">
        <w:rPr>
          <w:rFonts w:ascii="Times New Roman" w:hAnsi="Times New Roman" w:cs="Times New Roman"/>
          <w:sz w:val="28"/>
          <w:szCs w:val="28"/>
        </w:rPr>
        <w:t xml:space="preserve"> </w:t>
      </w:r>
    </w:p>
    <w:p w14:paraId="25C88CCA" w14:textId="4A1537F2" w:rsidR="00AF0626" w:rsidRP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 xml:space="preserve">СК10. </w:t>
      </w:r>
      <w:r w:rsidR="00615C87" w:rsidRPr="003E1241">
        <w:rPr>
          <w:rFonts w:ascii="Times New Roman" w:hAnsi="Times New Roman" w:cs="Times New Roman"/>
          <w:sz w:val="28"/>
          <w:szCs w:val="28"/>
          <w:lang w:val="uk-UA"/>
        </w:rPr>
        <w:t>Вміння</w:t>
      </w:r>
      <w:r w:rsidR="00615C87" w:rsidRPr="003E1241">
        <w:rPr>
          <w:rFonts w:ascii="Times New Roman" w:hAnsi="Times New Roman" w:cs="Times New Roman"/>
          <w:sz w:val="28"/>
          <w:szCs w:val="28"/>
        </w:rPr>
        <w:t xml:space="preserve"> оперувати</w:t>
      </w:r>
      <w:r w:rsidR="00615C87" w:rsidRPr="003E1241">
        <w:rPr>
          <w:rFonts w:ascii="Times New Roman" w:hAnsi="Times New Roman" w:cs="Times New Roman"/>
          <w:sz w:val="28"/>
          <w:szCs w:val="28"/>
          <w:lang w:val="uk-UA"/>
        </w:rPr>
        <w:t xml:space="preserve"> діючими</w:t>
      </w:r>
      <w:r w:rsidR="00615C87" w:rsidRPr="003E1241">
        <w:rPr>
          <w:rFonts w:ascii="Times New Roman" w:hAnsi="Times New Roman" w:cs="Times New Roman"/>
          <w:sz w:val="28"/>
          <w:szCs w:val="28"/>
        </w:rPr>
        <w:t xml:space="preserve"> </w:t>
      </w:r>
      <w:r w:rsidR="00615C87" w:rsidRPr="003E1241">
        <w:rPr>
          <w:rFonts w:ascii="Times New Roman" w:hAnsi="Times New Roman" w:cs="Times New Roman"/>
          <w:sz w:val="28"/>
          <w:szCs w:val="28"/>
          <w:lang w:val="uk-UA"/>
        </w:rPr>
        <w:t xml:space="preserve">національними та міжнародними </w:t>
      </w:r>
      <w:r w:rsidR="00615C87" w:rsidRPr="003E1241">
        <w:rPr>
          <w:rFonts w:ascii="Times New Roman" w:hAnsi="Times New Roman" w:cs="Times New Roman"/>
          <w:sz w:val="28"/>
          <w:szCs w:val="28"/>
        </w:rPr>
        <w:t>норм</w:t>
      </w:r>
      <w:proofErr w:type="spellStart"/>
      <w:r w:rsidR="00615C87" w:rsidRPr="003E1241">
        <w:rPr>
          <w:rFonts w:ascii="Times New Roman" w:hAnsi="Times New Roman" w:cs="Times New Roman"/>
          <w:sz w:val="28"/>
          <w:szCs w:val="28"/>
          <w:lang w:val="uk-UA"/>
        </w:rPr>
        <w:t>ативно</w:t>
      </w:r>
      <w:proofErr w:type="spellEnd"/>
      <w:r w:rsidR="00615C87" w:rsidRPr="003E1241">
        <w:rPr>
          <w:rFonts w:ascii="Times New Roman" w:hAnsi="Times New Roman" w:cs="Times New Roman"/>
          <w:sz w:val="28"/>
          <w:szCs w:val="28"/>
          <w:lang w:val="uk-UA"/>
        </w:rPr>
        <w:t>-правовими документами</w:t>
      </w:r>
      <w:r w:rsidR="00615C87" w:rsidRPr="003E1241">
        <w:rPr>
          <w:rFonts w:ascii="Times New Roman" w:hAnsi="Times New Roman" w:cs="Times New Roman"/>
          <w:sz w:val="28"/>
          <w:szCs w:val="28"/>
        </w:rPr>
        <w:t xml:space="preserve"> у сфері </w:t>
      </w:r>
      <w:r w:rsidR="00615C87" w:rsidRPr="003E1241">
        <w:rPr>
          <w:rFonts w:ascii="Times New Roman" w:hAnsi="Times New Roman" w:cs="Times New Roman"/>
          <w:sz w:val="28"/>
          <w:szCs w:val="28"/>
          <w:lang w:val="uk-UA"/>
        </w:rPr>
        <w:t>природо</w:t>
      </w:r>
      <w:r w:rsidR="00615C87" w:rsidRPr="003E1241">
        <w:rPr>
          <w:rFonts w:ascii="Times New Roman" w:hAnsi="Times New Roman" w:cs="Times New Roman"/>
          <w:sz w:val="28"/>
          <w:szCs w:val="28"/>
        </w:rPr>
        <w:t>користування</w:t>
      </w:r>
      <w:r w:rsidR="00615C87" w:rsidRPr="003E1241">
        <w:rPr>
          <w:rFonts w:ascii="Times New Roman" w:hAnsi="Times New Roman" w:cs="Times New Roman"/>
          <w:sz w:val="28"/>
          <w:szCs w:val="28"/>
          <w:lang w:val="uk-UA"/>
        </w:rPr>
        <w:t xml:space="preserve"> і </w:t>
      </w:r>
      <w:r w:rsidR="00615C87" w:rsidRPr="003E1241">
        <w:rPr>
          <w:rFonts w:ascii="Times New Roman" w:hAnsi="Times New Roman" w:cs="Times New Roman"/>
          <w:sz w:val="28"/>
          <w:szCs w:val="28"/>
        </w:rPr>
        <w:t>охорони довкілля</w:t>
      </w:r>
      <w:r w:rsidR="00615C87" w:rsidRPr="003E1241">
        <w:rPr>
          <w:rFonts w:ascii="Times New Roman" w:hAnsi="Times New Roman" w:cs="Times New Roman"/>
          <w:sz w:val="28"/>
          <w:szCs w:val="28"/>
          <w:lang w:val="uk-UA"/>
        </w:rPr>
        <w:t>.</w:t>
      </w:r>
    </w:p>
    <w:p w14:paraId="2488A7EA" w14:textId="44B34530" w:rsidR="00AF0626" w:rsidRPr="003E1241" w:rsidRDefault="00551126" w:rsidP="004E4241">
      <w:pPr>
        <w:spacing w:after="0" w:line="240" w:lineRule="auto"/>
        <w:ind w:firstLine="567"/>
        <w:jc w:val="both"/>
        <w:rPr>
          <w:rFonts w:ascii="Times New Roman" w:hAnsi="Times New Roman" w:cs="Times New Roman"/>
          <w:sz w:val="28"/>
          <w:szCs w:val="28"/>
          <w:lang w:val="uk-UA"/>
        </w:rPr>
      </w:pPr>
      <w:r w:rsidRPr="003E1241">
        <w:rPr>
          <w:rFonts w:ascii="Times New Roman" w:hAnsi="Times New Roman" w:cs="Times New Roman"/>
          <w:sz w:val="28"/>
          <w:szCs w:val="28"/>
          <w:lang w:val="uk-UA"/>
        </w:rPr>
        <w:t>СК</w:t>
      </w:r>
      <w:r w:rsidR="00BC1A89" w:rsidRPr="003E1241">
        <w:rPr>
          <w:rFonts w:ascii="Times New Roman" w:hAnsi="Times New Roman" w:cs="Times New Roman"/>
          <w:sz w:val="28"/>
          <w:szCs w:val="28"/>
          <w:lang w:val="uk-UA"/>
        </w:rPr>
        <w:t xml:space="preserve"> 1</w:t>
      </w:r>
      <w:r w:rsidRPr="003E1241">
        <w:rPr>
          <w:rFonts w:ascii="Times New Roman" w:hAnsi="Times New Roman" w:cs="Times New Roman"/>
          <w:sz w:val="28"/>
          <w:szCs w:val="28"/>
          <w:lang w:val="uk-UA"/>
        </w:rPr>
        <w:t xml:space="preserve">1. </w:t>
      </w:r>
      <w:r w:rsidR="00615C87" w:rsidRPr="003E1241">
        <w:rPr>
          <w:rFonts w:ascii="Times New Roman" w:hAnsi="Times New Roman" w:cs="Times New Roman"/>
          <w:sz w:val="28"/>
          <w:szCs w:val="28"/>
        </w:rPr>
        <w:t xml:space="preserve">Здатність розробляти науково обґрунтовані стратегії та рекомендації щодо адаптації територіальних громад, галузей економіки та </w:t>
      </w:r>
      <w:r w:rsidR="00615C87" w:rsidRPr="003E1241">
        <w:rPr>
          <w:rFonts w:ascii="Times New Roman" w:hAnsi="Times New Roman" w:cs="Times New Roman"/>
          <w:sz w:val="28"/>
          <w:szCs w:val="28"/>
          <w:lang w:val="uk-UA"/>
        </w:rPr>
        <w:t>геосистем</w:t>
      </w:r>
      <w:r w:rsidR="00615C87" w:rsidRPr="003E1241">
        <w:rPr>
          <w:rFonts w:ascii="Times New Roman" w:hAnsi="Times New Roman" w:cs="Times New Roman"/>
          <w:sz w:val="28"/>
          <w:szCs w:val="28"/>
        </w:rPr>
        <w:t xml:space="preserve"> до глобальних кліматичних і геодинамічних змін</w:t>
      </w:r>
      <w:r w:rsidR="00615C87" w:rsidRPr="003E1241">
        <w:rPr>
          <w:rFonts w:ascii="Times New Roman" w:hAnsi="Times New Roman" w:cs="Times New Roman"/>
          <w:sz w:val="28"/>
          <w:szCs w:val="28"/>
          <w:lang w:val="uk-UA"/>
        </w:rPr>
        <w:t>, у тому числі в умовах невизначеності</w:t>
      </w:r>
      <w:r w:rsidRPr="003E1241">
        <w:rPr>
          <w:rFonts w:ascii="Times New Roman" w:hAnsi="Times New Roman" w:cs="Times New Roman"/>
          <w:sz w:val="28"/>
          <w:szCs w:val="28"/>
          <w:lang w:val="uk-UA"/>
        </w:rPr>
        <w:t>.</w:t>
      </w:r>
    </w:p>
    <w:p w14:paraId="2C722160" w14:textId="317718AC" w:rsidR="00615C87" w:rsidRPr="003E1241" w:rsidRDefault="00615C87" w:rsidP="004E4241">
      <w:pPr>
        <w:spacing w:after="0" w:line="240" w:lineRule="auto"/>
        <w:ind w:firstLine="567"/>
        <w:jc w:val="both"/>
        <w:rPr>
          <w:rFonts w:ascii="Times New Roman" w:hAnsi="Times New Roman" w:cs="Times New Roman"/>
          <w:sz w:val="28"/>
          <w:szCs w:val="28"/>
          <w:lang w:val="uk-UA"/>
        </w:rPr>
      </w:pPr>
    </w:p>
    <w:p w14:paraId="4A300C5F" w14:textId="77777777" w:rsidR="00615C87" w:rsidRPr="003E1241" w:rsidRDefault="00615C87" w:rsidP="004E4241">
      <w:pPr>
        <w:shd w:val="clear" w:color="auto" w:fill="FFFFFF"/>
        <w:spacing w:after="240"/>
        <w:ind w:firstLine="567"/>
        <w:jc w:val="both"/>
        <w:textAlignment w:val="baseline"/>
        <w:rPr>
          <w:rFonts w:ascii="Times New Roman" w:hAnsi="Times New Roman" w:cs="Times New Roman"/>
          <w:sz w:val="28"/>
          <w:szCs w:val="28"/>
        </w:rPr>
      </w:pPr>
      <w:r w:rsidRPr="003E1241">
        <w:rPr>
          <w:rFonts w:ascii="Times New Roman" w:hAnsi="Times New Roman" w:cs="Times New Roman"/>
          <w:b/>
          <w:bCs/>
          <w:i/>
          <w:iCs/>
          <w:sz w:val="28"/>
          <w:szCs w:val="28"/>
        </w:rPr>
        <w:t>Додатково для освітньо-наукових програм</w:t>
      </w:r>
      <w:r w:rsidRPr="003E1241">
        <w:rPr>
          <w:rFonts w:ascii="Times New Roman" w:hAnsi="Times New Roman" w:cs="Times New Roman"/>
          <w:sz w:val="28"/>
          <w:szCs w:val="28"/>
        </w:rPr>
        <w:t>:</w:t>
      </w:r>
    </w:p>
    <w:p w14:paraId="788A4ADB" w14:textId="7962D90C" w:rsidR="00AF0626" w:rsidRPr="003E1241" w:rsidRDefault="00551126" w:rsidP="004E4241">
      <w:pPr>
        <w:spacing w:after="0" w:line="240" w:lineRule="auto"/>
        <w:ind w:firstLine="567"/>
        <w:jc w:val="both"/>
        <w:rPr>
          <w:rFonts w:ascii="Times New Roman" w:hAnsi="Times New Roman" w:cs="Times New Roman"/>
          <w:sz w:val="28"/>
          <w:szCs w:val="28"/>
          <w:lang w:val="uk-UA"/>
        </w:rPr>
      </w:pPr>
      <w:r w:rsidRPr="003E1241">
        <w:rPr>
          <w:rFonts w:ascii="Times New Roman" w:hAnsi="Times New Roman" w:cs="Times New Roman"/>
          <w:sz w:val="28"/>
          <w:szCs w:val="28"/>
          <w:lang w:val="uk-UA"/>
        </w:rPr>
        <w:t xml:space="preserve">СК </w:t>
      </w:r>
      <w:r w:rsidR="00BC1A89" w:rsidRPr="003E1241">
        <w:rPr>
          <w:rFonts w:ascii="Times New Roman" w:hAnsi="Times New Roman" w:cs="Times New Roman"/>
          <w:sz w:val="28"/>
          <w:szCs w:val="28"/>
          <w:lang w:val="uk-UA"/>
        </w:rPr>
        <w:t>1</w:t>
      </w:r>
      <w:r w:rsidRPr="003E1241">
        <w:rPr>
          <w:rFonts w:ascii="Times New Roman" w:hAnsi="Times New Roman" w:cs="Times New Roman"/>
          <w:sz w:val="28"/>
          <w:szCs w:val="28"/>
          <w:lang w:val="uk-UA"/>
        </w:rPr>
        <w:t xml:space="preserve">2. </w:t>
      </w:r>
      <w:r w:rsidR="003E1241" w:rsidRPr="003E1241">
        <w:rPr>
          <w:rFonts w:ascii="Times New Roman" w:hAnsi="Times New Roman" w:cs="Times New Roman"/>
          <w:sz w:val="28"/>
          <w:szCs w:val="28"/>
        </w:rPr>
        <w:t xml:space="preserve">Здатність проектувати, планувати і проводити наукові дослідження </w:t>
      </w:r>
      <w:proofErr w:type="spellStart"/>
      <w:r w:rsidR="003E1241" w:rsidRPr="003E1241">
        <w:rPr>
          <w:rFonts w:ascii="Times New Roman" w:hAnsi="Times New Roman" w:cs="Times New Roman"/>
          <w:sz w:val="28"/>
          <w:szCs w:val="28"/>
        </w:rPr>
        <w:t>геосфер</w:t>
      </w:r>
      <w:proofErr w:type="spellEnd"/>
      <w:r w:rsidR="003E1241" w:rsidRPr="003E1241">
        <w:rPr>
          <w:rFonts w:ascii="Times New Roman" w:hAnsi="Times New Roman" w:cs="Times New Roman"/>
          <w:sz w:val="28"/>
          <w:szCs w:val="28"/>
        </w:rPr>
        <w:t>, здійснюючи їх інформаційне, методичне та ресурсне впровадження у виробництво, а також представляти результати у формі наукових праць і звітів</w:t>
      </w:r>
      <w:r w:rsidR="003E1241" w:rsidRPr="003E1241">
        <w:rPr>
          <w:rFonts w:ascii="Times New Roman" w:hAnsi="Times New Roman" w:cs="Times New Roman"/>
          <w:sz w:val="28"/>
          <w:szCs w:val="28"/>
          <w:lang w:val="uk-UA"/>
        </w:rPr>
        <w:t>.</w:t>
      </w:r>
    </w:p>
    <w:p w14:paraId="6F9290DE" w14:textId="77777777" w:rsid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lang w:val="uk-UA"/>
        </w:rPr>
        <w:t xml:space="preserve">СК </w:t>
      </w:r>
      <w:r w:rsidR="00BC1A89" w:rsidRPr="003E1241">
        <w:rPr>
          <w:rFonts w:ascii="Times New Roman" w:hAnsi="Times New Roman" w:cs="Times New Roman"/>
          <w:sz w:val="28"/>
          <w:szCs w:val="28"/>
          <w:lang w:val="uk-UA"/>
        </w:rPr>
        <w:t>1</w:t>
      </w:r>
      <w:r w:rsidRPr="003E1241">
        <w:rPr>
          <w:rFonts w:ascii="Times New Roman" w:hAnsi="Times New Roman" w:cs="Times New Roman"/>
          <w:sz w:val="28"/>
          <w:szCs w:val="28"/>
          <w:lang w:val="uk-UA"/>
        </w:rPr>
        <w:t xml:space="preserve">3. </w:t>
      </w:r>
      <w:r w:rsidR="003E1241" w:rsidRPr="003E1241">
        <w:rPr>
          <w:rFonts w:ascii="Times New Roman" w:hAnsi="Times New Roman" w:cs="Times New Roman"/>
          <w:sz w:val="28"/>
          <w:szCs w:val="28"/>
        </w:rPr>
        <w:t xml:space="preserve">Вміння застосовувати основи педагогіки і психології у </w:t>
      </w:r>
      <w:r w:rsidR="003E1241" w:rsidRPr="003E1241">
        <w:rPr>
          <w:rFonts w:ascii="Times New Roman" w:hAnsi="Times New Roman" w:cs="Times New Roman"/>
          <w:sz w:val="28"/>
          <w:szCs w:val="28"/>
          <w:lang w:val="uk-UA"/>
        </w:rPr>
        <w:t>науково освітньому процесі</w:t>
      </w:r>
      <w:r w:rsidR="003E1241" w:rsidRPr="003E1241">
        <w:rPr>
          <w:rFonts w:ascii="Times New Roman" w:hAnsi="Times New Roman" w:cs="Times New Roman"/>
          <w:sz w:val="28"/>
          <w:szCs w:val="28"/>
        </w:rPr>
        <w:t xml:space="preserve"> у закладах освіти</w:t>
      </w:r>
      <w:r w:rsidRPr="003E1241">
        <w:rPr>
          <w:rFonts w:ascii="Times New Roman" w:hAnsi="Times New Roman" w:cs="Times New Roman"/>
          <w:sz w:val="28"/>
          <w:szCs w:val="28"/>
          <w:lang w:val="uk-UA"/>
        </w:rPr>
        <w:t>.</w:t>
      </w:r>
    </w:p>
    <w:p w14:paraId="2A7ABFDE" w14:textId="212B3016" w:rsidR="003E1241" w:rsidRDefault="00551126" w:rsidP="004E4241">
      <w:pPr>
        <w:spacing w:after="0" w:line="240" w:lineRule="auto"/>
        <w:ind w:firstLine="567"/>
        <w:jc w:val="both"/>
        <w:rPr>
          <w:rFonts w:ascii="Times New Roman" w:hAnsi="Times New Roman" w:cs="Times New Roman"/>
          <w:sz w:val="28"/>
          <w:szCs w:val="28"/>
        </w:rPr>
      </w:pPr>
      <w:r w:rsidRPr="003E1241">
        <w:rPr>
          <w:rFonts w:ascii="Times New Roman" w:hAnsi="Times New Roman" w:cs="Times New Roman"/>
          <w:sz w:val="28"/>
          <w:szCs w:val="28"/>
        </w:rPr>
        <w:t>СК</w:t>
      </w:r>
      <w:r w:rsidR="00BC1A89" w:rsidRPr="003E1241">
        <w:rPr>
          <w:rFonts w:ascii="Times New Roman" w:hAnsi="Times New Roman" w:cs="Times New Roman"/>
          <w:sz w:val="28"/>
          <w:szCs w:val="28"/>
          <w:lang w:val="uk-UA"/>
        </w:rPr>
        <w:t xml:space="preserve"> 1</w:t>
      </w:r>
      <w:r w:rsidRPr="003E1241">
        <w:rPr>
          <w:rFonts w:ascii="Times New Roman" w:hAnsi="Times New Roman" w:cs="Times New Roman"/>
          <w:sz w:val="28"/>
          <w:szCs w:val="28"/>
          <w:lang w:val="uk-UA"/>
        </w:rPr>
        <w:t>4</w:t>
      </w:r>
      <w:r w:rsidRPr="003E1241">
        <w:rPr>
          <w:rFonts w:ascii="Times New Roman" w:hAnsi="Times New Roman" w:cs="Times New Roman"/>
          <w:sz w:val="28"/>
          <w:szCs w:val="28"/>
        </w:rPr>
        <w:t xml:space="preserve">. </w:t>
      </w:r>
      <w:r w:rsidR="003E1241" w:rsidRPr="003E1241">
        <w:rPr>
          <w:rFonts w:ascii="Times New Roman" w:hAnsi="Times New Roman" w:cs="Times New Roman"/>
          <w:sz w:val="28"/>
          <w:szCs w:val="28"/>
        </w:rPr>
        <w:t xml:space="preserve">Вміння формулювати задачі </w:t>
      </w:r>
      <w:proofErr w:type="spellStart"/>
      <w:r w:rsidR="003E1241" w:rsidRPr="003E1241">
        <w:rPr>
          <w:rFonts w:ascii="Times New Roman" w:hAnsi="Times New Roman" w:cs="Times New Roman"/>
          <w:sz w:val="28"/>
          <w:szCs w:val="28"/>
          <w:lang w:val="uk-UA"/>
        </w:rPr>
        <w:t>геопросторового</w:t>
      </w:r>
      <w:proofErr w:type="spellEnd"/>
      <w:r w:rsidR="003E1241" w:rsidRPr="003E1241">
        <w:rPr>
          <w:rFonts w:ascii="Times New Roman" w:hAnsi="Times New Roman" w:cs="Times New Roman"/>
          <w:sz w:val="28"/>
          <w:szCs w:val="28"/>
          <w:lang w:val="uk-UA"/>
        </w:rPr>
        <w:t xml:space="preserve"> </w:t>
      </w:r>
      <w:r w:rsidR="003E1241" w:rsidRPr="003E1241">
        <w:rPr>
          <w:rFonts w:ascii="Times New Roman" w:hAnsi="Times New Roman" w:cs="Times New Roman"/>
          <w:sz w:val="28"/>
          <w:szCs w:val="28"/>
        </w:rPr>
        <w:t xml:space="preserve">моделювання, </w:t>
      </w:r>
      <w:r w:rsidR="003E1241" w:rsidRPr="003E1241">
        <w:rPr>
          <w:rFonts w:ascii="Times New Roman" w:hAnsi="Times New Roman" w:cs="Times New Roman"/>
          <w:sz w:val="28"/>
          <w:szCs w:val="28"/>
          <w:lang w:val="uk-UA"/>
        </w:rPr>
        <w:t>розробляти</w:t>
      </w:r>
      <w:r w:rsidR="003E1241" w:rsidRPr="003E1241">
        <w:rPr>
          <w:rFonts w:ascii="Times New Roman" w:hAnsi="Times New Roman" w:cs="Times New Roman"/>
          <w:sz w:val="28"/>
          <w:szCs w:val="28"/>
        </w:rPr>
        <w:t xml:space="preserve"> моделі об’єктів і процесів у </w:t>
      </w:r>
      <w:proofErr w:type="spellStart"/>
      <w:r w:rsidR="003E1241" w:rsidRPr="003E1241">
        <w:rPr>
          <w:rFonts w:ascii="Times New Roman" w:hAnsi="Times New Roman" w:cs="Times New Roman"/>
          <w:sz w:val="28"/>
          <w:szCs w:val="28"/>
        </w:rPr>
        <w:t>геосферах</w:t>
      </w:r>
      <w:proofErr w:type="spellEnd"/>
      <w:r w:rsidR="003E1241" w:rsidRPr="003E1241">
        <w:rPr>
          <w:rFonts w:ascii="Times New Roman" w:hAnsi="Times New Roman" w:cs="Times New Roman"/>
          <w:sz w:val="28"/>
          <w:szCs w:val="28"/>
        </w:rPr>
        <w:t xml:space="preserve"> та їхніх компонентах із використанням </w:t>
      </w:r>
      <w:proofErr w:type="spellStart"/>
      <w:r w:rsidR="003E1241" w:rsidRPr="003E1241">
        <w:rPr>
          <w:rFonts w:ascii="Times New Roman" w:hAnsi="Times New Roman" w:cs="Times New Roman"/>
          <w:sz w:val="28"/>
          <w:szCs w:val="28"/>
        </w:rPr>
        <w:t>математи</w:t>
      </w:r>
      <w:proofErr w:type="spellEnd"/>
      <w:r w:rsidR="003E1241" w:rsidRPr="003E1241">
        <w:rPr>
          <w:rFonts w:ascii="Times New Roman" w:hAnsi="Times New Roman" w:cs="Times New Roman"/>
          <w:sz w:val="28"/>
          <w:szCs w:val="28"/>
          <w:lang w:val="uk-UA"/>
        </w:rPr>
        <w:t>ко-статистичних</w:t>
      </w:r>
      <w:r w:rsidR="003E1241" w:rsidRPr="003E1241">
        <w:rPr>
          <w:rFonts w:ascii="Times New Roman" w:hAnsi="Times New Roman" w:cs="Times New Roman"/>
          <w:sz w:val="28"/>
          <w:szCs w:val="28"/>
        </w:rPr>
        <w:t xml:space="preserve">, картографічних методів і </w:t>
      </w:r>
      <w:r w:rsidR="003E1241" w:rsidRPr="003E1241">
        <w:rPr>
          <w:rFonts w:ascii="Times New Roman" w:hAnsi="Times New Roman" w:cs="Times New Roman"/>
          <w:sz w:val="28"/>
          <w:szCs w:val="28"/>
        </w:rPr>
        <w:lastRenderedPageBreak/>
        <w:t>геоінформаційних технологій</w:t>
      </w:r>
      <w:r w:rsidR="003E1241" w:rsidRPr="003E1241">
        <w:rPr>
          <w:rFonts w:ascii="Times New Roman" w:hAnsi="Times New Roman" w:cs="Times New Roman"/>
          <w:sz w:val="28"/>
          <w:szCs w:val="28"/>
          <w:lang w:val="uk-UA"/>
        </w:rPr>
        <w:t xml:space="preserve"> для розв</w:t>
      </w:r>
      <w:r w:rsidR="00F51083">
        <w:rPr>
          <w:rFonts w:ascii="Times New Roman" w:hAnsi="Times New Roman" w:cs="Times New Roman"/>
          <w:sz w:val="28"/>
          <w:szCs w:val="28"/>
          <w:lang w:val="uk-UA"/>
        </w:rPr>
        <w:t>’</w:t>
      </w:r>
      <w:r w:rsidR="003E1241" w:rsidRPr="003E1241">
        <w:rPr>
          <w:rFonts w:ascii="Times New Roman" w:hAnsi="Times New Roman" w:cs="Times New Roman"/>
          <w:sz w:val="28"/>
          <w:szCs w:val="28"/>
          <w:lang w:val="uk-UA"/>
        </w:rPr>
        <w:t>язання науково-прикладних проблем відповідно до спеціалізації</w:t>
      </w:r>
      <w:r w:rsidR="003E1241" w:rsidRPr="003E1241">
        <w:rPr>
          <w:rFonts w:ascii="Times New Roman" w:hAnsi="Times New Roman" w:cs="Times New Roman"/>
          <w:sz w:val="28"/>
          <w:szCs w:val="28"/>
        </w:rPr>
        <w:t>.</w:t>
      </w:r>
    </w:p>
    <w:p w14:paraId="16496E99" w14:textId="77777777" w:rsidR="003E1241" w:rsidRPr="003E1241" w:rsidRDefault="003E1241" w:rsidP="004E4241">
      <w:pPr>
        <w:spacing w:after="0" w:line="240" w:lineRule="auto"/>
        <w:ind w:firstLine="567"/>
        <w:jc w:val="both"/>
        <w:rPr>
          <w:rFonts w:ascii="Times New Roman" w:hAnsi="Times New Roman" w:cs="Times New Roman"/>
          <w:sz w:val="28"/>
          <w:szCs w:val="28"/>
        </w:rPr>
      </w:pPr>
    </w:p>
    <w:p w14:paraId="00000096" w14:textId="60F6E6F9" w:rsidR="005D307D" w:rsidRPr="004E6325" w:rsidRDefault="00146E7C" w:rsidP="004E4241">
      <w:pPr>
        <w:tabs>
          <w:tab w:val="left" w:pos="993"/>
        </w:tabs>
        <w:spacing w:after="0" w:line="240" w:lineRule="auto"/>
        <w:ind w:firstLine="567"/>
        <w:jc w:val="both"/>
        <w:rPr>
          <w:rFonts w:ascii="Times New Roman" w:eastAsia="Times New Roman" w:hAnsi="Times New Roman" w:cs="Times New Roman"/>
          <w:color w:val="000000"/>
          <w:sz w:val="28"/>
          <w:szCs w:val="28"/>
          <w:lang w:val="uk-UA"/>
        </w:rPr>
      </w:pPr>
      <w:r w:rsidRPr="006C6C25">
        <w:rPr>
          <w:rFonts w:ascii="Times New Roman" w:eastAsia="Times New Roman" w:hAnsi="Times New Roman" w:cs="Times New Roman"/>
          <w:sz w:val="28"/>
          <w:szCs w:val="28"/>
        </w:rPr>
        <w:t>Заклад вищої освіти у своїй освітній програмі має право</w:t>
      </w:r>
      <w:r w:rsidR="004E6325">
        <w:rPr>
          <w:rFonts w:ascii="Times New Roman" w:eastAsia="Times New Roman" w:hAnsi="Times New Roman" w:cs="Times New Roman"/>
          <w:sz w:val="28"/>
          <w:szCs w:val="28"/>
          <w:lang w:val="uk-UA"/>
        </w:rPr>
        <w:t xml:space="preserve"> </w:t>
      </w:r>
      <w:r w:rsidRPr="006C6C25">
        <w:rPr>
          <w:rFonts w:ascii="Times New Roman" w:eastAsia="Times New Roman" w:hAnsi="Times New Roman" w:cs="Times New Roman"/>
          <w:color w:val="000000"/>
          <w:sz w:val="28"/>
          <w:szCs w:val="28"/>
        </w:rPr>
        <w:t>визначати додаткові до Стандарту спеціальні компетентності</w:t>
      </w:r>
      <w:r w:rsidR="004E6325">
        <w:rPr>
          <w:rFonts w:ascii="Times New Roman" w:eastAsia="Times New Roman" w:hAnsi="Times New Roman" w:cs="Times New Roman"/>
          <w:color w:val="000000"/>
          <w:sz w:val="28"/>
          <w:szCs w:val="28"/>
          <w:lang w:val="uk-UA"/>
        </w:rPr>
        <w:t>.</w:t>
      </w:r>
    </w:p>
    <w:p w14:paraId="00000099" w14:textId="2591271B" w:rsidR="005D307D" w:rsidRPr="00AF0626" w:rsidRDefault="00146E7C" w:rsidP="004E4241">
      <w:pPr>
        <w:pBdr>
          <w:top w:val="nil"/>
          <w:left w:val="nil"/>
          <w:bottom w:val="nil"/>
          <w:right w:val="nil"/>
          <w:between w:val="nil"/>
        </w:pBdr>
        <w:tabs>
          <w:tab w:val="left" w:pos="851"/>
          <w:tab w:val="left" w:pos="993"/>
        </w:tabs>
        <w:spacing w:after="0" w:line="240" w:lineRule="auto"/>
        <w:ind w:firstLine="567"/>
        <w:jc w:val="both"/>
        <w:rPr>
          <w:rFonts w:ascii="Times New Roman" w:eastAsia="Times New Roman" w:hAnsi="Times New Roman" w:cs="Times New Roman"/>
          <w:color w:val="000000"/>
          <w:sz w:val="28"/>
          <w:szCs w:val="28"/>
        </w:rPr>
      </w:pPr>
      <w:r w:rsidRPr="00AF0626">
        <w:rPr>
          <w:rFonts w:ascii="Times New Roman" w:eastAsia="Times New Roman" w:hAnsi="Times New Roman" w:cs="Times New Roman"/>
          <w:color w:val="000000"/>
          <w:sz w:val="28"/>
          <w:szCs w:val="28"/>
        </w:rPr>
        <w:t xml:space="preserve">При проєктуванні і реалізації освітньої програми заклад вищої освіти має забезпечити набуття кожним здобувачем вищої освіти </w:t>
      </w:r>
      <w:r w:rsidR="006B7D92" w:rsidRPr="00AF0626">
        <w:rPr>
          <w:rFonts w:ascii="Times New Roman" w:eastAsia="Times New Roman" w:hAnsi="Times New Roman" w:cs="Times New Roman"/>
          <w:color w:val="000000"/>
          <w:sz w:val="28"/>
          <w:szCs w:val="28"/>
        </w:rPr>
        <w:t xml:space="preserve">компетентностей </w:t>
      </w:r>
      <w:r w:rsidRPr="00AF0626">
        <w:rPr>
          <w:rFonts w:ascii="Times New Roman" w:eastAsia="Times New Roman" w:hAnsi="Times New Roman" w:cs="Times New Roman"/>
          <w:color w:val="000000"/>
          <w:sz w:val="28"/>
          <w:szCs w:val="28"/>
        </w:rPr>
        <w:t>визначених цим Стандартом</w:t>
      </w:r>
      <w:r w:rsidR="00AF0626" w:rsidRPr="00AF0626">
        <w:rPr>
          <w:rFonts w:ascii="Times New Roman" w:eastAsia="Times New Roman" w:hAnsi="Times New Roman" w:cs="Times New Roman"/>
          <w:color w:val="C45911" w:themeColor="accent2" w:themeShade="BF"/>
          <w:sz w:val="28"/>
          <w:szCs w:val="28"/>
          <w:lang w:val="uk-UA"/>
        </w:rPr>
        <w:t xml:space="preserve"> </w:t>
      </w:r>
      <w:r w:rsidR="00AF0626" w:rsidRPr="00AF0626">
        <w:rPr>
          <w:rFonts w:ascii="Times New Roman" w:eastAsia="Times New Roman" w:hAnsi="Times New Roman" w:cs="Times New Roman"/>
          <w:sz w:val="28"/>
          <w:szCs w:val="28"/>
          <w:lang w:val="uk-UA"/>
        </w:rPr>
        <w:t>та</w:t>
      </w:r>
      <w:r w:rsidR="00AF0626" w:rsidRPr="00AF0626">
        <w:rPr>
          <w:rFonts w:ascii="Times New Roman" w:eastAsia="Times New Roman" w:hAnsi="Times New Roman" w:cs="Times New Roman"/>
          <w:color w:val="C45911" w:themeColor="accent2" w:themeShade="BF"/>
          <w:sz w:val="28"/>
          <w:szCs w:val="28"/>
          <w:lang w:val="uk-UA"/>
        </w:rPr>
        <w:t xml:space="preserve"> </w:t>
      </w:r>
      <w:proofErr w:type="spellStart"/>
      <w:r w:rsidR="006B7D92" w:rsidRPr="00AF0626">
        <w:rPr>
          <w:rFonts w:ascii="Times New Roman" w:eastAsia="Times New Roman" w:hAnsi="Times New Roman" w:cs="Times New Roman"/>
          <w:sz w:val="28"/>
          <w:szCs w:val="28"/>
        </w:rPr>
        <w:t>забезпечен</w:t>
      </w:r>
      <w:r w:rsidR="00AF0626" w:rsidRPr="00AF0626">
        <w:rPr>
          <w:rFonts w:ascii="Times New Roman" w:eastAsia="Times New Roman" w:hAnsi="Times New Roman" w:cs="Times New Roman"/>
          <w:sz w:val="28"/>
          <w:szCs w:val="28"/>
          <w:lang w:val="uk-UA"/>
        </w:rPr>
        <w:t>их</w:t>
      </w:r>
      <w:proofErr w:type="spellEnd"/>
      <w:r w:rsidR="006B7D92" w:rsidRPr="00AF0626">
        <w:rPr>
          <w:rFonts w:ascii="Times New Roman" w:eastAsia="Times New Roman" w:hAnsi="Times New Roman" w:cs="Times New Roman"/>
          <w:sz w:val="28"/>
          <w:szCs w:val="28"/>
        </w:rPr>
        <w:t xml:space="preserve"> освітніми компонентами</w:t>
      </w:r>
      <w:r w:rsidRPr="00AF0626">
        <w:rPr>
          <w:rFonts w:ascii="Times New Roman" w:eastAsia="Times New Roman" w:hAnsi="Times New Roman" w:cs="Times New Roman"/>
          <w:color w:val="000000"/>
          <w:sz w:val="28"/>
          <w:szCs w:val="28"/>
        </w:rPr>
        <w:t>, результатами навчання, що здобуті шляхом неформальної та інформальної освіти та/або академічної мобільності.</w:t>
      </w:r>
    </w:p>
    <w:p w14:paraId="0000009A" w14:textId="77777777" w:rsidR="005D307D" w:rsidRPr="006C6C25" w:rsidRDefault="005D307D" w:rsidP="004E4241">
      <w:pPr>
        <w:tabs>
          <w:tab w:val="left" w:pos="993"/>
        </w:tabs>
        <w:spacing w:after="0" w:line="240" w:lineRule="auto"/>
        <w:ind w:firstLine="567"/>
        <w:jc w:val="both"/>
        <w:rPr>
          <w:rFonts w:ascii="Times New Roman" w:eastAsia="Times New Roman" w:hAnsi="Times New Roman" w:cs="Times New Roman"/>
          <w:b/>
          <w:bCs/>
          <w:sz w:val="28"/>
          <w:szCs w:val="28"/>
        </w:rPr>
      </w:pPr>
    </w:p>
    <w:p w14:paraId="0000009B" w14:textId="16C52892" w:rsidR="005D307D" w:rsidRDefault="00146E7C" w:rsidP="004E4241">
      <w:pPr>
        <w:tabs>
          <w:tab w:val="left" w:pos="993"/>
        </w:tabs>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24B21420" w14:textId="77777777" w:rsidR="004E4241" w:rsidRPr="006C6C25" w:rsidRDefault="004E4241" w:rsidP="004E4241">
      <w:pPr>
        <w:tabs>
          <w:tab w:val="left" w:pos="993"/>
        </w:tabs>
        <w:spacing w:after="0" w:line="240" w:lineRule="auto"/>
        <w:ind w:firstLine="567"/>
        <w:jc w:val="both"/>
        <w:rPr>
          <w:rFonts w:ascii="Times New Roman" w:eastAsia="Times New Roman" w:hAnsi="Times New Roman" w:cs="Times New Roman"/>
          <w:b/>
          <w:bCs/>
          <w:sz w:val="28"/>
          <w:szCs w:val="28"/>
        </w:rPr>
      </w:pPr>
    </w:p>
    <w:p w14:paraId="0000009C" w14:textId="77777777" w:rsidR="005D307D" w:rsidRDefault="00146E7C" w:rsidP="004E4241">
      <w:pPr>
        <w:tabs>
          <w:tab w:val="left" w:pos="993"/>
        </w:tabs>
        <w:spacing w:after="0" w:line="240" w:lineRule="auto"/>
        <w:ind w:firstLine="567"/>
        <w:jc w:val="both"/>
        <w:rPr>
          <w:rFonts w:ascii="Times New Roman" w:eastAsia="Times New Roman" w:hAnsi="Times New Roman" w:cs="Times New Roman"/>
          <w:sz w:val="28"/>
          <w:szCs w:val="28"/>
          <w:lang w:val="uk-UA"/>
        </w:rPr>
      </w:pPr>
      <w:bookmarkStart w:id="1" w:name="_heading=h.17dp8vu" w:colFirst="0" w:colLast="0"/>
      <w:bookmarkEnd w:id="1"/>
      <w:r w:rsidRPr="006C6C25">
        <w:rPr>
          <w:rFonts w:ascii="Times New Roman" w:eastAsia="Times New Roman" w:hAnsi="Times New Roman" w:cs="Times New Roman"/>
          <w:sz w:val="28"/>
          <w:szCs w:val="28"/>
        </w:rPr>
        <w:t>Не регламентується.</w:t>
      </w:r>
    </w:p>
    <w:p w14:paraId="607FF82F" w14:textId="77777777" w:rsidR="00A20357" w:rsidRPr="00A20357" w:rsidRDefault="00A20357" w:rsidP="004E4241">
      <w:pPr>
        <w:tabs>
          <w:tab w:val="left" w:pos="993"/>
        </w:tabs>
        <w:spacing w:after="0" w:line="240" w:lineRule="auto"/>
        <w:ind w:firstLine="567"/>
        <w:jc w:val="both"/>
        <w:rPr>
          <w:rFonts w:ascii="Times New Roman" w:eastAsia="Times New Roman" w:hAnsi="Times New Roman" w:cs="Times New Roman"/>
          <w:sz w:val="28"/>
          <w:szCs w:val="28"/>
          <w:lang w:val="uk-UA"/>
        </w:rPr>
      </w:pPr>
    </w:p>
    <w:p w14:paraId="0000009D" w14:textId="77777777" w:rsidR="005D307D" w:rsidRPr="006C6C25" w:rsidRDefault="00146E7C" w:rsidP="004E4241">
      <w:pPr>
        <w:shd w:val="clear" w:color="auto" w:fill="FFFFFF"/>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ІX. Форма атестації здобувачів вищої освіти</w:t>
      </w:r>
    </w:p>
    <w:p w14:paraId="0000009E" w14:textId="77777777" w:rsidR="005D307D" w:rsidRPr="006C6C25" w:rsidRDefault="005D307D" w:rsidP="00582B4F">
      <w:pPr>
        <w:spacing w:after="0" w:line="240" w:lineRule="auto"/>
        <w:ind w:firstLine="709"/>
        <w:jc w:val="both"/>
        <w:rPr>
          <w:rFonts w:ascii="Times New Roman" w:eastAsia="Times New Roman" w:hAnsi="Times New Roman" w:cs="Times New Roman"/>
          <w:b/>
          <w:bCs/>
          <w:sz w:val="28"/>
          <w:szCs w:val="28"/>
        </w:rPr>
      </w:pPr>
    </w:p>
    <w:tbl>
      <w:tblPr>
        <w:tblStyle w:val="af1"/>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5"/>
        <w:gridCol w:w="7231"/>
      </w:tblGrid>
      <w:tr w:rsidR="005D307D" w:rsidRPr="006C6C25" w14:paraId="2A9197D9" w14:textId="77777777" w:rsidTr="004E4241">
        <w:trPr>
          <w:trHeight w:val="151"/>
        </w:trPr>
        <w:tc>
          <w:tcPr>
            <w:tcW w:w="2295" w:type="dxa"/>
          </w:tcPr>
          <w:p w14:paraId="0000009F" w14:textId="77777777" w:rsidR="005D307D" w:rsidRPr="006C6C25" w:rsidRDefault="00146E7C" w:rsidP="00582B4F">
            <w:pPr>
              <w:spacing w:after="0" w:line="240" w:lineRule="auto"/>
              <w:ind w:firstLine="5"/>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Форма (форми) атестації здобувачів вищої освіти </w:t>
            </w:r>
          </w:p>
        </w:tc>
        <w:tc>
          <w:tcPr>
            <w:tcW w:w="7231" w:type="dxa"/>
          </w:tcPr>
          <w:p w14:paraId="6119460E" w14:textId="77777777" w:rsidR="004E4241" w:rsidRDefault="00146E7C" w:rsidP="00582B4F">
            <w:pPr>
              <w:tabs>
                <w:tab w:val="left" w:pos="742"/>
              </w:tabs>
              <w:spacing w:after="0" w:line="240" w:lineRule="auto"/>
              <w:ind w:firstLine="600"/>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Атестація здійснюється у формі публічного захисту кваліфікаційної роботи</w:t>
            </w:r>
            <w:r w:rsidR="00A20357">
              <w:rPr>
                <w:rFonts w:ascii="Times New Roman" w:eastAsia="Times New Roman" w:hAnsi="Times New Roman" w:cs="Times New Roman"/>
                <w:sz w:val="28"/>
                <w:szCs w:val="28"/>
                <w:lang w:val="uk-UA"/>
              </w:rPr>
              <w:t xml:space="preserve"> </w:t>
            </w:r>
            <w:r w:rsidR="00716D69">
              <w:rPr>
                <w:rFonts w:ascii="Times New Roman" w:eastAsia="Times New Roman" w:hAnsi="Times New Roman" w:cs="Times New Roman"/>
                <w:sz w:val="28"/>
                <w:szCs w:val="28"/>
                <w:lang w:val="uk-UA"/>
              </w:rPr>
              <w:t>магістра</w:t>
            </w:r>
            <w:r w:rsidRPr="006C6C25">
              <w:rPr>
                <w:rFonts w:ascii="Times New Roman" w:eastAsia="Times New Roman" w:hAnsi="Times New Roman" w:cs="Times New Roman"/>
                <w:sz w:val="28"/>
                <w:szCs w:val="28"/>
              </w:rPr>
              <w:t xml:space="preserve">. </w:t>
            </w:r>
          </w:p>
          <w:p w14:paraId="000000A0" w14:textId="6C53ACCE" w:rsidR="005D307D" w:rsidRPr="006C6C25" w:rsidRDefault="00146E7C" w:rsidP="00582B4F">
            <w:pPr>
              <w:tabs>
                <w:tab w:val="left" w:pos="742"/>
              </w:tabs>
              <w:spacing w:after="0" w:line="240" w:lineRule="auto"/>
              <w:ind w:firstLine="600"/>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Заклад вищої освіти має право запроваджувати додаткові форми атестації здобувачів вищої освіти.</w:t>
            </w:r>
          </w:p>
        </w:tc>
      </w:tr>
      <w:tr w:rsidR="005D307D" w:rsidRPr="006C6C25" w14:paraId="2E7B1B67" w14:textId="77777777" w:rsidTr="004E4241">
        <w:trPr>
          <w:trHeight w:val="151"/>
        </w:trPr>
        <w:tc>
          <w:tcPr>
            <w:tcW w:w="2295" w:type="dxa"/>
          </w:tcPr>
          <w:p w14:paraId="000000A1" w14:textId="77777777" w:rsidR="005D307D" w:rsidRPr="006C6C25" w:rsidRDefault="00146E7C" w:rsidP="00582B4F">
            <w:pPr>
              <w:spacing w:after="0" w:line="240" w:lineRule="auto"/>
              <w:ind w:firstLine="5"/>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Вимоги до кваліфікаційної роботи </w:t>
            </w:r>
          </w:p>
          <w:p w14:paraId="000000A2" w14:textId="77777777" w:rsidR="005D307D" w:rsidRPr="006C6C25" w:rsidRDefault="005D307D" w:rsidP="00582B4F">
            <w:pPr>
              <w:spacing w:after="0" w:line="240" w:lineRule="auto"/>
              <w:ind w:firstLine="5"/>
              <w:jc w:val="both"/>
              <w:rPr>
                <w:rFonts w:ascii="Times New Roman" w:eastAsia="Times New Roman" w:hAnsi="Times New Roman" w:cs="Times New Roman"/>
                <w:b/>
                <w:bCs/>
                <w:sz w:val="28"/>
                <w:szCs w:val="28"/>
              </w:rPr>
            </w:pPr>
          </w:p>
        </w:tc>
        <w:tc>
          <w:tcPr>
            <w:tcW w:w="7231" w:type="dxa"/>
          </w:tcPr>
          <w:p w14:paraId="684467C2" w14:textId="0E97D9C3" w:rsidR="00A20357" w:rsidRPr="00A20357" w:rsidRDefault="00A20357"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A20357">
              <w:rPr>
                <w:rFonts w:ascii="Times New Roman" w:eastAsia="Times New Roman" w:hAnsi="Times New Roman" w:cs="Times New Roman"/>
                <w:sz w:val="28"/>
                <w:szCs w:val="28"/>
              </w:rPr>
              <w:t xml:space="preserve">Кваліфікаційна робота має передбачати розв’язання складної спеціалізованої задачі </w:t>
            </w:r>
            <w:r w:rsidR="00716D69">
              <w:rPr>
                <w:rFonts w:ascii="Times New Roman" w:eastAsia="Times New Roman" w:hAnsi="Times New Roman" w:cs="Times New Roman"/>
                <w:color w:val="000000"/>
                <w:sz w:val="28"/>
                <w:szCs w:val="28"/>
              </w:rPr>
              <w:t>дослідницького та/або інноваційного характеру</w:t>
            </w:r>
            <w:r w:rsidR="00716D69" w:rsidRPr="00A20357">
              <w:rPr>
                <w:rFonts w:ascii="Times New Roman" w:eastAsia="Times New Roman" w:hAnsi="Times New Roman" w:cs="Times New Roman"/>
                <w:sz w:val="28"/>
                <w:szCs w:val="28"/>
              </w:rPr>
              <w:t xml:space="preserve"> </w:t>
            </w:r>
            <w:r w:rsidRPr="00A20357">
              <w:rPr>
                <w:rFonts w:ascii="Times New Roman" w:eastAsia="Times New Roman" w:hAnsi="Times New Roman" w:cs="Times New Roman"/>
                <w:sz w:val="28"/>
                <w:szCs w:val="28"/>
              </w:rPr>
              <w:t xml:space="preserve">у предметній області наук про Землю із застосуванням сучасних теорій та методів дослідження природних та </w:t>
            </w:r>
            <w:r w:rsidRPr="00AF0626">
              <w:rPr>
                <w:rFonts w:ascii="Times New Roman" w:eastAsia="Times New Roman" w:hAnsi="Times New Roman" w:cs="Times New Roman"/>
                <w:sz w:val="28"/>
                <w:szCs w:val="28"/>
                <w:lang w:val="uk-UA"/>
              </w:rPr>
              <w:t>природно-</w:t>
            </w:r>
            <w:r w:rsidRPr="00AF0626">
              <w:rPr>
                <w:rFonts w:ascii="Times New Roman" w:eastAsia="Times New Roman" w:hAnsi="Times New Roman" w:cs="Times New Roman"/>
                <w:sz w:val="28"/>
                <w:szCs w:val="28"/>
              </w:rPr>
              <w:t>антропогенних об’єктів та процесів із викор</w:t>
            </w:r>
            <w:r w:rsidRPr="00A20357">
              <w:rPr>
                <w:rFonts w:ascii="Times New Roman" w:eastAsia="Times New Roman" w:hAnsi="Times New Roman" w:cs="Times New Roman"/>
                <w:sz w:val="28"/>
                <w:szCs w:val="28"/>
              </w:rPr>
              <w:t>истанням комплексу міждисциплінарних даних, що характеризується комплексністю і невизначеністю умов, із застосуванням теорії та/або розрахунково-обчислювальних методів.</w:t>
            </w:r>
          </w:p>
          <w:p w14:paraId="6E00D7B6" w14:textId="1BBEF84D" w:rsidR="00A20357" w:rsidRPr="00A20357" w:rsidRDefault="00A20357" w:rsidP="00A20357">
            <w:pPr>
              <w:tabs>
                <w:tab w:val="left" w:pos="742"/>
              </w:tabs>
              <w:spacing w:after="0" w:line="240" w:lineRule="auto"/>
              <w:ind w:firstLine="600"/>
              <w:jc w:val="both"/>
              <w:rPr>
                <w:rFonts w:ascii="Times New Roman" w:eastAsia="Times New Roman" w:hAnsi="Times New Roman" w:cs="Times New Roman"/>
                <w:sz w:val="28"/>
                <w:szCs w:val="28"/>
              </w:rPr>
            </w:pPr>
            <w:r w:rsidRPr="00A20357">
              <w:rPr>
                <w:rFonts w:ascii="Times New Roman" w:eastAsia="Times New Roman" w:hAnsi="Times New Roman" w:cs="Times New Roman"/>
                <w:sz w:val="28"/>
                <w:szCs w:val="28"/>
              </w:rPr>
              <w:t>Кваліфікаційна робота повинна бути виконана з дотриманням принципів академічної доброчесності.</w:t>
            </w:r>
            <w:r w:rsidR="00CD5040">
              <w:rPr>
                <w:rFonts w:ascii="Times New Roman" w:eastAsia="Times New Roman" w:hAnsi="Times New Roman" w:cs="Times New Roman"/>
                <w:sz w:val="28"/>
                <w:szCs w:val="28"/>
                <w:lang w:val="uk-UA"/>
              </w:rPr>
              <w:t xml:space="preserve"> </w:t>
            </w:r>
            <w:r w:rsidRPr="00A20357">
              <w:rPr>
                <w:rFonts w:ascii="Times New Roman" w:eastAsia="Times New Roman" w:hAnsi="Times New Roman" w:cs="Times New Roman"/>
                <w:sz w:val="28"/>
                <w:szCs w:val="28"/>
              </w:rPr>
              <w:t xml:space="preserve">У кваліфікаційній роботі не повинно бути плагіату, фальсифікації </w:t>
            </w:r>
            <w:r>
              <w:rPr>
                <w:rFonts w:ascii="Times New Roman" w:eastAsia="Times New Roman" w:hAnsi="Times New Roman" w:cs="Times New Roman"/>
                <w:sz w:val="28"/>
                <w:szCs w:val="28"/>
                <w:lang w:val="uk-UA"/>
              </w:rPr>
              <w:t>та</w:t>
            </w:r>
            <w:r w:rsidRPr="00A20357">
              <w:rPr>
                <w:rFonts w:ascii="Times New Roman" w:eastAsia="Times New Roman" w:hAnsi="Times New Roman" w:cs="Times New Roman"/>
                <w:sz w:val="28"/>
                <w:szCs w:val="28"/>
              </w:rPr>
              <w:t xml:space="preserve"> фабрикації.</w:t>
            </w:r>
          </w:p>
          <w:p w14:paraId="316040CD" w14:textId="77777777" w:rsidR="00A20357" w:rsidRDefault="00A20357"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A20357">
              <w:rPr>
                <w:rFonts w:ascii="Times New Roman" w:eastAsia="Times New Roman" w:hAnsi="Times New Roman" w:cs="Times New Roman"/>
                <w:sz w:val="28"/>
                <w:szCs w:val="28"/>
              </w:rPr>
              <w:t>Кваліфікаційна робота має бути оприлюднена на офіційному сайті закладу вищої освіти або його структурного підрозділу, або у репозитарії закладу вищої освіти.</w:t>
            </w:r>
          </w:p>
          <w:p w14:paraId="1905947E" w14:textId="196A0B78" w:rsidR="00CD5040" w:rsidRPr="00CD5040" w:rsidRDefault="00CD5040"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AF0626">
              <w:rPr>
                <w:rFonts w:ascii="Times New Roman" w:eastAsia="Times New Roman" w:hAnsi="Times New Roman" w:cs="Times New Roman"/>
                <w:sz w:val="28"/>
                <w:szCs w:val="28"/>
                <w:lang w:val="uk-UA"/>
              </w:rPr>
              <w:t>Вимоги до обсягу</w:t>
            </w:r>
            <w:r w:rsidR="0024104B">
              <w:rPr>
                <w:rFonts w:ascii="Times New Roman" w:eastAsia="Times New Roman" w:hAnsi="Times New Roman" w:cs="Times New Roman"/>
                <w:sz w:val="28"/>
                <w:szCs w:val="28"/>
                <w:lang w:val="uk-UA"/>
              </w:rPr>
              <w:t xml:space="preserve"> кваліфікаційної роботи визначаються закладом вищої освіти</w:t>
            </w:r>
          </w:p>
          <w:p w14:paraId="000000A5" w14:textId="21B5C421" w:rsidR="005D307D" w:rsidRPr="006C6C25" w:rsidRDefault="00A20357" w:rsidP="00A20357">
            <w:pPr>
              <w:tabs>
                <w:tab w:val="left" w:pos="742"/>
              </w:tabs>
              <w:spacing w:after="0" w:line="240" w:lineRule="auto"/>
              <w:ind w:firstLine="600"/>
              <w:jc w:val="both"/>
              <w:rPr>
                <w:rFonts w:ascii="Times New Roman" w:eastAsia="Times New Roman" w:hAnsi="Times New Roman" w:cs="Times New Roman"/>
                <w:sz w:val="28"/>
                <w:szCs w:val="28"/>
              </w:rPr>
            </w:pPr>
            <w:r w:rsidRPr="00A20357">
              <w:rPr>
                <w:rFonts w:ascii="Times New Roman" w:eastAsia="Times New Roman" w:hAnsi="Times New Roman" w:cs="Times New Roman"/>
                <w:sz w:val="28"/>
                <w:szCs w:val="28"/>
              </w:rPr>
              <w:t>Оприлюднення кваліфікаційних робіт, що містять інформацію з обмеженим доступом, слід здійснювати відповідно до вимог законодавства.</w:t>
            </w:r>
          </w:p>
        </w:tc>
      </w:tr>
      <w:tr w:rsidR="00CD5040" w:rsidRPr="006C6C25" w14:paraId="112269EE" w14:textId="77777777" w:rsidTr="004E4241">
        <w:trPr>
          <w:trHeight w:val="151"/>
        </w:trPr>
        <w:tc>
          <w:tcPr>
            <w:tcW w:w="2295" w:type="dxa"/>
          </w:tcPr>
          <w:p w14:paraId="5DE77724" w14:textId="284A6E56" w:rsidR="00CD5040" w:rsidRPr="006C6C25" w:rsidRDefault="00CD5040" w:rsidP="00582B4F">
            <w:pPr>
              <w:spacing w:after="0" w:line="240" w:lineRule="auto"/>
              <w:ind w:firstLine="5"/>
              <w:jc w:val="both"/>
              <w:rPr>
                <w:rFonts w:ascii="Times New Roman" w:eastAsia="Times New Roman" w:hAnsi="Times New Roman" w:cs="Times New Roman"/>
                <w:b/>
                <w:bCs/>
                <w:sz w:val="28"/>
                <w:szCs w:val="28"/>
              </w:rPr>
            </w:pPr>
            <w:r w:rsidRPr="00CD5040">
              <w:rPr>
                <w:rFonts w:ascii="Times New Roman" w:eastAsia="Times New Roman" w:hAnsi="Times New Roman" w:cs="Times New Roman"/>
                <w:b/>
                <w:bCs/>
                <w:sz w:val="28"/>
                <w:szCs w:val="28"/>
              </w:rPr>
              <w:lastRenderedPageBreak/>
              <w:t>Вимоги до публічного захисту</w:t>
            </w:r>
          </w:p>
        </w:tc>
        <w:tc>
          <w:tcPr>
            <w:tcW w:w="7231" w:type="dxa"/>
          </w:tcPr>
          <w:p w14:paraId="13D2981E" w14:textId="0C5BBFD3" w:rsidR="00CD5040" w:rsidRPr="0024104B" w:rsidRDefault="0024104B" w:rsidP="00A20357">
            <w:pPr>
              <w:tabs>
                <w:tab w:val="left" w:pos="742"/>
              </w:tabs>
              <w:spacing w:after="0" w:line="240" w:lineRule="auto"/>
              <w:ind w:firstLine="600"/>
              <w:jc w:val="both"/>
              <w:rPr>
                <w:rFonts w:ascii="Times New Roman" w:eastAsia="Times New Roman" w:hAnsi="Times New Roman" w:cs="Times New Roman"/>
                <w:sz w:val="28"/>
                <w:szCs w:val="28"/>
              </w:rPr>
            </w:pPr>
            <w:r w:rsidRPr="0024104B">
              <w:rPr>
                <w:rFonts w:ascii="Times New Roman" w:eastAsia="Times New Roman" w:hAnsi="Times New Roman" w:cs="Times New Roman"/>
                <w:color w:val="000000"/>
                <w:sz w:val="28"/>
                <w:szCs w:val="28"/>
              </w:rPr>
              <w:t>Захист відбувається шляхом публічної усної доповіді здобувача вищої освіти за темою кваліфікаційної роботи з використанням демонстраційних матеріалів та відповідей на запитання членів екзаменаційної комісії та присутніх на захисті осіб.</w:t>
            </w:r>
          </w:p>
        </w:tc>
      </w:tr>
    </w:tbl>
    <w:p w14:paraId="000000A7" w14:textId="77777777" w:rsidR="005D307D" w:rsidRDefault="005D307D" w:rsidP="00582B4F">
      <w:pPr>
        <w:tabs>
          <w:tab w:val="left" w:pos="1134"/>
        </w:tabs>
        <w:spacing w:after="0" w:line="240" w:lineRule="auto"/>
        <w:ind w:firstLine="567"/>
        <w:jc w:val="both"/>
        <w:rPr>
          <w:rFonts w:ascii="Times New Roman" w:eastAsia="Times New Roman" w:hAnsi="Times New Roman" w:cs="Times New Roman"/>
          <w:b/>
          <w:bCs/>
          <w:sz w:val="28"/>
          <w:szCs w:val="28"/>
          <w:lang w:val="uk-UA"/>
        </w:rPr>
      </w:pPr>
    </w:p>
    <w:p w14:paraId="000000A8" w14:textId="77777777" w:rsidR="005D307D" w:rsidRPr="006C6C25" w:rsidRDefault="00146E7C" w:rsidP="00582B4F">
      <w:pPr>
        <w:tabs>
          <w:tab w:val="left" w:pos="1134"/>
        </w:tabs>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X. Додаткові вимоги та обмеження (за наявності) для міждисциплінарних освітніх програм </w:t>
      </w:r>
    </w:p>
    <w:p w14:paraId="000000A9" w14:textId="77777777" w:rsidR="005D307D" w:rsidRPr="006C6C25" w:rsidRDefault="005D307D" w:rsidP="00582B4F">
      <w:pPr>
        <w:tabs>
          <w:tab w:val="left" w:pos="1134"/>
          <w:tab w:val="left" w:pos="5445"/>
        </w:tabs>
        <w:spacing w:after="0" w:line="240" w:lineRule="auto"/>
        <w:ind w:firstLine="567"/>
        <w:jc w:val="both"/>
        <w:rPr>
          <w:rFonts w:ascii="Times New Roman" w:eastAsia="Times New Roman" w:hAnsi="Times New Roman" w:cs="Times New Roman"/>
          <w:sz w:val="28"/>
          <w:szCs w:val="28"/>
        </w:rPr>
      </w:pPr>
    </w:p>
    <w:p w14:paraId="000000AA" w14:textId="77777777" w:rsidR="005D307D" w:rsidRPr="006C6C25" w:rsidRDefault="00146E7C" w:rsidP="00582B4F">
      <w:pPr>
        <w:tabs>
          <w:tab w:val="left" w:pos="1134"/>
          <w:tab w:val="left" w:pos="5445"/>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Додаткових вимог і обмежень немає.</w:t>
      </w:r>
    </w:p>
    <w:p w14:paraId="000000AC" w14:textId="77777777" w:rsidR="005D307D" w:rsidRPr="006C6C25" w:rsidRDefault="005D307D" w:rsidP="00582B4F">
      <w:pPr>
        <w:tabs>
          <w:tab w:val="left" w:pos="1134"/>
        </w:tabs>
        <w:spacing w:after="0" w:line="240" w:lineRule="auto"/>
        <w:ind w:firstLine="567"/>
        <w:jc w:val="both"/>
        <w:rPr>
          <w:rFonts w:ascii="Times New Roman" w:eastAsia="Times New Roman" w:hAnsi="Times New Roman" w:cs="Times New Roman"/>
          <w:sz w:val="28"/>
          <w:szCs w:val="28"/>
        </w:rPr>
      </w:pPr>
    </w:p>
    <w:p w14:paraId="000000AD" w14:textId="77777777" w:rsidR="005D307D" w:rsidRPr="006C6C25" w:rsidRDefault="00146E7C" w:rsidP="00582B4F">
      <w:pPr>
        <w:tabs>
          <w:tab w:val="left" w:pos="1134"/>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b/>
          <w:bCs/>
          <w:sz w:val="28"/>
          <w:szCs w:val="28"/>
        </w:rPr>
        <w:t>XI. Вимоги законодавства та/або професійних стандартів, необхідні для здобуття відповідних професійних кваліфікацій (за</w:t>
      </w:r>
      <w:r w:rsidRPr="006C6C25">
        <w:rPr>
          <w:rFonts w:ascii="Times New Roman" w:eastAsia="Times New Roman" w:hAnsi="Times New Roman" w:cs="Times New Roman"/>
          <w:sz w:val="28"/>
          <w:szCs w:val="28"/>
        </w:rPr>
        <w:t xml:space="preserve"> </w:t>
      </w:r>
      <w:r w:rsidRPr="006C6C25">
        <w:rPr>
          <w:rFonts w:ascii="Times New Roman" w:eastAsia="Times New Roman" w:hAnsi="Times New Roman" w:cs="Times New Roman"/>
          <w:b/>
          <w:bCs/>
          <w:sz w:val="28"/>
          <w:szCs w:val="28"/>
        </w:rPr>
        <w:t>наявності)</w:t>
      </w:r>
    </w:p>
    <w:p w14:paraId="000000AE" w14:textId="77777777" w:rsidR="005D307D" w:rsidRPr="006C6C25" w:rsidRDefault="005D307D" w:rsidP="00582B4F">
      <w:pPr>
        <w:shd w:val="clear" w:color="auto" w:fill="FFFFFF"/>
        <w:tabs>
          <w:tab w:val="left" w:pos="1134"/>
        </w:tabs>
        <w:spacing w:after="0" w:line="240" w:lineRule="auto"/>
        <w:ind w:firstLine="567"/>
        <w:jc w:val="both"/>
        <w:rPr>
          <w:rFonts w:ascii="Times New Roman" w:eastAsia="Times New Roman" w:hAnsi="Times New Roman" w:cs="Times New Roman"/>
          <w:sz w:val="28"/>
          <w:szCs w:val="28"/>
        </w:rPr>
      </w:pPr>
    </w:p>
    <w:p w14:paraId="1E785C23" w14:textId="77777777" w:rsidR="00C32E83" w:rsidRDefault="00146E7C" w:rsidP="00582B4F">
      <w:pPr>
        <w:shd w:val="clear" w:color="auto" w:fill="FFFFFF"/>
        <w:tabs>
          <w:tab w:val="left" w:pos="1134"/>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За відсутності відповідних норм законодавства та професійних стандартів робиться запис: «Вимоги законодавства та/або професійних стандартів відсутні»</w:t>
      </w:r>
    </w:p>
    <w:p w14:paraId="000000AF" w14:textId="7DAF8EF9" w:rsidR="005D307D" w:rsidRPr="006C6C25" w:rsidRDefault="00C32E83" w:rsidP="00582B4F">
      <w:pPr>
        <w:shd w:val="clear" w:color="auto" w:fill="FFFFFF"/>
        <w:tabs>
          <w:tab w:val="left" w:pos="1134"/>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З</w:t>
      </w:r>
      <w:r w:rsidRPr="00C32E83">
        <w:rPr>
          <w:rFonts w:ascii="Times New Roman" w:eastAsia="Times New Roman" w:hAnsi="Times New Roman" w:cs="Times New Roman"/>
          <w:sz w:val="28"/>
          <w:szCs w:val="28"/>
        </w:rPr>
        <w:t xml:space="preserve">а умови вибору </w:t>
      </w:r>
      <w:r>
        <w:rPr>
          <w:rFonts w:ascii="Times New Roman" w:eastAsia="Times New Roman" w:hAnsi="Times New Roman" w:cs="Times New Roman"/>
          <w:sz w:val="28"/>
          <w:szCs w:val="28"/>
          <w:lang w:val="uk-UA"/>
        </w:rPr>
        <w:t xml:space="preserve">студентом </w:t>
      </w:r>
      <w:r w:rsidRPr="00C32E83">
        <w:rPr>
          <w:rFonts w:ascii="Times New Roman" w:eastAsia="Times New Roman" w:hAnsi="Times New Roman" w:cs="Times New Roman"/>
          <w:sz w:val="28"/>
          <w:szCs w:val="28"/>
        </w:rPr>
        <w:t>блоку з вибіркових дисциплін, що забезпечують виконання професійного стандарту «Вчитель закладу загальної середньої освіти», успішного складання відповідного іспиту, може бути присвоєна професійна кваліфікація «вчитель-</w:t>
      </w:r>
      <w:r w:rsidR="00B84E8C">
        <w:rPr>
          <w:rFonts w:ascii="Times New Roman" w:eastAsia="Times New Roman" w:hAnsi="Times New Roman" w:cs="Times New Roman"/>
          <w:sz w:val="28"/>
          <w:szCs w:val="28"/>
          <w:lang w:val="uk-UA"/>
        </w:rPr>
        <w:t>магістр</w:t>
      </w:r>
      <w:r w:rsidRPr="00C32E83">
        <w:rPr>
          <w:rFonts w:ascii="Times New Roman" w:eastAsia="Times New Roman" w:hAnsi="Times New Roman" w:cs="Times New Roman"/>
          <w:sz w:val="28"/>
          <w:szCs w:val="28"/>
        </w:rPr>
        <w:t xml:space="preserve"> географії, </w:t>
      </w:r>
      <w:r w:rsidR="00B84E8C">
        <w:rPr>
          <w:rFonts w:ascii="Times New Roman" w:eastAsia="Times New Roman" w:hAnsi="Times New Roman" w:cs="Times New Roman"/>
          <w:sz w:val="28"/>
          <w:szCs w:val="28"/>
          <w:lang w:val="uk-UA"/>
        </w:rPr>
        <w:t>8</w:t>
      </w:r>
      <w:r w:rsidRPr="00C32E83">
        <w:rPr>
          <w:rFonts w:ascii="Times New Roman" w:eastAsia="Times New Roman" w:hAnsi="Times New Roman" w:cs="Times New Roman"/>
          <w:sz w:val="28"/>
          <w:szCs w:val="28"/>
        </w:rPr>
        <w:t xml:space="preserve"> рівень НРК» за процедурою, визначеною Порядком присвоєння професійних кваліфікацій здобувачам вищої освіти</w:t>
      </w:r>
      <w:r>
        <w:rPr>
          <w:rFonts w:ascii="Times New Roman" w:eastAsia="Times New Roman" w:hAnsi="Times New Roman" w:cs="Times New Roman"/>
          <w:sz w:val="28"/>
          <w:szCs w:val="28"/>
          <w:lang w:val="uk-UA"/>
        </w:rPr>
        <w:t xml:space="preserve"> відповідного ЗВО</w:t>
      </w:r>
      <w:r w:rsidR="00146E7C" w:rsidRPr="006C6C25">
        <w:rPr>
          <w:rFonts w:ascii="Times New Roman" w:eastAsia="Times New Roman" w:hAnsi="Times New Roman" w:cs="Times New Roman"/>
          <w:sz w:val="28"/>
          <w:szCs w:val="28"/>
        </w:rPr>
        <w:t>.</w:t>
      </w:r>
    </w:p>
    <w:p w14:paraId="000000B1" w14:textId="4876D14A" w:rsidR="005D307D" w:rsidRDefault="005D307D" w:rsidP="00582B4F">
      <w:pPr>
        <w:tabs>
          <w:tab w:val="left" w:pos="1134"/>
        </w:tabs>
        <w:spacing w:after="0" w:line="240" w:lineRule="auto"/>
        <w:ind w:firstLine="567"/>
        <w:jc w:val="both"/>
        <w:rPr>
          <w:rFonts w:ascii="Times New Roman" w:eastAsia="Times New Roman" w:hAnsi="Times New Roman" w:cs="Times New Roman"/>
          <w:b/>
          <w:bCs/>
          <w:sz w:val="28"/>
          <w:szCs w:val="28"/>
        </w:rPr>
      </w:pPr>
    </w:p>
    <w:p w14:paraId="3B840D2B" w14:textId="77777777" w:rsidR="00031DC4" w:rsidRPr="00031DC4" w:rsidRDefault="00031DC4" w:rsidP="00031DC4">
      <w:pPr>
        <w:tabs>
          <w:tab w:val="left" w:pos="1134"/>
        </w:tabs>
        <w:spacing w:after="0" w:line="240" w:lineRule="auto"/>
        <w:ind w:firstLine="567"/>
        <w:jc w:val="both"/>
        <w:rPr>
          <w:rFonts w:ascii="Times New Roman" w:eastAsia="Times New Roman" w:hAnsi="Times New Roman" w:cs="Times New Roman"/>
          <w:b/>
          <w:bCs/>
          <w:sz w:val="28"/>
          <w:szCs w:val="28"/>
        </w:rPr>
      </w:pPr>
      <w:r w:rsidRPr="00031DC4">
        <w:rPr>
          <w:rFonts w:ascii="Times New Roman" w:eastAsia="Times New Roman" w:hAnsi="Times New Roman" w:cs="Times New Roman"/>
          <w:b/>
          <w:bCs/>
          <w:sz w:val="28"/>
          <w:szCs w:val="28"/>
        </w:rPr>
        <w:t>XII. Додаткові вимоги до освітніх програм із спеціальностей, що передбачають доступ до професій, для яких запроваджене додаткове регулювання</w:t>
      </w:r>
    </w:p>
    <w:p w14:paraId="53F9F420" w14:textId="77777777" w:rsidR="00031DC4" w:rsidRPr="00031DC4" w:rsidRDefault="00031DC4" w:rsidP="00031DC4">
      <w:pPr>
        <w:tabs>
          <w:tab w:val="left" w:pos="1134"/>
        </w:tabs>
        <w:spacing w:after="0" w:line="240" w:lineRule="auto"/>
        <w:ind w:firstLine="567"/>
        <w:jc w:val="both"/>
        <w:rPr>
          <w:rFonts w:ascii="Times New Roman" w:eastAsia="Times New Roman" w:hAnsi="Times New Roman" w:cs="Times New Roman"/>
          <w:b/>
          <w:bCs/>
          <w:sz w:val="28"/>
          <w:szCs w:val="28"/>
        </w:rPr>
      </w:pPr>
    </w:p>
    <w:p w14:paraId="1147E9F0" w14:textId="019F87E6" w:rsidR="00031DC4" w:rsidRPr="00031DC4" w:rsidRDefault="00031DC4" w:rsidP="00031DC4">
      <w:pPr>
        <w:tabs>
          <w:tab w:val="left" w:pos="1134"/>
        </w:tabs>
        <w:spacing w:after="0" w:line="240" w:lineRule="auto"/>
        <w:ind w:firstLine="567"/>
        <w:jc w:val="both"/>
        <w:rPr>
          <w:rFonts w:ascii="Times New Roman" w:eastAsia="Times New Roman" w:hAnsi="Times New Roman" w:cs="Times New Roman"/>
          <w:bCs/>
          <w:sz w:val="28"/>
          <w:szCs w:val="28"/>
        </w:rPr>
      </w:pPr>
      <w:r w:rsidRPr="00031DC4">
        <w:rPr>
          <w:rFonts w:ascii="Times New Roman" w:eastAsia="Times New Roman" w:hAnsi="Times New Roman" w:cs="Times New Roman"/>
          <w:bCs/>
          <w:sz w:val="28"/>
          <w:szCs w:val="28"/>
        </w:rPr>
        <w:t xml:space="preserve">Для спеціальності </w:t>
      </w:r>
      <w:r w:rsidRPr="00031DC4">
        <w:rPr>
          <w:rFonts w:ascii="Times New Roman" w:eastAsia="Times New Roman" w:hAnsi="Times New Roman" w:cs="Times New Roman"/>
          <w:bCs/>
          <w:sz w:val="28"/>
          <w:szCs w:val="28"/>
          <w:lang w:val="uk-UA"/>
        </w:rPr>
        <w:t xml:space="preserve">Е4 </w:t>
      </w:r>
      <w:r w:rsidRPr="00031DC4">
        <w:rPr>
          <w:rFonts w:ascii="Times New Roman" w:eastAsia="Times New Roman" w:hAnsi="Times New Roman" w:cs="Times New Roman"/>
          <w:bCs/>
          <w:sz w:val="28"/>
          <w:szCs w:val="28"/>
          <w:lang w:val="uk-UA"/>
        </w:rPr>
        <w:t>Н</w:t>
      </w:r>
      <w:proofErr w:type="spellStart"/>
      <w:r w:rsidRPr="00031DC4">
        <w:rPr>
          <w:rFonts w:ascii="Times New Roman" w:eastAsia="Times New Roman" w:hAnsi="Times New Roman" w:cs="Times New Roman"/>
          <w:bCs/>
          <w:sz w:val="28"/>
          <w:szCs w:val="28"/>
        </w:rPr>
        <w:t>аук</w:t>
      </w:r>
      <w:proofErr w:type="spellEnd"/>
      <w:r w:rsidRPr="00031DC4">
        <w:rPr>
          <w:rFonts w:ascii="Times New Roman" w:eastAsia="Times New Roman" w:hAnsi="Times New Roman" w:cs="Times New Roman"/>
          <w:bCs/>
          <w:sz w:val="28"/>
          <w:szCs w:val="28"/>
          <w:lang w:val="uk-UA"/>
        </w:rPr>
        <w:t>и</w:t>
      </w:r>
      <w:r w:rsidRPr="00031DC4">
        <w:rPr>
          <w:rFonts w:ascii="Times New Roman" w:eastAsia="Times New Roman" w:hAnsi="Times New Roman" w:cs="Times New Roman"/>
          <w:bCs/>
          <w:sz w:val="28"/>
          <w:szCs w:val="28"/>
        </w:rPr>
        <w:t xml:space="preserve"> про Землю</w:t>
      </w:r>
      <w:r w:rsidRPr="00031DC4">
        <w:rPr>
          <w:rFonts w:ascii="Times New Roman" w:eastAsia="Times New Roman" w:hAnsi="Times New Roman" w:cs="Times New Roman"/>
          <w:bCs/>
          <w:sz w:val="28"/>
          <w:szCs w:val="28"/>
        </w:rPr>
        <w:t xml:space="preserve"> </w:t>
      </w:r>
      <w:r w:rsidRPr="00031DC4">
        <w:rPr>
          <w:rFonts w:ascii="Times New Roman" w:eastAsia="Times New Roman" w:hAnsi="Times New Roman" w:cs="Times New Roman"/>
          <w:bCs/>
          <w:sz w:val="28"/>
          <w:szCs w:val="28"/>
        </w:rPr>
        <w:t>регулювання не застосовується.</w:t>
      </w:r>
    </w:p>
    <w:p w14:paraId="29E5658F" w14:textId="77777777" w:rsidR="00031DC4" w:rsidRPr="006C6C25" w:rsidRDefault="00031DC4" w:rsidP="00582B4F">
      <w:pPr>
        <w:tabs>
          <w:tab w:val="left" w:pos="1134"/>
        </w:tabs>
        <w:spacing w:after="0" w:line="240" w:lineRule="auto"/>
        <w:ind w:firstLine="567"/>
        <w:jc w:val="both"/>
        <w:rPr>
          <w:rFonts w:ascii="Times New Roman" w:eastAsia="Times New Roman" w:hAnsi="Times New Roman" w:cs="Times New Roman"/>
          <w:b/>
          <w:bCs/>
          <w:sz w:val="28"/>
          <w:szCs w:val="28"/>
        </w:rPr>
      </w:pPr>
    </w:p>
    <w:p w14:paraId="000000B2" w14:textId="7302B24C" w:rsidR="005D307D" w:rsidRPr="006C6C25" w:rsidRDefault="00146E7C" w:rsidP="00582B4F">
      <w:pPr>
        <w:tabs>
          <w:tab w:val="left" w:pos="1134"/>
        </w:tabs>
        <w:spacing w:after="0" w:line="240" w:lineRule="auto"/>
        <w:ind w:firstLine="567"/>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XII</w:t>
      </w:r>
      <w:r w:rsidR="00031DC4">
        <w:rPr>
          <w:rFonts w:ascii="Times New Roman" w:eastAsia="Times New Roman" w:hAnsi="Times New Roman" w:cs="Times New Roman"/>
          <w:b/>
          <w:bCs/>
          <w:sz w:val="28"/>
          <w:szCs w:val="28"/>
          <w:lang w:val="uk-UA"/>
        </w:rPr>
        <w:t>І</w:t>
      </w:r>
      <w:bookmarkStart w:id="2" w:name="_GoBack"/>
      <w:bookmarkEnd w:id="2"/>
      <w:r w:rsidRPr="006C6C25">
        <w:rPr>
          <w:rFonts w:ascii="Times New Roman" w:eastAsia="Times New Roman" w:hAnsi="Times New Roman" w:cs="Times New Roman"/>
          <w:b/>
          <w:bCs/>
          <w:sz w:val="28"/>
          <w:szCs w:val="28"/>
        </w:rPr>
        <w:t xml:space="preserve">. Перелік нормативних документів, на яких базується Стандарт вищої освіти </w:t>
      </w:r>
    </w:p>
    <w:p w14:paraId="000000B3" w14:textId="77777777" w:rsidR="005D307D" w:rsidRPr="006C6C25" w:rsidRDefault="005D307D" w:rsidP="00582B4F">
      <w:pPr>
        <w:tabs>
          <w:tab w:val="left" w:pos="1134"/>
        </w:tabs>
        <w:spacing w:after="0" w:line="240" w:lineRule="auto"/>
        <w:ind w:firstLine="567"/>
        <w:jc w:val="both"/>
        <w:rPr>
          <w:rFonts w:ascii="Times New Roman" w:eastAsia="Times New Roman" w:hAnsi="Times New Roman" w:cs="Times New Roman"/>
          <w:sz w:val="28"/>
          <w:szCs w:val="28"/>
        </w:rPr>
      </w:pPr>
    </w:p>
    <w:p w14:paraId="000000B7" w14:textId="77777777" w:rsidR="005D307D" w:rsidRPr="006C6C25"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Про вищу освіту: Закон України. URL: http://zakon4.rada.gov.ua/laws/show/1556-18.</w:t>
      </w:r>
    </w:p>
    <w:p w14:paraId="000000B8" w14:textId="77777777" w:rsidR="005D307D" w:rsidRPr="006C6C25"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Про освіту: Закон України. URL: </w:t>
      </w:r>
      <w:hyperlink r:id="rId9">
        <w:r w:rsidRPr="006C6C25">
          <w:rPr>
            <w:rFonts w:ascii="Times New Roman" w:eastAsia="Times New Roman" w:hAnsi="Times New Roman" w:cs="Times New Roman"/>
            <w:color w:val="1155CC"/>
            <w:sz w:val="28"/>
            <w:szCs w:val="28"/>
            <w:u w:val="single"/>
          </w:rPr>
          <w:t>http://zakon5.rada.gov.ua/laws/show/2145-19</w:t>
        </w:r>
      </w:hyperlink>
      <w:r w:rsidRPr="006C6C25">
        <w:rPr>
          <w:rFonts w:ascii="Times New Roman" w:eastAsia="Times New Roman" w:hAnsi="Times New Roman" w:cs="Times New Roman"/>
          <w:sz w:val="28"/>
          <w:szCs w:val="28"/>
        </w:rPr>
        <w:t>.</w:t>
      </w:r>
    </w:p>
    <w:p w14:paraId="000000B9" w14:textId="77777777" w:rsidR="005D307D" w:rsidRPr="006C6C25"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Указ Президента України «Про Цілі сталого розвитку України на період до 2030 року». URL: https://zakon.rada.gov.ua/laws/show/722/2019#Text</w:t>
      </w:r>
    </w:p>
    <w:p w14:paraId="000000BA" w14:textId="77777777" w:rsidR="005D307D" w:rsidRPr="006C6C25"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Національна рамка кваліфікацій. Затверджено Постановою Кабінету Міністрів України від 23 листопада 2011 р. №1341 (зі змінами) URL: </w:t>
      </w:r>
      <w:hyperlink r:id="rId10">
        <w:r w:rsidRPr="006C6C25">
          <w:rPr>
            <w:rFonts w:ascii="Times New Roman" w:eastAsia="Times New Roman" w:hAnsi="Times New Roman" w:cs="Times New Roman"/>
            <w:color w:val="1155CC"/>
            <w:sz w:val="28"/>
            <w:szCs w:val="28"/>
            <w:u w:val="single"/>
          </w:rPr>
          <w:t>http://zakon4.rada.gov.ua/laws/show/1341-2011-п</w:t>
        </w:r>
      </w:hyperlink>
      <w:r w:rsidRPr="006C6C25">
        <w:rPr>
          <w:rFonts w:ascii="Times New Roman" w:eastAsia="Times New Roman" w:hAnsi="Times New Roman" w:cs="Times New Roman"/>
          <w:sz w:val="28"/>
          <w:szCs w:val="28"/>
        </w:rPr>
        <w:t>.</w:t>
      </w:r>
    </w:p>
    <w:p w14:paraId="000000BB" w14:textId="77777777" w:rsidR="005D307D" w:rsidRPr="006C6C25"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Перелік галузей знань і спеціальностей, за якими здійснюється підготовка здобувачів вищої освіти. Затверджено Постановою Кабінету Міністрів України від 29 квітня 2015 р. № 266 (зі змінами). URL: </w:t>
      </w:r>
      <w:hyperlink r:id="rId11">
        <w:r w:rsidRPr="006C6C25">
          <w:rPr>
            <w:rFonts w:ascii="Times New Roman" w:eastAsia="Times New Roman" w:hAnsi="Times New Roman" w:cs="Times New Roman"/>
            <w:color w:val="1155CC"/>
            <w:sz w:val="28"/>
            <w:szCs w:val="28"/>
            <w:u w:val="single"/>
          </w:rPr>
          <w:t>http://zakon4.rada.gov.ua/laws/show/266-2015-п</w:t>
        </w:r>
      </w:hyperlink>
    </w:p>
    <w:p w14:paraId="000000BC" w14:textId="77777777" w:rsidR="005D307D" w:rsidRPr="006C6C25"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lastRenderedPageBreak/>
        <w:t xml:space="preserve">Національний класифікатор України: Класифікатор професій ДК 003:2010 (із змінами). URL: https://zakon.rada.gov.ua/rada/show/va327609-10. </w:t>
      </w:r>
    </w:p>
    <w:p w14:paraId="000000BD" w14:textId="4971B3B8" w:rsidR="005D307D" w:rsidRDefault="005D307D" w:rsidP="00582B4F">
      <w:pPr>
        <w:tabs>
          <w:tab w:val="left" w:pos="1134"/>
        </w:tabs>
        <w:spacing w:after="0" w:line="240" w:lineRule="auto"/>
        <w:ind w:firstLine="567"/>
        <w:jc w:val="both"/>
        <w:rPr>
          <w:rFonts w:ascii="Times New Roman" w:eastAsia="Times New Roman" w:hAnsi="Times New Roman" w:cs="Times New Roman"/>
          <w:sz w:val="28"/>
          <w:szCs w:val="28"/>
        </w:rPr>
      </w:pPr>
    </w:p>
    <w:p w14:paraId="4BD537D1" w14:textId="77777777" w:rsidR="00031DC4" w:rsidRPr="009C7540" w:rsidRDefault="00031DC4" w:rsidP="00031DC4">
      <w:pPr>
        <w:tabs>
          <w:tab w:val="left" w:pos="1134"/>
        </w:tabs>
        <w:spacing w:after="0" w:line="240" w:lineRule="auto"/>
        <w:ind w:firstLine="567"/>
        <w:jc w:val="both"/>
        <w:rPr>
          <w:rFonts w:ascii="Times New Roman" w:eastAsia="Times New Roman" w:hAnsi="Times New Roman" w:cs="Times New Roman"/>
          <w:b/>
          <w:bCs/>
          <w:sz w:val="28"/>
          <w:szCs w:val="28"/>
        </w:rPr>
      </w:pPr>
      <w:r w:rsidRPr="009C7540">
        <w:rPr>
          <w:rFonts w:ascii="Times New Roman" w:eastAsia="Times New Roman" w:hAnsi="Times New Roman" w:cs="Times New Roman"/>
          <w:b/>
          <w:bCs/>
          <w:sz w:val="28"/>
          <w:szCs w:val="28"/>
        </w:rPr>
        <w:t>XIV. Додаткові джерела</w:t>
      </w:r>
    </w:p>
    <w:p w14:paraId="000000BF" w14:textId="77777777"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proofErr w:type="spellStart"/>
      <w:r w:rsidRPr="006C6C25">
        <w:rPr>
          <w:rFonts w:ascii="Times New Roman" w:eastAsia="Times New Roman" w:hAnsi="Times New Roman" w:cs="Times New Roman"/>
          <w:sz w:val="28"/>
          <w:szCs w:val="28"/>
        </w:rPr>
        <w:t>International</w:t>
      </w:r>
      <w:proofErr w:type="spellEnd"/>
      <w:r w:rsidRPr="006C6C25">
        <w:rPr>
          <w:rFonts w:ascii="Times New Roman" w:eastAsia="Times New Roman" w:hAnsi="Times New Roman" w:cs="Times New Roman"/>
          <w:sz w:val="28"/>
          <w:szCs w:val="28"/>
        </w:rPr>
        <w:t xml:space="preserve"> Standard </w:t>
      </w:r>
      <w:proofErr w:type="spellStart"/>
      <w:r w:rsidRPr="006C6C25">
        <w:rPr>
          <w:rFonts w:ascii="Times New Roman" w:eastAsia="Times New Roman" w:hAnsi="Times New Roman" w:cs="Times New Roman"/>
          <w:sz w:val="28"/>
          <w:szCs w:val="28"/>
        </w:rPr>
        <w:t>Classification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of</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Education</w:t>
      </w:r>
      <w:proofErr w:type="spellEnd"/>
      <w:r w:rsidRPr="006C6C25">
        <w:rPr>
          <w:rFonts w:ascii="Times New Roman" w:eastAsia="Times New Roman" w:hAnsi="Times New Roman" w:cs="Times New Roman"/>
          <w:sz w:val="28"/>
          <w:szCs w:val="28"/>
        </w:rPr>
        <w:t xml:space="preserve"> (ISCED 2011): https://www.datenportal.bmbf.de/portal/en/G294.html#:~:text=ISCED%20was%20developed%20by%20UNESCO,facilitating%20national%20and%20international%20comparisons. </w:t>
      </w:r>
    </w:p>
    <w:p w14:paraId="000000C0" w14:textId="7A1F31B8"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ISCED </w:t>
      </w:r>
      <w:proofErr w:type="spellStart"/>
      <w:r w:rsidRPr="006C6C25">
        <w:rPr>
          <w:rFonts w:ascii="Times New Roman" w:eastAsia="Times New Roman" w:hAnsi="Times New Roman" w:cs="Times New Roman"/>
          <w:sz w:val="28"/>
          <w:szCs w:val="28"/>
        </w:rPr>
        <w:t>Fields</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of</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Education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and</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Training</w:t>
      </w:r>
      <w:proofErr w:type="spellEnd"/>
      <w:r w:rsidRPr="006C6C25">
        <w:rPr>
          <w:rFonts w:ascii="Times New Roman" w:eastAsia="Times New Roman" w:hAnsi="Times New Roman" w:cs="Times New Roman"/>
          <w:sz w:val="28"/>
          <w:szCs w:val="28"/>
        </w:rPr>
        <w:t xml:space="preserve"> 2013 (ISCED-F 2013): chrome-extension://efaidnbmnnnibpcajpcglclefindmkaj/http://uis.unesco.org/sites/default/files/documents/isced-fields-of-education-and-training-2013-en.pdf;</w:t>
      </w:r>
    </w:p>
    <w:p w14:paraId="000000C1" w14:textId="77777777"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proofErr w:type="spellStart"/>
      <w:r w:rsidRPr="006C6C25">
        <w:rPr>
          <w:rFonts w:ascii="Times New Roman" w:eastAsia="Times New Roman" w:hAnsi="Times New Roman" w:cs="Times New Roman"/>
          <w:sz w:val="28"/>
          <w:szCs w:val="28"/>
        </w:rPr>
        <w:t>International</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standard</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classification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of</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education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Fields</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of</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education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and</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training</w:t>
      </w:r>
      <w:proofErr w:type="spellEnd"/>
      <w:r w:rsidRPr="006C6C25">
        <w:rPr>
          <w:rFonts w:ascii="Times New Roman" w:eastAsia="Times New Roman" w:hAnsi="Times New Roman" w:cs="Times New Roman"/>
          <w:sz w:val="28"/>
          <w:szCs w:val="28"/>
        </w:rPr>
        <w:t xml:space="preserve"> 2013 (ISCED-F 2013) – </w:t>
      </w:r>
      <w:proofErr w:type="spellStart"/>
      <w:r w:rsidRPr="006C6C25">
        <w:rPr>
          <w:rFonts w:ascii="Times New Roman" w:eastAsia="Times New Roman" w:hAnsi="Times New Roman" w:cs="Times New Roman"/>
          <w:sz w:val="28"/>
          <w:szCs w:val="28"/>
        </w:rPr>
        <w:t>Detailed</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field</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descriptions</w:t>
      </w:r>
      <w:proofErr w:type="spellEnd"/>
      <w:r w:rsidRPr="006C6C25">
        <w:rPr>
          <w:rFonts w:ascii="Times New Roman" w:eastAsia="Times New Roman" w:hAnsi="Times New Roman" w:cs="Times New Roman"/>
          <w:sz w:val="28"/>
          <w:szCs w:val="28"/>
        </w:rPr>
        <w:t xml:space="preserve">. URL: </w:t>
      </w:r>
      <w:hyperlink r:id="rId12">
        <w:r w:rsidRPr="006C6C25">
          <w:rPr>
            <w:rFonts w:ascii="Times New Roman" w:eastAsia="Times New Roman" w:hAnsi="Times New Roman" w:cs="Times New Roman"/>
            <w:color w:val="1155CC"/>
            <w:sz w:val="28"/>
            <w:szCs w:val="28"/>
            <w:u w:val="single"/>
          </w:rPr>
          <w:t>https://uis.unesco.org/sites/default/files/documents/international-standard-classification-of-education-fields-of-education-and-training-2013-detailed-field-descriptions-2015-en.pdf</w:t>
        </w:r>
      </w:hyperlink>
    </w:p>
    <w:p w14:paraId="000000C2" w14:textId="54FF03E5"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proofErr w:type="spellStart"/>
      <w:r w:rsidRPr="006C6C25">
        <w:rPr>
          <w:rFonts w:ascii="Times New Roman" w:eastAsia="Times New Roman" w:hAnsi="Times New Roman" w:cs="Times New Roman"/>
          <w:sz w:val="28"/>
          <w:szCs w:val="28"/>
        </w:rPr>
        <w:t>Council</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Recommendation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of</w:t>
      </w:r>
      <w:proofErr w:type="spellEnd"/>
      <w:r w:rsidRPr="006C6C25">
        <w:rPr>
          <w:rFonts w:ascii="Times New Roman" w:eastAsia="Times New Roman" w:hAnsi="Times New Roman" w:cs="Times New Roman"/>
          <w:sz w:val="28"/>
          <w:szCs w:val="28"/>
        </w:rPr>
        <w:t xml:space="preserve"> 22 </w:t>
      </w:r>
      <w:proofErr w:type="spellStart"/>
      <w:r w:rsidRPr="006C6C25">
        <w:rPr>
          <w:rFonts w:ascii="Times New Roman" w:eastAsia="Times New Roman" w:hAnsi="Times New Roman" w:cs="Times New Roman"/>
          <w:sz w:val="28"/>
          <w:szCs w:val="28"/>
        </w:rPr>
        <w:t>May</w:t>
      </w:r>
      <w:proofErr w:type="spellEnd"/>
      <w:r w:rsidRPr="006C6C25">
        <w:rPr>
          <w:rFonts w:ascii="Times New Roman" w:eastAsia="Times New Roman" w:hAnsi="Times New Roman" w:cs="Times New Roman"/>
          <w:sz w:val="28"/>
          <w:szCs w:val="28"/>
        </w:rPr>
        <w:t xml:space="preserve"> 2018 </w:t>
      </w:r>
      <w:proofErr w:type="spellStart"/>
      <w:r w:rsidRPr="006C6C25">
        <w:rPr>
          <w:rFonts w:ascii="Times New Roman" w:eastAsia="Times New Roman" w:hAnsi="Times New Roman" w:cs="Times New Roman"/>
          <w:sz w:val="28"/>
          <w:szCs w:val="28"/>
        </w:rPr>
        <w:t>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key</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competences</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for</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lifelong</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learning</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Text</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with</w:t>
      </w:r>
      <w:proofErr w:type="spellEnd"/>
      <w:r w:rsidRPr="006C6C25">
        <w:rPr>
          <w:rFonts w:ascii="Times New Roman" w:eastAsia="Times New Roman" w:hAnsi="Times New Roman" w:cs="Times New Roman"/>
          <w:sz w:val="28"/>
          <w:szCs w:val="28"/>
        </w:rPr>
        <w:t xml:space="preserve"> EEA </w:t>
      </w:r>
      <w:proofErr w:type="spellStart"/>
      <w:r w:rsidRPr="006C6C25">
        <w:rPr>
          <w:rFonts w:ascii="Times New Roman" w:eastAsia="Times New Roman" w:hAnsi="Times New Roman" w:cs="Times New Roman"/>
          <w:sz w:val="28"/>
          <w:szCs w:val="28"/>
        </w:rPr>
        <w:t>relevance</w:t>
      </w:r>
      <w:proofErr w:type="spellEnd"/>
      <w:r w:rsidRPr="006C6C25">
        <w:rPr>
          <w:rFonts w:ascii="Times New Roman" w:eastAsia="Times New Roman" w:hAnsi="Times New Roman" w:cs="Times New Roman"/>
          <w:sz w:val="28"/>
          <w:szCs w:val="28"/>
        </w:rPr>
        <w:t xml:space="preserve">.). URL:  </w:t>
      </w:r>
      <w:hyperlink r:id="rId13" w:history="1">
        <w:r w:rsidR="000832E5" w:rsidRPr="00012C15">
          <w:rPr>
            <w:rStyle w:val="af5"/>
            <w:rFonts w:ascii="Times New Roman" w:eastAsia="Times New Roman" w:hAnsi="Times New Roman" w:cs="Times New Roman"/>
            <w:sz w:val="28"/>
            <w:szCs w:val="28"/>
          </w:rPr>
          <w:t>https://eur-lex.europa.eu/legal-content/EN/TXT/?uri=uriserv:OJ.C_.2018.189.01.0001.01.ENG&amp;toc=OJ:C:2018:189:TOC</w:t>
        </w:r>
      </w:hyperlink>
      <w:r w:rsidR="000832E5">
        <w:rPr>
          <w:rFonts w:ascii="Times New Roman" w:eastAsia="Times New Roman" w:hAnsi="Times New Roman" w:cs="Times New Roman"/>
          <w:sz w:val="28"/>
          <w:szCs w:val="28"/>
          <w:lang w:val="uk-UA"/>
        </w:rPr>
        <w:t xml:space="preserve"> </w:t>
      </w:r>
    </w:p>
    <w:p w14:paraId="000000C3" w14:textId="77777777"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The</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European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Qualifications</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Framework</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Supporting</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Learning</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Work</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and</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CrossBorder</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Mobility</w:t>
      </w:r>
      <w:proofErr w:type="spellEnd"/>
      <w:r w:rsidRPr="006C6C25">
        <w:rPr>
          <w:rFonts w:ascii="Times New Roman" w:eastAsia="Times New Roman" w:hAnsi="Times New Roman" w:cs="Times New Roman"/>
          <w:sz w:val="28"/>
          <w:szCs w:val="28"/>
        </w:rPr>
        <w:t xml:space="preserve">. URL: http://www.ehea.info/Upload/TPG_A_QF_RO_MK_1_EQF_Brochure.pdf; </w:t>
      </w:r>
    </w:p>
    <w:p w14:paraId="000000C4" w14:textId="6EE7CF4D"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QF-EHEA – </w:t>
      </w:r>
      <w:proofErr w:type="spellStart"/>
      <w:r w:rsidRPr="006C6C25">
        <w:rPr>
          <w:rFonts w:ascii="Times New Roman" w:eastAsia="Times New Roman" w:hAnsi="Times New Roman" w:cs="Times New Roman"/>
          <w:sz w:val="28"/>
          <w:szCs w:val="28"/>
        </w:rPr>
        <w:t>Qualification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Framework</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of</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the</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w:t>
      </w:r>
      <w:r w:rsidR="000832E5">
        <w:rPr>
          <w:rFonts w:ascii="Times New Roman" w:eastAsia="Times New Roman" w:hAnsi="Times New Roman" w:cs="Times New Roman"/>
          <w:sz w:val="28"/>
          <w:szCs w:val="28"/>
        </w:rPr>
        <w:t>uropean</w:t>
      </w:r>
      <w:proofErr w:type="spellEnd"/>
      <w:r w:rsidR="000832E5">
        <w:rPr>
          <w:rFonts w:ascii="Times New Roman" w:eastAsia="Times New Roman" w:hAnsi="Times New Roman" w:cs="Times New Roman"/>
          <w:sz w:val="28"/>
          <w:szCs w:val="28"/>
        </w:rPr>
        <w:t xml:space="preserve"> </w:t>
      </w:r>
      <w:proofErr w:type="spellStart"/>
      <w:r w:rsidR="000832E5">
        <w:rPr>
          <w:rFonts w:ascii="Times New Roman" w:eastAsia="Times New Roman" w:hAnsi="Times New Roman" w:cs="Times New Roman"/>
          <w:sz w:val="28"/>
          <w:szCs w:val="28"/>
        </w:rPr>
        <w:t>Higher</w:t>
      </w:r>
      <w:proofErr w:type="spellEnd"/>
      <w:r w:rsidR="000832E5">
        <w:rPr>
          <w:rFonts w:ascii="Times New Roman" w:eastAsia="Times New Roman" w:hAnsi="Times New Roman" w:cs="Times New Roman"/>
          <w:sz w:val="28"/>
          <w:szCs w:val="28"/>
        </w:rPr>
        <w:t xml:space="preserve"> </w:t>
      </w:r>
      <w:proofErr w:type="spellStart"/>
      <w:r w:rsidR="000832E5">
        <w:rPr>
          <w:rFonts w:ascii="Times New Roman" w:eastAsia="Times New Roman" w:hAnsi="Times New Roman" w:cs="Times New Roman"/>
          <w:sz w:val="28"/>
          <w:szCs w:val="28"/>
        </w:rPr>
        <w:t>Education</w:t>
      </w:r>
      <w:proofErr w:type="spellEnd"/>
      <w:r w:rsidR="000832E5">
        <w:rPr>
          <w:rFonts w:ascii="Times New Roman" w:eastAsia="Times New Roman" w:hAnsi="Times New Roman" w:cs="Times New Roman"/>
          <w:sz w:val="28"/>
          <w:szCs w:val="28"/>
        </w:rPr>
        <w:t xml:space="preserve"> </w:t>
      </w:r>
      <w:proofErr w:type="spellStart"/>
      <w:r w:rsidR="000832E5">
        <w:rPr>
          <w:rFonts w:ascii="Times New Roman" w:eastAsia="Times New Roman" w:hAnsi="Times New Roman" w:cs="Times New Roman"/>
          <w:sz w:val="28"/>
          <w:szCs w:val="28"/>
        </w:rPr>
        <w:t>Area</w:t>
      </w:r>
      <w:proofErr w:type="spellEnd"/>
      <w:r w:rsidR="000832E5">
        <w:rPr>
          <w:rFonts w:ascii="Times New Roman" w:eastAsia="Times New Roman" w:hAnsi="Times New Roman" w:cs="Times New Roman"/>
          <w:sz w:val="28"/>
          <w:szCs w:val="28"/>
        </w:rPr>
        <w:t>.;</w:t>
      </w:r>
    </w:p>
    <w:p w14:paraId="000000C5" w14:textId="044DC72E"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Стандарти та рекомендації щодо забезпечення якості в Європейському просторі вищої освіти (ESG). URL: </w:t>
      </w:r>
      <w:hyperlink r:id="rId14" w:history="1">
        <w:r w:rsidR="000832E5" w:rsidRPr="00012C15">
          <w:rPr>
            <w:rStyle w:val="af5"/>
            <w:rFonts w:ascii="Times New Roman" w:eastAsia="Times New Roman" w:hAnsi="Times New Roman" w:cs="Times New Roman"/>
            <w:sz w:val="28"/>
            <w:szCs w:val="28"/>
          </w:rPr>
          <w:t>https://ihed.org.ua/wp-content/uploads/2018/10/04_2016_ESG_2015.pdf</w:t>
        </w:r>
      </w:hyperlink>
      <w:r w:rsidRPr="006C6C25">
        <w:rPr>
          <w:rFonts w:ascii="Times New Roman" w:eastAsia="Times New Roman" w:hAnsi="Times New Roman" w:cs="Times New Roman"/>
          <w:sz w:val="28"/>
          <w:szCs w:val="28"/>
        </w:rPr>
        <w:t>;</w:t>
      </w:r>
      <w:r w:rsidR="000832E5">
        <w:rPr>
          <w:rFonts w:ascii="Times New Roman" w:eastAsia="Times New Roman" w:hAnsi="Times New Roman" w:cs="Times New Roman"/>
          <w:sz w:val="28"/>
          <w:szCs w:val="28"/>
          <w:lang w:val="uk-UA"/>
        </w:rPr>
        <w:t xml:space="preserve"> </w:t>
      </w:r>
    </w:p>
    <w:p w14:paraId="000000C6" w14:textId="1B162C8E"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Higher</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Education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in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the</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World</w:t>
      </w:r>
      <w:proofErr w:type="spellEnd"/>
      <w:r w:rsidRPr="006C6C25">
        <w:rPr>
          <w:rFonts w:ascii="Times New Roman" w:eastAsia="Times New Roman" w:hAnsi="Times New Roman" w:cs="Times New Roman"/>
          <w:sz w:val="28"/>
          <w:szCs w:val="28"/>
        </w:rPr>
        <w:t xml:space="preserve"> 8 - </w:t>
      </w:r>
      <w:proofErr w:type="spellStart"/>
      <w:r w:rsidRPr="006C6C25">
        <w:rPr>
          <w:rFonts w:ascii="Times New Roman" w:eastAsia="Times New Roman" w:hAnsi="Times New Roman" w:cs="Times New Roman"/>
          <w:sz w:val="28"/>
          <w:szCs w:val="28"/>
        </w:rPr>
        <w:t>Special</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issue</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New</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Visions</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for</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Higher</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Education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towards</w:t>
      </w:r>
      <w:proofErr w:type="spellEnd"/>
      <w:r w:rsidRPr="006C6C25">
        <w:rPr>
          <w:rFonts w:ascii="Times New Roman" w:eastAsia="Times New Roman" w:hAnsi="Times New Roman" w:cs="Times New Roman"/>
          <w:sz w:val="28"/>
          <w:szCs w:val="28"/>
        </w:rPr>
        <w:t xml:space="preserve"> 2030. </w:t>
      </w:r>
      <w:proofErr w:type="spellStart"/>
      <w:r w:rsidRPr="006C6C25">
        <w:rPr>
          <w:rFonts w:ascii="Times New Roman" w:eastAsia="Times New Roman" w:hAnsi="Times New Roman" w:cs="Times New Roman"/>
          <w:sz w:val="28"/>
          <w:szCs w:val="28"/>
        </w:rPr>
        <w:t>Barcelona</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GUNi</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May</w:t>
      </w:r>
      <w:proofErr w:type="spellEnd"/>
      <w:r w:rsidRPr="006C6C25">
        <w:rPr>
          <w:rFonts w:ascii="Times New Roman" w:eastAsia="Times New Roman" w:hAnsi="Times New Roman" w:cs="Times New Roman"/>
          <w:sz w:val="28"/>
          <w:szCs w:val="28"/>
        </w:rPr>
        <w:t xml:space="preserve"> 2022. URL: </w:t>
      </w:r>
      <w:hyperlink r:id="rId15" w:history="1">
        <w:r w:rsidR="000832E5" w:rsidRPr="00012C15">
          <w:rPr>
            <w:rStyle w:val="af5"/>
            <w:rFonts w:ascii="Times New Roman" w:eastAsia="Times New Roman" w:hAnsi="Times New Roman" w:cs="Times New Roman"/>
            <w:sz w:val="28"/>
            <w:szCs w:val="28"/>
          </w:rPr>
          <w:t>https://www.guninetwork.org/files/guni_heiw_8_complete_-_new_visions_for_higher_education_towards_2030_1.pdf</w:t>
        </w:r>
      </w:hyperlink>
      <w:r w:rsidR="000832E5">
        <w:rPr>
          <w:rFonts w:ascii="Times New Roman" w:eastAsia="Times New Roman" w:hAnsi="Times New Roman" w:cs="Times New Roman"/>
          <w:sz w:val="28"/>
          <w:szCs w:val="28"/>
          <w:lang w:val="uk-UA"/>
        </w:rPr>
        <w:t xml:space="preserve"> </w:t>
      </w:r>
      <w:r w:rsidRPr="006C6C25">
        <w:rPr>
          <w:rFonts w:ascii="Times New Roman" w:eastAsia="Times New Roman" w:hAnsi="Times New Roman" w:cs="Times New Roman"/>
          <w:sz w:val="28"/>
          <w:szCs w:val="28"/>
        </w:rPr>
        <w:t xml:space="preserve">  </w:t>
      </w:r>
    </w:p>
    <w:p w14:paraId="000000C7" w14:textId="77777777"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ЦСР У ДІЇ. URL: </w:t>
      </w:r>
      <w:hyperlink r:id="rId16">
        <w:r w:rsidRPr="006C6C25">
          <w:rPr>
            <w:rFonts w:ascii="Times New Roman" w:eastAsia="Times New Roman" w:hAnsi="Times New Roman" w:cs="Times New Roman"/>
            <w:color w:val="1155CC"/>
            <w:sz w:val="28"/>
            <w:szCs w:val="28"/>
            <w:u w:val="single"/>
          </w:rPr>
          <w:t>https://www.undp.org/uk/ukraine/tsili-staloho-rozvytku</w:t>
        </w:r>
      </w:hyperlink>
    </w:p>
    <w:p w14:paraId="000000C8" w14:textId="77777777"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Рамка цифрової компетентності громадян України. URL: https://osvita.diia.gov.ua/uploads/1/7451-ramka_cifrovoi_kompetentnosti.pdf</w:t>
      </w:r>
    </w:p>
    <w:p w14:paraId="000000C9" w14:textId="7029CFF1"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Рамка компетентностей для культури демократії. URL: </w:t>
      </w:r>
      <w:hyperlink r:id="rId17" w:history="1">
        <w:r w:rsidR="000832E5" w:rsidRPr="00012C15">
          <w:rPr>
            <w:rStyle w:val="af5"/>
            <w:rFonts w:ascii="Times New Roman" w:eastAsia="Times New Roman" w:hAnsi="Times New Roman" w:cs="Times New Roman"/>
            <w:sz w:val="28"/>
            <w:szCs w:val="28"/>
          </w:rPr>
          <w:t>https://rm.coe.int/rf-cdc-vol-2-/168097ec96</w:t>
        </w:r>
      </w:hyperlink>
      <w:r w:rsidR="000832E5">
        <w:rPr>
          <w:rFonts w:ascii="Times New Roman" w:eastAsia="Times New Roman" w:hAnsi="Times New Roman" w:cs="Times New Roman"/>
          <w:sz w:val="28"/>
          <w:szCs w:val="28"/>
          <w:lang w:val="uk-UA"/>
        </w:rPr>
        <w:t xml:space="preserve"> </w:t>
      </w:r>
    </w:p>
    <w:p w14:paraId="000000CA" w14:textId="77777777"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TUNING </w:t>
      </w:r>
      <w:proofErr w:type="spellStart"/>
      <w:r w:rsidRPr="006C6C25">
        <w:rPr>
          <w:rFonts w:ascii="Times New Roman" w:eastAsia="Times New Roman" w:hAnsi="Times New Roman" w:cs="Times New Roman"/>
          <w:sz w:val="28"/>
          <w:szCs w:val="28"/>
        </w:rPr>
        <w:t>Educational</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Structures</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in</w:t>
      </w:r>
      <w:proofErr w:type="spellEnd"/>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Europe</w:t>
      </w:r>
      <w:proofErr w:type="spellEnd"/>
      <w:r w:rsidRPr="006C6C25">
        <w:rPr>
          <w:rFonts w:ascii="Times New Roman" w:eastAsia="Times New Roman" w:hAnsi="Times New Roman" w:cs="Times New Roman"/>
          <w:sz w:val="28"/>
          <w:szCs w:val="28"/>
        </w:rPr>
        <w:t xml:space="preserve"> (Проєкт Європейської Комісії «Налаштування освітніх систем в Європі» (для ознайомлення з прикладами стандартів та вимог до компетентностей для різних предметних областей) http://www.ehea.info/cid101886/tuning-educational-structures-europe.html .</w:t>
      </w:r>
    </w:p>
    <w:p w14:paraId="000000CB" w14:textId="233DC5E5"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Національний освітній глосарій: вища освіта (4-е вид., перероб. і </w:t>
      </w:r>
      <w:proofErr w:type="spellStart"/>
      <w:r w:rsidRPr="006C6C25">
        <w:rPr>
          <w:rFonts w:ascii="Times New Roman" w:eastAsia="Times New Roman" w:hAnsi="Times New Roman" w:cs="Times New Roman"/>
          <w:sz w:val="28"/>
          <w:szCs w:val="28"/>
        </w:rPr>
        <w:t>доп</w:t>
      </w:r>
      <w:proofErr w:type="spellEnd"/>
      <w:r w:rsidRPr="006C6C25">
        <w:rPr>
          <w:rFonts w:ascii="Times New Roman" w:eastAsia="Times New Roman" w:hAnsi="Times New Roman" w:cs="Times New Roman"/>
          <w:sz w:val="28"/>
          <w:szCs w:val="28"/>
        </w:rPr>
        <w:t xml:space="preserve">.) / </w:t>
      </w:r>
      <w:proofErr w:type="spellStart"/>
      <w:r w:rsidRPr="006C6C25">
        <w:rPr>
          <w:rFonts w:ascii="Times New Roman" w:eastAsia="Times New Roman" w:hAnsi="Times New Roman" w:cs="Times New Roman"/>
          <w:sz w:val="28"/>
          <w:szCs w:val="28"/>
        </w:rPr>
        <w:t>Авт</w:t>
      </w:r>
      <w:proofErr w:type="spellEnd"/>
      <w:r w:rsidRPr="006C6C25">
        <w:rPr>
          <w:rFonts w:ascii="Times New Roman" w:eastAsia="Times New Roman" w:hAnsi="Times New Roman" w:cs="Times New Roman"/>
          <w:sz w:val="28"/>
          <w:szCs w:val="28"/>
        </w:rPr>
        <w:t xml:space="preserve">.-уклад.: В.Є. Бахрушин, М.І. Винницький, В.М. Захарченко, І.О. Золотарьова, С.А. </w:t>
      </w:r>
      <w:proofErr w:type="spellStart"/>
      <w:r w:rsidRPr="006C6C25">
        <w:rPr>
          <w:rFonts w:ascii="Times New Roman" w:eastAsia="Times New Roman" w:hAnsi="Times New Roman" w:cs="Times New Roman"/>
          <w:sz w:val="28"/>
          <w:szCs w:val="28"/>
        </w:rPr>
        <w:t>Калашнікова</w:t>
      </w:r>
      <w:proofErr w:type="spellEnd"/>
      <w:r w:rsidRPr="006C6C25">
        <w:rPr>
          <w:rFonts w:ascii="Times New Roman" w:eastAsia="Times New Roman" w:hAnsi="Times New Roman" w:cs="Times New Roman"/>
          <w:sz w:val="28"/>
          <w:szCs w:val="28"/>
        </w:rPr>
        <w:t xml:space="preserve">, В.І. Луговий, М.Р. </w:t>
      </w:r>
      <w:proofErr w:type="spellStart"/>
      <w:r w:rsidRPr="006C6C25">
        <w:rPr>
          <w:rFonts w:ascii="Times New Roman" w:eastAsia="Times New Roman" w:hAnsi="Times New Roman" w:cs="Times New Roman"/>
          <w:sz w:val="28"/>
          <w:szCs w:val="28"/>
        </w:rPr>
        <w:t>Мруга</w:t>
      </w:r>
      <w:proofErr w:type="spellEnd"/>
      <w:r w:rsidRPr="006C6C25">
        <w:rPr>
          <w:rFonts w:ascii="Times New Roman" w:eastAsia="Times New Roman" w:hAnsi="Times New Roman" w:cs="Times New Roman"/>
          <w:sz w:val="28"/>
          <w:szCs w:val="28"/>
        </w:rPr>
        <w:t xml:space="preserve">, Ю.М. </w:t>
      </w:r>
      <w:proofErr w:type="spellStart"/>
      <w:r w:rsidRPr="006C6C25">
        <w:rPr>
          <w:rFonts w:ascii="Times New Roman" w:eastAsia="Times New Roman" w:hAnsi="Times New Roman" w:cs="Times New Roman"/>
          <w:sz w:val="28"/>
          <w:szCs w:val="28"/>
        </w:rPr>
        <w:t>Рашкевич</w:t>
      </w:r>
      <w:proofErr w:type="spellEnd"/>
      <w:r w:rsidRPr="006C6C25">
        <w:rPr>
          <w:rFonts w:ascii="Times New Roman" w:eastAsia="Times New Roman" w:hAnsi="Times New Roman" w:cs="Times New Roman"/>
          <w:sz w:val="28"/>
          <w:szCs w:val="28"/>
        </w:rPr>
        <w:t xml:space="preserve">, І.М. Сікорська, А.В. </w:t>
      </w:r>
      <w:proofErr w:type="spellStart"/>
      <w:r w:rsidRPr="006C6C25">
        <w:rPr>
          <w:rFonts w:ascii="Times New Roman" w:eastAsia="Times New Roman" w:hAnsi="Times New Roman" w:cs="Times New Roman"/>
          <w:sz w:val="28"/>
          <w:szCs w:val="28"/>
        </w:rPr>
        <w:t>Ставицький</w:t>
      </w:r>
      <w:proofErr w:type="spellEnd"/>
      <w:r w:rsidRPr="006C6C25">
        <w:rPr>
          <w:rFonts w:ascii="Times New Roman" w:eastAsia="Times New Roman" w:hAnsi="Times New Roman" w:cs="Times New Roman"/>
          <w:sz w:val="28"/>
          <w:szCs w:val="28"/>
        </w:rPr>
        <w:t xml:space="preserve">, Ж.В. </w:t>
      </w:r>
      <w:proofErr w:type="spellStart"/>
      <w:r w:rsidRPr="006C6C25">
        <w:rPr>
          <w:rFonts w:ascii="Times New Roman" w:eastAsia="Times New Roman" w:hAnsi="Times New Roman" w:cs="Times New Roman"/>
          <w:sz w:val="28"/>
          <w:szCs w:val="28"/>
        </w:rPr>
        <w:t>Таланова</w:t>
      </w:r>
      <w:proofErr w:type="spellEnd"/>
      <w:r w:rsidRPr="006C6C25">
        <w:rPr>
          <w:rFonts w:ascii="Times New Roman" w:eastAsia="Times New Roman" w:hAnsi="Times New Roman" w:cs="Times New Roman"/>
          <w:sz w:val="28"/>
          <w:szCs w:val="28"/>
        </w:rPr>
        <w:t xml:space="preserve">, С.П. </w:t>
      </w:r>
      <w:proofErr w:type="spellStart"/>
      <w:r w:rsidRPr="006C6C25">
        <w:rPr>
          <w:rFonts w:ascii="Times New Roman" w:eastAsia="Times New Roman" w:hAnsi="Times New Roman" w:cs="Times New Roman"/>
          <w:sz w:val="28"/>
          <w:szCs w:val="28"/>
        </w:rPr>
        <w:t>Шитікова</w:t>
      </w:r>
      <w:proofErr w:type="spellEnd"/>
      <w:r w:rsidRPr="006C6C25">
        <w:rPr>
          <w:rFonts w:ascii="Times New Roman" w:eastAsia="Times New Roman" w:hAnsi="Times New Roman" w:cs="Times New Roman"/>
          <w:sz w:val="28"/>
          <w:szCs w:val="28"/>
        </w:rPr>
        <w:t xml:space="preserve"> / За ред. В.Г. Кременя, В.Є. Бахрушина, Ю.М. </w:t>
      </w:r>
      <w:proofErr w:type="spellStart"/>
      <w:r w:rsidRPr="006C6C25">
        <w:rPr>
          <w:rFonts w:ascii="Times New Roman" w:eastAsia="Times New Roman" w:hAnsi="Times New Roman" w:cs="Times New Roman"/>
          <w:sz w:val="28"/>
          <w:szCs w:val="28"/>
        </w:rPr>
        <w:t>Рашкевича</w:t>
      </w:r>
      <w:proofErr w:type="spellEnd"/>
      <w:r w:rsidRPr="006C6C25">
        <w:rPr>
          <w:rFonts w:ascii="Times New Roman" w:eastAsia="Times New Roman" w:hAnsi="Times New Roman" w:cs="Times New Roman"/>
          <w:sz w:val="28"/>
          <w:szCs w:val="28"/>
        </w:rPr>
        <w:t xml:space="preserve">. 2024. – 114 с – URL: </w:t>
      </w:r>
      <w:hyperlink r:id="rId18" w:history="1">
        <w:r w:rsidR="000832E5" w:rsidRPr="00012C15">
          <w:rPr>
            <w:rStyle w:val="af5"/>
            <w:rFonts w:ascii="Times New Roman" w:eastAsia="Times New Roman" w:hAnsi="Times New Roman" w:cs="Times New Roman"/>
            <w:sz w:val="28"/>
            <w:szCs w:val="28"/>
          </w:rPr>
          <w:t>https://erasmusplus.org.ua/wp-content/uploads/2024/10/glosarijvo_2024_here_neo_ivo_napn_mon_30.09.2024.pdf</w:t>
        </w:r>
      </w:hyperlink>
      <w:r w:rsidRPr="006C6C25">
        <w:rPr>
          <w:rFonts w:ascii="Times New Roman" w:eastAsia="Times New Roman" w:hAnsi="Times New Roman" w:cs="Times New Roman"/>
          <w:sz w:val="28"/>
          <w:szCs w:val="28"/>
        </w:rPr>
        <w:t>.</w:t>
      </w:r>
      <w:r w:rsidR="000832E5">
        <w:rPr>
          <w:rFonts w:ascii="Times New Roman" w:eastAsia="Times New Roman" w:hAnsi="Times New Roman" w:cs="Times New Roman"/>
          <w:sz w:val="28"/>
          <w:szCs w:val="28"/>
          <w:lang w:val="uk-UA"/>
        </w:rPr>
        <w:t xml:space="preserve"> </w:t>
      </w:r>
      <w:r w:rsidRPr="006C6C25">
        <w:rPr>
          <w:rFonts w:ascii="Times New Roman" w:eastAsia="Times New Roman" w:hAnsi="Times New Roman" w:cs="Times New Roman"/>
          <w:sz w:val="28"/>
          <w:szCs w:val="28"/>
        </w:rPr>
        <w:t xml:space="preserve">   </w:t>
      </w:r>
    </w:p>
    <w:p w14:paraId="000000CC" w14:textId="753E191F"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Бахрушин В.Є. Стандартизація вимог до вищої освіти, як інструмент забезпечення якості вищої освіти: рівні вищої освіти та предметні області. Освітня аналітика України. 2020. № 2(9). С. 50–66.: URL: </w:t>
      </w:r>
      <w:hyperlink r:id="rId19" w:history="1">
        <w:r w:rsidR="000832E5" w:rsidRPr="00012C15">
          <w:rPr>
            <w:rStyle w:val="af5"/>
            <w:rFonts w:ascii="Times New Roman" w:eastAsia="Times New Roman" w:hAnsi="Times New Roman" w:cs="Times New Roman"/>
            <w:sz w:val="28"/>
            <w:szCs w:val="28"/>
          </w:rPr>
          <w:t>https://science.iea.gov.ua/wp-content/uploads/2020/10/4_Bakhrushin_29_2020_50_66.pdf</w:t>
        </w:r>
      </w:hyperlink>
      <w:r w:rsidRPr="006C6C25">
        <w:rPr>
          <w:rFonts w:ascii="Times New Roman" w:eastAsia="Times New Roman" w:hAnsi="Times New Roman" w:cs="Times New Roman"/>
          <w:sz w:val="28"/>
          <w:szCs w:val="28"/>
        </w:rPr>
        <w:t>.</w:t>
      </w:r>
      <w:r w:rsidR="000832E5">
        <w:rPr>
          <w:rFonts w:ascii="Times New Roman" w:eastAsia="Times New Roman" w:hAnsi="Times New Roman" w:cs="Times New Roman"/>
          <w:sz w:val="28"/>
          <w:szCs w:val="28"/>
          <w:lang w:val="uk-UA"/>
        </w:rPr>
        <w:t xml:space="preserve"> </w:t>
      </w:r>
    </w:p>
    <w:p w14:paraId="000000CD" w14:textId="359D208C"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w:t>
      </w:r>
      <w:proofErr w:type="spellStart"/>
      <w:r w:rsidRPr="006C6C25">
        <w:rPr>
          <w:rFonts w:ascii="Times New Roman" w:eastAsia="Times New Roman" w:hAnsi="Times New Roman" w:cs="Times New Roman"/>
          <w:sz w:val="28"/>
          <w:szCs w:val="28"/>
        </w:rPr>
        <w:t>Рашкевич</w:t>
      </w:r>
      <w:proofErr w:type="spellEnd"/>
      <w:r w:rsidRPr="006C6C25">
        <w:rPr>
          <w:rFonts w:ascii="Times New Roman" w:eastAsia="Times New Roman" w:hAnsi="Times New Roman" w:cs="Times New Roman"/>
          <w:sz w:val="28"/>
          <w:szCs w:val="28"/>
        </w:rPr>
        <w:t xml:space="preserve"> Ю.М. Болонський процес: історія, стан та перспективи. Освітня аналітика України” • 2018, № 3 (4), С. 5–16 – URL: </w:t>
      </w:r>
      <w:hyperlink r:id="rId20" w:history="1">
        <w:r w:rsidR="000832E5" w:rsidRPr="00012C15">
          <w:rPr>
            <w:rStyle w:val="af5"/>
            <w:rFonts w:ascii="Times New Roman" w:eastAsia="Times New Roman" w:hAnsi="Times New Roman" w:cs="Times New Roman"/>
            <w:sz w:val="28"/>
            <w:szCs w:val="28"/>
          </w:rPr>
          <w:t>https://science.iea.gov.ua/wp-content/uploads/2018/12/5_16_Rashkevich.pdf</w:t>
        </w:r>
      </w:hyperlink>
      <w:r w:rsidR="000832E5">
        <w:rPr>
          <w:rFonts w:ascii="Times New Roman" w:eastAsia="Times New Roman" w:hAnsi="Times New Roman" w:cs="Times New Roman"/>
          <w:sz w:val="28"/>
          <w:szCs w:val="28"/>
          <w:lang w:val="uk-UA"/>
        </w:rPr>
        <w:t xml:space="preserve"> </w:t>
      </w:r>
    </w:p>
    <w:p w14:paraId="000000CE" w14:textId="7D5750FA"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Розвиток системи забезпечення якості вищої освіти в Україні: інформаційно-аналітичний огляд – URL:   </w:t>
      </w:r>
      <w:hyperlink r:id="rId21" w:history="1">
        <w:r w:rsidR="000832E5" w:rsidRPr="00012C15">
          <w:rPr>
            <w:rStyle w:val="af5"/>
            <w:rFonts w:ascii="Times New Roman" w:eastAsia="Times New Roman" w:hAnsi="Times New Roman" w:cs="Times New Roman"/>
            <w:sz w:val="28"/>
            <w:szCs w:val="28"/>
          </w:rPr>
          <w:t>https://lib.iitta.gov.ua/9412/1/%D0%A0%D0%BE%D0%B7%D0%B2%D0%B8%D1%82%D0%BE%D0%BA_%D1%81%D0%B8%D1%81%D1%82%D0%B5%D0%BC%D0%B8_%D0%B7%D0%B0%D0%B1%D0%B5%D0%B7%D0%BF_%D1%8F%D0%BA%D0%BE%D1%81%D1%82%D0%B8.pdf</w:t>
        </w:r>
      </w:hyperlink>
      <w:r w:rsidR="000832E5">
        <w:rPr>
          <w:rFonts w:ascii="Times New Roman" w:eastAsia="Times New Roman" w:hAnsi="Times New Roman" w:cs="Times New Roman"/>
          <w:sz w:val="28"/>
          <w:szCs w:val="28"/>
          <w:lang w:val="uk-UA"/>
        </w:rPr>
        <w:t xml:space="preserve"> </w:t>
      </w:r>
    </w:p>
    <w:p w14:paraId="000000CF" w14:textId="0A194881" w:rsidR="005D307D" w:rsidRPr="006C6C25"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 Розроблення освітніх програм: методичні рекомендації / </w:t>
      </w:r>
      <w:proofErr w:type="spellStart"/>
      <w:r w:rsidRPr="006C6C25">
        <w:rPr>
          <w:rFonts w:ascii="Times New Roman" w:eastAsia="Times New Roman" w:hAnsi="Times New Roman" w:cs="Times New Roman"/>
          <w:sz w:val="28"/>
          <w:szCs w:val="28"/>
        </w:rPr>
        <w:t>Авт</w:t>
      </w:r>
      <w:proofErr w:type="spellEnd"/>
      <w:r w:rsidRPr="006C6C25">
        <w:rPr>
          <w:rFonts w:ascii="Times New Roman" w:eastAsia="Times New Roman" w:hAnsi="Times New Roman" w:cs="Times New Roman"/>
          <w:sz w:val="28"/>
          <w:szCs w:val="28"/>
        </w:rPr>
        <w:t xml:space="preserve">.: В. М. Захарченко, В. І. Луговий, Ю.М. </w:t>
      </w:r>
      <w:proofErr w:type="spellStart"/>
      <w:r w:rsidRPr="006C6C25">
        <w:rPr>
          <w:rFonts w:ascii="Times New Roman" w:eastAsia="Times New Roman" w:hAnsi="Times New Roman" w:cs="Times New Roman"/>
          <w:sz w:val="28"/>
          <w:szCs w:val="28"/>
        </w:rPr>
        <w:t>Рашкевич</w:t>
      </w:r>
      <w:proofErr w:type="spellEnd"/>
      <w:r w:rsidRPr="006C6C25">
        <w:rPr>
          <w:rFonts w:ascii="Times New Roman" w:eastAsia="Times New Roman" w:hAnsi="Times New Roman" w:cs="Times New Roman"/>
          <w:sz w:val="28"/>
          <w:szCs w:val="28"/>
        </w:rPr>
        <w:t xml:space="preserve">, Ж.В. </w:t>
      </w:r>
      <w:proofErr w:type="spellStart"/>
      <w:r w:rsidRPr="006C6C25">
        <w:rPr>
          <w:rFonts w:ascii="Times New Roman" w:eastAsia="Times New Roman" w:hAnsi="Times New Roman" w:cs="Times New Roman"/>
          <w:sz w:val="28"/>
          <w:szCs w:val="28"/>
        </w:rPr>
        <w:t>Таланова</w:t>
      </w:r>
      <w:proofErr w:type="spellEnd"/>
      <w:r w:rsidRPr="006C6C25">
        <w:rPr>
          <w:rFonts w:ascii="Times New Roman" w:eastAsia="Times New Roman" w:hAnsi="Times New Roman" w:cs="Times New Roman"/>
          <w:sz w:val="28"/>
          <w:szCs w:val="28"/>
        </w:rPr>
        <w:t xml:space="preserve"> / За ред. В.Г. Кременя. – Київ : ДП «НВЦ «Пріоритети», 2014. – 120 с. – URL: </w:t>
      </w:r>
      <w:hyperlink r:id="rId22" w:history="1">
        <w:r w:rsidR="000832E5" w:rsidRPr="00012C15">
          <w:rPr>
            <w:rStyle w:val="af5"/>
            <w:rFonts w:ascii="Times New Roman" w:eastAsia="Times New Roman" w:hAnsi="Times New Roman" w:cs="Times New Roman"/>
            <w:sz w:val="28"/>
            <w:szCs w:val="28"/>
          </w:rPr>
          <w:t>https://erasmusplus.org.ua/wp-content/uploads/2015/04/Rozroblennya_osv_program.pdf</w:t>
        </w:r>
      </w:hyperlink>
      <w:r w:rsidR="000832E5">
        <w:rPr>
          <w:rFonts w:ascii="Times New Roman" w:eastAsia="Times New Roman" w:hAnsi="Times New Roman" w:cs="Times New Roman"/>
          <w:sz w:val="28"/>
          <w:szCs w:val="28"/>
          <w:lang w:val="uk-UA"/>
        </w:rPr>
        <w:t xml:space="preserve"> </w:t>
      </w:r>
    </w:p>
    <w:p w14:paraId="000000D0" w14:textId="77777777" w:rsidR="005D307D" w:rsidRPr="006C6C25" w:rsidRDefault="005D307D"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rPr>
      </w:pPr>
    </w:p>
    <w:p w14:paraId="000000D1" w14:textId="77777777" w:rsidR="005D307D" w:rsidRPr="006C6C25" w:rsidRDefault="005D307D"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rPr>
      </w:pPr>
    </w:p>
    <w:p w14:paraId="000000D2" w14:textId="77777777" w:rsidR="005D307D" w:rsidRPr="006C6C25" w:rsidRDefault="005D307D"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rPr>
      </w:pPr>
    </w:p>
    <w:p w14:paraId="000000D3" w14:textId="77777777" w:rsidR="005D307D" w:rsidRPr="006C6C25" w:rsidRDefault="00146E7C"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b/>
          <w:bCs/>
          <w:color w:val="000000"/>
          <w:sz w:val="28"/>
          <w:szCs w:val="28"/>
        </w:rPr>
      </w:pPr>
      <w:r w:rsidRPr="006C6C25">
        <w:rPr>
          <w:rFonts w:ascii="Times New Roman" w:eastAsia="Times New Roman" w:hAnsi="Times New Roman" w:cs="Times New Roman"/>
          <w:b/>
          <w:bCs/>
          <w:color w:val="000000"/>
          <w:sz w:val="28"/>
          <w:szCs w:val="28"/>
        </w:rPr>
        <w:t xml:space="preserve">Генеральний директор директорату </w:t>
      </w:r>
    </w:p>
    <w:p w14:paraId="000000D4" w14:textId="04FA3EF4" w:rsidR="005D307D" w:rsidRPr="006C6C25" w:rsidRDefault="00146E7C" w:rsidP="00582B4F">
      <w:pPr>
        <w:tabs>
          <w:tab w:val="left" w:pos="1134"/>
          <w:tab w:val="left" w:pos="6450"/>
        </w:tabs>
        <w:spacing w:after="0" w:line="240" w:lineRule="auto"/>
        <w:jc w:val="both"/>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t xml:space="preserve">вищої  освіти та освіти дорослих </w:t>
      </w:r>
      <w:r w:rsidRPr="006C6C25">
        <w:rPr>
          <w:rFonts w:ascii="Times New Roman" w:eastAsia="Times New Roman" w:hAnsi="Times New Roman" w:cs="Times New Roman"/>
          <w:b/>
          <w:bCs/>
          <w:sz w:val="28"/>
          <w:szCs w:val="28"/>
        </w:rPr>
        <w:tab/>
      </w:r>
      <w:r w:rsidRPr="006C6C25">
        <w:rPr>
          <w:rFonts w:ascii="Times New Roman" w:eastAsia="Times New Roman" w:hAnsi="Times New Roman" w:cs="Times New Roman"/>
          <w:b/>
          <w:bCs/>
          <w:sz w:val="28"/>
          <w:szCs w:val="28"/>
        </w:rPr>
        <w:tab/>
      </w:r>
      <w:r w:rsidR="00582B4F">
        <w:rPr>
          <w:rFonts w:ascii="Times New Roman" w:eastAsia="Times New Roman" w:hAnsi="Times New Roman" w:cs="Times New Roman"/>
          <w:b/>
          <w:bCs/>
          <w:sz w:val="28"/>
          <w:szCs w:val="28"/>
        </w:rPr>
        <w:tab/>
      </w:r>
      <w:r w:rsidRPr="006C6C25">
        <w:rPr>
          <w:rFonts w:ascii="Times New Roman" w:eastAsia="Times New Roman" w:hAnsi="Times New Roman" w:cs="Times New Roman"/>
          <w:b/>
          <w:bCs/>
          <w:sz w:val="28"/>
          <w:szCs w:val="28"/>
        </w:rPr>
        <w:t>Олег ШАРОВ</w:t>
      </w:r>
    </w:p>
    <w:p w14:paraId="000000D5" w14:textId="77777777" w:rsidR="005D307D" w:rsidRPr="006C6C25" w:rsidRDefault="005D307D" w:rsidP="00582B4F">
      <w:pPr>
        <w:spacing w:after="0" w:line="240" w:lineRule="auto"/>
      </w:pPr>
    </w:p>
    <w:p w14:paraId="000000D6" w14:textId="77777777" w:rsidR="005D307D" w:rsidRPr="006C6C25" w:rsidRDefault="005D307D" w:rsidP="00582B4F">
      <w:pPr>
        <w:spacing w:after="0" w:line="240" w:lineRule="auto"/>
        <w:rPr>
          <w:rFonts w:ascii="Times New Roman" w:eastAsia="Times New Roman" w:hAnsi="Times New Roman" w:cs="Times New Roman"/>
          <w:b/>
          <w:bCs/>
          <w:sz w:val="28"/>
          <w:szCs w:val="28"/>
        </w:rPr>
      </w:pPr>
    </w:p>
    <w:p w14:paraId="365D053F" w14:textId="77777777" w:rsidR="006C6C25" w:rsidRDefault="006C6C25" w:rsidP="00582B4F">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000000D7" w14:textId="34CCF843" w:rsidR="005D307D" w:rsidRPr="006C6C25" w:rsidRDefault="00146E7C" w:rsidP="000832E5">
      <w:pPr>
        <w:spacing w:after="0" w:line="240" w:lineRule="auto"/>
        <w:ind w:firstLine="567"/>
        <w:rPr>
          <w:rFonts w:ascii="Times New Roman" w:eastAsia="Times New Roman" w:hAnsi="Times New Roman" w:cs="Times New Roman"/>
          <w:b/>
          <w:bCs/>
          <w:sz w:val="28"/>
          <w:szCs w:val="28"/>
        </w:rPr>
      </w:pPr>
      <w:r w:rsidRPr="006C6C25">
        <w:rPr>
          <w:rFonts w:ascii="Times New Roman" w:eastAsia="Times New Roman" w:hAnsi="Times New Roman" w:cs="Times New Roman"/>
          <w:b/>
          <w:bCs/>
          <w:sz w:val="28"/>
          <w:szCs w:val="28"/>
        </w:rPr>
        <w:lastRenderedPageBreak/>
        <w:t>Пояснювальна записка</w:t>
      </w:r>
    </w:p>
    <w:p w14:paraId="000000D8" w14:textId="77777777" w:rsidR="005D307D" w:rsidRPr="006C6C25" w:rsidRDefault="005D307D" w:rsidP="00582B4F">
      <w:pPr>
        <w:tabs>
          <w:tab w:val="left" w:pos="993"/>
        </w:tabs>
        <w:spacing w:after="0" w:line="240" w:lineRule="auto"/>
        <w:ind w:firstLine="567"/>
        <w:jc w:val="both"/>
        <w:rPr>
          <w:rFonts w:ascii="Times New Roman" w:eastAsia="Times New Roman" w:hAnsi="Times New Roman" w:cs="Times New Roman"/>
          <w:sz w:val="28"/>
          <w:szCs w:val="28"/>
        </w:rPr>
      </w:pPr>
    </w:p>
    <w:p w14:paraId="000000D9" w14:textId="30409DA2" w:rsidR="005D307D" w:rsidRPr="004E4241" w:rsidRDefault="00146E7C" w:rsidP="004E4241">
      <w:pPr>
        <w:spacing w:after="0" w:line="240" w:lineRule="auto"/>
        <w:ind w:firstLine="567"/>
        <w:jc w:val="both"/>
        <w:rPr>
          <w:rFonts w:ascii="Times New Roman" w:eastAsia="Times New Roman" w:hAnsi="Times New Roman" w:cs="Times New Roman"/>
          <w:sz w:val="28"/>
          <w:szCs w:val="28"/>
        </w:rPr>
      </w:pPr>
      <w:r w:rsidRPr="004E4241">
        <w:rPr>
          <w:rFonts w:ascii="Times New Roman" w:eastAsia="Times New Roman" w:hAnsi="Times New Roman" w:cs="Times New Roman"/>
          <w:sz w:val="28"/>
          <w:szCs w:val="28"/>
        </w:rPr>
        <w:t xml:space="preserve">Стандарт вищої освіти визначає такі вимоги до освітніх програм підготовки бакалаврів зі спеціальності </w:t>
      </w:r>
      <w:r w:rsidR="00CD5040" w:rsidRPr="004E4241">
        <w:rPr>
          <w:rFonts w:ascii="Times New Roman" w:eastAsia="Times New Roman" w:hAnsi="Times New Roman" w:cs="Times New Roman"/>
          <w:sz w:val="28"/>
          <w:szCs w:val="28"/>
          <w:lang w:val="en-GB"/>
        </w:rPr>
        <w:t>E</w:t>
      </w:r>
      <w:r w:rsidR="00CD5040" w:rsidRPr="004E4241">
        <w:rPr>
          <w:rFonts w:ascii="Times New Roman" w:eastAsia="Times New Roman" w:hAnsi="Times New Roman" w:cs="Times New Roman"/>
          <w:sz w:val="28"/>
          <w:szCs w:val="28"/>
        </w:rPr>
        <w:t xml:space="preserve">4 </w:t>
      </w:r>
      <w:r w:rsidR="00CD5040" w:rsidRPr="004E4241">
        <w:rPr>
          <w:rFonts w:ascii="Times New Roman" w:eastAsia="Times New Roman" w:hAnsi="Times New Roman" w:cs="Times New Roman"/>
          <w:sz w:val="28"/>
          <w:szCs w:val="28"/>
          <w:lang w:val="uk-UA"/>
        </w:rPr>
        <w:t>Науки про Землю</w:t>
      </w:r>
      <w:r w:rsidRPr="004E4241">
        <w:rPr>
          <w:rFonts w:ascii="Times New Roman" w:eastAsia="Times New Roman" w:hAnsi="Times New Roman" w:cs="Times New Roman"/>
          <w:sz w:val="28"/>
          <w:szCs w:val="28"/>
        </w:rPr>
        <w:t>:</w:t>
      </w:r>
    </w:p>
    <w:p w14:paraId="000000DA"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обсяг кредитів ЄКТС, необхідний для здобуття зазначеного вище ступеня;</w:t>
      </w:r>
    </w:p>
    <w:p w14:paraId="000000DB"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 xml:space="preserve">мінімальний обсяг практичної підготовки для освітньо-професійних програм у </w:t>
      </w:r>
      <w:r w:rsidRPr="006C6C25">
        <w:rPr>
          <w:rFonts w:ascii="Times New Roman" w:eastAsia="Times New Roman" w:hAnsi="Times New Roman" w:cs="Times New Roman"/>
          <w:sz w:val="28"/>
          <w:szCs w:val="28"/>
        </w:rPr>
        <w:t xml:space="preserve">кредитах ЄКТС, у т. ч. </w:t>
      </w:r>
      <w:r w:rsidRPr="006C6C25">
        <w:rPr>
          <w:rFonts w:ascii="Times New Roman" w:eastAsia="Times New Roman" w:hAnsi="Times New Roman" w:cs="Times New Roman"/>
          <w:color w:val="000000"/>
          <w:sz w:val="28"/>
          <w:szCs w:val="28"/>
        </w:rPr>
        <w:t xml:space="preserve">мінімальний обсяг </w:t>
      </w:r>
      <w:r w:rsidRPr="006C6C25">
        <w:rPr>
          <w:rFonts w:ascii="Times New Roman" w:eastAsia="Times New Roman" w:hAnsi="Times New Roman" w:cs="Times New Roman"/>
          <w:sz w:val="28"/>
          <w:szCs w:val="28"/>
        </w:rPr>
        <w:t>практики на підприємствах, в установах та організаціях</w:t>
      </w:r>
      <w:r w:rsidRPr="006C6C25">
        <w:rPr>
          <w:rFonts w:ascii="Times New Roman" w:eastAsia="Times New Roman" w:hAnsi="Times New Roman" w:cs="Times New Roman"/>
          <w:color w:val="000000"/>
          <w:sz w:val="28"/>
          <w:szCs w:val="28"/>
        </w:rPr>
        <w:t>;</w:t>
      </w:r>
    </w:p>
    <w:p w14:paraId="000000DC"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опис предметної  області, що містить:</w:t>
      </w:r>
    </w:p>
    <w:p w14:paraId="000000DD"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інформацію про об’єкт (об’єкти) вивчення та/або діяльності;</w:t>
      </w:r>
    </w:p>
    <w:p w14:paraId="000000DE"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теоретичний зміст;</w:t>
      </w:r>
    </w:p>
    <w:p w14:paraId="000000DF"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методи, методики та технології, необхідні для практичного використання;</w:t>
      </w:r>
    </w:p>
    <w:p w14:paraId="000000E0"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інструменти та обладнання, які випускник повинен вміти використовувати у своїй професійній діяльності;</w:t>
      </w:r>
    </w:p>
    <w:p w14:paraId="000000E1"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вимоги до освіти осіб, які можуть розпочати навчання за цією програмою;</w:t>
      </w:r>
    </w:p>
    <w:p w14:paraId="000000E2"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перелік обов’язкових компетентностей випускника;</w:t>
      </w:r>
    </w:p>
    <w:p w14:paraId="000000E3" w14:textId="77777777" w:rsidR="005D307D" w:rsidRPr="006C6C25" w:rsidRDefault="00146E7C" w:rsidP="004E4241">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rPr>
      </w:pPr>
      <w:r w:rsidRPr="006C6C25">
        <w:rPr>
          <w:rFonts w:ascii="Times New Roman" w:eastAsia="Times New Roman" w:hAnsi="Times New Roman" w:cs="Times New Roman"/>
          <w:color w:val="000000"/>
          <w:sz w:val="28"/>
          <w:szCs w:val="28"/>
        </w:rPr>
        <w:t>форму (форми) атестації здобувачів вищої освіти.</w:t>
      </w:r>
    </w:p>
    <w:p w14:paraId="000000E5" w14:textId="77777777" w:rsidR="005D307D" w:rsidRPr="006C6C25" w:rsidRDefault="005D307D" w:rsidP="00582B4F">
      <w:pPr>
        <w:tabs>
          <w:tab w:val="left" w:pos="993"/>
        </w:tabs>
        <w:spacing w:after="0" w:line="240" w:lineRule="auto"/>
        <w:ind w:firstLine="567"/>
        <w:jc w:val="both"/>
        <w:rPr>
          <w:rFonts w:ascii="Times New Roman" w:eastAsia="Times New Roman" w:hAnsi="Times New Roman" w:cs="Times New Roman"/>
          <w:sz w:val="28"/>
          <w:szCs w:val="28"/>
        </w:rPr>
      </w:pPr>
    </w:p>
    <w:p w14:paraId="28F329FF" w14:textId="77777777" w:rsidR="00AF0626" w:rsidRDefault="00146E7C" w:rsidP="00582B4F">
      <w:pPr>
        <w:tabs>
          <w:tab w:val="left" w:pos="993"/>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Заклад вищої освіти самостійно визначає перелік дисциплін, практик та інших видів освітньої діяльності, необхідний для набуття визначених Стандартом компетентностей. </w:t>
      </w:r>
    </w:p>
    <w:p w14:paraId="52845A48" w14:textId="77777777" w:rsidR="00AF0626" w:rsidRDefault="00146E7C" w:rsidP="00582B4F">
      <w:pPr>
        <w:tabs>
          <w:tab w:val="left" w:pos="993"/>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Заклади вищої освіти при формуванні освітніх програм надають програмні результати навчання та можуть задавати додаткові вимоги до компетентностей, які за рівнем складності відповідають вимогам Національної рамки кваліфікацій, застосовують певні теорії, методи та інструменти очікуваної професійної діяльності. </w:t>
      </w:r>
    </w:p>
    <w:p w14:paraId="000000E6" w14:textId="139EEA04" w:rsidR="005D307D" w:rsidRPr="006C6C25" w:rsidRDefault="00146E7C" w:rsidP="00582B4F">
      <w:pPr>
        <w:tabs>
          <w:tab w:val="left" w:pos="993"/>
        </w:tabs>
        <w:spacing w:after="0" w:line="240" w:lineRule="auto"/>
        <w:ind w:firstLine="567"/>
        <w:jc w:val="both"/>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 xml:space="preserve">Для забезпечення системності та ідентичності під час опису програмних результатів навчання рекомендовано використовувати одну із визнаних класифікацій, зокрема за авторством Б. </w:t>
      </w:r>
      <w:proofErr w:type="spellStart"/>
      <w:r w:rsidRPr="006C6C25">
        <w:rPr>
          <w:rFonts w:ascii="Times New Roman" w:eastAsia="Times New Roman" w:hAnsi="Times New Roman" w:cs="Times New Roman"/>
          <w:sz w:val="28"/>
          <w:szCs w:val="28"/>
        </w:rPr>
        <w:t>Блума</w:t>
      </w:r>
      <w:proofErr w:type="spellEnd"/>
      <w:r w:rsidRPr="006C6C25">
        <w:rPr>
          <w:rFonts w:ascii="Times New Roman" w:eastAsia="Times New Roman" w:hAnsi="Times New Roman" w:cs="Times New Roman"/>
          <w:sz w:val="28"/>
          <w:szCs w:val="28"/>
        </w:rPr>
        <w:t>.</w:t>
      </w:r>
    </w:p>
    <w:p w14:paraId="000000E7" w14:textId="4B9B4A7E" w:rsidR="005D307D" w:rsidRPr="006C6C25" w:rsidRDefault="00146E7C" w:rsidP="00582B4F">
      <w:pPr>
        <w:spacing w:after="0" w:line="240" w:lineRule="auto"/>
        <w:ind w:firstLine="567"/>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rPr>
        <w:t>Випускники можуть працювати на первинних посадах, за професіями, які визначені Національним класифікатором України: Класифікатор професій (ДК</w:t>
      </w:r>
      <w:r w:rsidR="004E4241">
        <w:rPr>
          <w:rFonts w:ascii="Times New Roman" w:eastAsia="Times New Roman" w:hAnsi="Times New Roman" w:cs="Times New Roman"/>
          <w:sz w:val="28"/>
          <w:szCs w:val="28"/>
          <w:lang w:val="uk-UA"/>
        </w:rPr>
        <w:t> </w:t>
      </w:r>
      <w:r w:rsidRPr="006C6C25">
        <w:rPr>
          <w:rFonts w:ascii="Times New Roman" w:eastAsia="Times New Roman" w:hAnsi="Times New Roman" w:cs="Times New Roman"/>
          <w:sz w:val="28"/>
          <w:szCs w:val="28"/>
        </w:rPr>
        <w:t>003:2010):</w:t>
      </w:r>
    </w:p>
    <w:p w14:paraId="2FBE6A4F" w14:textId="39EC0CFE" w:rsidR="003461D6" w:rsidRDefault="003461D6" w:rsidP="00582B4F">
      <w:pPr>
        <w:spacing w:after="0" w:line="240" w:lineRule="auto"/>
        <w:ind w:firstLine="567"/>
        <w:rPr>
          <w:rFonts w:ascii="Times New Roman" w:eastAsia="Times New Roman" w:hAnsi="Times New Roman" w:cs="Times New Roman"/>
          <w:sz w:val="28"/>
          <w:szCs w:val="28"/>
          <w:lang w:val="uk-UA"/>
        </w:rPr>
      </w:pPr>
    </w:p>
    <w:p w14:paraId="3FBF89B9" w14:textId="77777777" w:rsidR="00CD5040" w:rsidRPr="00CD5040" w:rsidRDefault="00CD5040" w:rsidP="00582B4F">
      <w:pPr>
        <w:spacing w:after="0" w:line="240" w:lineRule="auto"/>
        <w:ind w:firstLine="567"/>
        <w:rPr>
          <w:rFonts w:ascii="Times New Roman" w:eastAsia="Times New Roman" w:hAnsi="Times New Roman" w:cs="Times New Roman"/>
          <w:sz w:val="28"/>
          <w:szCs w:val="28"/>
          <w:lang w:val="uk-UA"/>
        </w:rPr>
      </w:pPr>
    </w:p>
    <w:p w14:paraId="40031796" w14:textId="77777777" w:rsidR="003461D6" w:rsidRPr="006C6C25" w:rsidRDefault="003461D6" w:rsidP="00582B4F">
      <w:pPr>
        <w:spacing w:after="0" w:line="240" w:lineRule="auto"/>
        <w:ind w:firstLine="567"/>
        <w:rPr>
          <w:rFonts w:ascii="Times New Roman" w:eastAsia="Times New Roman" w:hAnsi="Times New Roman" w:cs="Times New Roman"/>
          <w:sz w:val="28"/>
          <w:szCs w:val="28"/>
          <w:lang w:val="uk-UA"/>
        </w:rPr>
      </w:pPr>
    </w:p>
    <w:p w14:paraId="68E62084" w14:textId="77777777" w:rsidR="003461D6" w:rsidRPr="006C6C25" w:rsidRDefault="003461D6" w:rsidP="00582B4F">
      <w:pPr>
        <w:spacing w:after="0" w:line="240" w:lineRule="auto"/>
        <w:ind w:firstLine="567"/>
        <w:rPr>
          <w:rFonts w:ascii="Times New Roman" w:eastAsia="Times New Roman" w:hAnsi="Times New Roman" w:cs="Times New Roman"/>
          <w:sz w:val="28"/>
          <w:szCs w:val="28"/>
          <w:lang w:val="uk-UA"/>
        </w:rPr>
      </w:pPr>
    </w:p>
    <w:p w14:paraId="265DEEA8" w14:textId="77777777" w:rsidR="003461D6" w:rsidRPr="006C6C25" w:rsidRDefault="003461D6" w:rsidP="00582B4F">
      <w:pPr>
        <w:spacing w:after="0" w:line="240" w:lineRule="auto"/>
        <w:jc w:val="center"/>
        <w:rPr>
          <w:rFonts w:ascii="Times New Roman" w:eastAsia="Times New Roman" w:hAnsi="Times New Roman" w:cs="Times New Roman"/>
          <w:sz w:val="28"/>
          <w:szCs w:val="28"/>
        </w:rPr>
      </w:pPr>
      <w:r w:rsidRPr="006C6C25">
        <w:rPr>
          <w:rFonts w:ascii="Times New Roman" w:eastAsia="Times New Roman" w:hAnsi="Times New Roman" w:cs="Times New Roman"/>
          <w:sz w:val="28"/>
          <w:szCs w:val="28"/>
          <w:lang w:val="uk-UA"/>
        </w:rPr>
        <w:br w:type="page"/>
      </w:r>
      <w:r w:rsidRPr="006C6C25">
        <w:rPr>
          <w:rFonts w:ascii="Times New Roman" w:eastAsia="Times New Roman" w:hAnsi="Times New Roman" w:cs="Times New Roman"/>
          <w:sz w:val="28"/>
          <w:szCs w:val="28"/>
        </w:rPr>
        <w:lastRenderedPageBreak/>
        <w:t>Матриця відповідності визначених Стандартом компетентностей дескрипторам НРК</w:t>
      </w:r>
    </w:p>
    <w:tbl>
      <w:tblPr>
        <w:tblStyle w:val="af2"/>
        <w:tblW w:w="1036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1417"/>
        <w:gridCol w:w="1418"/>
        <w:gridCol w:w="1559"/>
        <w:gridCol w:w="2270"/>
        <w:gridCol w:w="10"/>
      </w:tblGrid>
      <w:tr w:rsidR="003461D6" w:rsidRPr="006C6C25" w14:paraId="6C2D0B5E" w14:textId="77777777" w:rsidTr="004E4241">
        <w:trPr>
          <w:gridAfter w:val="1"/>
          <w:wAfter w:w="10" w:type="dxa"/>
          <w:trHeight w:val="4963"/>
        </w:trPr>
        <w:tc>
          <w:tcPr>
            <w:tcW w:w="3686" w:type="dxa"/>
            <w:vAlign w:val="center"/>
          </w:tcPr>
          <w:p w14:paraId="7C997453" w14:textId="7777777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Класифікація компетентностей за НРК</w:t>
            </w:r>
          </w:p>
        </w:tc>
        <w:tc>
          <w:tcPr>
            <w:tcW w:w="1417" w:type="dxa"/>
            <w:vAlign w:val="center"/>
          </w:tcPr>
          <w:p w14:paraId="2610976E" w14:textId="79F672DD"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Знання</w:t>
            </w:r>
          </w:p>
          <w:p w14:paraId="658E136D" w14:textId="7777777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(Концептуальні наукові та практичні знання, критичне осмислення теорій, принципів, методів і понять у сфері професійної діяльності та/або навчання)</w:t>
            </w:r>
          </w:p>
        </w:tc>
        <w:tc>
          <w:tcPr>
            <w:tcW w:w="1418" w:type="dxa"/>
            <w:vAlign w:val="center"/>
          </w:tcPr>
          <w:p w14:paraId="168C2CD8" w14:textId="7777777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Уміння . навички</w:t>
            </w:r>
          </w:p>
          <w:p w14:paraId="1AA111B2" w14:textId="7777777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(поглиблені когнітивні та практичні уміння/навички, майстерність та інноваційність на рівні, необхідному для розв’язання складних спеціалізованих задач і практичних проблем у сфері професійної діяльності або навчання)</w:t>
            </w:r>
          </w:p>
        </w:tc>
        <w:tc>
          <w:tcPr>
            <w:tcW w:w="1559" w:type="dxa"/>
            <w:vAlign w:val="center"/>
          </w:tcPr>
          <w:p w14:paraId="3030881F" w14:textId="7EA1910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Комунікація</w:t>
            </w:r>
          </w:p>
          <w:p w14:paraId="50E2D86A" w14:textId="1745A66B"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(донесення до фахівців і нефахівців інформації, ідей, проблем, рішень, власного досвіду та аргументації</w:t>
            </w:r>
          </w:p>
          <w:p w14:paraId="29953B77" w14:textId="77777777" w:rsidR="003461D6" w:rsidRPr="006C6C25" w:rsidRDefault="003461D6" w:rsidP="00582B4F">
            <w:pPr>
              <w:jc w:val="center"/>
              <w:rPr>
                <w:rFonts w:ascii="Times New Roman" w:hAnsi="Times New Roman" w:cs="Times New Roman"/>
                <w:sz w:val="18"/>
                <w:szCs w:val="18"/>
              </w:rPr>
            </w:pPr>
          </w:p>
          <w:p w14:paraId="5D171FB7" w14:textId="660E077F"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збір, інтерпретація та застосування даних</w:t>
            </w:r>
          </w:p>
          <w:p w14:paraId="5B28A75D" w14:textId="77777777" w:rsidR="003461D6" w:rsidRPr="006C6C25" w:rsidRDefault="003461D6" w:rsidP="00582B4F">
            <w:pPr>
              <w:jc w:val="center"/>
              <w:rPr>
                <w:rFonts w:ascii="Times New Roman" w:hAnsi="Times New Roman" w:cs="Times New Roman"/>
                <w:sz w:val="18"/>
                <w:szCs w:val="18"/>
              </w:rPr>
            </w:pPr>
          </w:p>
          <w:p w14:paraId="41A98C9A" w14:textId="7777777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спілкування з професійних питань, у тому числі іноземною мовою, усно та письмово)</w:t>
            </w:r>
          </w:p>
        </w:tc>
        <w:tc>
          <w:tcPr>
            <w:tcW w:w="2270" w:type="dxa"/>
            <w:vAlign w:val="center"/>
          </w:tcPr>
          <w:p w14:paraId="2083C66A" w14:textId="7777777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Відповідальність і автономія</w:t>
            </w:r>
          </w:p>
          <w:p w14:paraId="7A5F9B82" w14:textId="43428EEB"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(управління складною технічною або професійною діяльністю чи проектами</w:t>
            </w:r>
          </w:p>
          <w:p w14:paraId="40DDC39C" w14:textId="77777777" w:rsidR="003461D6" w:rsidRPr="006C6C25" w:rsidRDefault="003461D6" w:rsidP="00582B4F">
            <w:pPr>
              <w:jc w:val="center"/>
              <w:rPr>
                <w:rFonts w:ascii="Times New Roman" w:hAnsi="Times New Roman" w:cs="Times New Roman"/>
                <w:sz w:val="18"/>
                <w:szCs w:val="18"/>
              </w:rPr>
            </w:pPr>
          </w:p>
          <w:p w14:paraId="16A61B67" w14:textId="6B71A9E8"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спроможність нести відповідальність за вироблення та ухвалення рішень у непередбачуваних робочих та/або навчальних контекстах</w:t>
            </w:r>
          </w:p>
          <w:p w14:paraId="7D760F30" w14:textId="77777777" w:rsidR="003461D6" w:rsidRPr="006C6C25" w:rsidRDefault="003461D6" w:rsidP="00582B4F">
            <w:pPr>
              <w:jc w:val="center"/>
              <w:rPr>
                <w:rFonts w:ascii="Times New Roman" w:hAnsi="Times New Roman" w:cs="Times New Roman"/>
                <w:sz w:val="18"/>
                <w:szCs w:val="18"/>
              </w:rPr>
            </w:pPr>
          </w:p>
          <w:p w14:paraId="35319D4C" w14:textId="02900FA3"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формування суджень, що враховують соціальні, наукові та етичні аспекти</w:t>
            </w:r>
          </w:p>
          <w:p w14:paraId="4B6C4600" w14:textId="77777777" w:rsidR="003461D6" w:rsidRPr="006C6C25" w:rsidRDefault="003461D6" w:rsidP="00582B4F">
            <w:pPr>
              <w:jc w:val="center"/>
              <w:rPr>
                <w:rFonts w:ascii="Times New Roman" w:hAnsi="Times New Roman" w:cs="Times New Roman"/>
                <w:sz w:val="18"/>
                <w:szCs w:val="18"/>
              </w:rPr>
            </w:pPr>
          </w:p>
          <w:p w14:paraId="13C63C3A" w14:textId="6BB4987C"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організація та керівництво професійним розвитком осіб та груп</w:t>
            </w:r>
          </w:p>
          <w:p w14:paraId="370148D3" w14:textId="77777777" w:rsidR="003461D6" w:rsidRPr="006C6C25" w:rsidRDefault="003461D6" w:rsidP="00582B4F">
            <w:pPr>
              <w:jc w:val="center"/>
              <w:rPr>
                <w:rFonts w:ascii="Times New Roman" w:hAnsi="Times New Roman" w:cs="Times New Roman"/>
                <w:sz w:val="18"/>
                <w:szCs w:val="18"/>
              </w:rPr>
            </w:pPr>
          </w:p>
          <w:p w14:paraId="475392A1" w14:textId="77777777" w:rsidR="003461D6" w:rsidRPr="006C6C25" w:rsidRDefault="003461D6" w:rsidP="00582B4F">
            <w:pPr>
              <w:jc w:val="center"/>
              <w:rPr>
                <w:rFonts w:ascii="Times New Roman" w:hAnsi="Times New Roman" w:cs="Times New Roman"/>
                <w:sz w:val="18"/>
                <w:szCs w:val="18"/>
              </w:rPr>
            </w:pPr>
            <w:r w:rsidRPr="006C6C25">
              <w:rPr>
                <w:rFonts w:ascii="Times New Roman" w:hAnsi="Times New Roman" w:cs="Times New Roman"/>
                <w:sz w:val="18"/>
                <w:szCs w:val="18"/>
              </w:rPr>
              <w:t>здатність продовжувати навчання із значним ступенем автономії)</w:t>
            </w:r>
          </w:p>
        </w:tc>
      </w:tr>
      <w:tr w:rsidR="003461D6" w:rsidRPr="006C6C25" w14:paraId="5DE5D88C" w14:textId="77777777" w:rsidTr="004E4241">
        <w:trPr>
          <w:trHeight w:val="257"/>
        </w:trPr>
        <w:tc>
          <w:tcPr>
            <w:tcW w:w="10360" w:type="dxa"/>
            <w:gridSpan w:val="6"/>
            <w:vAlign w:val="center"/>
          </w:tcPr>
          <w:p w14:paraId="171A1009" w14:textId="77777777" w:rsidR="003461D6" w:rsidRPr="006C6C25" w:rsidRDefault="003461D6" w:rsidP="00582B4F">
            <w:pPr>
              <w:jc w:val="center"/>
              <w:rPr>
                <w:rFonts w:ascii="Times New Roman" w:hAnsi="Times New Roman" w:cs="Times New Roman"/>
                <w:b/>
                <w:bCs/>
                <w:sz w:val="20"/>
                <w:szCs w:val="20"/>
              </w:rPr>
            </w:pPr>
            <w:r w:rsidRPr="006C6C25">
              <w:rPr>
                <w:rFonts w:ascii="Times New Roman" w:hAnsi="Times New Roman" w:cs="Times New Roman"/>
                <w:b/>
                <w:bCs/>
                <w:sz w:val="20"/>
                <w:szCs w:val="20"/>
              </w:rPr>
              <w:t>Загальні  компетентності</w:t>
            </w:r>
          </w:p>
        </w:tc>
      </w:tr>
      <w:tr w:rsidR="003461D6" w:rsidRPr="006C6C25" w14:paraId="11549E1F" w14:textId="77777777" w:rsidTr="004E4241">
        <w:trPr>
          <w:gridAfter w:val="1"/>
          <w:wAfter w:w="10" w:type="dxa"/>
          <w:trHeight w:val="1286"/>
        </w:trPr>
        <w:tc>
          <w:tcPr>
            <w:tcW w:w="3686" w:type="dxa"/>
          </w:tcPr>
          <w:p w14:paraId="55B1644D" w14:textId="77777777" w:rsidR="003461D6" w:rsidRPr="006C6C25" w:rsidRDefault="003461D6" w:rsidP="00582B4F">
            <w:pPr>
              <w:jc w:val="both"/>
              <w:rPr>
                <w:rFonts w:ascii="Times New Roman" w:hAnsi="Times New Roman" w:cs="Times New Roman"/>
                <w:b/>
                <w:bCs/>
                <w:sz w:val="20"/>
                <w:szCs w:val="20"/>
              </w:rPr>
            </w:pPr>
            <w:r w:rsidRPr="006C6C25">
              <w:rPr>
                <w:rFonts w:ascii="Times New Roman" w:eastAsia="Times New Roman" w:hAnsi="Times New Roman" w:cs="Times New Roman"/>
                <w:sz w:val="20"/>
                <w:szCs w:val="20"/>
              </w:rPr>
              <w:t>ЗК01. Здатність спілкуватися українською мовою усно і письмово. Для осіб з порушеннями зору, слуху, мовлення відповідні вимоги застосовуються з урахуванням можливостей таких осіб. </w:t>
            </w:r>
          </w:p>
        </w:tc>
        <w:tc>
          <w:tcPr>
            <w:tcW w:w="1417" w:type="dxa"/>
            <w:vAlign w:val="center"/>
          </w:tcPr>
          <w:p w14:paraId="1161B7F7" w14:textId="77777777" w:rsidR="003461D6" w:rsidRPr="006C6C25" w:rsidRDefault="003461D6" w:rsidP="00582B4F">
            <w:pPr>
              <w:widowControl w:val="0"/>
              <w:jc w:val="center"/>
              <w:rPr>
                <w:rFonts w:ascii="Times New Roman" w:hAnsi="Times New Roman" w:cs="Times New Roman"/>
                <w:sz w:val="20"/>
                <w:szCs w:val="20"/>
              </w:rPr>
            </w:pPr>
          </w:p>
        </w:tc>
        <w:tc>
          <w:tcPr>
            <w:tcW w:w="1418" w:type="dxa"/>
            <w:vAlign w:val="center"/>
          </w:tcPr>
          <w:p w14:paraId="6CDB37F9"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vAlign w:val="center"/>
          </w:tcPr>
          <w:p w14:paraId="30FF42F8"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vAlign w:val="center"/>
          </w:tcPr>
          <w:p w14:paraId="4BB8F325" w14:textId="77777777" w:rsidR="003461D6" w:rsidRPr="006C6C25" w:rsidRDefault="003461D6" w:rsidP="00582B4F">
            <w:pPr>
              <w:widowControl w:val="0"/>
              <w:jc w:val="center"/>
              <w:rPr>
                <w:rFonts w:ascii="Times New Roman" w:hAnsi="Times New Roman" w:cs="Times New Roman"/>
                <w:sz w:val="20"/>
                <w:szCs w:val="20"/>
              </w:rPr>
            </w:pPr>
          </w:p>
        </w:tc>
      </w:tr>
      <w:tr w:rsidR="003461D6" w:rsidRPr="006C6C25" w14:paraId="1A6EE7FA" w14:textId="77777777" w:rsidTr="004E4241">
        <w:trPr>
          <w:gridAfter w:val="1"/>
          <w:wAfter w:w="10" w:type="dxa"/>
          <w:trHeight w:val="2170"/>
        </w:trPr>
        <w:tc>
          <w:tcPr>
            <w:tcW w:w="3686" w:type="dxa"/>
          </w:tcPr>
          <w:p w14:paraId="7642D045" w14:textId="77777777" w:rsidR="003461D6" w:rsidRPr="006C6C25" w:rsidRDefault="003461D6" w:rsidP="00582B4F">
            <w:pPr>
              <w:jc w:val="both"/>
              <w:rPr>
                <w:rFonts w:ascii="Times New Roman" w:eastAsia="Times New Roman" w:hAnsi="Times New Roman" w:cs="Times New Roman"/>
                <w:sz w:val="20"/>
                <w:szCs w:val="20"/>
              </w:rPr>
            </w:pPr>
            <w:r w:rsidRPr="006C6C25">
              <w:rPr>
                <w:rFonts w:ascii="Times New Roman" w:eastAsia="Times New Roman" w:hAnsi="Times New Roman" w:cs="Times New Roman"/>
                <w:sz w:val="20"/>
                <w:szCs w:val="20"/>
              </w:rPr>
              <w:t>ЗК02. Здатність спілкуватися іноземною, зокрема англійською, мовою усно і письмово, зокрема при обговоренні теоретичних питань  і предметної області спеціальності, проблем та результатів очікуваної професійної діяльності. Для осіб з порушеннями зору, слуху, мовлення відповідні вимоги застосовуються з урахуванням можливостей таких осіб.</w:t>
            </w:r>
          </w:p>
        </w:tc>
        <w:tc>
          <w:tcPr>
            <w:tcW w:w="1417" w:type="dxa"/>
            <w:vAlign w:val="center"/>
          </w:tcPr>
          <w:p w14:paraId="7C3CCC11" w14:textId="77777777" w:rsidR="003461D6" w:rsidRPr="006C6C25" w:rsidRDefault="003461D6" w:rsidP="00582B4F">
            <w:pPr>
              <w:widowControl w:val="0"/>
              <w:jc w:val="center"/>
              <w:rPr>
                <w:rFonts w:ascii="Times New Roman" w:hAnsi="Times New Roman" w:cs="Times New Roman"/>
                <w:sz w:val="20"/>
                <w:szCs w:val="20"/>
              </w:rPr>
            </w:pPr>
          </w:p>
        </w:tc>
        <w:tc>
          <w:tcPr>
            <w:tcW w:w="1418" w:type="dxa"/>
            <w:vAlign w:val="center"/>
          </w:tcPr>
          <w:p w14:paraId="436DA2AF"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vAlign w:val="center"/>
          </w:tcPr>
          <w:p w14:paraId="6006ECD0"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vAlign w:val="center"/>
          </w:tcPr>
          <w:p w14:paraId="04B7CE38" w14:textId="77777777" w:rsidR="003461D6" w:rsidRPr="006C6C25" w:rsidRDefault="003461D6" w:rsidP="00582B4F">
            <w:pPr>
              <w:widowControl w:val="0"/>
              <w:jc w:val="center"/>
              <w:rPr>
                <w:rFonts w:ascii="Times New Roman" w:hAnsi="Times New Roman" w:cs="Times New Roman"/>
                <w:sz w:val="20"/>
                <w:szCs w:val="20"/>
              </w:rPr>
            </w:pPr>
          </w:p>
        </w:tc>
      </w:tr>
      <w:tr w:rsidR="003461D6" w:rsidRPr="006C6C25" w14:paraId="2437297D" w14:textId="77777777" w:rsidTr="004E4241">
        <w:trPr>
          <w:gridAfter w:val="1"/>
          <w:wAfter w:w="10" w:type="dxa"/>
          <w:trHeight w:val="841"/>
        </w:trPr>
        <w:tc>
          <w:tcPr>
            <w:tcW w:w="3686" w:type="dxa"/>
          </w:tcPr>
          <w:p w14:paraId="2BC62D0D" w14:textId="77777777" w:rsidR="003461D6" w:rsidRPr="006C6C25" w:rsidRDefault="003461D6" w:rsidP="00582B4F">
            <w:pPr>
              <w:jc w:val="both"/>
              <w:rPr>
                <w:rFonts w:ascii="Times New Roman" w:eastAsia="Times New Roman" w:hAnsi="Times New Roman" w:cs="Times New Roman"/>
                <w:sz w:val="20"/>
                <w:szCs w:val="20"/>
              </w:rPr>
            </w:pPr>
            <w:r w:rsidRPr="006C6C25">
              <w:rPr>
                <w:rFonts w:ascii="Times New Roman" w:eastAsia="Times New Roman" w:hAnsi="Times New Roman" w:cs="Times New Roman"/>
                <w:sz w:val="20"/>
                <w:szCs w:val="20"/>
              </w:rPr>
              <w:t>ЗК03. Здатність застосовувати знання та методи математики, природничих наук, інженерії та технологій у професійній діяльності. </w:t>
            </w:r>
          </w:p>
        </w:tc>
        <w:tc>
          <w:tcPr>
            <w:tcW w:w="1417" w:type="dxa"/>
            <w:vAlign w:val="center"/>
          </w:tcPr>
          <w:p w14:paraId="6CBB0D48"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vAlign w:val="center"/>
          </w:tcPr>
          <w:p w14:paraId="5EF980E2"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vAlign w:val="center"/>
          </w:tcPr>
          <w:p w14:paraId="24D25683"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vAlign w:val="center"/>
          </w:tcPr>
          <w:p w14:paraId="344DB575" w14:textId="77777777" w:rsidR="003461D6" w:rsidRPr="006C6C25" w:rsidRDefault="003461D6" w:rsidP="00582B4F">
            <w:pPr>
              <w:widowControl w:val="0"/>
              <w:jc w:val="center"/>
              <w:rPr>
                <w:rFonts w:ascii="Times New Roman" w:hAnsi="Times New Roman" w:cs="Times New Roman"/>
                <w:sz w:val="20"/>
                <w:szCs w:val="20"/>
              </w:rPr>
            </w:pPr>
          </w:p>
        </w:tc>
      </w:tr>
      <w:tr w:rsidR="003461D6" w:rsidRPr="006C6C25" w14:paraId="6E9C9872" w14:textId="77777777" w:rsidTr="004E4241">
        <w:trPr>
          <w:gridAfter w:val="1"/>
          <w:wAfter w:w="10" w:type="dxa"/>
          <w:trHeight w:val="545"/>
        </w:trPr>
        <w:tc>
          <w:tcPr>
            <w:tcW w:w="3686" w:type="dxa"/>
          </w:tcPr>
          <w:p w14:paraId="733F6E08" w14:textId="77777777" w:rsidR="003461D6" w:rsidRPr="006C6C25" w:rsidRDefault="003461D6" w:rsidP="00582B4F">
            <w:pPr>
              <w:jc w:val="both"/>
              <w:rPr>
                <w:rFonts w:ascii="Times New Roman" w:eastAsia="Times New Roman" w:hAnsi="Times New Roman" w:cs="Times New Roman"/>
                <w:sz w:val="20"/>
                <w:szCs w:val="20"/>
              </w:rPr>
            </w:pPr>
            <w:r w:rsidRPr="006C6C25">
              <w:rPr>
                <w:rFonts w:ascii="Times New Roman" w:eastAsia="Times New Roman" w:hAnsi="Times New Roman" w:cs="Times New Roman"/>
                <w:sz w:val="20"/>
                <w:szCs w:val="20"/>
              </w:rPr>
              <w:t>ЗК04. Здатність застосовувати сучасні цифрові інструменти і технології у професійній діяльності.</w:t>
            </w:r>
          </w:p>
        </w:tc>
        <w:tc>
          <w:tcPr>
            <w:tcW w:w="1417" w:type="dxa"/>
            <w:vAlign w:val="center"/>
          </w:tcPr>
          <w:p w14:paraId="636D3000" w14:textId="77777777" w:rsidR="003461D6" w:rsidRPr="006C6C25" w:rsidRDefault="003461D6" w:rsidP="00582B4F">
            <w:pPr>
              <w:widowControl w:val="0"/>
              <w:jc w:val="center"/>
              <w:rPr>
                <w:rFonts w:ascii="Times New Roman" w:hAnsi="Times New Roman" w:cs="Times New Roman"/>
                <w:sz w:val="20"/>
                <w:szCs w:val="20"/>
              </w:rPr>
            </w:pPr>
          </w:p>
        </w:tc>
        <w:tc>
          <w:tcPr>
            <w:tcW w:w="1418" w:type="dxa"/>
            <w:vAlign w:val="center"/>
          </w:tcPr>
          <w:p w14:paraId="6ED75D05"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vAlign w:val="center"/>
          </w:tcPr>
          <w:p w14:paraId="57186DAB" w14:textId="77777777" w:rsidR="003461D6" w:rsidRPr="006C6C25" w:rsidRDefault="003461D6" w:rsidP="00582B4F">
            <w:pPr>
              <w:widowControl w:val="0"/>
              <w:jc w:val="center"/>
              <w:rPr>
                <w:rFonts w:ascii="Times New Roman" w:hAnsi="Times New Roman" w:cs="Times New Roman"/>
                <w:sz w:val="20"/>
                <w:szCs w:val="20"/>
              </w:rPr>
            </w:pPr>
          </w:p>
        </w:tc>
        <w:tc>
          <w:tcPr>
            <w:tcW w:w="2270" w:type="dxa"/>
            <w:vAlign w:val="center"/>
          </w:tcPr>
          <w:p w14:paraId="5F3425D7"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061EB595" w14:textId="77777777" w:rsidTr="004E4241">
        <w:trPr>
          <w:gridAfter w:val="1"/>
          <w:wAfter w:w="10" w:type="dxa"/>
          <w:trHeight w:val="317"/>
        </w:trPr>
        <w:tc>
          <w:tcPr>
            <w:tcW w:w="3686" w:type="dxa"/>
          </w:tcPr>
          <w:p w14:paraId="08914A79" w14:textId="77777777" w:rsidR="003461D6" w:rsidRPr="006C6C25" w:rsidRDefault="003461D6" w:rsidP="00582B4F">
            <w:pPr>
              <w:jc w:val="both"/>
              <w:rPr>
                <w:rFonts w:ascii="Times New Roman" w:hAnsi="Times New Roman" w:cs="Times New Roman"/>
                <w:b/>
                <w:bCs/>
                <w:sz w:val="20"/>
                <w:szCs w:val="20"/>
              </w:rPr>
            </w:pPr>
            <w:r w:rsidRPr="006C6C25">
              <w:rPr>
                <w:rFonts w:ascii="Times New Roman" w:eastAsia="Times New Roman" w:hAnsi="Times New Roman" w:cs="Times New Roman"/>
                <w:sz w:val="20"/>
                <w:szCs w:val="20"/>
              </w:rPr>
              <w:t>ЗК05. Здатність до саморозвитку, підтримки власного фізичного і психічного здоров’я, участі у суспільному житті.</w:t>
            </w:r>
          </w:p>
        </w:tc>
        <w:tc>
          <w:tcPr>
            <w:tcW w:w="1417" w:type="dxa"/>
            <w:vAlign w:val="center"/>
          </w:tcPr>
          <w:p w14:paraId="48E2BD94" w14:textId="77777777" w:rsidR="003461D6" w:rsidRPr="006C6C25" w:rsidRDefault="003461D6" w:rsidP="00582B4F">
            <w:pPr>
              <w:widowControl w:val="0"/>
              <w:jc w:val="center"/>
              <w:rPr>
                <w:rFonts w:ascii="Times New Roman" w:hAnsi="Times New Roman" w:cs="Times New Roman"/>
                <w:sz w:val="20"/>
                <w:szCs w:val="20"/>
              </w:rPr>
            </w:pPr>
          </w:p>
        </w:tc>
        <w:tc>
          <w:tcPr>
            <w:tcW w:w="1418" w:type="dxa"/>
            <w:vAlign w:val="center"/>
          </w:tcPr>
          <w:p w14:paraId="3D8FA464" w14:textId="77777777" w:rsidR="003461D6" w:rsidRPr="006C6C25" w:rsidRDefault="003461D6" w:rsidP="00582B4F">
            <w:pPr>
              <w:widowControl w:val="0"/>
              <w:jc w:val="center"/>
              <w:rPr>
                <w:rFonts w:ascii="Times New Roman" w:hAnsi="Times New Roman" w:cs="Times New Roman"/>
                <w:sz w:val="20"/>
                <w:szCs w:val="20"/>
              </w:rPr>
            </w:pPr>
          </w:p>
        </w:tc>
        <w:tc>
          <w:tcPr>
            <w:tcW w:w="1559" w:type="dxa"/>
            <w:vAlign w:val="center"/>
          </w:tcPr>
          <w:p w14:paraId="4AA2710F" w14:textId="77777777" w:rsidR="003461D6" w:rsidRPr="006C6C25" w:rsidRDefault="003461D6" w:rsidP="00582B4F">
            <w:pPr>
              <w:widowControl w:val="0"/>
              <w:jc w:val="center"/>
              <w:rPr>
                <w:rFonts w:ascii="Times New Roman" w:hAnsi="Times New Roman" w:cs="Times New Roman"/>
                <w:sz w:val="20"/>
                <w:szCs w:val="20"/>
              </w:rPr>
            </w:pPr>
          </w:p>
        </w:tc>
        <w:tc>
          <w:tcPr>
            <w:tcW w:w="2270" w:type="dxa"/>
            <w:vAlign w:val="center"/>
          </w:tcPr>
          <w:p w14:paraId="54D83965"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471966DE" w14:textId="77777777" w:rsidTr="004E4241">
        <w:trPr>
          <w:gridAfter w:val="1"/>
          <w:wAfter w:w="10" w:type="dxa"/>
          <w:trHeight w:val="361"/>
        </w:trPr>
        <w:tc>
          <w:tcPr>
            <w:tcW w:w="3686" w:type="dxa"/>
          </w:tcPr>
          <w:p w14:paraId="6328B918" w14:textId="77777777" w:rsidR="003461D6" w:rsidRPr="006C6C25" w:rsidRDefault="003461D6" w:rsidP="00582B4F">
            <w:pPr>
              <w:jc w:val="both"/>
              <w:rPr>
                <w:rFonts w:ascii="Times New Roman" w:eastAsia="Times New Roman" w:hAnsi="Times New Roman" w:cs="Times New Roman"/>
                <w:sz w:val="20"/>
                <w:szCs w:val="20"/>
              </w:rPr>
            </w:pPr>
            <w:r w:rsidRPr="006C6C25">
              <w:rPr>
                <w:rFonts w:ascii="Times New Roman" w:eastAsia="Times New Roman" w:hAnsi="Times New Roman" w:cs="Times New Roman"/>
                <w:sz w:val="20"/>
                <w:szCs w:val="20"/>
              </w:rPr>
              <w:t xml:space="preserve">ЗК06.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w:t>
            </w:r>
            <w:r w:rsidRPr="006C6C25">
              <w:rPr>
                <w:rFonts w:ascii="Times New Roman" w:eastAsia="Times New Roman" w:hAnsi="Times New Roman" w:cs="Times New Roman"/>
                <w:sz w:val="20"/>
                <w:szCs w:val="20"/>
              </w:rPr>
              <w:lastRenderedPageBreak/>
              <w:t>захищати Батьківщину, здійснювати професійну діяльність із дотриманням принципів професійної етики та неприпустимості корупції.</w:t>
            </w:r>
          </w:p>
        </w:tc>
        <w:tc>
          <w:tcPr>
            <w:tcW w:w="1417" w:type="dxa"/>
            <w:vAlign w:val="center"/>
          </w:tcPr>
          <w:p w14:paraId="2C51AEC1"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lastRenderedPageBreak/>
              <w:t>+</w:t>
            </w:r>
          </w:p>
        </w:tc>
        <w:tc>
          <w:tcPr>
            <w:tcW w:w="1418" w:type="dxa"/>
            <w:vAlign w:val="center"/>
          </w:tcPr>
          <w:p w14:paraId="54A9DE34"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vAlign w:val="center"/>
          </w:tcPr>
          <w:p w14:paraId="13BE64A8" w14:textId="77777777" w:rsidR="003461D6" w:rsidRPr="006C6C25" w:rsidRDefault="003461D6" w:rsidP="00582B4F">
            <w:pPr>
              <w:widowControl w:val="0"/>
              <w:jc w:val="center"/>
              <w:rPr>
                <w:rFonts w:ascii="Times New Roman" w:hAnsi="Times New Roman" w:cs="Times New Roman"/>
                <w:sz w:val="20"/>
                <w:szCs w:val="20"/>
              </w:rPr>
            </w:pPr>
          </w:p>
        </w:tc>
        <w:tc>
          <w:tcPr>
            <w:tcW w:w="2270" w:type="dxa"/>
            <w:vAlign w:val="center"/>
          </w:tcPr>
          <w:p w14:paraId="0A284CDD"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77103041" w14:textId="77777777" w:rsidTr="004E4241">
        <w:trPr>
          <w:gridAfter w:val="1"/>
          <w:wAfter w:w="10" w:type="dxa"/>
          <w:trHeight w:val="132"/>
        </w:trPr>
        <w:tc>
          <w:tcPr>
            <w:tcW w:w="3686" w:type="dxa"/>
          </w:tcPr>
          <w:p w14:paraId="348C2F69" w14:textId="77777777" w:rsidR="003461D6" w:rsidRPr="006C6C25" w:rsidRDefault="003461D6" w:rsidP="00582B4F">
            <w:pPr>
              <w:jc w:val="both"/>
              <w:rPr>
                <w:rFonts w:ascii="Times New Roman" w:eastAsia="Times New Roman" w:hAnsi="Times New Roman" w:cs="Times New Roman"/>
                <w:sz w:val="20"/>
                <w:szCs w:val="20"/>
              </w:rPr>
            </w:pPr>
            <w:r w:rsidRPr="006C6C25">
              <w:rPr>
                <w:rFonts w:ascii="Times New Roman" w:eastAsia="Times New Roman" w:hAnsi="Times New Roman" w:cs="Times New Roman"/>
                <w:sz w:val="20"/>
                <w:szCs w:val="20"/>
              </w:rPr>
              <w:t>ЗК07. Здатність діяти творчо, ініціативно та наполегливо при вирішенні проблем, критично мислити, діяти у співпраці, планувати та керувати проектами, які мають культурну, соціальну чи фінансову цінність. </w:t>
            </w:r>
          </w:p>
        </w:tc>
        <w:tc>
          <w:tcPr>
            <w:tcW w:w="1417" w:type="dxa"/>
            <w:vAlign w:val="center"/>
          </w:tcPr>
          <w:p w14:paraId="0103A40B" w14:textId="77777777" w:rsidR="003461D6" w:rsidRPr="006C6C25" w:rsidRDefault="003461D6" w:rsidP="00582B4F">
            <w:pPr>
              <w:widowControl w:val="0"/>
              <w:jc w:val="center"/>
              <w:rPr>
                <w:rFonts w:ascii="Times New Roman" w:hAnsi="Times New Roman" w:cs="Times New Roman"/>
                <w:sz w:val="20"/>
                <w:szCs w:val="20"/>
              </w:rPr>
            </w:pPr>
          </w:p>
        </w:tc>
        <w:tc>
          <w:tcPr>
            <w:tcW w:w="1418" w:type="dxa"/>
            <w:vAlign w:val="center"/>
          </w:tcPr>
          <w:p w14:paraId="03B8E5C2" w14:textId="77777777" w:rsidR="003461D6" w:rsidRPr="006C6C25" w:rsidRDefault="003461D6" w:rsidP="00582B4F">
            <w:pPr>
              <w:widowControl w:val="0"/>
              <w:jc w:val="center"/>
              <w:rPr>
                <w:rFonts w:ascii="Times New Roman" w:hAnsi="Times New Roman" w:cs="Times New Roman"/>
                <w:sz w:val="20"/>
                <w:szCs w:val="20"/>
              </w:rPr>
            </w:pPr>
          </w:p>
        </w:tc>
        <w:tc>
          <w:tcPr>
            <w:tcW w:w="1559" w:type="dxa"/>
            <w:vAlign w:val="center"/>
          </w:tcPr>
          <w:p w14:paraId="6752F9F3" w14:textId="77777777" w:rsidR="003461D6" w:rsidRPr="006C6C25" w:rsidRDefault="003461D6" w:rsidP="00582B4F">
            <w:pPr>
              <w:widowControl w:val="0"/>
              <w:jc w:val="center"/>
              <w:rPr>
                <w:rFonts w:ascii="Times New Roman" w:hAnsi="Times New Roman" w:cs="Times New Roman"/>
                <w:sz w:val="20"/>
                <w:szCs w:val="20"/>
              </w:rPr>
            </w:pPr>
          </w:p>
        </w:tc>
        <w:tc>
          <w:tcPr>
            <w:tcW w:w="2270" w:type="dxa"/>
            <w:vAlign w:val="center"/>
          </w:tcPr>
          <w:p w14:paraId="754BC6A2"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39A0A701" w14:textId="77777777" w:rsidTr="004E4241">
        <w:trPr>
          <w:gridAfter w:val="1"/>
          <w:wAfter w:w="10" w:type="dxa"/>
          <w:trHeight w:val="2210"/>
        </w:trPr>
        <w:tc>
          <w:tcPr>
            <w:tcW w:w="3686" w:type="dxa"/>
          </w:tcPr>
          <w:p w14:paraId="4318341C" w14:textId="4A9952E8" w:rsidR="006C6C25" w:rsidRPr="006C6C25" w:rsidRDefault="003461D6" w:rsidP="00582B4F">
            <w:pPr>
              <w:jc w:val="both"/>
              <w:rPr>
                <w:rFonts w:ascii="Times New Roman" w:eastAsia="Times New Roman" w:hAnsi="Times New Roman" w:cs="Times New Roman"/>
                <w:sz w:val="20"/>
                <w:szCs w:val="20"/>
                <w:lang w:val="uk-UA"/>
              </w:rPr>
            </w:pPr>
            <w:r w:rsidRPr="006C6C25">
              <w:rPr>
                <w:rFonts w:ascii="Times New Roman" w:eastAsia="Times New Roman" w:hAnsi="Times New Roman" w:cs="Times New Roman"/>
                <w:sz w:val="20"/>
                <w:szCs w:val="20"/>
              </w:rPr>
              <w:t>ЗК08. 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низку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tc>
        <w:tc>
          <w:tcPr>
            <w:tcW w:w="1417" w:type="dxa"/>
            <w:vAlign w:val="center"/>
          </w:tcPr>
          <w:p w14:paraId="1293F1D0"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vAlign w:val="center"/>
          </w:tcPr>
          <w:p w14:paraId="50B071A8" w14:textId="77777777" w:rsidR="003461D6" w:rsidRPr="006C6C25" w:rsidRDefault="003461D6" w:rsidP="00582B4F">
            <w:pPr>
              <w:widowControl w:val="0"/>
              <w:jc w:val="center"/>
              <w:rPr>
                <w:rFonts w:ascii="Times New Roman" w:hAnsi="Times New Roman" w:cs="Times New Roman"/>
                <w:sz w:val="20"/>
                <w:szCs w:val="20"/>
              </w:rPr>
            </w:pPr>
          </w:p>
        </w:tc>
        <w:tc>
          <w:tcPr>
            <w:tcW w:w="1559" w:type="dxa"/>
            <w:vAlign w:val="center"/>
          </w:tcPr>
          <w:p w14:paraId="1C05239C"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vAlign w:val="center"/>
          </w:tcPr>
          <w:p w14:paraId="0C33C887" w14:textId="77777777" w:rsidR="003461D6" w:rsidRPr="006C6C25" w:rsidRDefault="003461D6" w:rsidP="00582B4F">
            <w:pPr>
              <w:widowControl w:val="0"/>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4EC8EC3F" w14:textId="77777777" w:rsidTr="004E4241">
        <w:trPr>
          <w:trHeight w:val="257"/>
        </w:trPr>
        <w:tc>
          <w:tcPr>
            <w:tcW w:w="10360" w:type="dxa"/>
            <w:gridSpan w:val="6"/>
          </w:tcPr>
          <w:p w14:paraId="6333A189" w14:textId="77777777" w:rsidR="003461D6" w:rsidRPr="006C6C25" w:rsidRDefault="003461D6" w:rsidP="00582B4F">
            <w:pPr>
              <w:jc w:val="center"/>
              <w:rPr>
                <w:rFonts w:ascii="Times New Roman" w:hAnsi="Times New Roman" w:cs="Times New Roman"/>
                <w:b/>
                <w:bCs/>
                <w:sz w:val="20"/>
                <w:szCs w:val="20"/>
              </w:rPr>
            </w:pPr>
            <w:r w:rsidRPr="006C6C25">
              <w:rPr>
                <w:rFonts w:ascii="Times New Roman" w:hAnsi="Times New Roman" w:cs="Times New Roman"/>
                <w:b/>
                <w:bCs/>
                <w:sz w:val="20"/>
                <w:szCs w:val="20"/>
              </w:rPr>
              <w:t>Спеціальні  компетентності</w:t>
            </w:r>
          </w:p>
        </w:tc>
      </w:tr>
      <w:tr w:rsidR="003461D6" w:rsidRPr="006C6C25" w14:paraId="0A1F0177" w14:textId="77777777" w:rsidTr="004E4241">
        <w:trPr>
          <w:gridAfter w:val="1"/>
          <w:wAfter w:w="10" w:type="dxa"/>
          <w:trHeight w:val="70"/>
        </w:trPr>
        <w:tc>
          <w:tcPr>
            <w:tcW w:w="3686" w:type="dxa"/>
          </w:tcPr>
          <w:p w14:paraId="0D1C00CF" w14:textId="32135666" w:rsidR="003461D6" w:rsidRPr="006C6C25" w:rsidRDefault="003461D6" w:rsidP="00582B4F">
            <w:pPr>
              <w:rPr>
                <w:rFonts w:ascii="Times New Roman" w:eastAsia="Arial" w:hAnsi="Times New Roman" w:cs="Times New Roman"/>
                <w:b/>
                <w:bCs/>
                <w:sz w:val="20"/>
                <w:szCs w:val="20"/>
              </w:rPr>
            </w:pPr>
          </w:p>
        </w:tc>
        <w:tc>
          <w:tcPr>
            <w:tcW w:w="1417" w:type="dxa"/>
          </w:tcPr>
          <w:p w14:paraId="0657C976"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70D8798C"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3BBBED37" w14:textId="77777777" w:rsidR="003461D6" w:rsidRPr="006C6C25" w:rsidRDefault="003461D6" w:rsidP="00582B4F">
            <w:pPr>
              <w:jc w:val="center"/>
              <w:rPr>
                <w:rFonts w:ascii="Times New Roman" w:hAnsi="Times New Roman" w:cs="Times New Roman"/>
                <w:sz w:val="20"/>
                <w:szCs w:val="20"/>
              </w:rPr>
            </w:pPr>
          </w:p>
        </w:tc>
        <w:tc>
          <w:tcPr>
            <w:tcW w:w="2270" w:type="dxa"/>
          </w:tcPr>
          <w:p w14:paraId="33882C7A" w14:textId="77777777" w:rsidR="003461D6" w:rsidRPr="006C6C25" w:rsidRDefault="003461D6" w:rsidP="00582B4F">
            <w:pPr>
              <w:jc w:val="center"/>
              <w:rPr>
                <w:rFonts w:ascii="Times New Roman" w:hAnsi="Times New Roman" w:cs="Times New Roman"/>
                <w:sz w:val="20"/>
                <w:szCs w:val="20"/>
              </w:rPr>
            </w:pPr>
          </w:p>
        </w:tc>
      </w:tr>
      <w:tr w:rsidR="003461D6" w:rsidRPr="006C6C25" w14:paraId="249FCF18" w14:textId="77777777" w:rsidTr="004E4241">
        <w:trPr>
          <w:gridAfter w:val="1"/>
          <w:wAfter w:w="10" w:type="dxa"/>
          <w:trHeight w:val="155"/>
        </w:trPr>
        <w:tc>
          <w:tcPr>
            <w:tcW w:w="3686" w:type="dxa"/>
          </w:tcPr>
          <w:p w14:paraId="6287EE19" w14:textId="2AE658E1" w:rsidR="003461D6" w:rsidRPr="006C6C25" w:rsidRDefault="003461D6" w:rsidP="00582B4F">
            <w:pPr>
              <w:jc w:val="both"/>
              <w:rPr>
                <w:rFonts w:ascii="Times New Roman" w:eastAsia="Arial" w:hAnsi="Times New Roman" w:cs="Times New Roman"/>
                <w:b/>
                <w:bCs/>
                <w:sz w:val="20"/>
                <w:szCs w:val="20"/>
              </w:rPr>
            </w:pPr>
          </w:p>
        </w:tc>
        <w:tc>
          <w:tcPr>
            <w:tcW w:w="1417" w:type="dxa"/>
          </w:tcPr>
          <w:p w14:paraId="13C613F2"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30F7DCBE" w14:textId="77777777" w:rsidR="003461D6" w:rsidRPr="006C6C25" w:rsidRDefault="003461D6" w:rsidP="00582B4F">
            <w:pPr>
              <w:jc w:val="center"/>
              <w:rPr>
                <w:rFonts w:ascii="Times New Roman" w:hAnsi="Times New Roman" w:cs="Times New Roman"/>
                <w:sz w:val="20"/>
                <w:szCs w:val="20"/>
              </w:rPr>
            </w:pPr>
          </w:p>
        </w:tc>
        <w:tc>
          <w:tcPr>
            <w:tcW w:w="1559" w:type="dxa"/>
          </w:tcPr>
          <w:p w14:paraId="2FDC36D9"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2E30E3CC"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4B9F78C9" w14:textId="77777777" w:rsidTr="004E4241">
        <w:trPr>
          <w:gridAfter w:val="1"/>
          <w:wAfter w:w="10" w:type="dxa"/>
          <w:trHeight w:val="70"/>
        </w:trPr>
        <w:tc>
          <w:tcPr>
            <w:tcW w:w="3686" w:type="dxa"/>
          </w:tcPr>
          <w:p w14:paraId="21D89839" w14:textId="61EC70B3" w:rsidR="003461D6" w:rsidRPr="006C6C25" w:rsidRDefault="003461D6" w:rsidP="00582B4F">
            <w:pPr>
              <w:jc w:val="both"/>
              <w:rPr>
                <w:rFonts w:ascii="Times New Roman" w:eastAsia="Arial" w:hAnsi="Times New Roman" w:cs="Times New Roman"/>
                <w:b/>
                <w:bCs/>
                <w:sz w:val="20"/>
                <w:szCs w:val="20"/>
              </w:rPr>
            </w:pPr>
          </w:p>
        </w:tc>
        <w:tc>
          <w:tcPr>
            <w:tcW w:w="1417" w:type="dxa"/>
          </w:tcPr>
          <w:p w14:paraId="0D5487A5"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7EE47C9C"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1E8D6B4E" w14:textId="77777777" w:rsidR="003461D6" w:rsidRPr="006C6C25" w:rsidRDefault="003461D6" w:rsidP="00582B4F">
            <w:pPr>
              <w:jc w:val="center"/>
              <w:rPr>
                <w:rFonts w:ascii="Times New Roman" w:hAnsi="Times New Roman" w:cs="Times New Roman"/>
                <w:sz w:val="20"/>
                <w:szCs w:val="20"/>
              </w:rPr>
            </w:pPr>
          </w:p>
        </w:tc>
        <w:tc>
          <w:tcPr>
            <w:tcW w:w="2270" w:type="dxa"/>
          </w:tcPr>
          <w:p w14:paraId="325A41EA"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77830726" w14:textId="77777777" w:rsidTr="004E4241">
        <w:trPr>
          <w:gridAfter w:val="1"/>
          <w:wAfter w:w="10" w:type="dxa"/>
          <w:trHeight w:val="106"/>
        </w:trPr>
        <w:tc>
          <w:tcPr>
            <w:tcW w:w="3686" w:type="dxa"/>
          </w:tcPr>
          <w:p w14:paraId="3FE99B80" w14:textId="46AC6F60" w:rsidR="003461D6" w:rsidRPr="006C6C25" w:rsidRDefault="003461D6" w:rsidP="00582B4F">
            <w:pPr>
              <w:jc w:val="both"/>
              <w:rPr>
                <w:rFonts w:ascii="Times New Roman" w:eastAsia="Arial" w:hAnsi="Times New Roman" w:cs="Times New Roman"/>
                <w:b/>
                <w:bCs/>
                <w:sz w:val="20"/>
                <w:szCs w:val="20"/>
              </w:rPr>
            </w:pPr>
          </w:p>
        </w:tc>
        <w:tc>
          <w:tcPr>
            <w:tcW w:w="1417" w:type="dxa"/>
          </w:tcPr>
          <w:p w14:paraId="7FFF473A"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7F5C7214"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18916CC4"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1E066CA7"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4D99C8CE" w14:textId="77777777" w:rsidTr="004E4241">
        <w:trPr>
          <w:gridAfter w:val="1"/>
          <w:wAfter w:w="10" w:type="dxa"/>
          <w:trHeight w:val="230"/>
        </w:trPr>
        <w:tc>
          <w:tcPr>
            <w:tcW w:w="3686" w:type="dxa"/>
            <w:vMerge w:val="restart"/>
          </w:tcPr>
          <w:p w14:paraId="78B63DC1" w14:textId="60398260" w:rsidR="003461D6" w:rsidRPr="006C6C25" w:rsidRDefault="003461D6" w:rsidP="00582B4F">
            <w:pPr>
              <w:jc w:val="both"/>
              <w:rPr>
                <w:rFonts w:ascii="Times New Roman" w:eastAsia="Arial" w:hAnsi="Times New Roman" w:cs="Times New Roman"/>
                <w:b/>
                <w:bCs/>
                <w:sz w:val="20"/>
                <w:szCs w:val="20"/>
              </w:rPr>
            </w:pPr>
          </w:p>
        </w:tc>
        <w:tc>
          <w:tcPr>
            <w:tcW w:w="1417" w:type="dxa"/>
            <w:vMerge w:val="restart"/>
          </w:tcPr>
          <w:p w14:paraId="026C062F"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vMerge w:val="restart"/>
          </w:tcPr>
          <w:p w14:paraId="0535F04D"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vMerge w:val="restart"/>
          </w:tcPr>
          <w:p w14:paraId="0150686F" w14:textId="77777777" w:rsidR="003461D6" w:rsidRPr="006C6C25" w:rsidRDefault="003461D6" w:rsidP="00582B4F">
            <w:pPr>
              <w:jc w:val="center"/>
              <w:rPr>
                <w:rFonts w:ascii="Times New Roman" w:hAnsi="Times New Roman" w:cs="Times New Roman"/>
                <w:sz w:val="20"/>
                <w:szCs w:val="20"/>
              </w:rPr>
            </w:pPr>
          </w:p>
        </w:tc>
        <w:tc>
          <w:tcPr>
            <w:tcW w:w="2270" w:type="dxa"/>
            <w:vMerge w:val="restart"/>
          </w:tcPr>
          <w:p w14:paraId="04C3261D"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26745350" w14:textId="77777777" w:rsidTr="004E4241">
        <w:trPr>
          <w:gridAfter w:val="1"/>
          <w:wAfter w:w="10" w:type="dxa"/>
          <w:trHeight w:val="230"/>
        </w:trPr>
        <w:tc>
          <w:tcPr>
            <w:tcW w:w="3686" w:type="dxa"/>
            <w:vMerge/>
          </w:tcPr>
          <w:p w14:paraId="1FB973F5" w14:textId="77777777" w:rsidR="003461D6" w:rsidRPr="006C6C25" w:rsidRDefault="003461D6" w:rsidP="00582B4F">
            <w:pPr>
              <w:jc w:val="both"/>
              <w:rPr>
                <w:rFonts w:ascii="Times New Roman" w:eastAsia="Times New Roman" w:hAnsi="Times New Roman" w:cs="Times New Roman"/>
                <w:sz w:val="20"/>
                <w:szCs w:val="20"/>
              </w:rPr>
            </w:pPr>
          </w:p>
        </w:tc>
        <w:tc>
          <w:tcPr>
            <w:tcW w:w="1417" w:type="dxa"/>
            <w:vMerge/>
          </w:tcPr>
          <w:p w14:paraId="28A2433D" w14:textId="77777777" w:rsidR="003461D6" w:rsidRPr="006C6C25" w:rsidRDefault="003461D6" w:rsidP="00582B4F">
            <w:pPr>
              <w:jc w:val="center"/>
              <w:rPr>
                <w:rFonts w:ascii="Times New Roman" w:eastAsia="Times New Roman" w:hAnsi="Times New Roman" w:cs="Times New Roman"/>
                <w:sz w:val="20"/>
                <w:szCs w:val="20"/>
              </w:rPr>
            </w:pPr>
          </w:p>
        </w:tc>
        <w:tc>
          <w:tcPr>
            <w:tcW w:w="1418" w:type="dxa"/>
            <w:vMerge/>
          </w:tcPr>
          <w:p w14:paraId="73FA4EB4" w14:textId="77777777" w:rsidR="003461D6" w:rsidRPr="006C6C25" w:rsidRDefault="003461D6" w:rsidP="00582B4F">
            <w:pPr>
              <w:jc w:val="center"/>
              <w:rPr>
                <w:rFonts w:ascii="Times New Roman" w:hAnsi="Times New Roman" w:cs="Times New Roman"/>
                <w:sz w:val="20"/>
                <w:szCs w:val="20"/>
              </w:rPr>
            </w:pPr>
          </w:p>
        </w:tc>
        <w:tc>
          <w:tcPr>
            <w:tcW w:w="1559" w:type="dxa"/>
            <w:vMerge/>
          </w:tcPr>
          <w:p w14:paraId="64AA3D89" w14:textId="77777777" w:rsidR="003461D6" w:rsidRPr="006C6C25" w:rsidRDefault="003461D6" w:rsidP="00582B4F">
            <w:pPr>
              <w:jc w:val="center"/>
              <w:rPr>
                <w:rFonts w:ascii="Times New Roman" w:hAnsi="Times New Roman" w:cs="Times New Roman"/>
                <w:sz w:val="20"/>
                <w:szCs w:val="20"/>
              </w:rPr>
            </w:pPr>
          </w:p>
        </w:tc>
        <w:tc>
          <w:tcPr>
            <w:tcW w:w="2270" w:type="dxa"/>
            <w:vMerge/>
          </w:tcPr>
          <w:p w14:paraId="72078B35" w14:textId="77777777" w:rsidR="003461D6" w:rsidRPr="006C6C25" w:rsidRDefault="003461D6" w:rsidP="00582B4F">
            <w:pPr>
              <w:jc w:val="center"/>
              <w:rPr>
                <w:rFonts w:ascii="Times New Roman" w:hAnsi="Times New Roman" w:cs="Times New Roman"/>
                <w:sz w:val="20"/>
                <w:szCs w:val="20"/>
              </w:rPr>
            </w:pPr>
          </w:p>
        </w:tc>
      </w:tr>
      <w:tr w:rsidR="003461D6" w:rsidRPr="006C6C25" w14:paraId="3B9E9D67" w14:textId="77777777" w:rsidTr="004E4241">
        <w:trPr>
          <w:gridAfter w:val="1"/>
          <w:wAfter w:w="10" w:type="dxa"/>
          <w:trHeight w:val="230"/>
        </w:trPr>
        <w:tc>
          <w:tcPr>
            <w:tcW w:w="3686" w:type="dxa"/>
          </w:tcPr>
          <w:p w14:paraId="57ACDCA2" w14:textId="194B882D" w:rsidR="003461D6" w:rsidRPr="006C6C25" w:rsidRDefault="003461D6" w:rsidP="00582B4F">
            <w:pPr>
              <w:jc w:val="both"/>
              <w:rPr>
                <w:rFonts w:ascii="Times New Roman" w:eastAsia="Times New Roman" w:hAnsi="Times New Roman" w:cs="Times New Roman"/>
                <w:sz w:val="20"/>
                <w:szCs w:val="20"/>
              </w:rPr>
            </w:pPr>
          </w:p>
        </w:tc>
        <w:tc>
          <w:tcPr>
            <w:tcW w:w="1417" w:type="dxa"/>
          </w:tcPr>
          <w:p w14:paraId="1D991203"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1454CACB"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13F48F16" w14:textId="77777777" w:rsidR="003461D6" w:rsidRPr="006C6C25" w:rsidRDefault="003461D6" w:rsidP="00582B4F">
            <w:pPr>
              <w:jc w:val="center"/>
              <w:rPr>
                <w:rFonts w:ascii="Times New Roman" w:hAnsi="Times New Roman" w:cs="Times New Roman"/>
                <w:sz w:val="20"/>
                <w:szCs w:val="20"/>
              </w:rPr>
            </w:pPr>
          </w:p>
        </w:tc>
        <w:tc>
          <w:tcPr>
            <w:tcW w:w="2270" w:type="dxa"/>
          </w:tcPr>
          <w:p w14:paraId="28220175"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36CB31DF" w14:textId="77777777" w:rsidTr="004E4241">
        <w:trPr>
          <w:gridAfter w:val="1"/>
          <w:wAfter w:w="10" w:type="dxa"/>
          <w:trHeight w:val="134"/>
        </w:trPr>
        <w:tc>
          <w:tcPr>
            <w:tcW w:w="3686" w:type="dxa"/>
          </w:tcPr>
          <w:p w14:paraId="4F093F3A" w14:textId="01B3DE06" w:rsidR="003461D6" w:rsidRPr="006C6C25" w:rsidRDefault="003461D6" w:rsidP="00582B4F">
            <w:pPr>
              <w:jc w:val="both"/>
              <w:rPr>
                <w:rFonts w:ascii="Times New Roman" w:eastAsia="Times New Roman" w:hAnsi="Times New Roman" w:cs="Times New Roman"/>
                <w:sz w:val="20"/>
                <w:szCs w:val="20"/>
              </w:rPr>
            </w:pPr>
          </w:p>
        </w:tc>
        <w:tc>
          <w:tcPr>
            <w:tcW w:w="1417" w:type="dxa"/>
          </w:tcPr>
          <w:p w14:paraId="30CB6080"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0541CC78"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484DD363" w14:textId="77777777" w:rsidR="003461D6" w:rsidRPr="006C6C25" w:rsidRDefault="003461D6" w:rsidP="00582B4F">
            <w:pPr>
              <w:jc w:val="center"/>
              <w:rPr>
                <w:rFonts w:ascii="Times New Roman" w:hAnsi="Times New Roman" w:cs="Times New Roman"/>
                <w:sz w:val="20"/>
                <w:szCs w:val="20"/>
              </w:rPr>
            </w:pPr>
          </w:p>
        </w:tc>
        <w:tc>
          <w:tcPr>
            <w:tcW w:w="2270" w:type="dxa"/>
          </w:tcPr>
          <w:p w14:paraId="6CB354DA"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33D38F54" w14:textId="77777777" w:rsidTr="004E4241">
        <w:trPr>
          <w:gridAfter w:val="1"/>
          <w:wAfter w:w="10" w:type="dxa"/>
          <w:trHeight w:val="70"/>
        </w:trPr>
        <w:tc>
          <w:tcPr>
            <w:tcW w:w="3686" w:type="dxa"/>
          </w:tcPr>
          <w:p w14:paraId="2C450976" w14:textId="6C593E14" w:rsidR="003461D6" w:rsidRPr="006C6C25" w:rsidRDefault="003461D6" w:rsidP="00582B4F">
            <w:pPr>
              <w:jc w:val="both"/>
              <w:rPr>
                <w:rFonts w:ascii="Times New Roman" w:eastAsia="Times New Roman" w:hAnsi="Times New Roman" w:cs="Times New Roman"/>
                <w:sz w:val="20"/>
                <w:szCs w:val="20"/>
              </w:rPr>
            </w:pPr>
          </w:p>
        </w:tc>
        <w:tc>
          <w:tcPr>
            <w:tcW w:w="1417" w:type="dxa"/>
          </w:tcPr>
          <w:p w14:paraId="6F88B859"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6B152F48"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26C3CE3A" w14:textId="77777777" w:rsidR="003461D6" w:rsidRPr="006C6C25" w:rsidRDefault="003461D6" w:rsidP="00582B4F">
            <w:pPr>
              <w:jc w:val="center"/>
              <w:rPr>
                <w:rFonts w:ascii="Times New Roman" w:hAnsi="Times New Roman" w:cs="Times New Roman"/>
                <w:sz w:val="20"/>
                <w:szCs w:val="20"/>
              </w:rPr>
            </w:pPr>
          </w:p>
        </w:tc>
        <w:tc>
          <w:tcPr>
            <w:tcW w:w="2270" w:type="dxa"/>
          </w:tcPr>
          <w:p w14:paraId="50219810" w14:textId="77777777" w:rsidR="003461D6" w:rsidRPr="006C6C25" w:rsidRDefault="003461D6" w:rsidP="00582B4F">
            <w:pPr>
              <w:jc w:val="center"/>
              <w:rPr>
                <w:rFonts w:ascii="Times New Roman" w:hAnsi="Times New Roman" w:cs="Times New Roman"/>
                <w:sz w:val="20"/>
                <w:szCs w:val="20"/>
              </w:rPr>
            </w:pPr>
          </w:p>
        </w:tc>
      </w:tr>
      <w:tr w:rsidR="003461D6" w:rsidRPr="006C6C25" w14:paraId="3811985D" w14:textId="77777777" w:rsidTr="004E4241">
        <w:trPr>
          <w:gridAfter w:val="1"/>
          <w:wAfter w:w="10" w:type="dxa"/>
          <w:trHeight w:val="84"/>
        </w:trPr>
        <w:tc>
          <w:tcPr>
            <w:tcW w:w="3686" w:type="dxa"/>
          </w:tcPr>
          <w:p w14:paraId="562E6A79" w14:textId="36AF846C" w:rsidR="003461D6" w:rsidRPr="006C6C25" w:rsidRDefault="003461D6" w:rsidP="00582B4F">
            <w:pPr>
              <w:jc w:val="both"/>
              <w:rPr>
                <w:rFonts w:ascii="Times New Roman" w:eastAsia="Times New Roman" w:hAnsi="Times New Roman" w:cs="Times New Roman"/>
                <w:sz w:val="20"/>
                <w:szCs w:val="20"/>
              </w:rPr>
            </w:pPr>
          </w:p>
        </w:tc>
        <w:tc>
          <w:tcPr>
            <w:tcW w:w="1417" w:type="dxa"/>
          </w:tcPr>
          <w:p w14:paraId="4DB77F72" w14:textId="77777777" w:rsidR="003461D6" w:rsidRPr="006C6C25" w:rsidRDefault="003461D6" w:rsidP="00582B4F">
            <w:pPr>
              <w:jc w:val="center"/>
              <w:rPr>
                <w:rFonts w:ascii="Times New Roman" w:hAnsi="Times New Roman" w:cs="Times New Roman"/>
                <w:sz w:val="20"/>
                <w:szCs w:val="20"/>
              </w:rPr>
            </w:pPr>
          </w:p>
        </w:tc>
        <w:tc>
          <w:tcPr>
            <w:tcW w:w="1418" w:type="dxa"/>
          </w:tcPr>
          <w:p w14:paraId="13A109F0"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240707A4"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3CBCF50C" w14:textId="77777777" w:rsidR="003461D6" w:rsidRPr="006C6C25" w:rsidRDefault="003461D6" w:rsidP="00582B4F">
            <w:pPr>
              <w:jc w:val="center"/>
              <w:rPr>
                <w:rFonts w:ascii="Times New Roman" w:hAnsi="Times New Roman" w:cs="Times New Roman"/>
                <w:sz w:val="20"/>
                <w:szCs w:val="20"/>
              </w:rPr>
            </w:pPr>
          </w:p>
        </w:tc>
      </w:tr>
      <w:tr w:rsidR="003461D6" w:rsidRPr="006C6C25" w14:paraId="4CD82DA5" w14:textId="77777777" w:rsidTr="004E4241">
        <w:trPr>
          <w:gridAfter w:val="1"/>
          <w:wAfter w:w="10" w:type="dxa"/>
          <w:trHeight w:val="132"/>
        </w:trPr>
        <w:tc>
          <w:tcPr>
            <w:tcW w:w="3686" w:type="dxa"/>
          </w:tcPr>
          <w:p w14:paraId="160EFACF" w14:textId="0677F715" w:rsidR="003461D6" w:rsidRPr="006C6C25" w:rsidRDefault="003461D6" w:rsidP="00582B4F">
            <w:pPr>
              <w:jc w:val="both"/>
              <w:rPr>
                <w:rFonts w:ascii="Times New Roman" w:eastAsia="Times New Roman" w:hAnsi="Times New Roman" w:cs="Times New Roman"/>
                <w:sz w:val="20"/>
                <w:szCs w:val="20"/>
              </w:rPr>
            </w:pPr>
          </w:p>
        </w:tc>
        <w:tc>
          <w:tcPr>
            <w:tcW w:w="1417" w:type="dxa"/>
          </w:tcPr>
          <w:p w14:paraId="57B89490" w14:textId="77777777" w:rsidR="003461D6" w:rsidRPr="006C6C25" w:rsidRDefault="003461D6" w:rsidP="00582B4F">
            <w:pPr>
              <w:jc w:val="center"/>
              <w:rPr>
                <w:rFonts w:ascii="Times New Roman" w:hAnsi="Times New Roman" w:cs="Times New Roman"/>
                <w:sz w:val="20"/>
                <w:szCs w:val="20"/>
              </w:rPr>
            </w:pPr>
          </w:p>
        </w:tc>
        <w:tc>
          <w:tcPr>
            <w:tcW w:w="1418" w:type="dxa"/>
          </w:tcPr>
          <w:p w14:paraId="5F284F72"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287CC146"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550F73BE" w14:textId="77777777" w:rsidR="003461D6" w:rsidRPr="006C6C25" w:rsidRDefault="003461D6" w:rsidP="00582B4F">
            <w:pPr>
              <w:jc w:val="center"/>
              <w:rPr>
                <w:rFonts w:ascii="Times New Roman" w:hAnsi="Times New Roman" w:cs="Times New Roman"/>
                <w:sz w:val="20"/>
                <w:szCs w:val="20"/>
              </w:rPr>
            </w:pPr>
          </w:p>
        </w:tc>
      </w:tr>
      <w:tr w:rsidR="003461D6" w:rsidRPr="006C6C25" w14:paraId="3B28479B" w14:textId="77777777" w:rsidTr="004E4241">
        <w:trPr>
          <w:gridAfter w:val="1"/>
          <w:wAfter w:w="10" w:type="dxa"/>
          <w:trHeight w:val="162"/>
        </w:trPr>
        <w:tc>
          <w:tcPr>
            <w:tcW w:w="3686" w:type="dxa"/>
          </w:tcPr>
          <w:p w14:paraId="1C5BE2D1" w14:textId="434E9DEC" w:rsidR="003461D6" w:rsidRPr="006C6C25" w:rsidRDefault="003461D6" w:rsidP="00582B4F">
            <w:pPr>
              <w:jc w:val="both"/>
              <w:rPr>
                <w:rFonts w:ascii="Times New Roman" w:eastAsia="Times New Roman" w:hAnsi="Times New Roman" w:cs="Times New Roman"/>
                <w:sz w:val="20"/>
                <w:szCs w:val="20"/>
              </w:rPr>
            </w:pPr>
          </w:p>
        </w:tc>
        <w:tc>
          <w:tcPr>
            <w:tcW w:w="1417" w:type="dxa"/>
          </w:tcPr>
          <w:p w14:paraId="0C193788"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3E741A73" w14:textId="77777777" w:rsidR="003461D6" w:rsidRPr="006C6C25" w:rsidRDefault="003461D6" w:rsidP="00582B4F">
            <w:pPr>
              <w:jc w:val="center"/>
              <w:rPr>
                <w:rFonts w:ascii="Times New Roman" w:hAnsi="Times New Roman" w:cs="Times New Roman"/>
                <w:sz w:val="20"/>
                <w:szCs w:val="20"/>
              </w:rPr>
            </w:pPr>
          </w:p>
        </w:tc>
        <w:tc>
          <w:tcPr>
            <w:tcW w:w="1559" w:type="dxa"/>
          </w:tcPr>
          <w:p w14:paraId="0727708B"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0F1531E8" w14:textId="77777777" w:rsidR="003461D6" w:rsidRPr="006C6C25" w:rsidRDefault="003461D6" w:rsidP="00582B4F">
            <w:pPr>
              <w:jc w:val="center"/>
              <w:rPr>
                <w:rFonts w:ascii="Times New Roman" w:hAnsi="Times New Roman" w:cs="Times New Roman"/>
                <w:sz w:val="20"/>
                <w:szCs w:val="20"/>
              </w:rPr>
            </w:pPr>
          </w:p>
        </w:tc>
      </w:tr>
      <w:tr w:rsidR="003461D6" w:rsidRPr="006C6C25" w14:paraId="1D0AB8D8" w14:textId="77777777" w:rsidTr="004E4241">
        <w:trPr>
          <w:gridAfter w:val="1"/>
          <w:wAfter w:w="10" w:type="dxa"/>
          <w:trHeight w:val="132"/>
        </w:trPr>
        <w:tc>
          <w:tcPr>
            <w:tcW w:w="3686" w:type="dxa"/>
          </w:tcPr>
          <w:p w14:paraId="134FD33D" w14:textId="3A0D308A" w:rsidR="003461D6" w:rsidRPr="006C6C25" w:rsidRDefault="003461D6" w:rsidP="00582B4F">
            <w:pPr>
              <w:jc w:val="both"/>
              <w:rPr>
                <w:rFonts w:ascii="Times New Roman" w:eastAsia="Times New Roman" w:hAnsi="Times New Roman" w:cs="Times New Roman"/>
                <w:sz w:val="20"/>
                <w:szCs w:val="20"/>
              </w:rPr>
            </w:pPr>
          </w:p>
        </w:tc>
        <w:tc>
          <w:tcPr>
            <w:tcW w:w="1417" w:type="dxa"/>
          </w:tcPr>
          <w:p w14:paraId="78677B09" w14:textId="77777777" w:rsidR="003461D6" w:rsidRPr="006C6C25" w:rsidRDefault="003461D6" w:rsidP="00582B4F">
            <w:pPr>
              <w:jc w:val="center"/>
              <w:rPr>
                <w:rFonts w:ascii="Times New Roman" w:hAnsi="Times New Roman" w:cs="Times New Roman"/>
                <w:sz w:val="20"/>
                <w:szCs w:val="20"/>
              </w:rPr>
            </w:pPr>
          </w:p>
        </w:tc>
        <w:tc>
          <w:tcPr>
            <w:tcW w:w="1418" w:type="dxa"/>
          </w:tcPr>
          <w:p w14:paraId="34E80B18"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44FE7741" w14:textId="77777777" w:rsidR="003461D6" w:rsidRPr="006C6C25" w:rsidRDefault="003461D6" w:rsidP="00582B4F">
            <w:pPr>
              <w:jc w:val="center"/>
              <w:rPr>
                <w:rFonts w:ascii="Times New Roman" w:hAnsi="Times New Roman" w:cs="Times New Roman"/>
                <w:sz w:val="20"/>
                <w:szCs w:val="20"/>
              </w:rPr>
            </w:pPr>
          </w:p>
        </w:tc>
        <w:tc>
          <w:tcPr>
            <w:tcW w:w="2270" w:type="dxa"/>
          </w:tcPr>
          <w:p w14:paraId="7131C2CA"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519269E7" w14:textId="77777777" w:rsidTr="004E4241">
        <w:trPr>
          <w:gridAfter w:val="1"/>
          <w:wAfter w:w="10" w:type="dxa"/>
          <w:trHeight w:val="132"/>
        </w:trPr>
        <w:tc>
          <w:tcPr>
            <w:tcW w:w="3686" w:type="dxa"/>
          </w:tcPr>
          <w:p w14:paraId="3F61FAE1" w14:textId="270BF4C0" w:rsidR="003461D6" w:rsidRPr="006C6C25" w:rsidRDefault="003461D6" w:rsidP="00582B4F">
            <w:pPr>
              <w:jc w:val="both"/>
              <w:rPr>
                <w:rFonts w:ascii="Times New Roman" w:hAnsi="Times New Roman" w:cs="Times New Roman"/>
                <w:sz w:val="20"/>
                <w:szCs w:val="20"/>
              </w:rPr>
            </w:pPr>
          </w:p>
        </w:tc>
        <w:tc>
          <w:tcPr>
            <w:tcW w:w="1417" w:type="dxa"/>
          </w:tcPr>
          <w:p w14:paraId="2CE25D5C"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0324612D" w14:textId="77777777" w:rsidR="003461D6" w:rsidRPr="006C6C25" w:rsidRDefault="003461D6" w:rsidP="00582B4F">
            <w:pPr>
              <w:jc w:val="center"/>
              <w:rPr>
                <w:rFonts w:ascii="Times New Roman" w:hAnsi="Times New Roman" w:cs="Times New Roman"/>
                <w:sz w:val="20"/>
                <w:szCs w:val="20"/>
              </w:rPr>
            </w:pPr>
          </w:p>
        </w:tc>
        <w:tc>
          <w:tcPr>
            <w:tcW w:w="1559" w:type="dxa"/>
          </w:tcPr>
          <w:p w14:paraId="25B0AB27" w14:textId="77777777" w:rsidR="003461D6" w:rsidRPr="006C6C25" w:rsidRDefault="003461D6" w:rsidP="00582B4F">
            <w:pPr>
              <w:jc w:val="center"/>
              <w:rPr>
                <w:rFonts w:ascii="Times New Roman" w:hAnsi="Times New Roman" w:cs="Times New Roman"/>
                <w:sz w:val="20"/>
                <w:szCs w:val="20"/>
              </w:rPr>
            </w:pPr>
          </w:p>
        </w:tc>
        <w:tc>
          <w:tcPr>
            <w:tcW w:w="2270" w:type="dxa"/>
          </w:tcPr>
          <w:p w14:paraId="05A2CCAB"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7F25A7D5" w14:textId="77777777" w:rsidTr="004E4241">
        <w:trPr>
          <w:gridAfter w:val="1"/>
          <w:wAfter w:w="10" w:type="dxa"/>
          <w:trHeight w:val="132"/>
        </w:trPr>
        <w:tc>
          <w:tcPr>
            <w:tcW w:w="3686" w:type="dxa"/>
          </w:tcPr>
          <w:p w14:paraId="78F59C14" w14:textId="10B942B1" w:rsidR="003461D6" w:rsidRPr="006C6C25" w:rsidRDefault="003461D6" w:rsidP="00582B4F">
            <w:pPr>
              <w:jc w:val="both"/>
              <w:rPr>
                <w:rFonts w:ascii="Times New Roman" w:eastAsia="Times New Roman" w:hAnsi="Times New Roman" w:cs="Times New Roman"/>
                <w:sz w:val="20"/>
                <w:szCs w:val="20"/>
              </w:rPr>
            </w:pPr>
          </w:p>
        </w:tc>
        <w:tc>
          <w:tcPr>
            <w:tcW w:w="1417" w:type="dxa"/>
          </w:tcPr>
          <w:p w14:paraId="0171B151"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01AC2242"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43AAE970"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0ECA3A27"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r>
      <w:tr w:rsidR="003461D6" w:rsidRPr="006C6C25" w14:paraId="7996411A" w14:textId="77777777" w:rsidTr="004E4241">
        <w:trPr>
          <w:gridAfter w:val="1"/>
          <w:wAfter w:w="10" w:type="dxa"/>
          <w:trHeight w:val="203"/>
        </w:trPr>
        <w:tc>
          <w:tcPr>
            <w:tcW w:w="3686" w:type="dxa"/>
          </w:tcPr>
          <w:p w14:paraId="62A48306" w14:textId="2E404B15" w:rsidR="003461D6" w:rsidRPr="006C6C25" w:rsidRDefault="003461D6" w:rsidP="00582B4F">
            <w:pPr>
              <w:jc w:val="both"/>
              <w:rPr>
                <w:rFonts w:ascii="Times New Roman" w:eastAsia="Arial" w:hAnsi="Times New Roman" w:cs="Times New Roman"/>
                <w:b/>
                <w:bCs/>
                <w:sz w:val="20"/>
                <w:szCs w:val="20"/>
              </w:rPr>
            </w:pPr>
          </w:p>
        </w:tc>
        <w:tc>
          <w:tcPr>
            <w:tcW w:w="1417" w:type="dxa"/>
          </w:tcPr>
          <w:p w14:paraId="5C4365B4"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418" w:type="dxa"/>
          </w:tcPr>
          <w:p w14:paraId="20A19325"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7196A35E"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3B063E71" w14:textId="77777777" w:rsidR="003461D6" w:rsidRPr="006C6C25" w:rsidRDefault="003461D6" w:rsidP="00582B4F">
            <w:pPr>
              <w:jc w:val="center"/>
              <w:rPr>
                <w:rFonts w:ascii="Times New Roman" w:hAnsi="Times New Roman" w:cs="Times New Roman"/>
                <w:sz w:val="20"/>
                <w:szCs w:val="20"/>
              </w:rPr>
            </w:pPr>
          </w:p>
        </w:tc>
      </w:tr>
      <w:tr w:rsidR="003461D6" w14:paraId="6E686EB2" w14:textId="77777777" w:rsidTr="004E4241">
        <w:trPr>
          <w:gridAfter w:val="1"/>
          <w:wAfter w:w="10" w:type="dxa"/>
          <w:trHeight w:val="70"/>
        </w:trPr>
        <w:tc>
          <w:tcPr>
            <w:tcW w:w="3686" w:type="dxa"/>
          </w:tcPr>
          <w:p w14:paraId="144C6A4D" w14:textId="738D22BE" w:rsidR="003461D6" w:rsidRPr="006C6C25" w:rsidRDefault="003461D6" w:rsidP="00582B4F">
            <w:pPr>
              <w:jc w:val="both"/>
              <w:rPr>
                <w:rFonts w:ascii="Times New Roman" w:eastAsia="Times New Roman" w:hAnsi="Times New Roman" w:cs="Times New Roman"/>
                <w:sz w:val="20"/>
                <w:szCs w:val="20"/>
              </w:rPr>
            </w:pPr>
          </w:p>
        </w:tc>
        <w:tc>
          <w:tcPr>
            <w:tcW w:w="1417" w:type="dxa"/>
          </w:tcPr>
          <w:p w14:paraId="5296B628" w14:textId="77777777" w:rsidR="003461D6" w:rsidRPr="006C6C25" w:rsidRDefault="003461D6" w:rsidP="00582B4F">
            <w:pPr>
              <w:jc w:val="center"/>
              <w:rPr>
                <w:rFonts w:ascii="Times New Roman" w:hAnsi="Times New Roman" w:cs="Times New Roman"/>
                <w:sz w:val="20"/>
                <w:szCs w:val="20"/>
              </w:rPr>
            </w:pPr>
          </w:p>
        </w:tc>
        <w:tc>
          <w:tcPr>
            <w:tcW w:w="1418" w:type="dxa"/>
          </w:tcPr>
          <w:p w14:paraId="7AD7007B" w14:textId="77777777" w:rsidR="003461D6" w:rsidRPr="006C6C25"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1559" w:type="dxa"/>
          </w:tcPr>
          <w:p w14:paraId="253A7ABA" w14:textId="77777777" w:rsidR="003461D6" w:rsidRPr="003461D6" w:rsidRDefault="003461D6" w:rsidP="00582B4F">
            <w:pPr>
              <w:jc w:val="center"/>
              <w:rPr>
                <w:rFonts w:ascii="Times New Roman" w:hAnsi="Times New Roman" w:cs="Times New Roman"/>
                <w:sz w:val="20"/>
                <w:szCs w:val="20"/>
              </w:rPr>
            </w:pPr>
            <w:r w:rsidRPr="006C6C25">
              <w:rPr>
                <w:rFonts w:ascii="Times New Roman" w:hAnsi="Times New Roman" w:cs="Times New Roman"/>
                <w:sz w:val="20"/>
                <w:szCs w:val="20"/>
              </w:rPr>
              <w:t>+</w:t>
            </w:r>
          </w:p>
        </w:tc>
        <w:tc>
          <w:tcPr>
            <w:tcW w:w="2270" w:type="dxa"/>
          </w:tcPr>
          <w:p w14:paraId="4F82F7C7" w14:textId="77777777" w:rsidR="003461D6" w:rsidRPr="003461D6" w:rsidRDefault="003461D6" w:rsidP="00582B4F">
            <w:pPr>
              <w:jc w:val="center"/>
              <w:rPr>
                <w:rFonts w:ascii="Times New Roman" w:hAnsi="Times New Roman" w:cs="Times New Roman"/>
                <w:sz w:val="20"/>
                <w:szCs w:val="20"/>
              </w:rPr>
            </w:pPr>
          </w:p>
        </w:tc>
      </w:tr>
    </w:tbl>
    <w:p w14:paraId="0000018A" w14:textId="77777777" w:rsidR="005D307D" w:rsidRDefault="005D307D" w:rsidP="004E4241">
      <w:pPr>
        <w:spacing w:after="0" w:line="240" w:lineRule="auto"/>
        <w:jc w:val="center"/>
        <w:rPr>
          <w:rFonts w:ascii="Times New Roman" w:eastAsia="Times New Roman" w:hAnsi="Times New Roman" w:cs="Times New Roman"/>
          <w:sz w:val="28"/>
          <w:szCs w:val="28"/>
        </w:rPr>
      </w:pPr>
    </w:p>
    <w:sectPr w:rsidR="005D307D" w:rsidSect="004E4241">
      <w:pgSz w:w="11906" w:h="16838"/>
      <w:pgMar w:top="1118" w:right="707" w:bottom="709" w:left="156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6A3C2" w14:textId="77777777" w:rsidR="00F174F3" w:rsidRDefault="00F174F3">
      <w:pPr>
        <w:spacing w:after="0" w:line="240" w:lineRule="auto"/>
      </w:pPr>
      <w:r>
        <w:separator/>
      </w:r>
    </w:p>
  </w:endnote>
  <w:endnote w:type="continuationSeparator" w:id="0">
    <w:p w14:paraId="3F395A23" w14:textId="77777777" w:rsidR="00F174F3" w:rsidRDefault="00F17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embedRegular r:id="rId1" w:fontKey="{9CFC6386-5232-41D6-9D9F-FD7D9A04DB6F}"/>
    <w:embedBold r:id="rId2" w:fontKey="{AE6199D4-4256-4252-9349-D7598EE35B24}"/>
    <w:embedBoldItalic r:id="rId3" w:fontKey="{0C6431A7-E182-498C-BECE-63363809713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BA6E1E29-9630-4C3A-B24B-0CF8D78E93B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5" w:fontKey="{C890D99A-7E0F-42CE-8CBD-11382D800CFC}"/>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embedItalic r:id="rId6" w:fontKey="{A62ACE36-EAC3-413D-9B40-ABEB417B1337}"/>
  </w:font>
  <w:font w:name="Segoe UI">
    <w:panose1 w:val="020B0502040204020203"/>
    <w:charset w:val="00"/>
    <w:family w:val="swiss"/>
    <w:pitch w:val="variable"/>
    <w:sig w:usb0="E4002EFF" w:usb1="C000E47F" w:usb2="00000009" w:usb3="00000000" w:csb0="000001FF" w:csb1="00000000"/>
    <w:embedRegular r:id="rId7" w:fontKey="{63D600FE-81B8-4F22-AE41-9B684CEC2BCE}"/>
  </w:font>
  <w:font w:name="Times">
    <w:altName w:val="Cambria"/>
    <w:panose1 w:val="02020603050405020304"/>
    <w:charset w:val="CC"/>
    <w:family w:val="roman"/>
    <w:pitch w:val="variable"/>
    <w:sig w:usb0="E0002EFF" w:usb1="C000785B" w:usb2="00000009" w:usb3="00000000" w:csb0="000001FF" w:csb1="00000000"/>
    <w:embedRegular r:id="rId8" w:fontKey="{BBFF1A1D-E65B-46B6-AF37-BCAFAD37F8B7}"/>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26B40" w14:textId="77777777" w:rsidR="00F174F3" w:rsidRDefault="00F174F3">
      <w:pPr>
        <w:spacing w:after="0" w:line="240" w:lineRule="auto"/>
      </w:pPr>
      <w:r>
        <w:separator/>
      </w:r>
    </w:p>
  </w:footnote>
  <w:footnote w:type="continuationSeparator" w:id="0">
    <w:p w14:paraId="60DF16FC" w14:textId="77777777" w:rsidR="00F174F3" w:rsidRDefault="00F17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8B" w14:textId="0F3018F8" w:rsidR="005D307D" w:rsidRDefault="00146E7C">
    <w:pPr>
      <w:pBdr>
        <w:top w:val="nil"/>
        <w:left w:val="nil"/>
        <w:bottom w:val="nil"/>
        <w:right w:val="nil"/>
        <w:between w:val="nil"/>
      </w:pBdr>
      <w:tabs>
        <w:tab w:val="center" w:pos="4153"/>
        <w:tab w:val="right" w:pos="8306"/>
      </w:tabs>
      <w:spacing w:after="0" w:line="240" w:lineRule="auto"/>
      <w:ind w:firstLine="720"/>
      <w:jc w:val="center"/>
      <w:rPr>
        <w:rFonts w:ascii="Times" w:eastAsia="Times" w:hAnsi="Times" w:cs="Times"/>
        <w:color w:val="000000"/>
        <w:sz w:val="24"/>
        <w:szCs w:val="24"/>
      </w:rPr>
    </w:pPr>
    <w:r>
      <w:rPr>
        <w:rFonts w:ascii="Times" w:eastAsia="Times" w:hAnsi="Times" w:cs="Times"/>
        <w:color w:val="000000"/>
        <w:sz w:val="24"/>
        <w:szCs w:val="24"/>
      </w:rPr>
      <w:fldChar w:fldCharType="begin"/>
    </w:r>
    <w:r>
      <w:rPr>
        <w:rFonts w:ascii="Times" w:eastAsia="Times" w:hAnsi="Times" w:cs="Times"/>
        <w:color w:val="000000"/>
        <w:sz w:val="24"/>
        <w:szCs w:val="24"/>
      </w:rPr>
      <w:instrText>PAGE</w:instrText>
    </w:r>
    <w:r>
      <w:rPr>
        <w:rFonts w:ascii="Times" w:eastAsia="Times" w:hAnsi="Times" w:cs="Times"/>
        <w:color w:val="000000"/>
        <w:sz w:val="24"/>
        <w:szCs w:val="24"/>
      </w:rPr>
      <w:fldChar w:fldCharType="separate"/>
    </w:r>
    <w:r w:rsidR="00031DC4">
      <w:rPr>
        <w:rFonts w:ascii="Times" w:eastAsia="Times" w:hAnsi="Times" w:cs="Times"/>
        <w:noProof/>
        <w:color w:val="000000"/>
        <w:sz w:val="24"/>
        <w:szCs w:val="24"/>
      </w:rPr>
      <w:t>14</w:t>
    </w:r>
    <w:r>
      <w:rPr>
        <w:rFonts w:ascii="Times" w:eastAsia="Times" w:hAnsi="Times" w:cs="Times"/>
        <w:color w:val="000000"/>
        <w:sz w:val="24"/>
        <w:szCs w:val="24"/>
      </w:rPr>
      <w:fldChar w:fldCharType="end"/>
    </w:r>
  </w:p>
  <w:p w14:paraId="0000018C" w14:textId="77777777" w:rsidR="005D307D" w:rsidRDefault="005D307D">
    <w:pPr>
      <w:pBdr>
        <w:top w:val="nil"/>
        <w:left w:val="nil"/>
        <w:bottom w:val="nil"/>
        <w:right w:val="nil"/>
        <w:between w:val="nil"/>
      </w:pBdr>
      <w:tabs>
        <w:tab w:val="center" w:pos="4153"/>
        <w:tab w:val="right" w:pos="8306"/>
      </w:tabs>
      <w:spacing w:after="0" w:line="240" w:lineRule="auto"/>
      <w:jc w:val="both"/>
      <w:rPr>
        <w:rFonts w:ascii="Times New Roman" w:eastAsia="Times New Roman" w:hAnsi="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9656A"/>
    <w:multiLevelType w:val="multilevel"/>
    <w:tmpl w:val="98DCD3E2"/>
    <w:lvl w:ilvl="0">
      <w:start w:val="5"/>
      <w:numFmt w:val="bullet"/>
      <w:lvlText w:val="‒"/>
      <w:lvlJc w:val="left"/>
      <w:pPr>
        <w:ind w:left="360" w:hanging="360"/>
      </w:pPr>
      <w:rPr>
        <w:rFonts w:ascii="Calibri" w:eastAsia="Calibri" w:hAnsi="Calibri" w:cs="Calibri"/>
        <w:lang w:val="uk-U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EFB4482"/>
    <w:multiLevelType w:val="multilevel"/>
    <w:tmpl w:val="EFFAE9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3993C9F"/>
    <w:multiLevelType w:val="hybridMultilevel"/>
    <w:tmpl w:val="9B604F94"/>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 w15:restartNumberingAfterBreak="0">
    <w:nsid w:val="3EAA4FEF"/>
    <w:multiLevelType w:val="multilevel"/>
    <w:tmpl w:val="A86478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86A4212"/>
    <w:multiLevelType w:val="hybridMultilevel"/>
    <w:tmpl w:val="025A91C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CBD4669"/>
    <w:multiLevelType w:val="hybridMultilevel"/>
    <w:tmpl w:val="C6509FA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18B1A45"/>
    <w:multiLevelType w:val="multilevel"/>
    <w:tmpl w:val="C9208A8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5B52C89"/>
    <w:multiLevelType w:val="multilevel"/>
    <w:tmpl w:val="98186F20"/>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D877B4E"/>
    <w:multiLevelType w:val="multilevel"/>
    <w:tmpl w:val="753E39BA"/>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num w:numId="1">
    <w:abstractNumId w:val="6"/>
  </w:num>
  <w:num w:numId="2">
    <w:abstractNumId w:val="3"/>
  </w:num>
  <w:num w:numId="3">
    <w:abstractNumId w:val="1"/>
  </w:num>
  <w:num w:numId="4">
    <w:abstractNumId w:val="0"/>
  </w:num>
  <w:num w:numId="5">
    <w:abstractNumId w:val="7"/>
  </w:num>
  <w:num w:numId="6">
    <w:abstractNumId w:val="8"/>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07D"/>
    <w:rsid w:val="00031DC4"/>
    <w:rsid w:val="000671AB"/>
    <w:rsid w:val="000832E5"/>
    <w:rsid w:val="000833DD"/>
    <w:rsid w:val="00146E7C"/>
    <w:rsid w:val="001911B8"/>
    <w:rsid w:val="0024104B"/>
    <w:rsid w:val="00246FD1"/>
    <w:rsid w:val="002818CD"/>
    <w:rsid w:val="002A2E19"/>
    <w:rsid w:val="002B1981"/>
    <w:rsid w:val="002D7E36"/>
    <w:rsid w:val="003461D6"/>
    <w:rsid w:val="00350849"/>
    <w:rsid w:val="003A098B"/>
    <w:rsid w:val="003E1241"/>
    <w:rsid w:val="004740A1"/>
    <w:rsid w:val="00494794"/>
    <w:rsid w:val="004E4241"/>
    <w:rsid w:val="004E6325"/>
    <w:rsid w:val="004F3B62"/>
    <w:rsid w:val="00551126"/>
    <w:rsid w:val="00582B4F"/>
    <w:rsid w:val="005908F8"/>
    <w:rsid w:val="005D307D"/>
    <w:rsid w:val="005E2110"/>
    <w:rsid w:val="005F1080"/>
    <w:rsid w:val="005F75E3"/>
    <w:rsid w:val="00604991"/>
    <w:rsid w:val="00615C87"/>
    <w:rsid w:val="00641B40"/>
    <w:rsid w:val="00653FC0"/>
    <w:rsid w:val="00692FA4"/>
    <w:rsid w:val="006B7D92"/>
    <w:rsid w:val="006C6C25"/>
    <w:rsid w:val="006D2C48"/>
    <w:rsid w:val="00712F03"/>
    <w:rsid w:val="00713EDB"/>
    <w:rsid w:val="00716D69"/>
    <w:rsid w:val="007174DF"/>
    <w:rsid w:val="00730F8C"/>
    <w:rsid w:val="007318DC"/>
    <w:rsid w:val="00786D18"/>
    <w:rsid w:val="007E78F4"/>
    <w:rsid w:val="0089307B"/>
    <w:rsid w:val="008A79DC"/>
    <w:rsid w:val="008B253F"/>
    <w:rsid w:val="008B4B0D"/>
    <w:rsid w:val="008C180D"/>
    <w:rsid w:val="008E07DD"/>
    <w:rsid w:val="009B61C7"/>
    <w:rsid w:val="00A05306"/>
    <w:rsid w:val="00A20357"/>
    <w:rsid w:val="00A472D9"/>
    <w:rsid w:val="00AC294C"/>
    <w:rsid w:val="00AF0626"/>
    <w:rsid w:val="00AF20C0"/>
    <w:rsid w:val="00B84E8C"/>
    <w:rsid w:val="00B8579D"/>
    <w:rsid w:val="00BC1A89"/>
    <w:rsid w:val="00C3109B"/>
    <w:rsid w:val="00C32E83"/>
    <w:rsid w:val="00CD5040"/>
    <w:rsid w:val="00DB5143"/>
    <w:rsid w:val="00DD5097"/>
    <w:rsid w:val="00E560A8"/>
    <w:rsid w:val="00E97CD6"/>
    <w:rsid w:val="00F174F3"/>
    <w:rsid w:val="00F2463D"/>
    <w:rsid w:val="00F5108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068D"/>
  <w15:docId w15:val="{A0EBD82D-80CE-4426-B6BD-314555DB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zh-CN" w:bidi="ar-SA"/>
      </w:rPr>
    </w:rPrDefault>
    <w:pPrDefault>
      <w:pPr>
        <w:spacing w:after="160" w:line="25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link w:val="30"/>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List Paragraph"/>
    <w:qFormat/>
    <w:rsid w:val="007C2CB3"/>
    <w:pPr>
      <w:ind w:left="720"/>
      <w:contextualSpacing/>
    </w:pPr>
  </w:style>
  <w:style w:type="paragraph" w:styleId="a5">
    <w:name w:val="Normal (Web)"/>
    <w:uiPriority w:val="99"/>
    <w:unhideWhenUsed/>
    <w:rsid w:val="0080096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a9">
    <w:name w:val="annotation text"/>
    <w:link w:val="aa"/>
    <w:uiPriority w:val="99"/>
    <w:unhideWhenUsed/>
    <w:pPr>
      <w:spacing w:line="240" w:lineRule="auto"/>
    </w:pPr>
    <w:rPr>
      <w:sz w:val="20"/>
      <w:szCs w:val="20"/>
    </w:rPr>
  </w:style>
  <w:style w:type="character" w:customStyle="1" w:styleId="aa">
    <w:name w:val="Текст примітки Знак"/>
    <w:basedOn w:val="a0"/>
    <w:link w:val="a9"/>
    <w:uiPriority w:val="99"/>
    <w:rPr>
      <w:sz w:val="20"/>
      <w:szCs w:val="20"/>
    </w:rPr>
  </w:style>
  <w:style w:type="character" w:styleId="ab">
    <w:name w:val="annotation reference"/>
    <w:basedOn w:val="a0"/>
    <w:uiPriority w:val="99"/>
    <w:semiHidden/>
    <w:unhideWhenUsed/>
    <w:rPr>
      <w:sz w:val="16"/>
      <w:szCs w:val="16"/>
    </w:rPr>
  </w:style>
  <w:style w:type="paragraph" w:styleId="ac">
    <w:name w:val="annotation subject"/>
    <w:basedOn w:val="a9"/>
    <w:next w:val="a9"/>
    <w:link w:val="ad"/>
    <w:uiPriority w:val="99"/>
    <w:semiHidden/>
    <w:unhideWhenUsed/>
    <w:rsid w:val="00AD182E"/>
    <w:rPr>
      <w:b/>
      <w:bCs/>
    </w:rPr>
  </w:style>
  <w:style w:type="character" w:customStyle="1" w:styleId="ad">
    <w:name w:val="Тема примітки Знак"/>
    <w:basedOn w:val="aa"/>
    <w:link w:val="ac"/>
    <w:uiPriority w:val="99"/>
    <w:semiHidden/>
    <w:rsid w:val="00AD182E"/>
    <w:rPr>
      <w:b/>
      <w:bCs/>
      <w:sz w:val="20"/>
      <w:szCs w:val="20"/>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af3">
    <w:name w:val="Balloon Text"/>
    <w:basedOn w:val="a"/>
    <w:link w:val="af4"/>
    <w:uiPriority w:val="99"/>
    <w:semiHidden/>
    <w:unhideWhenUsed/>
    <w:rsid w:val="00AF20C0"/>
    <w:pPr>
      <w:spacing w:after="0" w:line="240" w:lineRule="auto"/>
    </w:pPr>
    <w:rPr>
      <w:rFonts w:ascii="Segoe UI" w:hAnsi="Segoe UI" w:cs="Segoe UI"/>
      <w:sz w:val="18"/>
      <w:szCs w:val="18"/>
    </w:rPr>
  </w:style>
  <w:style w:type="character" w:customStyle="1" w:styleId="af4">
    <w:name w:val="Текст у виносці Знак"/>
    <w:basedOn w:val="a0"/>
    <w:link w:val="af3"/>
    <w:uiPriority w:val="99"/>
    <w:semiHidden/>
    <w:rsid w:val="00AF20C0"/>
    <w:rPr>
      <w:rFonts w:ascii="Segoe UI" w:hAnsi="Segoe UI" w:cs="Segoe UI"/>
      <w:sz w:val="18"/>
      <w:szCs w:val="18"/>
    </w:rPr>
  </w:style>
  <w:style w:type="character" w:customStyle="1" w:styleId="30">
    <w:name w:val="Заголовок 3 Знак"/>
    <w:basedOn w:val="a0"/>
    <w:link w:val="3"/>
    <w:uiPriority w:val="9"/>
    <w:semiHidden/>
    <w:rsid w:val="00653FC0"/>
    <w:rPr>
      <w:b/>
      <w:bCs/>
      <w:sz w:val="28"/>
      <w:szCs w:val="28"/>
    </w:rPr>
  </w:style>
  <w:style w:type="paragraph" w:customStyle="1" w:styleId="10">
    <w:name w:val="Абзац списка1"/>
    <w:basedOn w:val="a"/>
    <w:uiPriority w:val="99"/>
    <w:qFormat/>
    <w:rsid w:val="00692FA4"/>
    <w:pPr>
      <w:spacing w:after="0" w:line="240" w:lineRule="auto"/>
      <w:ind w:left="720"/>
    </w:pPr>
    <w:rPr>
      <w:rFonts w:ascii="Times New Roman" w:eastAsia="Times New Roman" w:hAnsi="Times New Roman" w:cs="Times New Roman"/>
      <w:sz w:val="24"/>
      <w:szCs w:val="24"/>
      <w:lang w:val="uk-UA" w:eastAsia="uk-UA"/>
    </w:rPr>
  </w:style>
  <w:style w:type="character" w:styleId="af5">
    <w:name w:val="Hyperlink"/>
    <w:basedOn w:val="a0"/>
    <w:uiPriority w:val="99"/>
    <w:unhideWhenUsed/>
    <w:rsid w:val="000832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lex.europa.eu/legal-content/EN/TXT/?uri=uriserv:OJ.C_.2018.189.01.0001.01.ENG&amp;toc=OJ:C:2018:189:TOC" TargetMode="External"/><Relationship Id="rId18" Type="http://schemas.openxmlformats.org/officeDocument/2006/relationships/hyperlink" Target="https://erasmusplus.org.ua/wp-content/uploads/2024/10/glosarijvo_2024_here_neo_ivo_napn_mon_30.09.2024.pdf" TargetMode="External"/><Relationship Id="rId3" Type="http://schemas.openxmlformats.org/officeDocument/2006/relationships/styles" Target="styles.xml"/><Relationship Id="rId21" Type="http://schemas.openxmlformats.org/officeDocument/2006/relationships/hyperlink" Target="https://lib.iitta.gov.ua/9412/1/%D0%A0%D0%BE%D0%B7%D0%B2%D0%B8%D1%82%D0%BE%D0%BA_%D1%81%D0%B8%D1%81%D1%82%D0%B5%D0%BC%D0%B8_%D0%B7%D0%B0%D0%B1%D0%B5%D0%B7%D0%BF_%D1%8F%D0%BA%D0%BE%D1%81%D1%82%D0%B8.pdf" TargetMode="External"/><Relationship Id="rId7" Type="http://schemas.openxmlformats.org/officeDocument/2006/relationships/endnotes" Target="endnotes.xml"/><Relationship Id="rId12" Type="http://schemas.openxmlformats.org/officeDocument/2006/relationships/hyperlink" Target="https://uis.unesco.org/sites/default/files/documents/international-standard-classification-of-education-fields-of-education-and-training-2013-detailed-field-descriptions-2015-en.pdf" TargetMode="External"/><Relationship Id="rId17" Type="http://schemas.openxmlformats.org/officeDocument/2006/relationships/hyperlink" Target="https://rm.coe.int/rf-cdc-vol-2-/168097ec96" TargetMode="External"/><Relationship Id="rId2" Type="http://schemas.openxmlformats.org/officeDocument/2006/relationships/numbering" Target="numbering.xml"/><Relationship Id="rId16" Type="http://schemas.openxmlformats.org/officeDocument/2006/relationships/hyperlink" Target="https://www.undp.org/uk/ukraine/tsili-staloho-rozvytku" TargetMode="External"/><Relationship Id="rId20" Type="http://schemas.openxmlformats.org/officeDocument/2006/relationships/hyperlink" Target="https://science.iea.gov.ua/wp-content/uploads/2018/12/5_16_Rashkevich.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4.rada.gov.ua/laws/show/266-2015-%D0%B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uninetwork.org/files/guni_heiw_8_complete_-_new_visions_for_higher_education_towards_2030_1.pdf" TargetMode="External"/><Relationship Id="rId23" Type="http://schemas.openxmlformats.org/officeDocument/2006/relationships/fontTable" Target="fontTable.xml"/><Relationship Id="rId10" Type="http://schemas.openxmlformats.org/officeDocument/2006/relationships/hyperlink" Target="http://zakon4.rada.gov.ua/laws/show/1341-2011-%D0%BF" TargetMode="External"/><Relationship Id="rId19" Type="http://schemas.openxmlformats.org/officeDocument/2006/relationships/hyperlink" Target="https://science.iea.gov.ua/wp-content/uploads/2020/10/4_Bakhrushin_29_2020_50_66.pdf" TargetMode="External"/><Relationship Id="rId4" Type="http://schemas.openxmlformats.org/officeDocument/2006/relationships/settings" Target="settings.xml"/><Relationship Id="rId9" Type="http://schemas.openxmlformats.org/officeDocument/2006/relationships/hyperlink" Target="http://zakon5.rada.gov.ua/laws/show/2145-19" TargetMode="External"/><Relationship Id="rId14" Type="http://schemas.openxmlformats.org/officeDocument/2006/relationships/hyperlink" Target="https://ihed.org.ua/wp-content/uploads/2018/10/04_2016_ESG_2015.pdf" TargetMode="External"/><Relationship Id="rId22" Type="http://schemas.openxmlformats.org/officeDocument/2006/relationships/hyperlink" Target="https://erasmusplus.org.ua/wp-content/uploads/2015/04/Rozroblennya_osv_program.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EgcwE/YpTIpe0lCJqxW3Lj8bw==">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18725</Words>
  <Characters>10674</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dc:creator>
  <cp:lastModifiedBy>Дідусенко Світлана Іванівна</cp:lastModifiedBy>
  <cp:revision>7</cp:revision>
  <dcterms:created xsi:type="dcterms:W3CDTF">2026-09-25T13:07:00Z</dcterms:created>
  <dcterms:modified xsi:type="dcterms:W3CDTF">2026-10-05T12:21:00Z</dcterms:modified>
</cp:coreProperties>
</file>