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1121" w:type="dxa"/>
        <w:tblInd w:w="0" w:type="dxa"/>
        <w:tblLayout w:type="fixed"/>
        <w:tblLook w:val="0000" w:firstRow="0" w:lastRow="0" w:firstColumn="0" w:lastColumn="0" w:noHBand="0" w:noVBand="0"/>
      </w:tblPr>
      <w:tblGrid>
        <w:gridCol w:w="5954"/>
        <w:gridCol w:w="5167"/>
      </w:tblGrid>
      <w:tr w:rsidR="006F06A6" w:rsidRPr="0093463A" w14:paraId="009A77A1" w14:textId="77777777" w:rsidTr="00C73216">
        <w:trPr>
          <w:trHeight w:val="1566"/>
        </w:trPr>
        <w:tc>
          <w:tcPr>
            <w:tcW w:w="5954" w:type="dxa"/>
          </w:tcPr>
          <w:p w14:paraId="497A9A71" w14:textId="2102F58D" w:rsidR="006F06A6" w:rsidRPr="0093463A" w:rsidRDefault="003F0CB5">
            <w:pPr>
              <w:shd w:val="clear" w:color="auto" w:fill="FFFFFF"/>
              <w:spacing w:after="0" w:line="240" w:lineRule="auto"/>
              <w:ind w:hanging="4"/>
              <w:jc w:val="both"/>
              <w:rPr>
                <w:rFonts w:ascii="Times New Roman" w:eastAsia="Times New Roman" w:hAnsi="Times New Roman" w:cs="Times New Roman"/>
                <w:color w:val="000000"/>
                <w:sz w:val="28"/>
                <w:szCs w:val="28"/>
                <w:lang w:val="uk-UA"/>
              </w:rPr>
            </w:pPr>
            <w:r w:rsidRPr="0093463A">
              <w:rPr>
                <w:rFonts w:ascii="Times New Roman" w:eastAsia="Times New Roman" w:hAnsi="Times New Roman" w:cs="Times New Roman"/>
                <w:color w:val="000000"/>
                <w:sz w:val="28"/>
                <w:szCs w:val="28"/>
                <w:lang w:val="uk-UA"/>
              </w:rPr>
              <w:t xml:space="preserve"> </w:t>
            </w:r>
          </w:p>
        </w:tc>
        <w:tc>
          <w:tcPr>
            <w:tcW w:w="5167" w:type="dxa"/>
          </w:tcPr>
          <w:p w14:paraId="7F83C5AD" w14:textId="77777777" w:rsidR="006F06A6" w:rsidRPr="0093463A" w:rsidRDefault="00AF70D9">
            <w:pPr>
              <w:shd w:val="clear" w:color="auto" w:fill="FFFFFF"/>
              <w:spacing w:after="0" w:line="240" w:lineRule="auto"/>
              <w:jc w:val="both"/>
              <w:rPr>
                <w:rFonts w:ascii="Times New Roman" w:eastAsia="Times New Roman" w:hAnsi="Times New Roman" w:cs="Times New Roman"/>
                <w:b/>
                <w:bCs/>
                <w:color w:val="000000"/>
                <w:sz w:val="28"/>
                <w:szCs w:val="28"/>
                <w:lang w:val="uk-UA"/>
              </w:rPr>
            </w:pPr>
            <w:r w:rsidRPr="0093463A">
              <w:rPr>
                <w:rFonts w:ascii="Times New Roman" w:eastAsia="Times New Roman" w:hAnsi="Times New Roman" w:cs="Times New Roman"/>
                <w:b/>
                <w:bCs/>
                <w:color w:val="000000"/>
                <w:sz w:val="28"/>
                <w:szCs w:val="28"/>
                <w:lang w:val="uk-UA"/>
              </w:rPr>
              <w:t>ЗАТВЕРДЖЕНО</w:t>
            </w:r>
          </w:p>
          <w:p w14:paraId="4ECD6AC5" w14:textId="77777777" w:rsidR="00C73216" w:rsidRPr="0093463A" w:rsidRDefault="00AF70D9">
            <w:pPr>
              <w:shd w:val="clear" w:color="auto" w:fill="FFFFFF"/>
              <w:spacing w:after="0" w:line="240" w:lineRule="auto"/>
              <w:jc w:val="both"/>
              <w:rPr>
                <w:rFonts w:ascii="Times New Roman" w:eastAsia="Times New Roman" w:hAnsi="Times New Roman" w:cs="Times New Roman"/>
                <w:b/>
                <w:color w:val="000000"/>
                <w:sz w:val="28"/>
                <w:szCs w:val="28"/>
                <w:lang w:val="uk-UA"/>
              </w:rPr>
            </w:pPr>
            <w:r w:rsidRPr="0093463A">
              <w:rPr>
                <w:rFonts w:ascii="Times New Roman" w:eastAsia="Times New Roman" w:hAnsi="Times New Roman" w:cs="Times New Roman"/>
                <w:b/>
                <w:color w:val="000000"/>
                <w:sz w:val="28"/>
                <w:szCs w:val="28"/>
                <w:lang w:val="uk-UA"/>
              </w:rPr>
              <w:t xml:space="preserve">Наказ Міністерства </w:t>
            </w:r>
          </w:p>
          <w:p w14:paraId="7D437BE0" w14:textId="4460C0B3" w:rsidR="006F06A6" w:rsidRPr="0093463A" w:rsidRDefault="00AF70D9">
            <w:pPr>
              <w:shd w:val="clear" w:color="auto" w:fill="FFFFFF"/>
              <w:spacing w:after="0" w:line="240" w:lineRule="auto"/>
              <w:jc w:val="both"/>
              <w:rPr>
                <w:rFonts w:ascii="Times New Roman" w:eastAsia="Times New Roman" w:hAnsi="Times New Roman" w:cs="Times New Roman"/>
                <w:b/>
                <w:color w:val="000000"/>
                <w:sz w:val="28"/>
                <w:szCs w:val="28"/>
                <w:lang w:val="uk-UA"/>
              </w:rPr>
            </w:pPr>
            <w:r w:rsidRPr="0093463A">
              <w:rPr>
                <w:rFonts w:ascii="Times New Roman" w:eastAsia="Times New Roman" w:hAnsi="Times New Roman" w:cs="Times New Roman"/>
                <w:b/>
                <w:color w:val="000000"/>
                <w:sz w:val="28"/>
                <w:szCs w:val="28"/>
                <w:lang w:val="uk-UA"/>
              </w:rPr>
              <w:t>освіти і науки України</w:t>
            </w:r>
          </w:p>
          <w:p w14:paraId="20F42E4C" w14:textId="7FC7C164" w:rsidR="006F06A6" w:rsidRPr="0093463A" w:rsidRDefault="00AF70D9">
            <w:pPr>
              <w:shd w:val="clear" w:color="auto" w:fill="FFFFFF"/>
              <w:spacing w:after="0" w:line="240" w:lineRule="auto"/>
              <w:jc w:val="both"/>
              <w:rPr>
                <w:rFonts w:ascii="Times New Roman" w:eastAsia="Times New Roman" w:hAnsi="Times New Roman" w:cs="Times New Roman"/>
                <w:color w:val="000000"/>
                <w:sz w:val="28"/>
                <w:szCs w:val="28"/>
                <w:lang w:val="uk-UA"/>
              </w:rPr>
            </w:pPr>
            <w:r w:rsidRPr="0093463A">
              <w:rPr>
                <w:rFonts w:ascii="Times New Roman" w:eastAsia="Times New Roman" w:hAnsi="Times New Roman" w:cs="Times New Roman"/>
                <w:color w:val="000000"/>
                <w:sz w:val="28"/>
                <w:szCs w:val="28"/>
                <w:lang w:val="uk-UA"/>
              </w:rPr>
              <w:t>__________</w:t>
            </w:r>
            <w:r w:rsidR="00C73216" w:rsidRPr="0093463A">
              <w:rPr>
                <w:rFonts w:ascii="Times New Roman" w:eastAsia="Times New Roman" w:hAnsi="Times New Roman" w:cs="Times New Roman"/>
                <w:color w:val="000000"/>
                <w:sz w:val="28"/>
                <w:szCs w:val="28"/>
                <w:lang w:val="uk-UA"/>
              </w:rPr>
              <w:t xml:space="preserve">__ 20__ </w:t>
            </w:r>
            <w:r w:rsidRPr="0093463A">
              <w:rPr>
                <w:rFonts w:ascii="Times New Roman" w:eastAsia="Times New Roman" w:hAnsi="Times New Roman" w:cs="Times New Roman"/>
                <w:color w:val="000000"/>
                <w:sz w:val="28"/>
                <w:szCs w:val="28"/>
                <w:lang w:val="uk-UA"/>
              </w:rPr>
              <w:t>№ _____</w:t>
            </w:r>
          </w:p>
          <w:p w14:paraId="52A0DF11" w14:textId="77777777" w:rsidR="006F06A6" w:rsidRPr="0093463A" w:rsidRDefault="006F06A6">
            <w:pPr>
              <w:shd w:val="clear" w:color="auto" w:fill="FFFFFF"/>
              <w:spacing w:after="0" w:line="240" w:lineRule="auto"/>
              <w:jc w:val="both"/>
              <w:rPr>
                <w:rFonts w:ascii="Times New Roman" w:eastAsia="Times New Roman" w:hAnsi="Times New Roman" w:cs="Times New Roman"/>
                <w:color w:val="000000"/>
                <w:sz w:val="28"/>
                <w:szCs w:val="28"/>
                <w:lang w:val="uk-UA"/>
              </w:rPr>
            </w:pPr>
          </w:p>
        </w:tc>
      </w:tr>
    </w:tbl>
    <w:p w14:paraId="40EC16E8"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3C379DB2"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291C8984" w14:textId="77777777" w:rsidR="008E1DFF" w:rsidRPr="0093463A" w:rsidRDefault="008E1DFF">
      <w:pPr>
        <w:spacing w:after="0" w:line="240" w:lineRule="auto"/>
        <w:jc w:val="center"/>
        <w:rPr>
          <w:rFonts w:ascii="Times New Roman" w:eastAsia="Times New Roman" w:hAnsi="Times New Roman" w:cs="Times New Roman"/>
          <w:color w:val="000000"/>
          <w:sz w:val="28"/>
          <w:szCs w:val="28"/>
          <w:lang w:val="uk-UA"/>
        </w:rPr>
      </w:pPr>
    </w:p>
    <w:p w14:paraId="46D460CC" w14:textId="77777777" w:rsidR="008E1DFF" w:rsidRPr="0093463A" w:rsidRDefault="008E1DFF">
      <w:pPr>
        <w:spacing w:after="0" w:line="240" w:lineRule="auto"/>
        <w:jc w:val="center"/>
        <w:rPr>
          <w:rFonts w:ascii="Times New Roman" w:eastAsia="Times New Roman" w:hAnsi="Times New Roman" w:cs="Times New Roman"/>
          <w:color w:val="000000"/>
          <w:sz w:val="28"/>
          <w:szCs w:val="28"/>
          <w:lang w:val="uk-UA"/>
        </w:rPr>
      </w:pPr>
    </w:p>
    <w:p w14:paraId="3CA98BAF"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4F608021" w14:textId="77777777" w:rsidR="006F06A6" w:rsidRPr="0093463A" w:rsidRDefault="00AF70D9">
      <w:pPr>
        <w:spacing w:after="0" w:line="240" w:lineRule="auto"/>
        <w:jc w:val="center"/>
        <w:rPr>
          <w:rFonts w:ascii="Times New Roman" w:eastAsia="Times New Roman" w:hAnsi="Times New Roman" w:cs="Times New Roman"/>
          <w:b/>
          <w:bCs/>
          <w:color w:val="000000"/>
          <w:sz w:val="28"/>
          <w:szCs w:val="28"/>
          <w:lang w:val="uk-UA"/>
        </w:rPr>
      </w:pPr>
      <w:r w:rsidRPr="0093463A">
        <w:rPr>
          <w:rFonts w:ascii="Times New Roman" w:eastAsia="Times New Roman" w:hAnsi="Times New Roman" w:cs="Times New Roman"/>
          <w:b/>
          <w:bCs/>
          <w:color w:val="000000"/>
          <w:sz w:val="28"/>
          <w:szCs w:val="28"/>
          <w:lang w:val="uk-UA"/>
        </w:rPr>
        <w:t xml:space="preserve">СТАНДАРТ ФАХОВОЇ ПЕРЕДВИЩОЇ ОСВІТИ </w:t>
      </w:r>
    </w:p>
    <w:p w14:paraId="44205DBC" w14:textId="77777777" w:rsidR="006F06A6" w:rsidRPr="0093463A" w:rsidRDefault="006F06A6">
      <w:pPr>
        <w:spacing w:after="0" w:line="240" w:lineRule="auto"/>
        <w:jc w:val="both"/>
        <w:rPr>
          <w:rFonts w:ascii="Times New Roman" w:eastAsia="Times New Roman" w:hAnsi="Times New Roman" w:cs="Times New Roman"/>
          <w:color w:val="000000"/>
          <w:sz w:val="28"/>
          <w:szCs w:val="28"/>
          <w:lang w:val="uk-UA"/>
        </w:rPr>
      </w:pPr>
    </w:p>
    <w:p w14:paraId="28B8D6C8" w14:textId="77777777" w:rsidR="006F06A6" w:rsidRPr="0093463A" w:rsidRDefault="006F06A6">
      <w:pPr>
        <w:tabs>
          <w:tab w:val="left" w:pos="7371"/>
        </w:tabs>
        <w:spacing w:after="0" w:line="240" w:lineRule="auto"/>
        <w:jc w:val="both"/>
        <w:rPr>
          <w:rFonts w:ascii="Times New Roman" w:eastAsia="Times New Roman" w:hAnsi="Times New Roman" w:cs="Times New Roman"/>
          <w:color w:val="000000"/>
          <w:sz w:val="28"/>
          <w:szCs w:val="28"/>
          <w:lang w:val="uk-UA"/>
        </w:rPr>
      </w:pPr>
    </w:p>
    <w:p w14:paraId="56147632" w14:textId="5D9E130C" w:rsidR="006F06A6" w:rsidRPr="0093463A" w:rsidRDefault="00C73216">
      <w:pPr>
        <w:tabs>
          <w:tab w:val="left" w:pos="7371"/>
        </w:tabs>
        <w:spacing w:after="0" w:line="240" w:lineRule="auto"/>
        <w:rPr>
          <w:rFonts w:ascii="Times New Roman" w:eastAsia="Times New Roman" w:hAnsi="Times New Roman" w:cs="Times New Roman"/>
          <w:color w:val="000000"/>
          <w:sz w:val="28"/>
          <w:szCs w:val="28"/>
          <w:u w:val="single"/>
          <w:lang w:val="uk-UA"/>
        </w:rPr>
      </w:pPr>
      <w:r w:rsidRPr="0093463A">
        <w:rPr>
          <w:rFonts w:ascii="Times New Roman" w:eastAsia="Times New Roman" w:hAnsi="Times New Roman" w:cs="Times New Roman"/>
          <w:b/>
          <w:bCs/>
          <w:color w:val="000000"/>
          <w:sz w:val="28"/>
          <w:szCs w:val="28"/>
          <w:lang w:val="uk-UA"/>
        </w:rPr>
        <w:t xml:space="preserve">ОСВІТНЬО-ПРОФЕСІЙНИЙ СТУПІНЬ   </w:t>
      </w:r>
      <w:r w:rsidRPr="0093463A">
        <w:rPr>
          <w:rFonts w:ascii="Times New Roman" w:eastAsia="Times New Roman" w:hAnsi="Times New Roman" w:cs="Times New Roman"/>
          <w:bCs/>
          <w:color w:val="000000"/>
          <w:sz w:val="28"/>
          <w:szCs w:val="28"/>
          <w:u w:val="single"/>
          <w:lang w:val="uk-UA"/>
        </w:rPr>
        <w:t>Фаховий молодший бакалавр</w:t>
      </w:r>
    </w:p>
    <w:p w14:paraId="6A073733" w14:textId="77777777" w:rsidR="006F06A6" w:rsidRPr="0093463A" w:rsidRDefault="006F06A6">
      <w:pPr>
        <w:tabs>
          <w:tab w:val="left" w:pos="7371"/>
        </w:tabs>
        <w:spacing w:after="0" w:line="240" w:lineRule="auto"/>
        <w:rPr>
          <w:rFonts w:ascii="Times New Roman" w:eastAsia="Times New Roman" w:hAnsi="Times New Roman" w:cs="Times New Roman"/>
          <w:color w:val="000000"/>
          <w:sz w:val="28"/>
          <w:szCs w:val="28"/>
          <w:u w:val="single"/>
          <w:lang w:val="uk-UA"/>
        </w:rPr>
      </w:pPr>
    </w:p>
    <w:p w14:paraId="31DD93F8" w14:textId="77777777" w:rsidR="006F06A6" w:rsidRPr="0093463A" w:rsidRDefault="006F06A6">
      <w:pPr>
        <w:tabs>
          <w:tab w:val="left" w:pos="7371"/>
        </w:tabs>
        <w:spacing w:after="0" w:line="240" w:lineRule="auto"/>
        <w:rPr>
          <w:rFonts w:ascii="Times New Roman" w:eastAsia="Times New Roman" w:hAnsi="Times New Roman" w:cs="Times New Roman"/>
          <w:color w:val="000000"/>
          <w:sz w:val="28"/>
          <w:szCs w:val="28"/>
          <w:lang w:val="uk-UA"/>
        </w:rPr>
      </w:pPr>
    </w:p>
    <w:p w14:paraId="584B51BF" w14:textId="0C39BBFC" w:rsidR="008E1DFF" w:rsidRPr="0093463A" w:rsidRDefault="00AF70D9" w:rsidP="008E1DFF">
      <w:pPr>
        <w:spacing w:after="0"/>
        <w:jc w:val="both"/>
        <w:rPr>
          <w:rFonts w:ascii="Times New Roman" w:eastAsia="Times New Roman" w:hAnsi="Times New Roman" w:cs="Times New Roman"/>
          <w:sz w:val="28"/>
          <w:szCs w:val="28"/>
          <w:u w:val="single"/>
          <w:lang w:val="uk-UA"/>
        </w:rPr>
      </w:pPr>
      <w:r w:rsidRPr="0093463A">
        <w:rPr>
          <w:rFonts w:ascii="Times New Roman" w:eastAsia="Times New Roman" w:hAnsi="Times New Roman" w:cs="Times New Roman"/>
          <w:b/>
          <w:bCs/>
          <w:color w:val="000000"/>
          <w:sz w:val="28"/>
          <w:szCs w:val="28"/>
          <w:lang w:val="uk-UA"/>
        </w:rPr>
        <w:t>ГАЛУЗЬ ЗНАНЬ</w:t>
      </w:r>
      <w:r w:rsidR="008E1DFF" w:rsidRPr="0093463A">
        <w:rPr>
          <w:rFonts w:ascii="Times New Roman" w:hAnsi="Times New Roman" w:cs="Times New Roman"/>
          <w:sz w:val="28"/>
          <w:szCs w:val="28"/>
          <w:lang w:val="uk-UA"/>
        </w:rPr>
        <w:t xml:space="preserve">          </w:t>
      </w:r>
      <w:r w:rsidR="008E1DFF" w:rsidRPr="0093463A">
        <w:rPr>
          <w:rFonts w:ascii="Times New Roman" w:hAnsi="Times New Roman" w:cs="Times New Roman"/>
          <w:sz w:val="28"/>
          <w:szCs w:val="28"/>
          <w:u w:val="single"/>
          <w:lang w:val="uk-UA"/>
        </w:rPr>
        <w:t>J Транспорт та послуги</w:t>
      </w:r>
    </w:p>
    <w:p w14:paraId="4E1A14DD" w14:textId="7F877FAB" w:rsidR="006F06A6" w:rsidRPr="0093463A" w:rsidRDefault="00AF70D9">
      <w:pPr>
        <w:spacing w:after="0" w:line="240" w:lineRule="auto"/>
        <w:jc w:val="both"/>
        <w:rPr>
          <w:rFonts w:ascii="Times New Roman" w:eastAsia="Times New Roman" w:hAnsi="Times New Roman" w:cs="Times New Roman"/>
          <w:color w:val="000000"/>
          <w:sz w:val="28"/>
          <w:szCs w:val="28"/>
          <w:vertAlign w:val="superscript"/>
          <w:lang w:val="uk-UA"/>
        </w:rPr>
      </w:pPr>
      <w:r w:rsidRPr="0093463A">
        <w:rPr>
          <w:rFonts w:ascii="Times New Roman" w:eastAsia="Times New Roman" w:hAnsi="Times New Roman" w:cs="Times New Roman"/>
          <w:color w:val="000000"/>
          <w:sz w:val="28"/>
          <w:szCs w:val="28"/>
          <w:vertAlign w:val="superscript"/>
          <w:lang w:val="uk-UA"/>
        </w:rPr>
        <w:t xml:space="preserve">                                                                (шифр і найменування галузі знань)</w:t>
      </w:r>
    </w:p>
    <w:p w14:paraId="599F426B" w14:textId="77777777" w:rsidR="006F06A6" w:rsidRPr="0093463A" w:rsidRDefault="006F06A6">
      <w:pPr>
        <w:spacing w:after="0" w:line="240" w:lineRule="auto"/>
        <w:jc w:val="both"/>
        <w:rPr>
          <w:rFonts w:ascii="Times New Roman" w:eastAsia="Times New Roman" w:hAnsi="Times New Roman" w:cs="Times New Roman"/>
          <w:color w:val="000000"/>
          <w:sz w:val="28"/>
          <w:szCs w:val="28"/>
          <w:lang w:val="uk-UA"/>
        </w:rPr>
      </w:pPr>
    </w:p>
    <w:p w14:paraId="4DC3DE6F" w14:textId="77777777" w:rsidR="006F06A6" w:rsidRPr="0093463A" w:rsidRDefault="006F06A6">
      <w:pPr>
        <w:tabs>
          <w:tab w:val="left" w:pos="7371"/>
        </w:tabs>
        <w:spacing w:after="0" w:line="240" w:lineRule="auto"/>
        <w:jc w:val="both"/>
        <w:rPr>
          <w:rFonts w:ascii="Times New Roman" w:eastAsia="Times New Roman" w:hAnsi="Times New Roman" w:cs="Times New Roman"/>
          <w:color w:val="000000"/>
          <w:sz w:val="28"/>
          <w:szCs w:val="28"/>
          <w:lang w:val="uk-UA"/>
        </w:rPr>
      </w:pPr>
    </w:p>
    <w:p w14:paraId="6D35BF42" w14:textId="44D1B449" w:rsidR="008E1DFF" w:rsidRPr="0093463A" w:rsidRDefault="00AF70D9" w:rsidP="008E1DFF">
      <w:pPr>
        <w:spacing w:after="0"/>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color w:val="000000"/>
          <w:sz w:val="28"/>
          <w:szCs w:val="28"/>
          <w:lang w:val="uk-UA"/>
        </w:rPr>
        <w:t>СПЕЦІАЛЬНІСТЬ</w:t>
      </w:r>
      <w:r w:rsidR="008E1DFF" w:rsidRPr="0093463A">
        <w:rPr>
          <w:rFonts w:ascii="Times New Roman" w:hAnsi="Times New Roman" w:cs="Times New Roman"/>
          <w:sz w:val="28"/>
          <w:szCs w:val="28"/>
          <w:lang w:val="uk-UA"/>
        </w:rPr>
        <w:t xml:space="preserve">       </w:t>
      </w:r>
      <w:r w:rsidR="008E1DFF" w:rsidRPr="0093463A">
        <w:rPr>
          <w:rFonts w:ascii="Times New Roman" w:hAnsi="Times New Roman" w:cs="Times New Roman"/>
          <w:sz w:val="28"/>
          <w:szCs w:val="28"/>
          <w:u w:val="single"/>
          <w:lang w:val="uk-UA"/>
        </w:rPr>
        <w:t>J1 Послуги краси</w:t>
      </w:r>
    </w:p>
    <w:p w14:paraId="20ACB942" w14:textId="3BFE2B96" w:rsidR="006F06A6" w:rsidRPr="0093463A" w:rsidRDefault="00AF70D9" w:rsidP="008E1DFF">
      <w:pPr>
        <w:spacing w:after="0" w:line="240" w:lineRule="auto"/>
        <w:jc w:val="both"/>
        <w:rPr>
          <w:rFonts w:ascii="Times New Roman" w:eastAsia="Times New Roman" w:hAnsi="Times New Roman" w:cs="Times New Roman"/>
          <w:color w:val="000000"/>
          <w:sz w:val="28"/>
          <w:szCs w:val="28"/>
          <w:vertAlign w:val="superscript"/>
          <w:lang w:val="uk-UA"/>
        </w:rPr>
      </w:pPr>
      <w:r w:rsidRPr="0093463A">
        <w:rPr>
          <w:rFonts w:ascii="Times New Roman" w:eastAsia="Times New Roman" w:hAnsi="Times New Roman" w:cs="Times New Roman"/>
          <w:color w:val="000000"/>
          <w:sz w:val="28"/>
          <w:szCs w:val="28"/>
          <w:vertAlign w:val="superscript"/>
          <w:lang w:val="uk-UA"/>
        </w:rPr>
        <w:t xml:space="preserve">                                                           </w:t>
      </w:r>
      <w:r w:rsidR="008E1DFF" w:rsidRPr="0093463A">
        <w:rPr>
          <w:rFonts w:ascii="Times New Roman" w:eastAsia="Times New Roman" w:hAnsi="Times New Roman" w:cs="Times New Roman"/>
          <w:color w:val="000000"/>
          <w:sz w:val="28"/>
          <w:szCs w:val="28"/>
          <w:vertAlign w:val="superscript"/>
          <w:lang w:val="uk-UA"/>
        </w:rPr>
        <w:t xml:space="preserve">    </w:t>
      </w:r>
      <w:r w:rsidRPr="0093463A">
        <w:rPr>
          <w:rFonts w:ascii="Times New Roman" w:eastAsia="Times New Roman" w:hAnsi="Times New Roman" w:cs="Times New Roman"/>
          <w:color w:val="000000"/>
          <w:sz w:val="28"/>
          <w:szCs w:val="28"/>
          <w:vertAlign w:val="superscript"/>
          <w:lang w:val="uk-UA"/>
        </w:rPr>
        <w:t>(код і найменування спеціальності)</w:t>
      </w:r>
    </w:p>
    <w:p w14:paraId="1D4BEFD2" w14:textId="77777777" w:rsidR="006F06A6" w:rsidRPr="0093463A" w:rsidRDefault="006F06A6" w:rsidP="008E1DFF">
      <w:pPr>
        <w:spacing w:after="0" w:line="240" w:lineRule="auto"/>
        <w:jc w:val="center"/>
        <w:rPr>
          <w:rFonts w:ascii="Times New Roman" w:eastAsia="Times New Roman" w:hAnsi="Times New Roman" w:cs="Times New Roman"/>
          <w:color w:val="000000"/>
          <w:sz w:val="28"/>
          <w:szCs w:val="28"/>
          <w:lang w:val="uk-UA"/>
        </w:rPr>
      </w:pPr>
    </w:p>
    <w:p w14:paraId="053C12C6"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6CA8F458"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28B2B993"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6B85FB91"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0E10C83D" w14:textId="77777777" w:rsidR="006F06A6" w:rsidRPr="0093463A" w:rsidRDefault="006F06A6">
      <w:pPr>
        <w:spacing w:after="0" w:line="240" w:lineRule="auto"/>
        <w:jc w:val="center"/>
        <w:rPr>
          <w:rFonts w:ascii="Times New Roman" w:eastAsia="Times New Roman" w:hAnsi="Times New Roman" w:cs="Times New Roman"/>
          <w:color w:val="000000"/>
          <w:sz w:val="28"/>
          <w:szCs w:val="28"/>
          <w:lang w:val="uk-UA"/>
        </w:rPr>
      </w:pPr>
    </w:p>
    <w:p w14:paraId="34DE88A1" w14:textId="77777777" w:rsidR="006F06A6" w:rsidRPr="0093463A" w:rsidRDefault="00AF70D9">
      <w:pPr>
        <w:spacing w:after="0" w:line="240" w:lineRule="auto"/>
        <w:jc w:val="center"/>
        <w:rPr>
          <w:rFonts w:ascii="Times New Roman" w:eastAsia="Times New Roman" w:hAnsi="Times New Roman" w:cs="Times New Roman"/>
          <w:b/>
          <w:bCs/>
          <w:i/>
          <w:iCs/>
          <w:color w:val="000000"/>
          <w:sz w:val="28"/>
          <w:szCs w:val="28"/>
          <w:lang w:val="uk-UA"/>
        </w:rPr>
      </w:pPr>
      <w:r w:rsidRPr="0093463A">
        <w:rPr>
          <w:rFonts w:ascii="Times New Roman" w:eastAsia="Times New Roman" w:hAnsi="Times New Roman" w:cs="Times New Roman"/>
          <w:b/>
          <w:bCs/>
          <w:i/>
          <w:iCs/>
          <w:color w:val="000000"/>
          <w:sz w:val="28"/>
          <w:szCs w:val="28"/>
          <w:lang w:val="uk-UA"/>
        </w:rPr>
        <w:t>Видання офіційне</w:t>
      </w:r>
    </w:p>
    <w:p w14:paraId="582C525E" w14:textId="77777777" w:rsidR="006F06A6" w:rsidRPr="0093463A" w:rsidRDefault="00AF70D9">
      <w:pPr>
        <w:spacing w:after="0" w:line="240" w:lineRule="auto"/>
        <w:jc w:val="center"/>
        <w:rPr>
          <w:rFonts w:ascii="Times New Roman" w:eastAsia="Times New Roman" w:hAnsi="Times New Roman" w:cs="Times New Roman"/>
          <w:b/>
          <w:bCs/>
          <w:color w:val="000000"/>
          <w:sz w:val="28"/>
          <w:szCs w:val="28"/>
          <w:lang w:val="uk-UA"/>
        </w:rPr>
      </w:pPr>
      <w:r w:rsidRPr="0093463A">
        <w:rPr>
          <w:rFonts w:ascii="Times New Roman" w:eastAsia="Times New Roman" w:hAnsi="Times New Roman" w:cs="Times New Roman"/>
          <w:b/>
          <w:bCs/>
          <w:color w:val="000000"/>
          <w:sz w:val="28"/>
          <w:szCs w:val="28"/>
          <w:lang w:val="uk-UA"/>
        </w:rPr>
        <w:t>МІНІСТЕРСТВО  ОСВІТИ  І  НАУКИ  УКРАЇНИ</w:t>
      </w:r>
    </w:p>
    <w:p w14:paraId="3760BDBC" w14:textId="77777777" w:rsidR="006F06A6" w:rsidRPr="0093463A" w:rsidRDefault="006F06A6">
      <w:pPr>
        <w:tabs>
          <w:tab w:val="left" w:pos="4253"/>
        </w:tabs>
        <w:spacing w:after="0" w:line="240" w:lineRule="auto"/>
        <w:jc w:val="center"/>
        <w:rPr>
          <w:rFonts w:ascii="Times New Roman" w:eastAsia="Times New Roman" w:hAnsi="Times New Roman" w:cs="Times New Roman"/>
          <w:color w:val="000000"/>
          <w:sz w:val="28"/>
          <w:szCs w:val="28"/>
          <w:lang w:val="uk-UA"/>
        </w:rPr>
      </w:pPr>
    </w:p>
    <w:p w14:paraId="155BAA1E" w14:textId="77777777" w:rsidR="006F06A6" w:rsidRPr="0093463A" w:rsidRDefault="006F06A6">
      <w:pPr>
        <w:tabs>
          <w:tab w:val="left" w:pos="4253"/>
        </w:tabs>
        <w:spacing w:after="0" w:line="240" w:lineRule="auto"/>
        <w:jc w:val="center"/>
        <w:rPr>
          <w:rFonts w:ascii="Times New Roman" w:eastAsia="Times New Roman" w:hAnsi="Times New Roman" w:cs="Times New Roman"/>
          <w:color w:val="000000"/>
          <w:sz w:val="28"/>
          <w:szCs w:val="28"/>
          <w:lang w:val="uk-UA"/>
        </w:rPr>
      </w:pPr>
    </w:p>
    <w:p w14:paraId="5C9255C3"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74F10A01"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5E19C558"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1DB499E9"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34814A6D"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5F10F5B6"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28AF3736" w14:textId="77777777" w:rsidR="008E1DFF" w:rsidRPr="0093463A" w:rsidRDefault="008E1DFF">
      <w:pPr>
        <w:tabs>
          <w:tab w:val="left" w:pos="4253"/>
        </w:tabs>
        <w:spacing w:after="0" w:line="240" w:lineRule="auto"/>
        <w:jc w:val="center"/>
        <w:rPr>
          <w:rFonts w:ascii="Times New Roman" w:eastAsia="Times New Roman" w:hAnsi="Times New Roman" w:cs="Times New Roman"/>
          <w:color w:val="000000"/>
          <w:sz w:val="28"/>
          <w:szCs w:val="28"/>
          <w:lang w:val="uk-UA"/>
        </w:rPr>
      </w:pPr>
    </w:p>
    <w:p w14:paraId="789A0C0C" w14:textId="77777777" w:rsidR="006F06A6" w:rsidRPr="0093463A" w:rsidRDefault="006F06A6">
      <w:pPr>
        <w:tabs>
          <w:tab w:val="left" w:pos="4253"/>
        </w:tabs>
        <w:spacing w:after="0" w:line="240" w:lineRule="auto"/>
        <w:jc w:val="center"/>
        <w:rPr>
          <w:rFonts w:ascii="Times New Roman" w:eastAsia="Times New Roman" w:hAnsi="Times New Roman" w:cs="Times New Roman"/>
          <w:color w:val="000000"/>
          <w:sz w:val="28"/>
          <w:szCs w:val="28"/>
          <w:lang w:val="uk-UA"/>
        </w:rPr>
      </w:pPr>
    </w:p>
    <w:p w14:paraId="48CD2FAE" w14:textId="77777777" w:rsidR="006F06A6" w:rsidRPr="0093463A" w:rsidRDefault="006F06A6">
      <w:pPr>
        <w:tabs>
          <w:tab w:val="left" w:pos="3828"/>
        </w:tabs>
        <w:spacing w:after="0" w:line="240" w:lineRule="auto"/>
        <w:jc w:val="center"/>
        <w:rPr>
          <w:rFonts w:ascii="Times New Roman" w:eastAsia="Times New Roman" w:hAnsi="Times New Roman" w:cs="Times New Roman"/>
          <w:color w:val="000000"/>
          <w:sz w:val="28"/>
          <w:szCs w:val="28"/>
          <w:lang w:val="uk-UA"/>
        </w:rPr>
      </w:pPr>
    </w:p>
    <w:p w14:paraId="02AB01DA" w14:textId="77777777" w:rsidR="006F06A6" w:rsidRPr="0093463A" w:rsidRDefault="006F06A6">
      <w:pPr>
        <w:tabs>
          <w:tab w:val="left" w:pos="3828"/>
        </w:tabs>
        <w:spacing w:after="0" w:line="240" w:lineRule="auto"/>
        <w:jc w:val="center"/>
        <w:rPr>
          <w:rFonts w:ascii="Times New Roman" w:eastAsia="Times New Roman" w:hAnsi="Times New Roman" w:cs="Times New Roman"/>
          <w:color w:val="000000"/>
          <w:sz w:val="28"/>
          <w:szCs w:val="28"/>
          <w:lang w:val="uk-UA"/>
        </w:rPr>
      </w:pPr>
    </w:p>
    <w:p w14:paraId="7572C14A" w14:textId="77777777" w:rsidR="006F06A6" w:rsidRPr="0093463A" w:rsidRDefault="006F06A6">
      <w:pPr>
        <w:tabs>
          <w:tab w:val="left" w:pos="3828"/>
        </w:tabs>
        <w:spacing w:after="0" w:line="240" w:lineRule="auto"/>
        <w:rPr>
          <w:rFonts w:ascii="Times New Roman" w:eastAsia="Times New Roman" w:hAnsi="Times New Roman" w:cs="Times New Roman"/>
          <w:color w:val="000000"/>
          <w:sz w:val="28"/>
          <w:szCs w:val="28"/>
          <w:lang w:val="uk-UA"/>
        </w:rPr>
      </w:pPr>
    </w:p>
    <w:p w14:paraId="4E6E1D75" w14:textId="77777777" w:rsidR="006F06A6" w:rsidRPr="0093463A" w:rsidRDefault="00AF70D9">
      <w:pPr>
        <w:tabs>
          <w:tab w:val="left" w:pos="3828"/>
        </w:tabs>
        <w:spacing w:after="0" w:line="240" w:lineRule="auto"/>
        <w:jc w:val="center"/>
        <w:rPr>
          <w:rFonts w:ascii="Times New Roman" w:eastAsia="Times New Roman" w:hAnsi="Times New Roman" w:cs="Times New Roman"/>
          <w:b/>
          <w:bCs/>
          <w:color w:val="000000"/>
          <w:sz w:val="28"/>
          <w:szCs w:val="28"/>
          <w:lang w:val="uk-UA"/>
        </w:rPr>
      </w:pPr>
      <w:r w:rsidRPr="0093463A">
        <w:rPr>
          <w:rFonts w:ascii="Times New Roman" w:eastAsia="Times New Roman" w:hAnsi="Times New Roman" w:cs="Times New Roman"/>
          <w:b/>
          <w:bCs/>
          <w:color w:val="000000"/>
          <w:sz w:val="28"/>
          <w:szCs w:val="28"/>
          <w:lang w:val="uk-UA"/>
        </w:rPr>
        <w:t>Київ</w:t>
      </w:r>
    </w:p>
    <w:p w14:paraId="716CFFB9" w14:textId="2535CFC4" w:rsidR="006F06A6" w:rsidRPr="0093463A" w:rsidRDefault="00AF70D9">
      <w:pPr>
        <w:spacing w:after="0" w:line="240" w:lineRule="auto"/>
        <w:jc w:val="center"/>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color w:val="000000"/>
          <w:sz w:val="28"/>
          <w:szCs w:val="28"/>
          <w:lang w:val="uk-UA"/>
        </w:rPr>
        <w:t>20</w:t>
      </w:r>
      <w:r w:rsidR="008E1DFF" w:rsidRPr="0093463A">
        <w:rPr>
          <w:rFonts w:ascii="Times New Roman" w:eastAsia="Times New Roman" w:hAnsi="Times New Roman" w:cs="Times New Roman"/>
          <w:b/>
          <w:bCs/>
          <w:color w:val="000000"/>
          <w:sz w:val="28"/>
          <w:szCs w:val="28"/>
          <w:lang w:val="uk-UA"/>
        </w:rPr>
        <w:t>26</w:t>
      </w:r>
    </w:p>
    <w:p w14:paraId="7D9B3D76" w14:textId="315C4528" w:rsidR="006F06A6" w:rsidRPr="0093463A" w:rsidRDefault="00AF70D9" w:rsidP="00BE625E">
      <w:pPr>
        <w:pStyle w:val="af8"/>
        <w:numPr>
          <w:ilvl w:val="0"/>
          <w:numId w:val="16"/>
        </w:numPr>
        <w:spacing w:after="0" w:line="240" w:lineRule="auto"/>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lastRenderedPageBreak/>
        <w:t>Преамбула</w:t>
      </w:r>
    </w:p>
    <w:p w14:paraId="3472C0D4" w14:textId="77777777" w:rsidR="00BE625E" w:rsidRPr="0093463A" w:rsidRDefault="00BE625E" w:rsidP="00BE625E">
      <w:pPr>
        <w:pStyle w:val="af8"/>
        <w:spacing w:after="0" w:line="240" w:lineRule="auto"/>
        <w:ind w:left="927"/>
        <w:rPr>
          <w:rFonts w:ascii="Times New Roman" w:eastAsia="Times New Roman" w:hAnsi="Times New Roman" w:cs="Times New Roman"/>
          <w:b/>
          <w:bCs/>
          <w:sz w:val="28"/>
          <w:szCs w:val="28"/>
          <w:lang w:val="uk-UA"/>
        </w:rPr>
      </w:pPr>
    </w:p>
    <w:p w14:paraId="2B316553" w14:textId="1EBAE85A" w:rsidR="00AB345F"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Стандарт фахової передвищої освіти (далі – Стандарт): освітньо-професійний ступінь «фаховий молодший бакалавр», галузь знань J Транспорт та послуги, спеціальність J1 Послуги краси.</w:t>
      </w:r>
    </w:p>
    <w:p w14:paraId="03708C8E"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24017DFE" w14:textId="761AD11A" w:rsidR="00BE625E" w:rsidRPr="0062324C"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Затверджено та введено в дію наказом</w:t>
      </w:r>
      <w:r w:rsidR="009F7039" w:rsidRPr="0093463A">
        <w:rPr>
          <w:rFonts w:ascii="Times New Roman" w:hAnsi="Times New Roman" w:cs="Times New Roman"/>
          <w:sz w:val="28"/>
          <w:szCs w:val="28"/>
          <w:lang w:val="uk-UA"/>
        </w:rPr>
        <w:t xml:space="preserve"> Міністерства освіти і науки України від </w:t>
      </w:r>
      <w:r w:rsidR="00BE625E" w:rsidRPr="0093463A">
        <w:rPr>
          <w:rFonts w:ascii="Times New Roman" w:hAnsi="Times New Roman" w:cs="Times New Roman"/>
          <w:sz w:val="28"/>
          <w:szCs w:val="28"/>
          <w:lang w:val="uk-UA"/>
        </w:rPr>
        <w:t>___________ 2026 р.</w:t>
      </w:r>
      <w:r w:rsidR="0062324C">
        <w:rPr>
          <w:rFonts w:ascii="Times New Roman" w:hAnsi="Times New Roman" w:cs="Times New Roman"/>
          <w:sz w:val="28"/>
          <w:szCs w:val="28"/>
          <w:lang w:val="en-US"/>
        </w:rPr>
        <w:t xml:space="preserve"> </w:t>
      </w:r>
      <w:r w:rsidR="0062324C" w:rsidRPr="0062324C">
        <w:rPr>
          <w:rFonts w:ascii="Times New Roman" w:hAnsi="Times New Roman" w:cs="Times New Roman"/>
          <w:sz w:val="28"/>
          <w:szCs w:val="28"/>
          <w:lang w:val="en-US"/>
        </w:rPr>
        <w:t>№ _____</w:t>
      </w:r>
      <w:r w:rsidR="0062324C">
        <w:rPr>
          <w:rFonts w:ascii="Times New Roman" w:hAnsi="Times New Roman" w:cs="Times New Roman"/>
          <w:sz w:val="28"/>
          <w:szCs w:val="28"/>
          <w:lang w:val="uk-UA"/>
        </w:rPr>
        <w:t>.</w:t>
      </w:r>
    </w:p>
    <w:p w14:paraId="417FE5AE"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6D363A9C" w14:textId="503D33BF" w:rsidR="00AB345F"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Стандарт розроблено членами підкомісії зі спеціальності J1 Послуги краси Науково-методичної комісії 8 з </w:t>
      </w:r>
      <w:r w:rsidR="0062324C">
        <w:rPr>
          <w:rFonts w:ascii="Times New Roman" w:hAnsi="Times New Roman" w:cs="Times New Roman"/>
          <w:sz w:val="28"/>
          <w:szCs w:val="28"/>
          <w:lang w:val="uk-UA"/>
        </w:rPr>
        <w:t>т</w:t>
      </w:r>
      <w:r w:rsidRPr="0093463A">
        <w:rPr>
          <w:rFonts w:ascii="Times New Roman" w:hAnsi="Times New Roman" w:cs="Times New Roman"/>
          <w:sz w:val="28"/>
          <w:szCs w:val="28"/>
          <w:lang w:val="uk-UA"/>
        </w:rPr>
        <w:t xml:space="preserve">ранспорту та послуг </w:t>
      </w:r>
      <w:r w:rsidR="0062324C">
        <w:rPr>
          <w:rFonts w:ascii="Times New Roman" w:hAnsi="Times New Roman" w:cs="Times New Roman"/>
          <w:sz w:val="28"/>
          <w:szCs w:val="28"/>
          <w:lang w:val="uk-UA"/>
        </w:rPr>
        <w:t>с</w:t>
      </w:r>
      <w:r w:rsidRPr="0093463A">
        <w:rPr>
          <w:rFonts w:ascii="Times New Roman" w:hAnsi="Times New Roman" w:cs="Times New Roman"/>
          <w:sz w:val="28"/>
          <w:szCs w:val="28"/>
          <w:lang w:val="uk-UA"/>
        </w:rPr>
        <w:t>ектору фахової передвищої освіти Науково-методичної ради Міністерства освіти і науки України</w:t>
      </w:r>
      <w:r w:rsidR="0062324C">
        <w:rPr>
          <w:rFonts w:ascii="Times New Roman" w:hAnsi="Times New Roman" w:cs="Times New Roman"/>
          <w:sz w:val="28"/>
          <w:szCs w:val="28"/>
          <w:lang w:val="uk-UA"/>
        </w:rPr>
        <w:t>:</w:t>
      </w:r>
    </w:p>
    <w:p w14:paraId="56F6FFB3"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6CA8E615" w14:textId="5CBC63A5" w:rsidR="00AB345F"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Голова </w:t>
      </w:r>
      <w:r w:rsidR="008E1DFF" w:rsidRPr="0093463A">
        <w:rPr>
          <w:rFonts w:ascii="Times New Roman" w:hAnsi="Times New Roman" w:cs="Times New Roman"/>
          <w:sz w:val="28"/>
          <w:szCs w:val="28"/>
          <w:lang w:val="uk-UA"/>
        </w:rPr>
        <w:t>під</w:t>
      </w:r>
      <w:r w:rsidRPr="0093463A">
        <w:rPr>
          <w:rFonts w:ascii="Times New Roman" w:hAnsi="Times New Roman" w:cs="Times New Roman"/>
          <w:sz w:val="28"/>
          <w:szCs w:val="28"/>
          <w:lang w:val="uk-UA"/>
        </w:rPr>
        <w:t>комісії: БОРЩ Ірина Павлівна – кандидат педагогічних наук, спеціаліст вищої категорії, проректор Вищого навчального закладу «Київська академія прикладних мистецтв».</w:t>
      </w:r>
    </w:p>
    <w:p w14:paraId="4247A72E"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268F9E7B" w14:textId="51E55B50" w:rsidR="00AB345F"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Заступник голови </w:t>
      </w:r>
      <w:r w:rsidR="008E1DFF" w:rsidRPr="0093463A">
        <w:rPr>
          <w:rFonts w:ascii="Times New Roman" w:hAnsi="Times New Roman" w:cs="Times New Roman"/>
          <w:sz w:val="28"/>
          <w:szCs w:val="28"/>
          <w:lang w:val="uk-UA"/>
        </w:rPr>
        <w:t>під</w:t>
      </w:r>
      <w:r w:rsidRPr="0093463A">
        <w:rPr>
          <w:rFonts w:ascii="Times New Roman" w:hAnsi="Times New Roman" w:cs="Times New Roman"/>
          <w:sz w:val="28"/>
          <w:szCs w:val="28"/>
          <w:lang w:val="uk-UA"/>
        </w:rPr>
        <w:t>комісії: ЧИКІНА Тетяна Григорівна – спеціаліст вищої категорії, старший викладач Комунального закладу «Чернігівське вище професійне училище побутового обслуговування» Чернігівської обласної ради.</w:t>
      </w:r>
    </w:p>
    <w:p w14:paraId="66ECF077"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6EBF890E" w14:textId="2AD1EE5B" w:rsidR="00AB345F"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Секретар </w:t>
      </w:r>
      <w:r w:rsidR="008E1DFF" w:rsidRPr="0093463A">
        <w:rPr>
          <w:rFonts w:ascii="Times New Roman" w:hAnsi="Times New Roman" w:cs="Times New Roman"/>
          <w:sz w:val="28"/>
          <w:szCs w:val="28"/>
          <w:lang w:val="uk-UA"/>
        </w:rPr>
        <w:t>під</w:t>
      </w:r>
      <w:r w:rsidRPr="0093463A">
        <w:rPr>
          <w:rFonts w:ascii="Times New Roman" w:hAnsi="Times New Roman" w:cs="Times New Roman"/>
          <w:sz w:val="28"/>
          <w:szCs w:val="28"/>
          <w:lang w:val="uk-UA"/>
        </w:rPr>
        <w:t xml:space="preserve">комісії: ВІЩЕНКО Ольга Володимирівна – спеціаліст вищої категорії, голова циклової комісії з </w:t>
      </w:r>
      <w:r w:rsidR="0028407D" w:rsidRPr="0093463A">
        <w:rPr>
          <w:rFonts w:ascii="Times New Roman" w:hAnsi="Times New Roman" w:cs="Times New Roman"/>
          <w:sz w:val="28"/>
          <w:szCs w:val="28"/>
          <w:lang w:val="uk-UA"/>
        </w:rPr>
        <w:t>д</w:t>
      </w:r>
      <w:r w:rsidRPr="0093463A">
        <w:rPr>
          <w:rFonts w:ascii="Times New Roman" w:hAnsi="Times New Roman" w:cs="Times New Roman"/>
          <w:sz w:val="28"/>
          <w:szCs w:val="28"/>
          <w:lang w:val="uk-UA"/>
        </w:rPr>
        <w:t>изайну, кандидат педагогічних наук, старший викладач Відокремленого структурного підрозділу «Брянківський фаховий коледж Державного закладу «Луганський національний університет імені Тараса Шевченка».</w:t>
      </w:r>
    </w:p>
    <w:p w14:paraId="52B1ECD4"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44F9DD04" w14:textId="154CD985" w:rsidR="00AB345F" w:rsidRPr="0093463A"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ШЛЯХТА Лариса Степанівна </w:t>
      </w:r>
      <w:r w:rsidR="0062324C">
        <w:rPr>
          <w:rFonts w:ascii="Times New Roman" w:hAnsi="Times New Roman" w:cs="Times New Roman"/>
          <w:sz w:val="28"/>
          <w:szCs w:val="28"/>
          <w:lang w:val="uk-UA"/>
        </w:rPr>
        <w:t>‒</w:t>
      </w:r>
      <w:r w:rsidRPr="0093463A">
        <w:rPr>
          <w:rFonts w:ascii="Times New Roman" w:hAnsi="Times New Roman" w:cs="Times New Roman"/>
          <w:sz w:val="28"/>
          <w:szCs w:val="28"/>
          <w:lang w:val="uk-UA"/>
        </w:rPr>
        <w:t xml:space="preserve"> директор мережі салонів краси «Лонда».</w:t>
      </w:r>
    </w:p>
    <w:p w14:paraId="07F8CBA2" w14:textId="77777777" w:rsidR="0062324C" w:rsidRDefault="0062324C" w:rsidP="00BE625E">
      <w:pPr>
        <w:spacing w:after="0" w:line="240" w:lineRule="auto"/>
        <w:ind w:firstLine="567"/>
        <w:jc w:val="both"/>
        <w:rPr>
          <w:rFonts w:ascii="Times New Roman" w:hAnsi="Times New Roman" w:cs="Times New Roman"/>
          <w:sz w:val="28"/>
          <w:szCs w:val="28"/>
          <w:lang w:val="uk-UA"/>
        </w:rPr>
      </w:pPr>
    </w:p>
    <w:p w14:paraId="6FAF6E93" w14:textId="21BCBEEC" w:rsidR="00AB345F" w:rsidRPr="0093463A"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Додатково залучені до</w:t>
      </w:r>
      <w:r w:rsidR="008A7D5F" w:rsidRPr="0093463A">
        <w:rPr>
          <w:rFonts w:ascii="Times New Roman" w:hAnsi="Times New Roman" w:cs="Times New Roman"/>
          <w:sz w:val="28"/>
          <w:szCs w:val="28"/>
          <w:lang w:val="uk-UA"/>
        </w:rPr>
        <w:t xml:space="preserve"> розроблення </w:t>
      </w:r>
      <w:r w:rsidR="0062324C">
        <w:rPr>
          <w:rFonts w:ascii="Times New Roman" w:hAnsi="Times New Roman" w:cs="Times New Roman"/>
          <w:sz w:val="28"/>
          <w:szCs w:val="28"/>
          <w:lang w:val="uk-UA"/>
        </w:rPr>
        <w:t>С</w:t>
      </w:r>
      <w:r w:rsidR="008A7D5F" w:rsidRPr="0093463A">
        <w:rPr>
          <w:rFonts w:ascii="Times New Roman" w:hAnsi="Times New Roman" w:cs="Times New Roman"/>
          <w:sz w:val="28"/>
          <w:szCs w:val="28"/>
          <w:lang w:val="uk-UA"/>
        </w:rPr>
        <w:t>тандарт</w:t>
      </w:r>
      <w:r w:rsidR="0062324C">
        <w:rPr>
          <w:rFonts w:ascii="Times New Roman" w:hAnsi="Times New Roman" w:cs="Times New Roman"/>
          <w:sz w:val="28"/>
          <w:szCs w:val="28"/>
          <w:lang w:val="uk-UA"/>
        </w:rPr>
        <w:t>у</w:t>
      </w:r>
      <w:r w:rsidRPr="0093463A">
        <w:rPr>
          <w:rFonts w:ascii="Times New Roman" w:hAnsi="Times New Roman" w:cs="Times New Roman"/>
          <w:sz w:val="28"/>
          <w:szCs w:val="28"/>
          <w:lang w:val="uk-UA"/>
        </w:rPr>
        <w:t>:</w:t>
      </w:r>
    </w:p>
    <w:p w14:paraId="5A879D82" w14:textId="77777777" w:rsidR="0016679C" w:rsidRDefault="0016679C" w:rsidP="0062324C">
      <w:pPr>
        <w:spacing w:after="0" w:line="240" w:lineRule="auto"/>
        <w:ind w:firstLine="567"/>
        <w:jc w:val="both"/>
        <w:rPr>
          <w:rFonts w:ascii="Times New Roman" w:hAnsi="Times New Roman" w:cs="Times New Roman"/>
          <w:sz w:val="28"/>
          <w:szCs w:val="28"/>
          <w:lang w:val="uk-UA"/>
        </w:rPr>
      </w:pPr>
    </w:p>
    <w:p w14:paraId="596A3A61" w14:textId="26C7D01D" w:rsidR="0062324C" w:rsidRDefault="0062324C" w:rsidP="0062324C">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ОРИШКО Світлана Петрівна – кандидат педагогічних наук, доцент, куратор підкомісії зі спеціальності J1 Послуги краси Науково-методичної комісії 8 з </w:t>
      </w:r>
      <w:r>
        <w:rPr>
          <w:rFonts w:ascii="Times New Roman" w:hAnsi="Times New Roman" w:cs="Times New Roman"/>
          <w:sz w:val="28"/>
          <w:szCs w:val="28"/>
          <w:lang w:val="uk-UA"/>
        </w:rPr>
        <w:t>т</w:t>
      </w:r>
      <w:r w:rsidRPr="0093463A">
        <w:rPr>
          <w:rFonts w:ascii="Times New Roman" w:hAnsi="Times New Roman" w:cs="Times New Roman"/>
          <w:sz w:val="28"/>
          <w:szCs w:val="28"/>
          <w:lang w:val="uk-UA"/>
        </w:rPr>
        <w:t xml:space="preserve">ранспорту та послуг </w:t>
      </w:r>
      <w:r>
        <w:rPr>
          <w:rFonts w:ascii="Times New Roman" w:hAnsi="Times New Roman" w:cs="Times New Roman"/>
          <w:sz w:val="28"/>
          <w:szCs w:val="28"/>
          <w:lang w:val="uk-UA"/>
        </w:rPr>
        <w:t>с</w:t>
      </w:r>
      <w:r w:rsidRPr="0093463A">
        <w:rPr>
          <w:rFonts w:ascii="Times New Roman" w:hAnsi="Times New Roman" w:cs="Times New Roman"/>
          <w:sz w:val="28"/>
          <w:szCs w:val="28"/>
          <w:lang w:val="uk-UA"/>
        </w:rPr>
        <w:t xml:space="preserve">ектору фахової передвищої освіти </w:t>
      </w:r>
      <w:r w:rsidRPr="0062324C">
        <w:rPr>
          <w:rFonts w:ascii="Times New Roman" w:hAnsi="Times New Roman" w:cs="Times New Roman"/>
          <w:sz w:val="28"/>
          <w:szCs w:val="28"/>
          <w:lang w:val="uk-UA"/>
        </w:rPr>
        <w:t>Науково-методичної ради</w:t>
      </w:r>
      <w:r w:rsidRPr="0093463A">
        <w:rPr>
          <w:rFonts w:ascii="Times New Roman" w:hAnsi="Times New Roman" w:cs="Times New Roman"/>
          <w:sz w:val="28"/>
          <w:szCs w:val="28"/>
          <w:lang w:val="uk-UA"/>
        </w:rPr>
        <w:t xml:space="preserve"> Міністерства освіти та науки України.</w:t>
      </w:r>
    </w:p>
    <w:p w14:paraId="77329050" w14:textId="77777777" w:rsidR="0062324C" w:rsidRPr="0093463A" w:rsidRDefault="0062324C" w:rsidP="0062324C">
      <w:pPr>
        <w:spacing w:after="0" w:line="240" w:lineRule="auto"/>
        <w:ind w:firstLine="567"/>
        <w:jc w:val="both"/>
        <w:rPr>
          <w:rFonts w:ascii="Times New Roman" w:hAnsi="Times New Roman" w:cs="Times New Roman"/>
          <w:sz w:val="28"/>
          <w:szCs w:val="28"/>
          <w:lang w:val="uk-UA"/>
        </w:rPr>
      </w:pPr>
    </w:p>
    <w:p w14:paraId="3831E361" w14:textId="60F51722" w:rsidR="00AB345F" w:rsidRPr="0093463A"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ЧАГОВЕЦЬ Ірина Ігорівна – магістр з публічного управління, фахівець з управління персоналом ТОВ «ЛС ДІСТРІБЮШИНС» HRD.</w:t>
      </w:r>
    </w:p>
    <w:p w14:paraId="268F8C69" w14:textId="77777777" w:rsidR="00784FA7" w:rsidRPr="0093463A" w:rsidRDefault="00784FA7" w:rsidP="00BE625E">
      <w:pPr>
        <w:spacing w:after="0" w:line="240" w:lineRule="auto"/>
        <w:ind w:firstLine="567"/>
        <w:jc w:val="both"/>
        <w:rPr>
          <w:rFonts w:ascii="Times New Roman" w:hAnsi="Times New Roman" w:cs="Times New Roman"/>
          <w:sz w:val="28"/>
          <w:szCs w:val="28"/>
          <w:lang w:val="uk-UA"/>
        </w:rPr>
      </w:pPr>
    </w:p>
    <w:p w14:paraId="21D4E846" w14:textId="4A8981EC" w:rsidR="00BE625E"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Стандарт розглянуто та схвалено на засіданн</w:t>
      </w:r>
      <w:r w:rsidR="00203EF3" w:rsidRPr="0093463A">
        <w:rPr>
          <w:rFonts w:ascii="Times New Roman" w:hAnsi="Times New Roman" w:cs="Times New Roman"/>
          <w:sz w:val="28"/>
          <w:szCs w:val="28"/>
          <w:lang w:val="uk-UA"/>
        </w:rPr>
        <w:t>і підкомісії зі спеціальності J</w:t>
      </w:r>
      <w:r w:rsidR="00BE625E" w:rsidRPr="0093463A">
        <w:rPr>
          <w:rFonts w:ascii="Times New Roman" w:hAnsi="Times New Roman" w:cs="Times New Roman"/>
          <w:sz w:val="28"/>
          <w:szCs w:val="28"/>
          <w:lang w:val="uk-UA"/>
        </w:rPr>
        <w:t>1</w:t>
      </w:r>
      <w:r w:rsidR="0062324C">
        <w:rPr>
          <w:rFonts w:ascii="Times New Roman" w:hAnsi="Times New Roman" w:cs="Times New Roman"/>
          <w:sz w:val="28"/>
          <w:szCs w:val="28"/>
          <w:lang w:val="uk-UA"/>
        </w:rPr>
        <w:t> </w:t>
      </w:r>
      <w:r w:rsidR="00BE625E" w:rsidRPr="0093463A">
        <w:rPr>
          <w:rFonts w:ascii="Times New Roman" w:hAnsi="Times New Roman" w:cs="Times New Roman"/>
          <w:sz w:val="28"/>
          <w:szCs w:val="28"/>
          <w:lang w:val="uk-UA"/>
        </w:rPr>
        <w:t>Послуги краси Науково</w:t>
      </w:r>
      <w:r w:rsidR="0062324C">
        <w:rPr>
          <w:rFonts w:ascii="Times New Roman" w:hAnsi="Times New Roman" w:cs="Times New Roman"/>
          <w:sz w:val="28"/>
          <w:szCs w:val="28"/>
          <w:lang w:val="uk-UA"/>
        </w:rPr>
        <w:t>-</w:t>
      </w:r>
      <w:r w:rsidRPr="0093463A">
        <w:rPr>
          <w:rFonts w:ascii="Times New Roman" w:hAnsi="Times New Roman" w:cs="Times New Roman"/>
          <w:sz w:val="28"/>
          <w:szCs w:val="28"/>
          <w:lang w:val="uk-UA"/>
        </w:rPr>
        <w:t>методичної комісії 8 з транспорту та послуг сектору фахової передвищої освіти Науково-методичної ради Міністерства освіти і науки України</w:t>
      </w:r>
      <w:r w:rsidR="0062324C">
        <w:rPr>
          <w:lang w:val="uk-UA"/>
        </w:rPr>
        <w:t xml:space="preserve"> </w:t>
      </w:r>
      <w:r w:rsidR="0062324C" w:rsidRPr="0062324C">
        <w:rPr>
          <w:rFonts w:ascii="Times New Roman" w:hAnsi="Times New Roman" w:cs="Times New Roman"/>
          <w:sz w:val="28"/>
          <w:szCs w:val="28"/>
          <w:lang w:val="uk-UA"/>
        </w:rPr>
        <w:t>(</w:t>
      </w:r>
      <w:r w:rsidR="00BE625E" w:rsidRPr="0062324C">
        <w:rPr>
          <w:rFonts w:ascii="Times New Roman" w:hAnsi="Times New Roman" w:cs="Times New Roman"/>
          <w:sz w:val="28"/>
          <w:szCs w:val="28"/>
          <w:lang w:val="uk-UA"/>
        </w:rPr>
        <w:t>п</w:t>
      </w:r>
      <w:r w:rsidR="00BE625E" w:rsidRPr="0093463A">
        <w:rPr>
          <w:rFonts w:ascii="Times New Roman" w:hAnsi="Times New Roman" w:cs="Times New Roman"/>
          <w:sz w:val="28"/>
          <w:szCs w:val="28"/>
          <w:lang w:val="uk-UA"/>
        </w:rPr>
        <w:t>ротокол</w:t>
      </w:r>
      <w:r w:rsidR="00BE625E" w:rsidRPr="0093463A">
        <w:rPr>
          <w:lang w:val="uk-UA"/>
        </w:rPr>
        <w:t xml:space="preserve"> </w:t>
      </w:r>
      <w:r w:rsidR="00BE625E" w:rsidRPr="0093463A">
        <w:rPr>
          <w:rFonts w:ascii="Times New Roman" w:hAnsi="Times New Roman" w:cs="Times New Roman"/>
          <w:sz w:val="28"/>
          <w:szCs w:val="28"/>
          <w:lang w:val="uk-UA"/>
        </w:rPr>
        <w:t>від ___________ 2026 р.</w:t>
      </w:r>
      <w:r w:rsidR="0062324C" w:rsidRPr="0062324C">
        <w:rPr>
          <w:rFonts w:ascii="Times New Roman" w:hAnsi="Times New Roman" w:cs="Times New Roman"/>
          <w:sz w:val="28"/>
          <w:szCs w:val="28"/>
          <w:lang w:val="uk-UA"/>
        </w:rPr>
        <w:t xml:space="preserve"> </w:t>
      </w:r>
      <w:r w:rsidR="0062324C" w:rsidRPr="0093463A">
        <w:rPr>
          <w:rFonts w:ascii="Times New Roman" w:hAnsi="Times New Roman" w:cs="Times New Roman"/>
          <w:sz w:val="28"/>
          <w:szCs w:val="28"/>
          <w:lang w:val="uk-UA"/>
        </w:rPr>
        <w:t>№ _____</w:t>
      </w:r>
      <w:r w:rsidR="0062324C">
        <w:rPr>
          <w:rFonts w:ascii="Times New Roman" w:hAnsi="Times New Roman" w:cs="Times New Roman"/>
          <w:sz w:val="28"/>
          <w:szCs w:val="28"/>
          <w:lang w:val="uk-UA"/>
        </w:rPr>
        <w:t>).</w:t>
      </w:r>
    </w:p>
    <w:p w14:paraId="4325A2FF"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24F68C44" w14:textId="033201A9" w:rsidR="00294704"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lastRenderedPageBreak/>
        <w:t xml:space="preserve">Стандарт розглянуто та схвалено на засіданні </w:t>
      </w:r>
      <w:r w:rsidR="0062324C">
        <w:rPr>
          <w:rFonts w:ascii="Times New Roman" w:hAnsi="Times New Roman" w:cs="Times New Roman"/>
          <w:sz w:val="28"/>
          <w:szCs w:val="28"/>
          <w:lang w:val="uk-UA"/>
        </w:rPr>
        <w:t>с</w:t>
      </w:r>
      <w:r w:rsidR="00C8680A" w:rsidRPr="0093463A">
        <w:rPr>
          <w:rFonts w:ascii="Times New Roman" w:hAnsi="Times New Roman" w:cs="Times New Roman"/>
          <w:sz w:val="28"/>
          <w:szCs w:val="28"/>
          <w:lang w:val="uk-UA"/>
        </w:rPr>
        <w:t xml:space="preserve">ектору </w:t>
      </w:r>
      <w:r w:rsidRPr="0093463A">
        <w:rPr>
          <w:rFonts w:ascii="Times New Roman" w:hAnsi="Times New Roman" w:cs="Times New Roman"/>
          <w:sz w:val="28"/>
          <w:szCs w:val="28"/>
          <w:lang w:val="uk-UA"/>
        </w:rPr>
        <w:t>фахової передвищої освіти Науково – методичної ради Міністерства освіти і науки України</w:t>
      </w:r>
      <w:r w:rsidR="00BE625E" w:rsidRPr="0093463A">
        <w:rPr>
          <w:lang w:val="uk-UA"/>
        </w:rPr>
        <w:t xml:space="preserve"> </w:t>
      </w:r>
      <w:r w:rsidR="0062324C" w:rsidRPr="0062324C">
        <w:rPr>
          <w:rFonts w:ascii="Times New Roman" w:hAnsi="Times New Roman" w:cs="Times New Roman"/>
          <w:sz w:val="28"/>
          <w:szCs w:val="28"/>
          <w:lang w:val="uk-UA"/>
        </w:rPr>
        <w:t>(п</w:t>
      </w:r>
      <w:r w:rsidR="0062324C" w:rsidRPr="0093463A">
        <w:rPr>
          <w:rFonts w:ascii="Times New Roman" w:hAnsi="Times New Roman" w:cs="Times New Roman"/>
          <w:sz w:val="28"/>
          <w:szCs w:val="28"/>
          <w:lang w:val="uk-UA"/>
        </w:rPr>
        <w:t>ротокол</w:t>
      </w:r>
      <w:r w:rsidR="0062324C" w:rsidRPr="0093463A">
        <w:rPr>
          <w:lang w:val="uk-UA"/>
        </w:rPr>
        <w:t xml:space="preserve"> </w:t>
      </w:r>
      <w:r w:rsidR="0062324C" w:rsidRPr="0093463A">
        <w:rPr>
          <w:rFonts w:ascii="Times New Roman" w:hAnsi="Times New Roman" w:cs="Times New Roman"/>
          <w:sz w:val="28"/>
          <w:szCs w:val="28"/>
          <w:lang w:val="uk-UA"/>
        </w:rPr>
        <w:t>від ___________ 2026 р.</w:t>
      </w:r>
      <w:r w:rsidR="0062324C" w:rsidRPr="0062324C">
        <w:rPr>
          <w:rFonts w:ascii="Times New Roman" w:hAnsi="Times New Roman" w:cs="Times New Roman"/>
          <w:sz w:val="28"/>
          <w:szCs w:val="28"/>
          <w:lang w:val="uk-UA"/>
        </w:rPr>
        <w:t xml:space="preserve"> </w:t>
      </w:r>
      <w:r w:rsidR="0062324C" w:rsidRPr="0093463A">
        <w:rPr>
          <w:rFonts w:ascii="Times New Roman" w:hAnsi="Times New Roman" w:cs="Times New Roman"/>
          <w:sz w:val="28"/>
          <w:szCs w:val="28"/>
          <w:lang w:val="uk-UA"/>
        </w:rPr>
        <w:t>№ _____</w:t>
      </w:r>
      <w:r w:rsidR="0062324C">
        <w:rPr>
          <w:rFonts w:ascii="Times New Roman" w:hAnsi="Times New Roman" w:cs="Times New Roman"/>
          <w:sz w:val="28"/>
          <w:szCs w:val="28"/>
          <w:lang w:val="uk-UA"/>
        </w:rPr>
        <w:t>).</w:t>
      </w:r>
    </w:p>
    <w:p w14:paraId="27C5C0D2" w14:textId="77777777" w:rsidR="0062324C" w:rsidRPr="0062324C" w:rsidRDefault="0062324C" w:rsidP="00BE625E">
      <w:pPr>
        <w:spacing w:after="0" w:line="240" w:lineRule="auto"/>
        <w:ind w:firstLine="567"/>
        <w:jc w:val="both"/>
        <w:rPr>
          <w:rFonts w:ascii="Times New Roman" w:hAnsi="Times New Roman" w:cs="Times New Roman"/>
          <w:sz w:val="28"/>
          <w:szCs w:val="28"/>
          <w:lang w:val="uk-UA"/>
        </w:rPr>
      </w:pPr>
    </w:p>
    <w:p w14:paraId="1A73944C" w14:textId="77777777" w:rsidR="00AB345F" w:rsidRPr="0062324C" w:rsidRDefault="00AB345F" w:rsidP="00BE625E">
      <w:pPr>
        <w:spacing w:after="0" w:line="240" w:lineRule="auto"/>
        <w:ind w:firstLine="567"/>
        <w:jc w:val="both"/>
        <w:rPr>
          <w:rFonts w:ascii="Times New Roman" w:hAnsi="Times New Roman" w:cs="Times New Roman"/>
          <w:sz w:val="28"/>
          <w:szCs w:val="28"/>
          <w:lang w:val="uk-UA"/>
        </w:rPr>
      </w:pPr>
      <w:r w:rsidRPr="0062324C">
        <w:rPr>
          <w:rFonts w:ascii="Times New Roman" w:hAnsi="Times New Roman" w:cs="Times New Roman"/>
          <w:sz w:val="28"/>
          <w:szCs w:val="28"/>
          <w:lang w:val="uk-UA"/>
        </w:rPr>
        <w:t xml:space="preserve">Фахову експертизу здійснювали: </w:t>
      </w:r>
    </w:p>
    <w:p w14:paraId="7C8DC303" w14:textId="30767062" w:rsidR="00912F40" w:rsidRDefault="00912F40" w:rsidP="00BE625E">
      <w:pPr>
        <w:spacing w:after="0" w:line="240" w:lineRule="auto"/>
        <w:ind w:firstLine="567"/>
        <w:jc w:val="both"/>
        <w:rPr>
          <w:rFonts w:ascii="Times New Roman" w:hAnsi="Times New Roman" w:cs="Times New Roman"/>
          <w:sz w:val="28"/>
          <w:szCs w:val="28"/>
          <w:lang w:val="uk-UA"/>
        </w:rPr>
      </w:pPr>
    </w:p>
    <w:p w14:paraId="4AC23E17" w14:textId="18D4C4B6" w:rsidR="0062324C" w:rsidRDefault="0062324C" w:rsidP="00BE625E">
      <w:pPr>
        <w:spacing w:after="0" w:line="240" w:lineRule="auto"/>
        <w:ind w:firstLine="567"/>
        <w:jc w:val="both"/>
        <w:rPr>
          <w:rFonts w:ascii="Times New Roman" w:hAnsi="Times New Roman" w:cs="Times New Roman"/>
          <w:sz w:val="28"/>
          <w:szCs w:val="28"/>
          <w:lang w:val="uk-UA"/>
        </w:rPr>
      </w:pPr>
    </w:p>
    <w:p w14:paraId="358B311E"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5F668A96" w14:textId="37E80BD0" w:rsidR="00AB345F" w:rsidRDefault="00AB345F" w:rsidP="00BE625E">
      <w:pPr>
        <w:spacing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 xml:space="preserve">Методичну експертизу здійснювали: </w:t>
      </w:r>
    </w:p>
    <w:p w14:paraId="5C1A0214" w14:textId="6CCE9919" w:rsidR="0062324C" w:rsidRDefault="0062324C" w:rsidP="00BE625E">
      <w:pPr>
        <w:spacing w:after="0" w:line="240" w:lineRule="auto"/>
        <w:ind w:firstLine="567"/>
        <w:jc w:val="both"/>
        <w:rPr>
          <w:rFonts w:ascii="Times New Roman" w:hAnsi="Times New Roman" w:cs="Times New Roman"/>
          <w:sz w:val="28"/>
          <w:szCs w:val="28"/>
          <w:lang w:val="uk-UA"/>
        </w:rPr>
      </w:pPr>
    </w:p>
    <w:p w14:paraId="4CD43A22" w14:textId="04C7137B" w:rsidR="0062324C" w:rsidRDefault="0062324C" w:rsidP="00BE625E">
      <w:pPr>
        <w:spacing w:after="0" w:line="240" w:lineRule="auto"/>
        <w:ind w:firstLine="567"/>
        <w:jc w:val="both"/>
        <w:rPr>
          <w:rFonts w:ascii="Times New Roman" w:hAnsi="Times New Roman" w:cs="Times New Roman"/>
          <w:sz w:val="28"/>
          <w:szCs w:val="28"/>
          <w:lang w:val="uk-UA"/>
        </w:rPr>
      </w:pPr>
    </w:p>
    <w:p w14:paraId="64430317" w14:textId="77777777" w:rsidR="0062324C" w:rsidRPr="0093463A" w:rsidRDefault="0062324C" w:rsidP="00BE625E">
      <w:pPr>
        <w:spacing w:after="0" w:line="240" w:lineRule="auto"/>
        <w:ind w:firstLine="567"/>
        <w:jc w:val="both"/>
        <w:rPr>
          <w:rFonts w:ascii="Times New Roman" w:hAnsi="Times New Roman" w:cs="Times New Roman"/>
          <w:sz w:val="28"/>
          <w:szCs w:val="28"/>
          <w:lang w:val="uk-UA"/>
        </w:rPr>
      </w:pPr>
    </w:p>
    <w:p w14:paraId="4F8849B3" w14:textId="3080C584" w:rsidR="0062324C" w:rsidRPr="0062324C" w:rsidRDefault="0062324C" w:rsidP="0062324C">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62324C">
        <w:rPr>
          <w:rFonts w:ascii="Times New Roman" w:eastAsia="Times New Roman" w:hAnsi="Times New Roman" w:cs="Times New Roman"/>
          <w:color w:val="000000"/>
          <w:sz w:val="28"/>
          <w:szCs w:val="28"/>
          <w:lang w:eastAsia="uk-UA"/>
        </w:rPr>
        <w:t>Стандарт розглянуто після надходження всіх зауважень і пропозицій та схвалено на засіданні підкомісії зі спеціальності J1 Послуги краси Науково-методичної комісії 8 з транспорту та послуг сектору фахової передвищої освіти Науково-методичної ради Міністерства освіти і науки України (протокол від ___________ № ____).</w:t>
      </w:r>
    </w:p>
    <w:p w14:paraId="44F8F311" w14:textId="77777777" w:rsidR="006F06A6" w:rsidRPr="0093463A" w:rsidRDefault="006F06A6" w:rsidP="00BE625E">
      <w:pPr>
        <w:spacing w:after="0" w:line="240" w:lineRule="auto"/>
        <w:ind w:firstLine="567"/>
        <w:jc w:val="both"/>
        <w:rPr>
          <w:rFonts w:ascii="Times New Roman" w:eastAsia="Times New Roman" w:hAnsi="Times New Roman" w:cs="Times New Roman"/>
          <w:sz w:val="28"/>
          <w:szCs w:val="28"/>
          <w:lang w:val="uk-UA"/>
        </w:rPr>
      </w:pPr>
    </w:p>
    <w:p w14:paraId="60BB45C6" w14:textId="77777777" w:rsidR="008E1DFF" w:rsidRPr="0093463A" w:rsidRDefault="008E1DFF" w:rsidP="00BE625E">
      <w:pPr>
        <w:spacing w:after="0" w:line="240" w:lineRule="auto"/>
        <w:ind w:firstLine="567"/>
        <w:jc w:val="both"/>
        <w:rPr>
          <w:rFonts w:ascii="Times New Roman" w:eastAsia="Times New Roman" w:hAnsi="Times New Roman" w:cs="Times New Roman"/>
          <w:sz w:val="28"/>
          <w:szCs w:val="28"/>
          <w:lang w:val="uk-UA"/>
        </w:rPr>
      </w:pPr>
    </w:p>
    <w:p w14:paraId="4A2FC75F" w14:textId="77777777" w:rsidR="008E1DFF" w:rsidRPr="0093463A" w:rsidRDefault="008E1DFF" w:rsidP="00BE625E">
      <w:pPr>
        <w:spacing w:after="0" w:line="240" w:lineRule="auto"/>
        <w:ind w:firstLine="567"/>
        <w:jc w:val="both"/>
        <w:rPr>
          <w:rFonts w:ascii="Times New Roman" w:eastAsia="Times New Roman" w:hAnsi="Times New Roman" w:cs="Times New Roman"/>
          <w:sz w:val="28"/>
          <w:szCs w:val="28"/>
          <w:lang w:val="uk-UA"/>
        </w:rPr>
      </w:pPr>
    </w:p>
    <w:p w14:paraId="260074C2" w14:textId="77777777" w:rsidR="008E1DFF" w:rsidRPr="0093463A" w:rsidRDefault="008E1DFF" w:rsidP="00BE625E">
      <w:pPr>
        <w:spacing w:after="0" w:line="240" w:lineRule="auto"/>
        <w:ind w:firstLine="567"/>
        <w:jc w:val="both"/>
        <w:rPr>
          <w:rFonts w:ascii="Times New Roman" w:eastAsia="Times New Roman" w:hAnsi="Times New Roman" w:cs="Times New Roman"/>
          <w:sz w:val="28"/>
          <w:szCs w:val="28"/>
          <w:lang w:val="uk-UA"/>
        </w:rPr>
      </w:pPr>
    </w:p>
    <w:p w14:paraId="7A8C09DE" w14:textId="77777777" w:rsidR="008E1DFF" w:rsidRPr="0093463A" w:rsidRDefault="008E1DFF" w:rsidP="00BE625E">
      <w:pPr>
        <w:spacing w:after="0" w:line="240" w:lineRule="auto"/>
        <w:ind w:firstLine="567"/>
        <w:jc w:val="both"/>
        <w:rPr>
          <w:rFonts w:ascii="Times New Roman" w:eastAsia="Times New Roman" w:hAnsi="Times New Roman" w:cs="Times New Roman"/>
          <w:sz w:val="28"/>
          <w:szCs w:val="28"/>
          <w:lang w:val="uk-UA"/>
        </w:rPr>
      </w:pPr>
    </w:p>
    <w:p w14:paraId="69639038" w14:textId="77777777" w:rsidR="008E1DFF" w:rsidRPr="0093463A" w:rsidRDefault="008E1DFF" w:rsidP="00BE625E">
      <w:pPr>
        <w:spacing w:after="0" w:line="240" w:lineRule="auto"/>
        <w:ind w:firstLine="567"/>
        <w:jc w:val="both"/>
        <w:rPr>
          <w:rFonts w:ascii="Times New Roman" w:eastAsia="Times New Roman" w:hAnsi="Times New Roman" w:cs="Times New Roman"/>
          <w:sz w:val="28"/>
          <w:szCs w:val="28"/>
          <w:lang w:val="uk-UA"/>
        </w:rPr>
      </w:pPr>
    </w:p>
    <w:p w14:paraId="6C0A585B" w14:textId="77777777" w:rsidR="00784FA7" w:rsidRPr="0093463A" w:rsidRDefault="00784FA7" w:rsidP="00BE625E">
      <w:pPr>
        <w:spacing w:after="0" w:line="240" w:lineRule="auto"/>
        <w:ind w:firstLine="567"/>
        <w:jc w:val="both"/>
        <w:rPr>
          <w:rFonts w:ascii="Times New Roman" w:eastAsia="Times New Roman" w:hAnsi="Times New Roman" w:cs="Times New Roman"/>
          <w:sz w:val="28"/>
          <w:szCs w:val="28"/>
          <w:lang w:val="uk-UA"/>
        </w:rPr>
      </w:pPr>
    </w:p>
    <w:p w14:paraId="1A92218D"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731DD12C"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59EE729A"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2BAF7442"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050BDA8D"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32CC0D25"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59210793"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632C8903"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3E912689"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61802591"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0C2E16AD"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5F28AD02"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36820E7A"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3672359D"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567F92F6"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7735D9C8"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67F0B581"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18700CC7"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1DA6EBE3"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27B422C8"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44A718CA" w14:textId="77777777" w:rsidR="00BE625E" w:rsidRPr="0093463A" w:rsidRDefault="00BE625E" w:rsidP="00BE625E">
      <w:pPr>
        <w:spacing w:after="0" w:line="240" w:lineRule="auto"/>
        <w:ind w:firstLine="567"/>
        <w:jc w:val="both"/>
        <w:rPr>
          <w:rFonts w:ascii="Times New Roman" w:eastAsia="Times New Roman" w:hAnsi="Times New Roman" w:cs="Times New Roman"/>
          <w:sz w:val="28"/>
          <w:szCs w:val="28"/>
          <w:lang w:val="uk-UA"/>
        </w:rPr>
      </w:pPr>
    </w:p>
    <w:p w14:paraId="0B70B93D" w14:textId="63C71DDA" w:rsidR="008E1DFF" w:rsidRPr="0062324C" w:rsidRDefault="008E1DFF" w:rsidP="0062324C">
      <w:pPr>
        <w:pStyle w:val="af8"/>
        <w:numPr>
          <w:ilvl w:val="0"/>
          <w:numId w:val="16"/>
        </w:numPr>
        <w:spacing w:after="0" w:line="240" w:lineRule="auto"/>
        <w:rPr>
          <w:rFonts w:ascii="Times New Roman" w:eastAsia="Times New Roman" w:hAnsi="Times New Roman" w:cs="Times New Roman"/>
          <w:b/>
          <w:bCs/>
          <w:color w:val="000000"/>
          <w:sz w:val="28"/>
          <w:szCs w:val="28"/>
          <w:lang w:val="uk-UA"/>
        </w:rPr>
      </w:pPr>
      <w:r w:rsidRPr="0062324C">
        <w:rPr>
          <w:rFonts w:ascii="Times New Roman" w:eastAsia="Times New Roman" w:hAnsi="Times New Roman" w:cs="Times New Roman"/>
          <w:b/>
          <w:bCs/>
          <w:color w:val="000000"/>
          <w:sz w:val="28"/>
          <w:szCs w:val="28"/>
          <w:lang w:val="uk-UA"/>
        </w:rPr>
        <w:lastRenderedPageBreak/>
        <w:t>Загальна характеристика</w:t>
      </w:r>
    </w:p>
    <w:p w14:paraId="780E9DC2" w14:textId="77777777" w:rsidR="0062324C" w:rsidRPr="0062324C" w:rsidRDefault="0062324C" w:rsidP="0016679C">
      <w:pPr>
        <w:pStyle w:val="af8"/>
        <w:spacing w:after="0" w:line="240" w:lineRule="auto"/>
        <w:ind w:left="927"/>
        <w:rPr>
          <w:rFonts w:ascii="Times New Roman" w:eastAsia="Times New Roman" w:hAnsi="Times New Roman" w:cs="Times New Roman"/>
          <w:b/>
          <w:bCs/>
          <w:color w:val="000000"/>
          <w:sz w:val="28"/>
          <w:szCs w:val="28"/>
          <w:lang w:val="uk-UA"/>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513"/>
      </w:tblGrid>
      <w:tr w:rsidR="008E1DFF" w:rsidRPr="0093463A" w14:paraId="72A932CB" w14:textId="77777777" w:rsidTr="00E4254B">
        <w:trPr>
          <w:trHeight w:val="1059"/>
        </w:trPr>
        <w:tc>
          <w:tcPr>
            <w:tcW w:w="2263" w:type="dxa"/>
            <w:tcBorders>
              <w:top w:val="single" w:sz="4" w:space="0" w:color="000000"/>
              <w:left w:val="single" w:sz="4" w:space="0" w:color="000000"/>
              <w:bottom w:val="single" w:sz="4" w:space="0" w:color="000000"/>
              <w:right w:val="single" w:sz="4" w:space="0" w:color="000000"/>
            </w:tcBorders>
            <w:hideMark/>
          </w:tcPr>
          <w:p w14:paraId="7E7F19BF" w14:textId="77777777"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 xml:space="preserve">Освітньо-професійний ступінь </w:t>
            </w:r>
          </w:p>
        </w:tc>
        <w:tc>
          <w:tcPr>
            <w:tcW w:w="7513" w:type="dxa"/>
            <w:tcBorders>
              <w:top w:val="single" w:sz="4" w:space="0" w:color="000000"/>
              <w:left w:val="single" w:sz="4" w:space="0" w:color="000000"/>
              <w:bottom w:val="single" w:sz="4" w:space="0" w:color="000000"/>
              <w:right w:val="single" w:sz="4" w:space="0" w:color="000000"/>
            </w:tcBorders>
            <w:hideMark/>
          </w:tcPr>
          <w:p w14:paraId="6D0BA441" w14:textId="77777777"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Фаховий молодший бакалавр</w:t>
            </w:r>
          </w:p>
        </w:tc>
      </w:tr>
      <w:tr w:rsidR="008E1DFF" w:rsidRPr="0093463A" w14:paraId="5091A0A8"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600E8636" w14:textId="77777777"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Галузь знань</w:t>
            </w:r>
          </w:p>
        </w:tc>
        <w:tc>
          <w:tcPr>
            <w:tcW w:w="7513" w:type="dxa"/>
            <w:tcBorders>
              <w:top w:val="single" w:sz="4" w:space="0" w:color="000000"/>
              <w:left w:val="single" w:sz="4" w:space="0" w:color="000000"/>
              <w:bottom w:val="single" w:sz="4" w:space="0" w:color="000000"/>
              <w:right w:val="single" w:sz="4" w:space="0" w:color="000000"/>
            </w:tcBorders>
            <w:hideMark/>
          </w:tcPr>
          <w:p w14:paraId="2F89B280" w14:textId="6EDADC20"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hAnsi="Times New Roman" w:cs="Times New Roman"/>
                <w:sz w:val="28"/>
                <w:szCs w:val="28"/>
                <w:lang w:val="uk-UA"/>
              </w:rPr>
              <w:t>J Транспорт та послуги</w:t>
            </w:r>
          </w:p>
        </w:tc>
      </w:tr>
      <w:tr w:rsidR="008E1DFF" w:rsidRPr="0093463A" w14:paraId="08243D84"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7DCD23CB" w14:textId="77777777"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Спеціальність</w:t>
            </w:r>
          </w:p>
        </w:tc>
        <w:tc>
          <w:tcPr>
            <w:tcW w:w="7513" w:type="dxa"/>
            <w:tcBorders>
              <w:top w:val="single" w:sz="4" w:space="0" w:color="000000"/>
              <w:left w:val="single" w:sz="4" w:space="0" w:color="000000"/>
              <w:bottom w:val="single" w:sz="4" w:space="0" w:color="000000"/>
              <w:right w:val="single" w:sz="4" w:space="0" w:color="000000"/>
            </w:tcBorders>
            <w:hideMark/>
          </w:tcPr>
          <w:p w14:paraId="43B4BF86" w14:textId="5D3BAF6F"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hAnsi="Times New Roman" w:cs="Times New Roman"/>
                <w:sz w:val="28"/>
                <w:szCs w:val="28"/>
                <w:lang w:val="uk-UA"/>
              </w:rPr>
              <w:t>J1 Послуги краси</w:t>
            </w:r>
          </w:p>
        </w:tc>
      </w:tr>
      <w:tr w:rsidR="008E1DFF" w:rsidRPr="0093463A" w14:paraId="1A2704C5"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7158AF84" w14:textId="77777777" w:rsidR="008E1DFF" w:rsidRPr="0093463A" w:rsidRDefault="008E1DFF"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Форми здобуття освіти</w:t>
            </w:r>
          </w:p>
        </w:tc>
        <w:tc>
          <w:tcPr>
            <w:tcW w:w="7513" w:type="dxa"/>
            <w:tcBorders>
              <w:top w:val="single" w:sz="4" w:space="0" w:color="000000"/>
              <w:left w:val="single" w:sz="4" w:space="0" w:color="000000"/>
              <w:bottom w:val="single" w:sz="4" w:space="0" w:color="000000"/>
              <w:right w:val="single" w:sz="4" w:space="0" w:color="000000"/>
            </w:tcBorders>
          </w:tcPr>
          <w:p w14:paraId="72524E7D" w14:textId="6B80594A" w:rsidR="008E1DFF" w:rsidRPr="00E4254B" w:rsidRDefault="00E4254B" w:rsidP="00E4254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E1DFF" w:rsidRPr="00E4254B">
              <w:rPr>
                <w:rFonts w:ascii="Times New Roman" w:hAnsi="Times New Roman" w:cs="Times New Roman"/>
                <w:sz w:val="28"/>
                <w:szCs w:val="28"/>
                <w:lang w:val="uk-UA"/>
              </w:rPr>
              <w:t xml:space="preserve">інституційна (очна (денна, вечірня), заочна, дистанційна, мережева); </w:t>
            </w:r>
          </w:p>
          <w:p w14:paraId="5A9A1535" w14:textId="48BBB9A4" w:rsidR="008E1DFF" w:rsidRPr="0093463A" w:rsidRDefault="00E4254B" w:rsidP="00E4254B">
            <w:pPr>
              <w:pStyle w:val="af8"/>
              <w:spacing w:after="0" w:line="240" w:lineRule="auto"/>
              <w:ind w:left="318" w:hanging="31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E1DFF" w:rsidRPr="0093463A">
              <w:rPr>
                <w:rFonts w:ascii="Times New Roman" w:hAnsi="Times New Roman" w:cs="Times New Roman"/>
                <w:sz w:val="28"/>
                <w:szCs w:val="28"/>
                <w:lang w:val="uk-UA"/>
              </w:rPr>
              <w:t>індивідуальна (екстернатна, на робочому місці (на виробництві</w:t>
            </w:r>
            <w:r>
              <w:rPr>
                <w:rFonts w:ascii="Times New Roman" w:hAnsi="Times New Roman" w:cs="Times New Roman"/>
                <w:sz w:val="28"/>
                <w:szCs w:val="28"/>
                <w:lang w:val="uk-UA"/>
              </w:rPr>
              <w:t>)</w:t>
            </w:r>
            <w:r w:rsidR="008E1DFF" w:rsidRPr="0093463A">
              <w:rPr>
                <w:rFonts w:ascii="Times New Roman" w:hAnsi="Times New Roman" w:cs="Times New Roman"/>
                <w:sz w:val="28"/>
                <w:szCs w:val="28"/>
                <w:lang w:val="uk-UA"/>
              </w:rPr>
              <w:t>);</w:t>
            </w:r>
          </w:p>
          <w:p w14:paraId="642C7F93" w14:textId="7F85BD4A" w:rsidR="008E1DFF" w:rsidRPr="0093463A" w:rsidRDefault="00E4254B" w:rsidP="00E4254B">
            <w:pPr>
              <w:pStyle w:val="af8"/>
              <w:spacing w:after="0" w:line="240" w:lineRule="auto"/>
              <w:ind w:left="318" w:hanging="318"/>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 </w:t>
            </w:r>
            <w:r w:rsidR="008E1DFF" w:rsidRPr="0093463A">
              <w:rPr>
                <w:rFonts w:ascii="Times New Roman" w:hAnsi="Times New Roman" w:cs="Times New Roman"/>
                <w:sz w:val="28"/>
                <w:szCs w:val="28"/>
                <w:lang w:val="uk-UA"/>
              </w:rPr>
              <w:t>дуальна.</w:t>
            </w:r>
          </w:p>
        </w:tc>
      </w:tr>
      <w:tr w:rsidR="009A1C9B" w:rsidRPr="0093463A" w14:paraId="52099AE6"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65EEAF4A" w14:textId="77777777" w:rsidR="009A1C9B" w:rsidRPr="0093463A" w:rsidRDefault="009A1C9B"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 xml:space="preserve">Освітня кваліфікація </w:t>
            </w:r>
          </w:p>
        </w:tc>
        <w:tc>
          <w:tcPr>
            <w:tcW w:w="7513" w:type="dxa"/>
            <w:tcBorders>
              <w:top w:val="single" w:sz="4" w:space="0" w:color="000000"/>
              <w:left w:val="single" w:sz="4" w:space="0" w:color="000000"/>
              <w:bottom w:val="single" w:sz="4" w:space="0" w:color="000000"/>
              <w:right w:val="single" w:sz="4" w:space="0" w:color="000000"/>
            </w:tcBorders>
            <w:hideMark/>
          </w:tcPr>
          <w:p w14:paraId="5270F23B" w14:textId="08E2925E" w:rsidR="009A1C9B" w:rsidRPr="0093463A" w:rsidRDefault="009A1C9B" w:rsidP="00E4254B">
            <w:pPr>
              <w:tabs>
                <w:tab w:val="left" w:pos="652"/>
              </w:tabs>
              <w:spacing w:after="0" w:line="240" w:lineRule="auto"/>
              <w:jc w:val="both"/>
              <w:rPr>
                <w:rFonts w:ascii="Times New Roman" w:eastAsia="Times New Roman" w:hAnsi="Times New Roman" w:cs="Times New Roman"/>
                <w:sz w:val="28"/>
                <w:szCs w:val="28"/>
                <w:lang w:val="uk-UA"/>
              </w:rPr>
            </w:pPr>
            <w:r w:rsidRPr="0093463A">
              <w:rPr>
                <w:rFonts w:ascii="Times New Roman" w:hAnsi="Times New Roman" w:cs="Times New Roman"/>
                <w:sz w:val="28"/>
                <w:szCs w:val="28"/>
                <w:lang w:val="uk-UA"/>
              </w:rPr>
              <w:t>фаховий молодший бакалавр з послуг краси</w:t>
            </w:r>
          </w:p>
        </w:tc>
      </w:tr>
      <w:tr w:rsidR="009A1C9B" w:rsidRPr="0093463A" w14:paraId="72410800"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55883EBF" w14:textId="77777777" w:rsidR="009A1C9B" w:rsidRPr="0093463A" w:rsidRDefault="009A1C9B" w:rsidP="00E4254B">
            <w:pPr>
              <w:spacing w:after="0" w:line="240" w:lineRule="auto"/>
              <w:jc w:val="both"/>
              <w:rPr>
                <w:rFonts w:ascii="Times New Roman" w:eastAsia="Times New Roman" w:hAnsi="Times New Roman" w:cs="Times New Roman"/>
                <w:sz w:val="28"/>
                <w:szCs w:val="28"/>
                <w:highlight w:val="yellow"/>
                <w:lang w:val="uk-UA"/>
              </w:rPr>
            </w:pPr>
            <w:r w:rsidRPr="0093463A">
              <w:rPr>
                <w:rFonts w:ascii="Times New Roman" w:eastAsia="Times New Roman" w:hAnsi="Times New Roman" w:cs="Times New Roman"/>
                <w:b/>
                <w:bCs/>
                <w:sz w:val="28"/>
                <w:szCs w:val="28"/>
                <w:lang w:val="uk-UA"/>
              </w:rPr>
              <w:t xml:space="preserve">Професійна(і) кваліфікація(ї) </w:t>
            </w:r>
          </w:p>
        </w:tc>
        <w:tc>
          <w:tcPr>
            <w:tcW w:w="7513" w:type="dxa"/>
            <w:tcBorders>
              <w:top w:val="single" w:sz="4" w:space="0" w:color="000000"/>
              <w:left w:val="single" w:sz="4" w:space="0" w:color="000000"/>
              <w:bottom w:val="single" w:sz="4" w:space="0" w:color="000000"/>
              <w:right w:val="single" w:sz="4" w:space="0" w:color="000000"/>
            </w:tcBorders>
            <w:hideMark/>
          </w:tcPr>
          <w:p w14:paraId="23E062F5" w14:textId="13F72807" w:rsidR="009A1C9B" w:rsidRPr="0093463A" w:rsidRDefault="008A7D5F" w:rsidP="00E4254B">
            <w:pPr>
              <w:spacing w:after="0" w:line="240" w:lineRule="auto"/>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Не регламентується</w:t>
            </w:r>
          </w:p>
        </w:tc>
      </w:tr>
      <w:tr w:rsidR="009A1C9B" w:rsidRPr="0093463A" w14:paraId="0FEE5E61"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43DCCE47" w14:textId="77777777" w:rsidR="009A1C9B" w:rsidRPr="0093463A" w:rsidRDefault="009A1C9B"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Опис предметної області</w:t>
            </w:r>
          </w:p>
        </w:tc>
        <w:tc>
          <w:tcPr>
            <w:tcW w:w="7513" w:type="dxa"/>
            <w:tcBorders>
              <w:top w:val="single" w:sz="4" w:space="0" w:color="000000"/>
              <w:left w:val="single" w:sz="4" w:space="0" w:color="000000"/>
              <w:bottom w:val="single" w:sz="4" w:space="0" w:color="000000"/>
              <w:right w:val="single" w:sz="4" w:space="0" w:color="000000"/>
            </w:tcBorders>
            <w:hideMark/>
          </w:tcPr>
          <w:p w14:paraId="7E8D7451" w14:textId="77777777" w:rsidR="009A1C9B" w:rsidRPr="0093463A" w:rsidRDefault="009A1C9B" w:rsidP="00E4254B">
            <w:pPr>
              <w:numPr>
                <w:ilvl w:val="0"/>
                <w:numId w:val="5"/>
              </w:numPr>
              <w:shd w:val="clear" w:color="auto" w:fill="FFFFFF"/>
              <w:tabs>
                <w:tab w:val="left" w:pos="541"/>
              </w:tabs>
              <w:spacing w:after="0" w:line="240" w:lineRule="auto"/>
              <w:ind w:left="0" w:firstLine="0"/>
              <w:jc w:val="both"/>
              <w:rPr>
                <w:rFonts w:ascii="Times New Roman" w:eastAsia="Times New Roman" w:hAnsi="Times New Roman" w:cs="Times New Roman"/>
                <w:color w:val="000000"/>
                <w:sz w:val="28"/>
                <w:szCs w:val="28"/>
                <w:lang w:val="uk-UA"/>
              </w:rPr>
            </w:pPr>
            <w:r w:rsidRPr="0093463A">
              <w:rPr>
                <w:rFonts w:ascii="Times New Roman" w:hAnsi="Times New Roman" w:cs="Times New Roman"/>
                <w:i/>
                <w:sz w:val="28"/>
                <w:szCs w:val="28"/>
                <w:lang w:val="uk-UA"/>
              </w:rPr>
              <w:t xml:space="preserve">Об’єкт вивчення та/або діяльності: </w:t>
            </w:r>
            <w:r w:rsidRPr="0093463A">
              <w:rPr>
                <w:rFonts w:ascii="Times New Roman" w:hAnsi="Times New Roman" w:cs="Times New Roman"/>
                <w:sz w:val="28"/>
                <w:szCs w:val="28"/>
                <w:lang w:val="uk-UA"/>
              </w:rPr>
              <w:t xml:space="preserve">сфера послуг краси; процеси розроблення, створення та реалізації індивідуального цілісного естетичного образу людини; сучасні технології та техніки виконання процедур у </w:t>
            </w:r>
            <w:r w:rsidRPr="0093463A">
              <w:rPr>
                <w:rFonts w:ascii="Times New Roman" w:eastAsia="Times New Roman" w:hAnsi="Times New Roman" w:cs="Times New Roman"/>
                <w:sz w:val="28"/>
                <w:szCs w:val="28"/>
                <w:lang w:val="uk-UA" w:eastAsia="en-US"/>
              </w:rPr>
              <w:t>б’юті</w:t>
            </w:r>
            <w:r w:rsidRPr="0093463A">
              <w:rPr>
                <w:rFonts w:ascii="Times New Roman" w:hAnsi="Times New Roman" w:cs="Times New Roman"/>
                <w:sz w:val="28"/>
                <w:szCs w:val="28"/>
                <w:lang w:val="uk-UA"/>
              </w:rPr>
              <w:t xml:space="preserve">-індустрії; організація та здійснення професійної діяльності в індустрії краси. </w:t>
            </w:r>
          </w:p>
          <w:p w14:paraId="13B4405D" w14:textId="77777777" w:rsidR="009A1C9B" w:rsidRPr="0093463A" w:rsidRDefault="009A1C9B" w:rsidP="00E4254B">
            <w:pPr>
              <w:pStyle w:val="af8"/>
              <w:numPr>
                <w:ilvl w:val="0"/>
                <w:numId w:val="5"/>
              </w:numPr>
              <w:spacing w:after="0" w:line="240" w:lineRule="auto"/>
              <w:ind w:left="34" w:hanging="34"/>
              <w:jc w:val="both"/>
              <w:rPr>
                <w:rFonts w:ascii="Times New Roman" w:eastAsia="Times New Roman" w:hAnsi="Times New Roman" w:cs="Times New Roman"/>
                <w:sz w:val="28"/>
                <w:szCs w:val="28"/>
                <w:lang w:val="uk-UA" w:eastAsia="en-US"/>
              </w:rPr>
            </w:pPr>
            <w:r w:rsidRPr="0093463A">
              <w:rPr>
                <w:rFonts w:ascii="Times New Roman" w:hAnsi="Times New Roman" w:cs="Times New Roman"/>
                <w:i/>
                <w:sz w:val="28"/>
                <w:szCs w:val="28"/>
                <w:lang w:val="uk-UA"/>
              </w:rPr>
              <w:t>Цілі навчання:</w:t>
            </w:r>
            <w:r w:rsidRPr="0093463A">
              <w:rPr>
                <w:rFonts w:ascii="Times New Roman" w:hAnsi="Times New Roman" w:cs="Times New Roman"/>
                <w:sz w:val="28"/>
                <w:szCs w:val="28"/>
                <w:lang w:val="uk-UA"/>
              </w:rPr>
              <w:t xml:space="preserve"> </w:t>
            </w:r>
            <w:r w:rsidRPr="0093463A">
              <w:rPr>
                <w:rFonts w:ascii="Times New Roman" w:eastAsia="Times New Roman" w:hAnsi="Times New Roman" w:cs="Times New Roman"/>
                <w:sz w:val="28"/>
                <w:szCs w:val="28"/>
                <w:lang w:val="uk-UA" w:eastAsia="en-US"/>
              </w:rPr>
              <w:t>формування компетентностей для розв’язання типових спеціалізованих задач і практичних проблем у сфері послуг краси; застосування сучасних технологій, інноваційних і творчих підходів до проєктування та реалізації індивідуального естетичного образу клієнта; забезпечення якості, безпеки та клієнтоорієнтованості професійної діяльності; створення передумов для подальшого навчання за наступним рівнем освіти.</w:t>
            </w:r>
          </w:p>
          <w:p w14:paraId="0515E9DC" w14:textId="77777777" w:rsidR="009A1C9B" w:rsidRPr="0093463A" w:rsidRDefault="009A1C9B" w:rsidP="00E4254B">
            <w:pPr>
              <w:pStyle w:val="af8"/>
              <w:numPr>
                <w:ilvl w:val="0"/>
                <w:numId w:val="5"/>
              </w:numPr>
              <w:spacing w:after="0" w:line="240" w:lineRule="auto"/>
              <w:ind w:left="0" w:firstLine="34"/>
              <w:jc w:val="both"/>
              <w:rPr>
                <w:rFonts w:ascii="Times New Roman" w:eastAsia="Times New Roman" w:hAnsi="Times New Roman" w:cs="Times New Roman"/>
                <w:sz w:val="28"/>
                <w:szCs w:val="28"/>
                <w:lang w:val="uk-UA" w:eastAsia="en-US"/>
              </w:rPr>
            </w:pPr>
            <w:r w:rsidRPr="0093463A">
              <w:rPr>
                <w:rFonts w:ascii="Times New Roman" w:eastAsia="Times New Roman" w:hAnsi="Times New Roman" w:cs="Times New Roman"/>
                <w:bCs/>
                <w:i/>
                <w:sz w:val="28"/>
                <w:szCs w:val="28"/>
                <w:lang w:val="uk-UA" w:eastAsia="en-US"/>
              </w:rPr>
              <w:t>Теоретичний зміст предметної області:</w:t>
            </w:r>
            <w:r w:rsidRPr="0093463A">
              <w:rPr>
                <w:rFonts w:ascii="Times New Roman" w:eastAsia="Times New Roman" w:hAnsi="Times New Roman" w:cs="Times New Roman"/>
                <w:sz w:val="28"/>
                <w:szCs w:val="28"/>
                <w:lang w:val="uk-UA" w:eastAsia="en-US"/>
              </w:rPr>
              <w:t> концепції, принципи та технології формування індивідуального образу засобами перукарського мистецтва, візажу і стилістики; властивості та застосування професійних засобів; основи клієнтоорієнтованого сервісу, професійної етики, управління, маркетингу та сталого розвитку в б’юті-індустрії.</w:t>
            </w:r>
          </w:p>
          <w:p w14:paraId="7A06B296" w14:textId="77777777" w:rsidR="009A1C9B" w:rsidRPr="0093463A" w:rsidRDefault="009A1C9B" w:rsidP="00E4254B">
            <w:pPr>
              <w:numPr>
                <w:ilvl w:val="0"/>
                <w:numId w:val="5"/>
              </w:numPr>
              <w:shd w:val="clear" w:color="auto" w:fill="FFFFFF"/>
              <w:tabs>
                <w:tab w:val="left" w:pos="541"/>
              </w:tabs>
              <w:spacing w:after="0" w:line="240" w:lineRule="auto"/>
              <w:ind w:left="0" w:firstLine="0"/>
              <w:jc w:val="both"/>
              <w:rPr>
                <w:rFonts w:ascii="Times New Roman" w:eastAsia="Times New Roman" w:hAnsi="Times New Roman" w:cs="Times New Roman"/>
                <w:sz w:val="28"/>
                <w:szCs w:val="28"/>
                <w:lang w:val="uk-UA" w:eastAsia="en-US"/>
              </w:rPr>
            </w:pPr>
            <w:r w:rsidRPr="0093463A">
              <w:rPr>
                <w:rFonts w:ascii="Times New Roman" w:hAnsi="Times New Roman" w:cs="Times New Roman"/>
                <w:i/>
                <w:sz w:val="28"/>
                <w:szCs w:val="28"/>
                <w:lang w:val="uk-UA"/>
              </w:rPr>
              <w:t>Методи, методики та технології:</w:t>
            </w:r>
            <w:r w:rsidRPr="0093463A">
              <w:rPr>
                <w:rFonts w:ascii="Times New Roman" w:hAnsi="Times New Roman" w:cs="Times New Roman"/>
                <w:sz w:val="28"/>
                <w:szCs w:val="28"/>
                <w:lang w:val="uk-UA"/>
              </w:rPr>
              <w:t xml:space="preserve"> </w:t>
            </w:r>
            <w:r w:rsidRPr="0093463A">
              <w:rPr>
                <w:rFonts w:ascii="Times New Roman" w:eastAsia="Times New Roman" w:hAnsi="Times New Roman" w:cs="Times New Roman"/>
                <w:sz w:val="28"/>
                <w:szCs w:val="28"/>
                <w:lang w:val="uk-UA" w:eastAsia="en-US"/>
              </w:rPr>
              <w:t>загальнонаукові та спеціальні методи, професійні методики, техніки та технології індустрії краси, традиційні й інноваційні підходи до створення, моделювання, персоналізації та корекції цілісного естетичного образу клієнта, цифрові технології та сучасні засоби професійної комунікації.</w:t>
            </w:r>
          </w:p>
          <w:p w14:paraId="38B4ECD4" w14:textId="0828A5C8" w:rsidR="0085411E" w:rsidRPr="0093463A" w:rsidRDefault="009A1C9B" w:rsidP="00E4254B">
            <w:pPr>
              <w:numPr>
                <w:ilvl w:val="0"/>
                <w:numId w:val="5"/>
              </w:numPr>
              <w:shd w:val="clear" w:color="auto" w:fill="FFFFFF"/>
              <w:tabs>
                <w:tab w:val="left" w:pos="541"/>
              </w:tabs>
              <w:spacing w:after="0" w:line="240" w:lineRule="auto"/>
              <w:ind w:left="0" w:firstLine="0"/>
              <w:jc w:val="both"/>
              <w:rPr>
                <w:rFonts w:ascii="Times New Roman" w:eastAsia="Times New Roman" w:hAnsi="Times New Roman" w:cs="Times New Roman"/>
                <w:sz w:val="24"/>
                <w:szCs w:val="24"/>
                <w:lang w:val="uk-UA" w:eastAsia="en-US"/>
              </w:rPr>
            </w:pPr>
            <w:r w:rsidRPr="0093463A">
              <w:rPr>
                <w:rFonts w:ascii="Times New Roman" w:hAnsi="Times New Roman" w:cs="Times New Roman"/>
                <w:i/>
                <w:sz w:val="28"/>
                <w:szCs w:val="28"/>
                <w:lang w:val="uk-UA"/>
              </w:rPr>
              <w:lastRenderedPageBreak/>
              <w:t>Інструменти та обладнання:</w:t>
            </w:r>
            <w:r w:rsidRPr="0093463A">
              <w:rPr>
                <w:rFonts w:ascii="Times New Roman" w:hAnsi="Times New Roman" w:cs="Times New Roman"/>
                <w:sz w:val="28"/>
                <w:szCs w:val="28"/>
                <w:lang w:val="uk-UA"/>
              </w:rPr>
              <w:t xml:space="preserve"> </w:t>
            </w:r>
            <w:r w:rsidR="005E15EC" w:rsidRPr="0093463A">
              <w:rPr>
                <w:rFonts w:ascii="Times New Roman" w:hAnsi="Times New Roman" w:cs="Times New Roman"/>
                <w:sz w:val="28"/>
                <w:szCs w:val="28"/>
                <w:lang w:val="uk-UA"/>
              </w:rPr>
              <w:t>професійні інструменти, спеціалізоване обладнання, прилади, матеріали, косметичні засоби, що застосовуються для надання послуг краси та здійснення професійної діяльності в індустрії краси; спеціалізоване програмне забезпечення, мультимедійні та інформаційно-комунікаційні технології, цифрові платформи й інформаційні ресурси.</w:t>
            </w:r>
          </w:p>
        </w:tc>
      </w:tr>
      <w:tr w:rsidR="009A1C9B" w:rsidRPr="0093463A" w14:paraId="23CBE0A8" w14:textId="77777777" w:rsidTr="00E4254B">
        <w:tc>
          <w:tcPr>
            <w:tcW w:w="2263" w:type="dxa"/>
            <w:tcBorders>
              <w:top w:val="single" w:sz="4" w:space="0" w:color="000000"/>
              <w:left w:val="single" w:sz="4" w:space="0" w:color="000000"/>
              <w:bottom w:val="single" w:sz="4" w:space="0" w:color="000000"/>
              <w:right w:val="single" w:sz="4" w:space="0" w:color="000000"/>
            </w:tcBorders>
            <w:hideMark/>
          </w:tcPr>
          <w:p w14:paraId="46A76F27" w14:textId="77777777" w:rsidR="009A1C9B" w:rsidRPr="0093463A" w:rsidRDefault="009A1C9B"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lastRenderedPageBreak/>
              <w:t>Академічні права випускників</w:t>
            </w:r>
          </w:p>
        </w:tc>
        <w:tc>
          <w:tcPr>
            <w:tcW w:w="7513" w:type="dxa"/>
            <w:tcBorders>
              <w:top w:val="single" w:sz="4" w:space="0" w:color="000000"/>
              <w:left w:val="single" w:sz="4" w:space="0" w:color="000000"/>
              <w:bottom w:val="single" w:sz="4" w:space="0" w:color="000000"/>
              <w:right w:val="single" w:sz="4" w:space="0" w:color="000000"/>
            </w:tcBorders>
          </w:tcPr>
          <w:p w14:paraId="7EE7F5C1" w14:textId="5DD80F54" w:rsidR="009A1C9B" w:rsidRPr="0093463A" w:rsidRDefault="00E11678" w:rsidP="00E4254B">
            <w:pPr>
              <w:spacing w:after="0" w:line="240" w:lineRule="auto"/>
              <w:jc w:val="both"/>
              <w:rPr>
                <w:rFonts w:ascii="Times New Roman" w:eastAsia="Times New Roman" w:hAnsi="Times New Roman" w:cs="Times New Roman"/>
                <w:sz w:val="28"/>
                <w:szCs w:val="28"/>
                <w:lang w:val="uk-UA"/>
              </w:rPr>
            </w:pPr>
            <w:r w:rsidRPr="0093463A">
              <w:rPr>
                <w:rFonts w:ascii="Times New Roman" w:hAnsi="Times New Roman" w:cs="Times New Roman"/>
                <w:sz w:val="28"/>
                <w:szCs w:val="28"/>
                <w:lang w:val="uk-UA"/>
              </w:rPr>
              <w:t>Продовження навчання за першим (бакалаврським) рівнем вищої освіти. Набуття додаткових кваліфікацій у системі освіти дорослих, у тому числі післядипломної освіти.</w:t>
            </w:r>
          </w:p>
        </w:tc>
      </w:tr>
    </w:tbl>
    <w:p w14:paraId="5F76441A" w14:textId="77777777" w:rsidR="008E1DFF" w:rsidRPr="0093463A" w:rsidRDefault="008E1DFF" w:rsidP="0062324C">
      <w:pPr>
        <w:spacing w:after="0" w:line="240" w:lineRule="auto"/>
        <w:ind w:firstLine="567"/>
        <w:rPr>
          <w:lang w:val="uk-UA"/>
        </w:rPr>
      </w:pPr>
    </w:p>
    <w:p w14:paraId="45640ECA" w14:textId="77777777" w:rsidR="006F06A6" w:rsidRPr="0093463A" w:rsidRDefault="00AF70D9" w:rsidP="0062324C">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3. Обсяг кредитів ЄКТС, необхідний для здобуття ступеня фахової передвищої освіти</w:t>
      </w:r>
    </w:p>
    <w:p w14:paraId="69C96E2E" w14:textId="77777777" w:rsidR="0062324C" w:rsidRDefault="0062324C" w:rsidP="0062324C">
      <w:pPr>
        <w:spacing w:after="0" w:line="240" w:lineRule="auto"/>
        <w:ind w:firstLine="567"/>
        <w:jc w:val="both"/>
        <w:rPr>
          <w:rFonts w:ascii="Times New Roman" w:eastAsia="Times New Roman" w:hAnsi="Times New Roman" w:cs="Times New Roman"/>
          <w:sz w:val="28"/>
          <w:szCs w:val="28"/>
          <w:lang w:val="uk-UA"/>
        </w:rPr>
      </w:pPr>
    </w:p>
    <w:p w14:paraId="35A66FDF" w14:textId="1010A653" w:rsidR="00B107D1" w:rsidRPr="0093463A" w:rsidRDefault="00B107D1"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Фахова передвища освіта може здобуватись на основі базової середньої освіти, повної загальної середньої освіти (профільної середньої освіти), професійної (професійно-технічної) освіти, фахової передвищої освіти або вищої освіти. </w:t>
      </w:r>
    </w:p>
    <w:p w14:paraId="4D1E9D52" w14:textId="07207F7D" w:rsidR="00B107D1" w:rsidRPr="0093463A" w:rsidRDefault="00B107D1"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Обсяг освітньо-професійної програми фахового молодшого бакалавра на основі профільної середньої освіти становить 180 кредитів ЄКТС. </w:t>
      </w:r>
    </w:p>
    <w:p w14:paraId="2A863CD0" w14:textId="77777777" w:rsidR="00B107D1" w:rsidRPr="0093463A" w:rsidRDefault="00B107D1"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 </w:t>
      </w:r>
    </w:p>
    <w:p w14:paraId="7AD7D239" w14:textId="5814A31F" w:rsidR="00B107D1" w:rsidRPr="0093463A" w:rsidRDefault="00B107D1"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Обсяг освітньо-професійної програми фахового молодшого бакалавра на основі базової середньої освіти становить </w:t>
      </w:r>
      <w:r w:rsidR="008374AA" w:rsidRPr="0093463A">
        <w:rPr>
          <w:rFonts w:ascii="Times New Roman" w:eastAsia="Times New Roman" w:hAnsi="Times New Roman" w:cs="Times New Roman"/>
          <w:sz w:val="28"/>
          <w:szCs w:val="28"/>
          <w:lang w:val="uk-UA"/>
        </w:rPr>
        <w:t xml:space="preserve">до </w:t>
      </w:r>
      <w:r w:rsidRPr="0093463A">
        <w:rPr>
          <w:rFonts w:ascii="Times New Roman" w:eastAsia="Times New Roman" w:hAnsi="Times New Roman" w:cs="Times New Roman"/>
          <w:sz w:val="28"/>
          <w:szCs w:val="28"/>
          <w:lang w:val="uk-UA"/>
        </w:rPr>
        <w:t xml:space="preserve">240 кредитів ЄКТС, у тому числі </w:t>
      </w:r>
      <w:r w:rsidR="008374AA" w:rsidRPr="0093463A">
        <w:rPr>
          <w:rFonts w:ascii="Times New Roman" w:eastAsia="Times New Roman" w:hAnsi="Times New Roman" w:cs="Times New Roman"/>
          <w:sz w:val="28"/>
          <w:szCs w:val="28"/>
          <w:lang w:val="uk-UA"/>
        </w:rPr>
        <w:t>120</w:t>
      </w:r>
      <w:r w:rsidRPr="0093463A">
        <w:rPr>
          <w:rFonts w:ascii="Times New Roman" w:eastAsia="Times New Roman" w:hAnsi="Times New Roman" w:cs="Times New Roman"/>
          <w:sz w:val="28"/>
          <w:szCs w:val="28"/>
          <w:lang w:val="uk-UA"/>
        </w:rPr>
        <w:t xml:space="preserve">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 </w:t>
      </w:r>
    </w:p>
    <w:p w14:paraId="44A8CCAB" w14:textId="77777777" w:rsidR="00B107D1" w:rsidRPr="0093463A" w:rsidRDefault="00B107D1"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 </w:t>
      </w:r>
    </w:p>
    <w:p w14:paraId="1554E401" w14:textId="682C1CB6" w:rsidR="006F06A6" w:rsidRPr="0093463A" w:rsidRDefault="00B107D1"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Обсяг освітньо-професійної програми фахового молодшого бакалавра на основі професійної освіти, фахової передвищої освіти або вищої освіти визначається закладом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w:t>
      </w:r>
      <w:r w:rsidRPr="0093463A">
        <w:rPr>
          <w:rFonts w:ascii="Times New Roman" w:eastAsia="Times New Roman" w:hAnsi="Times New Roman" w:cs="Times New Roman"/>
          <w:sz w:val="28"/>
          <w:szCs w:val="28"/>
          <w:lang w:val="uk-UA"/>
        </w:rPr>
        <w:br/>
      </w:r>
    </w:p>
    <w:p w14:paraId="61F44127" w14:textId="77777777" w:rsidR="006F06A6" w:rsidRPr="0093463A" w:rsidRDefault="00AF70D9" w:rsidP="0062324C">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4. Мінімальний обсяг практичної підготовки</w:t>
      </w:r>
    </w:p>
    <w:p w14:paraId="54D9D364" w14:textId="77777777" w:rsidR="00DE763D" w:rsidRDefault="00DE763D" w:rsidP="0062324C">
      <w:pPr>
        <w:spacing w:after="0" w:line="240" w:lineRule="auto"/>
        <w:ind w:firstLine="567"/>
        <w:jc w:val="both"/>
        <w:rPr>
          <w:rFonts w:ascii="Times New Roman" w:hAnsi="Times New Roman" w:cs="Times New Roman"/>
          <w:sz w:val="28"/>
          <w:szCs w:val="28"/>
          <w:lang w:val="uk-UA"/>
        </w:rPr>
      </w:pPr>
    </w:p>
    <w:p w14:paraId="59E274C3" w14:textId="6708BA24" w:rsidR="00E11678" w:rsidRPr="0093463A" w:rsidRDefault="00E11678" w:rsidP="0062324C">
      <w:pPr>
        <w:spacing w:after="0" w:line="240" w:lineRule="auto"/>
        <w:ind w:firstLine="567"/>
        <w:jc w:val="both"/>
        <w:rPr>
          <w:rFonts w:ascii="Times New Roman" w:eastAsia="Times New Roman" w:hAnsi="Times New Roman" w:cs="Times New Roman"/>
          <w:color w:val="1F1F1F"/>
          <w:sz w:val="28"/>
          <w:szCs w:val="28"/>
          <w:lang w:val="uk-UA" w:eastAsia="uk-UA"/>
        </w:rPr>
      </w:pPr>
      <w:r w:rsidRPr="0093463A">
        <w:rPr>
          <w:rFonts w:ascii="Times New Roman" w:hAnsi="Times New Roman" w:cs="Times New Roman"/>
          <w:sz w:val="28"/>
          <w:szCs w:val="28"/>
          <w:lang w:val="uk-UA"/>
        </w:rPr>
        <w:t>Практична підготовка здобувачів фахової передвищої освіти спрямована на формування професійних компетентностей та набуття досвіду виконання практичних завдань у сфері краси. М</w:t>
      </w:r>
      <w:r w:rsidRPr="0093463A">
        <w:rPr>
          <w:rFonts w:ascii="Times New Roman" w:eastAsia="Times New Roman" w:hAnsi="Times New Roman" w:cs="Times New Roman"/>
          <w:sz w:val="28"/>
          <w:szCs w:val="28"/>
          <w:lang w:val="uk-UA"/>
        </w:rPr>
        <w:t>інімальний обсяг практичної підготовки за спеціальністю J1 Послуги краси</w:t>
      </w:r>
      <w:r w:rsidRPr="0093463A">
        <w:rPr>
          <w:rFonts w:ascii="Times New Roman" w:eastAsia="Times New Roman" w:hAnsi="Times New Roman" w:cs="Times New Roman"/>
          <w:color w:val="1F1F1F"/>
          <w:sz w:val="28"/>
          <w:szCs w:val="28"/>
          <w:lang w:val="uk-UA" w:eastAsia="uk-UA"/>
        </w:rPr>
        <w:t xml:space="preserve"> становить 25 </w:t>
      </w:r>
      <w:r w:rsidRPr="0093463A">
        <w:rPr>
          <w:rFonts w:ascii="Times New Roman" w:eastAsia="Times New Roman" w:hAnsi="Times New Roman" w:cs="Times New Roman"/>
          <w:sz w:val="28"/>
          <w:szCs w:val="28"/>
          <w:lang w:val="uk-UA"/>
        </w:rPr>
        <w:t>кредитів ЄКТС</w:t>
      </w:r>
      <w:r w:rsidRPr="0093463A">
        <w:rPr>
          <w:rFonts w:ascii="Times New Roman" w:eastAsia="Times New Roman" w:hAnsi="Times New Roman" w:cs="Times New Roman"/>
          <w:color w:val="1F1F1F"/>
          <w:sz w:val="28"/>
          <w:szCs w:val="28"/>
          <w:lang w:val="uk-UA" w:eastAsia="uk-UA"/>
        </w:rPr>
        <w:t>.</w:t>
      </w:r>
    </w:p>
    <w:p w14:paraId="0489590B" w14:textId="44A0C740" w:rsidR="00E11678" w:rsidRPr="0093463A" w:rsidRDefault="00E11678" w:rsidP="0062324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hAnsi="Times New Roman" w:cs="Times New Roman"/>
          <w:sz w:val="28"/>
          <w:szCs w:val="28"/>
          <w:lang w:val="uk-UA"/>
        </w:rPr>
        <w:t>Заклад фахової передвищої освіти має право збільшувати обсяг практичної підготовки з метою поглиблення професійних знань, умінь і навичок здобувачів освіти.</w:t>
      </w:r>
    </w:p>
    <w:p w14:paraId="08E4EBB2" w14:textId="77777777" w:rsidR="00E11678" w:rsidRDefault="00E11678" w:rsidP="0062324C">
      <w:pPr>
        <w:spacing w:after="0" w:line="240" w:lineRule="auto"/>
        <w:ind w:firstLine="567"/>
        <w:jc w:val="both"/>
        <w:rPr>
          <w:rFonts w:ascii="Times New Roman" w:eastAsia="Times New Roman" w:hAnsi="Times New Roman" w:cs="Times New Roman"/>
          <w:b/>
          <w:bCs/>
          <w:sz w:val="28"/>
          <w:szCs w:val="28"/>
          <w:lang w:val="uk-UA"/>
        </w:rPr>
      </w:pPr>
    </w:p>
    <w:p w14:paraId="10621CF2" w14:textId="77777777" w:rsidR="006F06A6" w:rsidRPr="0093463A" w:rsidRDefault="00AF70D9" w:rsidP="00DE763D">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lastRenderedPageBreak/>
        <w:t>5. Перелік компетентностей випускника</w:t>
      </w:r>
    </w:p>
    <w:p w14:paraId="08E18E30" w14:textId="77777777" w:rsidR="00DE763D" w:rsidRDefault="00DE763D" w:rsidP="00DE763D">
      <w:pPr>
        <w:pStyle w:val="2"/>
        <w:spacing w:before="0" w:after="0" w:line="240" w:lineRule="auto"/>
        <w:ind w:firstLine="567"/>
        <w:jc w:val="both"/>
        <w:rPr>
          <w:rFonts w:ascii="Times New Roman" w:hAnsi="Times New Roman" w:cs="Times New Roman"/>
          <w:sz w:val="28"/>
          <w:szCs w:val="28"/>
          <w:lang w:val="uk-UA"/>
        </w:rPr>
      </w:pPr>
    </w:p>
    <w:p w14:paraId="0FB55C72" w14:textId="605A7258" w:rsidR="000A1892" w:rsidRPr="0093463A" w:rsidRDefault="000A1892" w:rsidP="00DE763D">
      <w:pPr>
        <w:pStyle w:val="2"/>
        <w:spacing w:before="0" w:after="0" w:line="240" w:lineRule="auto"/>
        <w:ind w:firstLine="567"/>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Загальні компетентності (ЗК)</w:t>
      </w:r>
    </w:p>
    <w:p w14:paraId="3BA83A5C" w14:textId="7E15D951"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1.</w:t>
      </w:r>
      <w:r w:rsidR="00DE763D">
        <w:rPr>
          <w:sz w:val="28"/>
          <w:szCs w:val="28"/>
          <w:lang w:val="uk-UA"/>
        </w:rPr>
        <w:t> </w:t>
      </w:r>
      <w:r w:rsidRPr="0093463A">
        <w:rPr>
          <w:sz w:val="28"/>
          <w:szCs w:val="28"/>
          <w:lang w:val="uk-UA"/>
        </w:rPr>
        <w:t>Здатність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застосовувати принципи сталого розвитку, екологічної відповідальності та «зеленого» переходу у професійній діяльності.</w:t>
      </w:r>
    </w:p>
    <w:p w14:paraId="3FD3B70F" w14:textId="1B1A20B2"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2.</w:t>
      </w:r>
      <w:r w:rsidR="00DE763D">
        <w:rPr>
          <w:sz w:val="28"/>
          <w:szCs w:val="28"/>
          <w:lang w:val="uk-UA"/>
        </w:rPr>
        <w:t> </w:t>
      </w:r>
      <w:r w:rsidRPr="0093463A">
        <w:rPr>
          <w:sz w:val="28"/>
          <w:szCs w:val="28"/>
          <w:lang w:val="uk-UA"/>
        </w:rPr>
        <w:t>Здатність спілкуватися українською мовою усно і письмово, зокрема при обговоренні питань професійної діяльності.</w:t>
      </w:r>
      <w:r w:rsidR="00084628" w:rsidRPr="0093463A">
        <w:rPr>
          <w:sz w:val="28"/>
          <w:szCs w:val="28"/>
          <w:lang w:val="uk-UA"/>
        </w:rPr>
        <w:t xml:space="preserve"> Володіння українською мовою як рівень вільного володіння першого ступеня (С1) для громадян України (</w:t>
      </w:r>
      <w:r w:rsidR="00DE763D" w:rsidRPr="00DE763D">
        <w:rPr>
          <w:sz w:val="28"/>
          <w:szCs w:val="28"/>
          <w:lang w:val="uk-UA"/>
        </w:rPr>
        <w:t>середній рівень першого ступеня (B1) для іноземних громадян</w:t>
      </w:r>
      <w:r w:rsidR="00084628" w:rsidRPr="0093463A">
        <w:rPr>
          <w:sz w:val="28"/>
          <w:szCs w:val="28"/>
          <w:lang w:val="uk-UA"/>
        </w:rPr>
        <w:t>)</w:t>
      </w:r>
      <w:r w:rsidR="0047381A" w:rsidRPr="0093463A">
        <w:rPr>
          <w:sz w:val="28"/>
          <w:szCs w:val="28"/>
          <w:lang w:val="uk-UA"/>
        </w:rPr>
        <w:t>, якщо вищі вимоги для очікувальної професійної діяльності не передбачені законодавством</w:t>
      </w:r>
      <w:r w:rsidR="00084628" w:rsidRPr="0093463A">
        <w:rPr>
          <w:sz w:val="28"/>
          <w:szCs w:val="28"/>
          <w:lang w:val="uk-UA"/>
        </w:rPr>
        <w:t>.</w:t>
      </w:r>
      <w:r w:rsidR="0047381A" w:rsidRPr="0093463A">
        <w:rPr>
          <w:sz w:val="28"/>
          <w:szCs w:val="28"/>
          <w:lang w:val="uk-UA"/>
        </w:rPr>
        <w:t xml:space="preserve"> Для спеціальностей / предметних </w:t>
      </w:r>
      <w:r w:rsidR="00B60901" w:rsidRPr="0093463A">
        <w:rPr>
          <w:sz w:val="28"/>
          <w:szCs w:val="28"/>
          <w:lang w:val="uk-UA"/>
        </w:rPr>
        <w:t>спеціальностей, пов’язаних із вивченням української мови і літератур, рекомендується зазначити більш високі вимоги до рівня володіння українською мовою.</w:t>
      </w:r>
      <w:r w:rsidR="00084628" w:rsidRPr="0093463A">
        <w:rPr>
          <w:sz w:val="28"/>
          <w:szCs w:val="28"/>
          <w:lang w:val="uk-UA"/>
        </w:rPr>
        <w:t xml:space="preserve"> Для осіб з порушеннями зору, слуху, мовлення відповідні вимоги застосовуються  з урахуванням можливостей таких осіб.</w:t>
      </w:r>
    </w:p>
    <w:p w14:paraId="382299E9" w14:textId="2F8787DD"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3.</w:t>
      </w:r>
      <w:r w:rsidR="00DE763D">
        <w:rPr>
          <w:sz w:val="28"/>
          <w:szCs w:val="28"/>
          <w:lang w:val="uk-UA"/>
        </w:rPr>
        <w:t> </w:t>
      </w:r>
      <w:r w:rsidRPr="0093463A">
        <w:rPr>
          <w:sz w:val="28"/>
          <w:szCs w:val="28"/>
          <w:lang w:val="uk-UA"/>
        </w:rPr>
        <w:t>Здатність спілкуватися іноземною, зокрема англійською, мовою усно і письмово, зокрема при обговоренні теоретичних питань предметної області, проблем та результатів професійної діяльності.</w:t>
      </w:r>
      <w:r w:rsidR="00084628" w:rsidRPr="0093463A">
        <w:rPr>
          <w:sz w:val="28"/>
          <w:szCs w:val="28"/>
          <w:lang w:val="uk-UA"/>
        </w:rPr>
        <w:t xml:space="preserve"> Для спеціальностей / предметних спеціальностей, безпосередньо </w:t>
      </w:r>
      <w:r w:rsidR="0047381A" w:rsidRPr="0093463A">
        <w:rPr>
          <w:sz w:val="28"/>
          <w:szCs w:val="28"/>
          <w:lang w:val="uk-UA"/>
        </w:rPr>
        <w:t>пов’язаних</w:t>
      </w:r>
      <w:r w:rsidR="00084628" w:rsidRPr="0093463A">
        <w:rPr>
          <w:sz w:val="28"/>
          <w:szCs w:val="28"/>
          <w:lang w:val="uk-UA"/>
        </w:rPr>
        <w:t xml:space="preserve"> із вивченням </w:t>
      </w:r>
      <w:r w:rsidR="0047381A" w:rsidRPr="0093463A">
        <w:rPr>
          <w:sz w:val="28"/>
          <w:szCs w:val="28"/>
          <w:lang w:val="uk-UA"/>
        </w:rPr>
        <w:t xml:space="preserve"> та / або застосування відповідних іноземних мов  і літератури, міжнародних відносин тощо, а також у випадках, коли вищі вимоги для очікувальної професійної діяльності передбачені законодавством, рекомендуються зазначити більш високі вимоги до рівня володіння іноземною ( англійською ) мовою. Для осіб з порушенням зору, слуху, мовлення відповідні вимови застосовуються з урахуванням можливостей таких осіб.</w:t>
      </w:r>
    </w:p>
    <w:p w14:paraId="227742DB" w14:textId="63D17504"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4.</w:t>
      </w:r>
      <w:r w:rsidR="00DE763D">
        <w:rPr>
          <w:b/>
          <w:sz w:val="28"/>
          <w:szCs w:val="28"/>
          <w:lang w:val="uk-UA"/>
        </w:rPr>
        <w:t> </w:t>
      </w:r>
      <w:r w:rsidRPr="0093463A">
        <w:rPr>
          <w:sz w:val="28"/>
          <w:szCs w:val="28"/>
          <w:lang w:val="uk-UA"/>
        </w:rPr>
        <w:t>Здатність застосовувати знання та методи основ математики, природничих наук, інженерії та технологій у професійній діяльності.</w:t>
      </w:r>
    </w:p>
    <w:p w14:paraId="544CA2C6" w14:textId="3CD9E7CC"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5.</w:t>
      </w:r>
      <w:r w:rsidR="00DE763D">
        <w:rPr>
          <w:b/>
          <w:sz w:val="28"/>
          <w:szCs w:val="28"/>
          <w:lang w:val="uk-UA"/>
        </w:rPr>
        <w:t> </w:t>
      </w:r>
      <w:r w:rsidRPr="0093463A">
        <w:rPr>
          <w:sz w:val="28"/>
          <w:szCs w:val="28"/>
          <w:lang w:val="uk-UA"/>
        </w:rPr>
        <w:t>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1B0D7041" w14:textId="6A0A8A80"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6.</w:t>
      </w:r>
      <w:r w:rsidR="00DE763D">
        <w:rPr>
          <w:b/>
          <w:sz w:val="28"/>
          <w:szCs w:val="28"/>
          <w:lang w:val="uk-UA"/>
        </w:rPr>
        <w:t> </w:t>
      </w:r>
      <w:r w:rsidRPr="0093463A">
        <w:rPr>
          <w:sz w:val="28"/>
          <w:szCs w:val="28"/>
          <w:lang w:val="uk-UA"/>
        </w:rPr>
        <w:t>Здатність до саморозвитку, побудови, планування та розвитку професійної кар'єри, самонавчання, професійної адаптивності, навчання впродовж життя, підтримки власного фізичного і психічного здоров'я, участі у суспільному житті.</w:t>
      </w:r>
    </w:p>
    <w:p w14:paraId="6D983DC9" w14:textId="3B53AC65"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7.</w:t>
      </w:r>
      <w:r w:rsidR="00DE763D">
        <w:rPr>
          <w:b/>
          <w:sz w:val="28"/>
          <w:szCs w:val="28"/>
          <w:lang w:val="uk-UA"/>
        </w:rPr>
        <w:t> </w:t>
      </w:r>
      <w:r w:rsidRPr="0093463A">
        <w:rPr>
          <w:sz w:val="28"/>
          <w:szCs w:val="28"/>
          <w:lang w:val="uk-UA"/>
        </w:rPr>
        <w:t>Здатність діяти творчо, ініціативно та наполегливо при вирішенні проблем, критично мислити, діяти у співпраці, планувати та керувати проєктами, які мають культурну, соціальну чи фінансову цінність.</w:t>
      </w:r>
    </w:p>
    <w:p w14:paraId="04872F80" w14:textId="46D573F2"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w:t>
      </w:r>
      <w:r w:rsidR="00DE763D">
        <w:rPr>
          <w:rStyle w:val="af7"/>
          <w:b w:val="0"/>
          <w:sz w:val="28"/>
          <w:szCs w:val="28"/>
          <w:lang w:val="uk-UA"/>
        </w:rPr>
        <w:t>0</w:t>
      </w:r>
      <w:r w:rsidRPr="0093463A">
        <w:rPr>
          <w:rStyle w:val="af7"/>
          <w:b w:val="0"/>
          <w:sz w:val="28"/>
          <w:szCs w:val="28"/>
          <w:lang w:val="uk-UA"/>
        </w:rPr>
        <w:t>8.</w:t>
      </w:r>
      <w:r w:rsidR="00DE763D">
        <w:rPr>
          <w:b/>
          <w:sz w:val="28"/>
          <w:szCs w:val="28"/>
          <w:lang w:val="uk-UA"/>
        </w:rPr>
        <w:t> </w:t>
      </w:r>
      <w:r w:rsidRPr="0093463A">
        <w:rPr>
          <w:sz w:val="28"/>
          <w:szCs w:val="28"/>
          <w:lang w:val="uk-UA"/>
        </w:rPr>
        <w:t>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різні види мистецтва та інші культурні форми, розвивати і застосовувати власні ідеї у професійній діяльності.</w:t>
      </w:r>
    </w:p>
    <w:p w14:paraId="5135EF21" w14:textId="466BD62F"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lastRenderedPageBreak/>
        <w:t>ЗК</w:t>
      </w:r>
      <w:r w:rsidR="00DE763D">
        <w:rPr>
          <w:rStyle w:val="af7"/>
          <w:b w:val="0"/>
          <w:sz w:val="28"/>
          <w:szCs w:val="28"/>
          <w:lang w:val="uk-UA"/>
        </w:rPr>
        <w:t>0</w:t>
      </w:r>
      <w:r w:rsidRPr="0093463A">
        <w:rPr>
          <w:rStyle w:val="af7"/>
          <w:b w:val="0"/>
          <w:sz w:val="28"/>
          <w:szCs w:val="28"/>
          <w:lang w:val="uk-UA"/>
        </w:rPr>
        <w:t>9.</w:t>
      </w:r>
      <w:r w:rsidR="00DE763D">
        <w:rPr>
          <w:b/>
          <w:sz w:val="28"/>
          <w:szCs w:val="28"/>
          <w:lang w:val="uk-UA"/>
        </w:rPr>
        <w:t> </w:t>
      </w:r>
      <w:r w:rsidRPr="0093463A">
        <w:rPr>
          <w:sz w:val="28"/>
          <w:szCs w:val="28"/>
          <w:lang w:val="uk-UA"/>
        </w:rPr>
        <w:t>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1900B57E" w14:textId="74D9D479" w:rsidR="000A1892" w:rsidRPr="0093463A" w:rsidRDefault="000A1892"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ЗК10.</w:t>
      </w:r>
      <w:r w:rsidR="00DE763D">
        <w:rPr>
          <w:b/>
          <w:sz w:val="28"/>
          <w:szCs w:val="28"/>
          <w:lang w:val="uk-UA"/>
        </w:rPr>
        <w:t> </w:t>
      </w:r>
      <w:r w:rsidRPr="0093463A">
        <w:rPr>
          <w:sz w:val="28"/>
          <w:szCs w:val="28"/>
          <w:lang w:val="uk-UA"/>
        </w:rPr>
        <w:t xml:space="preserve">Здатність </w:t>
      </w:r>
      <w:r w:rsidR="00D94C38" w:rsidRPr="0093463A">
        <w:rPr>
          <w:sz w:val="28"/>
          <w:szCs w:val="28"/>
          <w:lang w:val="uk-UA"/>
        </w:rPr>
        <w:t xml:space="preserve">брати участь у </w:t>
      </w:r>
      <w:r w:rsidRPr="0093463A">
        <w:rPr>
          <w:sz w:val="28"/>
          <w:szCs w:val="28"/>
          <w:lang w:val="uk-UA"/>
        </w:rPr>
        <w:t>національно</w:t>
      </w:r>
      <w:r w:rsidR="00D94C38" w:rsidRPr="0093463A">
        <w:rPr>
          <w:sz w:val="28"/>
          <w:szCs w:val="28"/>
          <w:lang w:val="uk-UA"/>
        </w:rPr>
        <w:t>му</w:t>
      </w:r>
      <w:r w:rsidRPr="0093463A">
        <w:rPr>
          <w:sz w:val="28"/>
          <w:szCs w:val="28"/>
          <w:lang w:val="uk-UA"/>
        </w:rPr>
        <w:t xml:space="preserve"> спротив</w:t>
      </w:r>
      <w:r w:rsidR="00D94C38" w:rsidRPr="0093463A">
        <w:rPr>
          <w:sz w:val="28"/>
          <w:szCs w:val="28"/>
          <w:lang w:val="uk-UA"/>
        </w:rPr>
        <w:t>і.</w:t>
      </w:r>
      <w:r w:rsidRPr="0093463A">
        <w:rPr>
          <w:sz w:val="28"/>
          <w:szCs w:val="28"/>
          <w:lang w:val="uk-UA"/>
        </w:rPr>
        <w:t xml:space="preserve"> </w:t>
      </w:r>
    </w:p>
    <w:p w14:paraId="0723AEDC" w14:textId="77777777" w:rsidR="006F06A6" w:rsidRPr="0093463A" w:rsidRDefault="006F06A6" w:rsidP="00DE763D">
      <w:pPr>
        <w:spacing w:after="0" w:line="240" w:lineRule="auto"/>
        <w:ind w:firstLine="567"/>
        <w:jc w:val="both"/>
        <w:rPr>
          <w:rFonts w:ascii="Times New Roman" w:eastAsia="Times New Roman" w:hAnsi="Times New Roman" w:cs="Times New Roman"/>
          <w:sz w:val="24"/>
          <w:szCs w:val="24"/>
          <w:lang w:val="uk-UA"/>
        </w:rPr>
      </w:pPr>
    </w:p>
    <w:p w14:paraId="7EF7D27C" w14:textId="484C8DC7" w:rsidR="006F06A6" w:rsidRPr="0093463A" w:rsidRDefault="00AF70D9" w:rsidP="00DE763D">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Спеціальні компетентності</w:t>
      </w:r>
      <w:r w:rsidR="000A1892" w:rsidRPr="0093463A">
        <w:rPr>
          <w:rFonts w:ascii="Times New Roman" w:eastAsia="Times New Roman" w:hAnsi="Times New Roman" w:cs="Times New Roman"/>
          <w:b/>
          <w:bCs/>
          <w:sz w:val="28"/>
          <w:szCs w:val="28"/>
          <w:lang w:val="uk-UA"/>
        </w:rPr>
        <w:t xml:space="preserve"> </w:t>
      </w:r>
    </w:p>
    <w:p w14:paraId="1E3867D3" w14:textId="09ECE961"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1.</w:t>
      </w:r>
      <w:r w:rsidR="00DE763D">
        <w:rPr>
          <w:sz w:val="28"/>
          <w:szCs w:val="28"/>
          <w:lang w:val="uk-UA"/>
        </w:rPr>
        <w:t> </w:t>
      </w:r>
      <w:r w:rsidR="00DE7654" w:rsidRPr="0093463A">
        <w:rPr>
          <w:sz w:val="28"/>
          <w:szCs w:val="28"/>
          <w:lang w:val="uk-UA"/>
        </w:rPr>
        <w:t xml:space="preserve">Здатність </w:t>
      </w:r>
      <w:r w:rsidR="00386349" w:rsidRPr="0093463A">
        <w:rPr>
          <w:sz w:val="28"/>
          <w:szCs w:val="28"/>
          <w:lang w:val="uk-UA"/>
        </w:rPr>
        <w:t xml:space="preserve">застосовувати </w:t>
      </w:r>
      <w:r w:rsidRPr="0093463A">
        <w:rPr>
          <w:sz w:val="28"/>
          <w:szCs w:val="28"/>
          <w:lang w:val="uk-UA"/>
        </w:rPr>
        <w:t>теоретичні знання у сфері послуг краси, моди, стилю, мистецтва та візуальної культури у професійній діяльності.</w:t>
      </w:r>
    </w:p>
    <w:p w14:paraId="74F3CDD6" w14:textId="0182002F"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2.</w:t>
      </w:r>
      <w:r w:rsidR="00DE763D">
        <w:rPr>
          <w:sz w:val="28"/>
          <w:szCs w:val="28"/>
          <w:lang w:val="uk-UA"/>
        </w:rPr>
        <w:t> </w:t>
      </w:r>
      <w:r w:rsidRPr="0093463A">
        <w:rPr>
          <w:sz w:val="28"/>
          <w:szCs w:val="28"/>
          <w:lang w:val="uk-UA"/>
        </w:rPr>
        <w:t>Здатність аналізувати потреби, запити та індивідуальні особливості споживачів послуг краси, приймати професійні рішення з урахуванням сучасних тенденцій, вимог ринку праці.</w:t>
      </w:r>
    </w:p>
    <w:p w14:paraId="482C6FD2" w14:textId="16245DE2"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3.</w:t>
      </w:r>
      <w:r w:rsidR="00DE763D">
        <w:rPr>
          <w:sz w:val="28"/>
          <w:szCs w:val="28"/>
          <w:lang w:val="uk-UA"/>
        </w:rPr>
        <w:t> </w:t>
      </w:r>
      <w:r w:rsidRPr="0093463A">
        <w:rPr>
          <w:sz w:val="28"/>
          <w:szCs w:val="28"/>
          <w:lang w:val="uk-UA"/>
        </w:rPr>
        <w:t>Здатність використовувати професійну термінологію, сучасні методи та прийоми для вирішення професійних завдань у сфері послуг краси.</w:t>
      </w:r>
    </w:p>
    <w:p w14:paraId="6BCAA679" w14:textId="63725D68"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4.</w:t>
      </w:r>
      <w:r w:rsidR="00DE763D">
        <w:rPr>
          <w:sz w:val="28"/>
          <w:szCs w:val="28"/>
          <w:lang w:val="uk-UA"/>
        </w:rPr>
        <w:t> </w:t>
      </w:r>
      <w:r w:rsidRPr="0093463A">
        <w:rPr>
          <w:sz w:val="28"/>
          <w:szCs w:val="28"/>
          <w:lang w:val="uk-UA"/>
        </w:rPr>
        <w:t>Здатність проєктувати та візуалізувати професійні рішення і творчі задуми у сфері послуг краси.</w:t>
      </w:r>
    </w:p>
    <w:p w14:paraId="58617255" w14:textId="54CE6B90"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5.</w:t>
      </w:r>
      <w:r w:rsidR="00DE763D">
        <w:rPr>
          <w:sz w:val="28"/>
          <w:szCs w:val="28"/>
          <w:lang w:val="uk-UA"/>
        </w:rPr>
        <w:t> </w:t>
      </w:r>
      <w:r w:rsidRPr="0093463A">
        <w:rPr>
          <w:sz w:val="28"/>
          <w:szCs w:val="28"/>
          <w:lang w:val="uk-UA"/>
        </w:rPr>
        <w:t>Здатність застосовувати художньо-проєктні, композиційні, формотворчі, стилістичні та колористичні засоби для створення індивідуального цілісного образу людини та вирішення професійних завдань.</w:t>
      </w:r>
    </w:p>
    <w:p w14:paraId="3CE4FE51" w14:textId="0FE05D2D"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6.</w:t>
      </w:r>
      <w:r w:rsidR="00DE763D">
        <w:rPr>
          <w:sz w:val="28"/>
          <w:szCs w:val="28"/>
          <w:lang w:val="uk-UA"/>
        </w:rPr>
        <w:t> </w:t>
      </w:r>
      <w:r w:rsidRPr="0093463A">
        <w:rPr>
          <w:sz w:val="28"/>
          <w:szCs w:val="28"/>
          <w:lang w:val="uk-UA"/>
        </w:rPr>
        <w:t>Здатність використовувати знання пластичної анатомії, засоби художньо-графічної підготовки та візуалізації для розроблення професійних рішень у сфері послуг краси.</w:t>
      </w:r>
    </w:p>
    <w:p w14:paraId="2D6C02D1" w14:textId="180B6BCD"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7.</w:t>
      </w:r>
      <w:r w:rsidR="00DE763D">
        <w:rPr>
          <w:sz w:val="28"/>
          <w:szCs w:val="28"/>
          <w:lang w:val="uk-UA"/>
        </w:rPr>
        <w:t> </w:t>
      </w:r>
      <w:r w:rsidRPr="0093463A">
        <w:rPr>
          <w:sz w:val="28"/>
          <w:szCs w:val="28"/>
          <w:lang w:val="uk-UA"/>
        </w:rPr>
        <w:t>Здатність застосовувати сучасні технології, техніки та методики виконання робіт у сфері послуг краси, здійснювати професійне консультування споживачів відповідно до індивідуальних особливостей та потреб споживачів.</w:t>
      </w:r>
    </w:p>
    <w:p w14:paraId="23B4E0E6" w14:textId="5004E4E8"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8.</w:t>
      </w:r>
      <w:r w:rsidR="00DE763D">
        <w:rPr>
          <w:sz w:val="28"/>
          <w:szCs w:val="28"/>
          <w:lang w:val="uk-UA"/>
        </w:rPr>
        <w:t> </w:t>
      </w:r>
      <w:r w:rsidRPr="0093463A">
        <w:rPr>
          <w:sz w:val="28"/>
          <w:szCs w:val="28"/>
          <w:lang w:val="uk-UA"/>
        </w:rPr>
        <w:t>Здатність добирати й застосовувати інструменти, обладнання, матеріали, косметичні засоби та технології для виконання професійних завдань</w:t>
      </w:r>
      <w:r w:rsidR="009F7039" w:rsidRPr="0093463A">
        <w:rPr>
          <w:sz w:val="28"/>
          <w:szCs w:val="28"/>
          <w:lang w:val="uk-UA"/>
        </w:rPr>
        <w:t xml:space="preserve"> враховуючи індивідуальні особливості зовнішності, волосся та шкіри споживачів, визнач</w:t>
      </w:r>
      <w:r w:rsidR="001456A1" w:rsidRPr="0093463A">
        <w:rPr>
          <w:sz w:val="28"/>
          <w:szCs w:val="28"/>
          <w:lang w:val="uk-UA"/>
        </w:rPr>
        <w:t>ит</w:t>
      </w:r>
      <w:r w:rsidR="009F7039" w:rsidRPr="0093463A">
        <w:rPr>
          <w:sz w:val="28"/>
          <w:szCs w:val="28"/>
          <w:lang w:val="uk-UA"/>
        </w:rPr>
        <w:t>и їхні потреби</w:t>
      </w:r>
      <w:r w:rsidR="001456A1" w:rsidRPr="0093463A">
        <w:rPr>
          <w:sz w:val="28"/>
          <w:szCs w:val="28"/>
          <w:lang w:val="uk-UA"/>
        </w:rPr>
        <w:t>.</w:t>
      </w:r>
    </w:p>
    <w:p w14:paraId="350E9BDE" w14:textId="3E6D3793" w:rsidR="00F1741D"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w:t>
      </w:r>
      <w:r w:rsidR="00DE763D">
        <w:rPr>
          <w:sz w:val="28"/>
          <w:szCs w:val="28"/>
          <w:lang w:val="uk-UA"/>
        </w:rPr>
        <w:t>0</w:t>
      </w:r>
      <w:r w:rsidRPr="0093463A">
        <w:rPr>
          <w:sz w:val="28"/>
          <w:szCs w:val="28"/>
          <w:lang w:val="uk-UA"/>
        </w:rPr>
        <w:t>9.</w:t>
      </w:r>
      <w:r w:rsidR="00DE763D">
        <w:rPr>
          <w:sz w:val="28"/>
          <w:szCs w:val="28"/>
          <w:lang w:val="uk-UA"/>
        </w:rPr>
        <w:t> </w:t>
      </w:r>
      <w:r w:rsidRPr="0093463A">
        <w:rPr>
          <w:sz w:val="28"/>
          <w:szCs w:val="28"/>
          <w:lang w:val="uk-UA"/>
        </w:rPr>
        <w:t>Здатність</w:t>
      </w:r>
      <w:r w:rsidR="00556F55" w:rsidRPr="0093463A">
        <w:rPr>
          <w:sz w:val="28"/>
          <w:szCs w:val="28"/>
          <w:lang w:val="uk-UA"/>
        </w:rPr>
        <w:t xml:space="preserve"> </w:t>
      </w:r>
      <w:r w:rsidR="001456A1" w:rsidRPr="0093463A">
        <w:rPr>
          <w:sz w:val="28"/>
          <w:szCs w:val="28"/>
          <w:lang w:val="uk-UA"/>
        </w:rPr>
        <w:t xml:space="preserve">сформувати </w:t>
      </w:r>
      <w:r w:rsidRPr="0093463A">
        <w:rPr>
          <w:sz w:val="28"/>
          <w:szCs w:val="28"/>
          <w:lang w:val="uk-UA"/>
        </w:rPr>
        <w:t>індивідуальний цілісний образ людини шляхом виконання перукарських, постижерних та візажно-гримерних робіт із використанням засобів стилізації, аксесуарів, прикрас та інших елементів образу.</w:t>
      </w:r>
    </w:p>
    <w:p w14:paraId="4559869A" w14:textId="46A5ACA9"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СК10.</w:t>
      </w:r>
      <w:r w:rsidR="00DE763D">
        <w:rPr>
          <w:sz w:val="28"/>
          <w:szCs w:val="28"/>
          <w:lang w:val="uk-UA"/>
        </w:rPr>
        <w:t> </w:t>
      </w:r>
      <w:r w:rsidRPr="0093463A">
        <w:rPr>
          <w:sz w:val="28"/>
          <w:szCs w:val="28"/>
          <w:lang w:val="uk-UA"/>
        </w:rPr>
        <w:t>Здатність оцінювати та забезпечувати якість результатів професійної діяльності та надання послуг в</w:t>
      </w:r>
      <w:r w:rsidR="00641274" w:rsidRPr="0093463A">
        <w:rPr>
          <w:sz w:val="28"/>
          <w:szCs w:val="28"/>
          <w:lang w:val="uk-UA"/>
        </w:rPr>
        <w:t xml:space="preserve">ідповідно до встановлених вимог та </w:t>
      </w:r>
      <w:r w:rsidRPr="0093463A">
        <w:rPr>
          <w:sz w:val="28"/>
          <w:szCs w:val="28"/>
          <w:lang w:val="uk-UA"/>
        </w:rPr>
        <w:t>очікувань споживачів.</w:t>
      </w:r>
    </w:p>
    <w:p w14:paraId="6D248A47" w14:textId="5FB99A95" w:rsidR="00C72BE5" w:rsidRPr="0093463A" w:rsidRDefault="00C72BE5" w:rsidP="00DE763D">
      <w:pPr>
        <w:pStyle w:val="isselectedend"/>
        <w:spacing w:before="0" w:beforeAutospacing="0" w:after="0" w:afterAutospacing="0"/>
        <w:ind w:firstLine="567"/>
        <w:jc w:val="both"/>
        <w:rPr>
          <w:sz w:val="28"/>
          <w:szCs w:val="28"/>
          <w:lang w:val="uk-UA"/>
        </w:rPr>
      </w:pPr>
      <w:r w:rsidRPr="0093463A">
        <w:rPr>
          <w:bCs/>
          <w:sz w:val="28"/>
          <w:szCs w:val="28"/>
          <w:lang w:val="uk-UA"/>
        </w:rPr>
        <w:t>СК11.</w:t>
      </w:r>
      <w:r w:rsidR="00DE763D">
        <w:rPr>
          <w:sz w:val="28"/>
          <w:szCs w:val="28"/>
          <w:lang w:val="uk-UA"/>
        </w:rPr>
        <w:t> </w:t>
      </w:r>
      <w:r w:rsidRPr="0093463A">
        <w:rPr>
          <w:sz w:val="28"/>
          <w:szCs w:val="28"/>
          <w:lang w:val="uk-UA"/>
        </w:rPr>
        <w:t xml:space="preserve">Здатність забезпечувати якісне надання послуг та сервісне обслуговування споживачів з урахуванням нормативів часу, ресурсів і принципів клієнтоорієнтованості. </w:t>
      </w:r>
    </w:p>
    <w:p w14:paraId="2DD9C4DF" w14:textId="080059CD"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СК12.</w:t>
      </w:r>
      <w:r w:rsidR="00DE763D">
        <w:rPr>
          <w:sz w:val="28"/>
          <w:szCs w:val="28"/>
          <w:lang w:val="uk-UA"/>
        </w:rPr>
        <w:t> </w:t>
      </w:r>
      <w:r w:rsidRPr="0093463A">
        <w:rPr>
          <w:sz w:val="28"/>
          <w:szCs w:val="28"/>
          <w:lang w:val="uk-UA"/>
        </w:rPr>
        <w:t>Здатність розробляти, виконувати та презентувати індивідуальні й колективні образи для творчих, фото-, відео-, медіа-, мистецьких, сценічних, конкурсних та інших професійних проєктів у сфері послуг краси та моди.</w:t>
      </w:r>
    </w:p>
    <w:p w14:paraId="16627B40" w14:textId="3430A34C"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СК13.</w:t>
      </w:r>
      <w:r w:rsidR="00DE763D">
        <w:rPr>
          <w:sz w:val="28"/>
          <w:szCs w:val="28"/>
          <w:lang w:val="uk-UA"/>
        </w:rPr>
        <w:t> </w:t>
      </w:r>
      <w:r w:rsidRPr="0093463A">
        <w:rPr>
          <w:sz w:val="28"/>
          <w:szCs w:val="28"/>
          <w:lang w:val="uk-UA"/>
        </w:rPr>
        <w:t>Здатність здійснювати професійну діяльність відповідно до вимог законодавства, професійної етики, санітарно-гігієнічних норм, вимог безпеки праці та екологічної відповідальності.</w:t>
      </w:r>
    </w:p>
    <w:p w14:paraId="79FECE50" w14:textId="441C6789"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lastRenderedPageBreak/>
        <w:t>СК14.</w:t>
      </w:r>
      <w:r w:rsidR="00DE763D">
        <w:rPr>
          <w:sz w:val="28"/>
          <w:szCs w:val="28"/>
          <w:lang w:val="uk-UA"/>
        </w:rPr>
        <w:t> </w:t>
      </w:r>
      <w:r w:rsidRPr="0093463A">
        <w:rPr>
          <w:sz w:val="28"/>
          <w:szCs w:val="28"/>
          <w:lang w:val="uk-UA"/>
        </w:rPr>
        <w:t>Здатність здійснювати ефективну професійну комунікацію, співпрацювати в команді та взаємодіяти зі споживачами послуг, колегами та іншими учасниками професійної діяльності.</w:t>
      </w:r>
    </w:p>
    <w:p w14:paraId="51B39A7B" w14:textId="46FB47A5" w:rsidR="00C72BE5" w:rsidRPr="0093463A" w:rsidRDefault="00C72BE5" w:rsidP="00DE763D">
      <w:pPr>
        <w:pStyle w:val="isselectedend"/>
        <w:spacing w:before="0" w:beforeAutospacing="0" w:after="0" w:afterAutospacing="0"/>
        <w:ind w:firstLine="567"/>
        <w:jc w:val="both"/>
        <w:rPr>
          <w:sz w:val="28"/>
          <w:szCs w:val="28"/>
          <w:lang w:val="uk-UA"/>
        </w:rPr>
      </w:pPr>
      <w:r w:rsidRPr="0093463A">
        <w:rPr>
          <w:sz w:val="28"/>
          <w:szCs w:val="28"/>
          <w:lang w:val="uk-UA"/>
        </w:rPr>
        <w:t>СК15.</w:t>
      </w:r>
      <w:r w:rsidR="00DE763D">
        <w:rPr>
          <w:sz w:val="28"/>
          <w:szCs w:val="28"/>
          <w:lang w:val="uk-UA"/>
        </w:rPr>
        <w:t> </w:t>
      </w:r>
      <w:r w:rsidRPr="0093463A">
        <w:rPr>
          <w:sz w:val="28"/>
          <w:szCs w:val="28"/>
          <w:lang w:val="uk-UA"/>
        </w:rPr>
        <w:t xml:space="preserve">Здатність планувати, організовувати та управляти процесом виконання професійних завдань і проєктів, проявляти підприємливість, ініціативність та креативність у професійній діяльності, реалізовувати професійні й творчі проєкти у сфері послуг краси, презентувати результати власної та/або командної діяльності </w:t>
      </w:r>
    </w:p>
    <w:p w14:paraId="198A7029" w14:textId="3BE7DC71" w:rsidR="000A1892" w:rsidRPr="0093463A" w:rsidRDefault="000A1892" w:rsidP="00DE763D">
      <w:pPr>
        <w:spacing w:after="0" w:line="240" w:lineRule="auto"/>
        <w:ind w:firstLine="567"/>
        <w:jc w:val="both"/>
        <w:rPr>
          <w:rFonts w:ascii="Times New Roman" w:eastAsia="Times New Roman" w:hAnsi="Times New Roman" w:cs="Times New Roman"/>
          <w:sz w:val="28"/>
          <w:szCs w:val="28"/>
          <w:lang w:val="uk-UA"/>
        </w:rPr>
      </w:pPr>
    </w:p>
    <w:p w14:paraId="0D453A0D" w14:textId="2AC44F79" w:rsidR="006F06A6" w:rsidRPr="0093463A" w:rsidRDefault="00AF70D9" w:rsidP="00DE763D">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6. Нормативний зміст підготовки здобувачів фахової передвищої освіти, сформульований у термінах результатів навчання</w:t>
      </w:r>
    </w:p>
    <w:p w14:paraId="0C1FE1BE" w14:textId="77777777" w:rsidR="0016679C" w:rsidRDefault="0016679C" w:rsidP="00DE763D">
      <w:pPr>
        <w:pStyle w:val="af6"/>
        <w:spacing w:before="0" w:beforeAutospacing="0" w:after="0" w:afterAutospacing="0"/>
        <w:ind w:firstLine="567"/>
        <w:jc w:val="both"/>
        <w:rPr>
          <w:rStyle w:val="af7"/>
          <w:b w:val="0"/>
          <w:sz w:val="28"/>
          <w:szCs w:val="28"/>
          <w:lang w:val="uk-UA"/>
        </w:rPr>
      </w:pPr>
    </w:p>
    <w:p w14:paraId="206880F0" w14:textId="607F3BA4"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1.</w:t>
      </w:r>
      <w:r w:rsidR="00DE763D">
        <w:rPr>
          <w:lang w:val="uk-UA"/>
        </w:rPr>
        <w:t> </w:t>
      </w:r>
      <w:r w:rsidR="00386349" w:rsidRPr="0093463A">
        <w:rPr>
          <w:sz w:val="28"/>
          <w:szCs w:val="28"/>
          <w:lang w:val="uk-UA"/>
        </w:rPr>
        <w:t xml:space="preserve">Використовувати </w:t>
      </w:r>
      <w:r w:rsidR="008374AA" w:rsidRPr="0093463A">
        <w:rPr>
          <w:sz w:val="28"/>
          <w:szCs w:val="28"/>
          <w:lang w:val="uk-UA"/>
        </w:rPr>
        <w:t>теорети</w:t>
      </w:r>
      <w:r w:rsidR="00325DD7" w:rsidRPr="0093463A">
        <w:rPr>
          <w:sz w:val="28"/>
          <w:szCs w:val="28"/>
          <w:lang w:val="uk-UA"/>
        </w:rPr>
        <w:t>чні</w:t>
      </w:r>
      <w:r w:rsidRPr="0093463A">
        <w:rPr>
          <w:sz w:val="28"/>
          <w:szCs w:val="28"/>
          <w:lang w:val="uk-UA"/>
        </w:rPr>
        <w:t xml:space="preserve"> знання у сфер</w:t>
      </w:r>
      <w:r w:rsidR="008374AA" w:rsidRPr="0093463A">
        <w:rPr>
          <w:sz w:val="28"/>
          <w:szCs w:val="28"/>
          <w:lang w:val="uk-UA"/>
        </w:rPr>
        <w:t>і</w:t>
      </w:r>
      <w:r w:rsidRPr="0093463A">
        <w:rPr>
          <w:sz w:val="28"/>
          <w:szCs w:val="28"/>
          <w:lang w:val="uk-UA"/>
        </w:rPr>
        <w:t xml:space="preserve"> краси, моди, стилю, мистецтва та візуальної культури для  професійн</w:t>
      </w:r>
      <w:r w:rsidR="008374AA" w:rsidRPr="0093463A">
        <w:rPr>
          <w:sz w:val="28"/>
          <w:szCs w:val="28"/>
          <w:lang w:val="uk-UA"/>
        </w:rPr>
        <w:t>ого виконання</w:t>
      </w:r>
      <w:r w:rsidRPr="0093463A">
        <w:rPr>
          <w:sz w:val="28"/>
          <w:szCs w:val="28"/>
          <w:lang w:val="uk-UA"/>
        </w:rPr>
        <w:t xml:space="preserve"> завдань</w:t>
      </w:r>
      <w:r w:rsidR="008374AA" w:rsidRPr="0093463A">
        <w:rPr>
          <w:sz w:val="28"/>
          <w:szCs w:val="28"/>
          <w:lang w:val="uk-UA"/>
        </w:rPr>
        <w:t>, створення естетично цілісних образів і надання якісних послуг.</w:t>
      </w:r>
    </w:p>
    <w:p w14:paraId="642727D0" w14:textId="2C98FBAF"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2.</w:t>
      </w:r>
      <w:r w:rsidRPr="0093463A">
        <w:rPr>
          <w:sz w:val="28"/>
          <w:szCs w:val="28"/>
          <w:lang w:val="uk-UA"/>
        </w:rPr>
        <w:t xml:space="preserve"> Спілкуватися державною та іноземною мовами усно і письмово під час професійної діяльності, професійного консультування споживачів, обговорення фахових питань, презентації результатів роботи та пошуку професійної інформації.</w:t>
      </w:r>
    </w:p>
    <w:p w14:paraId="4D2F5258" w14:textId="4CDFE7C7"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3.</w:t>
      </w:r>
      <w:r w:rsidR="00DE763D">
        <w:rPr>
          <w:sz w:val="28"/>
          <w:szCs w:val="28"/>
          <w:lang w:val="uk-UA"/>
        </w:rPr>
        <w:t> </w:t>
      </w:r>
      <w:r w:rsidRPr="0093463A">
        <w:rPr>
          <w:sz w:val="28"/>
          <w:szCs w:val="28"/>
          <w:lang w:val="uk-UA"/>
        </w:rPr>
        <w:t>Застосовувати знання з математики, природничих наук, інженерії, сучасних технологій та цифрових інструментів для розв'язання професійних завдань у сфері послуг краси.</w:t>
      </w:r>
    </w:p>
    <w:p w14:paraId="2B76D682" w14:textId="7D33E935"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4.</w:t>
      </w:r>
      <w:r w:rsidR="008374AA" w:rsidRPr="0093463A">
        <w:rPr>
          <w:sz w:val="28"/>
          <w:szCs w:val="28"/>
          <w:lang w:val="uk-UA"/>
        </w:rPr>
        <w:t xml:space="preserve"> </w:t>
      </w:r>
      <w:r w:rsidR="00386349" w:rsidRPr="0093463A">
        <w:rPr>
          <w:sz w:val="28"/>
          <w:szCs w:val="28"/>
          <w:lang w:val="uk-UA"/>
        </w:rPr>
        <w:t xml:space="preserve">Аналізувати </w:t>
      </w:r>
      <w:r w:rsidRPr="0093463A">
        <w:rPr>
          <w:sz w:val="28"/>
          <w:szCs w:val="28"/>
          <w:lang w:val="uk-UA"/>
        </w:rPr>
        <w:t>потреби</w:t>
      </w:r>
      <w:r w:rsidR="008374AA" w:rsidRPr="0093463A">
        <w:rPr>
          <w:sz w:val="28"/>
          <w:szCs w:val="28"/>
          <w:lang w:val="uk-UA"/>
        </w:rPr>
        <w:t xml:space="preserve"> і </w:t>
      </w:r>
      <w:r w:rsidRPr="0093463A">
        <w:rPr>
          <w:sz w:val="28"/>
          <w:szCs w:val="28"/>
          <w:lang w:val="uk-UA"/>
        </w:rPr>
        <w:t>запит</w:t>
      </w:r>
      <w:r w:rsidR="00386349" w:rsidRPr="0093463A">
        <w:rPr>
          <w:sz w:val="28"/>
          <w:szCs w:val="28"/>
          <w:lang w:val="uk-UA"/>
        </w:rPr>
        <w:t>и</w:t>
      </w:r>
      <w:r w:rsidR="008374AA" w:rsidRPr="0093463A">
        <w:rPr>
          <w:sz w:val="28"/>
          <w:szCs w:val="28"/>
          <w:lang w:val="uk-UA"/>
        </w:rPr>
        <w:t xml:space="preserve"> споживачів послуг краси, враховувати їхні</w:t>
      </w:r>
      <w:r w:rsidRPr="0093463A">
        <w:rPr>
          <w:sz w:val="28"/>
          <w:szCs w:val="28"/>
          <w:lang w:val="uk-UA"/>
        </w:rPr>
        <w:t xml:space="preserve"> індивідуальні особливості, обґрунтовувати вибір професійних рішень відповідно до сучасних тенденцій</w:t>
      </w:r>
      <w:r w:rsidR="00325DD7" w:rsidRPr="0093463A">
        <w:rPr>
          <w:sz w:val="28"/>
          <w:szCs w:val="28"/>
          <w:lang w:val="uk-UA"/>
        </w:rPr>
        <w:t xml:space="preserve"> та </w:t>
      </w:r>
      <w:r w:rsidRPr="0093463A">
        <w:rPr>
          <w:sz w:val="28"/>
          <w:szCs w:val="28"/>
          <w:lang w:val="uk-UA"/>
        </w:rPr>
        <w:t xml:space="preserve"> вимог ринку праці.</w:t>
      </w:r>
    </w:p>
    <w:p w14:paraId="090FF938" w14:textId="2A3C309F"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5.</w:t>
      </w:r>
      <w:r w:rsidR="00DE763D">
        <w:rPr>
          <w:sz w:val="28"/>
          <w:szCs w:val="28"/>
          <w:lang w:val="uk-UA"/>
        </w:rPr>
        <w:t> </w:t>
      </w:r>
      <w:r w:rsidR="00364083" w:rsidRPr="0093463A">
        <w:rPr>
          <w:sz w:val="28"/>
          <w:szCs w:val="28"/>
          <w:lang w:val="uk-UA"/>
        </w:rPr>
        <w:t>Застосовувати</w:t>
      </w:r>
      <w:r w:rsidRPr="0093463A">
        <w:rPr>
          <w:sz w:val="28"/>
          <w:szCs w:val="28"/>
          <w:lang w:val="uk-UA"/>
        </w:rPr>
        <w:t xml:space="preserve"> професійну термінологію, сучасні методи, техніки та технології під час виконання професійних робіт і надання послуг краси.</w:t>
      </w:r>
    </w:p>
    <w:p w14:paraId="44D89177" w14:textId="020DDD4C"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6.</w:t>
      </w:r>
      <w:r w:rsidRPr="0093463A">
        <w:rPr>
          <w:sz w:val="28"/>
          <w:szCs w:val="28"/>
          <w:lang w:val="uk-UA"/>
        </w:rPr>
        <w:t xml:space="preserve"> Проєктувати, візуалізувати та обґрунтовувати професійні рішення і творчі задуми відповідно до поставленого професійного завдання.</w:t>
      </w:r>
    </w:p>
    <w:p w14:paraId="43515DF1" w14:textId="68EF591D"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7.</w:t>
      </w:r>
      <w:r w:rsidRPr="0093463A">
        <w:rPr>
          <w:sz w:val="28"/>
          <w:szCs w:val="28"/>
          <w:lang w:val="uk-UA"/>
        </w:rPr>
        <w:t xml:space="preserve"> Застосовувати композиційні, формотворчі, стилістичні, колористичні та художньо-проєктні засоби для створення індивідуального цілісного образу людини.</w:t>
      </w:r>
    </w:p>
    <w:p w14:paraId="238DCCFB" w14:textId="32BAE1B9"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8.</w:t>
      </w:r>
      <w:r w:rsidR="00DE763D">
        <w:rPr>
          <w:sz w:val="28"/>
          <w:szCs w:val="28"/>
          <w:lang w:val="uk-UA"/>
        </w:rPr>
        <w:t> </w:t>
      </w:r>
      <w:r w:rsidRPr="0093463A">
        <w:rPr>
          <w:sz w:val="28"/>
          <w:szCs w:val="28"/>
          <w:lang w:val="uk-UA"/>
        </w:rPr>
        <w:t>Використовувати знання пластичної анатомії, художньо-графічної підготовки та засоби візуалізації під час розроблення професійних рішень у сфері послуг краси.</w:t>
      </w:r>
    </w:p>
    <w:p w14:paraId="11FD7847" w14:textId="028CDB53"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w:t>
      </w:r>
      <w:r w:rsidR="00DE763D">
        <w:rPr>
          <w:rStyle w:val="af7"/>
          <w:b w:val="0"/>
          <w:sz w:val="28"/>
          <w:szCs w:val="28"/>
          <w:lang w:val="uk-UA"/>
        </w:rPr>
        <w:t>0</w:t>
      </w:r>
      <w:r w:rsidRPr="0093463A">
        <w:rPr>
          <w:rStyle w:val="af7"/>
          <w:b w:val="0"/>
          <w:sz w:val="28"/>
          <w:szCs w:val="28"/>
          <w:lang w:val="uk-UA"/>
        </w:rPr>
        <w:t>9.</w:t>
      </w:r>
      <w:r w:rsidRPr="0093463A">
        <w:rPr>
          <w:sz w:val="28"/>
          <w:szCs w:val="28"/>
          <w:lang w:val="uk-UA"/>
        </w:rPr>
        <w:t xml:space="preserve"> Застосовувати сучасні технології, техніки та методики виконання робіт, здійснювати професійне консультування споживачів та добирати технології, матеріали, косметичні засоби й обладнання відповідно до індивідуальних особливостей і потреб споживачів.</w:t>
      </w:r>
    </w:p>
    <w:p w14:paraId="43FBED05" w14:textId="689FBFEA"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РН10.</w:t>
      </w:r>
      <w:r w:rsidR="00DE763D">
        <w:rPr>
          <w:sz w:val="28"/>
          <w:szCs w:val="28"/>
          <w:lang w:val="uk-UA"/>
        </w:rPr>
        <w:t> </w:t>
      </w:r>
      <w:r w:rsidRPr="0093463A">
        <w:rPr>
          <w:sz w:val="28"/>
          <w:szCs w:val="28"/>
          <w:lang w:val="uk-UA"/>
        </w:rPr>
        <w:t>Розробляти та реалізовувати індивідуальний цілісний образ людини шляхом виконання перукарських, постижерних, візажно-гримерних робіт із використанням засобів стилізації, аксесуарів, прикрас та інших елементів образу.</w:t>
      </w:r>
    </w:p>
    <w:p w14:paraId="32C0BF9F" w14:textId="280C9BD1"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РН11.</w:t>
      </w:r>
      <w:r w:rsidR="00DE763D">
        <w:rPr>
          <w:sz w:val="28"/>
          <w:szCs w:val="28"/>
          <w:lang w:val="uk-UA"/>
        </w:rPr>
        <w:t> </w:t>
      </w:r>
      <w:r w:rsidRPr="0093463A">
        <w:rPr>
          <w:sz w:val="28"/>
          <w:szCs w:val="28"/>
          <w:lang w:val="uk-UA"/>
        </w:rPr>
        <w:t>Оцінювати результати професійної діяльності, забезпечувати якість виконання робіт і надання послуг відповідно</w:t>
      </w:r>
      <w:r w:rsidR="00BA4235" w:rsidRPr="0093463A">
        <w:rPr>
          <w:sz w:val="28"/>
          <w:szCs w:val="28"/>
          <w:lang w:val="uk-UA"/>
        </w:rPr>
        <w:t xml:space="preserve"> до</w:t>
      </w:r>
      <w:r w:rsidRPr="0093463A">
        <w:rPr>
          <w:sz w:val="28"/>
          <w:szCs w:val="28"/>
          <w:lang w:val="uk-UA"/>
        </w:rPr>
        <w:t xml:space="preserve"> вимог безпеки та очікувань споживачів.</w:t>
      </w:r>
    </w:p>
    <w:p w14:paraId="2783F255" w14:textId="77777777"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lastRenderedPageBreak/>
        <w:t>РН12.</w:t>
      </w:r>
      <w:r w:rsidRPr="0093463A">
        <w:rPr>
          <w:sz w:val="28"/>
          <w:szCs w:val="28"/>
          <w:lang w:val="uk-UA"/>
        </w:rPr>
        <w:t xml:space="preserve"> Забезпечувати клієнтоорієнтоване сервісне обслуговування, ефективну професійну комунікацію, працювати в команді та взаємодіяти зі споживачами послуг, колегами й іншими учасниками професійної діяльності.</w:t>
      </w:r>
    </w:p>
    <w:p w14:paraId="0BF469DE" w14:textId="32791080"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РН13.</w:t>
      </w:r>
      <w:r w:rsidR="00DE763D">
        <w:rPr>
          <w:sz w:val="28"/>
          <w:szCs w:val="28"/>
          <w:lang w:val="uk-UA"/>
        </w:rPr>
        <w:t> </w:t>
      </w:r>
      <w:r w:rsidRPr="0093463A">
        <w:rPr>
          <w:sz w:val="28"/>
          <w:szCs w:val="28"/>
          <w:lang w:val="uk-UA"/>
        </w:rPr>
        <w:t>Розробляти, виконувати та презентувати індивідуальні й колективні образи для творчих, фото-, відео-, медіа-, мистецьких, сценічних, конкурсних та інших професійних проєктів у сфері послуг краси та моди.</w:t>
      </w:r>
    </w:p>
    <w:p w14:paraId="3A8E2BF6" w14:textId="2BF5E4BB"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РН14.</w:t>
      </w:r>
      <w:r w:rsidR="00DE763D">
        <w:rPr>
          <w:sz w:val="28"/>
          <w:szCs w:val="28"/>
          <w:lang w:val="uk-UA"/>
        </w:rPr>
        <w:t> </w:t>
      </w:r>
      <w:r w:rsidRPr="0093463A">
        <w:rPr>
          <w:sz w:val="28"/>
          <w:szCs w:val="28"/>
          <w:lang w:val="uk-UA"/>
        </w:rPr>
        <w:t>Планувати, організовувати та управляти процесом виконання професійних завдань і проєктів, проявляти підприємливість, ініціативність, креативність та здійснювати професійну самореалізацію у сфері послуг краси.</w:t>
      </w:r>
    </w:p>
    <w:p w14:paraId="7B394CB0" w14:textId="1C7E3A9C" w:rsidR="001F67E9"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РН15.</w:t>
      </w:r>
      <w:r w:rsidR="00DE763D">
        <w:rPr>
          <w:sz w:val="28"/>
          <w:szCs w:val="28"/>
          <w:lang w:val="uk-UA"/>
        </w:rPr>
        <w:t> </w:t>
      </w:r>
      <w:r w:rsidRPr="0093463A">
        <w:rPr>
          <w:sz w:val="28"/>
          <w:szCs w:val="28"/>
          <w:lang w:val="uk-UA"/>
        </w:rPr>
        <w:t>Дотримуватися вимог законодавства, професійної етики, санітарно-гігієнічних норм, вимог безпеки праці, принципів сталого розвитку та екологічної відповідальності під час професійної діяльності.</w:t>
      </w:r>
    </w:p>
    <w:p w14:paraId="5FAA3ED8" w14:textId="0F2D59C8" w:rsidR="00B72918"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РН16.</w:t>
      </w:r>
      <w:r w:rsidR="00DE763D">
        <w:rPr>
          <w:sz w:val="28"/>
          <w:szCs w:val="28"/>
          <w:lang w:val="uk-UA"/>
        </w:rPr>
        <w:t> </w:t>
      </w:r>
      <w:r w:rsidRPr="0093463A">
        <w:rPr>
          <w:rStyle w:val="af7"/>
          <w:b w:val="0"/>
          <w:sz w:val="28"/>
          <w:szCs w:val="28"/>
          <w:lang w:val="uk-UA"/>
        </w:rPr>
        <w:t>Знати і розуміти принципи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r w:rsidRPr="0093463A">
        <w:rPr>
          <w:sz w:val="28"/>
          <w:szCs w:val="28"/>
          <w:lang w:val="uk-UA"/>
        </w:rPr>
        <w:t xml:space="preserve"> </w:t>
      </w:r>
    </w:p>
    <w:p w14:paraId="45634834" w14:textId="356E9E6D" w:rsidR="004D0DEF" w:rsidRPr="0093463A" w:rsidRDefault="001F67E9" w:rsidP="00DE763D">
      <w:pPr>
        <w:pStyle w:val="af6"/>
        <w:spacing w:before="0" w:beforeAutospacing="0" w:after="0" w:afterAutospacing="0"/>
        <w:ind w:firstLine="567"/>
        <w:jc w:val="both"/>
        <w:rPr>
          <w:sz w:val="28"/>
          <w:szCs w:val="28"/>
          <w:lang w:val="uk-UA"/>
        </w:rPr>
      </w:pPr>
      <w:r w:rsidRPr="0093463A">
        <w:rPr>
          <w:rStyle w:val="af7"/>
          <w:b w:val="0"/>
          <w:sz w:val="28"/>
          <w:szCs w:val="28"/>
          <w:lang w:val="uk-UA"/>
        </w:rPr>
        <w:t>РН17.</w:t>
      </w:r>
      <w:r w:rsidRPr="0093463A">
        <w:rPr>
          <w:sz w:val="28"/>
          <w:szCs w:val="28"/>
          <w:lang w:val="uk-UA"/>
        </w:rPr>
        <w:t xml:space="preserve"> </w:t>
      </w:r>
      <w:r w:rsidR="00D94C38" w:rsidRPr="0093463A">
        <w:rPr>
          <w:sz w:val="28"/>
          <w:szCs w:val="28"/>
          <w:lang w:val="uk-UA"/>
        </w:rPr>
        <w:t>Вміти 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p>
    <w:p w14:paraId="68B5C369" w14:textId="77777777" w:rsidR="0093463A" w:rsidRPr="0093463A" w:rsidRDefault="0093463A" w:rsidP="00DE763D">
      <w:pPr>
        <w:pStyle w:val="af6"/>
        <w:spacing w:before="0" w:beforeAutospacing="0" w:after="0" w:afterAutospacing="0"/>
        <w:ind w:firstLine="567"/>
        <w:jc w:val="both"/>
        <w:rPr>
          <w:sz w:val="28"/>
          <w:szCs w:val="28"/>
          <w:lang w:val="uk-UA"/>
        </w:rPr>
      </w:pPr>
    </w:p>
    <w:p w14:paraId="26E74AF9" w14:textId="1FB26E2D" w:rsidR="006F038A" w:rsidRDefault="006F038A" w:rsidP="00DE763D">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7. Форми атестації здобувачів фахової передвищої освіти</w:t>
      </w:r>
    </w:p>
    <w:p w14:paraId="1B39880C" w14:textId="77777777" w:rsidR="0016679C" w:rsidRPr="0016679C" w:rsidRDefault="0016679C" w:rsidP="00DE763D">
      <w:pPr>
        <w:spacing w:after="0" w:line="240" w:lineRule="auto"/>
        <w:ind w:firstLine="567"/>
        <w:jc w:val="both"/>
        <w:rPr>
          <w:rFonts w:ascii="Times New Roman" w:eastAsia="Times New Roman" w:hAnsi="Times New Roman" w:cs="Times New Roman"/>
          <w:sz w:val="28"/>
          <w:szCs w:val="28"/>
          <w:lang w:val="uk-UA"/>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7229"/>
      </w:tblGrid>
      <w:tr w:rsidR="006F038A" w:rsidRPr="0093463A" w14:paraId="39166082" w14:textId="77777777" w:rsidTr="00E4254B">
        <w:tc>
          <w:tcPr>
            <w:tcW w:w="2689" w:type="dxa"/>
          </w:tcPr>
          <w:p w14:paraId="1233F4C6" w14:textId="77777777" w:rsidR="006F038A" w:rsidRPr="0093463A" w:rsidRDefault="006F038A" w:rsidP="00E11678">
            <w:pPr>
              <w:spacing w:after="0" w:line="240" w:lineRule="auto"/>
              <w:rPr>
                <w:rFonts w:ascii="Times New Roman" w:eastAsia="Times New Roman" w:hAnsi="Times New Roman" w:cs="Times New Roman"/>
                <w:sz w:val="28"/>
                <w:szCs w:val="28"/>
                <w:lang w:val="uk-UA"/>
              </w:rPr>
            </w:pPr>
            <w:r w:rsidRPr="0093463A">
              <w:rPr>
                <w:rFonts w:ascii="Times New Roman" w:eastAsia="Times New Roman" w:hAnsi="Times New Roman" w:cs="Times New Roman"/>
                <w:b/>
                <w:bCs/>
                <w:sz w:val="28"/>
                <w:szCs w:val="28"/>
                <w:lang w:val="uk-UA"/>
              </w:rPr>
              <w:t xml:space="preserve">Форми атестації здобувачів фахової передвищої освіти </w:t>
            </w:r>
          </w:p>
        </w:tc>
        <w:tc>
          <w:tcPr>
            <w:tcW w:w="7229" w:type="dxa"/>
          </w:tcPr>
          <w:p w14:paraId="1BFFA2D4" w14:textId="25DAF643" w:rsidR="006F038A" w:rsidRPr="0093463A" w:rsidRDefault="006F038A" w:rsidP="00E11678">
            <w:pPr>
              <w:spacing w:after="0" w:line="240" w:lineRule="auto"/>
              <w:ind w:firstLine="318"/>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А</w:t>
            </w:r>
            <w:r w:rsidR="00225164" w:rsidRPr="0093463A">
              <w:rPr>
                <w:rFonts w:ascii="Times New Roman" w:eastAsia="Times New Roman" w:hAnsi="Times New Roman" w:cs="Times New Roman"/>
                <w:sz w:val="28"/>
                <w:szCs w:val="28"/>
                <w:lang w:val="uk-UA"/>
              </w:rPr>
              <w:t>тестація</w:t>
            </w:r>
            <w:r w:rsidRPr="0093463A">
              <w:rPr>
                <w:rFonts w:ascii="Times New Roman" w:eastAsia="Times New Roman" w:hAnsi="Times New Roman" w:cs="Times New Roman"/>
                <w:sz w:val="28"/>
                <w:szCs w:val="28"/>
                <w:lang w:val="uk-UA"/>
              </w:rPr>
              <w:t xml:space="preserve"> здобувачів фахової передвищої освіти за спеціальністю J1 Послуги краси здійснюється </w:t>
            </w:r>
            <w:r w:rsidR="00225164" w:rsidRPr="0093463A">
              <w:rPr>
                <w:rFonts w:ascii="Times New Roman" w:eastAsia="Times New Roman" w:hAnsi="Times New Roman" w:cs="Times New Roman"/>
                <w:sz w:val="28"/>
                <w:szCs w:val="28"/>
                <w:lang w:val="uk-UA"/>
              </w:rPr>
              <w:t xml:space="preserve">у </w:t>
            </w:r>
            <w:r w:rsidRPr="0093463A">
              <w:rPr>
                <w:rFonts w:ascii="Times New Roman" w:eastAsia="Times New Roman" w:hAnsi="Times New Roman" w:cs="Times New Roman"/>
                <w:sz w:val="28"/>
                <w:szCs w:val="28"/>
                <w:lang w:val="uk-UA"/>
              </w:rPr>
              <w:t>форм</w:t>
            </w:r>
            <w:r w:rsidR="00225164" w:rsidRPr="0093463A">
              <w:rPr>
                <w:rFonts w:ascii="Times New Roman" w:eastAsia="Times New Roman" w:hAnsi="Times New Roman" w:cs="Times New Roman"/>
                <w:sz w:val="28"/>
                <w:szCs w:val="28"/>
                <w:lang w:val="uk-UA"/>
              </w:rPr>
              <w:t>і п</w:t>
            </w:r>
            <w:r w:rsidRPr="0093463A">
              <w:rPr>
                <w:rFonts w:ascii="Times New Roman" w:eastAsia="Times New Roman" w:hAnsi="Times New Roman" w:cs="Times New Roman"/>
                <w:sz w:val="28"/>
                <w:szCs w:val="28"/>
                <w:lang w:val="uk-UA"/>
              </w:rPr>
              <w:t>ублічн</w:t>
            </w:r>
            <w:r w:rsidR="00225164" w:rsidRPr="0093463A">
              <w:rPr>
                <w:rFonts w:ascii="Times New Roman" w:eastAsia="Times New Roman" w:hAnsi="Times New Roman" w:cs="Times New Roman"/>
                <w:sz w:val="28"/>
                <w:szCs w:val="28"/>
                <w:lang w:val="uk-UA"/>
              </w:rPr>
              <w:t>ого</w:t>
            </w:r>
            <w:r w:rsidRPr="0093463A">
              <w:rPr>
                <w:rFonts w:ascii="Times New Roman" w:eastAsia="Times New Roman" w:hAnsi="Times New Roman" w:cs="Times New Roman"/>
                <w:sz w:val="28"/>
                <w:szCs w:val="28"/>
                <w:lang w:val="uk-UA"/>
              </w:rPr>
              <w:t xml:space="preserve"> захист</w:t>
            </w:r>
            <w:r w:rsidR="00225164" w:rsidRPr="0093463A">
              <w:rPr>
                <w:rFonts w:ascii="Times New Roman" w:eastAsia="Times New Roman" w:hAnsi="Times New Roman" w:cs="Times New Roman"/>
                <w:sz w:val="28"/>
                <w:szCs w:val="28"/>
                <w:lang w:val="uk-UA"/>
              </w:rPr>
              <w:t>у</w:t>
            </w:r>
            <w:r w:rsidRPr="0093463A">
              <w:rPr>
                <w:rFonts w:ascii="Times New Roman" w:eastAsia="Times New Roman" w:hAnsi="Times New Roman" w:cs="Times New Roman"/>
                <w:sz w:val="28"/>
                <w:szCs w:val="28"/>
                <w:lang w:val="uk-UA"/>
              </w:rPr>
              <w:t xml:space="preserve"> (демонстрація) кваліфікаційної роботи</w:t>
            </w:r>
            <w:r w:rsidR="00225164" w:rsidRPr="0093463A">
              <w:rPr>
                <w:rFonts w:ascii="Times New Roman" w:eastAsia="Times New Roman" w:hAnsi="Times New Roman" w:cs="Times New Roman"/>
                <w:sz w:val="28"/>
                <w:szCs w:val="28"/>
                <w:lang w:val="uk-UA"/>
              </w:rPr>
              <w:t xml:space="preserve"> (проєкту). </w:t>
            </w:r>
            <w:r w:rsidRPr="0093463A">
              <w:rPr>
                <w:rFonts w:ascii="Times New Roman" w:hAnsi="Times New Roman" w:cs="Times New Roman"/>
                <w:sz w:val="28"/>
                <w:szCs w:val="28"/>
                <w:lang w:val="uk-UA"/>
              </w:rPr>
              <w:t xml:space="preserve"> </w:t>
            </w:r>
          </w:p>
        </w:tc>
      </w:tr>
      <w:tr w:rsidR="006F038A" w:rsidRPr="0093463A" w14:paraId="6D718CEB" w14:textId="77777777" w:rsidTr="00E4254B">
        <w:tc>
          <w:tcPr>
            <w:tcW w:w="2689" w:type="dxa"/>
          </w:tcPr>
          <w:p w14:paraId="2A811C44" w14:textId="77777777" w:rsidR="006F038A" w:rsidRPr="0093463A" w:rsidRDefault="006F038A" w:rsidP="00E11678">
            <w:pPr>
              <w:spacing w:after="0" w:line="240" w:lineRule="auto"/>
              <w:ind w:firstLine="5"/>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 xml:space="preserve">Вимоги до кваліфікаційної роботи </w:t>
            </w:r>
          </w:p>
          <w:p w14:paraId="362629A8" w14:textId="77777777" w:rsidR="006F038A" w:rsidRPr="0093463A" w:rsidRDefault="006F038A" w:rsidP="00E11678">
            <w:pPr>
              <w:spacing w:after="0" w:line="240" w:lineRule="auto"/>
              <w:rPr>
                <w:rFonts w:ascii="Times New Roman" w:eastAsia="Times New Roman" w:hAnsi="Times New Roman" w:cs="Times New Roman"/>
                <w:sz w:val="28"/>
                <w:szCs w:val="28"/>
                <w:lang w:val="uk-UA"/>
              </w:rPr>
            </w:pPr>
          </w:p>
        </w:tc>
        <w:tc>
          <w:tcPr>
            <w:tcW w:w="7229" w:type="dxa"/>
          </w:tcPr>
          <w:p w14:paraId="7118DA69" w14:textId="77777777" w:rsidR="006F038A" w:rsidRPr="0093463A" w:rsidRDefault="006F038A" w:rsidP="00E11678">
            <w:pPr>
              <w:spacing w:after="0" w:line="240" w:lineRule="auto"/>
              <w:ind w:firstLine="459"/>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Структура, обсяг (кількість сторінок або знаків) та формат представлення кваліфікаційної роботи визначаються нормативними документами закладу освіти.</w:t>
            </w:r>
          </w:p>
          <w:p w14:paraId="617FD9D1" w14:textId="20B20A48" w:rsidR="006F038A" w:rsidRPr="0093463A" w:rsidRDefault="006F038A" w:rsidP="00E11678">
            <w:pPr>
              <w:spacing w:after="0" w:line="240" w:lineRule="auto"/>
              <w:ind w:firstLine="459"/>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Кваліфікаційна робота</w:t>
            </w:r>
            <w:r w:rsidR="00367416" w:rsidRPr="0093463A">
              <w:rPr>
                <w:rFonts w:ascii="Times New Roman" w:eastAsia="Times New Roman" w:hAnsi="Times New Roman" w:cs="Times New Roman"/>
                <w:sz w:val="28"/>
                <w:szCs w:val="28"/>
                <w:lang w:val="uk-UA"/>
              </w:rPr>
              <w:t xml:space="preserve"> (проєкт)</w:t>
            </w:r>
            <w:r w:rsidRPr="0093463A">
              <w:rPr>
                <w:rFonts w:ascii="Times New Roman" w:eastAsia="Times New Roman" w:hAnsi="Times New Roman" w:cs="Times New Roman"/>
                <w:sz w:val="28"/>
                <w:szCs w:val="28"/>
                <w:lang w:val="uk-UA"/>
              </w:rPr>
              <w:t xml:space="preserve"> не повинна містити академічного плагіату, фабрикації, фальсифікації. </w:t>
            </w:r>
          </w:p>
          <w:p w14:paraId="00D40185" w14:textId="77777777" w:rsidR="006F038A" w:rsidRPr="0093463A" w:rsidRDefault="006F038A" w:rsidP="00E11678">
            <w:pPr>
              <w:spacing w:after="0" w:line="240" w:lineRule="auto"/>
              <w:ind w:firstLine="459"/>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Узагальнені вимоги до кваліфікаційної роботи формулюються на основі визначених цим Стандартом компетентностей і мають передбачати розробку та обґрунтування цілісного концептуального б’юті-образу із наданням технологічного, матеріалознавчого та естетичного аналізу.</w:t>
            </w:r>
          </w:p>
          <w:p w14:paraId="35D5FDAC" w14:textId="79AF1D6D" w:rsidR="006F038A" w:rsidRPr="0093463A" w:rsidRDefault="006F038A" w:rsidP="00E11678">
            <w:pPr>
              <w:spacing w:after="0" w:line="240" w:lineRule="auto"/>
              <w:ind w:firstLine="459"/>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Кваліфікаційна робота</w:t>
            </w:r>
            <w:r w:rsidR="00367416" w:rsidRPr="0093463A">
              <w:rPr>
                <w:rFonts w:ascii="Times New Roman" w:eastAsia="Times New Roman" w:hAnsi="Times New Roman" w:cs="Times New Roman"/>
                <w:sz w:val="28"/>
                <w:szCs w:val="28"/>
                <w:lang w:val="uk-UA"/>
              </w:rPr>
              <w:t xml:space="preserve"> (проєкт)</w:t>
            </w:r>
            <w:r w:rsidRPr="0093463A">
              <w:rPr>
                <w:rFonts w:ascii="Times New Roman" w:eastAsia="Times New Roman" w:hAnsi="Times New Roman" w:cs="Times New Roman"/>
                <w:sz w:val="28"/>
                <w:szCs w:val="28"/>
                <w:lang w:val="uk-UA"/>
              </w:rPr>
              <w:t xml:space="preserve"> підлягає оприлюдненню на офіційному вебсайті закладу </w:t>
            </w:r>
            <w:r w:rsidR="009637C8" w:rsidRPr="0093463A">
              <w:rPr>
                <w:rFonts w:ascii="Times New Roman" w:eastAsia="Times New Roman" w:hAnsi="Times New Roman" w:cs="Times New Roman"/>
                <w:sz w:val="28"/>
                <w:szCs w:val="28"/>
                <w:lang w:val="uk-UA"/>
              </w:rPr>
              <w:t xml:space="preserve">освіти </w:t>
            </w:r>
            <w:r w:rsidRPr="0093463A">
              <w:rPr>
                <w:rFonts w:ascii="Times New Roman" w:eastAsia="Times New Roman" w:hAnsi="Times New Roman" w:cs="Times New Roman"/>
                <w:sz w:val="28"/>
                <w:szCs w:val="28"/>
                <w:lang w:val="uk-UA"/>
              </w:rPr>
              <w:t>або у репозитарії закладу освіти відповідно до вимог чинного законодавства.</w:t>
            </w:r>
          </w:p>
        </w:tc>
      </w:tr>
      <w:tr w:rsidR="006F038A" w:rsidRPr="0093463A" w14:paraId="52BEE76B" w14:textId="77777777" w:rsidTr="00E4254B">
        <w:tc>
          <w:tcPr>
            <w:tcW w:w="2689" w:type="dxa"/>
            <w:tcBorders>
              <w:top w:val="single" w:sz="4" w:space="0" w:color="000000"/>
              <w:left w:val="single" w:sz="4" w:space="0" w:color="000000"/>
              <w:bottom w:val="single" w:sz="4" w:space="0" w:color="000000"/>
              <w:right w:val="single" w:sz="4" w:space="0" w:color="000000"/>
            </w:tcBorders>
          </w:tcPr>
          <w:p w14:paraId="75DE0055" w14:textId="77777777" w:rsidR="006F038A" w:rsidRPr="0093463A" w:rsidRDefault="006F038A" w:rsidP="00E11678">
            <w:pPr>
              <w:spacing w:after="0" w:line="240" w:lineRule="auto"/>
              <w:ind w:firstLine="5"/>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 xml:space="preserve">Вимоги до публічного захисту кваліфікаційної </w:t>
            </w:r>
            <w:r w:rsidRPr="0093463A">
              <w:rPr>
                <w:rFonts w:ascii="Times New Roman" w:eastAsia="Times New Roman" w:hAnsi="Times New Roman" w:cs="Times New Roman"/>
                <w:b/>
                <w:bCs/>
                <w:sz w:val="28"/>
                <w:szCs w:val="28"/>
                <w:lang w:val="uk-UA"/>
              </w:rPr>
              <w:lastRenderedPageBreak/>
              <w:t xml:space="preserve">роботи (демонстрації) </w:t>
            </w:r>
          </w:p>
          <w:p w14:paraId="60BFC03A" w14:textId="77777777" w:rsidR="006F038A" w:rsidRPr="0093463A" w:rsidRDefault="006F038A" w:rsidP="00E11678">
            <w:pPr>
              <w:spacing w:after="0" w:line="240" w:lineRule="auto"/>
              <w:rPr>
                <w:rFonts w:ascii="Times New Roman" w:eastAsia="Times New Roman" w:hAnsi="Times New Roman" w:cs="Times New Roman"/>
                <w:sz w:val="28"/>
                <w:szCs w:val="28"/>
                <w:lang w:val="uk-UA"/>
              </w:rPr>
            </w:pPr>
          </w:p>
        </w:tc>
        <w:tc>
          <w:tcPr>
            <w:tcW w:w="7229" w:type="dxa"/>
            <w:tcBorders>
              <w:top w:val="single" w:sz="4" w:space="0" w:color="000000"/>
              <w:left w:val="single" w:sz="4" w:space="0" w:color="000000"/>
              <w:bottom w:val="single" w:sz="4" w:space="0" w:color="000000"/>
              <w:right w:val="single" w:sz="4" w:space="0" w:color="000000"/>
            </w:tcBorders>
          </w:tcPr>
          <w:p w14:paraId="2F1F38F0" w14:textId="77777777" w:rsidR="002A4C79" w:rsidRPr="0093463A" w:rsidRDefault="006F038A" w:rsidP="00E11678">
            <w:pPr>
              <w:spacing w:after="0" w:line="240" w:lineRule="auto"/>
              <w:ind w:firstLine="459"/>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lastRenderedPageBreak/>
              <w:t xml:space="preserve">Публічний захист передбачає обов'язкову практичну демонстрацію (візуалізацію) створеного б’юті-образу на </w:t>
            </w:r>
            <w:r w:rsidRPr="0093463A">
              <w:rPr>
                <w:rFonts w:ascii="Times New Roman" w:eastAsia="Times New Roman" w:hAnsi="Times New Roman" w:cs="Times New Roman"/>
                <w:sz w:val="28"/>
                <w:szCs w:val="28"/>
                <w:lang w:val="uk-UA"/>
              </w:rPr>
              <w:lastRenderedPageBreak/>
              <w:t>моделі або манекені-голівці з публічним представленням пояснювальної записки.</w:t>
            </w:r>
          </w:p>
          <w:p w14:paraId="6E33C2A3" w14:textId="5BD82055" w:rsidR="006F038A" w:rsidRPr="0093463A" w:rsidRDefault="006F038A" w:rsidP="00E11678">
            <w:pPr>
              <w:spacing w:after="0" w:line="240" w:lineRule="auto"/>
              <w:ind w:firstLine="459"/>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Процедура захисту проводиться відкрито і публічно перед екзаменаційною комісією. Організаційно-технічні умови проведення демонстрації забезпечуються закладом освіти.</w:t>
            </w:r>
          </w:p>
        </w:tc>
      </w:tr>
    </w:tbl>
    <w:p w14:paraId="3F6378FC" w14:textId="77777777" w:rsidR="006F06A6" w:rsidRPr="0093463A" w:rsidRDefault="006F06A6" w:rsidP="0016679C">
      <w:pPr>
        <w:widowControl w:val="0"/>
        <w:spacing w:after="0" w:line="240" w:lineRule="auto"/>
        <w:ind w:firstLine="567"/>
        <w:jc w:val="both"/>
        <w:rPr>
          <w:rFonts w:ascii="Times New Roman" w:eastAsia="Times New Roman" w:hAnsi="Times New Roman" w:cs="Times New Roman"/>
          <w:color w:val="000000"/>
          <w:sz w:val="28"/>
          <w:szCs w:val="28"/>
          <w:highlight w:val="yellow"/>
          <w:lang w:val="uk-UA"/>
        </w:rPr>
      </w:pPr>
    </w:p>
    <w:p w14:paraId="5737FC9E" w14:textId="0A678C43" w:rsidR="00E82961" w:rsidRPr="0093463A" w:rsidRDefault="00E82961" w:rsidP="0016679C">
      <w:pPr>
        <w:widowControl w:val="0"/>
        <w:spacing w:after="0" w:line="240" w:lineRule="auto"/>
        <w:ind w:firstLine="567"/>
        <w:jc w:val="both"/>
        <w:rPr>
          <w:rFonts w:ascii="Times New Roman" w:eastAsia="Times New Roman" w:hAnsi="Times New Roman" w:cs="Times New Roman"/>
          <w:b/>
          <w:bCs/>
          <w:color w:val="000000"/>
          <w:sz w:val="28"/>
          <w:szCs w:val="28"/>
          <w:lang w:val="uk-UA"/>
        </w:rPr>
      </w:pPr>
      <w:r w:rsidRPr="0093463A">
        <w:rPr>
          <w:rFonts w:ascii="Times New Roman" w:eastAsia="Times New Roman" w:hAnsi="Times New Roman" w:cs="Times New Roman"/>
          <w:b/>
          <w:bCs/>
          <w:color w:val="000000"/>
          <w:sz w:val="28"/>
          <w:szCs w:val="28"/>
          <w:lang w:val="uk-UA"/>
        </w:rPr>
        <w:t>8. Вимоги до наявності системи внутрішнього забезпечення якості фахової передвищої освіти</w:t>
      </w:r>
    </w:p>
    <w:p w14:paraId="5A8FFA39" w14:textId="77777777" w:rsidR="0016679C" w:rsidRDefault="0016679C" w:rsidP="0016679C">
      <w:pPr>
        <w:spacing w:after="0" w:line="240" w:lineRule="auto"/>
        <w:ind w:firstLine="567"/>
        <w:jc w:val="both"/>
        <w:rPr>
          <w:rFonts w:ascii="Times New Roman" w:eastAsia="Times New Roman" w:hAnsi="Times New Roman" w:cs="Times New Roman"/>
          <w:sz w:val="28"/>
          <w:szCs w:val="28"/>
          <w:lang w:val="uk-UA"/>
        </w:rPr>
      </w:pPr>
    </w:p>
    <w:p w14:paraId="19E31DCE" w14:textId="07942D06"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У закладі фахової передвищої освіти повинна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38FB2A99"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 визначення та оприлюднення політики, принципів та процедур 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заінтересованих сторін;</w:t>
      </w:r>
    </w:p>
    <w:p w14:paraId="169E035B"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2) 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46F37062"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3) 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042B2D88"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4) 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077E6A4A"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5) забезпечення релевантності, надійності, прозорості та об’єктивності оцінювання, що здійснюється у рамках освітнього процесу;</w:t>
      </w:r>
    </w:p>
    <w:p w14:paraId="17C04EFC"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 роботу та безперервного професійного розвитку персоналу;</w:t>
      </w:r>
    </w:p>
    <w:p w14:paraId="47A2D291"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4C74E748"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lastRenderedPageBreak/>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3BD9907F"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24891BB9"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10) забезпечення дотримання академічної доброчесності працівниками закладів фахової передвищої освіти та здобувачами фахової передвищої освіти, у тому числі створення і забезпечення функціонування ефективної внутрішньої системи забезпечення академічної доброчесності;</w:t>
      </w:r>
    </w:p>
    <w:p w14:paraId="3AF95BE7"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11) періодичне проходження процедури зовнішнього забезпечення якості фахової передвищої освіти;</w:t>
      </w:r>
    </w:p>
    <w:p w14:paraId="0B4782A4"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12) залучення здобувачів фахової передвищої освіти та роботодавців як повноправних партнерів до процедур і заходів забезпечення якості освіти;</w:t>
      </w:r>
    </w:p>
    <w:p w14:paraId="516B7943"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13) забезпечення дотримання студентоорієнтованого навчання в освітньому процесі;</w:t>
      </w:r>
    </w:p>
    <w:p w14:paraId="2317D536"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14) 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645B323C"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19A31BCA" w14:textId="77777777" w:rsidR="00E82961" w:rsidRPr="0093463A" w:rsidRDefault="00E82961" w:rsidP="0016679C">
      <w:pPr>
        <w:spacing w:after="0" w:line="240" w:lineRule="auto"/>
        <w:ind w:firstLine="567"/>
        <w:jc w:val="both"/>
        <w:rPr>
          <w:rFonts w:ascii="Times New Roman" w:eastAsia="Times New Roman" w:hAnsi="Times New Roman" w:cs="Times New Roman"/>
          <w:sz w:val="28"/>
          <w:szCs w:val="28"/>
          <w:highlight w:val="yellow"/>
          <w:lang w:val="uk-UA"/>
        </w:rPr>
      </w:pPr>
    </w:p>
    <w:p w14:paraId="2B4F5A01" w14:textId="5455E8A9" w:rsidR="002952D6" w:rsidRPr="0093463A" w:rsidRDefault="002952D6" w:rsidP="0016679C">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9. Вимоги професійних стандартів</w:t>
      </w:r>
    </w:p>
    <w:p w14:paraId="0E26F510" w14:textId="77777777" w:rsidR="0016679C" w:rsidRDefault="0016679C" w:rsidP="0016679C">
      <w:pPr>
        <w:spacing w:after="0" w:line="240" w:lineRule="auto"/>
        <w:ind w:firstLine="567"/>
        <w:jc w:val="both"/>
        <w:rPr>
          <w:rFonts w:ascii="Times New Roman" w:eastAsia="Times New Roman" w:hAnsi="Times New Roman" w:cs="Times New Roman"/>
          <w:sz w:val="28"/>
          <w:szCs w:val="28"/>
          <w:lang w:val="uk-UA"/>
        </w:rPr>
      </w:pPr>
    </w:p>
    <w:p w14:paraId="7ECB8677" w14:textId="158443BA" w:rsidR="00572F81" w:rsidRPr="0093463A" w:rsidRDefault="00572F81" w:rsidP="0016679C">
      <w:pPr>
        <w:spacing w:after="0" w:line="240" w:lineRule="auto"/>
        <w:ind w:firstLine="567"/>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Вимоги професійних стандартів відсутні</w:t>
      </w:r>
    </w:p>
    <w:p w14:paraId="1E3CA1A5" w14:textId="0CA188B3" w:rsidR="002952D6" w:rsidRPr="0093463A" w:rsidRDefault="002952D6" w:rsidP="0016679C">
      <w:pPr>
        <w:spacing w:after="0" w:line="240" w:lineRule="auto"/>
        <w:ind w:firstLine="567"/>
        <w:jc w:val="both"/>
        <w:rPr>
          <w:rFonts w:ascii="Times New Roman" w:eastAsia="Times New Roman" w:hAnsi="Times New Roman" w:cs="Times New Roman"/>
          <w:sz w:val="28"/>
          <w:szCs w:val="28"/>
          <w:lang w:val="uk-UA"/>
        </w:rPr>
      </w:pPr>
    </w:p>
    <w:p w14:paraId="15DB8D26" w14:textId="79EE691C" w:rsidR="00203EF3" w:rsidRDefault="00E82961" w:rsidP="0016679C">
      <w:pPr>
        <w:spacing w:after="0" w:line="240" w:lineRule="auto"/>
        <w:ind w:firstLine="567"/>
        <w:jc w:val="both"/>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t>10. Перелік нормативних документів, на яких базується Стандарт фахової передвищої освіти</w:t>
      </w:r>
    </w:p>
    <w:p w14:paraId="4A435E44" w14:textId="77777777" w:rsidR="0016679C" w:rsidRPr="0093463A" w:rsidRDefault="0016679C" w:rsidP="0016679C">
      <w:pPr>
        <w:spacing w:after="0" w:line="240" w:lineRule="auto"/>
        <w:ind w:firstLine="567"/>
        <w:jc w:val="both"/>
        <w:rPr>
          <w:rFonts w:ascii="Times New Roman" w:eastAsia="Times New Roman" w:hAnsi="Times New Roman" w:cs="Times New Roman"/>
          <w:b/>
          <w:bCs/>
          <w:sz w:val="28"/>
          <w:szCs w:val="28"/>
          <w:lang w:val="uk-UA"/>
        </w:rPr>
      </w:pPr>
    </w:p>
    <w:p w14:paraId="0DBE2A7D"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1. Закон України «Про освіту» від 05.09.2017 № 2145-VIII. </w:t>
      </w:r>
    </w:p>
    <w:p w14:paraId="5370A9FE" w14:textId="77777777" w:rsidR="00E82961" w:rsidRPr="0093463A" w:rsidRDefault="00E82961" w:rsidP="00E82961">
      <w:pPr>
        <w:spacing w:after="0" w:line="240" w:lineRule="auto"/>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 </w:t>
      </w:r>
      <w:hyperlink r:id="rId9" w:anchor="Text">
        <w:r w:rsidRPr="0093463A">
          <w:rPr>
            <w:rFonts w:ascii="Times New Roman" w:eastAsia="Times New Roman" w:hAnsi="Times New Roman" w:cs="Times New Roman"/>
            <w:color w:val="0563C1"/>
            <w:sz w:val="28"/>
            <w:szCs w:val="28"/>
            <w:u w:val="single"/>
            <w:lang w:val="uk-UA"/>
          </w:rPr>
          <w:t>https://zakon.rada.gov.ua/laws/show/2145-19#Text</w:t>
        </w:r>
      </w:hyperlink>
    </w:p>
    <w:p w14:paraId="24365209" w14:textId="588929EA"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2. Закон України «Про фахову передвищу освіту» від 06.06.2019 № 2745-VIII</w:t>
      </w:r>
      <w:r w:rsidR="0093463A" w:rsidRPr="0093463A">
        <w:rPr>
          <w:rFonts w:ascii="Times New Roman" w:eastAsia="Times New Roman" w:hAnsi="Times New Roman" w:cs="Times New Roman"/>
          <w:sz w:val="28"/>
          <w:szCs w:val="28"/>
          <w:lang w:val="uk-UA"/>
        </w:rPr>
        <w:t>.</w:t>
      </w:r>
      <w:r w:rsidRPr="0093463A">
        <w:rPr>
          <w:rFonts w:ascii="Times New Roman" w:eastAsia="Times New Roman" w:hAnsi="Times New Roman" w:cs="Times New Roman"/>
          <w:sz w:val="28"/>
          <w:szCs w:val="28"/>
          <w:lang w:val="uk-UA"/>
        </w:rPr>
        <w:t xml:space="preserve"> </w:t>
      </w:r>
    </w:p>
    <w:p w14:paraId="52F5F82A"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 </w:t>
      </w:r>
      <w:hyperlink r:id="rId10" w:anchor="Text">
        <w:r w:rsidRPr="0093463A">
          <w:rPr>
            <w:rFonts w:ascii="Times New Roman" w:eastAsia="Times New Roman" w:hAnsi="Times New Roman" w:cs="Times New Roman"/>
            <w:color w:val="0563C1"/>
            <w:sz w:val="28"/>
            <w:szCs w:val="28"/>
            <w:u w:val="single"/>
            <w:lang w:val="uk-UA"/>
          </w:rPr>
          <w:t>https://zakon.rada.gov.ua/laws/show/2745-19#Text</w:t>
        </w:r>
      </w:hyperlink>
    </w:p>
    <w:p w14:paraId="413E3561"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3. Закон України «Про вищу освіту» від 01.07.2014 № 1556-VII.</w:t>
      </w:r>
    </w:p>
    <w:p w14:paraId="0A92A714" w14:textId="77777777" w:rsidR="00E82961" w:rsidRPr="0093463A" w:rsidRDefault="00E82961" w:rsidP="00E82961">
      <w:pPr>
        <w:spacing w:after="0" w:line="240" w:lineRule="auto"/>
        <w:jc w:val="both"/>
        <w:rPr>
          <w:rFonts w:ascii="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 </w:t>
      </w:r>
      <w:hyperlink r:id="rId11" w:anchor="Text">
        <w:r w:rsidRPr="0093463A">
          <w:rPr>
            <w:rFonts w:ascii="Times New Roman" w:eastAsia="Times New Roman" w:hAnsi="Times New Roman" w:cs="Times New Roman"/>
            <w:color w:val="0563C1"/>
            <w:sz w:val="28"/>
            <w:szCs w:val="28"/>
            <w:u w:val="single"/>
            <w:lang w:val="uk-UA"/>
          </w:rPr>
          <w:t>https://zakon.rada.gov.ua/laws/show/1556-18#Text</w:t>
        </w:r>
      </w:hyperlink>
    </w:p>
    <w:p w14:paraId="37205FC4" w14:textId="32457918"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4.</w:t>
      </w:r>
      <w:r w:rsidRPr="0093463A">
        <w:rPr>
          <w:rFonts w:ascii="Times New Roman" w:hAnsi="Times New Roman" w:cs="Times New Roman"/>
          <w:sz w:val="28"/>
          <w:szCs w:val="28"/>
          <w:lang w:val="uk-UA"/>
        </w:rPr>
        <w:t xml:space="preserve"> </w:t>
      </w:r>
      <w:r w:rsidRPr="0093463A">
        <w:rPr>
          <w:rFonts w:ascii="Times New Roman" w:eastAsia="Times New Roman" w:hAnsi="Times New Roman" w:cs="Times New Roman"/>
          <w:sz w:val="28"/>
          <w:szCs w:val="28"/>
          <w:lang w:val="uk-UA"/>
        </w:rPr>
        <w:t xml:space="preserve">Закон України «Про професійну освіту» від </w:t>
      </w:r>
      <w:r w:rsidR="00DE763D" w:rsidRPr="00DE763D">
        <w:rPr>
          <w:rFonts w:ascii="Times New Roman" w:eastAsia="Times New Roman" w:hAnsi="Times New Roman" w:cs="Times New Roman"/>
          <w:sz w:val="28"/>
          <w:szCs w:val="28"/>
          <w:lang w:val="uk-UA"/>
        </w:rPr>
        <w:t>21.08.2025 № 4574-IX.</w:t>
      </w:r>
      <w:r w:rsidRPr="0093463A">
        <w:rPr>
          <w:rFonts w:ascii="Times New Roman" w:eastAsia="Times New Roman" w:hAnsi="Times New Roman" w:cs="Times New Roman"/>
          <w:sz w:val="28"/>
          <w:szCs w:val="28"/>
          <w:lang w:val="uk-UA"/>
        </w:rPr>
        <w:br/>
        <w:t>URL : </w:t>
      </w:r>
      <w:hyperlink r:id="rId12">
        <w:r w:rsidRPr="0093463A">
          <w:rPr>
            <w:rFonts w:ascii="Times New Roman" w:eastAsia="Times New Roman" w:hAnsi="Times New Roman" w:cs="Times New Roman"/>
            <w:color w:val="0000FF"/>
            <w:sz w:val="28"/>
            <w:szCs w:val="28"/>
            <w:u w:val="single"/>
            <w:lang w:val="uk-UA"/>
          </w:rPr>
          <w:t>https://zakon.rada.gov.ua/laws/show/4574-20#Text</w:t>
        </w:r>
      </w:hyperlink>
    </w:p>
    <w:p w14:paraId="7006B033"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lastRenderedPageBreak/>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4BA2981A"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13" w:anchor="T">
        <w:r w:rsidRPr="0093463A">
          <w:rPr>
            <w:rFonts w:ascii="Times New Roman" w:eastAsia="Times New Roman" w:hAnsi="Times New Roman" w:cs="Times New Roman"/>
            <w:color w:val="0563C1"/>
            <w:sz w:val="28"/>
            <w:szCs w:val="28"/>
            <w:u w:val="single"/>
            <w:lang w:val="uk-UA"/>
          </w:rPr>
          <w:t>https://zakon.rada.gov.ua/laws/show/2834-20#T</w:t>
        </w:r>
      </w:hyperlink>
    </w:p>
    <w:p w14:paraId="37B1F5C9"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6. Закон України «Про академічну доброчесність» від 18 грудня 2025 року</w:t>
      </w:r>
      <w:r w:rsidRPr="0093463A">
        <w:rPr>
          <w:rFonts w:ascii="Times New Roman" w:eastAsia="Times New Roman" w:hAnsi="Times New Roman" w:cs="Times New Roman"/>
          <w:sz w:val="28"/>
          <w:szCs w:val="28"/>
          <w:lang w:val="uk-UA"/>
        </w:rPr>
        <w:br/>
        <w:t>№ 4742-IX.</w:t>
      </w:r>
    </w:p>
    <w:p w14:paraId="412EFFC7"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14" w:anchor="Text">
        <w:r w:rsidRPr="0093463A">
          <w:rPr>
            <w:rFonts w:ascii="Times New Roman" w:eastAsia="Times New Roman" w:hAnsi="Times New Roman" w:cs="Times New Roman"/>
            <w:color w:val="0563C1"/>
            <w:sz w:val="28"/>
            <w:szCs w:val="28"/>
            <w:u w:val="single"/>
            <w:lang w:val="uk-UA"/>
          </w:rPr>
          <w:t>https://zakon.rada.gov.ua/laws/show/4742-20#Text</w:t>
        </w:r>
      </w:hyperlink>
    </w:p>
    <w:p w14:paraId="43175461"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7. Закон України «Про запобігання корупції» від 14 жовтня 2014 року </w:t>
      </w:r>
      <w:r w:rsidRPr="0093463A">
        <w:rPr>
          <w:rFonts w:ascii="Times New Roman" w:eastAsia="Times New Roman" w:hAnsi="Times New Roman" w:cs="Times New Roman"/>
          <w:sz w:val="28"/>
          <w:szCs w:val="28"/>
          <w:lang w:val="uk-UA"/>
        </w:rPr>
        <w:br/>
        <w:t>№ 1700-VII.</w:t>
      </w:r>
    </w:p>
    <w:p w14:paraId="710CD3F8" w14:textId="77777777" w:rsidR="00E82961" w:rsidRPr="0093463A" w:rsidRDefault="00E82961" w:rsidP="00E82961">
      <w:pPr>
        <w:spacing w:after="0" w:line="240" w:lineRule="auto"/>
        <w:jc w:val="both"/>
        <w:rPr>
          <w:rFonts w:ascii="Times New Roman" w:eastAsia="Times New Roman" w:hAnsi="Times New Roman" w:cs="Times New Roman"/>
          <w:color w:val="0563C1"/>
          <w:sz w:val="28"/>
          <w:szCs w:val="28"/>
          <w:u w:val="single"/>
          <w:lang w:val="uk-UA"/>
        </w:rPr>
      </w:pPr>
      <w:r w:rsidRPr="0093463A">
        <w:rPr>
          <w:rFonts w:ascii="Times New Roman" w:eastAsia="Times New Roman" w:hAnsi="Times New Roman" w:cs="Times New Roman"/>
          <w:sz w:val="28"/>
          <w:szCs w:val="28"/>
          <w:lang w:val="uk-UA"/>
        </w:rPr>
        <w:t xml:space="preserve">URL: </w:t>
      </w:r>
      <w:hyperlink r:id="rId15" w:anchor="Text">
        <w:r w:rsidRPr="0093463A">
          <w:rPr>
            <w:rFonts w:ascii="Times New Roman" w:eastAsia="Times New Roman" w:hAnsi="Times New Roman" w:cs="Times New Roman"/>
            <w:color w:val="0563C1"/>
            <w:sz w:val="28"/>
            <w:szCs w:val="28"/>
            <w:u w:val="single"/>
            <w:lang w:val="uk-UA"/>
          </w:rPr>
          <w:t>https://zakon.rada.gov.ua/laws/show/1700-18#Text</w:t>
        </w:r>
      </w:hyperlink>
      <w:r w:rsidRPr="0093463A">
        <w:rPr>
          <w:rFonts w:ascii="Times New Roman" w:eastAsia="Times New Roman" w:hAnsi="Times New Roman" w:cs="Times New Roman"/>
          <w:color w:val="0563C1"/>
          <w:sz w:val="28"/>
          <w:szCs w:val="28"/>
          <w:u w:val="single"/>
          <w:lang w:val="uk-UA"/>
        </w:rPr>
        <w:t>.</w:t>
      </w:r>
    </w:p>
    <w:p w14:paraId="6675B094" w14:textId="646D641F" w:rsidR="00DE763D" w:rsidRPr="00DE763D" w:rsidRDefault="001456A1" w:rsidP="00DE763D">
      <w:pPr>
        <w:spacing w:after="0" w:line="240" w:lineRule="auto"/>
        <w:jc w:val="both"/>
        <w:rPr>
          <w:rFonts w:ascii="Times New Roman" w:eastAsia="Times New Roman" w:hAnsi="Times New Roman" w:cs="Times New Roman"/>
          <w:color w:val="080809"/>
          <w:sz w:val="28"/>
          <w:szCs w:val="28"/>
          <w:shd w:val="clear" w:color="auto" w:fill="FFFFFF"/>
          <w:lang w:val="uk-UA" w:eastAsia="uk-UA"/>
        </w:rPr>
      </w:pPr>
      <w:r w:rsidRPr="0093463A">
        <w:rPr>
          <w:rFonts w:ascii="Times New Roman" w:eastAsia="Times New Roman" w:hAnsi="Times New Roman" w:cs="Times New Roman"/>
          <w:sz w:val="28"/>
          <w:szCs w:val="28"/>
          <w:lang w:val="uk-UA"/>
        </w:rPr>
        <w:t>8</w:t>
      </w:r>
      <w:r w:rsidR="00E82961" w:rsidRPr="0093463A">
        <w:rPr>
          <w:rFonts w:ascii="Times New Roman" w:eastAsia="Times New Roman" w:hAnsi="Times New Roman" w:cs="Times New Roman"/>
          <w:sz w:val="28"/>
          <w:szCs w:val="28"/>
          <w:lang w:val="uk-UA"/>
        </w:rPr>
        <w:t xml:space="preserve">. </w:t>
      </w:r>
      <w:r w:rsidR="00DE763D" w:rsidRPr="00DE763D">
        <w:rPr>
          <w:rFonts w:ascii="Times New Roman" w:eastAsia="Times New Roman" w:hAnsi="Times New Roman" w:cs="Times New Roman"/>
          <w:color w:val="080809"/>
          <w:sz w:val="28"/>
          <w:szCs w:val="28"/>
          <w:shd w:val="clear" w:color="auto" w:fill="FFFFFF"/>
          <w:lang w:eastAsia="uk-UA"/>
        </w:rPr>
        <w:t xml:space="preserve">Наказ Міністерства освіти і науки України від 08.06.2026 № 899 </w:t>
      </w:r>
      <w:r w:rsidR="00DE763D" w:rsidRPr="00DE763D">
        <w:rPr>
          <w:rFonts w:ascii="Times New Roman" w:eastAsia="Times New Roman" w:hAnsi="Times New Roman" w:cs="Times New Roman"/>
          <w:color w:val="080809"/>
          <w:sz w:val="28"/>
          <w:szCs w:val="28"/>
          <w:shd w:val="clear" w:color="auto" w:fill="FFFFFF"/>
          <w:lang w:val="uk-UA" w:eastAsia="uk-UA"/>
        </w:rPr>
        <w:t>«</w:t>
      </w:r>
      <w:r w:rsidR="00DE763D" w:rsidRPr="00DE763D">
        <w:rPr>
          <w:rFonts w:ascii="Times New Roman" w:eastAsia="Times New Roman" w:hAnsi="Times New Roman" w:cs="Times New Roman"/>
          <w:color w:val="080809"/>
          <w:sz w:val="28"/>
          <w:szCs w:val="28"/>
          <w:shd w:val="clear" w:color="auto" w:fill="FFFFFF"/>
          <w:lang w:eastAsia="uk-UA"/>
        </w:rPr>
        <w:t>Про затвердження Методичних рекомендацій щодо розроблення стандартів фахової передвищої освіти</w:t>
      </w:r>
      <w:r w:rsidR="00DE763D" w:rsidRPr="00DE763D">
        <w:rPr>
          <w:rFonts w:ascii="Times New Roman" w:eastAsia="Times New Roman" w:hAnsi="Times New Roman" w:cs="Times New Roman"/>
          <w:color w:val="080809"/>
          <w:sz w:val="28"/>
          <w:szCs w:val="28"/>
          <w:shd w:val="clear" w:color="auto" w:fill="FFFFFF"/>
          <w:lang w:val="uk-UA" w:eastAsia="uk-UA"/>
        </w:rPr>
        <w:t>»</w:t>
      </w:r>
    </w:p>
    <w:p w14:paraId="4C0401F2" w14:textId="77777777" w:rsidR="00DE763D" w:rsidRPr="00DE763D" w:rsidRDefault="00DE763D" w:rsidP="00DE763D">
      <w:pPr>
        <w:widowControl w:val="0"/>
        <w:spacing w:after="0" w:line="240" w:lineRule="auto"/>
        <w:rPr>
          <w:rFonts w:ascii="Times New Roman" w:eastAsia="Times New Roman" w:hAnsi="Times New Roman" w:cs="Times New Roman"/>
          <w:sz w:val="28"/>
          <w:szCs w:val="28"/>
          <w:lang w:eastAsia="uk-UA"/>
        </w:rPr>
      </w:pPr>
      <w:r w:rsidRPr="00DE763D">
        <w:rPr>
          <w:rFonts w:ascii="Times New Roman" w:eastAsia="Times New Roman" w:hAnsi="Times New Roman" w:cs="Times New Roman"/>
          <w:sz w:val="28"/>
          <w:szCs w:val="28"/>
          <w:lang w:eastAsia="uk-UA"/>
        </w:rPr>
        <w:t>URL:</w:t>
      </w:r>
      <w:r w:rsidRPr="00DE763D">
        <w:rPr>
          <w:rFonts w:ascii="Times New Roman" w:eastAsia="Times New Roman" w:hAnsi="Times New Roman" w:cs="Times New Roman"/>
          <w:lang w:eastAsia="uk-UA"/>
        </w:rPr>
        <w:t xml:space="preserve"> </w:t>
      </w:r>
      <w:hyperlink r:id="rId16" w:history="1">
        <w:r w:rsidRPr="00DE763D">
          <w:rPr>
            <w:rFonts w:ascii="Times New Roman" w:eastAsia="Times New Roman" w:hAnsi="Times New Roman" w:cs="Times New Roman"/>
            <w:color w:val="0000FF" w:themeColor="hyperlink"/>
            <w:sz w:val="28"/>
            <w:szCs w:val="28"/>
            <w:u w:val="single"/>
            <w:lang w:eastAsia="uk-UA"/>
          </w:rPr>
          <w:t>https://mon.gov.ua/static-objects/mon/sites/1/Fakhova%20peredvyshcha%20osvita/Normatyvni%20akty/2026/nakaz-899-08062026.pdf</w:t>
        </w:r>
      </w:hyperlink>
    </w:p>
    <w:p w14:paraId="1CABEF98" w14:textId="04A05E3B" w:rsidR="00D13476" w:rsidRDefault="00D13476" w:rsidP="00D13476">
      <w:pPr>
        <w:widowControl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9. </w:t>
      </w:r>
      <w:r w:rsidRPr="00D13476">
        <w:rPr>
          <w:rFonts w:ascii="Times New Roman" w:eastAsia="Times New Roman" w:hAnsi="Times New Roman" w:cs="Times New Roman"/>
          <w:sz w:val="28"/>
          <w:szCs w:val="28"/>
          <w:lang w:val="uk-UA" w:eastAsia="uk-UA"/>
        </w:rPr>
        <w:t>Наказ Міністерства освіти і науки України від 18.09.2026 № 1612 «Про внесення змін до Методичних рекомендацій щодо розроблення стандартів вищої освіти»</w:t>
      </w:r>
      <w:r>
        <w:rPr>
          <w:rFonts w:ascii="Times New Roman" w:eastAsia="Times New Roman" w:hAnsi="Times New Roman" w:cs="Times New Roman"/>
          <w:sz w:val="28"/>
          <w:szCs w:val="28"/>
          <w:lang w:val="uk-UA" w:eastAsia="uk-UA"/>
        </w:rPr>
        <w:t>.</w:t>
      </w:r>
    </w:p>
    <w:p w14:paraId="174BBA6E" w14:textId="1C814175" w:rsidR="00D13476" w:rsidRDefault="00D13476" w:rsidP="00D13476">
      <w:pPr>
        <w:widowControl w:val="0"/>
        <w:spacing w:after="0" w:line="240" w:lineRule="auto"/>
        <w:jc w:val="both"/>
        <w:rPr>
          <w:rFonts w:ascii="Times New Roman" w:eastAsia="Times New Roman" w:hAnsi="Times New Roman" w:cs="Times New Roman"/>
          <w:sz w:val="28"/>
          <w:szCs w:val="28"/>
          <w:lang w:val="uk-UA" w:eastAsia="uk-UA"/>
        </w:rPr>
      </w:pPr>
      <w:r w:rsidRPr="00D13476">
        <w:rPr>
          <w:rFonts w:ascii="Times New Roman" w:eastAsia="Times New Roman" w:hAnsi="Times New Roman" w:cs="Times New Roman"/>
          <w:sz w:val="28"/>
          <w:szCs w:val="28"/>
          <w:lang w:val="uk-UA" w:eastAsia="uk-UA"/>
        </w:rPr>
        <w:t>URL:</w:t>
      </w:r>
      <w:r>
        <w:rPr>
          <w:rFonts w:ascii="Times New Roman" w:eastAsia="Times New Roman" w:hAnsi="Times New Roman" w:cs="Times New Roman"/>
          <w:sz w:val="28"/>
          <w:szCs w:val="28"/>
          <w:lang w:val="uk-UA" w:eastAsia="uk-UA"/>
        </w:rPr>
        <w:t xml:space="preserve"> </w:t>
      </w:r>
      <w:hyperlink r:id="rId17" w:history="1">
        <w:r w:rsidRPr="00CB443E">
          <w:rPr>
            <w:rStyle w:val="afa"/>
            <w:rFonts w:ascii="Times New Roman" w:eastAsia="Times New Roman" w:hAnsi="Times New Roman" w:cs="Times New Roman"/>
            <w:sz w:val="28"/>
            <w:szCs w:val="28"/>
            <w:lang w:val="uk-UA" w:eastAsia="uk-UA"/>
          </w:rPr>
          <w:t>https://mon.gov.ua/static-objects/mon/sites/1/vishcha-osvita/2026/09/metodicni-zmini.pdf</w:t>
        </w:r>
      </w:hyperlink>
    </w:p>
    <w:p w14:paraId="7CC31383" w14:textId="4DD666F5" w:rsidR="00D13476" w:rsidRPr="00D13476" w:rsidRDefault="00D13476" w:rsidP="00D13476">
      <w:pPr>
        <w:widowControl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Pr="00D13476">
        <w:rPr>
          <w:rFonts w:ascii="Times New Roman" w:eastAsia="Times New Roman" w:hAnsi="Times New Roman" w:cs="Times New Roman"/>
          <w:sz w:val="28"/>
          <w:szCs w:val="28"/>
          <w:lang w:val="uk-UA" w:eastAsia="uk-UA"/>
        </w:rPr>
        <w:t>.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62D07563" w14:textId="77777777" w:rsidR="00D13476" w:rsidRPr="00D13476" w:rsidRDefault="00D13476" w:rsidP="00D13476">
      <w:pPr>
        <w:widowControl w:val="0"/>
        <w:spacing w:after="0" w:line="240" w:lineRule="auto"/>
        <w:jc w:val="both"/>
        <w:rPr>
          <w:rFonts w:ascii="Times New Roman" w:eastAsia="Times New Roman" w:hAnsi="Times New Roman" w:cs="Times New Roman"/>
          <w:sz w:val="28"/>
          <w:szCs w:val="28"/>
          <w:lang w:val="uk-UA" w:eastAsia="uk-UA"/>
        </w:rPr>
      </w:pPr>
      <w:bookmarkStart w:id="0" w:name="_Hlk241167123"/>
      <w:r w:rsidRPr="00D13476">
        <w:rPr>
          <w:rFonts w:ascii="Times New Roman" w:eastAsia="Times New Roman" w:hAnsi="Times New Roman" w:cs="Times New Roman"/>
          <w:sz w:val="28"/>
          <w:szCs w:val="28"/>
          <w:lang w:val="uk-UA" w:eastAsia="uk-UA"/>
        </w:rPr>
        <w:t>URL: </w:t>
      </w:r>
      <w:bookmarkEnd w:id="0"/>
      <w:r w:rsidRPr="00D13476">
        <w:rPr>
          <w:rFonts w:ascii="Times New Roman" w:eastAsia="Times New Roman" w:hAnsi="Times New Roman" w:cs="Times New Roman"/>
          <w:sz w:val="28"/>
          <w:szCs w:val="28"/>
          <w:lang w:val="uk-UA" w:eastAsia="uk-UA"/>
        </w:rPr>
        <w:fldChar w:fldCharType="begin"/>
      </w:r>
      <w:r w:rsidRPr="00D13476">
        <w:rPr>
          <w:rFonts w:ascii="Times New Roman" w:eastAsia="Times New Roman" w:hAnsi="Times New Roman" w:cs="Times New Roman"/>
          <w:sz w:val="28"/>
          <w:szCs w:val="28"/>
          <w:lang w:val="uk-UA" w:eastAsia="uk-UA"/>
        </w:rPr>
        <w:instrText xml:space="preserve"> HYPERLINK "https://old.nmu.org.ua/ua/content/infrastructure/structural_divisions/science_met_dep/Наказ%20МР%20ОПО.pdf" </w:instrText>
      </w:r>
      <w:r w:rsidRPr="00D13476">
        <w:rPr>
          <w:rFonts w:ascii="Times New Roman" w:eastAsia="Times New Roman" w:hAnsi="Times New Roman" w:cs="Times New Roman"/>
          <w:sz w:val="28"/>
          <w:szCs w:val="28"/>
          <w:lang w:val="uk-UA" w:eastAsia="uk-UA"/>
        </w:rPr>
        <w:fldChar w:fldCharType="separate"/>
      </w:r>
      <w:r w:rsidRPr="00D13476">
        <w:rPr>
          <w:rFonts w:ascii="Times New Roman" w:eastAsia="Times New Roman" w:hAnsi="Times New Roman" w:cs="Times New Roman"/>
          <w:color w:val="0000FF" w:themeColor="hyperlink"/>
          <w:sz w:val="28"/>
          <w:szCs w:val="28"/>
          <w:u w:val="single"/>
          <w:lang w:val="uk-UA" w:eastAsia="uk-UA"/>
        </w:rPr>
        <w:t>https://old.nmu.org.ua/ua/content/infrastructure/structural_divisions/science_met_dep/Наказ%20МР%20ОПО.pdf</w:t>
      </w:r>
      <w:r w:rsidRPr="00D13476">
        <w:rPr>
          <w:rFonts w:ascii="Times New Roman" w:eastAsia="Times New Roman" w:hAnsi="Times New Roman" w:cs="Times New Roman"/>
          <w:sz w:val="28"/>
          <w:szCs w:val="28"/>
          <w:lang w:val="uk-UA" w:eastAsia="uk-UA"/>
        </w:rPr>
        <w:fldChar w:fldCharType="end"/>
      </w:r>
    </w:p>
    <w:p w14:paraId="3C705B28" w14:textId="06D0B785" w:rsidR="00E82961" w:rsidRPr="0093463A" w:rsidRDefault="00D13476" w:rsidP="00DE763D">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005450F4" w:rsidRPr="0093463A">
        <w:rPr>
          <w:rFonts w:ascii="Times New Roman" w:eastAsia="Times New Roman" w:hAnsi="Times New Roman" w:cs="Times New Roman"/>
          <w:sz w:val="28"/>
          <w:szCs w:val="28"/>
          <w:lang w:val="uk-UA"/>
        </w:rPr>
        <w:t xml:space="preserve">. </w:t>
      </w:r>
      <w:r w:rsidR="00E82961" w:rsidRPr="0093463A">
        <w:rPr>
          <w:rFonts w:ascii="Times New Roman" w:eastAsia="Times New Roman" w:hAnsi="Times New Roman" w:cs="Times New Roman"/>
          <w:sz w:val="28"/>
          <w:szCs w:val="28"/>
          <w:lang w:val="uk-UA"/>
        </w:rPr>
        <w:t>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 зареєстровано в Міністерстві</w:t>
      </w:r>
      <w:r w:rsidR="00E82961" w:rsidRPr="0093463A">
        <w:rPr>
          <w:rFonts w:ascii="Times New Roman" w:hAnsi="Times New Roman" w:cs="Times New Roman"/>
          <w:sz w:val="28"/>
          <w:szCs w:val="28"/>
          <w:lang w:val="uk-UA"/>
        </w:rPr>
        <w:t xml:space="preserve"> </w:t>
      </w:r>
      <w:r w:rsidR="00E82961" w:rsidRPr="0093463A">
        <w:rPr>
          <w:rFonts w:ascii="Times New Roman" w:eastAsia="Times New Roman" w:hAnsi="Times New Roman" w:cs="Times New Roman"/>
          <w:sz w:val="28"/>
          <w:szCs w:val="28"/>
          <w:lang w:val="uk-UA"/>
        </w:rPr>
        <w:t>юстиції України</w:t>
      </w:r>
      <w:r w:rsidR="00E82961" w:rsidRPr="0093463A">
        <w:rPr>
          <w:rFonts w:ascii="Times New Roman" w:hAnsi="Times New Roman" w:cs="Times New Roman"/>
          <w:sz w:val="28"/>
          <w:szCs w:val="28"/>
          <w:lang w:val="uk-UA"/>
        </w:rPr>
        <w:t xml:space="preserve"> </w:t>
      </w:r>
      <w:r w:rsidR="00E82961" w:rsidRPr="0093463A">
        <w:rPr>
          <w:rFonts w:ascii="Times New Roman" w:eastAsia="Times New Roman" w:hAnsi="Times New Roman" w:cs="Times New Roman"/>
          <w:sz w:val="28"/>
          <w:szCs w:val="28"/>
          <w:lang w:val="uk-UA"/>
        </w:rPr>
        <w:t>03 грудня 2024 року за № 1833/43178.</w:t>
      </w:r>
    </w:p>
    <w:p w14:paraId="3D65E4D3"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color w:val="000000"/>
          <w:sz w:val="28"/>
          <w:szCs w:val="28"/>
          <w:lang w:val="uk-UA"/>
        </w:rPr>
        <w:t>URL:</w:t>
      </w:r>
      <w:hyperlink r:id="rId18" w:anchor="Text">
        <w:r w:rsidRPr="0093463A">
          <w:rPr>
            <w:rFonts w:ascii="Times New Roman" w:eastAsia="Times New Roman" w:hAnsi="Times New Roman" w:cs="Times New Roman"/>
            <w:color w:val="0563C1"/>
            <w:sz w:val="28"/>
            <w:szCs w:val="28"/>
            <w:u w:val="single"/>
            <w:lang w:val="uk-UA"/>
          </w:rPr>
          <w:t>https://zakon.rada.gov.ua/laws/show/z1833-24#Text</w:t>
        </w:r>
      </w:hyperlink>
    </w:p>
    <w:p w14:paraId="09083D96" w14:textId="458DA472"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w:t>
      </w:r>
      <w:r w:rsidR="00D13476">
        <w:rPr>
          <w:rFonts w:ascii="Times New Roman" w:eastAsia="Times New Roman" w:hAnsi="Times New Roman" w:cs="Times New Roman"/>
          <w:sz w:val="28"/>
          <w:szCs w:val="28"/>
          <w:lang w:val="uk-UA"/>
        </w:rPr>
        <w:t>2</w:t>
      </w:r>
      <w:r w:rsidRPr="0093463A">
        <w:rPr>
          <w:rFonts w:ascii="Times New Roman" w:eastAsia="Times New Roman" w:hAnsi="Times New Roman" w:cs="Times New Roman"/>
          <w:sz w:val="28"/>
          <w:szCs w:val="28"/>
          <w:lang w:val="uk-UA"/>
        </w:rPr>
        <w:t>. Наказ Міністерства освіти і науки України від 02.05.2023 №510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r w:rsidR="0093463A" w:rsidRPr="0093463A">
        <w:rPr>
          <w:rFonts w:ascii="Times New Roman" w:eastAsia="Times New Roman" w:hAnsi="Times New Roman" w:cs="Times New Roman"/>
          <w:sz w:val="28"/>
          <w:szCs w:val="28"/>
          <w:lang w:val="uk-UA"/>
        </w:rPr>
        <w:t>.</w:t>
      </w:r>
    </w:p>
    <w:p w14:paraId="1C2F492F"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19" w:anchor="Text">
        <w:r w:rsidRPr="0093463A">
          <w:rPr>
            <w:rFonts w:ascii="Times New Roman" w:eastAsia="Times New Roman" w:hAnsi="Times New Roman" w:cs="Times New Roman"/>
            <w:color w:val="0563C1"/>
            <w:sz w:val="28"/>
            <w:szCs w:val="28"/>
            <w:u w:val="single"/>
            <w:lang w:val="uk-UA"/>
          </w:rPr>
          <w:t>https://zakon.rada.gov.ua/laws/show/z1054-23#Text</w:t>
        </w:r>
      </w:hyperlink>
      <w:r w:rsidRPr="0093463A">
        <w:rPr>
          <w:rFonts w:ascii="Times New Roman" w:eastAsia="Times New Roman" w:hAnsi="Times New Roman" w:cs="Times New Roman"/>
          <w:sz w:val="28"/>
          <w:szCs w:val="28"/>
          <w:lang w:val="uk-UA"/>
        </w:rPr>
        <w:t xml:space="preserve"> </w:t>
      </w:r>
    </w:p>
    <w:p w14:paraId="441D81D0" w14:textId="7340E92F"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w:t>
      </w:r>
      <w:r w:rsidR="00D13476">
        <w:rPr>
          <w:rFonts w:ascii="Times New Roman" w:eastAsia="Times New Roman" w:hAnsi="Times New Roman" w:cs="Times New Roman"/>
          <w:sz w:val="28"/>
          <w:szCs w:val="28"/>
          <w:lang w:val="uk-UA"/>
        </w:rPr>
        <w:t>3</w:t>
      </w:r>
      <w:r w:rsidRPr="0093463A">
        <w:rPr>
          <w:rFonts w:ascii="Times New Roman" w:eastAsia="Times New Roman" w:hAnsi="Times New Roman" w:cs="Times New Roman"/>
          <w:sz w:val="28"/>
          <w:szCs w:val="28"/>
          <w:lang w:val="uk-UA"/>
        </w:rPr>
        <w:t xml:space="preserve">.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3B09EA0B"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20">
        <w:r w:rsidRPr="0093463A">
          <w:rPr>
            <w:rFonts w:ascii="Times New Roman" w:eastAsia="Times New Roman" w:hAnsi="Times New Roman" w:cs="Times New Roman"/>
            <w:color w:val="0563C1"/>
            <w:sz w:val="28"/>
            <w:szCs w:val="28"/>
            <w:u w:val="single"/>
            <w:lang w:val="uk-UA"/>
          </w:rPr>
          <w:t>https://zakon.rada.gov.ua/laws/show/z0328-22</w:t>
        </w:r>
      </w:hyperlink>
    </w:p>
    <w:p w14:paraId="06648DE7" w14:textId="2AF211A5"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lastRenderedPageBreak/>
        <w:t>1</w:t>
      </w:r>
      <w:r w:rsidR="00D13476">
        <w:rPr>
          <w:rFonts w:ascii="Times New Roman" w:eastAsia="Times New Roman" w:hAnsi="Times New Roman" w:cs="Times New Roman"/>
          <w:sz w:val="28"/>
          <w:szCs w:val="28"/>
          <w:lang w:val="uk-UA"/>
        </w:rPr>
        <w:t>4</w:t>
      </w:r>
      <w:r w:rsidRPr="0093463A">
        <w:rPr>
          <w:rFonts w:ascii="Times New Roman" w:eastAsia="Times New Roman" w:hAnsi="Times New Roman" w:cs="Times New Roman"/>
          <w:sz w:val="28"/>
          <w:szCs w:val="28"/>
          <w:lang w:val="uk-UA"/>
        </w:rPr>
        <w:t>. Наказ Держспоживстандарту від 28.10.2010 № 327 «Національний класифікатор України. Класифікатор професій ДК 003:2010».</w:t>
      </w:r>
    </w:p>
    <w:p w14:paraId="20EF4BD1" w14:textId="77777777" w:rsidR="003201E5" w:rsidRPr="0093463A" w:rsidRDefault="00E82961" w:rsidP="003201E5">
      <w:pPr>
        <w:spacing w:after="0" w:line="240" w:lineRule="auto"/>
        <w:jc w:val="both"/>
        <w:rPr>
          <w:rFonts w:ascii="Times New Roman" w:eastAsia="Times New Roman" w:hAnsi="Times New Roman" w:cs="Times New Roman"/>
          <w:color w:val="0563C1"/>
          <w:sz w:val="28"/>
          <w:szCs w:val="28"/>
          <w:u w:val="single"/>
          <w:lang w:val="uk-UA"/>
        </w:rPr>
      </w:pPr>
      <w:r w:rsidRPr="0093463A">
        <w:rPr>
          <w:rFonts w:ascii="Times New Roman" w:eastAsia="Times New Roman" w:hAnsi="Times New Roman" w:cs="Times New Roman"/>
          <w:sz w:val="28"/>
          <w:szCs w:val="28"/>
          <w:lang w:val="uk-UA"/>
        </w:rPr>
        <w:t xml:space="preserve">URL : </w:t>
      </w:r>
      <w:hyperlink r:id="rId21">
        <w:r w:rsidRPr="0093463A">
          <w:rPr>
            <w:rFonts w:ascii="Times New Roman" w:eastAsia="Times New Roman" w:hAnsi="Times New Roman" w:cs="Times New Roman"/>
            <w:color w:val="0563C1"/>
            <w:sz w:val="28"/>
            <w:szCs w:val="28"/>
            <w:u w:val="single"/>
            <w:lang w:val="uk-UA"/>
          </w:rPr>
          <w:t>https://zakon.rada.gov.ua/rada/show/va327609-10</w:t>
        </w:r>
      </w:hyperlink>
    </w:p>
    <w:p w14:paraId="19F3656E" w14:textId="2576D5EA" w:rsidR="00E82961" w:rsidRPr="0093463A" w:rsidRDefault="003201E5" w:rsidP="003201E5">
      <w:pPr>
        <w:spacing w:after="0" w:line="240" w:lineRule="auto"/>
        <w:jc w:val="both"/>
        <w:rPr>
          <w:rFonts w:ascii="Times New Roman" w:eastAsia="Times New Roman" w:hAnsi="Times New Roman" w:cs="Times New Roman"/>
          <w:color w:val="0563C1"/>
          <w:sz w:val="28"/>
          <w:szCs w:val="28"/>
          <w:u w:val="single"/>
          <w:lang w:val="uk-UA"/>
        </w:rPr>
      </w:pPr>
      <w:r w:rsidRPr="0093463A">
        <w:rPr>
          <w:rFonts w:ascii="Times New Roman" w:eastAsia="Times New Roman" w:hAnsi="Times New Roman" w:cs="Times New Roman"/>
          <w:sz w:val="28"/>
          <w:szCs w:val="28"/>
          <w:lang w:val="uk-UA"/>
        </w:rPr>
        <w:t>1</w:t>
      </w:r>
      <w:r w:rsidR="00D13476">
        <w:rPr>
          <w:rFonts w:ascii="Times New Roman" w:eastAsia="Times New Roman" w:hAnsi="Times New Roman" w:cs="Times New Roman"/>
          <w:sz w:val="28"/>
          <w:szCs w:val="28"/>
          <w:lang w:val="uk-UA"/>
        </w:rPr>
        <w:t>5</w:t>
      </w:r>
      <w:r w:rsidRPr="0093463A">
        <w:rPr>
          <w:rFonts w:ascii="Times New Roman" w:eastAsia="Times New Roman" w:hAnsi="Times New Roman" w:cs="Times New Roman"/>
          <w:sz w:val="28"/>
          <w:szCs w:val="28"/>
          <w:lang w:val="uk-UA"/>
        </w:rPr>
        <w:t>.</w:t>
      </w:r>
      <w:r w:rsidRPr="0093463A">
        <w:rPr>
          <w:rStyle w:val="afa"/>
          <w:rFonts w:ascii="Times New Roman" w:hAnsi="Times New Roman" w:cs="Times New Roman"/>
          <w:sz w:val="28"/>
          <w:szCs w:val="28"/>
          <w:u w:val="none"/>
          <w:lang w:val="uk-UA"/>
        </w:rPr>
        <w:t xml:space="preserve"> </w:t>
      </w:r>
      <w:r w:rsidR="00E82961" w:rsidRPr="0093463A">
        <w:rPr>
          <w:rFonts w:ascii="Times New Roman" w:eastAsia="Times New Roman" w:hAnsi="Times New Roman" w:cs="Times New Roman"/>
          <w:sz w:val="28"/>
          <w:szCs w:val="28"/>
          <w:lang w:val="uk-UA"/>
        </w:rPr>
        <w:t>Постанова КМУ від 1 квітня 2026 року № 438 «Про затвердження Національної програми адаптації законодавства України до права Європейського Союзу (acquis ЄС)».</w:t>
      </w:r>
    </w:p>
    <w:p w14:paraId="2986DAE5"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 </w:t>
      </w:r>
      <w:hyperlink r:id="rId22" w:anchor="Text">
        <w:r w:rsidRPr="0093463A">
          <w:rPr>
            <w:rFonts w:ascii="Times New Roman" w:eastAsia="Times New Roman" w:hAnsi="Times New Roman" w:cs="Times New Roman"/>
            <w:color w:val="0000FF"/>
            <w:sz w:val="28"/>
            <w:szCs w:val="28"/>
            <w:u w:val="single"/>
            <w:lang w:val="uk-UA"/>
          </w:rPr>
          <w:t>https://zakon.rada.gov.ua/laws/show/438-2026-%D0%BF#Text</w:t>
        </w:r>
      </w:hyperlink>
      <w:r w:rsidRPr="0093463A">
        <w:rPr>
          <w:rFonts w:ascii="Times New Roman" w:eastAsia="Times New Roman" w:hAnsi="Times New Roman" w:cs="Times New Roman"/>
          <w:sz w:val="28"/>
          <w:szCs w:val="28"/>
          <w:lang w:val="uk-UA"/>
        </w:rPr>
        <w:t xml:space="preserve"> </w:t>
      </w:r>
    </w:p>
    <w:p w14:paraId="358843EE" w14:textId="2436AB2D" w:rsidR="00E82961" w:rsidRPr="0093463A" w:rsidRDefault="005450F4"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w:t>
      </w:r>
      <w:r w:rsidR="00D13476">
        <w:rPr>
          <w:rFonts w:ascii="Times New Roman" w:eastAsia="Times New Roman" w:hAnsi="Times New Roman" w:cs="Times New Roman"/>
          <w:sz w:val="28"/>
          <w:szCs w:val="28"/>
          <w:lang w:val="uk-UA"/>
        </w:rPr>
        <w:t>6</w:t>
      </w:r>
      <w:r w:rsidR="00E82961" w:rsidRPr="0093463A">
        <w:rPr>
          <w:rFonts w:ascii="Times New Roman" w:eastAsia="Times New Roman" w:hAnsi="Times New Roman" w:cs="Times New Roman"/>
          <w:sz w:val="28"/>
          <w:szCs w:val="28"/>
          <w:lang w:val="uk-UA"/>
        </w:rPr>
        <w:t xml:space="preserve">. Постанова Кабінету Міністрів України від 23.11.2011 № 1341 «Про затвердження Національної рамки кваліфікацій» (зі змінами). </w:t>
      </w:r>
    </w:p>
    <w:p w14:paraId="47A2D8E7"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 </w:t>
      </w:r>
      <w:hyperlink r:id="rId23" w:anchor="Text">
        <w:r w:rsidRPr="0093463A">
          <w:rPr>
            <w:rFonts w:ascii="Times New Roman" w:eastAsia="Times New Roman" w:hAnsi="Times New Roman" w:cs="Times New Roman"/>
            <w:color w:val="0563C1"/>
            <w:sz w:val="28"/>
            <w:szCs w:val="28"/>
            <w:u w:val="single"/>
            <w:lang w:val="uk-UA"/>
          </w:rPr>
          <w:t>https://zakon.rada.gov.ua/laws/show/1341-2011-%D0%BF#Text</w:t>
        </w:r>
      </w:hyperlink>
    </w:p>
    <w:p w14:paraId="4D67EEC8" w14:textId="37723AB1"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w:t>
      </w:r>
      <w:r w:rsidR="00D13476">
        <w:rPr>
          <w:rFonts w:ascii="Times New Roman" w:eastAsia="Times New Roman" w:hAnsi="Times New Roman" w:cs="Times New Roman"/>
          <w:sz w:val="28"/>
          <w:szCs w:val="28"/>
          <w:lang w:val="uk-UA"/>
        </w:rPr>
        <w:t>7</w:t>
      </w:r>
      <w:r w:rsidRPr="0093463A">
        <w:rPr>
          <w:rFonts w:ascii="Times New Roman" w:eastAsia="Times New Roman" w:hAnsi="Times New Roman" w:cs="Times New Roman"/>
          <w:sz w:val="28"/>
          <w:szCs w:val="28"/>
          <w:lang w:val="uk-UA"/>
        </w:rPr>
        <w:t>.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r w:rsidR="0093463A" w:rsidRPr="0093463A">
        <w:rPr>
          <w:rFonts w:ascii="Times New Roman" w:eastAsia="Times New Roman" w:hAnsi="Times New Roman" w:cs="Times New Roman"/>
          <w:sz w:val="28"/>
          <w:szCs w:val="28"/>
          <w:lang w:val="uk-UA"/>
        </w:rPr>
        <w:t>.</w:t>
      </w:r>
    </w:p>
    <w:p w14:paraId="274058D5" w14:textId="473722E5"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24" w:anchor="Text">
        <w:r w:rsidRPr="0093463A">
          <w:rPr>
            <w:rFonts w:ascii="Times New Roman" w:eastAsia="Times New Roman" w:hAnsi="Times New Roman" w:cs="Times New Roman"/>
            <w:color w:val="0563C1"/>
            <w:sz w:val="28"/>
            <w:szCs w:val="28"/>
            <w:u w:val="single"/>
            <w:lang w:val="uk-UA"/>
          </w:rPr>
          <w:t>https://zakon.rada.gov.ua/laws/show/266-2015-%D 0%BF#Text</w:t>
        </w:r>
      </w:hyperlink>
      <w:r w:rsidRPr="0093463A">
        <w:rPr>
          <w:rFonts w:ascii="Times New Roman" w:eastAsia="Times New Roman" w:hAnsi="Times New Roman" w:cs="Times New Roman"/>
          <w:sz w:val="28"/>
          <w:szCs w:val="28"/>
          <w:lang w:val="uk-UA"/>
        </w:rPr>
        <w:t xml:space="preserve"> </w:t>
      </w:r>
    </w:p>
    <w:p w14:paraId="6A9CA59D" w14:textId="363EF538" w:rsidR="00E82961" w:rsidRPr="0093463A" w:rsidRDefault="00C07819" w:rsidP="005450F4">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18</w:t>
      </w:r>
      <w:r w:rsidR="005450F4" w:rsidRPr="0093463A">
        <w:rPr>
          <w:rFonts w:ascii="Times New Roman" w:eastAsia="Times New Roman" w:hAnsi="Times New Roman" w:cs="Times New Roman"/>
          <w:sz w:val="28"/>
          <w:szCs w:val="28"/>
          <w:lang w:val="uk-UA"/>
        </w:rPr>
        <w:t>.</w:t>
      </w:r>
      <w:r w:rsidR="00E82961" w:rsidRPr="0093463A">
        <w:rPr>
          <w:rFonts w:ascii="Times New Roman" w:eastAsia="Times New Roman" w:hAnsi="Times New Roman" w:cs="Times New Roman"/>
          <w:sz w:val="28"/>
          <w:szCs w:val="28"/>
          <w:lang w:val="uk-UA"/>
        </w:rPr>
        <w:t xml:space="preserve"> Проєкт ЄС TUNING (приклади результатів навчання, компетентностей).</w:t>
      </w:r>
    </w:p>
    <w:p w14:paraId="168A67C2"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25">
        <w:r w:rsidRPr="0093463A">
          <w:rPr>
            <w:rFonts w:ascii="Times New Roman" w:eastAsia="Times New Roman" w:hAnsi="Times New Roman" w:cs="Times New Roman"/>
            <w:color w:val="0563C1"/>
            <w:sz w:val="28"/>
            <w:szCs w:val="28"/>
            <w:u w:val="single"/>
            <w:lang w:val="uk-UA"/>
          </w:rPr>
          <w:t>http://www.unideusto.org/tuningeu/</w:t>
        </w:r>
      </w:hyperlink>
    </w:p>
    <w:p w14:paraId="56BB2A48" w14:textId="24EFEAF2" w:rsidR="00E82961" w:rsidRPr="0093463A" w:rsidRDefault="00C07819" w:rsidP="00E82961">
      <w:pPr>
        <w:spacing w:after="0" w:line="240" w:lineRule="auto"/>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19</w:t>
      </w:r>
      <w:r w:rsidR="00E82961" w:rsidRPr="0093463A">
        <w:rPr>
          <w:rFonts w:ascii="Times New Roman" w:hAnsi="Times New Roman" w:cs="Times New Roman"/>
          <w:sz w:val="28"/>
          <w:szCs w:val="28"/>
          <w:lang w:val="uk-UA"/>
        </w:rPr>
        <w:t>. Стандарти і рекомендації щодо забезпечення якості в Європейському просторі вищої освіти (ESG).</w:t>
      </w:r>
    </w:p>
    <w:p w14:paraId="6551FDD2"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URL:</w:t>
      </w:r>
      <w:hyperlink r:id="rId26" w:history="1">
        <w:r w:rsidRPr="0093463A">
          <w:rPr>
            <w:rStyle w:val="afa"/>
            <w:rFonts w:ascii="Times New Roman" w:eastAsia="Times New Roman" w:hAnsi="Times New Roman" w:cs="Times New Roman"/>
            <w:sz w:val="28"/>
            <w:szCs w:val="28"/>
            <w:lang w:val="uk-UA"/>
          </w:rPr>
          <w:t>https://www.britishcouncil.org.ua/sites/default/files/standards-and-guidelines_for_qa_in_the_ehea_2015.pdf</w:t>
        </w:r>
      </w:hyperlink>
    </w:p>
    <w:p w14:paraId="79E2D86E" w14:textId="77777777" w:rsidR="0093463A" w:rsidRPr="0093463A" w:rsidRDefault="005450F4" w:rsidP="00E82961">
      <w:pPr>
        <w:pStyle w:val="af8"/>
        <w:spacing w:after="0" w:line="240" w:lineRule="auto"/>
        <w:ind w:left="0"/>
        <w:jc w:val="both"/>
        <w:rPr>
          <w:rFonts w:ascii="Times New Roman" w:hAnsi="Times New Roman" w:cs="Times New Roman"/>
          <w:sz w:val="28"/>
          <w:szCs w:val="28"/>
          <w:lang w:val="uk-UA"/>
        </w:rPr>
      </w:pPr>
      <w:r w:rsidRPr="0093463A">
        <w:rPr>
          <w:rFonts w:ascii="Times New Roman" w:hAnsi="Times New Roman" w:cs="Times New Roman"/>
          <w:sz w:val="28"/>
          <w:szCs w:val="28"/>
          <w:lang w:val="uk-UA"/>
        </w:rPr>
        <w:t>2</w:t>
      </w:r>
      <w:r w:rsidR="00C07819" w:rsidRPr="0093463A">
        <w:rPr>
          <w:rFonts w:ascii="Times New Roman" w:hAnsi="Times New Roman" w:cs="Times New Roman"/>
          <w:sz w:val="28"/>
          <w:szCs w:val="28"/>
          <w:lang w:val="uk-UA"/>
        </w:rPr>
        <w:t>0</w:t>
      </w:r>
      <w:r w:rsidR="00E82961" w:rsidRPr="0093463A">
        <w:rPr>
          <w:rFonts w:ascii="Times New Roman" w:hAnsi="Times New Roman" w:cs="Times New Roman"/>
          <w:sz w:val="28"/>
          <w:szCs w:val="28"/>
          <w:lang w:val="uk-UA"/>
        </w:rPr>
        <w:t xml:space="preserve">. Європейська система навичок, компетенцій, кваліфікацій та професій ESCO — European Skills, Competences, Qualifications and Occupations⁠. </w:t>
      </w:r>
    </w:p>
    <w:p w14:paraId="15835030" w14:textId="0E95F0DF" w:rsidR="00E82961" w:rsidRPr="0093463A" w:rsidRDefault="00E82961" w:rsidP="00E82961">
      <w:pPr>
        <w:pStyle w:val="af8"/>
        <w:spacing w:after="0" w:line="240" w:lineRule="auto"/>
        <w:ind w:left="0"/>
        <w:jc w:val="both"/>
        <w:rPr>
          <w:rFonts w:ascii="Times New Roman" w:eastAsia="Times New Roman" w:hAnsi="Times New Roman" w:cs="Times New Roman"/>
          <w:sz w:val="28"/>
          <w:szCs w:val="28"/>
          <w:lang w:val="uk-UA" w:eastAsia="en-US"/>
        </w:rPr>
      </w:pPr>
      <w:r w:rsidRPr="0093463A">
        <w:rPr>
          <w:rFonts w:ascii="Times New Roman" w:hAnsi="Times New Roman" w:cs="Times New Roman"/>
          <w:sz w:val="28"/>
          <w:szCs w:val="28"/>
          <w:lang w:val="uk-UA"/>
        </w:rPr>
        <w:t xml:space="preserve">URL: </w:t>
      </w:r>
      <w:hyperlink r:id="rId27" w:history="1">
        <w:r w:rsidRPr="0093463A">
          <w:rPr>
            <w:rStyle w:val="afa"/>
            <w:rFonts w:ascii="Times New Roman" w:hAnsi="Times New Roman" w:cs="Times New Roman"/>
            <w:sz w:val="28"/>
            <w:szCs w:val="28"/>
            <w:lang w:val="uk-UA"/>
          </w:rPr>
          <w:t>https://esco.ec.europa.eu/uk/classification</w:t>
        </w:r>
      </w:hyperlink>
    </w:p>
    <w:p w14:paraId="69A7EE51" w14:textId="3AE28BA9"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2</w:t>
      </w:r>
      <w:r w:rsidR="00C07819" w:rsidRPr="0093463A">
        <w:rPr>
          <w:rFonts w:ascii="Times New Roman" w:eastAsia="Times New Roman" w:hAnsi="Times New Roman" w:cs="Times New Roman"/>
          <w:sz w:val="28"/>
          <w:szCs w:val="28"/>
          <w:lang w:val="uk-UA"/>
        </w:rPr>
        <w:t>1</w:t>
      </w:r>
      <w:r w:rsidRPr="0093463A">
        <w:rPr>
          <w:rFonts w:ascii="Times New Roman" w:eastAsia="Times New Roman" w:hAnsi="Times New Roman" w:cs="Times New Roman"/>
          <w:sz w:val="28"/>
          <w:szCs w:val="28"/>
          <w:lang w:val="uk-UA"/>
        </w:rPr>
        <w:t>. EQF (Європейська рамка кваліфікацій).</w:t>
      </w:r>
    </w:p>
    <w:p w14:paraId="6A6E920F"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28">
        <w:r w:rsidRPr="0093463A">
          <w:rPr>
            <w:rFonts w:ascii="Times New Roman" w:eastAsia="Times New Roman" w:hAnsi="Times New Roman" w:cs="Times New Roman"/>
            <w:color w:val="0563C1"/>
            <w:sz w:val="28"/>
            <w:szCs w:val="28"/>
            <w:u w:val="single"/>
            <w:lang w:val="uk-UA"/>
          </w:rPr>
          <w:t>https://europass.europa.eu/uk/what-european-qualification-framework-eqf</w:t>
        </w:r>
      </w:hyperlink>
    </w:p>
    <w:p w14:paraId="2EE63439" w14:textId="54B8A49D"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2</w:t>
      </w:r>
      <w:r w:rsidR="00C07819" w:rsidRPr="0093463A">
        <w:rPr>
          <w:rFonts w:ascii="Times New Roman" w:eastAsia="Times New Roman" w:hAnsi="Times New Roman" w:cs="Times New Roman"/>
          <w:sz w:val="28"/>
          <w:szCs w:val="28"/>
          <w:lang w:val="uk-UA"/>
        </w:rPr>
        <w:t>2</w:t>
      </w:r>
      <w:r w:rsidRPr="0093463A">
        <w:rPr>
          <w:rFonts w:ascii="Times New Roman" w:eastAsia="Times New Roman" w:hAnsi="Times New Roman" w:cs="Times New Roman"/>
          <w:sz w:val="28"/>
          <w:szCs w:val="28"/>
          <w:lang w:val="uk-UA"/>
        </w:rPr>
        <w:t>. ISCED (Міжнародна стандартна класифікація освіти, МСКО) 2011.</w:t>
      </w:r>
    </w:p>
    <w:p w14:paraId="506E4254" w14:textId="77777777"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 xml:space="preserve">URL: </w:t>
      </w:r>
      <w:hyperlink r:id="rId29">
        <w:r w:rsidRPr="0093463A">
          <w:rPr>
            <w:rFonts w:ascii="Times New Roman" w:eastAsia="Times New Roman" w:hAnsi="Times New Roman" w:cs="Times New Roman"/>
            <w:color w:val="0563C1"/>
            <w:sz w:val="28"/>
            <w:szCs w:val="28"/>
            <w:u w:val="single"/>
            <w:lang w:val="uk-UA"/>
          </w:rPr>
          <w:t>https://www.uis.unesco.org/en/methods-and-tools/isced</w:t>
        </w:r>
      </w:hyperlink>
      <w:r w:rsidRPr="0093463A">
        <w:rPr>
          <w:rFonts w:ascii="Times New Roman" w:eastAsia="Times New Roman" w:hAnsi="Times New Roman" w:cs="Times New Roman"/>
          <w:sz w:val="28"/>
          <w:szCs w:val="28"/>
          <w:lang w:val="uk-UA"/>
        </w:rPr>
        <w:t xml:space="preserve"> </w:t>
      </w:r>
    </w:p>
    <w:p w14:paraId="30F35F44" w14:textId="11641386" w:rsidR="00E82961" w:rsidRPr="0093463A" w:rsidRDefault="00E82961" w:rsidP="00E82961">
      <w:pPr>
        <w:spacing w:after="0" w:line="240" w:lineRule="auto"/>
        <w:jc w:val="both"/>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t>2</w:t>
      </w:r>
      <w:r w:rsidR="00C07819" w:rsidRPr="0093463A">
        <w:rPr>
          <w:rFonts w:ascii="Times New Roman" w:eastAsia="Times New Roman" w:hAnsi="Times New Roman" w:cs="Times New Roman"/>
          <w:sz w:val="28"/>
          <w:szCs w:val="28"/>
          <w:lang w:val="uk-UA"/>
        </w:rPr>
        <w:t>3</w:t>
      </w:r>
      <w:r w:rsidRPr="0093463A">
        <w:rPr>
          <w:rFonts w:ascii="Times New Roman" w:eastAsia="Times New Roman" w:hAnsi="Times New Roman" w:cs="Times New Roman"/>
          <w:sz w:val="28"/>
          <w:szCs w:val="28"/>
          <w:lang w:val="uk-UA"/>
        </w:rPr>
        <w:t xml:space="preserve">. ISCED-F (Міжнародна стандартна класифікація освіти -Галузі, МСКО-Г) 2013. </w:t>
      </w:r>
    </w:p>
    <w:p w14:paraId="039A89E0" w14:textId="77777777" w:rsidR="00E82961" w:rsidRPr="0093463A" w:rsidRDefault="00E82961" w:rsidP="00E82961">
      <w:pPr>
        <w:spacing w:after="0" w:line="240" w:lineRule="auto"/>
        <w:jc w:val="both"/>
        <w:rPr>
          <w:rFonts w:ascii="Times New Roman" w:eastAsia="Times New Roman" w:hAnsi="Times New Roman" w:cs="Times New Roman"/>
          <w:color w:val="0563C1"/>
          <w:sz w:val="28"/>
          <w:szCs w:val="28"/>
          <w:u w:val="single"/>
          <w:lang w:val="uk-UA"/>
        </w:rPr>
      </w:pPr>
      <w:r w:rsidRPr="0093463A">
        <w:rPr>
          <w:rFonts w:ascii="Times New Roman" w:eastAsia="Times New Roman" w:hAnsi="Times New Roman" w:cs="Times New Roman"/>
          <w:sz w:val="28"/>
          <w:szCs w:val="28"/>
          <w:lang w:val="uk-UA"/>
        </w:rPr>
        <w:t xml:space="preserve">URL: </w:t>
      </w:r>
      <w:hyperlink r:id="rId30">
        <w:r w:rsidRPr="0093463A">
          <w:rPr>
            <w:rFonts w:ascii="Times New Roman" w:eastAsia="Times New Roman" w:hAnsi="Times New Roman" w:cs="Times New Roman"/>
            <w:color w:val="0563C1"/>
            <w:sz w:val="28"/>
            <w:szCs w:val="28"/>
            <w:u w:val="single"/>
            <w:lang w:val="uk-UA"/>
          </w:rPr>
          <w:t>https://unesdoc.unesco.org/ark:/48223/pf0000235049</w:t>
        </w:r>
      </w:hyperlink>
      <w:r w:rsidRPr="0093463A">
        <w:rPr>
          <w:rFonts w:ascii="Times New Roman" w:eastAsia="Times New Roman" w:hAnsi="Times New Roman" w:cs="Times New Roman"/>
          <w:color w:val="0563C1"/>
          <w:sz w:val="28"/>
          <w:szCs w:val="28"/>
          <w:u w:val="single"/>
          <w:lang w:val="uk-UA"/>
        </w:rPr>
        <w:t>.</w:t>
      </w:r>
    </w:p>
    <w:p w14:paraId="5AA80581" w14:textId="344267BA" w:rsidR="00E82961" w:rsidRDefault="00E82961" w:rsidP="00E82961">
      <w:pPr>
        <w:spacing w:after="0" w:line="240" w:lineRule="auto"/>
        <w:jc w:val="both"/>
        <w:rPr>
          <w:rFonts w:ascii="Times New Roman" w:eastAsia="Times New Roman" w:hAnsi="Times New Roman" w:cs="Times New Roman"/>
          <w:sz w:val="28"/>
          <w:szCs w:val="28"/>
          <w:lang w:val="uk-UA"/>
        </w:rPr>
      </w:pPr>
    </w:p>
    <w:p w14:paraId="729212B9" w14:textId="68E54056" w:rsidR="00D13476" w:rsidRDefault="00D13476" w:rsidP="00E82961">
      <w:pPr>
        <w:spacing w:after="0" w:line="240" w:lineRule="auto"/>
        <w:jc w:val="both"/>
        <w:rPr>
          <w:rFonts w:ascii="Times New Roman" w:eastAsia="Times New Roman" w:hAnsi="Times New Roman" w:cs="Times New Roman"/>
          <w:sz w:val="28"/>
          <w:szCs w:val="28"/>
          <w:lang w:val="uk-UA"/>
        </w:rPr>
      </w:pPr>
    </w:p>
    <w:p w14:paraId="3DE20A45" w14:textId="23B0C98B" w:rsidR="00D13476" w:rsidRDefault="00D13476" w:rsidP="00E82961">
      <w:pPr>
        <w:spacing w:after="0" w:line="240" w:lineRule="auto"/>
        <w:jc w:val="both"/>
        <w:rPr>
          <w:rFonts w:ascii="Times New Roman" w:eastAsia="Times New Roman" w:hAnsi="Times New Roman" w:cs="Times New Roman"/>
          <w:sz w:val="28"/>
          <w:szCs w:val="28"/>
          <w:lang w:val="uk-UA"/>
        </w:rPr>
      </w:pPr>
    </w:p>
    <w:p w14:paraId="4D078CD9" w14:textId="77777777" w:rsidR="00D13476" w:rsidRPr="00D13476" w:rsidRDefault="00D13476" w:rsidP="00D13476">
      <w:pPr>
        <w:widowControl w:val="0"/>
        <w:spacing w:after="0" w:line="240" w:lineRule="auto"/>
        <w:jc w:val="both"/>
        <w:rPr>
          <w:rFonts w:ascii="Times New Roman" w:eastAsia="Times New Roman" w:hAnsi="Times New Roman" w:cs="Times New Roman"/>
          <w:sz w:val="28"/>
          <w:szCs w:val="28"/>
          <w:lang w:eastAsia="uk-UA"/>
        </w:rPr>
      </w:pPr>
      <w:r w:rsidRPr="00D13476">
        <w:rPr>
          <w:rFonts w:ascii="Times New Roman" w:eastAsia="Times New Roman" w:hAnsi="Times New Roman" w:cs="Times New Roman"/>
          <w:sz w:val="28"/>
          <w:szCs w:val="28"/>
          <w:lang w:eastAsia="uk-UA"/>
        </w:rPr>
        <w:t>Генеральний директор</w:t>
      </w:r>
    </w:p>
    <w:p w14:paraId="35B33A72" w14:textId="77777777" w:rsidR="00D13476" w:rsidRPr="00D13476" w:rsidRDefault="00D13476" w:rsidP="00D13476">
      <w:pPr>
        <w:widowControl w:val="0"/>
        <w:spacing w:after="0" w:line="240" w:lineRule="auto"/>
        <w:jc w:val="both"/>
        <w:rPr>
          <w:rFonts w:ascii="Times New Roman" w:eastAsia="Times New Roman" w:hAnsi="Times New Roman" w:cs="Times New Roman"/>
          <w:sz w:val="28"/>
          <w:szCs w:val="28"/>
          <w:lang w:eastAsia="uk-UA"/>
        </w:rPr>
      </w:pPr>
      <w:r w:rsidRPr="00D13476">
        <w:rPr>
          <w:rFonts w:ascii="Times New Roman" w:eastAsia="Times New Roman" w:hAnsi="Times New Roman" w:cs="Times New Roman"/>
          <w:sz w:val="28"/>
          <w:szCs w:val="28"/>
          <w:lang w:eastAsia="uk-UA"/>
        </w:rPr>
        <w:t>директорату професійної освіти                                                          Ірина ШУМІК</w:t>
      </w:r>
    </w:p>
    <w:p w14:paraId="5030901E" w14:textId="7215B8B2" w:rsidR="00D13476" w:rsidRDefault="00D13476" w:rsidP="00E82961">
      <w:pPr>
        <w:spacing w:after="0" w:line="240" w:lineRule="auto"/>
        <w:jc w:val="both"/>
        <w:rPr>
          <w:rFonts w:ascii="Times New Roman" w:eastAsia="Times New Roman" w:hAnsi="Times New Roman" w:cs="Times New Roman"/>
          <w:sz w:val="28"/>
          <w:szCs w:val="28"/>
          <w:lang w:val="uk-UA"/>
        </w:rPr>
      </w:pPr>
    </w:p>
    <w:p w14:paraId="465B70C9" w14:textId="3D02AD0E" w:rsidR="00D13476" w:rsidRDefault="00D13476" w:rsidP="00E82961">
      <w:pPr>
        <w:spacing w:after="0" w:line="240" w:lineRule="auto"/>
        <w:jc w:val="both"/>
        <w:rPr>
          <w:rFonts w:ascii="Times New Roman" w:eastAsia="Times New Roman" w:hAnsi="Times New Roman" w:cs="Times New Roman"/>
          <w:sz w:val="28"/>
          <w:szCs w:val="28"/>
          <w:lang w:val="uk-UA"/>
        </w:rPr>
      </w:pPr>
    </w:p>
    <w:p w14:paraId="2AB5CA5A" w14:textId="1B20B77D" w:rsidR="00D13476" w:rsidRDefault="00D13476" w:rsidP="00E82961">
      <w:pPr>
        <w:spacing w:after="0" w:line="240" w:lineRule="auto"/>
        <w:jc w:val="both"/>
        <w:rPr>
          <w:rFonts w:ascii="Times New Roman" w:eastAsia="Times New Roman" w:hAnsi="Times New Roman" w:cs="Times New Roman"/>
          <w:sz w:val="28"/>
          <w:szCs w:val="28"/>
          <w:lang w:val="uk-UA"/>
        </w:rPr>
      </w:pPr>
    </w:p>
    <w:p w14:paraId="512BF340" w14:textId="1E1FCAF9" w:rsidR="00D13476" w:rsidRDefault="00D13476" w:rsidP="00E82961">
      <w:pPr>
        <w:spacing w:after="0" w:line="240" w:lineRule="auto"/>
        <w:jc w:val="both"/>
        <w:rPr>
          <w:rFonts w:ascii="Times New Roman" w:eastAsia="Times New Roman" w:hAnsi="Times New Roman" w:cs="Times New Roman"/>
          <w:sz w:val="28"/>
          <w:szCs w:val="28"/>
          <w:lang w:val="uk-UA"/>
        </w:rPr>
      </w:pPr>
    </w:p>
    <w:p w14:paraId="44BA7B70" w14:textId="411E4E61" w:rsidR="00D13476" w:rsidRDefault="00D13476" w:rsidP="00E82961">
      <w:pPr>
        <w:spacing w:after="0" w:line="240" w:lineRule="auto"/>
        <w:jc w:val="both"/>
        <w:rPr>
          <w:rFonts w:ascii="Times New Roman" w:eastAsia="Times New Roman" w:hAnsi="Times New Roman" w:cs="Times New Roman"/>
          <w:sz w:val="28"/>
          <w:szCs w:val="28"/>
          <w:lang w:val="uk-UA"/>
        </w:rPr>
      </w:pPr>
    </w:p>
    <w:p w14:paraId="42B1BF26" w14:textId="37FEDB76" w:rsidR="00D13476" w:rsidRDefault="00D13476" w:rsidP="00E82961">
      <w:pPr>
        <w:spacing w:after="0" w:line="240" w:lineRule="auto"/>
        <w:jc w:val="both"/>
        <w:rPr>
          <w:rFonts w:ascii="Times New Roman" w:eastAsia="Times New Roman" w:hAnsi="Times New Roman" w:cs="Times New Roman"/>
          <w:sz w:val="28"/>
          <w:szCs w:val="28"/>
          <w:lang w:val="uk-UA"/>
        </w:rPr>
      </w:pPr>
    </w:p>
    <w:p w14:paraId="473622B8" w14:textId="02DED96B" w:rsidR="00D13476" w:rsidRDefault="00D13476" w:rsidP="00E82961">
      <w:pPr>
        <w:spacing w:after="0" w:line="240" w:lineRule="auto"/>
        <w:jc w:val="both"/>
        <w:rPr>
          <w:rFonts w:ascii="Times New Roman" w:eastAsia="Times New Roman" w:hAnsi="Times New Roman" w:cs="Times New Roman"/>
          <w:sz w:val="28"/>
          <w:szCs w:val="28"/>
          <w:lang w:val="uk-UA"/>
        </w:rPr>
      </w:pPr>
    </w:p>
    <w:p w14:paraId="3A4798EA" w14:textId="67C227F1" w:rsidR="00D13476" w:rsidRDefault="00D13476" w:rsidP="00E82961">
      <w:pPr>
        <w:spacing w:after="0" w:line="240" w:lineRule="auto"/>
        <w:jc w:val="both"/>
        <w:rPr>
          <w:rFonts w:ascii="Times New Roman" w:eastAsia="Times New Roman" w:hAnsi="Times New Roman" w:cs="Times New Roman"/>
          <w:sz w:val="28"/>
          <w:szCs w:val="28"/>
          <w:lang w:val="uk-UA"/>
        </w:rPr>
      </w:pPr>
    </w:p>
    <w:p w14:paraId="1E833EB7" w14:textId="2C09B71E" w:rsidR="00D13476" w:rsidRDefault="00D13476" w:rsidP="00E82961">
      <w:pPr>
        <w:spacing w:after="0" w:line="240" w:lineRule="auto"/>
        <w:jc w:val="both"/>
        <w:rPr>
          <w:rFonts w:ascii="Times New Roman" w:eastAsia="Times New Roman" w:hAnsi="Times New Roman" w:cs="Times New Roman"/>
          <w:sz w:val="28"/>
          <w:szCs w:val="28"/>
          <w:lang w:val="uk-UA"/>
        </w:rPr>
      </w:pPr>
    </w:p>
    <w:p w14:paraId="0BC2BC10" w14:textId="48B57433" w:rsidR="00D13476" w:rsidRDefault="00D13476" w:rsidP="00E82961">
      <w:pPr>
        <w:spacing w:after="0" w:line="240" w:lineRule="auto"/>
        <w:jc w:val="both"/>
        <w:rPr>
          <w:rFonts w:ascii="Times New Roman" w:eastAsia="Times New Roman" w:hAnsi="Times New Roman" w:cs="Times New Roman"/>
          <w:sz w:val="28"/>
          <w:szCs w:val="28"/>
          <w:lang w:val="uk-UA"/>
        </w:rPr>
      </w:pPr>
    </w:p>
    <w:p w14:paraId="74379FD1" w14:textId="14FB0638" w:rsidR="00D13476" w:rsidRDefault="00D13476" w:rsidP="00E82961">
      <w:pPr>
        <w:spacing w:after="0" w:line="240" w:lineRule="auto"/>
        <w:jc w:val="both"/>
        <w:rPr>
          <w:rFonts w:ascii="Times New Roman" w:eastAsia="Times New Roman" w:hAnsi="Times New Roman" w:cs="Times New Roman"/>
          <w:sz w:val="28"/>
          <w:szCs w:val="28"/>
          <w:lang w:val="uk-UA"/>
        </w:rPr>
      </w:pPr>
    </w:p>
    <w:p w14:paraId="07B2588F" w14:textId="77777777" w:rsidR="006F06A6" w:rsidRPr="0093463A" w:rsidRDefault="00AF70D9" w:rsidP="00D13476">
      <w:pPr>
        <w:spacing w:after="0" w:line="240" w:lineRule="auto"/>
        <w:ind w:firstLine="567"/>
        <w:jc w:val="center"/>
        <w:rPr>
          <w:rFonts w:ascii="Times New Roman" w:eastAsia="Times New Roman" w:hAnsi="Times New Roman" w:cs="Times New Roman"/>
          <w:b/>
          <w:bCs/>
          <w:sz w:val="28"/>
          <w:szCs w:val="28"/>
          <w:lang w:val="uk-UA"/>
        </w:rPr>
      </w:pPr>
      <w:r w:rsidRPr="0093463A">
        <w:rPr>
          <w:rFonts w:ascii="Times New Roman" w:eastAsia="Times New Roman" w:hAnsi="Times New Roman" w:cs="Times New Roman"/>
          <w:b/>
          <w:bCs/>
          <w:sz w:val="28"/>
          <w:szCs w:val="28"/>
          <w:lang w:val="uk-UA"/>
        </w:rPr>
        <w:lastRenderedPageBreak/>
        <w:t>Пояснювальна записка</w:t>
      </w:r>
    </w:p>
    <w:p w14:paraId="6A72A18B" w14:textId="143908C8" w:rsidR="00DD58C6" w:rsidRPr="0093463A" w:rsidRDefault="00DD58C6" w:rsidP="00D13476">
      <w:pPr>
        <w:pStyle w:val="pdq2pgselectionanchorcontainer"/>
        <w:spacing w:before="0" w:beforeAutospacing="0" w:after="0" w:afterAutospacing="0"/>
        <w:ind w:firstLine="567"/>
        <w:jc w:val="both"/>
        <w:rPr>
          <w:sz w:val="28"/>
          <w:szCs w:val="28"/>
          <w:lang w:eastAsia="ru-RU"/>
        </w:rPr>
      </w:pPr>
      <w:r w:rsidRPr="0093463A">
        <w:rPr>
          <w:sz w:val="28"/>
          <w:szCs w:val="28"/>
          <w:lang w:eastAsia="ru-RU"/>
        </w:rPr>
        <w:t xml:space="preserve">Стандарт фахової передвищої освіти зі спеціальності </w:t>
      </w:r>
      <w:r w:rsidRPr="0093463A">
        <w:rPr>
          <w:bCs/>
          <w:sz w:val="28"/>
          <w:szCs w:val="28"/>
          <w:lang w:eastAsia="ru-RU"/>
        </w:rPr>
        <w:t>J1 «Послуги краси»</w:t>
      </w:r>
      <w:r w:rsidRPr="0093463A">
        <w:rPr>
          <w:sz w:val="28"/>
          <w:szCs w:val="28"/>
          <w:lang w:eastAsia="ru-RU"/>
        </w:rPr>
        <w:t xml:space="preserve"> містить загальні та спеціальні компетентності, що визначають специфіку підготовки фахових молодших бакалаврів за спеціальністю, та результати навчання, які визначають, що здобувач повинен знати, розуміти та бути здатним виконувати після успішного завершення освітньо-професійної програми. Компетентності та результати навчання узгоджені між собою та відповідають 5 рівню Національної рамки кваліфікацій.</w:t>
      </w:r>
    </w:p>
    <w:p w14:paraId="4AAC3EE4" w14:textId="77777777" w:rsidR="00DD58C6" w:rsidRPr="0093463A" w:rsidRDefault="00DD58C6" w:rsidP="00D13476">
      <w:pPr>
        <w:spacing w:after="0" w:line="240" w:lineRule="auto"/>
        <w:ind w:firstLine="567"/>
        <w:jc w:val="both"/>
        <w:rPr>
          <w:rFonts w:ascii="Times New Roman" w:eastAsia="Times New Roman" w:hAnsi="Times New Roman" w:cs="Times New Roman"/>
          <w:sz w:val="28"/>
          <w:szCs w:val="28"/>
          <w:lang w:val="uk-UA" w:eastAsia="ru-RU"/>
        </w:rPr>
      </w:pPr>
      <w:r w:rsidRPr="0093463A">
        <w:rPr>
          <w:rFonts w:ascii="Times New Roman" w:eastAsia="Times New Roman" w:hAnsi="Times New Roman" w:cs="Times New Roman"/>
          <w:sz w:val="28"/>
          <w:szCs w:val="28"/>
          <w:lang w:val="uk-UA" w:eastAsia="ru-RU"/>
        </w:rPr>
        <w:t xml:space="preserve">Специфіка підготовки за спеціальністю J1 «Послуги краси» полягає у поєднанні </w:t>
      </w:r>
      <w:r w:rsidRPr="0093463A">
        <w:rPr>
          <w:rFonts w:ascii="Times New Roman" w:eastAsia="Times New Roman" w:hAnsi="Times New Roman" w:cs="Times New Roman"/>
          <w:bCs/>
          <w:sz w:val="28"/>
          <w:szCs w:val="28"/>
          <w:lang w:val="uk-UA" w:eastAsia="ru-RU"/>
        </w:rPr>
        <w:t>технологічної, художньо-проєктної, сервісної, комунікативної та організаційно-підприємницької складових професійної діяльності</w:t>
      </w:r>
      <w:r w:rsidRPr="0093463A">
        <w:rPr>
          <w:rFonts w:ascii="Times New Roman" w:eastAsia="Times New Roman" w:hAnsi="Times New Roman" w:cs="Times New Roman"/>
          <w:sz w:val="28"/>
          <w:szCs w:val="28"/>
          <w:lang w:val="uk-UA" w:eastAsia="ru-RU"/>
        </w:rPr>
        <w:t>. Під час розроблення освітньо-професійних програм рекомендується враховувати сучасний стан і тенденції розвитку сфери послуг краси, моди та стилю, потреби ринку праці й запити споживачів, розвиток професійних технологій, матеріалів та обладнання, принципи клієнтоорієнтованості, професійної етики, безпеки та екологічної відповідальності.</w:t>
      </w:r>
    </w:p>
    <w:p w14:paraId="4CF59229" w14:textId="4DF678BA" w:rsidR="00DD58C6" w:rsidRPr="0093463A" w:rsidRDefault="00DD58C6" w:rsidP="00D13476">
      <w:pPr>
        <w:spacing w:after="0" w:line="240" w:lineRule="auto"/>
        <w:ind w:firstLine="567"/>
        <w:jc w:val="both"/>
        <w:rPr>
          <w:rFonts w:ascii="Times New Roman" w:eastAsia="Times New Roman" w:hAnsi="Times New Roman" w:cs="Times New Roman"/>
          <w:sz w:val="28"/>
          <w:szCs w:val="28"/>
          <w:lang w:val="uk-UA" w:eastAsia="ru-RU"/>
        </w:rPr>
      </w:pPr>
      <w:r w:rsidRPr="0093463A">
        <w:rPr>
          <w:rFonts w:ascii="Times New Roman" w:eastAsia="Times New Roman" w:hAnsi="Times New Roman" w:cs="Times New Roman"/>
          <w:sz w:val="28"/>
          <w:szCs w:val="28"/>
          <w:lang w:val="uk-UA" w:eastAsia="ru-RU"/>
        </w:rPr>
        <w:t>Стандарт визначає спільні для освітньо-професійних програм у</w:t>
      </w:r>
      <w:r w:rsidR="007B2351" w:rsidRPr="0093463A">
        <w:rPr>
          <w:rFonts w:ascii="Times New Roman" w:eastAsia="Times New Roman" w:hAnsi="Times New Roman" w:cs="Times New Roman"/>
          <w:sz w:val="28"/>
          <w:szCs w:val="28"/>
          <w:lang w:val="uk-UA" w:eastAsia="ru-RU"/>
        </w:rPr>
        <w:t xml:space="preserve"> </w:t>
      </w:r>
      <w:r w:rsidRPr="0093463A">
        <w:rPr>
          <w:rFonts w:ascii="Times New Roman" w:eastAsia="Times New Roman" w:hAnsi="Times New Roman" w:cs="Times New Roman"/>
          <w:sz w:val="28"/>
          <w:szCs w:val="28"/>
          <w:lang w:val="uk-UA" w:eastAsia="ru-RU"/>
        </w:rPr>
        <w:t>межах спеціальності результати навчання. Заклади фахової передвищої освіти можуть деталізувати зміст підготовки відповідно до спрямування освітньо-професійної програми, потреб ринку праці та запитів роботодавців і здобувачів освіти, зокрема через обов'язкові та вибіркові освітні компоненти, практичну підготовку, індивідуальні освітні траєкторії, професійні та творчі проєкти. Заклади освіти можуть визначати додаткові компетентності та результати навчання за умови забезпечення досягнення результатів навчання, встановлених цим Стандартом.</w:t>
      </w:r>
    </w:p>
    <w:p w14:paraId="03F506DD" w14:textId="79CFC821" w:rsidR="00DD58C6" w:rsidRPr="00D13476" w:rsidRDefault="00DD58C6" w:rsidP="00D13476">
      <w:pPr>
        <w:spacing w:after="0" w:line="240" w:lineRule="auto"/>
        <w:ind w:firstLine="567"/>
        <w:jc w:val="both"/>
        <w:rPr>
          <w:rFonts w:ascii="Times New Roman" w:eastAsia="Times New Roman" w:hAnsi="Times New Roman" w:cs="Times New Roman"/>
          <w:spacing w:val="-4"/>
          <w:sz w:val="28"/>
          <w:szCs w:val="28"/>
          <w:lang w:val="uk-UA" w:eastAsia="ru-RU"/>
        </w:rPr>
      </w:pPr>
      <w:r w:rsidRPr="00D13476">
        <w:rPr>
          <w:rFonts w:ascii="Times New Roman" w:eastAsia="Times New Roman" w:hAnsi="Times New Roman" w:cs="Times New Roman"/>
          <w:spacing w:val="-4"/>
          <w:sz w:val="28"/>
          <w:szCs w:val="28"/>
          <w:lang w:val="uk-UA" w:eastAsia="ru-RU"/>
        </w:rPr>
        <w:t xml:space="preserve">З огляду на практико-орієнтований характер спеціальності особливого значення набуває </w:t>
      </w:r>
      <w:r w:rsidRPr="00D13476">
        <w:rPr>
          <w:rFonts w:ascii="Times New Roman" w:eastAsia="Times New Roman" w:hAnsi="Times New Roman" w:cs="Times New Roman"/>
          <w:bCs/>
          <w:spacing w:val="-4"/>
          <w:sz w:val="28"/>
          <w:szCs w:val="28"/>
          <w:lang w:val="uk-UA" w:eastAsia="ru-RU"/>
        </w:rPr>
        <w:t>практична підготовка</w:t>
      </w:r>
      <w:r w:rsidRPr="00D13476">
        <w:rPr>
          <w:rFonts w:ascii="Times New Roman" w:eastAsia="Times New Roman" w:hAnsi="Times New Roman" w:cs="Times New Roman"/>
          <w:spacing w:val="-4"/>
          <w:sz w:val="28"/>
          <w:szCs w:val="28"/>
          <w:lang w:val="uk-UA" w:eastAsia="ru-RU"/>
        </w:rPr>
        <w:t xml:space="preserve">. Рекомендується забезпечувати послідовне формування </w:t>
      </w:r>
      <w:r w:rsidR="00572F81" w:rsidRPr="00D13476">
        <w:rPr>
          <w:rFonts w:ascii="Times New Roman" w:eastAsia="Times New Roman" w:hAnsi="Times New Roman" w:cs="Times New Roman"/>
          <w:spacing w:val="-4"/>
          <w:sz w:val="28"/>
          <w:szCs w:val="28"/>
          <w:lang w:val="uk-UA" w:eastAsia="ru-RU"/>
        </w:rPr>
        <w:t>компетентностей та досягнення результатів навчання</w:t>
      </w:r>
      <w:r w:rsidRPr="00D13476">
        <w:rPr>
          <w:rFonts w:ascii="Times New Roman" w:eastAsia="Times New Roman" w:hAnsi="Times New Roman" w:cs="Times New Roman"/>
          <w:spacing w:val="-4"/>
          <w:sz w:val="28"/>
          <w:szCs w:val="28"/>
          <w:lang w:val="uk-UA" w:eastAsia="ru-RU"/>
        </w:rPr>
        <w:t>: від опанування окремих професійних операцій, технік і технологій до комплексного виконання робіт і надання послуг, розроблення та реалізації індивідуального цілісного образу людини, виконання професійних і творчих проєктів. До розроблення та реалізації освітньо-професійних програм, організації практичної підготовки доцільно залучати роботодавців, професійні об'єднання та фахівців-практиків у сфері послуг краси.</w:t>
      </w:r>
    </w:p>
    <w:p w14:paraId="6A150933" w14:textId="77777777" w:rsidR="00DD58C6" w:rsidRPr="0093463A" w:rsidRDefault="00DD58C6" w:rsidP="00D13476">
      <w:pPr>
        <w:spacing w:after="0" w:line="240" w:lineRule="auto"/>
        <w:ind w:firstLine="567"/>
        <w:jc w:val="both"/>
        <w:rPr>
          <w:rFonts w:ascii="Times New Roman" w:eastAsia="Times New Roman" w:hAnsi="Times New Roman" w:cs="Times New Roman"/>
          <w:sz w:val="28"/>
          <w:szCs w:val="28"/>
          <w:lang w:val="uk-UA" w:eastAsia="ru-RU"/>
        </w:rPr>
      </w:pPr>
      <w:r w:rsidRPr="0093463A">
        <w:rPr>
          <w:rFonts w:ascii="Times New Roman" w:eastAsia="Times New Roman" w:hAnsi="Times New Roman" w:cs="Times New Roman"/>
          <w:sz w:val="28"/>
          <w:szCs w:val="28"/>
          <w:lang w:val="uk-UA" w:eastAsia="ru-RU"/>
        </w:rPr>
        <w:t>Форми і методи оцінювання мають забезпечувати об'єктивне встановлення рівня досягнення результатів навчання. З урахуванням специфіки спеціальності доцільно використовувати практичну демонстрацію професійних умінь, комплексні практичні завдання, професійні та творчі проєкти, презентацію результатів професійної діяльності та інші форми оцінювання, наближені до умов професійної діяльності.</w:t>
      </w:r>
    </w:p>
    <w:p w14:paraId="440EDD37" w14:textId="77777777" w:rsidR="00DD58C6" w:rsidRPr="0093463A" w:rsidRDefault="00DD58C6" w:rsidP="00D13476">
      <w:pPr>
        <w:spacing w:after="0" w:line="240" w:lineRule="auto"/>
        <w:ind w:firstLine="567"/>
        <w:jc w:val="both"/>
        <w:rPr>
          <w:rFonts w:ascii="Times New Roman" w:eastAsia="Times New Roman" w:hAnsi="Times New Roman" w:cs="Times New Roman"/>
          <w:sz w:val="28"/>
          <w:szCs w:val="28"/>
          <w:lang w:val="uk-UA" w:eastAsia="ru-RU"/>
        </w:rPr>
      </w:pPr>
      <w:r w:rsidRPr="0093463A">
        <w:rPr>
          <w:rFonts w:ascii="Times New Roman" w:eastAsia="Times New Roman" w:hAnsi="Times New Roman" w:cs="Times New Roman"/>
          <w:sz w:val="28"/>
          <w:szCs w:val="28"/>
          <w:lang w:val="uk-UA" w:eastAsia="ru-RU"/>
        </w:rPr>
        <w:t>Реалізація освітньо-професійних програм має здійснюватися з дотриманням принципів академічної доброчесності, професійної етики та нульової толерантності до корупції.</w:t>
      </w:r>
    </w:p>
    <w:p w14:paraId="6FC0976B" w14:textId="77777777" w:rsidR="00E4254B" w:rsidRPr="00D13476" w:rsidRDefault="00DD58C6" w:rsidP="00D13476">
      <w:pPr>
        <w:spacing w:after="0" w:line="240" w:lineRule="auto"/>
        <w:ind w:firstLine="567"/>
        <w:jc w:val="both"/>
        <w:rPr>
          <w:rFonts w:ascii="Times New Roman" w:eastAsia="Times New Roman" w:hAnsi="Times New Roman" w:cs="Times New Roman"/>
          <w:spacing w:val="-4"/>
          <w:sz w:val="28"/>
          <w:szCs w:val="28"/>
          <w:lang w:val="uk-UA" w:eastAsia="ru-RU"/>
        </w:rPr>
      </w:pPr>
      <w:r w:rsidRPr="00D13476">
        <w:rPr>
          <w:rFonts w:ascii="Times New Roman" w:eastAsia="Times New Roman" w:hAnsi="Times New Roman" w:cs="Times New Roman"/>
          <w:bCs/>
          <w:i/>
          <w:spacing w:val="-4"/>
          <w:sz w:val="28"/>
          <w:szCs w:val="28"/>
          <w:lang w:val="uk-UA" w:eastAsia="ru-RU"/>
        </w:rPr>
        <w:t>Таблиця 1</w:t>
      </w:r>
      <w:r w:rsidRPr="00D13476">
        <w:rPr>
          <w:rFonts w:ascii="Times New Roman" w:eastAsia="Times New Roman" w:hAnsi="Times New Roman" w:cs="Times New Roman"/>
          <w:spacing w:val="-4"/>
          <w:sz w:val="28"/>
          <w:szCs w:val="28"/>
          <w:lang w:val="uk-UA" w:eastAsia="ru-RU"/>
        </w:rPr>
        <w:t xml:space="preserve"> містить матрицю відповідності визначених Стандартом компетентностей категоріям результатів навчання Національної рамки кваліфікацій. </w:t>
      </w:r>
    </w:p>
    <w:p w14:paraId="7C157EC0" w14:textId="3EC31D2B" w:rsidR="006F06A6" w:rsidRPr="00D13476" w:rsidRDefault="00DD58C6" w:rsidP="00D13476">
      <w:pPr>
        <w:spacing w:after="0" w:line="240" w:lineRule="auto"/>
        <w:ind w:firstLine="567"/>
        <w:jc w:val="both"/>
        <w:rPr>
          <w:rFonts w:ascii="Times New Roman" w:eastAsia="Times New Roman" w:hAnsi="Times New Roman" w:cs="Times New Roman"/>
          <w:sz w:val="28"/>
          <w:szCs w:val="28"/>
          <w:lang w:val="uk-UA" w:eastAsia="ru-RU"/>
        </w:rPr>
        <w:sectPr w:rsidR="006F06A6" w:rsidRPr="00D13476" w:rsidSect="00E11678">
          <w:headerReference w:type="default" r:id="rId31"/>
          <w:footerReference w:type="default" r:id="rId32"/>
          <w:headerReference w:type="first" r:id="rId33"/>
          <w:pgSz w:w="11906" w:h="16838"/>
          <w:pgMar w:top="1134" w:right="567" w:bottom="851" w:left="1418" w:header="709" w:footer="709" w:gutter="0"/>
          <w:pgNumType w:start="1"/>
          <w:cols w:space="720"/>
          <w:titlePg/>
        </w:sectPr>
      </w:pPr>
      <w:r w:rsidRPr="00E4254B">
        <w:rPr>
          <w:rFonts w:ascii="Times New Roman" w:eastAsia="Times New Roman" w:hAnsi="Times New Roman" w:cs="Times New Roman"/>
          <w:bCs/>
          <w:i/>
          <w:sz w:val="28"/>
          <w:szCs w:val="28"/>
          <w:lang w:val="uk-UA" w:eastAsia="ru-RU"/>
        </w:rPr>
        <w:t>Таблиця 2</w:t>
      </w:r>
      <w:r w:rsidRPr="0093463A">
        <w:rPr>
          <w:rFonts w:ascii="Times New Roman" w:eastAsia="Times New Roman" w:hAnsi="Times New Roman" w:cs="Times New Roman"/>
          <w:sz w:val="28"/>
          <w:szCs w:val="28"/>
          <w:lang w:val="uk-UA" w:eastAsia="ru-RU"/>
        </w:rPr>
        <w:t xml:space="preserve"> містить матрицю відповідності визначених Стандартом результатів навчання та компетентностей</w:t>
      </w:r>
      <w:r w:rsidR="00D13476">
        <w:rPr>
          <w:rFonts w:ascii="Times New Roman" w:eastAsia="Times New Roman" w:hAnsi="Times New Roman" w:cs="Times New Roman"/>
          <w:sz w:val="28"/>
          <w:szCs w:val="28"/>
          <w:lang w:val="uk-UA" w:eastAsia="ru-RU"/>
        </w:rPr>
        <w:t>.</w:t>
      </w:r>
      <w:r w:rsidR="00131F2D" w:rsidRPr="0093463A">
        <w:rPr>
          <w:rFonts w:ascii="Times New Roman" w:eastAsia="Times New Roman" w:hAnsi="Times New Roman" w:cs="Times New Roman"/>
          <w:sz w:val="28"/>
          <w:szCs w:val="28"/>
          <w:lang w:val="uk-UA"/>
        </w:rPr>
        <w:br w:type="page"/>
      </w:r>
    </w:p>
    <w:p w14:paraId="3460C85C" w14:textId="77777777" w:rsidR="006F06A6" w:rsidRPr="0093463A" w:rsidRDefault="00AF70D9">
      <w:pPr>
        <w:spacing w:after="0" w:line="240" w:lineRule="auto"/>
        <w:ind w:firstLine="567"/>
        <w:jc w:val="right"/>
        <w:rPr>
          <w:rFonts w:ascii="Times New Roman" w:eastAsia="Times New Roman" w:hAnsi="Times New Roman" w:cs="Times New Roman"/>
          <w:sz w:val="28"/>
          <w:szCs w:val="28"/>
          <w:lang w:val="uk-UA"/>
        </w:rPr>
      </w:pPr>
      <w:r w:rsidRPr="0093463A">
        <w:rPr>
          <w:rFonts w:ascii="Times New Roman" w:eastAsia="Times New Roman" w:hAnsi="Times New Roman" w:cs="Times New Roman"/>
          <w:sz w:val="28"/>
          <w:szCs w:val="28"/>
          <w:lang w:val="uk-UA"/>
        </w:rPr>
        <w:lastRenderedPageBreak/>
        <w:t>Таблиця 1</w:t>
      </w:r>
    </w:p>
    <w:p w14:paraId="7FF33F58" w14:textId="77777777" w:rsidR="006F06A6" w:rsidRPr="0093463A" w:rsidRDefault="00AF70D9">
      <w:pPr>
        <w:spacing w:after="0" w:line="240" w:lineRule="auto"/>
        <w:jc w:val="center"/>
        <w:rPr>
          <w:rFonts w:ascii="Times New Roman" w:eastAsia="Times New Roman" w:hAnsi="Times New Roman" w:cs="Times New Roman"/>
          <w:color w:val="000000"/>
          <w:sz w:val="28"/>
          <w:szCs w:val="28"/>
          <w:lang w:val="uk-UA"/>
        </w:rPr>
      </w:pPr>
      <w:r w:rsidRPr="0093463A">
        <w:rPr>
          <w:rFonts w:ascii="Times New Roman" w:eastAsia="Times New Roman" w:hAnsi="Times New Roman" w:cs="Times New Roman"/>
          <w:color w:val="000000"/>
          <w:sz w:val="28"/>
          <w:szCs w:val="28"/>
          <w:lang w:val="uk-UA"/>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tbl>
      <w:tblPr>
        <w:tblStyle w:val="a9"/>
        <w:tblW w:w="154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843"/>
        <w:gridCol w:w="4820"/>
        <w:gridCol w:w="3544"/>
        <w:gridCol w:w="3261"/>
      </w:tblGrid>
      <w:tr w:rsidR="006F06A6" w:rsidRPr="006C1B87" w14:paraId="3F62A19C" w14:textId="77777777" w:rsidTr="006C1B87">
        <w:tc>
          <w:tcPr>
            <w:tcW w:w="1985" w:type="dxa"/>
            <w:shd w:val="clear" w:color="auto" w:fill="EEECE1"/>
            <w:vAlign w:val="center"/>
          </w:tcPr>
          <w:p w14:paraId="08901B8B" w14:textId="77777777" w:rsidR="006F06A6" w:rsidRPr="006C1B87" w:rsidRDefault="00AF70D9" w:rsidP="006C1B87">
            <w:pPr>
              <w:spacing w:after="0" w:line="240" w:lineRule="auto"/>
              <w:ind w:left="-99" w:right="-117"/>
              <w:jc w:val="center"/>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Класифікація компетентностей (результатів навчання) за НРК</w:t>
            </w:r>
          </w:p>
        </w:tc>
        <w:tc>
          <w:tcPr>
            <w:tcW w:w="1843" w:type="dxa"/>
            <w:shd w:val="clear" w:color="auto" w:fill="EEECE1"/>
          </w:tcPr>
          <w:p w14:paraId="1B7D5B9F" w14:textId="77777777" w:rsidR="006F06A6" w:rsidRPr="006C1B87" w:rsidRDefault="00AF70D9" w:rsidP="00FE56FE">
            <w:pPr>
              <w:spacing w:after="0" w:line="240" w:lineRule="auto"/>
              <w:ind w:left="-57" w:right="-167"/>
              <w:jc w:val="both"/>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Знання</w:t>
            </w:r>
            <w:r w:rsidRPr="006C1B87">
              <w:rPr>
                <w:rFonts w:ascii="Times New Roman" w:eastAsia="Times New Roman" w:hAnsi="Times New Roman" w:cs="Times New Roman"/>
                <w:color w:val="000000"/>
                <w:sz w:val="24"/>
                <w:szCs w:val="24"/>
                <w:lang w:val="uk-UA"/>
              </w:rPr>
              <w:t xml:space="preserve"> </w:t>
            </w:r>
          </w:p>
          <w:p w14:paraId="3330981D" w14:textId="77777777" w:rsidR="006F06A6" w:rsidRPr="006C1B87" w:rsidRDefault="00AF70D9" w:rsidP="00FE56FE">
            <w:pPr>
              <w:spacing w:after="0" w:line="240" w:lineRule="auto"/>
              <w:ind w:left="-57" w:right="-167"/>
              <w:rPr>
                <w:rFonts w:ascii="Times New Roman" w:eastAsia="Times New Roman" w:hAnsi="Times New Roman" w:cs="Times New Roman"/>
                <w:b/>
                <w:bCs/>
                <w:color w:val="000000"/>
                <w:sz w:val="24"/>
                <w:szCs w:val="24"/>
                <w:lang w:val="uk-UA"/>
              </w:rPr>
            </w:pPr>
            <w:r w:rsidRPr="006C1B87">
              <w:rPr>
                <w:rFonts w:ascii="Times New Roman" w:eastAsia="Times New Roman" w:hAnsi="Times New Roman" w:cs="Times New Roman"/>
                <w:b/>
                <w:bCs/>
                <w:color w:val="000000"/>
                <w:sz w:val="24"/>
                <w:szCs w:val="24"/>
                <w:lang w:val="uk-UA"/>
              </w:rPr>
              <w:t xml:space="preserve">Зн1 </w:t>
            </w:r>
            <w:r w:rsidRPr="006C1B87">
              <w:rPr>
                <w:rFonts w:ascii="Times New Roman" w:eastAsia="Times New Roman" w:hAnsi="Times New Roman" w:cs="Times New Roman"/>
                <w:color w:val="000000"/>
                <w:sz w:val="24"/>
                <w:szCs w:val="24"/>
                <w:lang w:val="uk-UA"/>
              </w:rPr>
              <w:t>Всебічні спеціалізовані емпіричні та теоретичні знання у сфері навчання та/або професійної діяльності, усвідомлення меж цих знань</w:t>
            </w:r>
          </w:p>
        </w:tc>
        <w:tc>
          <w:tcPr>
            <w:tcW w:w="4820" w:type="dxa"/>
            <w:shd w:val="clear" w:color="auto" w:fill="EEECE1"/>
          </w:tcPr>
          <w:p w14:paraId="6A485099" w14:textId="77777777" w:rsidR="006F06A6" w:rsidRPr="006C1B87" w:rsidRDefault="00AF70D9" w:rsidP="00FE56FE">
            <w:pPr>
              <w:spacing w:after="0" w:line="240" w:lineRule="auto"/>
              <w:ind w:left="-57" w:right="-167"/>
              <w:rPr>
                <w:rFonts w:ascii="Times New Roman" w:eastAsia="Times New Roman" w:hAnsi="Times New Roman" w:cs="Times New Roman"/>
                <w:b/>
                <w:bCs/>
                <w:color w:val="000000"/>
                <w:sz w:val="24"/>
                <w:szCs w:val="24"/>
                <w:lang w:val="uk-UA"/>
              </w:rPr>
            </w:pPr>
            <w:r w:rsidRPr="006C1B87">
              <w:rPr>
                <w:rFonts w:ascii="Times New Roman" w:eastAsia="Times New Roman" w:hAnsi="Times New Roman" w:cs="Times New Roman"/>
                <w:b/>
                <w:bCs/>
                <w:color w:val="000000"/>
                <w:sz w:val="24"/>
                <w:szCs w:val="24"/>
                <w:lang w:val="uk-UA"/>
              </w:rPr>
              <w:t>Уміння/навички</w:t>
            </w:r>
          </w:p>
          <w:p w14:paraId="7348E308" w14:textId="77777777" w:rsidR="006F06A6" w:rsidRPr="006C1B87" w:rsidRDefault="00AF70D9" w:rsidP="00FE56FE">
            <w:pPr>
              <w:spacing w:after="0" w:line="240" w:lineRule="auto"/>
              <w:ind w:left="-57" w:right="-109"/>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 xml:space="preserve">Ум1 </w:t>
            </w:r>
            <w:r w:rsidRPr="006C1B87">
              <w:rPr>
                <w:rFonts w:ascii="Times New Roman" w:eastAsia="Times New Roman" w:hAnsi="Times New Roman" w:cs="Times New Roman"/>
                <w:color w:val="000000"/>
                <w:sz w:val="24"/>
                <w:szCs w:val="24"/>
                <w:lang w:val="uk-UA"/>
              </w:rPr>
              <w:t>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3B4689CD" w14:textId="77777777" w:rsidR="006F06A6" w:rsidRPr="006C1B87" w:rsidRDefault="00AF70D9" w:rsidP="00FE56FE">
            <w:pPr>
              <w:spacing w:after="0" w:line="240" w:lineRule="auto"/>
              <w:ind w:left="-57" w:right="-109"/>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 xml:space="preserve">Ум2 </w:t>
            </w:r>
            <w:r w:rsidRPr="006C1B87">
              <w:rPr>
                <w:rFonts w:ascii="Times New Roman" w:eastAsia="Times New Roman" w:hAnsi="Times New Roman" w:cs="Times New Roman"/>
                <w:color w:val="000000"/>
                <w:sz w:val="24"/>
                <w:szCs w:val="24"/>
                <w:lang w:val="uk-UA"/>
              </w:rPr>
              <w:t>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42A171F4" w14:textId="77777777" w:rsidR="006F06A6" w:rsidRPr="006C1B87" w:rsidRDefault="00AF70D9" w:rsidP="00FE56FE">
            <w:pPr>
              <w:spacing w:after="0" w:line="240" w:lineRule="auto"/>
              <w:ind w:left="-57" w:right="-109"/>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 xml:space="preserve">Ум3 </w:t>
            </w:r>
            <w:r w:rsidRPr="006C1B87">
              <w:rPr>
                <w:rFonts w:ascii="Times New Roman" w:eastAsia="Times New Roman" w:hAnsi="Times New Roman" w:cs="Times New Roman"/>
                <w:color w:val="000000"/>
                <w:sz w:val="24"/>
                <w:szCs w:val="24"/>
                <w:lang w:val="uk-UA"/>
              </w:rPr>
              <w:t>Планування, аналіз, контроль та оцінювання власної роботи та роботи інших осіб у</w:t>
            </w:r>
            <w:r w:rsidRPr="006C1B87">
              <w:rPr>
                <w:rFonts w:ascii="Times New Roman" w:eastAsia="Times New Roman" w:hAnsi="Times New Roman" w:cs="Times New Roman"/>
                <w:b/>
                <w:bCs/>
                <w:color w:val="000000"/>
                <w:sz w:val="24"/>
                <w:szCs w:val="24"/>
                <w:lang w:val="uk-UA"/>
              </w:rPr>
              <w:t xml:space="preserve"> </w:t>
            </w:r>
            <w:r w:rsidRPr="006C1B87">
              <w:rPr>
                <w:rFonts w:ascii="Times New Roman" w:eastAsia="Times New Roman" w:hAnsi="Times New Roman" w:cs="Times New Roman"/>
                <w:color w:val="000000"/>
                <w:sz w:val="24"/>
                <w:szCs w:val="24"/>
                <w:lang w:val="uk-UA"/>
              </w:rPr>
              <w:t>спеціалізованому контексті</w:t>
            </w:r>
          </w:p>
        </w:tc>
        <w:tc>
          <w:tcPr>
            <w:tcW w:w="3544" w:type="dxa"/>
            <w:shd w:val="clear" w:color="auto" w:fill="EEECE1"/>
          </w:tcPr>
          <w:p w14:paraId="469D86B1" w14:textId="77777777" w:rsidR="006F06A6" w:rsidRPr="006C1B87" w:rsidRDefault="00AF70D9" w:rsidP="00FE56FE">
            <w:pPr>
              <w:spacing w:after="0" w:line="240" w:lineRule="auto"/>
              <w:ind w:left="-57" w:right="-167"/>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Комунікація</w:t>
            </w:r>
            <w:r w:rsidRPr="006C1B87">
              <w:rPr>
                <w:rFonts w:ascii="Times New Roman" w:eastAsia="Times New Roman" w:hAnsi="Times New Roman" w:cs="Times New Roman"/>
                <w:color w:val="000000"/>
                <w:sz w:val="24"/>
                <w:szCs w:val="24"/>
                <w:lang w:val="uk-UA"/>
              </w:rPr>
              <w:t xml:space="preserve"> </w:t>
            </w:r>
          </w:p>
          <w:p w14:paraId="2445011B" w14:textId="77777777" w:rsidR="006F06A6" w:rsidRPr="006C1B87" w:rsidRDefault="00AF70D9" w:rsidP="00FE56FE">
            <w:pPr>
              <w:spacing w:after="0" w:line="240" w:lineRule="auto"/>
              <w:ind w:left="-57" w:right="-167"/>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К1</w:t>
            </w:r>
            <w:r w:rsidRPr="006C1B87">
              <w:rPr>
                <w:rFonts w:ascii="Times New Roman" w:eastAsia="Times New Roman" w:hAnsi="Times New Roman" w:cs="Times New Roman"/>
                <w:color w:val="000000"/>
                <w:sz w:val="24"/>
                <w:szCs w:val="24"/>
                <w:lang w:val="uk-UA"/>
              </w:rPr>
              <w:t xml:space="preserve"> 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187D422B" w14:textId="77777777" w:rsidR="006F06A6" w:rsidRPr="006C1B87" w:rsidRDefault="00AF70D9" w:rsidP="00FE56FE">
            <w:pPr>
              <w:spacing w:after="0" w:line="240" w:lineRule="auto"/>
              <w:ind w:left="-57" w:right="-167"/>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 xml:space="preserve">К2 </w:t>
            </w:r>
            <w:r w:rsidRPr="006C1B87">
              <w:rPr>
                <w:rFonts w:ascii="Times New Roman" w:eastAsia="Times New Roman" w:hAnsi="Times New Roman" w:cs="Times New Roman"/>
                <w:color w:val="000000"/>
                <w:sz w:val="24"/>
                <w:szCs w:val="24"/>
                <w:lang w:val="uk-UA"/>
              </w:rPr>
              <w:t>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3261" w:type="dxa"/>
            <w:shd w:val="clear" w:color="auto" w:fill="EEECE1"/>
          </w:tcPr>
          <w:p w14:paraId="18601F06" w14:textId="77777777" w:rsidR="006F06A6" w:rsidRPr="006C1B87" w:rsidRDefault="00AF70D9" w:rsidP="00FE56FE">
            <w:pPr>
              <w:spacing w:after="0" w:line="240" w:lineRule="auto"/>
              <w:ind w:left="-111" w:right="-167"/>
              <w:rPr>
                <w:rFonts w:ascii="Times New Roman" w:eastAsia="Times New Roman" w:hAnsi="Times New Roman" w:cs="Times New Roman"/>
                <w:color w:val="000000"/>
                <w:sz w:val="24"/>
                <w:szCs w:val="24"/>
                <w:lang w:val="uk-UA"/>
              </w:rPr>
            </w:pPr>
            <w:r w:rsidRPr="006C1B87">
              <w:rPr>
                <w:rFonts w:ascii="Times New Roman" w:eastAsia="Times New Roman" w:hAnsi="Times New Roman" w:cs="Times New Roman"/>
                <w:b/>
                <w:bCs/>
                <w:color w:val="000000"/>
                <w:sz w:val="24"/>
                <w:szCs w:val="24"/>
                <w:lang w:val="uk-UA"/>
              </w:rPr>
              <w:t>Відповідальність</w:t>
            </w:r>
            <w:r w:rsidRPr="006C1B87">
              <w:rPr>
                <w:rFonts w:ascii="Times New Roman" w:eastAsia="Times New Roman" w:hAnsi="Times New Roman" w:cs="Times New Roman"/>
                <w:color w:val="000000"/>
                <w:sz w:val="24"/>
                <w:szCs w:val="24"/>
                <w:lang w:val="uk-UA"/>
              </w:rPr>
              <w:t xml:space="preserve"> </w:t>
            </w:r>
            <w:r w:rsidRPr="006C1B87">
              <w:rPr>
                <w:rFonts w:ascii="Times New Roman" w:eastAsia="Times New Roman" w:hAnsi="Times New Roman" w:cs="Times New Roman"/>
                <w:b/>
                <w:bCs/>
                <w:color w:val="000000"/>
                <w:sz w:val="24"/>
                <w:szCs w:val="24"/>
                <w:lang w:val="uk-UA"/>
              </w:rPr>
              <w:t xml:space="preserve">та автономія </w:t>
            </w:r>
          </w:p>
          <w:p w14:paraId="3A92F3E2" w14:textId="10DCB9AC" w:rsidR="006F06A6" w:rsidRPr="006C1B87" w:rsidRDefault="0016679C" w:rsidP="00FE56FE">
            <w:pPr>
              <w:spacing w:after="0" w:line="240" w:lineRule="auto"/>
              <w:ind w:left="-57" w:right="-167"/>
              <w:rPr>
                <w:rFonts w:ascii="Times New Roman" w:eastAsia="Times New Roman" w:hAnsi="Times New Roman" w:cs="Times New Roman"/>
                <w:color w:val="000000"/>
                <w:sz w:val="24"/>
                <w:szCs w:val="24"/>
                <w:lang w:val="uk-UA"/>
              </w:rPr>
            </w:pPr>
            <w:r>
              <w:rPr>
                <w:rFonts w:ascii="Times New Roman" w:eastAsia="Times New Roman" w:hAnsi="Times New Roman" w:cs="Times New Roman"/>
                <w:b/>
                <w:bCs/>
                <w:color w:val="000000"/>
                <w:sz w:val="24"/>
                <w:szCs w:val="24"/>
                <w:lang w:val="uk-UA"/>
              </w:rPr>
              <w:t>ВА</w:t>
            </w:r>
            <w:r w:rsidR="00AF70D9" w:rsidRPr="006C1B87">
              <w:rPr>
                <w:rFonts w:ascii="Times New Roman" w:eastAsia="Times New Roman" w:hAnsi="Times New Roman" w:cs="Times New Roman"/>
                <w:b/>
                <w:bCs/>
                <w:color w:val="000000"/>
                <w:sz w:val="24"/>
                <w:szCs w:val="24"/>
                <w:lang w:val="uk-UA"/>
              </w:rPr>
              <w:t>1</w:t>
            </w:r>
            <w:r w:rsidR="00AF70D9" w:rsidRPr="006C1B87">
              <w:rPr>
                <w:rFonts w:ascii="Times New Roman" w:eastAsia="Times New Roman" w:hAnsi="Times New Roman" w:cs="Times New Roman"/>
                <w:color w:val="000000"/>
                <w:sz w:val="24"/>
                <w:szCs w:val="24"/>
                <w:lang w:val="uk-UA"/>
              </w:rPr>
              <w:t xml:space="preserve"> Організація та нагляд (управління) в контекстах професійної діяльності або навчання в умовах непередбачуваних змін</w:t>
            </w:r>
          </w:p>
          <w:p w14:paraId="32A80EE3" w14:textId="7FBE0B3D" w:rsidR="006F06A6" w:rsidRPr="006C1B87" w:rsidRDefault="0016679C" w:rsidP="00FE56FE">
            <w:pPr>
              <w:spacing w:after="0" w:line="240" w:lineRule="auto"/>
              <w:ind w:left="-57" w:right="-167"/>
              <w:rPr>
                <w:rFonts w:ascii="Times New Roman" w:eastAsia="Times New Roman" w:hAnsi="Times New Roman" w:cs="Times New Roman"/>
                <w:color w:val="000000"/>
                <w:sz w:val="24"/>
                <w:szCs w:val="24"/>
                <w:lang w:val="uk-UA"/>
              </w:rPr>
            </w:pPr>
            <w:r>
              <w:rPr>
                <w:rFonts w:ascii="Times New Roman" w:eastAsia="Times New Roman" w:hAnsi="Times New Roman" w:cs="Times New Roman"/>
                <w:b/>
                <w:bCs/>
                <w:color w:val="000000"/>
                <w:sz w:val="24"/>
                <w:szCs w:val="24"/>
                <w:lang w:val="uk-UA"/>
              </w:rPr>
              <w:t>ВА</w:t>
            </w:r>
            <w:r w:rsidR="00AF70D9" w:rsidRPr="006C1B87">
              <w:rPr>
                <w:rFonts w:ascii="Times New Roman" w:eastAsia="Times New Roman" w:hAnsi="Times New Roman" w:cs="Times New Roman"/>
                <w:b/>
                <w:bCs/>
                <w:color w:val="000000"/>
                <w:sz w:val="24"/>
                <w:szCs w:val="24"/>
                <w:lang w:val="uk-UA"/>
              </w:rPr>
              <w:t xml:space="preserve">2 </w:t>
            </w:r>
            <w:r w:rsidR="00AF70D9" w:rsidRPr="006C1B87">
              <w:rPr>
                <w:rFonts w:ascii="Times New Roman" w:eastAsia="Times New Roman" w:hAnsi="Times New Roman" w:cs="Times New Roman"/>
                <w:color w:val="000000"/>
                <w:sz w:val="24"/>
                <w:szCs w:val="24"/>
                <w:lang w:val="uk-UA"/>
              </w:rPr>
              <w:t>Покращення результатів власної діяльності і роботи інших</w:t>
            </w:r>
          </w:p>
          <w:p w14:paraId="38C6D83E" w14:textId="214AD21D" w:rsidR="006F06A6" w:rsidRPr="006C1B87" w:rsidRDefault="0016679C" w:rsidP="00FE56FE">
            <w:pPr>
              <w:spacing w:after="0" w:line="240" w:lineRule="auto"/>
              <w:ind w:left="-57" w:right="-107"/>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lang w:val="uk-UA"/>
              </w:rPr>
              <w:t>ВА</w:t>
            </w:r>
            <w:r w:rsidR="00AF70D9" w:rsidRPr="006C1B87">
              <w:rPr>
                <w:rFonts w:ascii="Times New Roman" w:eastAsia="Times New Roman" w:hAnsi="Times New Roman" w:cs="Times New Roman"/>
                <w:b/>
                <w:bCs/>
                <w:color w:val="000000"/>
                <w:sz w:val="24"/>
                <w:szCs w:val="24"/>
                <w:lang w:val="uk-UA"/>
              </w:rPr>
              <w:t xml:space="preserve">3 </w:t>
            </w:r>
            <w:r w:rsidR="00AF70D9" w:rsidRPr="006C1B87">
              <w:rPr>
                <w:rFonts w:ascii="Times New Roman" w:eastAsia="Times New Roman" w:hAnsi="Times New Roman" w:cs="Times New Roman"/>
                <w:color w:val="000000"/>
                <w:sz w:val="24"/>
                <w:szCs w:val="24"/>
                <w:lang w:val="uk-UA"/>
              </w:rPr>
              <w:t>Здатність продовжувати навчання з деяким ступенем автономії</w:t>
            </w:r>
          </w:p>
        </w:tc>
      </w:tr>
      <w:tr w:rsidR="006F06A6" w:rsidRPr="0093463A" w14:paraId="0955EF3E" w14:textId="77777777" w:rsidTr="006C1B87">
        <w:tc>
          <w:tcPr>
            <w:tcW w:w="15453" w:type="dxa"/>
            <w:gridSpan w:val="5"/>
            <w:shd w:val="clear" w:color="auto" w:fill="EEECE1"/>
          </w:tcPr>
          <w:p w14:paraId="45DEA467" w14:textId="77777777" w:rsidR="006F06A6" w:rsidRPr="0093463A" w:rsidRDefault="00AF70D9">
            <w:pPr>
              <w:spacing w:after="0" w:line="240" w:lineRule="auto"/>
              <w:ind w:firstLine="709"/>
              <w:jc w:val="both"/>
              <w:rPr>
                <w:rFonts w:ascii="Times New Roman" w:eastAsia="Times New Roman" w:hAnsi="Times New Roman" w:cs="Times New Roman"/>
                <w:b/>
                <w:bCs/>
                <w:color w:val="000000"/>
                <w:sz w:val="24"/>
                <w:szCs w:val="24"/>
                <w:lang w:val="uk-UA"/>
              </w:rPr>
            </w:pPr>
            <w:r w:rsidRPr="0093463A">
              <w:rPr>
                <w:rFonts w:ascii="Times New Roman" w:eastAsia="Times New Roman" w:hAnsi="Times New Roman" w:cs="Times New Roman"/>
                <w:b/>
                <w:bCs/>
                <w:color w:val="000000"/>
                <w:sz w:val="24"/>
                <w:szCs w:val="24"/>
                <w:lang w:val="uk-UA"/>
              </w:rPr>
              <w:t>Загальні компетентності</w:t>
            </w:r>
          </w:p>
        </w:tc>
      </w:tr>
      <w:tr w:rsidR="006F06A6" w:rsidRPr="0093463A" w14:paraId="47B968E9" w14:textId="77777777" w:rsidTr="006C1B87">
        <w:tc>
          <w:tcPr>
            <w:tcW w:w="1985" w:type="dxa"/>
            <w:shd w:val="clear" w:color="auto" w:fill="EEECE1"/>
          </w:tcPr>
          <w:p w14:paraId="40C7DF9C" w14:textId="5E42CD57" w:rsidR="006F06A6" w:rsidRPr="0093463A" w:rsidRDefault="00AF70D9">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 xml:space="preserve">1 </w:t>
            </w:r>
          </w:p>
        </w:tc>
        <w:tc>
          <w:tcPr>
            <w:tcW w:w="1843" w:type="dxa"/>
          </w:tcPr>
          <w:p w14:paraId="4EDA4574" w14:textId="77777777" w:rsidR="006F06A6" w:rsidRPr="0093463A" w:rsidRDefault="00AF70D9" w:rsidP="00217D68">
            <w:pPr>
              <w:spacing w:after="0" w:line="240" w:lineRule="auto"/>
              <w:ind w:left="-28" w:right="-113"/>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26A74E8E" w14:textId="77777777" w:rsidR="006F06A6" w:rsidRPr="0093463A" w:rsidRDefault="006F06A6"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3544" w:type="dxa"/>
          </w:tcPr>
          <w:p w14:paraId="7B7D6823" w14:textId="77777777" w:rsidR="006F06A6" w:rsidRPr="0093463A" w:rsidRDefault="00AF70D9"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w:t>
            </w:r>
          </w:p>
        </w:tc>
        <w:tc>
          <w:tcPr>
            <w:tcW w:w="3261" w:type="dxa"/>
          </w:tcPr>
          <w:p w14:paraId="1510FCA8" w14:textId="630481A6" w:rsidR="006F06A6"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1</w:t>
            </w:r>
          </w:p>
        </w:tc>
      </w:tr>
      <w:tr w:rsidR="006F06A6" w:rsidRPr="0093463A" w14:paraId="38BE5085" w14:textId="77777777" w:rsidTr="006C1B87">
        <w:tc>
          <w:tcPr>
            <w:tcW w:w="1985" w:type="dxa"/>
            <w:shd w:val="clear" w:color="auto" w:fill="EEECE1"/>
          </w:tcPr>
          <w:p w14:paraId="2EFA8F1B" w14:textId="43CC70D3" w:rsidR="006F06A6" w:rsidRPr="0093463A" w:rsidRDefault="00AF70D9">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2</w:t>
            </w:r>
          </w:p>
        </w:tc>
        <w:tc>
          <w:tcPr>
            <w:tcW w:w="1843" w:type="dxa"/>
          </w:tcPr>
          <w:p w14:paraId="5D50DE31" w14:textId="77777777" w:rsidR="006F06A6" w:rsidRPr="0093463A" w:rsidRDefault="006F06A6"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4820" w:type="dxa"/>
            <w:vAlign w:val="center"/>
          </w:tcPr>
          <w:p w14:paraId="0268E069" w14:textId="77777777" w:rsidR="006F06A6" w:rsidRPr="0093463A" w:rsidRDefault="00AF70D9"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0C75D11F" w14:textId="4FBC9081" w:rsidR="006F06A6"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1EE455DA" w14:textId="77777777" w:rsidR="006F06A6" w:rsidRPr="0093463A" w:rsidRDefault="006F06A6" w:rsidP="00217D68">
            <w:pPr>
              <w:spacing w:after="0" w:line="240" w:lineRule="auto"/>
              <w:ind w:left="-29" w:right="-114"/>
              <w:jc w:val="center"/>
              <w:rPr>
                <w:rFonts w:ascii="Times New Roman" w:eastAsia="Times New Roman" w:hAnsi="Times New Roman" w:cs="Times New Roman"/>
                <w:color w:val="000000"/>
                <w:sz w:val="24"/>
                <w:szCs w:val="24"/>
                <w:lang w:val="uk-UA"/>
              </w:rPr>
            </w:pPr>
          </w:p>
        </w:tc>
      </w:tr>
      <w:tr w:rsidR="006F06A6" w:rsidRPr="0093463A" w14:paraId="7215A787" w14:textId="77777777" w:rsidTr="006C1B87">
        <w:tc>
          <w:tcPr>
            <w:tcW w:w="1985" w:type="dxa"/>
            <w:shd w:val="clear" w:color="auto" w:fill="EEECE1"/>
          </w:tcPr>
          <w:p w14:paraId="7823E215" w14:textId="15112FEA" w:rsidR="006F06A6" w:rsidRPr="0093463A" w:rsidRDefault="00AF70D9" w:rsidP="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00E82961" w:rsidRPr="0093463A">
              <w:rPr>
                <w:rFonts w:ascii="Times New Roman" w:eastAsia="Times New Roman" w:hAnsi="Times New Roman" w:cs="Times New Roman"/>
                <w:color w:val="000000"/>
                <w:sz w:val="24"/>
                <w:szCs w:val="24"/>
                <w:lang w:val="uk-UA"/>
              </w:rPr>
              <w:t>3</w:t>
            </w:r>
          </w:p>
        </w:tc>
        <w:tc>
          <w:tcPr>
            <w:tcW w:w="1843" w:type="dxa"/>
          </w:tcPr>
          <w:p w14:paraId="13A52708" w14:textId="77777777" w:rsidR="006F06A6" w:rsidRPr="0093463A" w:rsidRDefault="006F06A6"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4820" w:type="dxa"/>
          </w:tcPr>
          <w:p w14:paraId="41D72ADC" w14:textId="7C1EAE7D" w:rsidR="006F06A6"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7694024D" w14:textId="365C6E84" w:rsidR="006F06A6"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27292FA5" w14:textId="7D1A1FEC" w:rsidR="006F06A6"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AF70D9" w:rsidRPr="0093463A">
              <w:rPr>
                <w:rFonts w:ascii="Times New Roman" w:eastAsia="Times New Roman" w:hAnsi="Times New Roman" w:cs="Times New Roman"/>
                <w:color w:val="000000"/>
                <w:sz w:val="24"/>
                <w:szCs w:val="24"/>
                <w:lang w:val="uk-UA"/>
              </w:rPr>
              <w:t>1</w:t>
            </w:r>
          </w:p>
        </w:tc>
      </w:tr>
      <w:tr w:rsidR="00E82961" w:rsidRPr="0093463A" w14:paraId="660FBC8C" w14:textId="77777777" w:rsidTr="006C1B87">
        <w:tc>
          <w:tcPr>
            <w:tcW w:w="1985" w:type="dxa"/>
            <w:shd w:val="clear" w:color="auto" w:fill="EEECE1"/>
          </w:tcPr>
          <w:p w14:paraId="1F59D600" w14:textId="4F67CEA4" w:rsidR="00E82961" w:rsidRPr="0093463A" w:rsidRDefault="00E82961" w:rsidP="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4</w:t>
            </w:r>
          </w:p>
        </w:tc>
        <w:tc>
          <w:tcPr>
            <w:tcW w:w="1843" w:type="dxa"/>
          </w:tcPr>
          <w:p w14:paraId="547372F9" w14:textId="74F860B6"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6C0EA467" w14:textId="4018E0FB"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08C5FD7B"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3261" w:type="dxa"/>
          </w:tcPr>
          <w:p w14:paraId="2E9A071D"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r>
      <w:tr w:rsidR="00E82961" w:rsidRPr="0093463A" w14:paraId="385052A9" w14:textId="77777777" w:rsidTr="006C1B87">
        <w:tc>
          <w:tcPr>
            <w:tcW w:w="1985" w:type="dxa"/>
            <w:shd w:val="clear" w:color="auto" w:fill="EEECE1"/>
          </w:tcPr>
          <w:p w14:paraId="37267B2F" w14:textId="5C6F50FA" w:rsidR="00E82961" w:rsidRPr="0093463A" w:rsidRDefault="00E82961" w:rsidP="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5</w:t>
            </w:r>
          </w:p>
        </w:tc>
        <w:tc>
          <w:tcPr>
            <w:tcW w:w="1843" w:type="dxa"/>
          </w:tcPr>
          <w:p w14:paraId="5A5089F2" w14:textId="77A3239E"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5EC8FAE1" w14:textId="652D5416"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5F4D6E24" w14:textId="14048E16"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К2</w:t>
            </w:r>
          </w:p>
        </w:tc>
        <w:tc>
          <w:tcPr>
            <w:tcW w:w="3261" w:type="dxa"/>
          </w:tcPr>
          <w:p w14:paraId="38874434"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r>
      <w:tr w:rsidR="00E82961" w:rsidRPr="0093463A" w14:paraId="5FD72676" w14:textId="77777777" w:rsidTr="006C1B87">
        <w:tc>
          <w:tcPr>
            <w:tcW w:w="1985" w:type="dxa"/>
            <w:shd w:val="clear" w:color="auto" w:fill="EEECE1"/>
          </w:tcPr>
          <w:p w14:paraId="4CD7FC45" w14:textId="35827A23" w:rsidR="00E82961" w:rsidRPr="0093463A" w:rsidRDefault="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6</w:t>
            </w:r>
          </w:p>
        </w:tc>
        <w:tc>
          <w:tcPr>
            <w:tcW w:w="1843" w:type="dxa"/>
          </w:tcPr>
          <w:p w14:paraId="14F5D3E9"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4820" w:type="dxa"/>
          </w:tcPr>
          <w:p w14:paraId="35CF5A40" w14:textId="300B613C"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Ум3</w:t>
            </w:r>
          </w:p>
        </w:tc>
        <w:tc>
          <w:tcPr>
            <w:tcW w:w="3544" w:type="dxa"/>
          </w:tcPr>
          <w:p w14:paraId="6EC62376"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3261" w:type="dxa"/>
          </w:tcPr>
          <w:p w14:paraId="424B5A62" w14:textId="53780CC5" w:rsidR="00E82961"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 xml:space="preserve">2, </w:t>
            </w: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3</w:t>
            </w:r>
          </w:p>
        </w:tc>
      </w:tr>
      <w:tr w:rsidR="00E82961" w:rsidRPr="0093463A" w14:paraId="1AA22BDB" w14:textId="77777777" w:rsidTr="006C1B87">
        <w:tc>
          <w:tcPr>
            <w:tcW w:w="1985" w:type="dxa"/>
            <w:shd w:val="clear" w:color="auto" w:fill="EEECE1"/>
          </w:tcPr>
          <w:p w14:paraId="5AD0F760" w14:textId="69945918" w:rsidR="00E82961" w:rsidRPr="0093463A" w:rsidRDefault="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7</w:t>
            </w:r>
          </w:p>
        </w:tc>
        <w:tc>
          <w:tcPr>
            <w:tcW w:w="1843" w:type="dxa"/>
          </w:tcPr>
          <w:p w14:paraId="1DAEF2FF"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4820" w:type="dxa"/>
          </w:tcPr>
          <w:p w14:paraId="5BACE14C" w14:textId="37B95E4F"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 Ум3</w:t>
            </w:r>
          </w:p>
        </w:tc>
        <w:tc>
          <w:tcPr>
            <w:tcW w:w="3544" w:type="dxa"/>
          </w:tcPr>
          <w:p w14:paraId="124C1773" w14:textId="4C767B69"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w:t>
            </w:r>
          </w:p>
        </w:tc>
        <w:tc>
          <w:tcPr>
            <w:tcW w:w="3261" w:type="dxa"/>
          </w:tcPr>
          <w:p w14:paraId="0C2C4D67" w14:textId="486BA5C8" w:rsidR="00E82961"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2</w:t>
            </w:r>
          </w:p>
        </w:tc>
      </w:tr>
      <w:tr w:rsidR="00E82961" w:rsidRPr="0093463A" w14:paraId="1CD2EA7A" w14:textId="77777777" w:rsidTr="006C1B87">
        <w:tc>
          <w:tcPr>
            <w:tcW w:w="1985" w:type="dxa"/>
            <w:shd w:val="clear" w:color="auto" w:fill="EEECE1"/>
          </w:tcPr>
          <w:p w14:paraId="21B85510" w14:textId="7B2AD963" w:rsidR="00E82961" w:rsidRPr="0093463A" w:rsidRDefault="00E82961" w:rsidP="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8</w:t>
            </w:r>
          </w:p>
        </w:tc>
        <w:tc>
          <w:tcPr>
            <w:tcW w:w="1843" w:type="dxa"/>
          </w:tcPr>
          <w:p w14:paraId="37A414F7" w14:textId="7A157C22"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2CC50C84" w14:textId="1D1ADBD1"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Ум2</w:t>
            </w:r>
          </w:p>
        </w:tc>
        <w:tc>
          <w:tcPr>
            <w:tcW w:w="3544" w:type="dxa"/>
          </w:tcPr>
          <w:p w14:paraId="1E7DF40E" w14:textId="13089FBD"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6108773B" w14:textId="0E480412" w:rsidR="00E82961"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2</w:t>
            </w:r>
          </w:p>
        </w:tc>
      </w:tr>
      <w:tr w:rsidR="00E82961" w:rsidRPr="0093463A" w14:paraId="63C96834" w14:textId="77777777" w:rsidTr="006C1B87">
        <w:tc>
          <w:tcPr>
            <w:tcW w:w="1985" w:type="dxa"/>
            <w:shd w:val="clear" w:color="auto" w:fill="EEECE1"/>
          </w:tcPr>
          <w:p w14:paraId="07D986AC" w14:textId="35E2ABD8" w:rsidR="00E82961" w:rsidRPr="0093463A" w:rsidRDefault="00E82961" w:rsidP="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9</w:t>
            </w:r>
          </w:p>
        </w:tc>
        <w:tc>
          <w:tcPr>
            <w:tcW w:w="1843" w:type="dxa"/>
          </w:tcPr>
          <w:p w14:paraId="3F103A05" w14:textId="254817AB"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6C8E9ADE" w14:textId="77777777"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p>
        </w:tc>
        <w:tc>
          <w:tcPr>
            <w:tcW w:w="3544" w:type="dxa"/>
          </w:tcPr>
          <w:p w14:paraId="35D83AAC" w14:textId="69D9000E"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w:t>
            </w:r>
          </w:p>
        </w:tc>
        <w:tc>
          <w:tcPr>
            <w:tcW w:w="3261" w:type="dxa"/>
          </w:tcPr>
          <w:p w14:paraId="434FB46C" w14:textId="705019D9" w:rsidR="00E82961"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2</w:t>
            </w:r>
          </w:p>
        </w:tc>
      </w:tr>
      <w:tr w:rsidR="00E82961" w:rsidRPr="0093463A" w14:paraId="67C9A4C7" w14:textId="77777777" w:rsidTr="006C1B87">
        <w:tc>
          <w:tcPr>
            <w:tcW w:w="1985" w:type="dxa"/>
            <w:shd w:val="clear" w:color="auto" w:fill="EEECE1"/>
          </w:tcPr>
          <w:p w14:paraId="7FF1DB5B" w14:textId="036E90A8" w:rsidR="00E82961" w:rsidRPr="0093463A" w:rsidRDefault="00E82961" w:rsidP="00E82961">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ЗК10</w:t>
            </w:r>
          </w:p>
        </w:tc>
        <w:tc>
          <w:tcPr>
            <w:tcW w:w="1843" w:type="dxa"/>
          </w:tcPr>
          <w:p w14:paraId="7C792EA9" w14:textId="59C0C393" w:rsidR="00E82961" w:rsidRPr="0093463A" w:rsidRDefault="00E82961"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50000C4B" w14:textId="594E6ACB"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2CE47FAD" w14:textId="44E4158B" w:rsidR="00E82961" w:rsidRPr="0093463A" w:rsidRDefault="00217D68" w:rsidP="00217D68">
            <w:pPr>
              <w:spacing w:after="0" w:line="240" w:lineRule="auto"/>
              <w:ind w:left="-29" w:right="-114"/>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w:t>
            </w:r>
          </w:p>
        </w:tc>
        <w:tc>
          <w:tcPr>
            <w:tcW w:w="3261" w:type="dxa"/>
          </w:tcPr>
          <w:p w14:paraId="5502CEF0" w14:textId="754DF4DE" w:rsidR="00E82961" w:rsidRPr="0093463A" w:rsidRDefault="0016679C" w:rsidP="00217D68">
            <w:pPr>
              <w:spacing w:after="0" w:line="240" w:lineRule="auto"/>
              <w:ind w:left="-29" w:right="-114"/>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1</w:t>
            </w:r>
          </w:p>
        </w:tc>
      </w:tr>
      <w:tr w:rsidR="006F06A6" w:rsidRPr="0093463A" w14:paraId="0AEE4AD1" w14:textId="77777777" w:rsidTr="006C1B87">
        <w:tc>
          <w:tcPr>
            <w:tcW w:w="15453" w:type="dxa"/>
            <w:gridSpan w:val="5"/>
            <w:shd w:val="clear" w:color="auto" w:fill="EEECE1"/>
          </w:tcPr>
          <w:p w14:paraId="43C8D709" w14:textId="77777777" w:rsidR="006F06A6" w:rsidRPr="0093463A" w:rsidRDefault="00AF70D9">
            <w:pPr>
              <w:spacing w:after="0" w:line="240" w:lineRule="auto"/>
              <w:ind w:firstLine="709"/>
              <w:jc w:val="both"/>
              <w:rPr>
                <w:rFonts w:ascii="Times New Roman" w:eastAsia="Times New Roman" w:hAnsi="Times New Roman" w:cs="Times New Roman"/>
                <w:b/>
                <w:bCs/>
                <w:color w:val="000000"/>
                <w:sz w:val="24"/>
                <w:szCs w:val="24"/>
                <w:lang w:val="uk-UA"/>
              </w:rPr>
            </w:pPr>
            <w:r w:rsidRPr="0093463A">
              <w:rPr>
                <w:rFonts w:ascii="Times New Roman" w:eastAsia="Times New Roman" w:hAnsi="Times New Roman" w:cs="Times New Roman"/>
                <w:b/>
                <w:bCs/>
                <w:color w:val="000000"/>
                <w:sz w:val="24"/>
                <w:szCs w:val="24"/>
                <w:lang w:val="uk-UA"/>
              </w:rPr>
              <w:t>Спеціальні компетентності</w:t>
            </w:r>
          </w:p>
        </w:tc>
      </w:tr>
      <w:tr w:rsidR="00217D68" w:rsidRPr="0093463A" w14:paraId="1CD6B264" w14:textId="77777777" w:rsidTr="006C1B87">
        <w:tc>
          <w:tcPr>
            <w:tcW w:w="1985" w:type="dxa"/>
            <w:shd w:val="clear" w:color="auto" w:fill="EEECE1"/>
          </w:tcPr>
          <w:p w14:paraId="72B8DF88" w14:textId="53E74121"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1</w:t>
            </w:r>
          </w:p>
        </w:tc>
        <w:tc>
          <w:tcPr>
            <w:tcW w:w="1843" w:type="dxa"/>
          </w:tcPr>
          <w:p w14:paraId="396459AB" w14:textId="4A0AAEC8"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59D0D94D" w14:textId="5914EB02"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3C2D3331" w14:textId="77777777" w:rsidR="00217D68" w:rsidRPr="0093463A" w:rsidRDefault="00217D68" w:rsidP="00965242">
            <w:pPr>
              <w:spacing w:after="0" w:line="240" w:lineRule="auto"/>
              <w:ind w:firstLine="27"/>
              <w:jc w:val="both"/>
              <w:rPr>
                <w:rFonts w:ascii="Times New Roman" w:eastAsia="Times New Roman" w:hAnsi="Times New Roman" w:cs="Times New Roman"/>
                <w:color w:val="000000"/>
                <w:sz w:val="24"/>
                <w:szCs w:val="24"/>
                <w:lang w:val="uk-UA"/>
              </w:rPr>
            </w:pPr>
          </w:p>
        </w:tc>
        <w:tc>
          <w:tcPr>
            <w:tcW w:w="3261" w:type="dxa"/>
          </w:tcPr>
          <w:p w14:paraId="2D11BEEF" w14:textId="5A43B117" w:rsidR="00217D68" w:rsidRPr="0093463A" w:rsidRDefault="00217D68" w:rsidP="00965242">
            <w:pPr>
              <w:spacing w:after="0" w:line="240" w:lineRule="auto"/>
              <w:ind w:firstLine="27"/>
              <w:jc w:val="both"/>
              <w:rPr>
                <w:rFonts w:ascii="Times New Roman" w:eastAsia="Times New Roman" w:hAnsi="Times New Roman" w:cs="Times New Roman"/>
                <w:color w:val="000000"/>
                <w:sz w:val="24"/>
                <w:szCs w:val="24"/>
                <w:lang w:val="uk-UA"/>
              </w:rPr>
            </w:pPr>
          </w:p>
        </w:tc>
      </w:tr>
      <w:tr w:rsidR="00217D68" w:rsidRPr="0093463A" w14:paraId="3B83BADD" w14:textId="77777777" w:rsidTr="006C1B87">
        <w:tc>
          <w:tcPr>
            <w:tcW w:w="1985" w:type="dxa"/>
            <w:shd w:val="clear" w:color="auto" w:fill="EEECE1"/>
          </w:tcPr>
          <w:p w14:paraId="73865874" w14:textId="69BA69A6"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2</w:t>
            </w:r>
          </w:p>
        </w:tc>
        <w:tc>
          <w:tcPr>
            <w:tcW w:w="1843" w:type="dxa"/>
          </w:tcPr>
          <w:p w14:paraId="03FC47D7" w14:textId="16E00799"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005CB397" w14:textId="555478A4"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7F6248F8"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c>
          <w:tcPr>
            <w:tcW w:w="3261" w:type="dxa"/>
          </w:tcPr>
          <w:p w14:paraId="78965D3C" w14:textId="3456D72F"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1</w:t>
            </w:r>
          </w:p>
        </w:tc>
      </w:tr>
      <w:tr w:rsidR="00217D68" w:rsidRPr="0093463A" w14:paraId="55A62134" w14:textId="77777777" w:rsidTr="006C1B87">
        <w:tc>
          <w:tcPr>
            <w:tcW w:w="1985" w:type="dxa"/>
            <w:shd w:val="clear" w:color="auto" w:fill="EEECE1"/>
          </w:tcPr>
          <w:p w14:paraId="47A471B3" w14:textId="2F73FD44"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3</w:t>
            </w:r>
          </w:p>
        </w:tc>
        <w:tc>
          <w:tcPr>
            <w:tcW w:w="1843" w:type="dxa"/>
          </w:tcPr>
          <w:p w14:paraId="0AAAA976" w14:textId="587504E6"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5033C7A4" w14:textId="5E9FE3BA"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6D7ECC1F" w14:textId="3DB4101D"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w:t>
            </w:r>
          </w:p>
        </w:tc>
        <w:tc>
          <w:tcPr>
            <w:tcW w:w="3261" w:type="dxa"/>
          </w:tcPr>
          <w:p w14:paraId="3469B088"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r>
      <w:tr w:rsidR="00217D68" w:rsidRPr="0093463A" w14:paraId="4C8E558D" w14:textId="77777777" w:rsidTr="006C1B87">
        <w:tc>
          <w:tcPr>
            <w:tcW w:w="1985" w:type="dxa"/>
            <w:shd w:val="clear" w:color="auto" w:fill="EEECE1"/>
          </w:tcPr>
          <w:p w14:paraId="205869FF" w14:textId="0FC7EC21"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4</w:t>
            </w:r>
          </w:p>
        </w:tc>
        <w:tc>
          <w:tcPr>
            <w:tcW w:w="1843" w:type="dxa"/>
          </w:tcPr>
          <w:p w14:paraId="7AE71FD1" w14:textId="1C49DBA6"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0FBCA05F" w14:textId="36F0465D"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52611156" w14:textId="027FC653"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К2</w:t>
            </w:r>
          </w:p>
        </w:tc>
        <w:tc>
          <w:tcPr>
            <w:tcW w:w="3261" w:type="dxa"/>
          </w:tcPr>
          <w:p w14:paraId="70E2EC40"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r>
      <w:tr w:rsidR="00217D68" w:rsidRPr="0093463A" w14:paraId="5228AA40" w14:textId="77777777" w:rsidTr="006C1B87">
        <w:tc>
          <w:tcPr>
            <w:tcW w:w="1985" w:type="dxa"/>
            <w:shd w:val="clear" w:color="auto" w:fill="EEECE1"/>
          </w:tcPr>
          <w:p w14:paraId="68D2214E" w14:textId="03BA59FA"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5</w:t>
            </w:r>
          </w:p>
        </w:tc>
        <w:tc>
          <w:tcPr>
            <w:tcW w:w="1843" w:type="dxa"/>
          </w:tcPr>
          <w:p w14:paraId="60549F4D" w14:textId="587C3EF4"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29703161" w14:textId="182DB34B"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50231900" w14:textId="7AE812D3"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К2</w:t>
            </w:r>
          </w:p>
        </w:tc>
        <w:tc>
          <w:tcPr>
            <w:tcW w:w="3261" w:type="dxa"/>
          </w:tcPr>
          <w:p w14:paraId="6D82E8C4"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r>
      <w:tr w:rsidR="00217D68" w:rsidRPr="0093463A" w14:paraId="3DE36354" w14:textId="77777777" w:rsidTr="006C1B87">
        <w:tc>
          <w:tcPr>
            <w:tcW w:w="1985" w:type="dxa"/>
            <w:shd w:val="clear" w:color="auto" w:fill="EEECE1"/>
          </w:tcPr>
          <w:p w14:paraId="5E9A5C47" w14:textId="1F1A70D6"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6</w:t>
            </w:r>
          </w:p>
        </w:tc>
        <w:tc>
          <w:tcPr>
            <w:tcW w:w="1843" w:type="dxa"/>
          </w:tcPr>
          <w:p w14:paraId="62D2F7B7" w14:textId="3187F3B4"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52762536" w14:textId="2C440A3B"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197E5A84"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c>
          <w:tcPr>
            <w:tcW w:w="3261" w:type="dxa"/>
          </w:tcPr>
          <w:p w14:paraId="1F6341E3"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r>
      <w:tr w:rsidR="00217D68" w:rsidRPr="0093463A" w14:paraId="0102A685" w14:textId="77777777" w:rsidTr="006C1B87">
        <w:tc>
          <w:tcPr>
            <w:tcW w:w="1985" w:type="dxa"/>
            <w:shd w:val="clear" w:color="auto" w:fill="EEECE1"/>
          </w:tcPr>
          <w:p w14:paraId="2BE18FDA" w14:textId="5467913D"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lastRenderedPageBreak/>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7</w:t>
            </w:r>
          </w:p>
        </w:tc>
        <w:tc>
          <w:tcPr>
            <w:tcW w:w="1843" w:type="dxa"/>
          </w:tcPr>
          <w:p w14:paraId="07585C51" w14:textId="479D0ACB"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63DA32CA" w14:textId="494945EF"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44DB6565" w14:textId="42494AFD"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2FCDB0C1" w14:textId="0E4E2AFB"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2</w:t>
            </w:r>
          </w:p>
        </w:tc>
      </w:tr>
      <w:tr w:rsidR="00217D68" w:rsidRPr="0093463A" w14:paraId="66AFB682" w14:textId="77777777" w:rsidTr="006C1B87">
        <w:tc>
          <w:tcPr>
            <w:tcW w:w="1985" w:type="dxa"/>
            <w:shd w:val="clear" w:color="auto" w:fill="EEECE1"/>
          </w:tcPr>
          <w:p w14:paraId="607B91CF" w14:textId="243BC6A6"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8</w:t>
            </w:r>
          </w:p>
        </w:tc>
        <w:tc>
          <w:tcPr>
            <w:tcW w:w="1843" w:type="dxa"/>
          </w:tcPr>
          <w:p w14:paraId="7F95A356" w14:textId="6EB3F5BE"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2AA82516" w14:textId="1B0CCD20"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0FA386CD"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c>
          <w:tcPr>
            <w:tcW w:w="3261" w:type="dxa"/>
          </w:tcPr>
          <w:p w14:paraId="0F7716BB" w14:textId="6458899C"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1</w:t>
            </w:r>
          </w:p>
        </w:tc>
      </w:tr>
      <w:tr w:rsidR="00217D68" w:rsidRPr="0093463A" w14:paraId="0A24CCA3" w14:textId="77777777" w:rsidTr="006C1B87">
        <w:tc>
          <w:tcPr>
            <w:tcW w:w="1985" w:type="dxa"/>
            <w:shd w:val="clear" w:color="auto" w:fill="EEECE1"/>
          </w:tcPr>
          <w:p w14:paraId="398C52B1" w14:textId="2440A0F4"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D13476">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9</w:t>
            </w:r>
          </w:p>
        </w:tc>
        <w:tc>
          <w:tcPr>
            <w:tcW w:w="1843" w:type="dxa"/>
          </w:tcPr>
          <w:p w14:paraId="574D2CB0" w14:textId="08E77EBA"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46B8345A" w14:textId="5525FC4C"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w:t>
            </w:r>
          </w:p>
        </w:tc>
        <w:tc>
          <w:tcPr>
            <w:tcW w:w="3544" w:type="dxa"/>
          </w:tcPr>
          <w:p w14:paraId="23BD476D" w14:textId="34271D18"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К2</w:t>
            </w:r>
          </w:p>
        </w:tc>
        <w:tc>
          <w:tcPr>
            <w:tcW w:w="3261" w:type="dxa"/>
          </w:tcPr>
          <w:p w14:paraId="2F69D533" w14:textId="59E168AC"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217D68" w:rsidRPr="0093463A">
              <w:rPr>
                <w:rFonts w:ascii="Times New Roman" w:eastAsia="Times New Roman" w:hAnsi="Times New Roman" w:cs="Times New Roman"/>
                <w:color w:val="000000"/>
                <w:sz w:val="24"/>
                <w:szCs w:val="24"/>
                <w:lang w:val="uk-UA"/>
              </w:rPr>
              <w:t>1</w:t>
            </w:r>
          </w:p>
        </w:tc>
      </w:tr>
      <w:tr w:rsidR="00217D68" w:rsidRPr="0093463A" w14:paraId="53D6D239" w14:textId="77777777" w:rsidTr="006C1B87">
        <w:tc>
          <w:tcPr>
            <w:tcW w:w="1985" w:type="dxa"/>
            <w:shd w:val="clear" w:color="auto" w:fill="EEECE1"/>
          </w:tcPr>
          <w:p w14:paraId="33C36B4C" w14:textId="6716F312"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СК10</w:t>
            </w:r>
          </w:p>
        </w:tc>
        <w:tc>
          <w:tcPr>
            <w:tcW w:w="1843" w:type="dxa"/>
          </w:tcPr>
          <w:p w14:paraId="6AF81E3F" w14:textId="33F54D0F"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4BAD3658" w14:textId="61E9FFC1"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4F0AB7B1"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c>
          <w:tcPr>
            <w:tcW w:w="3261" w:type="dxa"/>
          </w:tcPr>
          <w:p w14:paraId="6935E674" w14:textId="51EC0646"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2</w:t>
            </w:r>
          </w:p>
        </w:tc>
      </w:tr>
      <w:tr w:rsidR="00217D68" w:rsidRPr="0093463A" w14:paraId="36EB062A" w14:textId="77777777" w:rsidTr="006C1B87">
        <w:tc>
          <w:tcPr>
            <w:tcW w:w="1985" w:type="dxa"/>
            <w:shd w:val="clear" w:color="auto" w:fill="EEECE1"/>
          </w:tcPr>
          <w:p w14:paraId="67F37321" w14:textId="7677E01D"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СК11</w:t>
            </w:r>
          </w:p>
        </w:tc>
        <w:tc>
          <w:tcPr>
            <w:tcW w:w="1843" w:type="dxa"/>
          </w:tcPr>
          <w:p w14:paraId="0194A99C" w14:textId="649A07B9"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3F3B795F" w14:textId="255FA95B"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Ум3</w:t>
            </w:r>
          </w:p>
        </w:tc>
        <w:tc>
          <w:tcPr>
            <w:tcW w:w="3544" w:type="dxa"/>
          </w:tcPr>
          <w:p w14:paraId="67AC1816" w14:textId="10CEB078"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502502D8" w14:textId="09C30534"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2</w:t>
            </w:r>
          </w:p>
        </w:tc>
      </w:tr>
      <w:tr w:rsidR="00217D68" w:rsidRPr="0093463A" w14:paraId="559C384F" w14:textId="77777777" w:rsidTr="006C1B87">
        <w:tc>
          <w:tcPr>
            <w:tcW w:w="1985" w:type="dxa"/>
            <w:shd w:val="clear" w:color="auto" w:fill="EEECE1"/>
          </w:tcPr>
          <w:p w14:paraId="28F4A74A" w14:textId="6FDDABEC"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СК12</w:t>
            </w:r>
          </w:p>
        </w:tc>
        <w:tc>
          <w:tcPr>
            <w:tcW w:w="1843" w:type="dxa"/>
          </w:tcPr>
          <w:p w14:paraId="4CC28A90" w14:textId="042724CB"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5E4A977E" w14:textId="5CE5BC06"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 Ум3</w:t>
            </w:r>
          </w:p>
        </w:tc>
        <w:tc>
          <w:tcPr>
            <w:tcW w:w="3544" w:type="dxa"/>
          </w:tcPr>
          <w:p w14:paraId="6EA2AD2A" w14:textId="645495ED"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71DA0FC7" w14:textId="1FE7DFA5"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2</w:t>
            </w:r>
          </w:p>
        </w:tc>
      </w:tr>
      <w:tr w:rsidR="00217D68" w:rsidRPr="0093463A" w14:paraId="6D8E8493" w14:textId="77777777" w:rsidTr="006C1B87">
        <w:tc>
          <w:tcPr>
            <w:tcW w:w="1985" w:type="dxa"/>
            <w:shd w:val="clear" w:color="auto" w:fill="EEECE1"/>
          </w:tcPr>
          <w:p w14:paraId="39261A94" w14:textId="26197273"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СК13</w:t>
            </w:r>
          </w:p>
        </w:tc>
        <w:tc>
          <w:tcPr>
            <w:tcW w:w="1843" w:type="dxa"/>
          </w:tcPr>
          <w:p w14:paraId="05D66767" w14:textId="6CBB3864"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0D498069" w14:textId="6CF8573D"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w:t>
            </w:r>
          </w:p>
        </w:tc>
        <w:tc>
          <w:tcPr>
            <w:tcW w:w="3544" w:type="dxa"/>
          </w:tcPr>
          <w:p w14:paraId="57CFF324" w14:textId="3FDAEDB2"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w:t>
            </w:r>
          </w:p>
        </w:tc>
        <w:tc>
          <w:tcPr>
            <w:tcW w:w="3261" w:type="dxa"/>
          </w:tcPr>
          <w:p w14:paraId="5FAF925B" w14:textId="3274CFEE"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2</w:t>
            </w:r>
          </w:p>
        </w:tc>
      </w:tr>
      <w:tr w:rsidR="00217D68" w:rsidRPr="0093463A" w14:paraId="3271F85E" w14:textId="77777777" w:rsidTr="006C1B87">
        <w:tc>
          <w:tcPr>
            <w:tcW w:w="1985" w:type="dxa"/>
            <w:shd w:val="clear" w:color="auto" w:fill="EEECE1"/>
          </w:tcPr>
          <w:p w14:paraId="7C1376E8" w14:textId="3948670A"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СК14</w:t>
            </w:r>
          </w:p>
        </w:tc>
        <w:tc>
          <w:tcPr>
            <w:tcW w:w="1843" w:type="dxa"/>
          </w:tcPr>
          <w:p w14:paraId="11C58DCE" w14:textId="77777777"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p>
        </w:tc>
        <w:tc>
          <w:tcPr>
            <w:tcW w:w="4820" w:type="dxa"/>
          </w:tcPr>
          <w:p w14:paraId="62DDE47C" w14:textId="69809696"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Ум3</w:t>
            </w:r>
          </w:p>
        </w:tc>
        <w:tc>
          <w:tcPr>
            <w:tcW w:w="3544" w:type="dxa"/>
          </w:tcPr>
          <w:p w14:paraId="75936247" w14:textId="1C0896FE"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322E39F3" w14:textId="26B0319A"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2</w:t>
            </w:r>
          </w:p>
        </w:tc>
      </w:tr>
      <w:tr w:rsidR="00217D68" w:rsidRPr="0093463A" w14:paraId="5985D42F" w14:textId="77777777" w:rsidTr="006C1B87">
        <w:tc>
          <w:tcPr>
            <w:tcW w:w="1985" w:type="dxa"/>
            <w:shd w:val="clear" w:color="auto" w:fill="EEECE1"/>
          </w:tcPr>
          <w:p w14:paraId="44EE66E4" w14:textId="29A5CC7E" w:rsidR="00217D68" w:rsidRPr="0093463A" w:rsidRDefault="00217D68" w:rsidP="00217D68">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СК15</w:t>
            </w:r>
          </w:p>
        </w:tc>
        <w:tc>
          <w:tcPr>
            <w:tcW w:w="1843" w:type="dxa"/>
          </w:tcPr>
          <w:p w14:paraId="08EE2554" w14:textId="656F3A74"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Зн1</w:t>
            </w:r>
          </w:p>
        </w:tc>
        <w:tc>
          <w:tcPr>
            <w:tcW w:w="4820" w:type="dxa"/>
          </w:tcPr>
          <w:p w14:paraId="331ABB98" w14:textId="0816785D"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Ум1, Ум2, Ум3</w:t>
            </w:r>
          </w:p>
        </w:tc>
        <w:tc>
          <w:tcPr>
            <w:tcW w:w="3544" w:type="dxa"/>
          </w:tcPr>
          <w:p w14:paraId="239B72EA" w14:textId="10954559" w:rsidR="00217D68" w:rsidRPr="0093463A" w:rsidRDefault="00217D68" w:rsidP="00965242">
            <w:pPr>
              <w:spacing w:after="0" w:line="240" w:lineRule="auto"/>
              <w:ind w:firstLine="27"/>
              <w:jc w:val="center"/>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К1, К2</w:t>
            </w:r>
          </w:p>
        </w:tc>
        <w:tc>
          <w:tcPr>
            <w:tcW w:w="3261" w:type="dxa"/>
          </w:tcPr>
          <w:p w14:paraId="1D94336E" w14:textId="00953B35" w:rsidR="00217D68" w:rsidRPr="0093463A" w:rsidRDefault="0016679C" w:rsidP="00965242">
            <w:pPr>
              <w:spacing w:after="0" w:line="240" w:lineRule="auto"/>
              <w:ind w:firstLine="27"/>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 xml:space="preserve">1, </w:t>
            </w: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 xml:space="preserve">2, </w:t>
            </w:r>
            <w:r>
              <w:rPr>
                <w:rFonts w:ascii="Times New Roman" w:eastAsia="Times New Roman" w:hAnsi="Times New Roman" w:cs="Times New Roman"/>
                <w:color w:val="000000"/>
                <w:sz w:val="24"/>
                <w:szCs w:val="24"/>
                <w:lang w:val="uk-UA"/>
              </w:rPr>
              <w:t>ВА</w:t>
            </w:r>
            <w:r w:rsidR="0015308B" w:rsidRPr="0093463A">
              <w:rPr>
                <w:rFonts w:ascii="Times New Roman" w:eastAsia="Times New Roman" w:hAnsi="Times New Roman" w:cs="Times New Roman"/>
                <w:color w:val="000000"/>
                <w:sz w:val="24"/>
                <w:szCs w:val="24"/>
                <w:lang w:val="uk-UA"/>
              </w:rPr>
              <w:t>3</w:t>
            </w:r>
          </w:p>
        </w:tc>
      </w:tr>
    </w:tbl>
    <w:p w14:paraId="3FC5737E"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14EC8371"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507B3149"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211E8FF1"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2C84E2E6"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01015CF0"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2C570C53"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22809B48"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3AD1D0F1"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1E497D17"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04509AC0"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234D5E7D"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6A2EB7BA"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1D4B3E01"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6A966143"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310D8A74" w14:textId="77777777" w:rsidR="00DD58C6" w:rsidRPr="0093463A" w:rsidRDefault="00DD58C6">
      <w:pPr>
        <w:spacing w:after="0" w:line="240" w:lineRule="auto"/>
        <w:ind w:firstLine="709"/>
        <w:jc w:val="right"/>
        <w:rPr>
          <w:rFonts w:ascii="Times New Roman" w:eastAsia="Times New Roman" w:hAnsi="Times New Roman" w:cs="Times New Roman"/>
          <w:color w:val="000000"/>
          <w:sz w:val="28"/>
          <w:szCs w:val="28"/>
          <w:lang w:val="uk-UA"/>
        </w:rPr>
      </w:pPr>
    </w:p>
    <w:p w14:paraId="261E2A52"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6E4A639A" w14:textId="77777777" w:rsidR="007419CF" w:rsidRPr="0093463A"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36DC06A7" w14:textId="77777777" w:rsidR="007419CF" w:rsidRDefault="007419CF">
      <w:pPr>
        <w:spacing w:after="0" w:line="240" w:lineRule="auto"/>
        <w:ind w:firstLine="709"/>
        <w:jc w:val="right"/>
        <w:rPr>
          <w:rFonts w:ascii="Times New Roman" w:eastAsia="Times New Roman" w:hAnsi="Times New Roman" w:cs="Times New Roman"/>
          <w:color w:val="000000"/>
          <w:sz w:val="28"/>
          <w:szCs w:val="28"/>
          <w:lang w:val="uk-UA"/>
        </w:rPr>
      </w:pPr>
    </w:p>
    <w:p w14:paraId="46B5D537" w14:textId="77777777" w:rsidR="006C1B87" w:rsidRDefault="006C1B87">
      <w:pPr>
        <w:spacing w:after="0" w:line="240" w:lineRule="auto"/>
        <w:ind w:firstLine="709"/>
        <w:jc w:val="right"/>
        <w:rPr>
          <w:rFonts w:ascii="Times New Roman" w:eastAsia="Times New Roman" w:hAnsi="Times New Roman" w:cs="Times New Roman"/>
          <w:color w:val="000000"/>
          <w:sz w:val="28"/>
          <w:szCs w:val="28"/>
          <w:lang w:val="uk-UA"/>
        </w:rPr>
      </w:pPr>
    </w:p>
    <w:p w14:paraId="48C16E1B" w14:textId="77777777" w:rsidR="006C1B87" w:rsidRDefault="006C1B87">
      <w:pPr>
        <w:spacing w:after="0" w:line="240" w:lineRule="auto"/>
        <w:ind w:firstLine="709"/>
        <w:jc w:val="right"/>
        <w:rPr>
          <w:rFonts w:ascii="Times New Roman" w:eastAsia="Times New Roman" w:hAnsi="Times New Roman" w:cs="Times New Roman"/>
          <w:color w:val="000000"/>
          <w:sz w:val="28"/>
          <w:szCs w:val="28"/>
          <w:lang w:val="uk-UA"/>
        </w:rPr>
      </w:pPr>
    </w:p>
    <w:p w14:paraId="294646B2" w14:textId="77777777" w:rsidR="0093463A" w:rsidRPr="0093463A" w:rsidRDefault="0093463A">
      <w:pPr>
        <w:spacing w:after="0" w:line="240" w:lineRule="auto"/>
        <w:ind w:firstLine="709"/>
        <w:jc w:val="right"/>
        <w:rPr>
          <w:rFonts w:ascii="Times New Roman" w:eastAsia="Times New Roman" w:hAnsi="Times New Roman" w:cs="Times New Roman"/>
          <w:color w:val="000000"/>
          <w:sz w:val="28"/>
          <w:szCs w:val="28"/>
          <w:lang w:val="uk-UA"/>
        </w:rPr>
      </w:pPr>
    </w:p>
    <w:p w14:paraId="6154B2E3" w14:textId="77777777" w:rsidR="006F06A6" w:rsidRPr="0093463A" w:rsidRDefault="00AF70D9">
      <w:pPr>
        <w:spacing w:after="0" w:line="240" w:lineRule="auto"/>
        <w:ind w:firstLine="709"/>
        <w:jc w:val="right"/>
        <w:rPr>
          <w:rFonts w:ascii="Times New Roman" w:eastAsia="Times New Roman" w:hAnsi="Times New Roman" w:cs="Times New Roman"/>
          <w:color w:val="000000"/>
          <w:sz w:val="28"/>
          <w:szCs w:val="28"/>
          <w:lang w:val="uk-UA"/>
        </w:rPr>
      </w:pPr>
      <w:r w:rsidRPr="0093463A">
        <w:rPr>
          <w:rFonts w:ascii="Times New Roman" w:eastAsia="Times New Roman" w:hAnsi="Times New Roman" w:cs="Times New Roman"/>
          <w:color w:val="000000"/>
          <w:sz w:val="28"/>
          <w:szCs w:val="28"/>
          <w:lang w:val="uk-UA"/>
        </w:rPr>
        <w:lastRenderedPageBreak/>
        <w:t xml:space="preserve">Таблиця 2 </w:t>
      </w:r>
    </w:p>
    <w:p w14:paraId="095F96FE" w14:textId="77777777" w:rsidR="006F06A6" w:rsidRPr="0093463A" w:rsidRDefault="00AF70D9">
      <w:pPr>
        <w:spacing w:after="0" w:line="240" w:lineRule="auto"/>
        <w:jc w:val="center"/>
        <w:rPr>
          <w:rFonts w:ascii="Times New Roman" w:eastAsia="Times New Roman" w:hAnsi="Times New Roman" w:cs="Times New Roman"/>
          <w:color w:val="000000"/>
          <w:sz w:val="28"/>
          <w:szCs w:val="28"/>
          <w:lang w:val="uk-UA"/>
        </w:rPr>
      </w:pPr>
      <w:r w:rsidRPr="0093463A">
        <w:rPr>
          <w:rFonts w:ascii="Times New Roman" w:eastAsia="Times New Roman" w:hAnsi="Times New Roman" w:cs="Times New Roman"/>
          <w:color w:val="000000"/>
          <w:sz w:val="28"/>
          <w:szCs w:val="28"/>
          <w:lang w:val="uk-UA"/>
        </w:rPr>
        <w:t>Матриця відповідності визначених Стандартом результатів навчання та компетентностей</w:t>
      </w:r>
    </w:p>
    <w:tbl>
      <w:tblPr>
        <w:tblStyle w:val="aa"/>
        <w:tblW w:w="1545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567"/>
        <w:gridCol w:w="567"/>
        <w:gridCol w:w="567"/>
        <w:gridCol w:w="567"/>
        <w:gridCol w:w="567"/>
        <w:gridCol w:w="567"/>
        <w:gridCol w:w="550"/>
        <w:gridCol w:w="584"/>
        <w:gridCol w:w="567"/>
        <w:gridCol w:w="567"/>
        <w:gridCol w:w="615"/>
        <w:gridCol w:w="661"/>
        <w:gridCol w:w="567"/>
        <w:gridCol w:w="567"/>
        <w:gridCol w:w="567"/>
        <w:gridCol w:w="567"/>
        <w:gridCol w:w="567"/>
        <w:gridCol w:w="567"/>
        <w:gridCol w:w="567"/>
        <w:gridCol w:w="567"/>
        <w:gridCol w:w="567"/>
        <w:gridCol w:w="567"/>
        <w:gridCol w:w="623"/>
        <w:gridCol w:w="653"/>
        <w:gridCol w:w="567"/>
      </w:tblGrid>
      <w:tr w:rsidR="006F06A6" w:rsidRPr="0093463A" w14:paraId="2E3F3CDE" w14:textId="77777777" w:rsidTr="007419CF">
        <w:trPr>
          <w:trHeight w:val="339"/>
        </w:trPr>
        <w:tc>
          <w:tcPr>
            <w:tcW w:w="993" w:type="dxa"/>
            <w:vMerge w:val="restart"/>
            <w:shd w:val="clear" w:color="auto" w:fill="EEECE1"/>
            <w:vAlign w:val="center"/>
          </w:tcPr>
          <w:p w14:paraId="333050A9" w14:textId="77777777" w:rsidR="006F06A6" w:rsidRPr="0093463A" w:rsidRDefault="00AF70D9">
            <w:pPr>
              <w:spacing w:after="0" w:line="240" w:lineRule="auto"/>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bCs/>
                <w:color w:val="000000"/>
                <w:sz w:val="24"/>
                <w:szCs w:val="24"/>
                <w:lang w:val="uk-UA"/>
              </w:rPr>
              <w:t>Результати навчання</w:t>
            </w:r>
          </w:p>
        </w:tc>
        <w:tc>
          <w:tcPr>
            <w:tcW w:w="14459" w:type="dxa"/>
            <w:gridSpan w:val="25"/>
            <w:shd w:val="clear" w:color="auto" w:fill="EEECE1"/>
            <w:vAlign w:val="center"/>
          </w:tcPr>
          <w:p w14:paraId="5F933AAF" w14:textId="77777777" w:rsidR="006F06A6" w:rsidRPr="0093463A" w:rsidRDefault="00AF70D9">
            <w:pPr>
              <w:spacing w:after="0" w:line="240" w:lineRule="auto"/>
              <w:ind w:firstLine="709"/>
              <w:jc w:val="center"/>
              <w:rPr>
                <w:rFonts w:ascii="Times New Roman" w:eastAsia="Times New Roman" w:hAnsi="Times New Roman" w:cs="Times New Roman"/>
                <w:b/>
                <w:bCs/>
                <w:color w:val="000000"/>
                <w:sz w:val="24"/>
                <w:szCs w:val="24"/>
                <w:lang w:val="uk-UA"/>
              </w:rPr>
            </w:pPr>
            <w:r w:rsidRPr="0093463A">
              <w:rPr>
                <w:rFonts w:ascii="Times New Roman" w:eastAsia="Times New Roman" w:hAnsi="Times New Roman" w:cs="Times New Roman"/>
                <w:b/>
                <w:bCs/>
                <w:color w:val="000000"/>
                <w:sz w:val="24"/>
                <w:szCs w:val="24"/>
                <w:lang w:val="uk-UA"/>
              </w:rPr>
              <w:t>Компетентності</w:t>
            </w:r>
          </w:p>
        </w:tc>
      </w:tr>
      <w:tr w:rsidR="006F06A6" w:rsidRPr="0093463A" w14:paraId="36D6D2BC" w14:textId="77777777" w:rsidTr="007419CF">
        <w:tc>
          <w:tcPr>
            <w:tcW w:w="993" w:type="dxa"/>
            <w:vMerge/>
            <w:shd w:val="clear" w:color="auto" w:fill="EEECE1"/>
            <w:vAlign w:val="center"/>
          </w:tcPr>
          <w:p w14:paraId="4B0EDCB3" w14:textId="77777777" w:rsidR="006F06A6" w:rsidRPr="0093463A" w:rsidRDefault="006F06A6">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lang w:val="uk-UA"/>
              </w:rPr>
            </w:pPr>
          </w:p>
        </w:tc>
        <w:tc>
          <w:tcPr>
            <w:tcW w:w="5670" w:type="dxa"/>
            <w:gridSpan w:val="10"/>
            <w:tcBorders>
              <w:bottom w:val="single" w:sz="4" w:space="0" w:color="000000"/>
            </w:tcBorders>
            <w:shd w:val="clear" w:color="auto" w:fill="EEECE1"/>
          </w:tcPr>
          <w:p w14:paraId="1435A6E2" w14:textId="77777777" w:rsidR="006F06A6" w:rsidRPr="0093463A" w:rsidRDefault="00AF70D9">
            <w:pPr>
              <w:spacing w:after="0" w:line="240" w:lineRule="auto"/>
              <w:ind w:firstLine="31"/>
              <w:jc w:val="center"/>
              <w:rPr>
                <w:rFonts w:ascii="Times New Roman" w:eastAsia="Times New Roman" w:hAnsi="Times New Roman" w:cs="Times New Roman"/>
                <w:b/>
                <w:bCs/>
                <w:color w:val="000000"/>
                <w:sz w:val="24"/>
                <w:szCs w:val="24"/>
                <w:lang w:val="uk-UA"/>
              </w:rPr>
            </w:pPr>
            <w:r w:rsidRPr="0093463A">
              <w:rPr>
                <w:rFonts w:ascii="Times New Roman" w:eastAsia="Times New Roman" w:hAnsi="Times New Roman" w:cs="Times New Roman"/>
                <w:b/>
                <w:bCs/>
                <w:color w:val="000000"/>
                <w:sz w:val="24"/>
                <w:szCs w:val="24"/>
                <w:lang w:val="uk-UA"/>
              </w:rPr>
              <w:t>Загальні компетентності</w:t>
            </w:r>
          </w:p>
        </w:tc>
        <w:tc>
          <w:tcPr>
            <w:tcW w:w="8789" w:type="dxa"/>
            <w:gridSpan w:val="15"/>
            <w:tcBorders>
              <w:bottom w:val="single" w:sz="4" w:space="0" w:color="000000"/>
            </w:tcBorders>
            <w:shd w:val="clear" w:color="auto" w:fill="EEECE1"/>
          </w:tcPr>
          <w:p w14:paraId="694FD622" w14:textId="77777777" w:rsidR="006F06A6" w:rsidRPr="0093463A" w:rsidRDefault="00AF70D9">
            <w:pPr>
              <w:spacing w:after="0" w:line="240" w:lineRule="auto"/>
              <w:ind w:hanging="2"/>
              <w:jc w:val="center"/>
              <w:rPr>
                <w:rFonts w:ascii="Times New Roman" w:eastAsia="Times New Roman" w:hAnsi="Times New Roman" w:cs="Times New Roman"/>
                <w:b/>
                <w:bCs/>
                <w:color w:val="000000"/>
                <w:sz w:val="24"/>
                <w:szCs w:val="24"/>
                <w:lang w:val="uk-UA"/>
              </w:rPr>
            </w:pPr>
            <w:r w:rsidRPr="0093463A">
              <w:rPr>
                <w:rFonts w:ascii="Times New Roman" w:eastAsia="Times New Roman" w:hAnsi="Times New Roman" w:cs="Times New Roman"/>
                <w:b/>
                <w:bCs/>
                <w:color w:val="000000"/>
                <w:sz w:val="24"/>
                <w:szCs w:val="24"/>
                <w:lang w:val="uk-UA"/>
              </w:rPr>
              <w:t>Спеціальні компетентності</w:t>
            </w:r>
          </w:p>
        </w:tc>
      </w:tr>
      <w:tr w:rsidR="007419CF" w:rsidRPr="0093463A" w14:paraId="790C37FD" w14:textId="77777777" w:rsidTr="007419CF">
        <w:tc>
          <w:tcPr>
            <w:tcW w:w="993" w:type="dxa"/>
            <w:vMerge/>
            <w:shd w:val="clear" w:color="auto" w:fill="EEECE1"/>
            <w:vAlign w:val="center"/>
          </w:tcPr>
          <w:p w14:paraId="6A5F3DDA" w14:textId="77777777" w:rsidR="007419CF" w:rsidRPr="0093463A" w:rsidRDefault="007419CF" w:rsidP="007419CF">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sz w:val="24"/>
                <w:szCs w:val="24"/>
                <w:lang w:val="uk-UA"/>
              </w:rPr>
            </w:pPr>
          </w:p>
        </w:tc>
        <w:tc>
          <w:tcPr>
            <w:tcW w:w="567" w:type="dxa"/>
            <w:shd w:val="clear" w:color="auto" w:fill="E2EFD9"/>
          </w:tcPr>
          <w:p w14:paraId="62D4BFF1" w14:textId="1FBB58B8"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1</w:t>
            </w:r>
          </w:p>
        </w:tc>
        <w:tc>
          <w:tcPr>
            <w:tcW w:w="567" w:type="dxa"/>
            <w:shd w:val="clear" w:color="auto" w:fill="E2EFD9"/>
          </w:tcPr>
          <w:p w14:paraId="16D46209" w14:textId="71474AC1"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2</w:t>
            </w:r>
          </w:p>
        </w:tc>
        <w:tc>
          <w:tcPr>
            <w:tcW w:w="567" w:type="dxa"/>
            <w:shd w:val="clear" w:color="auto" w:fill="E2EFD9"/>
          </w:tcPr>
          <w:p w14:paraId="6CC1B2CE" w14:textId="570BCBFE"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3</w:t>
            </w:r>
          </w:p>
        </w:tc>
        <w:tc>
          <w:tcPr>
            <w:tcW w:w="567" w:type="dxa"/>
            <w:shd w:val="clear" w:color="auto" w:fill="E2EFD9"/>
          </w:tcPr>
          <w:p w14:paraId="5DF58A3C" w14:textId="7A9DAF1A"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4</w:t>
            </w:r>
          </w:p>
        </w:tc>
        <w:tc>
          <w:tcPr>
            <w:tcW w:w="567" w:type="dxa"/>
            <w:shd w:val="clear" w:color="auto" w:fill="E2EFD9"/>
          </w:tcPr>
          <w:p w14:paraId="2FC51450" w14:textId="0E5384DD"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5</w:t>
            </w:r>
          </w:p>
        </w:tc>
        <w:tc>
          <w:tcPr>
            <w:tcW w:w="567" w:type="dxa"/>
            <w:tcBorders>
              <w:right w:val="single" w:sz="4" w:space="0" w:color="auto"/>
            </w:tcBorders>
            <w:shd w:val="clear" w:color="auto" w:fill="E2EFD9"/>
          </w:tcPr>
          <w:p w14:paraId="36A905D9" w14:textId="351CD50C"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6</w:t>
            </w:r>
          </w:p>
        </w:tc>
        <w:tc>
          <w:tcPr>
            <w:tcW w:w="550" w:type="dxa"/>
            <w:tcBorders>
              <w:left w:val="single" w:sz="4" w:space="0" w:color="auto"/>
            </w:tcBorders>
            <w:shd w:val="clear" w:color="auto" w:fill="E2EFD9"/>
          </w:tcPr>
          <w:p w14:paraId="21A9C007" w14:textId="2E260121"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7</w:t>
            </w:r>
          </w:p>
        </w:tc>
        <w:tc>
          <w:tcPr>
            <w:tcW w:w="584" w:type="dxa"/>
            <w:tcBorders>
              <w:right w:val="single" w:sz="4" w:space="0" w:color="auto"/>
            </w:tcBorders>
            <w:shd w:val="clear" w:color="auto" w:fill="E2EFD9"/>
          </w:tcPr>
          <w:p w14:paraId="0D5225EF" w14:textId="03062BAE"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8</w:t>
            </w:r>
          </w:p>
        </w:tc>
        <w:tc>
          <w:tcPr>
            <w:tcW w:w="567" w:type="dxa"/>
            <w:tcBorders>
              <w:left w:val="single" w:sz="4" w:space="0" w:color="auto"/>
            </w:tcBorders>
            <w:shd w:val="clear" w:color="auto" w:fill="E2EFD9"/>
          </w:tcPr>
          <w:p w14:paraId="52A638AB" w14:textId="1EC659C7"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9</w:t>
            </w:r>
          </w:p>
        </w:tc>
        <w:tc>
          <w:tcPr>
            <w:tcW w:w="567" w:type="dxa"/>
            <w:shd w:val="clear" w:color="auto" w:fill="E2EFD9"/>
          </w:tcPr>
          <w:p w14:paraId="2385FBF8" w14:textId="3BF760BF"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ЗК10</w:t>
            </w:r>
          </w:p>
        </w:tc>
        <w:tc>
          <w:tcPr>
            <w:tcW w:w="615" w:type="dxa"/>
            <w:tcBorders>
              <w:right w:val="single" w:sz="4" w:space="0" w:color="auto"/>
            </w:tcBorders>
            <w:shd w:val="clear" w:color="auto" w:fill="E2EFD9"/>
          </w:tcPr>
          <w:p w14:paraId="66203122" w14:textId="3A6ED72D"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1</w:t>
            </w:r>
          </w:p>
        </w:tc>
        <w:tc>
          <w:tcPr>
            <w:tcW w:w="661" w:type="dxa"/>
            <w:tcBorders>
              <w:left w:val="single" w:sz="4" w:space="0" w:color="auto"/>
            </w:tcBorders>
            <w:shd w:val="clear" w:color="auto" w:fill="E2EFD9"/>
          </w:tcPr>
          <w:p w14:paraId="0A4372BD" w14:textId="4941A673"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2</w:t>
            </w:r>
          </w:p>
        </w:tc>
        <w:tc>
          <w:tcPr>
            <w:tcW w:w="567" w:type="dxa"/>
            <w:tcBorders>
              <w:right w:val="single" w:sz="4" w:space="0" w:color="auto"/>
            </w:tcBorders>
            <w:shd w:val="clear" w:color="auto" w:fill="E2EFD9"/>
          </w:tcPr>
          <w:p w14:paraId="7C09CF99" w14:textId="769B6017"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3</w:t>
            </w:r>
          </w:p>
        </w:tc>
        <w:tc>
          <w:tcPr>
            <w:tcW w:w="567" w:type="dxa"/>
            <w:tcBorders>
              <w:left w:val="single" w:sz="4" w:space="0" w:color="auto"/>
            </w:tcBorders>
            <w:shd w:val="clear" w:color="auto" w:fill="E2EFD9"/>
          </w:tcPr>
          <w:p w14:paraId="37F2958F" w14:textId="41C25C26"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4</w:t>
            </w:r>
          </w:p>
        </w:tc>
        <w:tc>
          <w:tcPr>
            <w:tcW w:w="567" w:type="dxa"/>
            <w:tcBorders>
              <w:right w:val="single" w:sz="4" w:space="0" w:color="auto"/>
            </w:tcBorders>
            <w:shd w:val="clear" w:color="auto" w:fill="E2EFD9"/>
          </w:tcPr>
          <w:p w14:paraId="1F6E1027" w14:textId="5855F924"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5</w:t>
            </w:r>
          </w:p>
        </w:tc>
        <w:tc>
          <w:tcPr>
            <w:tcW w:w="567" w:type="dxa"/>
            <w:tcBorders>
              <w:left w:val="single" w:sz="4" w:space="0" w:color="auto"/>
            </w:tcBorders>
            <w:shd w:val="clear" w:color="auto" w:fill="E2EFD9"/>
          </w:tcPr>
          <w:p w14:paraId="4C6A7A84" w14:textId="7543C406"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6</w:t>
            </w:r>
          </w:p>
        </w:tc>
        <w:tc>
          <w:tcPr>
            <w:tcW w:w="567" w:type="dxa"/>
            <w:tcBorders>
              <w:right w:val="single" w:sz="4" w:space="0" w:color="auto"/>
            </w:tcBorders>
            <w:shd w:val="clear" w:color="auto" w:fill="E2EFD9"/>
          </w:tcPr>
          <w:p w14:paraId="5C6E6D7A" w14:textId="43C4143D"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7</w:t>
            </w:r>
          </w:p>
        </w:tc>
        <w:tc>
          <w:tcPr>
            <w:tcW w:w="567" w:type="dxa"/>
            <w:tcBorders>
              <w:left w:val="single" w:sz="4" w:space="0" w:color="auto"/>
            </w:tcBorders>
            <w:shd w:val="clear" w:color="auto" w:fill="E2EFD9"/>
          </w:tcPr>
          <w:p w14:paraId="3045182B" w14:textId="54493DF4"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8</w:t>
            </w:r>
          </w:p>
        </w:tc>
        <w:tc>
          <w:tcPr>
            <w:tcW w:w="567" w:type="dxa"/>
            <w:tcBorders>
              <w:right w:val="single" w:sz="4" w:space="0" w:color="auto"/>
            </w:tcBorders>
            <w:shd w:val="clear" w:color="auto" w:fill="E2EFD9"/>
          </w:tcPr>
          <w:p w14:paraId="136ABBD6" w14:textId="18DA92A8"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9</w:t>
            </w:r>
          </w:p>
        </w:tc>
        <w:tc>
          <w:tcPr>
            <w:tcW w:w="567" w:type="dxa"/>
            <w:tcBorders>
              <w:left w:val="single" w:sz="4" w:space="0" w:color="auto"/>
            </w:tcBorders>
            <w:shd w:val="clear" w:color="auto" w:fill="E2EFD9"/>
          </w:tcPr>
          <w:p w14:paraId="43F1CFFC" w14:textId="217F8727"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СК10</w:t>
            </w:r>
          </w:p>
        </w:tc>
        <w:tc>
          <w:tcPr>
            <w:tcW w:w="567" w:type="dxa"/>
            <w:tcBorders>
              <w:right w:val="single" w:sz="4" w:space="0" w:color="auto"/>
            </w:tcBorders>
            <w:shd w:val="clear" w:color="auto" w:fill="E2EFD9"/>
          </w:tcPr>
          <w:p w14:paraId="00B4C468" w14:textId="34709525"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СК11</w:t>
            </w:r>
          </w:p>
        </w:tc>
        <w:tc>
          <w:tcPr>
            <w:tcW w:w="567" w:type="dxa"/>
            <w:tcBorders>
              <w:left w:val="single" w:sz="4" w:space="0" w:color="auto"/>
            </w:tcBorders>
            <w:shd w:val="clear" w:color="auto" w:fill="E2EFD9"/>
          </w:tcPr>
          <w:p w14:paraId="71220A4C" w14:textId="5E168C33"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СК12</w:t>
            </w:r>
          </w:p>
        </w:tc>
        <w:tc>
          <w:tcPr>
            <w:tcW w:w="623" w:type="dxa"/>
            <w:tcBorders>
              <w:right w:val="single" w:sz="4" w:space="0" w:color="auto"/>
            </w:tcBorders>
            <w:shd w:val="clear" w:color="auto" w:fill="E2EFD9"/>
          </w:tcPr>
          <w:p w14:paraId="31DF7E15" w14:textId="220D5F9D"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СК13</w:t>
            </w:r>
          </w:p>
        </w:tc>
        <w:tc>
          <w:tcPr>
            <w:tcW w:w="653" w:type="dxa"/>
            <w:tcBorders>
              <w:left w:val="single" w:sz="4" w:space="0" w:color="auto"/>
            </w:tcBorders>
            <w:shd w:val="clear" w:color="auto" w:fill="E2EFD9"/>
          </w:tcPr>
          <w:p w14:paraId="7D07C0DC" w14:textId="7619D0C4"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СК14</w:t>
            </w:r>
          </w:p>
        </w:tc>
        <w:tc>
          <w:tcPr>
            <w:tcW w:w="567" w:type="dxa"/>
            <w:shd w:val="clear" w:color="auto" w:fill="E2EFD9"/>
          </w:tcPr>
          <w:p w14:paraId="65F4BD3A" w14:textId="576ADB06" w:rsidR="007419CF" w:rsidRPr="0093463A" w:rsidRDefault="007419CF" w:rsidP="007419CF">
            <w:pPr>
              <w:spacing w:after="0" w:line="240" w:lineRule="auto"/>
              <w:ind w:hanging="6"/>
              <w:jc w:val="both"/>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СК15</w:t>
            </w:r>
          </w:p>
        </w:tc>
      </w:tr>
      <w:tr w:rsidR="00965242" w:rsidRPr="0093463A" w14:paraId="6EECEDDF" w14:textId="77777777" w:rsidTr="007419CF">
        <w:tc>
          <w:tcPr>
            <w:tcW w:w="993" w:type="dxa"/>
            <w:shd w:val="clear" w:color="auto" w:fill="EEECE1"/>
          </w:tcPr>
          <w:p w14:paraId="64CCEC3B" w14:textId="780D1813"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1</w:t>
            </w:r>
          </w:p>
        </w:tc>
        <w:tc>
          <w:tcPr>
            <w:tcW w:w="567" w:type="dxa"/>
          </w:tcPr>
          <w:p w14:paraId="248F6F1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DA4E50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9F1F43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23292D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937DFB4" w14:textId="5ADE97B6" w:rsidR="00965242" w:rsidRPr="0093463A" w:rsidRDefault="004825C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5F8DCC9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195D82F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5DED97C9" w14:textId="0FBE7A10"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D8168A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EE4F44D" w14:textId="7DF7AC1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307D1899" w14:textId="2192F12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661" w:type="dxa"/>
            <w:tcBorders>
              <w:left w:val="single" w:sz="4" w:space="0" w:color="auto"/>
            </w:tcBorders>
          </w:tcPr>
          <w:p w14:paraId="3B368F4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A256B57" w14:textId="4C8283A4"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4C963F2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893C691" w14:textId="3D75003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128EDE9" w14:textId="068B0E69"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783579F8" w14:textId="5E08C2E0"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8589398" w14:textId="73C473C8"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3695225E" w14:textId="08C2E85B"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024EC3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25452FB" w14:textId="60A474E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B6D3EB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48003110" w14:textId="1D39977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BFE0FB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A671066" w14:textId="45918DE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7A3701A5" w14:textId="77777777" w:rsidTr="007419CF">
        <w:tc>
          <w:tcPr>
            <w:tcW w:w="993" w:type="dxa"/>
            <w:shd w:val="clear" w:color="auto" w:fill="EEECE1"/>
          </w:tcPr>
          <w:p w14:paraId="126E7588" w14:textId="2961771B"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2</w:t>
            </w:r>
          </w:p>
        </w:tc>
        <w:tc>
          <w:tcPr>
            <w:tcW w:w="567" w:type="dxa"/>
          </w:tcPr>
          <w:p w14:paraId="329F9D14" w14:textId="6F725199"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3059C45C" w14:textId="268D9BE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7ECECAD2" w14:textId="21A3814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5E47CC7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37C5DA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520C64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302DD348" w14:textId="2DD488D6"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84" w:type="dxa"/>
            <w:tcBorders>
              <w:right w:val="single" w:sz="4" w:space="0" w:color="auto"/>
            </w:tcBorders>
          </w:tcPr>
          <w:p w14:paraId="65625A24" w14:textId="18A2704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6D0AE7D7" w14:textId="390AA16E"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09290F91" w14:textId="105EF762"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15" w:type="dxa"/>
            <w:tcBorders>
              <w:right w:val="single" w:sz="4" w:space="0" w:color="auto"/>
            </w:tcBorders>
          </w:tcPr>
          <w:p w14:paraId="0746E427" w14:textId="47229E41"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61" w:type="dxa"/>
            <w:tcBorders>
              <w:left w:val="single" w:sz="4" w:space="0" w:color="auto"/>
            </w:tcBorders>
          </w:tcPr>
          <w:p w14:paraId="6C6B7E9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5AB61AB" w14:textId="460104DE"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3B7E0CD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ACEAB1F" w14:textId="7A41704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2082C89" w14:textId="1FB49296"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4587A179" w14:textId="5944DE1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04A13D1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F4A774B" w14:textId="5B9F2D7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6EC344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6CF7E5E" w14:textId="3E7D45D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FAA4FF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412FBB62" w14:textId="1B558808"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53" w:type="dxa"/>
            <w:tcBorders>
              <w:left w:val="single" w:sz="4" w:space="0" w:color="auto"/>
            </w:tcBorders>
          </w:tcPr>
          <w:p w14:paraId="0254C643" w14:textId="2AB95F0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5F347345" w14:textId="67665BAE"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r>
      <w:tr w:rsidR="00965242" w:rsidRPr="0093463A" w14:paraId="045ACD59" w14:textId="77777777" w:rsidTr="007419CF">
        <w:tc>
          <w:tcPr>
            <w:tcW w:w="993" w:type="dxa"/>
            <w:shd w:val="clear" w:color="auto" w:fill="EEECE1"/>
          </w:tcPr>
          <w:p w14:paraId="79105C44" w14:textId="1B2322E6"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3</w:t>
            </w:r>
          </w:p>
        </w:tc>
        <w:tc>
          <w:tcPr>
            <w:tcW w:w="567" w:type="dxa"/>
          </w:tcPr>
          <w:p w14:paraId="03B098B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8DF494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90ABD0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C026AAB" w14:textId="24807614"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13C2F3A5" w14:textId="6F3E968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right w:val="single" w:sz="4" w:space="0" w:color="auto"/>
            </w:tcBorders>
          </w:tcPr>
          <w:p w14:paraId="3909CC6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578FDE9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47F31529" w14:textId="7930934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537388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537F90E6" w14:textId="0BA6B33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5FE69A9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0E735F1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2CC4DD22" w14:textId="055F7F3C"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57274F7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7643221" w14:textId="6BA940C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24373F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9E3C81E" w14:textId="4699B86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71A3EEF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2812694" w14:textId="090A77D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7EF65E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FB1C306" w14:textId="3EC49E0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1D9004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01938D0F" w14:textId="1CE1E9F4"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595010C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4971DB1" w14:textId="0837A20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3E58CCBD" w14:textId="77777777" w:rsidTr="007419CF">
        <w:tc>
          <w:tcPr>
            <w:tcW w:w="993" w:type="dxa"/>
            <w:shd w:val="clear" w:color="auto" w:fill="EEECE1"/>
          </w:tcPr>
          <w:p w14:paraId="502F745D" w14:textId="2DFE8E19"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4</w:t>
            </w:r>
          </w:p>
        </w:tc>
        <w:tc>
          <w:tcPr>
            <w:tcW w:w="567" w:type="dxa"/>
          </w:tcPr>
          <w:p w14:paraId="4790008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A70443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3FF57BF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7A0D2E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FC78F2D"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25CCB87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6183423D"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39CCB412" w14:textId="5FE14E3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177EBF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D24FB64" w14:textId="653DDDE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0ECD17E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78A4D4C7" w14:textId="4F20F0B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right w:val="single" w:sz="4" w:space="0" w:color="auto"/>
            </w:tcBorders>
          </w:tcPr>
          <w:p w14:paraId="6D1AB409" w14:textId="7C80EA2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207474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479A32C" w14:textId="4B38EDC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04DC26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975AA06" w14:textId="4DB742EF"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2D77EA3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2087641" w14:textId="54892C5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9CF127D" w14:textId="63E66390"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49AD7FCB" w14:textId="7ED0C2D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C0C1BE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200C630B" w14:textId="72308FD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12AEE1D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6405DBD" w14:textId="134329F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4C189813" w14:textId="77777777" w:rsidTr="007419CF">
        <w:tc>
          <w:tcPr>
            <w:tcW w:w="993" w:type="dxa"/>
            <w:shd w:val="clear" w:color="auto" w:fill="EEECE1"/>
          </w:tcPr>
          <w:p w14:paraId="32F3B8DA" w14:textId="199E25EF"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5</w:t>
            </w:r>
          </w:p>
        </w:tc>
        <w:tc>
          <w:tcPr>
            <w:tcW w:w="567" w:type="dxa"/>
          </w:tcPr>
          <w:p w14:paraId="4B073F9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01F46C4" w14:textId="0FB15B89"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7AEAAEE8" w14:textId="0FD53C79"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1844F517" w14:textId="1BF6B806" w:rsidR="00965242" w:rsidRPr="0093463A" w:rsidRDefault="004825C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287B421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BA3DBF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05F6C1A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783ADB4F" w14:textId="26F7A80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07CA3F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4FC6F92" w14:textId="46C0760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6350EFE8" w14:textId="161DFBA8"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61" w:type="dxa"/>
            <w:tcBorders>
              <w:left w:val="single" w:sz="4" w:space="0" w:color="auto"/>
            </w:tcBorders>
          </w:tcPr>
          <w:p w14:paraId="548729F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3107624" w14:textId="3DC051B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611DB4D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9911B45" w14:textId="735D65F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4BEBE3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ECFF7E3" w14:textId="536E68CC"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3C11F07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B65A6CB" w14:textId="4E555E5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5EE1E6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5BC7FCE" w14:textId="2B7E437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7E3828B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6B7FD54E" w14:textId="1E1DF4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6F8178B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226F884" w14:textId="5FDE557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77262B67" w14:textId="77777777" w:rsidTr="007419CF">
        <w:tc>
          <w:tcPr>
            <w:tcW w:w="993" w:type="dxa"/>
            <w:shd w:val="clear" w:color="auto" w:fill="EEECE1"/>
          </w:tcPr>
          <w:p w14:paraId="3DDA4D4D" w14:textId="6321F4EC"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6</w:t>
            </w:r>
          </w:p>
        </w:tc>
        <w:tc>
          <w:tcPr>
            <w:tcW w:w="567" w:type="dxa"/>
          </w:tcPr>
          <w:p w14:paraId="7AD463A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0FEFD77" w14:textId="2211617A"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114EA051" w14:textId="027D9573"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1068EDFD"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47EBCFB" w14:textId="5AA5DF18"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2D24BA4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54088341" w14:textId="4D924C8A"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84" w:type="dxa"/>
            <w:tcBorders>
              <w:right w:val="single" w:sz="4" w:space="0" w:color="auto"/>
            </w:tcBorders>
          </w:tcPr>
          <w:p w14:paraId="750A3DFB" w14:textId="6C2EA1F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862D2E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4F8B561" w14:textId="38BA913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745312F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0F1ED86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20C826D" w14:textId="2A54B7E0"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549EA93E" w14:textId="160B7EC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right w:val="single" w:sz="4" w:space="0" w:color="auto"/>
            </w:tcBorders>
          </w:tcPr>
          <w:p w14:paraId="24F455A8" w14:textId="0509661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E754EE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C86E180" w14:textId="5FE3BA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449B0A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D85D2AC" w14:textId="529AC76D"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7DD2626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1F01542" w14:textId="4335B0F4"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500851B" w14:textId="054E5469"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23" w:type="dxa"/>
            <w:tcBorders>
              <w:right w:val="single" w:sz="4" w:space="0" w:color="auto"/>
            </w:tcBorders>
          </w:tcPr>
          <w:p w14:paraId="326C59B9" w14:textId="5658BABB"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6E670C5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1BAD265" w14:textId="0654630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6C1C53E0" w14:textId="77777777" w:rsidTr="007419CF">
        <w:tc>
          <w:tcPr>
            <w:tcW w:w="993" w:type="dxa"/>
            <w:shd w:val="clear" w:color="auto" w:fill="EEECE1"/>
          </w:tcPr>
          <w:p w14:paraId="46CF4F4E" w14:textId="28BDFD4B"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7</w:t>
            </w:r>
          </w:p>
        </w:tc>
        <w:tc>
          <w:tcPr>
            <w:tcW w:w="567" w:type="dxa"/>
          </w:tcPr>
          <w:p w14:paraId="1A22349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D4727E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DD23CC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5728E2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36C49C0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2FA1956D"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31E49A4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64EE3FE0" w14:textId="0B009F1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199CD9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31566F1" w14:textId="6D31912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071AFAFB" w14:textId="174C1FEB"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61" w:type="dxa"/>
            <w:tcBorders>
              <w:left w:val="single" w:sz="4" w:space="0" w:color="auto"/>
            </w:tcBorders>
          </w:tcPr>
          <w:p w14:paraId="388D173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11B10FA" w14:textId="74E9632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071619D3" w14:textId="64F7D6C6"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76671D96" w14:textId="520C1D1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227DDFA8" w14:textId="6D68400F"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6CE6EA5E" w14:textId="69D4C45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81043D1" w14:textId="3654BEE2"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71BA011F" w14:textId="75534F2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7ED326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7C9EE89" w14:textId="088380B4"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416AC6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68D0C360" w14:textId="03F61F2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3C527E3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BE43043" w14:textId="2DAC0BE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4C39B0DA" w14:textId="77777777" w:rsidTr="007419CF">
        <w:tc>
          <w:tcPr>
            <w:tcW w:w="993" w:type="dxa"/>
            <w:shd w:val="clear" w:color="auto" w:fill="EEECE1"/>
          </w:tcPr>
          <w:p w14:paraId="0A465A28" w14:textId="1BAAEDE1"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8</w:t>
            </w:r>
          </w:p>
        </w:tc>
        <w:tc>
          <w:tcPr>
            <w:tcW w:w="567" w:type="dxa"/>
          </w:tcPr>
          <w:p w14:paraId="47FD6E3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607960C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B83CD9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A725B3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0222C8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A128E3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6ADC42C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04E66152" w14:textId="7407D0A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35155A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5304701" w14:textId="0A4FD2A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7820BE63" w14:textId="5E714393"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61" w:type="dxa"/>
            <w:tcBorders>
              <w:left w:val="single" w:sz="4" w:space="0" w:color="auto"/>
            </w:tcBorders>
          </w:tcPr>
          <w:p w14:paraId="5DADBFC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B34D1AE" w14:textId="4F43234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D16A3FF" w14:textId="12F7486B"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545CC179" w14:textId="33A1E639"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5BE68F16" w14:textId="35C5ECE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right w:val="single" w:sz="4" w:space="0" w:color="auto"/>
            </w:tcBorders>
          </w:tcPr>
          <w:p w14:paraId="057720D1" w14:textId="3538B78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CA0010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632ADF1" w14:textId="0F1D284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1C6555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2147E359" w14:textId="1B54DD9B"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5183EF6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5DE99D47" w14:textId="70D90AE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C11402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6643A5BA" w14:textId="5E5849B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7789504D" w14:textId="77777777" w:rsidTr="007419CF">
        <w:tc>
          <w:tcPr>
            <w:tcW w:w="993" w:type="dxa"/>
            <w:shd w:val="clear" w:color="auto" w:fill="EEECE1"/>
          </w:tcPr>
          <w:p w14:paraId="358398F9" w14:textId="07749D18"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w:t>
            </w:r>
            <w:r w:rsidR="0016679C">
              <w:rPr>
                <w:rFonts w:ascii="Times New Roman" w:eastAsia="Times New Roman" w:hAnsi="Times New Roman" w:cs="Times New Roman"/>
                <w:color w:val="000000"/>
                <w:sz w:val="24"/>
                <w:szCs w:val="24"/>
                <w:lang w:val="uk-UA"/>
              </w:rPr>
              <w:t>0</w:t>
            </w:r>
            <w:r w:rsidRPr="0093463A">
              <w:rPr>
                <w:rFonts w:ascii="Times New Roman" w:eastAsia="Times New Roman" w:hAnsi="Times New Roman" w:cs="Times New Roman"/>
                <w:color w:val="000000"/>
                <w:sz w:val="24"/>
                <w:szCs w:val="24"/>
                <w:lang w:val="uk-UA"/>
              </w:rPr>
              <w:t>9</w:t>
            </w:r>
          </w:p>
        </w:tc>
        <w:tc>
          <w:tcPr>
            <w:tcW w:w="567" w:type="dxa"/>
          </w:tcPr>
          <w:p w14:paraId="1490649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270EB4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0FEA92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4AC3D60" w14:textId="62FE8FC6" w:rsidR="00965242" w:rsidRPr="0093463A" w:rsidRDefault="004825C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5EBB4E2F" w14:textId="286C8FDC"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52B357C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49E2E0F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453AA2E4" w14:textId="2EAD5000"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623927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587D081" w14:textId="60CAFB9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7656D03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54C94B5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B7F72DF" w14:textId="30248DC5"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51FC6FA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366D690" w14:textId="22E54E60"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0A4436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B422E65" w14:textId="051E2E1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10AB52A4" w14:textId="71D9F4F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right w:val="single" w:sz="4" w:space="0" w:color="auto"/>
            </w:tcBorders>
          </w:tcPr>
          <w:p w14:paraId="34FAE1F6" w14:textId="024E4B4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5030F0E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7BB6B38" w14:textId="5AB0EAE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AB804A1" w14:textId="2E109F51"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23" w:type="dxa"/>
            <w:tcBorders>
              <w:right w:val="single" w:sz="4" w:space="0" w:color="auto"/>
            </w:tcBorders>
          </w:tcPr>
          <w:p w14:paraId="0C0CF673" w14:textId="5F012A1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C6A729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6857489B" w14:textId="7C0239A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420C0070" w14:textId="77777777" w:rsidTr="007419CF">
        <w:tc>
          <w:tcPr>
            <w:tcW w:w="993" w:type="dxa"/>
            <w:shd w:val="clear" w:color="auto" w:fill="EEECE1"/>
          </w:tcPr>
          <w:p w14:paraId="08E6F821" w14:textId="18D82DBF"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РН10</w:t>
            </w:r>
          </w:p>
        </w:tc>
        <w:tc>
          <w:tcPr>
            <w:tcW w:w="567" w:type="dxa"/>
          </w:tcPr>
          <w:p w14:paraId="1FC9C92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B36BBB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DCCB14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50B8C68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5BA61B6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E76859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561CFC0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73EF50F6" w14:textId="10277E1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D685A8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3F01D12C" w14:textId="1A2BCD1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43C25CB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44125F28" w14:textId="3A3A4A00"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126C19F3" w14:textId="5220816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6FD5C3F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82C329A" w14:textId="6509D8C5"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76F4D8D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29E280B" w14:textId="0A8FA916"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19160F93" w14:textId="443EBFE6"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78730FA0" w14:textId="5197FA8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4F607FF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12B60F6" w14:textId="645FEEF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B7215B7" w14:textId="55A82141"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23" w:type="dxa"/>
            <w:tcBorders>
              <w:right w:val="single" w:sz="4" w:space="0" w:color="auto"/>
            </w:tcBorders>
          </w:tcPr>
          <w:p w14:paraId="2833B6AE" w14:textId="201D9F3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380943D"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62F3E7AF" w14:textId="31F7338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015F25B1" w14:textId="77777777" w:rsidTr="007419CF">
        <w:tc>
          <w:tcPr>
            <w:tcW w:w="993" w:type="dxa"/>
            <w:shd w:val="clear" w:color="auto" w:fill="EEECE1"/>
          </w:tcPr>
          <w:p w14:paraId="49FA0C8E" w14:textId="4BEED0D3"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РН11</w:t>
            </w:r>
          </w:p>
        </w:tc>
        <w:tc>
          <w:tcPr>
            <w:tcW w:w="567" w:type="dxa"/>
          </w:tcPr>
          <w:p w14:paraId="18C081D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C4228A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11DE80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35A52B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6B23327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05395EF" w14:textId="65C0BB0B"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50" w:type="dxa"/>
            <w:tcBorders>
              <w:left w:val="single" w:sz="4" w:space="0" w:color="auto"/>
            </w:tcBorders>
          </w:tcPr>
          <w:p w14:paraId="2F6E416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61ABCD29" w14:textId="496128F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5AB3DE0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6EA87D9" w14:textId="29591CD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3E6A3D2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7B60C99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CB949FB" w14:textId="4054417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E6C831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B57CDDE" w14:textId="7C90146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0D6F2D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2819384" w14:textId="7A1C0AC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ECCA46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0050EF0" w14:textId="5A529FE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7C957E40" w14:textId="4E71FF0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right w:val="single" w:sz="4" w:space="0" w:color="auto"/>
            </w:tcBorders>
          </w:tcPr>
          <w:p w14:paraId="4D1ADAD0" w14:textId="06528DE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351BB3C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1A493E4C" w14:textId="0930EDB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C2F518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6E7B032" w14:textId="696B1CA9"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r>
      <w:tr w:rsidR="00965242" w:rsidRPr="0093463A" w14:paraId="1DA8A404" w14:textId="77777777" w:rsidTr="007419CF">
        <w:tc>
          <w:tcPr>
            <w:tcW w:w="993" w:type="dxa"/>
            <w:shd w:val="clear" w:color="auto" w:fill="EEECE1"/>
          </w:tcPr>
          <w:p w14:paraId="2B470024" w14:textId="31EC3E2A"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РН12</w:t>
            </w:r>
          </w:p>
        </w:tc>
        <w:tc>
          <w:tcPr>
            <w:tcW w:w="567" w:type="dxa"/>
          </w:tcPr>
          <w:p w14:paraId="5DDD3FD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BE60D7F" w14:textId="3B761186"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13A06914" w14:textId="26DB05B1"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0BEBD0A0"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0AF51F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0E8EB7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6CB4D8AE" w14:textId="1A7C752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529D1F33" w14:textId="33A76CED"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18BAEF5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0C2B680" w14:textId="40E47DC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78E0379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2AC93017" w14:textId="6935B58B" w:rsidR="00965242" w:rsidRPr="0093463A" w:rsidRDefault="00B6277B"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4CC0CB9B" w14:textId="4BFFAE2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7562E7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B4FE4FC" w14:textId="4E25B32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C765FF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3104BB2" w14:textId="445677CD"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334F8F9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334D5B1" w14:textId="5D341D2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49457EB" w14:textId="18867F61"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1CF69B9A" w14:textId="281AE49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008EB20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3BBC348C" w14:textId="2372A77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1F6DF10" w14:textId="2AC0FAA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3E38A1EC" w14:textId="4D378058"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r>
      <w:tr w:rsidR="00965242" w:rsidRPr="0093463A" w14:paraId="2B583D20" w14:textId="77777777" w:rsidTr="007419CF">
        <w:tc>
          <w:tcPr>
            <w:tcW w:w="993" w:type="dxa"/>
            <w:shd w:val="clear" w:color="auto" w:fill="EEECE1"/>
          </w:tcPr>
          <w:p w14:paraId="69A8F9A7" w14:textId="226D41CE"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РН13</w:t>
            </w:r>
          </w:p>
        </w:tc>
        <w:tc>
          <w:tcPr>
            <w:tcW w:w="567" w:type="dxa"/>
          </w:tcPr>
          <w:p w14:paraId="127E717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7D35DA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2BCF32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5C952C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5779387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0781275" w14:textId="34F99472"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50" w:type="dxa"/>
            <w:tcBorders>
              <w:left w:val="single" w:sz="4" w:space="0" w:color="auto"/>
            </w:tcBorders>
          </w:tcPr>
          <w:p w14:paraId="3AF263E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7968FB8D" w14:textId="485CCB8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Borders>
              <w:left w:val="single" w:sz="4" w:space="0" w:color="auto"/>
            </w:tcBorders>
          </w:tcPr>
          <w:p w14:paraId="65DE7A7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B874363" w14:textId="737B8D0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1F310DD9" w14:textId="2AF90BB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7968618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7ED125A" w14:textId="4AD21B2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6C6DBD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CE5DC57" w14:textId="45CDE305" w:rsidR="00965242" w:rsidRPr="0093463A" w:rsidRDefault="008C6250"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1D86C14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942C0AF" w14:textId="1E938CA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081241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0E6D390" w14:textId="16E17F89"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2E00B6C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24F1AEC" w14:textId="686CB8F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59BA82AC" w14:textId="2F42D66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623" w:type="dxa"/>
            <w:tcBorders>
              <w:right w:val="single" w:sz="4" w:space="0" w:color="auto"/>
            </w:tcBorders>
          </w:tcPr>
          <w:p w14:paraId="6FC8A0E1" w14:textId="70D5EB8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1C56A91F" w14:textId="3B5056B3"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7ED0CD13" w14:textId="5CD81A05"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r>
      <w:tr w:rsidR="00965242" w:rsidRPr="0093463A" w14:paraId="6638D791" w14:textId="77777777" w:rsidTr="007419CF">
        <w:tc>
          <w:tcPr>
            <w:tcW w:w="993" w:type="dxa"/>
            <w:shd w:val="clear" w:color="auto" w:fill="EEECE1"/>
          </w:tcPr>
          <w:p w14:paraId="679B6CB7" w14:textId="3DAD6DFA"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РН14</w:t>
            </w:r>
          </w:p>
        </w:tc>
        <w:tc>
          <w:tcPr>
            <w:tcW w:w="567" w:type="dxa"/>
          </w:tcPr>
          <w:p w14:paraId="50A68F9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0DF1E93"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AA49FE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8974B1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2F2899F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3A7155C" w14:textId="3228EBD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50" w:type="dxa"/>
            <w:tcBorders>
              <w:left w:val="single" w:sz="4" w:space="0" w:color="auto"/>
            </w:tcBorders>
          </w:tcPr>
          <w:p w14:paraId="0BD23054" w14:textId="66ED561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84" w:type="dxa"/>
            <w:tcBorders>
              <w:right w:val="single" w:sz="4" w:space="0" w:color="auto"/>
            </w:tcBorders>
          </w:tcPr>
          <w:p w14:paraId="7BEB3D97" w14:textId="07A2CE54"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572B216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AA6BB86" w14:textId="6E08803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15" w:type="dxa"/>
            <w:tcBorders>
              <w:right w:val="single" w:sz="4" w:space="0" w:color="auto"/>
            </w:tcBorders>
          </w:tcPr>
          <w:p w14:paraId="3974CC4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2D19AF4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0CDE6BC" w14:textId="7207B78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A34582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6198873" w14:textId="16440303"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BFF4B0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1C946890" w14:textId="416EA010"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9F09005" w14:textId="03B5E2A5"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047C2C6A" w14:textId="33680E1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EDDB62E" w14:textId="7AD16D93"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right w:val="single" w:sz="4" w:space="0" w:color="auto"/>
            </w:tcBorders>
          </w:tcPr>
          <w:p w14:paraId="2AC098A7" w14:textId="6941DD8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0D7EA6E" w14:textId="2908E78F"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23" w:type="dxa"/>
            <w:tcBorders>
              <w:right w:val="single" w:sz="4" w:space="0" w:color="auto"/>
            </w:tcBorders>
          </w:tcPr>
          <w:p w14:paraId="39AD16B6" w14:textId="5F07947A"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79DABA96" w14:textId="141AE8EC"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404D0801" w14:textId="3A0BFA1C"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r>
      <w:tr w:rsidR="00965242" w:rsidRPr="0093463A" w14:paraId="6C6B73F7" w14:textId="77777777" w:rsidTr="007419CF">
        <w:tc>
          <w:tcPr>
            <w:tcW w:w="993" w:type="dxa"/>
            <w:shd w:val="clear" w:color="auto" w:fill="EEECE1"/>
          </w:tcPr>
          <w:p w14:paraId="75C4FB75" w14:textId="3B3C093C"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РН15</w:t>
            </w:r>
          </w:p>
        </w:tc>
        <w:tc>
          <w:tcPr>
            <w:tcW w:w="567" w:type="dxa"/>
          </w:tcPr>
          <w:p w14:paraId="20EFAF9E" w14:textId="7886CA8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2630FA78" w14:textId="3B8B1154"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40059EAB" w14:textId="6124A093"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32A4CE2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778490D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33B4910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4084FD8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312D3B39" w14:textId="0220D48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76DDCA9E" w14:textId="67DFD0ED"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2F45C696" w14:textId="26451191"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15" w:type="dxa"/>
            <w:tcBorders>
              <w:right w:val="single" w:sz="4" w:space="0" w:color="auto"/>
            </w:tcBorders>
          </w:tcPr>
          <w:p w14:paraId="22E029E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73E048B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CB472B7" w14:textId="375285B5"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30E525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01A18A43" w14:textId="7C4C380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3F3A51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2D41CD29" w14:textId="67AE475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41137EB"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06866CD" w14:textId="6D745C9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F7ED90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03CA1B2" w14:textId="4F65893A" w:rsidR="00965242" w:rsidRPr="0093463A" w:rsidRDefault="0034660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Borders>
              <w:left w:val="single" w:sz="4" w:space="0" w:color="auto"/>
            </w:tcBorders>
          </w:tcPr>
          <w:p w14:paraId="12D59B0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41141C4E" w14:textId="66148C6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653" w:type="dxa"/>
            <w:tcBorders>
              <w:left w:val="single" w:sz="4" w:space="0" w:color="auto"/>
            </w:tcBorders>
          </w:tcPr>
          <w:p w14:paraId="2C591EDF"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3B8EB2BB" w14:textId="2AF8F844"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6D588A8A" w14:textId="77777777" w:rsidTr="007419CF">
        <w:tc>
          <w:tcPr>
            <w:tcW w:w="993" w:type="dxa"/>
            <w:shd w:val="clear" w:color="auto" w:fill="EEECE1"/>
          </w:tcPr>
          <w:p w14:paraId="4C1C85F6" w14:textId="3B115309"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РН16</w:t>
            </w:r>
          </w:p>
        </w:tc>
        <w:tc>
          <w:tcPr>
            <w:tcW w:w="567" w:type="dxa"/>
          </w:tcPr>
          <w:p w14:paraId="7D4C0402" w14:textId="3160F3B6"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6842B22A" w14:textId="5531182B"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61B9F5C2" w14:textId="5779119F" w:rsidR="00965242" w:rsidRPr="0093463A" w:rsidRDefault="007B2351"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567" w:type="dxa"/>
          </w:tcPr>
          <w:p w14:paraId="3616010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05320C1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C0677B7"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10E0947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4F2B8B82" w14:textId="3D26B452"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3F107B5" w14:textId="3D5A88C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5493E6F2" w14:textId="42BFAC89" w:rsidR="00965242" w:rsidRPr="0093463A" w:rsidRDefault="000E16A5"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15" w:type="dxa"/>
            <w:tcBorders>
              <w:right w:val="single" w:sz="4" w:space="0" w:color="auto"/>
            </w:tcBorders>
          </w:tcPr>
          <w:p w14:paraId="490FC14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1F3434CD"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C75D7AA" w14:textId="05AED529"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7C6ABE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FDF9B07" w14:textId="00DA0A3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0E2E8A29"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504B4890" w14:textId="439D8CC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3A819F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32BA12A" w14:textId="410C65BF"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32F777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BD2B4D4" w14:textId="3A895FD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0CF6C9D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0D700A80" w14:textId="6429314F" w:rsidR="00965242" w:rsidRPr="0093463A" w:rsidRDefault="00956BE4"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eastAsia="Times New Roman" w:hAnsiTheme="majorHAnsi" w:cstheme="majorHAnsi"/>
                <w:color w:val="000000"/>
                <w:sz w:val="24"/>
                <w:szCs w:val="24"/>
                <w:lang w:val="uk-UA"/>
              </w:rPr>
              <w:t>Х</w:t>
            </w:r>
          </w:p>
        </w:tc>
        <w:tc>
          <w:tcPr>
            <w:tcW w:w="653" w:type="dxa"/>
            <w:tcBorders>
              <w:left w:val="single" w:sz="4" w:space="0" w:color="auto"/>
            </w:tcBorders>
          </w:tcPr>
          <w:p w14:paraId="13D69041"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1E4F901E" w14:textId="4B26354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r w:rsidR="00965242" w:rsidRPr="0093463A" w14:paraId="683D7582" w14:textId="77777777" w:rsidTr="007419CF">
        <w:tc>
          <w:tcPr>
            <w:tcW w:w="993" w:type="dxa"/>
            <w:shd w:val="clear" w:color="auto" w:fill="EEECE1"/>
          </w:tcPr>
          <w:p w14:paraId="2E3A37AD" w14:textId="21456603" w:rsidR="00965242" w:rsidRPr="0093463A" w:rsidRDefault="00965242" w:rsidP="00965242">
            <w:pPr>
              <w:spacing w:after="0" w:line="240" w:lineRule="auto"/>
              <w:rPr>
                <w:rFonts w:ascii="Times New Roman" w:eastAsia="Times New Roman" w:hAnsi="Times New Roman" w:cs="Times New Roman"/>
                <w:color w:val="000000"/>
                <w:sz w:val="24"/>
                <w:szCs w:val="24"/>
                <w:lang w:val="uk-UA"/>
              </w:rPr>
            </w:pPr>
            <w:r w:rsidRPr="0093463A">
              <w:rPr>
                <w:rFonts w:ascii="Times New Roman" w:eastAsia="Times New Roman" w:hAnsi="Times New Roman" w:cs="Times New Roman"/>
                <w:color w:val="000000"/>
                <w:sz w:val="24"/>
                <w:szCs w:val="24"/>
                <w:lang w:val="uk-UA"/>
              </w:rPr>
              <w:t>РН17</w:t>
            </w:r>
          </w:p>
        </w:tc>
        <w:tc>
          <w:tcPr>
            <w:tcW w:w="567" w:type="dxa"/>
          </w:tcPr>
          <w:p w14:paraId="0A76A571" w14:textId="553F34A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567" w:type="dxa"/>
          </w:tcPr>
          <w:p w14:paraId="04B59F5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46AF9F4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5A7E6798"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3E59154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A91FD3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50" w:type="dxa"/>
            <w:tcBorders>
              <w:left w:val="single" w:sz="4" w:space="0" w:color="auto"/>
            </w:tcBorders>
          </w:tcPr>
          <w:p w14:paraId="3974716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84" w:type="dxa"/>
            <w:tcBorders>
              <w:right w:val="single" w:sz="4" w:space="0" w:color="auto"/>
            </w:tcBorders>
          </w:tcPr>
          <w:p w14:paraId="4DABF834" w14:textId="4D90720E"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49F10B92"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595DB8D5" w14:textId="74D4DBF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r w:rsidRPr="0093463A">
              <w:rPr>
                <w:rFonts w:asciiTheme="majorHAnsi" w:hAnsiTheme="majorHAnsi" w:cstheme="majorHAnsi"/>
                <w:sz w:val="24"/>
                <w:szCs w:val="24"/>
                <w:lang w:val="uk-UA"/>
              </w:rPr>
              <w:t>Х</w:t>
            </w:r>
          </w:p>
        </w:tc>
        <w:tc>
          <w:tcPr>
            <w:tcW w:w="615" w:type="dxa"/>
            <w:tcBorders>
              <w:right w:val="single" w:sz="4" w:space="0" w:color="auto"/>
            </w:tcBorders>
          </w:tcPr>
          <w:p w14:paraId="7B88AA54"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61" w:type="dxa"/>
            <w:tcBorders>
              <w:left w:val="single" w:sz="4" w:space="0" w:color="auto"/>
            </w:tcBorders>
          </w:tcPr>
          <w:p w14:paraId="54F3091A"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44FB4862" w14:textId="780AE4A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105CE87C"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714B8C8" w14:textId="3DD786D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768665C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7101C10C" w14:textId="6EEF89CD"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0D19666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6B57D4E1" w14:textId="1DCAEE01"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382746CE"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right w:val="single" w:sz="4" w:space="0" w:color="auto"/>
            </w:tcBorders>
          </w:tcPr>
          <w:p w14:paraId="238EAEC1" w14:textId="62E9A33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Borders>
              <w:left w:val="single" w:sz="4" w:space="0" w:color="auto"/>
            </w:tcBorders>
          </w:tcPr>
          <w:p w14:paraId="27FB16E5"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23" w:type="dxa"/>
            <w:tcBorders>
              <w:right w:val="single" w:sz="4" w:space="0" w:color="auto"/>
            </w:tcBorders>
          </w:tcPr>
          <w:p w14:paraId="33D2F50F" w14:textId="156D9508"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653" w:type="dxa"/>
            <w:tcBorders>
              <w:left w:val="single" w:sz="4" w:space="0" w:color="auto"/>
            </w:tcBorders>
          </w:tcPr>
          <w:p w14:paraId="1DACA676" w14:textId="77777777"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c>
          <w:tcPr>
            <w:tcW w:w="567" w:type="dxa"/>
          </w:tcPr>
          <w:p w14:paraId="3F101D36" w14:textId="1401A1E6" w:rsidR="00965242" w:rsidRPr="0093463A" w:rsidRDefault="00965242" w:rsidP="0093463A">
            <w:pPr>
              <w:spacing w:after="0" w:line="240" w:lineRule="auto"/>
              <w:ind w:hanging="6"/>
              <w:jc w:val="center"/>
              <w:rPr>
                <w:rFonts w:asciiTheme="majorHAnsi" w:eastAsia="Times New Roman" w:hAnsiTheme="majorHAnsi" w:cstheme="majorHAnsi"/>
                <w:color w:val="000000"/>
                <w:sz w:val="24"/>
                <w:szCs w:val="24"/>
                <w:lang w:val="uk-UA"/>
              </w:rPr>
            </w:pPr>
          </w:p>
        </w:tc>
      </w:tr>
    </w:tbl>
    <w:p w14:paraId="3EEF018F" w14:textId="77777777" w:rsidR="006F06A6" w:rsidRPr="0093463A" w:rsidRDefault="006F06A6">
      <w:pPr>
        <w:spacing w:after="0" w:line="240" w:lineRule="auto"/>
        <w:jc w:val="both"/>
        <w:rPr>
          <w:rFonts w:ascii="Times New Roman" w:eastAsia="Times New Roman" w:hAnsi="Times New Roman" w:cs="Times New Roman"/>
          <w:b/>
          <w:bCs/>
          <w:color w:val="000000"/>
          <w:sz w:val="24"/>
          <w:szCs w:val="24"/>
          <w:lang w:val="uk-UA"/>
        </w:rPr>
      </w:pPr>
    </w:p>
    <w:p w14:paraId="721B9F64" w14:textId="77777777" w:rsidR="006F06A6" w:rsidRPr="0093463A" w:rsidRDefault="006F06A6">
      <w:pPr>
        <w:spacing w:after="0" w:line="240" w:lineRule="auto"/>
        <w:jc w:val="both"/>
        <w:rPr>
          <w:rFonts w:ascii="Times New Roman" w:eastAsia="Times New Roman" w:hAnsi="Times New Roman" w:cs="Times New Roman"/>
          <w:b/>
          <w:bCs/>
          <w:color w:val="000000"/>
          <w:sz w:val="24"/>
          <w:szCs w:val="24"/>
          <w:lang w:val="uk-UA"/>
        </w:rPr>
      </w:pPr>
    </w:p>
    <w:p w14:paraId="28BEB45E" w14:textId="77777777" w:rsidR="006F06A6" w:rsidRPr="0093463A" w:rsidRDefault="006F06A6">
      <w:pPr>
        <w:spacing w:after="0" w:line="240" w:lineRule="auto"/>
        <w:jc w:val="both"/>
        <w:rPr>
          <w:rFonts w:ascii="Times New Roman" w:eastAsia="Times New Roman" w:hAnsi="Times New Roman" w:cs="Times New Roman"/>
          <w:b/>
          <w:bCs/>
          <w:color w:val="000000"/>
          <w:sz w:val="24"/>
          <w:szCs w:val="24"/>
          <w:lang w:val="uk-UA"/>
        </w:rPr>
      </w:pPr>
    </w:p>
    <w:sectPr w:rsidR="006F06A6" w:rsidRPr="0093463A" w:rsidSect="002E0B57">
      <w:pgSz w:w="16838" w:h="11906" w:orient="landscape"/>
      <w:pgMar w:top="1418" w:right="1134" w:bottom="567" w:left="851" w:header="340" w:footer="13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5434C" w14:textId="77777777" w:rsidR="00D02A17" w:rsidRDefault="00D02A17">
      <w:pPr>
        <w:spacing w:after="0" w:line="240" w:lineRule="auto"/>
      </w:pPr>
      <w:r>
        <w:separator/>
      </w:r>
    </w:p>
  </w:endnote>
  <w:endnote w:type="continuationSeparator" w:id="0">
    <w:p w14:paraId="598CEA73" w14:textId="77777777" w:rsidR="00D02A17" w:rsidRDefault="00D02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embedRegular r:id="rId1" w:fontKey="{6927141F-5756-430D-8378-6F5C5BED9B52}"/>
    <w:embedBold r:id="rId2" w:fontKey="{A1BC0011-C7A4-4F09-8793-8CAB4E112387}"/>
    <w:embedItalic r:id="rId3" w:fontKey="{70C1A68A-57E8-4FCF-890C-008D753F49B8}"/>
  </w:font>
  <w:font w:name="Noto Sans Symbols">
    <w:charset w:val="00"/>
    <w:family w:val="auto"/>
    <w:pitch w:val="default"/>
  </w:font>
  <w:font w:name="Georgia">
    <w:panose1 w:val="02040502050405020303"/>
    <w:charset w:val="CC"/>
    <w:family w:val="roman"/>
    <w:pitch w:val="variable"/>
    <w:sig w:usb0="00000287" w:usb1="00000000" w:usb2="00000000" w:usb3="00000000" w:csb0="0000009F" w:csb1="00000000"/>
    <w:embedItalic r:id="rId4" w:fontKey="{EA44AC81-C83F-4B6E-9174-1DF90C15C813}"/>
  </w:font>
  <w:font w:name="Segoe UI">
    <w:panose1 w:val="020B0502040204020203"/>
    <w:charset w:val="CC"/>
    <w:family w:val="swiss"/>
    <w:pitch w:val="variable"/>
    <w:sig w:usb0="E4002EFF" w:usb1="C000E47F" w:usb2="00000009" w:usb3="00000000" w:csb0="000001FF" w:csb1="00000000"/>
    <w:embedRegular r:id="rId5" w:fontKey="{E021FA38-EF56-40ED-8849-6E627B7800C6}"/>
  </w:font>
  <w:font w:name="Cambria">
    <w:panose1 w:val="02040503050406030204"/>
    <w:charset w:val="CC"/>
    <w:family w:val="roman"/>
    <w:pitch w:val="variable"/>
    <w:sig w:usb0="E00006FF" w:usb1="420024FF" w:usb2="02000000" w:usb3="00000000" w:csb0="0000019F" w:csb1="00000000"/>
    <w:embedRegular r:id="rId6" w:fontKey="{E6F3FF49-E076-4C4F-8BA0-07C460C8AA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325D" w14:textId="77777777" w:rsidR="00BE625E" w:rsidRDefault="00BE625E">
    <w:pPr>
      <w:widowControl w:val="0"/>
      <w:pBdr>
        <w:top w:val="nil"/>
        <w:left w:val="nil"/>
        <w:bottom w:val="nil"/>
        <w:right w:val="nil"/>
        <w:between w:val="nil"/>
      </w:pBdr>
      <w:tabs>
        <w:tab w:val="center" w:pos="4819"/>
        <w:tab w:val="right" w:pos="9639"/>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80ABE" w14:textId="77777777" w:rsidR="00D02A17" w:rsidRDefault="00D02A17">
      <w:pPr>
        <w:spacing w:after="0" w:line="240" w:lineRule="auto"/>
      </w:pPr>
      <w:r>
        <w:separator/>
      </w:r>
    </w:p>
  </w:footnote>
  <w:footnote w:type="continuationSeparator" w:id="0">
    <w:p w14:paraId="50BECE32" w14:textId="77777777" w:rsidR="00D02A17" w:rsidRDefault="00D02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23CA" w14:textId="1723759F" w:rsidR="00BE625E" w:rsidRDefault="00BE625E">
    <w:pPr>
      <w:pBdr>
        <w:top w:val="nil"/>
        <w:left w:val="nil"/>
        <w:bottom w:val="nil"/>
        <w:right w:val="nil"/>
        <w:between w:val="nil"/>
      </w:pBdr>
      <w:tabs>
        <w:tab w:val="center" w:pos="4819"/>
        <w:tab w:val="right" w:pos="9639"/>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4254B">
      <w:rPr>
        <w:rFonts w:ascii="Times New Roman" w:eastAsia="Times New Roman" w:hAnsi="Times New Roman" w:cs="Times New Roman"/>
        <w:noProof/>
        <w:color w:val="000000"/>
        <w:sz w:val="28"/>
        <w:szCs w:val="28"/>
      </w:rPr>
      <w:t>7</w:t>
    </w:r>
    <w:r>
      <w:rPr>
        <w:rFonts w:ascii="Times New Roman" w:eastAsia="Times New Roman" w:hAnsi="Times New Roman" w:cs="Times New Roman"/>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7B76" w14:textId="77777777" w:rsidR="00BE625E" w:rsidRDefault="00BE625E">
    <w:pPr>
      <w:pBdr>
        <w:top w:val="nil"/>
        <w:left w:val="nil"/>
        <w:bottom w:val="nil"/>
        <w:right w:val="nil"/>
        <w:between w:val="nil"/>
      </w:pBdr>
      <w:tabs>
        <w:tab w:val="center" w:pos="4819"/>
        <w:tab w:val="right" w:pos="9639"/>
      </w:tabs>
      <w:spacing w:after="0" w:line="240" w:lineRule="auto"/>
      <w:jc w:val="center"/>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38A"/>
    <w:multiLevelType w:val="multilevel"/>
    <w:tmpl w:val="5D54F4F2"/>
    <w:lvl w:ilvl="0">
      <w:start w:val="1"/>
      <w:numFmt w:val="decimal"/>
      <w:lvlText w:val="%1."/>
      <w:lvlJc w:val="left"/>
      <w:pPr>
        <w:ind w:left="720" w:hanging="360"/>
      </w:pPr>
    </w:lvl>
    <w:lvl w:ilvl="1">
      <w:start w:val="1"/>
      <w:numFmt w:val="decimal"/>
      <w:lvlText w:val="%2."/>
      <w:lvlJc w:val="left"/>
      <w:pPr>
        <w:ind w:left="149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D20575"/>
    <w:multiLevelType w:val="multilevel"/>
    <w:tmpl w:val="F626D4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2B24DD5"/>
    <w:multiLevelType w:val="multilevel"/>
    <w:tmpl w:val="397A525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D03419"/>
    <w:multiLevelType w:val="hybridMultilevel"/>
    <w:tmpl w:val="7CB25F10"/>
    <w:lvl w:ilvl="0" w:tplc="0409000F">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A237F3"/>
    <w:multiLevelType w:val="multilevel"/>
    <w:tmpl w:val="3FC8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232B62"/>
    <w:multiLevelType w:val="multilevel"/>
    <w:tmpl w:val="27D8FF02"/>
    <w:lvl w:ilvl="0">
      <w:start w:val="1"/>
      <w:numFmt w:val="decimal"/>
      <w:lvlText w:val="%1."/>
      <w:lvlJc w:val="left"/>
      <w:pPr>
        <w:ind w:left="1495" w:hanging="360"/>
      </w:pPr>
    </w:lvl>
    <w:lvl w:ilvl="1">
      <w:start w:val="5"/>
      <w:numFmt w:val="bullet"/>
      <w:lvlText w:val="-"/>
      <w:lvlJc w:val="left"/>
      <w:pPr>
        <w:ind w:left="2215" w:hanging="360"/>
      </w:pPr>
      <w:rPr>
        <w:rFonts w:ascii="Calibri" w:eastAsia="Calibri" w:hAnsi="Calibri" w:cs="Calibri"/>
      </w:r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6" w15:restartNumberingAfterBreak="0">
    <w:nsid w:val="3BA44024"/>
    <w:multiLevelType w:val="multilevel"/>
    <w:tmpl w:val="B4AEE7FE"/>
    <w:lvl w:ilvl="0">
      <w:start w:val="1"/>
      <w:numFmt w:val="decimal"/>
      <w:lvlText w:val="%1."/>
      <w:lvlJc w:val="left"/>
      <w:pPr>
        <w:ind w:left="1068" w:hanging="360"/>
      </w:pPr>
    </w:lvl>
    <w:lvl w:ilvl="1">
      <w:start w:val="5"/>
      <w:numFmt w:val="bullet"/>
      <w:lvlText w:val="-"/>
      <w:lvlJc w:val="left"/>
      <w:pPr>
        <w:ind w:left="1788" w:hanging="360"/>
      </w:pPr>
      <w:rPr>
        <w:rFonts w:ascii="Calibri" w:eastAsia="Calibri" w:hAnsi="Calibri" w:cs="Calibri"/>
      </w:r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3BD5156F"/>
    <w:multiLevelType w:val="hybridMultilevel"/>
    <w:tmpl w:val="AC9087B6"/>
    <w:lvl w:ilvl="0" w:tplc="F0BCDBC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480103F2"/>
    <w:multiLevelType w:val="hybridMultilevel"/>
    <w:tmpl w:val="56D6A76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95841"/>
    <w:multiLevelType w:val="multilevel"/>
    <w:tmpl w:val="18FE34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02016FA"/>
    <w:multiLevelType w:val="hybridMultilevel"/>
    <w:tmpl w:val="6442C97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 w15:restartNumberingAfterBreak="0">
    <w:nsid w:val="50B45DC4"/>
    <w:multiLevelType w:val="hybridMultilevel"/>
    <w:tmpl w:val="D31A0FDC"/>
    <w:lvl w:ilvl="0" w:tplc="38081B54">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2" w15:restartNumberingAfterBreak="0">
    <w:nsid w:val="54853710"/>
    <w:multiLevelType w:val="hybridMultilevel"/>
    <w:tmpl w:val="302206D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0464B4"/>
    <w:multiLevelType w:val="hybridMultilevel"/>
    <w:tmpl w:val="09CC5B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1687DF9"/>
    <w:multiLevelType w:val="hybridMultilevel"/>
    <w:tmpl w:val="C0A87B64"/>
    <w:lvl w:ilvl="0" w:tplc="2D2A0002">
      <w:start w:val="1"/>
      <w:numFmt w:val="decimal"/>
      <w:lvlText w:val="%1."/>
      <w:lvlJc w:val="left"/>
      <w:pPr>
        <w:ind w:left="930" w:hanging="50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4B354DD"/>
    <w:multiLevelType w:val="multilevel"/>
    <w:tmpl w:val="D0B442B8"/>
    <w:lvl w:ilvl="0">
      <w:start w:val="5"/>
      <w:numFmt w:val="bullet"/>
      <w:lvlText w:val="-"/>
      <w:lvlJc w:val="left"/>
      <w:pPr>
        <w:ind w:left="754" w:hanging="358"/>
      </w:pPr>
      <w:rPr>
        <w:rFonts w:ascii="Calibri" w:eastAsia="Calibri" w:hAnsi="Calibri" w:cs="Calibri"/>
      </w:rPr>
    </w:lvl>
    <w:lvl w:ilvl="1">
      <w:start w:val="1"/>
      <w:numFmt w:val="bullet"/>
      <w:lvlText w:val="o"/>
      <w:lvlJc w:val="left"/>
      <w:pPr>
        <w:ind w:left="1474" w:hanging="360"/>
      </w:pPr>
      <w:rPr>
        <w:rFonts w:ascii="Courier New" w:eastAsia="Courier New" w:hAnsi="Courier New" w:cs="Courier New"/>
      </w:rPr>
    </w:lvl>
    <w:lvl w:ilvl="2">
      <w:start w:val="1"/>
      <w:numFmt w:val="bullet"/>
      <w:lvlText w:val="▪"/>
      <w:lvlJc w:val="left"/>
      <w:pPr>
        <w:ind w:left="2194" w:hanging="360"/>
      </w:pPr>
      <w:rPr>
        <w:rFonts w:ascii="Noto Sans Symbols" w:eastAsia="Noto Sans Symbols" w:hAnsi="Noto Sans Symbols" w:cs="Noto Sans Symbols"/>
      </w:rPr>
    </w:lvl>
    <w:lvl w:ilvl="3">
      <w:start w:val="1"/>
      <w:numFmt w:val="bullet"/>
      <w:lvlText w:val="●"/>
      <w:lvlJc w:val="left"/>
      <w:pPr>
        <w:ind w:left="2914" w:hanging="360"/>
      </w:pPr>
      <w:rPr>
        <w:rFonts w:ascii="Noto Sans Symbols" w:eastAsia="Noto Sans Symbols" w:hAnsi="Noto Sans Symbols" w:cs="Noto Sans Symbols"/>
      </w:rPr>
    </w:lvl>
    <w:lvl w:ilvl="4">
      <w:start w:val="1"/>
      <w:numFmt w:val="bullet"/>
      <w:lvlText w:val="o"/>
      <w:lvlJc w:val="left"/>
      <w:pPr>
        <w:ind w:left="3634" w:hanging="360"/>
      </w:pPr>
      <w:rPr>
        <w:rFonts w:ascii="Courier New" w:eastAsia="Courier New" w:hAnsi="Courier New" w:cs="Courier New"/>
      </w:rPr>
    </w:lvl>
    <w:lvl w:ilvl="5">
      <w:start w:val="1"/>
      <w:numFmt w:val="bullet"/>
      <w:lvlText w:val="▪"/>
      <w:lvlJc w:val="left"/>
      <w:pPr>
        <w:ind w:left="4354" w:hanging="360"/>
      </w:pPr>
      <w:rPr>
        <w:rFonts w:ascii="Noto Sans Symbols" w:eastAsia="Noto Sans Symbols" w:hAnsi="Noto Sans Symbols" w:cs="Noto Sans Symbols"/>
      </w:rPr>
    </w:lvl>
    <w:lvl w:ilvl="6">
      <w:start w:val="1"/>
      <w:numFmt w:val="bullet"/>
      <w:lvlText w:val="●"/>
      <w:lvlJc w:val="left"/>
      <w:pPr>
        <w:ind w:left="5074" w:hanging="360"/>
      </w:pPr>
      <w:rPr>
        <w:rFonts w:ascii="Noto Sans Symbols" w:eastAsia="Noto Sans Symbols" w:hAnsi="Noto Sans Symbols" w:cs="Noto Sans Symbols"/>
      </w:rPr>
    </w:lvl>
    <w:lvl w:ilvl="7">
      <w:start w:val="1"/>
      <w:numFmt w:val="bullet"/>
      <w:lvlText w:val="o"/>
      <w:lvlJc w:val="left"/>
      <w:pPr>
        <w:ind w:left="5794" w:hanging="360"/>
      </w:pPr>
      <w:rPr>
        <w:rFonts w:ascii="Courier New" w:eastAsia="Courier New" w:hAnsi="Courier New" w:cs="Courier New"/>
      </w:rPr>
    </w:lvl>
    <w:lvl w:ilvl="8">
      <w:start w:val="1"/>
      <w:numFmt w:val="bullet"/>
      <w:lvlText w:val="▪"/>
      <w:lvlJc w:val="left"/>
      <w:pPr>
        <w:ind w:left="6514" w:hanging="360"/>
      </w:pPr>
      <w:rPr>
        <w:rFonts w:ascii="Noto Sans Symbols" w:eastAsia="Noto Sans Symbols" w:hAnsi="Noto Sans Symbols" w:cs="Noto Sans Symbols"/>
      </w:rPr>
    </w:lvl>
  </w:abstractNum>
  <w:num w:numId="1">
    <w:abstractNumId w:val="0"/>
  </w:num>
  <w:num w:numId="2">
    <w:abstractNumId w:val="6"/>
  </w:num>
  <w:num w:numId="3">
    <w:abstractNumId w:val="1"/>
  </w:num>
  <w:num w:numId="4">
    <w:abstractNumId w:val="9"/>
  </w:num>
  <w:num w:numId="5">
    <w:abstractNumId w:val="15"/>
  </w:num>
  <w:num w:numId="6">
    <w:abstractNumId w:val="5"/>
  </w:num>
  <w:num w:numId="7">
    <w:abstractNumId w:val="2"/>
  </w:num>
  <w:num w:numId="8">
    <w:abstractNumId w:val="11"/>
  </w:num>
  <w:num w:numId="9">
    <w:abstractNumId w:val="10"/>
  </w:num>
  <w:num w:numId="10">
    <w:abstractNumId w:val="4"/>
  </w:num>
  <w:num w:numId="11">
    <w:abstractNumId w:val="13"/>
  </w:num>
  <w:num w:numId="12">
    <w:abstractNumId w:val="14"/>
  </w:num>
  <w:num w:numId="13">
    <w:abstractNumId w:val="8"/>
  </w:num>
  <w:num w:numId="14">
    <w:abstractNumId w:val="12"/>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6A6"/>
    <w:rsid w:val="00006300"/>
    <w:rsid w:val="00022A34"/>
    <w:rsid w:val="00067470"/>
    <w:rsid w:val="00081878"/>
    <w:rsid w:val="00084628"/>
    <w:rsid w:val="000A1892"/>
    <w:rsid w:val="000A3FC5"/>
    <w:rsid w:val="000B0C52"/>
    <w:rsid w:val="000D1757"/>
    <w:rsid w:val="000E16A5"/>
    <w:rsid w:val="000E5020"/>
    <w:rsid w:val="000F1750"/>
    <w:rsid w:val="000F530F"/>
    <w:rsid w:val="001020DA"/>
    <w:rsid w:val="0011779B"/>
    <w:rsid w:val="001239CC"/>
    <w:rsid w:val="00131F2D"/>
    <w:rsid w:val="001408F5"/>
    <w:rsid w:val="001456A1"/>
    <w:rsid w:val="0015308B"/>
    <w:rsid w:val="00164747"/>
    <w:rsid w:val="0016679C"/>
    <w:rsid w:val="00167A8D"/>
    <w:rsid w:val="00176B8D"/>
    <w:rsid w:val="001B493F"/>
    <w:rsid w:val="001D7566"/>
    <w:rsid w:val="001F67E9"/>
    <w:rsid w:val="00203EF3"/>
    <w:rsid w:val="00217D68"/>
    <w:rsid w:val="00225164"/>
    <w:rsid w:val="00235A42"/>
    <w:rsid w:val="0028407D"/>
    <w:rsid w:val="00292A78"/>
    <w:rsid w:val="002943D0"/>
    <w:rsid w:val="00294704"/>
    <w:rsid w:val="002952D6"/>
    <w:rsid w:val="002A4C79"/>
    <w:rsid w:val="002A604C"/>
    <w:rsid w:val="002C5710"/>
    <w:rsid w:val="002C7742"/>
    <w:rsid w:val="002D4C17"/>
    <w:rsid w:val="002E0B57"/>
    <w:rsid w:val="002F1F91"/>
    <w:rsid w:val="00317A17"/>
    <w:rsid w:val="003201E5"/>
    <w:rsid w:val="00325DD7"/>
    <w:rsid w:val="00330F13"/>
    <w:rsid w:val="00346604"/>
    <w:rsid w:val="00364083"/>
    <w:rsid w:val="00367416"/>
    <w:rsid w:val="00386349"/>
    <w:rsid w:val="0039709D"/>
    <w:rsid w:val="003A1F63"/>
    <w:rsid w:val="003B313D"/>
    <w:rsid w:val="003C6157"/>
    <w:rsid w:val="003D6D67"/>
    <w:rsid w:val="003E184C"/>
    <w:rsid w:val="003E2170"/>
    <w:rsid w:val="003E24EF"/>
    <w:rsid w:val="003F0CB5"/>
    <w:rsid w:val="004003F1"/>
    <w:rsid w:val="00432D04"/>
    <w:rsid w:val="00451115"/>
    <w:rsid w:val="00454CAB"/>
    <w:rsid w:val="0047381A"/>
    <w:rsid w:val="0047423A"/>
    <w:rsid w:val="004825C4"/>
    <w:rsid w:val="004B44A3"/>
    <w:rsid w:val="004C1533"/>
    <w:rsid w:val="004C2988"/>
    <w:rsid w:val="004D0DEF"/>
    <w:rsid w:val="0050424F"/>
    <w:rsid w:val="00533C6C"/>
    <w:rsid w:val="00534404"/>
    <w:rsid w:val="0053519E"/>
    <w:rsid w:val="005450F4"/>
    <w:rsid w:val="00556F55"/>
    <w:rsid w:val="00562158"/>
    <w:rsid w:val="00572F81"/>
    <w:rsid w:val="0057439F"/>
    <w:rsid w:val="00577594"/>
    <w:rsid w:val="005866C9"/>
    <w:rsid w:val="005C0B95"/>
    <w:rsid w:val="005C2F93"/>
    <w:rsid w:val="005E15EC"/>
    <w:rsid w:val="005E5F1A"/>
    <w:rsid w:val="00615E23"/>
    <w:rsid w:val="00616ED4"/>
    <w:rsid w:val="0062324C"/>
    <w:rsid w:val="006308B7"/>
    <w:rsid w:val="006357EC"/>
    <w:rsid w:val="00641274"/>
    <w:rsid w:val="0066705B"/>
    <w:rsid w:val="00694D01"/>
    <w:rsid w:val="006B0BA7"/>
    <w:rsid w:val="006B7AB4"/>
    <w:rsid w:val="006C1B87"/>
    <w:rsid w:val="006F038A"/>
    <w:rsid w:val="006F06A6"/>
    <w:rsid w:val="0070413F"/>
    <w:rsid w:val="007111FA"/>
    <w:rsid w:val="007232CE"/>
    <w:rsid w:val="007419CF"/>
    <w:rsid w:val="007650F7"/>
    <w:rsid w:val="00784F7E"/>
    <w:rsid w:val="00784FA7"/>
    <w:rsid w:val="00791BB9"/>
    <w:rsid w:val="007960DD"/>
    <w:rsid w:val="007B2351"/>
    <w:rsid w:val="007F1AD4"/>
    <w:rsid w:val="007F686F"/>
    <w:rsid w:val="00805BB0"/>
    <w:rsid w:val="00814309"/>
    <w:rsid w:val="008374AA"/>
    <w:rsid w:val="0085411E"/>
    <w:rsid w:val="00880448"/>
    <w:rsid w:val="008917FA"/>
    <w:rsid w:val="00894E85"/>
    <w:rsid w:val="008A7D5F"/>
    <w:rsid w:val="008B1E33"/>
    <w:rsid w:val="008C247C"/>
    <w:rsid w:val="008C6250"/>
    <w:rsid w:val="008D274F"/>
    <w:rsid w:val="008E1DFF"/>
    <w:rsid w:val="008E55DE"/>
    <w:rsid w:val="00902766"/>
    <w:rsid w:val="009067F0"/>
    <w:rsid w:val="00912F40"/>
    <w:rsid w:val="009137B7"/>
    <w:rsid w:val="00922106"/>
    <w:rsid w:val="00931461"/>
    <w:rsid w:val="0093304B"/>
    <w:rsid w:val="0093463A"/>
    <w:rsid w:val="00956BE4"/>
    <w:rsid w:val="00962D87"/>
    <w:rsid w:val="009637C8"/>
    <w:rsid w:val="00965242"/>
    <w:rsid w:val="00990C21"/>
    <w:rsid w:val="009A1C9B"/>
    <w:rsid w:val="009A5140"/>
    <w:rsid w:val="009E3E35"/>
    <w:rsid w:val="009F7039"/>
    <w:rsid w:val="00A366DD"/>
    <w:rsid w:val="00AA0222"/>
    <w:rsid w:val="00AA22E2"/>
    <w:rsid w:val="00AA5869"/>
    <w:rsid w:val="00AB345F"/>
    <w:rsid w:val="00AD3842"/>
    <w:rsid w:val="00AE4F93"/>
    <w:rsid w:val="00AE5ACD"/>
    <w:rsid w:val="00AE65B5"/>
    <w:rsid w:val="00AF70D9"/>
    <w:rsid w:val="00B107D1"/>
    <w:rsid w:val="00B41207"/>
    <w:rsid w:val="00B4420D"/>
    <w:rsid w:val="00B60901"/>
    <w:rsid w:val="00B6277B"/>
    <w:rsid w:val="00B72918"/>
    <w:rsid w:val="00B927FC"/>
    <w:rsid w:val="00B94E12"/>
    <w:rsid w:val="00B96294"/>
    <w:rsid w:val="00BA4235"/>
    <w:rsid w:val="00BD1DD8"/>
    <w:rsid w:val="00BE0B5C"/>
    <w:rsid w:val="00BE625E"/>
    <w:rsid w:val="00C07819"/>
    <w:rsid w:val="00C31532"/>
    <w:rsid w:val="00C36A3C"/>
    <w:rsid w:val="00C43EDF"/>
    <w:rsid w:val="00C61996"/>
    <w:rsid w:val="00C6724F"/>
    <w:rsid w:val="00C72BE5"/>
    <w:rsid w:val="00C73216"/>
    <w:rsid w:val="00C8104A"/>
    <w:rsid w:val="00C8680A"/>
    <w:rsid w:val="00C91BBF"/>
    <w:rsid w:val="00D02A17"/>
    <w:rsid w:val="00D13476"/>
    <w:rsid w:val="00D54522"/>
    <w:rsid w:val="00D568FB"/>
    <w:rsid w:val="00D56E8E"/>
    <w:rsid w:val="00D65247"/>
    <w:rsid w:val="00D71AA0"/>
    <w:rsid w:val="00D92EB8"/>
    <w:rsid w:val="00D94C38"/>
    <w:rsid w:val="00D9527A"/>
    <w:rsid w:val="00DA0479"/>
    <w:rsid w:val="00DA237F"/>
    <w:rsid w:val="00DB20CF"/>
    <w:rsid w:val="00DB6040"/>
    <w:rsid w:val="00DD58C6"/>
    <w:rsid w:val="00DE763D"/>
    <w:rsid w:val="00DE7654"/>
    <w:rsid w:val="00E11678"/>
    <w:rsid w:val="00E243F3"/>
    <w:rsid w:val="00E4254B"/>
    <w:rsid w:val="00E67664"/>
    <w:rsid w:val="00E82961"/>
    <w:rsid w:val="00E9483B"/>
    <w:rsid w:val="00EB2C94"/>
    <w:rsid w:val="00F112F3"/>
    <w:rsid w:val="00F1741D"/>
    <w:rsid w:val="00F428D5"/>
    <w:rsid w:val="00FE56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0ECA7"/>
  <w15:docId w15:val="{C03C4581-8404-664C-B8DA-4836B620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1C9B"/>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styleId="af5">
    <w:name w:val="Table Grid"/>
    <w:basedOn w:val="a1"/>
    <w:uiPriority w:val="39"/>
    <w:rsid w:val="000B0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8D274F"/>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Normal (Web)"/>
    <w:basedOn w:val="a"/>
    <w:uiPriority w:val="99"/>
    <w:unhideWhenUsed/>
    <w:rsid w:val="008D274F"/>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Strong"/>
    <w:basedOn w:val="a0"/>
    <w:uiPriority w:val="22"/>
    <w:qFormat/>
    <w:rsid w:val="000A1892"/>
    <w:rPr>
      <w:b/>
      <w:bCs/>
    </w:rPr>
  </w:style>
  <w:style w:type="paragraph" w:styleId="af8">
    <w:name w:val="List Paragraph"/>
    <w:basedOn w:val="a"/>
    <w:uiPriority w:val="34"/>
    <w:qFormat/>
    <w:rsid w:val="008E1DFF"/>
    <w:pPr>
      <w:spacing w:line="256" w:lineRule="auto"/>
      <w:ind w:left="720"/>
      <w:contextualSpacing/>
    </w:pPr>
    <w:rPr>
      <w:lang w:val="en-US"/>
    </w:rPr>
  </w:style>
  <w:style w:type="paragraph" w:customStyle="1" w:styleId="pdq2pgselectionanchorcontainer">
    <w:name w:val="pdq2pg_selectionanchorcontainer"/>
    <w:basedOn w:val="a"/>
    <w:rsid w:val="00DA237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9">
    <w:name w:val="Emphasis"/>
    <w:basedOn w:val="a0"/>
    <w:uiPriority w:val="20"/>
    <w:qFormat/>
    <w:rsid w:val="001F67E9"/>
    <w:rPr>
      <w:i/>
      <w:iCs/>
    </w:rPr>
  </w:style>
  <w:style w:type="character" w:styleId="afa">
    <w:name w:val="Hyperlink"/>
    <w:basedOn w:val="a0"/>
    <w:uiPriority w:val="99"/>
    <w:unhideWhenUsed/>
    <w:rsid w:val="002952D6"/>
    <w:rPr>
      <w:color w:val="0000FF" w:themeColor="hyperlink"/>
      <w:u w:val="single"/>
    </w:rPr>
  </w:style>
  <w:style w:type="character" w:styleId="afb">
    <w:name w:val="FollowedHyperlink"/>
    <w:basedOn w:val="a0"/>
    <w:uiPriority w:val="99"/>
    <w:semiHidden/>
    <w:unhideWhenUsed/>
    <w:rsid w:val="002952D6"/>
    <w:rPr>
      <w:color w:val="800080" w:themeColor="followedHyperlink"/>
      <w:u w:val="single"/>
    </w:rPr>
  </w:style>
  <w:style w:type="character" w:styleId="afc">
    <w:name w:val="annotation reference"/>
    <w:basedOn w:val="a0"/>
    <w:uiPriority w:val="99"/>
    <w:semiHidden/>
    <w:unhideWhenUsed/>
    <w:rsid w:val="0028407D"/>
    <w:rPr>
      <w:sz w:val="16"/>
      <w:szCs w:val="16"/>
    </w:rPr>
  </w:style>
  <w:style w:type="paragraph" w:styleId="afd">
    <w:name w:val="annotation text"/>
    <w:basedOn w:val="a"/>
    <w:link w:val="afe"/>
    <w:uiPriority w:val="99"/>
    <w:semiHidden/>
    <w:unhideWhenUsed/>
    <w:rsid w:val="0028407D"/>
    <w:pPr>
      <w:spacing w:line="240" w:lineRule="auto"/>
    </w:pPr>
    <w:rPr>
      <w:sz w:val="20"/>
      <w:szCs w:val="20"/>
    </w:rPr>
  </w:style>
  <w:style w:type="character" w:customStyle="1" w:styleId="afe">
    <w:name w:val="Текст примітки Знак"/>
    <w:basedOn w:val="a0"/>
    <w:link w:val="afd"/>
    <w:uiPriority w:val="99"/>
    <w:semiHidden/>
    <w:rsid w:val="0028407D"/>
    <w:rPr>
      <w:sz w:val="20"/>
      <w:szCs w:val="20"/>
    </w:rPr>
  </w:style>
  <w:style w:type="paragraph" w:styleId="aff">
    <w:name w:val="annotation subject"/>
    <w:basedOn w:val="afd"/>
    <w:next w:val="afd"/>
    <w:link w:val="aff0"/>
    <w:uiPriority w:val="99"/>
    <w:semiHidden/>
    <w:unhideWhenUsed/>
    <w:rsid w:val="0028407D"/>
    <w:rPr>
      <w:b/>
      <w:bCs/>
    </w:rPr>
  </w:style>
  <w:style w:type="character" w:customStyle="1" w:styleId="aff0">
    <w:name w:val="Тема примітки Знак"/>
    <w:basedOn w:val="afe"/>
    <w:link w:val="aff"/>
    <w:uiPriority w:val="99"/>
    <w:semiHidden/>
    <w:rsid w:val="0028407D"/>
    <w:rPr>
      <w:b/>
      <w:bCs/>
      <w:sz w:val="20"/>
      <w:szCs w:val="20"/>
    </w:rPr>
  </w:style>
  <w:style w:type="paragraph" w:styleId="aff1">
    <w:name w:val="Balloon Text"/>
    <w:basedOn w:val="a"/>
    <w:link w:val="aff2"/>
    <w:uiPriority w:val="99"/>
    <w:semiHidden/>
    <w:unhideWhenUsed/>
    <w:rsid w:val="00784FA7"/>
    <w:pPr>
      <w:spacing w:after="0" w:line="240" w:lineRule="auto"/>
    </w:pPr>
    <w:rPr>
      <w:rFonts w:ascii="Segoe UI" w:hAnsi="Segoe UI" w:cs="Segoe UI"/>
      <w:sz w:val="18"/>
      <w:szCs w:val="18"/>
    </w:rPr>
  </w:style>
  <w:style w:type="character" w:customStyle="1" w:styleId="aff2">
    <w:name w:val="Текст у виносці Знак"/>
    <w:basedOn w:val="a0"/>
    <w:link w:val="aff1"/>
    <w:uiPriority w:val="99"/>
    <w:semiHidden/>
    <w:rsid w:val="00784FA7"/>
    <w:rPr>
      <w:rFonts w:ascii="Segoe UI" w:hAnsi="Segoe UI" w:cs="Segoe UI"/>
      <w:sz w:val="18"/>
      <w:szCs w:val="18"/>
    </w:rPr>
  </w:style>
  <w:style w:type="paragraph" w:styleId="aff3">
    <w:name w:val="Revision"/>
    <w:hidden/>
    <w:uiPriority w:val="99"/>
    <w:semiHidden/>
    <w:rsid w:val="009067F0"/>
    <w:pPr>
      <w:spacing w:after="0" w:line="240" w:lineRule="auto"/>
    </w:pPr>
  </w:style>
  <w:style w:type="paragraph" w:styleId="aff4">
    <w:name w:val="header"/>
    <w:basedOn w:val="a"/>
    <w:link w:val="aff5"/>
    <w:uiPriority w:val="99"/>
    <w:unhideWhenUsed/>
    <w:rsid w:val="00DE763D"/>
    <w:pPr>
      <w:tabs>
        <w:tab w:val="center" w:pos="4819"/>
        <w:tab w:val="right" w:pos="9639"/>
      </w:tabs>
      <w:spacing w:after="0" w:line="240" w:lineRule="auto"/>
    </w:pPr>
  </w:style>
  <w:style w:type="character" w:customStyle="1" w:styleId="aff5">
    <w:name w:val="Верхній колонтитул Знак"/>
    <w:basedOn w:val="a0"/>
    <w:link w:val="aff4"/>
    <w:uiPriority w:val="99"/>
    <w:rsid w:val="00DE763D"/>
  </w:style>
  <w:style w:type="paragraph" w:styleId="aff6">
    <w:name w:val="footer"/>
    <w:basedOn w:val="a"/>
    <w:link w:val="aff7"/>
    <w:uiPriority w:val="99"/>
    <w:unhideWhenUsed/>
    <w:rsid w:val="00DE763D"/>
    <w:pPr>
      <w:tabs>
        <w:tab w:val="center" w:pos="4819"/>
        <w:tab w:val="right" w:pos="9639"/>
      </w:tabs>
      <w:spacing w:after="0" w:line="240" w:lineRule="auto"/>
    </w:pPr>
  </w:style>
  <w:style w:type="character" w:customStyle="1" w:styleId="aff7">
    <w:name w:val="Нижній колонтитул Знак"/>
    <w:basedOn w:val="a0"/>
    <w:link w:val="aff6"/>
    <w:uiPriority w:val="99"/>
    <w:rsid w:val="00DE763D"/>
  </w:style>
  <w:style w:type="character" w:styleId="aff8">
    <w:name w:val="Unresolved Mention"/>
    <w:basedOn w:val="a0"/>
    <w:uiPriority w:val="99"/>
    <w:semiHidden/>
    <w:unhideWhenUsed/>
    <w:rsid w:val="00D13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28013">
      <w:bodyDiv w:val="1"/>
      <w:marLeft w:val="0"/>
      <w:marRight w:val="0"/>
      <w:marTop w:val="0"/>
      <w:marBottom w:val="0"/>
      <w:divBdr>
        <w:top w:val="none" w:sz="0" w:space="0" w:color="auto"/>
        <w:left w:val="none" w:sz="0" w:space="0" w:color="auto"/>
        <w:bottom w:val="none" w:sz="0" w:space="0" w:color="auto"/>
        <w:right w:val="none" w:sz="0" w:space="0" w:color="auto"/>
      </w:divBdr>
    </w:div>
    <w:div w:id="183255705">
      <w:bodyDiv w:val="1"/>
      <w:marLeft w:val="0"/>
      <w:marRight w:val="0"/>
      <w:marTop w:val="0"/>
      <w:marBottom w:val="0"/>
      <w:divBdr>
        <w:top w:val="none" w:sz="0" w:space="0" w:color="auto"/>
        <w:left w:val="none" w:sz="0" w:space="0" w:color="auto"/>
        <w:bottom w:val="none" w:sz="0" w:space="0" w:color="auto"/>
        <w:right w:val="none" w:sz="0" w:space="0" w:color="auto"/>
      </w:divBdr>
    </w:div>
    <w:div w:id="267198925">
      <w:bodyDiv w:val="1"/>
      <w:marLeft w:val="0"/>
      <w:marRight w:val="0"/>
      <w:marTop w:val="0"/>
      <w:marBottom w:val="0"/>
      <w:divBdr>
        <w:top w:val="none" w:sz="0" w:space="0" w:color="auto"/>
        <w:left w:val="none" w:sz="0" w:space="0" w:color="auto"/>
        <w:bottom w:val="none" w:sz="0" w:space="0" w:color="auto"/>
        <w:right w:val="none" w:sz="0" w:space="0" w:color="auto"/>
      </w:divBdr>
    </w:div>
    <w:div w:id="352876540">
      <w:bodyDiv w:val="1"/>
      <w:marLeft w:val="0"/>
      <w:marRight w:val="0"/>
      <w:marTop w:val="0"/>
      <w:marBottom w:val="0"/>
      <w:divBdr>
        <w:top w:val="none" w:sz="0" w:space="0" w:color="auto"/>
        <w:left w:val="none" w:sz="0" w:space="0" w:color="auto"/>
        <w:bottom w:val="none" w:sz="0" w:space="0" w:color="auto"/>
        <w:right w:val="none" w:sz="0" w:space="0" w:color="auto"/>
      </w:divBdr>
    </w:div>
    <w:div w:id="559219803">
      <w:bodyDiv w:val="1"/>
      <w:marLeft w:val="0"/>
      <w:marRight w:val="0"/>
      <w:marTop w:val="0"/>
      <w:marBottom w:val="0"/>
      <w:divBdr>
        <w:top w:val="none" w:sz="0" w:space="0" w:color="auto"/>
        <w:left w:val="none" w:sz="0" w:space="0" w:color="auto"/>
        <w:bottom w:val="none" w:sz="0" w:space="0" w:color="auto"/>
        <w:right w:val="none" w:sz="0" w:space="0" w:color="auto"/>
      </w:divBdr>
    </w:div>
    <w:div w:id="745109532">
      <w:bodyDiv w:val="1"/>
      <w:marLeft w:val="0"/>
      <w:marRight w:val="0"/>
      <w:marTop w:val="0"/>
      <w:marBottom w:val="0"/>
      <w:divBdr>
        <w:top w:val="none" w:sz="0" w:space="0" w:color="auto"/>
        <w:left w:val="none" w:sz="0" w:space="0" w:color="auto"/>
        <w:bottom w:val="none" w:sz="0" w:space="0" w:color="auto"/>
        <w:right w:val="none" w:sz="0" w:space="0" w:color="auto"/>
      </w:divBdr>
      <w:divsChild>
        <w:div w:id="1153177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55360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240216">
          <w:blockQuote w:val="1"/>
          <w:marLeft w:val="720"/>
          <w:marRight w:val="720"/>
          <w:marTop w:val="100"/>
          <w:marBottom w:val="100"/>
          <w:divBdr>
            <w:top w:val="none" w:sz="0" w:space="0" w:color="auto"/>
            <w:left w:val="none" w:sz="0" w:space="0" w:color="auto"/>
            <w:bottom w:val="none" w:sz="0" w:space="0" w:color="auto"/>
            <w:right w:val="none" w:sz="0" w:space="0" w:color="auto"/>
          </w:divBdr>
        </w:div>
        <w:div w:id="614753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52166515">
          <w:blockQuote w:val="1"/>
          <w:marLeft w:val="720"/>
          <w:marRight w:val="720"/>
          <w:marTop w:val="100"/>
          <w:marBottom w:val="100"/>
          <w:divBdr>
            <w:top w:val="none" w:sz="0" w:space="0" w:color="auto"/>
            <w:left w:val="none" w:sz="0" w:space="0" w:color="auto"/>
            <w:bottom w:val="none" w:sz="0" w:space="0" w:color="auto"/>
            <w:right w:val="none" w:sz="0" w:space="0" w:color="auto"/>
          </w:divBdr>
        </w:div>
        <w:div w:id="227498558">
          <w:blockQuote w:val="1"/>
          <w:marLeft w:val="720"/>
          <w:marRight w:val="720"/>
          <w:marTop w:val="100"/>
          <w:marBottom w:val="100"/>
          <w:divBdr>
            <w:top w:val="none" w:sz="0" w:space="0" w:color="auto"/>
            <w:left w:val="none" w:sz="0" w:space="0" w:color="auto"/>
            <w:bottom w:val="none" w:sz="0" w:space="0" w:color="auto"/>
            <w:right w:val="none" w:sz="0" w:space="0" w:color="auto"/>
          </w:divBdr>
        </w:div>
        <w:div w:id="251549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560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2216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999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72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088734">
          <w:blockQuote w:val="1"/>
          <w:marLeft w:val="720"/>
          <w:marRight w:val="720"/>
          <w:marTop w:val="100"/>
          <w:marBottom w:val="100"/>
          <w:divBdr>
            <w:top w:val="none" w:sz="0" w:space="0" w:color="auto"/>
            <w:left w:val="none" w:sz="0" w:space="0" w:color="auto"/>
            <w:bottom w:val="none" w:sz="0" w:space="0" w:color="auto"/>
            <w:right w:val="none" w:sz="0" w:space="0" w:color="auto"/>
          </w:divBdr>
        </w:div>
        <w:div w:id="67360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592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6994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06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515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034976">
          <w:blockQuote w:val="1"/>
          <w:marLeft w:val="720"/>
          <w:marRight w:val="720"/>
          <w:marTop w:val="100"/>
          <w:marBottom w:val="100"/>
          <w:divBdr>
            <w:top w:val="none" w:sz="0" w:space="0" w:color="auto"/>
            <w:left w:val="none" w:sz="0" w:space="0" w:color="auto"/>
            <w:bottom w:val="none" w:sz="0" w:space="0" w:color="auto"/>
            <w:right w:val="none" w:sz="0" w:space="0" w:color="auto"/>
          </w:divBdr>
        </w:div>
        <w:div w:id="689526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146651">
      <w:bodyDiv w:val="1"/>
      <w:marLeft w:val="0"/>
      <w:marRight w:val="0"/>
      <w:marTop w:val="0"/>
      <w:marBottom w:val="0"/>
      <w:divBdr>
        <w:top w:val="none" w:sz="0" w:space="0" w:color="auto"/>
        <w:left w:val="none" w:sz="0" w:space="0" w:color="auto"/>
        <w:bottom w:val="none" w:sz="0" w:space="0" w:color="auto"/>
        <w:right w:val="none" w:sz="0" w:space="0" w:color="auto"/>
      </w:divBdr>
    </w:div>
    <w:div w:id="1464813581">
      <w:bodyDiv w:val="1"/>
      <w:marLeft w:val="0"/>
      <w:marRight w:val="0"/>
      <w:marTop w:val="0"/>
      <w:marBottom w:val="0"/>
      <w:divBdr>
        <w:top w:val="none" w:sz="0" w:space="0" w:color="auto"/>
        <w:left w:val="none" w:sz="0" w:space="0" w:color="auto"/>
        <w:bottom w:val="none" w:sz="0" w:space="0" w:color="auto"/>
        <w:right w:val="none" w:sz="0" w:space="0" w:color="auto"/>
      </w:divBdr>
    </w:div>
    <w:div w:id="1526165130">
      <w:bodyDiv w:val="1"/>
      <w:marLeft w:val="0"/>
      <w:marRight w:val="0"/>
      <w:marTop w:val="0"/>
      <w:marBottom w:val="0"/>
      <w:divBdr>
        <w:top w:val="none" w:sz="0" w:space="0" w:color="auto"/>
        <w:left w:val="none" w:sz="0" w:space="0" w:color="auto"/>
        <w:bottom w:val="none" w:sz="0" w:space="0" w:color="auto"/>
        <w:right w:val="none" w:sz="0" w:space="0" w:color="auto"/>
      </w:divBdr>
    </w:div>
    <w:div w:id="1636255623">
      <w:bodyDiv w:val="1"/>
      <w:marLeft w:val="0"/>
      <w:marRight w:val="0"/>
      <w:marTop w:val="0"/>
      <w:marBottom w:val="0"/>
      <w:divBdr>
        <w:top w:val="none" w:sz="0" w:space="0" w:color="auto"/>
        <w:left w:val="none" w:sz="0" w:space="0" w:color="auto"/>
        <w:bottom w:val="none" w:sz="0" w:space="0" w:color="auto"/>
        <w:right w:val="none" w:sz="0" w:space="0" w:color="auto"/>
      </w:divBdr>
    </w:div>
    <w:div w:id="1891916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834-20" TargetMode="External"/><Relationship Id="rId18" Type="http://schemas.openxmlformats.org/officeDocument/2006/relationships/hyperlink" Target="https://zakon.rada.gov.ua/laws/show/z1833-24" TargetMode="External"/><Relationship Id="rId26" Type="http://schemas.openxmlformats.org/officeDocument/2006/relationships/hyperlink" Target="https://www.britishcouncil.org.ua/sites/default/files/standards-and-guidelines_for_qa_in_the_ehea_2015.pdf" TargetMode="External"/><Relationship Id="rId3" Type="http://schemas.openxmlformats.org/officeDocument/2006/relationships/numbering" Target="numbering.xml"/><Relationship Id="rId21" Type="http://schemas.openxmlformats.org/officeDocument/2006/relationships/hyperlink" Target="https://zakon.rada.gov.ua/rada/show/va327609-10"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oogle.com/url?q=https://zakon.rada.gov.ua/laws/show/4574-20%23Text&amp;sa=D&amp;source=docs&amp;ust=1778224010701220&amp;usg=AOvVaw3odo5lKkHTlksbQcVHeQ8s" TargetMode="External"/><Relationship Id="rId17" Type="http://schemas.openxmlformats.org/officeDocument/2006/relationships/hyperlink" Target="https://mon.gov.ua/static-objects/mon/sites/1/vishcha-osvita/2026/09/metodicni-zmini.pdf" TargetMode="External"/><Relationship Id="rId25" Type="http://schemas.openxmlformats.org/officeDocument/2006/relationships/hyperlink" Target="http://www.unideusto.org/tuningeu/"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mon.gov.ua/static-objects/mon/sites/1/Fakhova%20peredvyshcha%20osvita/Normatyvni%20akty/2026/nakaz-899-08062026.pdf" TargetMode="External"/><Relationship Id="rId20" Type="http://schemas.openxmlformats.org/officeDocument/2006/relationships/hyperlink" Target="https://zakon.rada.gov.ua/laws/show/z0328-22" TargetMode="External"/><Relationship Id="rId29" Type="http://schemas.openxmlformats.org/officeDocument/2006/relationships/hyperlink" Target="https://www.uis.unesco.org/en/methods-and-tools/isc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556-18" TargetMode="External"/><Relationship Id="rId24" Type="http://schemas.openxmlformats.org/officeDocument/2006/relationships/hyperlink" Target="https://zakon.rada.gov.ua/laws/show/266-2015-%25D%200%BF"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zakon.rada.gov.ua/laws/show/1700-18" TargetMode="External"/><Relationship Id="rId23" Type="http://schemas.openxmlformats.org/officeDocument/2006/relationships/hyperlink" Target="https://zakon.rada.gov.ua/laws/show/1341-2011-%D0%BF" TargetMode="External"/><Relationship Id="rId28" Type="http://schemas.openxmlformats.org/officeDocument/2006/relationships/hyperlink" Target="https://europass.europa.eu/uk/what-european-qualification-framework-eqf" TargetMode="External"/><Relationship Id="rId10" Type="http://schemas.openxmlformats.org/officeDocument/2006/relationships/hyperlink" Target="https://zakon.rada.gov.ua/laws/show/2745-19" TargetMode="External"/><Relationship Id="rId19" Type="http://schemas.openxmlformats.org/officeDocument/2006/relationships/hyperlink" Target="https://zakon.rada.gov.ua/laws/show/z1054-23"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4742-20" TargetMode="External"/><Relationship Id="rId22" Type="http://schemas.openxmlformats.org/officeDocument/2006/relationships/hyperlink" Target="https://zakon.rada.gov.ua/laws/show/438-2026-%D0%BF" TargetMode="External"/><Relationship Id="rId27" Type="http://schemas.openxmlformats.org/officeDocument/2006/relationships/hyperlink" Target="https://esco.ec.europa.eu/uk/classification" TargetMode="External"/><Relationship Id="rId30" Type="http://schemas.openxmlformats.org/officeDocument/2006/relationships/hyperlink" Target="https://unesdoc.unesco.org/ark:/48223/pf0000235049" TargetMode="External"/><Relationship Id="rId35" Type="http://schemas.openxmlformats.org/officeDocument/2006/relationships/theme" Target="theme/theme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wJdpDZq9vRk2P77Sagd0rfNi/Q==">CgMxLjAyDmguOTV2Ymh5NDFxNmg3OAByITFPOEpOV2tMZGhmdnFtc2NQUEdQMVB1Xy1jOC0zampyRw==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F04E15-37F9-4726-BC4C-BE4120747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22761</Words>
  <Characters>12974</Characters>
  <Application>Microsoft Office Word</Application>
  <DocSecurity>0</DocSecurity>
  <Lines>108</Lines>
  <Paragraphs>71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Самойленко Наталія</dc:creator>
  <cp:lastModifiedBy>User</cp:lastModifiedBy>
  <cp:revision>4</cp:revision>
  <dcterms:created xsi:type="dcterms:W3CDTF">2026-09-28T13:56:00Z</dcterms:created>
  <dcterms:modified xsi:type="dcterms:W3CDTF">2026-09-28T15:43:00Z</dcterms:modified>
</cp:coreProperties>
</file>