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10015" w14:textId="77777777" w:rsidR="001A747D" w:rsidRPr="001D6595" w:rsidRDefault="001A747D" w:rsidP="001A747D">
      <w:pPr>
        <w:spacing w:after="0" w:line="240" w:lineRule="auto"/>
        <w:ind w:left="4956"/>
        <w:rPr>
          <w:rFonts w:ascii="Times New Roman" w:hAnsi="Times New Roman" w:cs="Times New Roman"/>
          <w:b/>
          <w:sz w:val="28"/>
          <w:szCs w:val="28"/>
        </w:rPr>
      </w:pPr>
      <w:r w:rsidRPr="001D6595">
        <w:rPr>
          <w:rFonts w:ascii="Times New Roman" w:hAnsi="Times New Roman" w:cs="Times New Roman"/>
          <w:b/>
          <w:sz w:val="28"/>
          <w:szCs w:val="28"/>
        </w:rPr>
        <w:t>ЗАТВЕРДЖЕНО</w:t>
      </w:r>
    </w:p>
    <w:p w14:paraId="1C8D1859" w14:textId="77777777" w:rsidR="001A747D" w:rsidRPr="001D6595" w:rsidRDefault="001A747D" w:rsidP="001A747D">
      <w:pPr>
        <w:spacing w:after="0" w:line="240" w:lineRule="auto"/>
        <w:ind w:left="4956"/>
        <w:rPr>
          <w:rFonts w:ascii="Times New Roman" w:hAnsi="Times New Roman" w:cs="Times New Roman"/>
          <w:sz w:val="28"/>
          <w:szCs w:val="28"/>
        </w:rPr>
      </w:pPr>
      <w:r w:rsidRPr="001D6595">
        <w:rPr>
          <w:rFonts w:ascii="Times New Roman" w:hAnsi="Times New Roman" w:cs="Times New Roman"/>
          <w:sz w:val="28"/>
          <w:szCs w:val="28"/>
        </w:rPr>
        <w:t xml:space="preserve">Наказ Міністерства </w:t>
      </w:r>
    </w:p>
    <w:p w14:paraId="6BEBC554" w14:textId="77777777" w:rsidR="001A747D" w:rsidRPr="001D6595" w:rsidRDefault="001A747D" w:rsidP="001A747D">
      <w:pPr>
        <w:spacing w:after="0" w:line="240" w:lineRule="auto"/>
        <w:ind w:left="4956"/>
        <w:rPr>
          <w:rFonts w:ascii="Times New Roman" w:hAnsi="Times New Roman" w:cs="Times New Roman"/>
          <w:sz w:val="28"/>
          <w:szCs w:val="28"/>
        </w:rPr>
      </w:pPr>
      <w:r w:rsidRPr="001D6595">
        <w:rPr>
          <w:rFonts w:ascii="Times New Roman" w:hAnsi="Times New Roman" w:cs="Times New Roman"/>
          <w:sz w:val="28"/>
          <w:szCs w:val="28"/>
        </w:rPr>
        <w:t>освіти і науки України</w:t>
      </w:r>
    </w:p>
    <w:p w14:paraId="4EFE0DCB" w14:textId="77777777" w:rsidR="001A747D" w:rsidRPr="001D6595" w:rsidRDefault="001A747D" w:rsidP="001A747D">
      <w:pPr>
        <w:spacing w:after="0" w:line="240" w:lineRule="auto"/>
        <w:ind w:left="4960"/>
        <w:rPr>
          <w:rFonts w:ascii="Times New Roman" w:hAnsi="Times New Roman" w:cs="Times New Roman"/>
          <w:sz w:val="28"/>
          <w:szCs w:val="28"/>
        </w:rPr>
      </w:pPr>
      <w:r>
        <w:rPr>
          <w:rFonts w:ascii="Times New Roman" w:hAnsi="Times New Roman" w:cs="Times New Roman"/>
          <w:sz w:val="28"/>
          <w:szCs w:val="28"/>
        </w:rPr>
        <w:t>________________</w:t>
      </w:r>
      <w:r w:rsidRPr="001D6595">
        <w:rPr>
          <w:rFonts w:ascii="Times New Roman" w:hAnsi="Times New Roman" w:cs="Times New Roman"/>
          <w:sz w:val="28"/>
          <w:szCs w:val="28"/>
        </w:rPr>
        <w:t xml:space="preserve"> 20__  № ___</w:t>
      </w:r>
    </w:p>
    <w:p w14:paraId="60D7B842" w14:textId="77777777" w:rsidR="00280007" w:rsidRPr="00FB0D4E" w:rsidRDefault="00280007" w:rsidP="00A83113">
      <w:pPr>
        <w:spacing w:after="0" w:line="240" w:lineRule="auto"/>
        <w:rPr>
          <w:rFonts w:ascii="Times New Roman" w:hAnsi="Times New Roman" w:cs="Times New Roman"/>
          <w:sz w:val="28"/>
          <w:szCs w:val="28"/>
        </w:rPr>
      </w:pPr>
    </w:p>
    <w:p w14:paraId="4EC4AF4A" w14:textId="77777777" w:rsidR="00280007" w:rsidRPr="00FB0D4E" w:rsidRDefault="00280007" w:rsidP="00A83113">
      <w:pPr>
        <w:spacing w:after="0" w:line="240" w:lineRule="auto"/>
        <w:rPr>
          <w:rFonts w:ascii="Times New Roman" w:hAnsi="Times New Roman" w:cs="Times New Roman"/>
          <w:sz w:val="28"/>
          <w:szCs w:val="28"/>
        </w:rPr>
      </w:pPr>
    </w:p>
    <w:p w14:paraId="6A8598A0" w14:textId="77777777" w:rsidR="00280007" w:rsidRPr="00FB0D4E" w:rsidRDefault="00280007" w:rsidP="00A83113">
      <w:pPr>
        <w:spacing w:after="0" w:line="240" w:lineRule="auto"/>
        <w:rPr>
          <w:rFonts w:ascii="Times New Roman" w:hAnsi="Times New Roman" w:cs="Times New Roman"/>
          <w:sz w:val="28"/>
          <w:szCs w:val="28"/>
        </w:rPr>
      </w:pPr>
    </w:p>
    <w:p w14:paraId="223D1DCD" w14:textId="77777777" w:rsidR="00280007" w:rsidRPr="00FB0D4E" w:rsidRDefault="00280007" w:rsidP="00A83113">
      <w:pPr>
        <w:spacing w:after="0" w:line="240" w:lineRule="auto"/>
        <w:rPr>
          <w:rFonts w:ascii="Times New Roman" w:hAnsi="Times New Roman" w:cs="Times New Roman"/>
          <w:sz w:val="28"/>
          <w:szCs w:val="28"/>
        </w:rPr>
      </w:pPr>
    </w:p>
    <w:p w14:paraId="1C0E8E01" w14:textId="77777777" w:rsidR="002937F9" w:rsidRPr="00FB0D4E" w:rsidRDefault="002937F9" w:rsidP="00A83113">
      <w:pPr>
        <w:spacing w:after="0" w:line="240" w:lineRule="auto"/>
        <w:jc w:val="center"/>
        <w:rPr>
          <w:rFonts w:ascii="Times New Roman" w:hAnsi="Times New Roman" w:cs="Times New Roman"/>
          <w:b/>
          <w:sz w:val="28"/>
          <w:szCs w:val="28"/>
        </w:rPr>
      </w:pPr>
    </w:p>
    <w:p w14:paraId="3D04BFBB" w14:textId="77777777" w:rsidR="004D62EB" w:rsidRPr="00FB0D4E" w:rsidRDefault="004D62EB" w:rsidP="00A83113">
      <w:pPr>
        <w:spacing w:after="0" w:line="240" w:lineRule="auto"/>
        <w:jc w:val="center"/>
        <w:rPr>
          <w:rFonts w:ascii="Times New Roman" w:hAnsi="Times New Roman" w:cs="Times New Roman"/>
          <w:b/>
          <w:sz w:val="28"/>
          <w:szCs w:val="28"/>
        </w:rPr>
      </w:pPr>
    </w:p>
    <w:p w14:paraId="73A9C54F" w14:textId="77777777" w:rsidR="004D62EB" w:rsidRPr="00FB0D4E" w:rsidRDefault="004D62EB" w:rsidP="00A83113">
      <w:pPr>
        <w:spacing w:after="0" w:line="240" w:lineRule="auto"/>
        <w:jc w:val="center"/>
        <w:rPr>
          <w:rFonts w:ascii="Times New Roman" w:hAnsi="Times New Roman" w:cs="Times New Roman"/>
          <w:b/>
          <w:sz w:val="28"/>
          <w:szCs w:val="28"/>
        </w:rPr>
      </w:pPr>
    </w:p>
    <w:p w14:paraId="411E040D" w14:textId="77777777" w:rsidR="004D62EB" w:rsidRPr="00FB0D4E" w:rsidRDefault="004D62EB" w:rsidP="00A83113">
      <w:pPr>
        <w:spacing w:after="0" w:line="240" w:lineRule="auto"/>
        <w:jc w:val="center"/>
        <w:rPr>
          <w:rFonts w:ascii="Times New Roman" w:hAnsi="Times New Roman" w:cs="Times New Roman"/>
          <w:b/>
          <w:sz w:val="28"/>
          <w:szCs w:val="28"/>
        </w:rPr>
      </w:pPr>
    </w:p>
    <w:p w14:paraId="64B1E41E" w14:textId="77777777" w:rsidR="004D62EB" w:rsidRPr="00FB0D4E" w:rsidRDefault="004D62EB" w:rsidP="00A83113">
      <w:pPr>
        <w:spacing w:after="0" w:line="240" w:lineRule="auto"/>
        <w:jc w:val="center"/>
        <w:rPr>
          <w:rFonts w:ascii="Times New Roman" w:hAnsi="Times New Roman" w:cs="Times New Roman"/>
          <w:b/>
          <w:sz w:val="28"/>
          <w:szCs w:val="28"/>
        </w:rPr>
      </w:pPr>
    </w:p>
    <w:p w14:paraId="1DACF5A0" w14:textId="60325491" w:rsidR="00280007" w:rsidRPr="00FB0D4E" w:rsidRDefault="00280007" w:rsidP="00A83113">
      <w:pPr>
        <w:spacing w:after="0" w:line="240" w:lineRule="auto"/>
        <w:jc w:val="center"/>
        <w:rPr>
          <w:rFonts w:ascii="Times New Roman" w:hAnsi="Times New Roman" w:cs="Times New Roman"/>
          <w:b/>
          <w:sz w:val="32"/>
          <w:szCs w:val="32"/>
        </w:rPr>
      </w:pPr>
      <w:r w:rsidRPr="00FB0D4E">
        <w:rPr>
          <w:rFonts w:ascii="Times New Roman" w:hAnsi="Times New Roman" w:cs="Times New Roman"/>
          <w:b/>
          <w:sz w:val="32"/>
          <w:szCs w:val="32"/>
        </w:rPr>
        <w:t xml:space="preserve">СТАНДАРТ ФАХОВОЇ ПЕРЕДВИЩОЇ ОСВІТИ </w:t>
      </w:r>
    </w:p>
    <w:p w14:paraId="0F57BECA" w14:textId="77777777" w:rsidR="00280007" w:rsidRPr="00FB0D4E" w:rsidRDefault="00280007" w:rsidP="00A83113">
      <w:pPr>
        <w:spacing w:after="0" w:line="240" w:lineRule="auto"/>
        <w:rPr>
          <w:rFonts w:ascii="Times New Roman" w:hAnsi="Times New Roman" w:cs="Times New Roman"/>
          <w:sz w:val="28"/>
          <w:szCs w:val="28"/>
        </w:rPr>
      </w:pPr>
    </w:p>
    <w:p w14:paraId="1C458D11" w14:textId="77777777" w:rsidR="00A83113" w:rsidRPr="00FB0D4E" w:rsidRDefault="00A83113" w:rsidP="00A83113">
      <w:pPr>
        <w:spacing w:after="0" w:line="240" w:lineRule="auto"/>
        <w:rPr>
          <w:rFonts w:ascii="Times New Roman" w:hAnsi="Times New Roman" w:cs="Times New Roman"/>
          <w:b/>
          <w:sz w:val="28"/>
          <w:szCs w:val="28"/>
        </w:rPr>
      </w:pPr>
    </w:p>
    <w:p w14:paraId="343EFFAF" w14:textId="356B6EC9" w:rsidR="00280007" w:rsidRPr="00FB0D4E" w:rsidRDefault="00280007" w:rsidP="00A83113">
      <w:pPr>
        <w:spacing w:after="0" w:line="240" w:lineRule="auto"/>
        <w:rPr>
          <w:rFonts w:ascii="Times New Roman" w:hAnsi="Times New Roman" w:cs="Times New Roman"/>
          <w:sz w:val="28"/>
          <w:szCs w:val="28"/>
          <w:u w:val="single"/>
        </w:rPr>
      </w:pPr>
      <w:r w:rsidRPr="00FB0D4E">
        <w:rPr>
          <w:rFonts w:ascii="Times New Roman" w:hAnsi="Times New Roman" w:cs="Times New Roman"/>
          <w:b/>
          <w:sz w:val="28"/>
          <w:szCs w:val="28"/>
        </w:rPr>
        <w:t xml:space="preserve">ОСВІТНЬО-ПРОФЕСІЙНИЙ СТУПІНЬ </w:t>
      </w:r>
      <w:r w:rsidR="00A83113" w:rsidRPr="00FB0D4E">
        <w:rPr>
          <w:rFonts w:ascii="Times New Roman" w:hAnsi="Times New Roman" w:cs="Times New Roman"/>
          <w:sz w:val="28"/>
          <w:szCs w:val="28"/>
          <w:u w:val="single"/>
        </w:rPr>
        <w:t>Ф</w:t>
      </w:r>
      <w:r w:rsidRPr="00FB0D4E">
        <w:rPr>
          <w:rFonts w:ascii="Times New Roman" w:hAnsi="Times New Roman" w:cs="Times New Roman"/>
          <w:sz w:val="28"/>
          <w:szCs w:val="28"/>
          <w:u w:val="single"/>
        </w:rPr>
        <w:t>аховий молодший бакалавр</w:t>
      </w:r>
    </w:p>
    <w:p w14:paraId="027817C8" w14:textId="77777777" w:rsidR="0016630F" w:rsidRPr="00FB0D4E" w:rsidRDefault="0016630F" w:rsidP="00A83113">
      <w:pPr>
        <w:spacing w:after="0" w:line="240" w:lineRule="auto"/>
        <w:rPr>
          <w:rFonts w:ascii="Times New Roman" w:hAnsi="Times New Roman" w:cs="Times New Roman"/>
          <w:sz w:val="28"/>
          <w:szCs w:val="28"/>
          <w:u w:val="single"/>
        </w:rPr>
      </w:pPr>
    </w:p>
    <w:p w14:paraId="0C9DA069" w14:textId="0B9AE966" w:rsidR="00280007" w:rsidRPr="00FB0D4E" w:rsidRDefault="00280007" w:rsidP="00A83113">
      <w:pPr>
        <w:spacing w:after="0" w:line="240" w:lineRule="auto"/>
        <w:rPr>
          <w:rFonts w:ascii="Times New Roman" w:hAnsi="Times New Roman" w:cs="Times New Roman"/>
          <w:sz w:val="28"/>
          <w:szCs w:val="28"/>
          <w:u w:val="single"/>
        </w:rPr>
      </w:pPr>
      <w:r w:rsidRPr="00FB0D4E">
        <w:rPr>
          <w:rFonts w:ascii="Times New Roman" w:hAnsi="Times New Roman" w:cs="Times New Roman"/>
          <w:b/>
          <w:sz w:val="28"/>
          <w:szCs w:val="28"/>
        </w:rPr>
        <w:t xml:space="preserve">ГАЛУЗЬ ЗНАНЬ  </w:t>
      </w:r>
      <w:r w:rsidR="0016630F" w:rsidRPr="00FB0D4E">
        <w:rPr>
          <w:rFonts w:ascii="Times New Roman" w:hAnsi="Times New Roman" w:cs="Times New Roman"/>
          <w:b/>
          <w:sz w:val="28"/>
          <w:szCs w:val="28"/>
        </w:rPr>
        <w:t xml:space="preserve">                                </w:t>
      </w:r>
      <w:r w:rsidR="00177B20" w:rsidRPr="00FB0D4E">
        <w:rPr>
          <w:rFonts w:ascii="Times New Roman" w:hAnsi="Times New Roman" w:cs="Times New Roman"/>
          <w:b/>
          <w:sz w:val="28"/>
          <w:szCs w:val="28"/>
        </w:rPr>
        <w:t xml:space="preserve">   </w:t>
      </w:r>
      <w:bookmarkStart w:id="0" w:name="_Hlk232584142"/>
      <w:r w:rsidR="00177B20" w:rsidRPr="00FB0D4E">
        <w:rPr>
          <w:rFonts w:ascii="Times New Roman" w:hAnsi="Times New Roman" w:cs="Times New Roman"/>
          <w:sz w:val="28"/>
          <w:szCs w:val="28"/>
          <w:u w:val="single"/>
          <w:lang w:val="en-US"/>
        </w:rPr>
        <w:t>G</w:t>
      </w:r>
      <w:r w:rsidRPr="00FB0D4E">
        <w:rPr>
          <w:rFonts w:ascii="Times New Roman" w:hAnsi="Times New Roman" w:cs="Times New Roman"/>
          <w:sz w:val="28"/>
          <w:szCs w:val="28"/>
          <w:u w:val="single"/>
        </w:rPr>
        <w:t xml:space="preserve"> </w:t>
      </w:r>
      <w:r w:rsidR="00177B20" w:rsidRPr="00FB0D4E">
        <w:rPr>
          <w:rFonts w:ascii="Times New Roman" w:hAnsi="Times New Roman" w:cs="Times New Roman"/>
          <w:sz w:val="28"/>
          <w:szCs w:val="28"/>
          <w:u w:val="single"/>
        </w:rPr>
        <w:t>Інженерія, виробництво та будівництво</w:t>
      </w:r>
      <w:bookmarkEnd w:id="0"/>
    </w:p>
    <w:p w14:paraId="5CDADC71" w14:textId="2DC66FAF" w:rsidR="001C026E" w:rsidRPr="00FB0D4E" w:rsidRDefault="001C026E" w:rsidP="00A83113">
      <w:pPr>
        <w:spacing w:after="0" w:line="240" w:lineRule="auto"/>
        <w:ind w:left="4956"/>
        <w:rPr>
          <w:rFonts w:ascii="Times New Roman" w:hAnsi="Times New Roman" w:cs="Times New Roman"/>
          <w:sz w:val="32"/>
          <w:szCs w:val="32"/>
          <w:vertAlign w:val="superscript"/>
        </w:rPr>
      </w:pPr>
      <w:r w:rsidRPr="00FB0D4E">
        <w:rPr>
          <w:rFonts w:ascii="Times New Roman" w:hAnsi="Times New Roman" w:cs="Times New Roman"/>
          <w:sz w:val="28"/>
          <w:szCs w:val="28"/>
          <w:vertAlign w:val="superscript"/>
        </w:rPr>
        <w:t xml:space="preserve">    </w:t>
      </w:r>
      <w:r w:rsidRPr="00FB0D4E">
        <w:rPr>
          <w:rFonts w:ascii="Times New Roman" w:hAnsi="Times New Roman" w:cs="Times New Roman"/>
          <w:sz w:val="28"/>
          <w:szCs w:val="28"/>
          <w:vertAlign w:val="superscript"/>
        </w:rPr>
        <w:tab/>
        <w:t xml:space="preserve">  </w:t>
      </w:r>
      <w:r w:rsidRPr="00FB0D4E">
        <w:rPr>
          <w:rFonts w:ascii="Times New Roman" w:hAnsi="Times New Roman" w:cs="Times New Roman"/>
          <w:sz w:val="32"/>
          <w:szCs w:val="32"/>
          <w:vertAlign w:val="superscript"/>
        </w:rPr>
        <w:t>(</w:t>
      </w:r>
      <w:r w:rsidR="00177B20" w:rsidRPr="00FB0D4E">
        <w:rPr>
          <w:rFonts w:ascii="Times New Roman" w:hAnsi="Times New Roman" w:cs="Times New Roman"/>
          <w:sz w:val="32"/>
          <w:szCs w:val="32"/>
          <w:vertAlign w:val="superscript"/>
        </w:rPr>
        <w:t>шифр і найменування галузі знань</w:t>
      </w:r>
      <w:r w:rsidRPr="00FB0D4E">
        <w:rPr>
          <w:rFonts w:ascii="Times New Roman" w:hAnsi="Times New Roman" w:cs="Times New Roman"/>
          <w:sz w:val="32"/>
          <w:szCs w:val="32"/>
          <w:vertAlign w:val="superscript"/>
        </w:rPr>
        <w:t>)</w:t>
      </w:r>
    </w:p>
    <w:p w14:paraId="5435113F" w14:textId="77777777" w:rsidR="0016630F" w:rsidRPr="00FB0D4E" w:rsidRDefault="0016630F" w:rsidP="00A83113">
      <w:pPr>
        <w:spacing w:after="0" w:line="240" w:lineRule="auto"/>
        <w:rPr>
          <w:rFonts w:ascii="Times New Roman" w:hAnsi="Times New Roman" w:cs="Times New Roman"/>
          <w:sz w:val="28"/>
          <w:szCs w:val="28"/>
        </w:rPr>
      </w:pPr>
    </w:p>
    <w:p w14:paraId="52B6255E" w14:textId="09328A5B" w:rsidR="00280007" w:rsidRPr="00FB0D4E" w:rsidRDefault="00280007" w:rsidP="00A83113">
      <w:pPr>
        <w:spacing w:after="0" w:line="240" w:lineRule="auto"/>
        <w:rPr>
          <w:rFonts w:ascii="Times New Roman" w:hAnsi="Times New Roman" w:cs="Times New Roman"/>
          <w:sz w:val="28"/>
          <w:szCs w:val="28"/>
        </w:rPr>
      </w:pPr>
      <w:r w:rsidRPr="00FB0D4E">
        <w:rPr>
          <w:rFonts w:ascii="Times New Roman" w:hAnsi="Times New Roman" w:cs="Times New Roman"/>
          <w:b/>
          <w:sz w:val="28"/>
          <w:szCs w:val="28"/>
        </w:rPr>
        <w:t xml:space="preserve">СПЕЦІАЛЬНІСТЬ </w:t>
      </w:r>
      <w:r w:rsidR="0016630F" w:rsidRPr="00FB0D4E">
        <w:rPr>
          <w:rFonts w:ascii="Times New Roman" w:hAnsi="Times New Roman" w:cs="Times New Roman"/>
          <w:b/>
          <w:sz w:val="28"/>
          <w:szCs w:val="28"/>
        </w:rPr>
        <w:t xml:space="preserve">                                </w:t>
      </w:r>
      <w:r w:rsidR="00177B20" w:rsidRPr="00FB0D4E">
        <w:rPr>
          <w:rFonts w:ascii="Times New Roman" w:hAnsi="Times New Roman" w:cs="Times New Roman"/>
          <w:sz w:val="28"/>
          <w:szCs w:val="28"/>
          <w:u w:val="single"/>
          <w:lang w:val="en-US"/>
        </w:rPr>
        <w:t>G</w:t>
      </w:r>
      <w:r w:rsidR="00177B20" w:rsidRPr="00FB0D4E">
        <w:rPr>
          <w:rFonts w:ascii="Times New Roman" w:hAnsi="Times New Roman" w:cs="Times New Roman"/>
          <w:sz w:val="28"/>
          <w:szCs w:val="28"/>
          <w:u w:val="single"/>
        </w:rPr>
        <w:t>1</w:t>
      </w:r>
      <w:r w:rsidR="003F43CB" w:rsidRPr="00FB0D4E">
        <w:rPr>
          <w:rFonts w:ascii="Times New Roman" w:hAnsi="Times New Roman" w:cs="Times New Roman"/>
          <w:sz w:val="28"/>
          <w:szCs w:val="28"/>
          <w:u w:val="single"/>
        </w:rPr>
        <w:t>9</w:t>
      </w:r>
      <w:r w:rsidR="002B36BA" w:rsidRPr="00FB0D4E">
        <w:rPr>
          <w:rFonts w:ascii="Times New Roman" w:hAnsi="Times New Roman" w:cs="Times New Roman"/>
          <w:sz w:val="28"/>
          <w:szCs w:val="28"/>
          <w:u w:val="single"/>
        </w:rPr>
        <w:t xml:space="preserve"> </w:t>
      </w:r>
      <w:bookmarkStart w:id="1" w:name="_Hlk233110025"/>
      <w:r w:rsidR="003F43CB" w:rsidRPr="00FB0D4E">
        <w:rPr>
          <w:rFonts w:ascii="Times New Roman" w:hAnsi="Times New Roman" w:cs="Times New Roman"/>
          <w:sz w:val="28"/>
          <w:szCs w:val="28"/>
          <w:u w:val="single"/>
        </w:rPr>
        <w:t>Будівництво</w:t>
      </w:r>
      <w:r w:rsidR="002B36BA" w:rsidRPr="00FB0D4E">
        <w:rPr>
          <w:rFonts w:ascii="Times New Roman" w:hAnsi="Times New Roman" w:cs="Times New Roman"/>
          <w:sz w:val="28"/>
          <w:szCs w:val="28"/>
          <w:u w:val="single"/>
        </w:rPr>
        <w:t xml:space="preserve"> та </w:t>
      </w:r>
      <w:r w:rsidR="003F43CB" w:rsidRPr="00FB0D4E">
        <w:rPr>
          <w:rFonts w:ascii="Times New Roman" w:hAnsi="Times New Roman" w:cs="Times New Roman"/>
          <w:sz w:val="28"/>
          <w:szCs w:val="28"/>
          <w:u w:val="single"/>
        </w:rPr>
        <w:t>цивільна інженерія</w:t>
      </w:r>
      <w:bookmarkEnd w:id="1"/>
    </w:p>
    <w:p w14:paraId="30C456A6" w14:textId="063449F1" w:rsidR="00280007" w:rsidRPr="00FB0D4E" w:rsidRDefault="001C026E" w:rsidP="00A83113">
      <w:pPr>
        <w:spacing w:after="0" w:line="240" w:lineRule="auto"/>
        <w:ind w:left="4956"/>
        <w:rPr>
          <w:rFonts w:ascii="Times New Roman" w:hAnsi="Times New Roman" w:cs="Times New Roman"/>
          <w:sz w:val="28"/>
          <w:szCs w:val="28"/>
          <w:vertAlign w:val="superscript"/>
        </w:rPr>
      </w:pPr>
      <w:r w:rsidRPr="00FB0D4E">
        <w:rPr>
          <w:rFonts w:ascii="Times New Roman" w:hAnsi="Times New Roman" w:cs="Times New Roman"/>
          <w:sz w:val="28"/>
          <w:szCs w:val="28"/>
          <w:vertAlign w:val="superscript"/>
        </w:rPr>
        <w:t xml:space="preserve">           (код </w:t>
      </w:r>
      <w:r w:rsidR="00177B20" w:rsidRPr="00FB0D4E">
        <w:rPr>
          <w:rFonts w:ascii="Times New Roman" w:hAnsi="Times New Roman" w:cs="Times New Roman"/>
          <w:sz w:val="28"/>
          <w:szCs w:val="28"/>
          <w:vertAlign w:val="superscript"/>
        </w:rPr>
        <w:t>і</w:t>
      </w:r>
      <w:r w:rsidRPr="00FB0D4E">
        <w:rPr>
          <w:rFonts w:ascii="Times New Roman" w:hAnsi="Times New Roman" w:cs="Times New Roman"/>
          <w:sz w:val="28"/>
          <w:szCs w:val="28"/>
          <w:vertAlign w:val="superscript"/>
        </w:rPr>
        <w:t xml:space="preserve"> найменування спеціальності)</w:t>
      </w:r>
    </w:p>
    <w:p w14:paraId="773CED6D" w14:textId="77777777" w:rsidR="00280007" w:rsidRPr="00FB0D4E" w:rsidRDefault="00280007" w:rsidP="00A83113">
      <w:pPr>
        <w:spacing w:after="0" w:line="240" w:lineRule="auto"/>
        <w:rPr>
          <w:rFonts w:ascii="Times New Roman" w:hAnsi="Times New Roman" w:cs="Times New Roman"/>
          <w:sz w:val="28"/>
          <w:szCs w:val="28"/>
        </w:rPr>
      </w:pPr>
    </w:p>
    <w:p w14:paraId="776D679B" w14:textId="77777777" w:rsidR="00280007" w:rsidRPr="00FB0D4E" w:rsidRDefault="00280007" w:rsidP="00A83113">
      <w:pPr>
        <w:spacing w:after="0" w:line="240" w:lineRule="auto"/>
        <w:rPr>
          <w:rFonts w:ascii="Times New Roman" w:hAnsi="Times New Roman" w:cs="Times New Roman"/>
          <w:sz w:val="28"/>
          <w:szCs w:val="28"/>
        </w:rPr>
      </w:pPr>
    </w:p>
    <w:p w14:paraId="3B2C8CA3" w14:textId="77777777" w:rsidR="00280007" w:rsidRPr="00FB0D4E" w:rsidRDefault="00280007" w:rsidP="00A83113">
      <w:pPr>
        <w:spacing w:after="0" w:line="240" w:lineRule="auto"/>
        <w:rPr>
          <w:rFonts w:ascii="Times New Roman" w:hAnsi="Times New Roman" w:cs="Times New Roman"/>
          <w:sz w:val="28"/>
          <w:szCs w:val="28"/>
        </w:rPr>
      </w:pPr>
    </w:p>
    <w:p w14:paraId="6EEA33D9" w14:textId="77777777" w:rsidR="007F1800" w:rsidRPr="00FB0D4E" w:rsidRDefault="007F1800" w:rsidP="00A83113">
      <w:pPr>
        <w:spacing w:after="0" w:line="240" w:lineRule="auto"/>
        <w:jc w:val="center"/>
        <w:rPr>
          <w:rFonts w:ascii="Times New Roman" w:hAnsi="Times New Roman"/>
          <w:b/>
          <w:i/>
          <w:sz w:val="28"/>
          <w:szCs w:val="24"/>
        </w:rPr>
      </w:pPr>
    </w:p>
    <w:p w14:paraId="29D4018C" w14:textId="77777777" w:rsidR="007F1800" w:rsidRPr="00FB0D4E" w:rsidRDefault="007F1800" w:rsidP="00A83113">
      <w:pPr>
        <w:spacing w:after="0" w:line="240" w:lineRule="auto"/>
        <w:jc w:val="center"/>
        <w:rPr>
          <w:rFonts w:ascii="Times New Roman" w:hAnsi="Times New Roman"/>
          <w:b/>
          <w:i/>
          <w:sz w:val="28"/>
          <w:szCs w:val="24"/>
        </w:rPr>
      </w:pPr>
    </w:p>
    <w:p w14:paraId="334196B3" w14:textId="77777777" w:rsidR="00A83113" w:rsidRPr="00FB0D4E" w:rsidRDefault="00A83113" w:rsidP="00A83113">
      <w:pPr>
        <w:spacing w:after="0" w:line="240" w:lineRule="auto"/>
        <w:jc w:val="center"/>
        <w:rPr>
          <w:rFonts w:ascii="Times New Roman" w:hAnsi="Times New Roman"/>
          <w:b/>
          <w:i/>
          <w:sz w:val="28"/>
          <w:szCs w:val="24"/>
        </w:rPr>
      </w:pPr>
    </w:p>
    <w:p w14:paraId="763F1C7A" w14:textId="77777777" w:rsidR="00A83113" w:rsidRPr="00FB0D4E" w:rsidRDefault="00A83113" w:rsidP="00A83113">
      <w:pPr>
        <w:spacing w:after="0" w:line="240" w:lineRule="auto"/>
        <w:jc w:val="center"/>
        <w:rPr>
          <w:rFonts w:ascii="Times New Roman" w:hAnsi="Times New Roman"/>
          <w:b/>
          <w:i/>
          <w:sz w:val="28"/>
          <w:szCs w:val="24"/>
        </w:rPr>
      </w:pPr>
    </w:p>
    <w:p w14:paraId="676CE319" w14:textId="77777777" w:rsidR="00A83113" w:rsidRPr="00FB0D4E" w:rsidRDefault="00A83113" w:rsidP="00A83113">
      <w:pPr>
        <w:spacing w:after="0" w:line="240" w:lineRule="auto"/>
        <w:jc w:val="center"/>
        <w:rPr>
          <w:rFonts w:ascii="Times New Roman" w:hAnsi="Times New Roman"/>
          <w:b/>
          <w:i/>
          <w:sz w:val="28"/>
          <w:szCs w:val="24"/>
        </w:rPr>
      </w:pPr>
    </w:p>
    <w:p w14:paraId="57512FC4" w14:textId="77777777" w:rsidR="00A83113" w:rsidRPr="00FB0D4E" w:rsidRDefault="00A83113" w:rsidP="00A83113">
      <w:pPr>
        <w:spacing w:after="0" w:line="240" w:lineRule="auto"/>
        <w:jc w:val="center"/>
        <w:rPr>
          <w:rFonts w:ascii="Times New Roman" w:hAnsi="Times New Roman"/>
          <w:b/>
          <w:i/>
          <w:sz w:val="28"/>
          <w:szCs w:val="24"/>
        </w:rPr>
      </w:pPr>
    </w:p>
    <w:p w14:paraId="60A24B71" w14:textId="77777777" w:rsidR="00A83113" w:rsidRPr="00FB0D4E" w:rsidRDefault="00A83113" w:rsidP="00A83113">
      <w:pPr>
        <w:spacing w:after="0" w:line="240" w:lineRule="auto"/>
        <w:jc w:val="center"/>
        <w:rPr>
          <w:rFonts w:ascii="Times New Roman" w:hAnsi="Times New Roman"/>
          <w:b/>
          <w:i/>
          <w:sz w:val="28"/>
          <w:szCs w:val="24"/>
        </w:rPr>
      </w:pPr>
    </w:p>
    <w:p w14:paraId="4D3514B4" w14:textId="77777777" w:rsidR="00A83113" w:rsidRPr="00FB0D4E" w:rsidRDefault="00A83113" w:rsidP="00A83113">
      <w:pPr>
        <w:spacing w:after="0" w:line="240" w:lineRule="auto"/>
        <w:jc w:val="center"/>
        <w:rPr>
          <w:rFonts w:ascii="Times New Roman" w:hAnsi="Times New Roman"/>
          <w:b/>
          <w:i/>
          <w:sz w:val="28"/>
          <w:szCs w:val="24"/>
        </w:rPr>
      </w:pPr>
    </w:p>
    <w:p w14:paraId="08681164" w14:textId="77777777" w:rsidR="00A83113" w:rsidRPr="00FB0D4E" w:rsidRDefault="00A83113" w:rsidP="00A83113">
      <w:pPr>
        <w:spacing w:after="0" w:line="240" w:lineRule="auto"/>
        <w:jc w:val="center"/>
        <w:rPr>
          <w:rFonts w:ascii="Times New Roman" w:hAnsi="Times New Roman"/>
          <w:b/>
          <w:i/>
          <w:sz w:val="28"/>
          <w:szCs w:val="24"/>
        </w:rPr>
      </w:pPr>
    </w:p>
    <w:p w14:paraId="2B4615BA" w14:textId="77777777" w:rsidR="00A83113" w:rsidRPr="00FB0D4E" w:rsidRDefault="00A83113" w:rsidP="00A83113">
      <w:pPr>
        <w:spacing w:after="0" w:line="240" w:lineRule="auto"/>
        <w:jc w:val="center"/>
        <w:rPr>
          <w:rFonts w:ascii="Times New Roman" w:hAnsi="Times New Roman"/>
          <w:b/>
          <w:i/>
          <w:sz w:val="28"/>
          <w:szCs w:val="24"/>
        </w:rPr>
      </w:pPr>
    </w:p>
    <w:p w14:paraId="3ABC57F0" w14:textId="77777777" w:rsidR="00A83113" w:rsidRPr="00FB0D4E" w:rsidRDefault="00A83113" w:rsidP="00A83113">
      <w:pPr>
        <w:spacing w:after="0" w:line="240" w:lineRule="auto"/>
        <w:jc w:val="center"/>
        <w:rPr>
          <w:rFonts w:ascii="Times New Roman" w:hAnsi="Times New Roman"/>
          <w:b/>
          <w:i/>
          <w:sz w:val="28"/>
          <w:szCs w:val="24"/>
        </w:rPr>
      </w:pPr>
    </w:p>
    <w:p w14:paraId="371C0F46" w14:textId="77777777" w:rsidR="00280007" w:rsidRPr="00FB0D4E" w:rsidRDefault="00280007" w:rsidP="00A83113">
      <w:pPr>
        <w:spacing w:after="0" w:line="240" w:lineRule="auto"/>
        <w:jc w:val="center"/>
        <w:rPr>
          <w:rFonts w:ascii="Times New Roman" w:hAnsi="Times New Roman"/>
          <w:b/>
          <w:i/>
          <w:sz w:val="28"/>
          <w:szCs w:val="24"/>
        </w:rPr>
      </w:pPr>
      <w:r w:rsidRPr="00FB0D4E">
        <w:rPr>
          <w:rFonts w:ascii="Times New Roman" w:hAnsi="Times New Roman"/>
          <w:b/>
          <w:i/>
          <w:sz w:val="28"/>
          <w:szCs w:val="24"/>
        </w:rPr>
        <w:t>Видання  офіційне</w:t>
      </w:r>
    </w:p>
    <w:p w14:paraId="42AA1AD2" w14:textId="77777777" w:rsidR="00A83113" w:rsidRPr="00FB0D4E" w:rsidRDefault="00A83113" w:rsidP="00A83113">
      <w:pPr>
        <w:spacing w:after="0" w:line="240" w:lineRule="auto"/>
        <w:jc w:val="center"/>
        <w:rPr>
          <w:rFonts w:ascii="Times New Roman" w:hAnsi="Times New Roman"/>
          <w:b/>
          <w:sz w:val="28"/>
          <w:szCs w:val="24"/>
        </w:rPr>
      </w:pPr>
    </w:p>
    <w:p w14:paraId="4A82C3E6" w14:textId="77777777" w:rsidR="00280007" w:rsidRPr="00FB0D4E" w:rsidRDefault="00280007" w:rsidP="00A83113">
      <w:pPr>
        <w:spacing w:after="0" w:line="240" w:lineRule="auto"/>
        <w:jc w:val="center"/>
        <w:rPr>
          <w:rFonts w:ascii="Times New Roman" w:hAnsi="Times New Roman"/>
          <w:b/>
          <w:sz w:val="28"/>
          <w:szCs w:val="24"/>
        </w:rPr>
      </w:pPr>
      <w:r w:rsidRPr="00FB0D4E">
        <w:rPr>
          <w:rFonts w:ascii="Times New Roman" w:hAnsi="Times New Roman"/>
          <w:b/>
          <w:sz w:val="28"/>
          <w:szCs w:val="24"/>
        </w:rPr>
        <w:t>МІНІСТЕРСТВО  ОСВІТИ  І  НАУКИ  УКРАЇНИ</w:t>
      </w:r>
    </w:p>
    <w:p w14:paraId="2D1A8EEF" w14:textId="77777777" w:rsidR="007F1800" w:rsidRPr="00FB0D4E" w:rsidRDefault="007F1800" w:rsidP="00A83113">
      <w:pPr>
        <w:spacing w:after="0" w:line="240" w:lineRule="auto"/>
        <w:jc w:val="center"/>
        <w:rPr>
          <w:rFonts w:ascii="Times New Roman" w:hAnsi="Times New Roman"/>
          <w:b/>
          <w:sz w:val="28"/>
          <w:szCs w:val="24"/>
        </w:rPr>
      </w:pPr>
    </w:p>
    <w:p w14:paraId="534975B6" w14:textId="77777777" w:rsidR="00280007" w:rsidRPr="00FB0D4E" w:rsidRDefault="00280007" w:rsidP="00A83113">
      <w:pPr>
        <w:tabs>
          <w:tab w:val="left" w:pos="4253"/>
        </w:tabs>
        <w:spacing w:after="0" w:line="240" w:lineRule="auto"/>
        <w:jc w:val="center"/>
        <w:rPr>
          <w:rFonts w:ascii="Times New Roman" w:hAnsi="Times New Roman"/>
          <w:b/>
          <w:sz w:val="28"/>
          <w:szCs w:val="24"/>
        </w:rPr>
      </w:pPr>
      <w:r w:rsidRPr="00FB0D4E">
        <w:rPr>
          <w:rFonts w:ascii="Times New Roman" w:hAnsi="Times New Roman"/>
          <w:b/>
          <w:sz w:val="28"/>
          <w:szCs w:val="24"/>
        </w:rPr>
        <w:t>Київ</w:t>
      </w:r>
    </w:p>
    <w:p w14:paraId="4435B1AA" w14:textId="3A2B6812" w:rsidR="00280007" w:rsidRPr="00FB0D4E" w:rsidRDefault="00280007" w:rsidP="00A83113">
      <w:pPr>
        <w:spacing w:after="0" w:line="240" w:lineRule="auto"/>
        <w:jc w:val="center"/>
        <w:rPr>
          <w:rFonts w:ascii="Times New Roman" w:hAnsi="Times New Roman"/>
          <w:b/>
          <w:sz w:val="28"/>
          <w:szCs w:val="24"/>
        </w:rPr>
      </w:pPr>
      <w:r w:rsidRPr="00FB0D4E">
        <w:rPr>
          <w:rFonts w:ascii="Times New Roman" w:hAnsi="Times New Roman"/>
          <w:b/>
          <w:sz w:val="28"/>
          <w:szCs w:val="24"/>
        </w:rPr>
        <w:t>20</w:t>
      </w:r>
      <w:r w:rsidR="00B3505D" w:rsidRPr="00FB0D4E">
        <w:rPr>
          <w:rFonts w:ascii="Times New Roman" w:hAnsi="Times New Roman"/>
          <w:b/>
          <w:sz w:val="28"/>
          <w:szCs w:val="24"/>
        </w:rPr>
        <w:t>2</w:t>
      </w:r>
      <w:r w:rsidR="00177B20" w:rsidRPr="00FB0D4E">
        <w:rPr>
          <w:rFonts w:ascii="Times New Roman" w:hAnsi="Times New Roman"/>
          <w:b/>
          <w:sz w:val="28"/>
          <w:szCs w:val="24"/>
        </w:rPr>
        <w:t>6</w:t>
      </w:r>
    </w:p>
    <w:p w14:paraId="5AEDABD6" w14:textId="77777777" w:rsidR="00280007" w:rsidRPr="00FB0D4E" w:rsidRDefault="00280007">
      <w:pPr>
        <w:rPr>
          <w:rFonts w:ascii="Times New Roman" w:hAnsi="Times New Roman" w:cs="Times New Roman"/>
          <w:sz w:val="28"/>
          <w:szCs w:val="28"/>
        </w:rPr>
      </w:pPr>
      <w:r w:rsidRPr="00FB0D4E">
        <w:rPr>
          <w:rFonts w:ascii="Times New Roman" w:hAnsi="Times New Roman" w:cs="Times New Roman"/>
          <w:sz w:val="28"/>
          <w:szCs w:val="28"/>
        </w:rPr>
        <w:br w:type="page"/>
      </w:r>
    </w:p>
    <w:p w14:paraId="6AE60BDA" w14:textId="2E26E618" w:rsidR="00280007" w:rsidRPr="00FB0D4E" w:rsidRDefault="0013727B" w:rsidP="00413810">
      <w:pPr>
        <w:spacing w:after="0" w:line="240" w:lineRule="auto"/>
        <w:ind w:firstLine="567"/>
        <w:jc w:val="both"/>
        <w:rPr>
          <w:rFonts w:ascii="Times New Roman" w:hAnsi="Times New Roman" w:cs="Times New Roman"/>
          <w:b/>
          <w:sz w:val="28"/>
          <w:szCs w:val="28"/>
        </w:rPr>
      </w:pPr>
      <w:r w:rsidRPr="00FB0D4E">
        <w:rPr>
          <w:rFonts w:ascii="Times New Roman" w:hAnsi="Times New Roman" w:cs="Times New Roman"/>
          <w:b/>
          <w:sz w:val="28"/>
          <w:szCs w:val="28"/>
        </w:rPr>
        <w:lastRenderedPageBreak/>
        <w:t>1</w:t>
      </w:r>
      <w:r w:rsidR="004B17B7" w:rsidRPr="00FB0D4E">
        <w:rPr>
          <w:rFonts w:ascii="Times New Roman" w:hAnsi="Times New Roman" w:cs="Times New Roman"/>
          <w:b/>
          <w:sz w:val="28"/>
          <w:szCs w:val="28"/>
        </w:rPr>
        <w:t>.</w:t>
      </w:r>
      <w:r w:rsidR="00280007" w:rsidRPr="00FB0D4E">
        <w:rPr>
          <w:rFonts w:ascii="Times New Roman" w:hAnsi="Times New Roman" w:cs="Times New Roman"/>
          <w:b/>
          <w:sz w:val="28"/>
          <w:szCs w:val="28"/>
        </w:rPr>
        <w:t xml:space="preserve"> Преамбула</w:t>
      </w:r>
    </w:p>
    <w:p w14:paraId="70837A31" w14:textId="3E072321" w:rsidR="006434D6" w:rsidRPr="00FB0D4E" w:rsidRDefault="00280007" w:rsidP="0041381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 xml:space="preserve">Стандарт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w:t>
      </w:r>
      <w:r w:rsidR="007D191A" w:rsidRPr="00FB0D4E">
        <w:rPr>
          <w:rFonts w:ascii="Times New Roman" w:hAnsi="Times New Roman" w:cs="Times New Roman"/>
          <w:sz w:val="28"/>
          <w:szCs w:val="28"/>
        </w:rPr>
        <w:t xml:space="preserve">(далі – Стандарт): освітньо-професійний ступінь «фаховий молодший бакалавр», </w:t>
      </w:r>
      <w:r w:rsidR="00C8301C" w:rsidRPr="00FB0D4E">
        <w:rPr>
          <w:rFonts w:ascii="Times New Roman" w:hAnsi="Times New Roman" w:cs="Times New Roman"/>
          <w:sz w:val="28"/>
          <w:szCs w:val="28"/>
        </w:rPr>
        <w:t>галуз</w:t>
      </w:r>
      <w:r w:rsidR="00112514" w:rsidRPr="00FB0D4E">
        <w:rPr>
          <w:rFonts w:ascii="Times New Roman" w:hAnsi="Times New Roman" w:cs="Times New Roman"/>
          <w:sz w:val="28"/>
          <w:szCs w:val="28"/>
        </w:rPr>
        <w:t>ь</w:t>
      </w:r>
      <w:r w:rsidR="00C8301C" w:rsidRPr="00FB0D4E">
        <w:rPr>
          <w:rFonts w:ascii="Times New Roman" w:hAnsi="Times New Roman" w:cs="Times New Roman"/>
          <w:sz w:val="28"/>
          <w:szCs w:val="28"/>
        </w:rPr>
        <w:t xml:space="preserve"> знань </w:t>
      </w:r>
      <w:r w:rsidR="00177B20" w:rsidRPr="00FB0D4E">
        <w:rPr>
          <w:rFonts w:ascii="Times New Roman" w:hAnsi="Times New Roman" w:cs="Times New Roman"/>
          <w:sz w:val="28"/>
          <w:szCs w:val="28"/>
          <w:lang w:val="en-US"/>
        </w:rPr>
        <w:t>G</w:t>
      </w:r>
      <w:r w:rsidR="00177B20" w:rsidRPr="00FB0D4E">
        <w:rPr>
          <w:rFonts w:ascii="Times New Roman" w:hAnsi="Times New Roman" w:cs="Times New Roman"/>
          <w:sz w:val="28"/>
          <w:szCs w:val="28"/>
        </w:rPr>
        <w:t xml:space="preserve"> Інженерія, виробництво та будівництво</w:t>
      </w:r>
      <w:r w:rsidR="00C8301C" w:rsidRPr="00FB0D4E">
        <w:rPr>
          <w:rFonts w:ascii="Times New Roman" w:hAnsi="Times New Roman" w:cs="Times New Roman"/>
          <w:sz w:val="28"/>
          <w:szCs w:val="28"/>
        </w:rPr>
        <w:t xml:space="preserve">, </w:t>
      </w:r>
      <w:r w:rsidRPr="00FB0D4E">
        <w:rPr>
          <w:rFonts w:ascii="Times New Roman" w:hAnsi="Times New Roman" w:cs="Times New Roman"/>
          <w:sz w:val="28"/>
          <w:szCs w:val="28"/>
        </w:rPr>
        <w:t>спеціальніст</w:t>
      </w:r>
      <w:r w:rsidR="00C8301C" w:rsidRPr="00FB0D4E">
        <w:rPr>
          <w:rFonts w:ascii="Times New Roman" w:hAnsi="Times New Roman" w:cs="Times New Roman"/>
          <w:sz w:val="28"/>
          <w:szCs w:val="28"/>
        </w:rPr>
        <w:t>ь</w:t>
      </w:r>
      <w:r w:rsidRPr="00FB0D4E">
        <w:rPr>
          <w:rFonts w:ascii="Times New Roman" w:hAnsi="Times New Roman" w:cs="Times New Roman"/>
          <w:sz w:val="28"/>
          <w:szCs w:val="28"/>
        </w:rPr>
        <w:t xml:space="preserve"> </w:t>
      </w:r>
      <w:r w:rsidR="00177B20" w:rsidRPr="00FB0D4E">
        <w:rPr>
          <w:rFonts w:ascii="Times New Roman" w:hAnsi="Times New Roman" w:cs="Times New Roman"/>
          <w:sz w:val="28"/>
          <w:szCs w:val="28"/>
          <w:lang w:val="en-US"/>
        </w:rPr>
        <w:t>G</w:t>
      </w:r>
      <w:r w:rsidR="00177B20" w:rsidRPr="00FB0D4E">
        <w:rPr>
          <w:rFonts w:ascii="Times New Roman" w:hAnsi="Times New Roman" w:cs="Times New Roman"/>
          <w:sz w:val="28"/>
          <w:szCs w:val="28"/>
        </w:rPr>
        <w:t>1</w:t>
      </w:r>
      <w:r w:rsidR="000047D3" w:rsidRPr="00FB0D4E">
        <w:rPr>
          <w:rFonts w:ascii="Times New Roman" w:hAnsi="Times New Roman" w:cs="Times New Roman"/>
          <w:sz w:val="28"/>
          <w:szCs w:val="28"/>
        </w:rPr>
        <w:t>9</w:t>
      </w:r>
      <w:r w:rsidRPr="00FB0D4E">
        <w:rPr>
          <w:rFonts w:ascii="Times New Roman" w:hAnsi="Times New Roman" w:cs="Times New Roman"/>
          <w:sz w:val="28"/>
          <w:szCs w:val="28"/>
        </w:rPr>
        <w:t xml:space="preserve"> </w:t>
      </w:r>
      <w:r w:rsidR="000047D3" w:rsidRPr="00FB0D4E">
        <w:rPr>
          <w:rFonts w:ascii="Times New Roman" w:hAnsi="Times New Roman" w:cs="Times New Roman"/>
          <w:sz w:val="28"/>
          <w:szCs w:val="28"/>
        </w:rPr>
        <w:t>Будівництво та цивільна інженерія</w:t>
      </w:r>
      <w:r w:rsidR="00C8301C" w:rsidRPr="00FB0D4E">
        <w:rPr>
          <w:rFonts w:ascii="Times New Roman" w:hAnsi="Times New Roman" w:cs="Times New Roman"/>
          <w:sz w:val="28"/>
          <w:szCs w:val="28"/>
        </w:rPr>
        <w:t>.</w:t>
      </w:r>
    </w:p>
    <w:p w14:paraId="6162527B" w14:textId="77777777" w:rsidR="00112514" w:rsidRPr="00FB0D4E" w:rsidRDefault="00112514" w:rsidP="00413810">
      <w:pPr>
        <w:spacing w:after="0" w:line="240" w:lineRule="auto"/>
        <w:ind w:firstLine="567"/>
        <w:jc w:val="both"/>
        <w:rPr>
          <w:rFonts w:ascii="Times New Roman" w:hAnsi="Times New Roman" w:cs="Times New Roman"/>
          <w:sz w:val="28"/>
          <w:szCs w:val="28"/>
        </w:rPr>
      </w:pPr>
    </w:p>
    <w:p w14:paraId="4B7F4D94" w14:textId="77777777" w:rsidR="00413810" w:rsidRPr="001D6595" w:rsidRDefault="00413810" w:rsidP="00413810">
      <w:pPr>
        <w:spacing w:after="0" w:line="240" w:lineRule="auto"/>
        <w:ind w:firstLine="567"/>
        <w:jc w:val="both"/>
        <w:rPr>
          <w:rFonts w:ascii="Times New Roman" w:hAnsi="Times New Roman" w:cs="Times New Roman"/>
          <w:sz w:val="28"/>
          <w:szCs w:val="28"/>
        </w:rPr>
      </w:pPr>
      <w:r w:rsidRPr="001D6595">
        <w:rPr>
          <w:rFonts w:ascii="Times New Roman" w:hAnsi="Times New Roman" w:cs="Times New Roman"/>
          <w:sz w:val="28"/>
          <w:szCs w:val="28"/>
        </w:rPr>
        <w:t xml:space="preserve">Затверджено та введено в дію наказом Міністерства освіти і науки України від </w:t>
      </w:r>
      <w:proofErr w:type="spellStart"/>
      <w:r w:rsidRPr="001D6595">
        <w:rPr>
          <w:rFonts w:ascii="Times New Roman" w:hAnsi="Times New Roman" w:cs="Times New Roman"/>
          <w:sz w:val="28"/>
          <w:szCs w:val="28"/>
        </w:rPr>
        <w:t>від</w:t>
      </w:r>
      <w:proofErr w:type="spellEnd"/>
      <w:r w:rsidRPr="001D6595">
        <w:rPr>
          <w:rFonts w:ascii="Times New Roman" w:hAnsi="Times New Roman" w:cs="Times New Roman"/>
          <w:sz w:val="28"/>
          <w:szCs w:val="28"/>
        </w:rPr>
        <w:t xml:space="preserve"> </w:t>
      </w:r>
      <w:r>
        <w:rPr>
          <w:rFonts w:ascii="Times New Roman" w:hAnsi="Times New Roman" w:cs="Times New Roman"/>
          <w:sz w:val="28"/>
          <w:szCs w:val="28"/>
        </w:rPr>
        <w:t>____________________ №____.</w:t>
      </w:r>
    </w:p>
    <w:p w14:paraId="589945EE" w14:textId="77777777" w:rsidR="00112514" w:rsidRPr="00FB0D4E" w:rsidRDefault="00112514" w:rsidP="00413810">
      <w:pPr>
        <w:spacing w:after="0" w:line="240" w:lineRule="auto"/>
        <w:ind w:firstLine="567"/>
        <w:jc w:val="both"/>
        <w:rPr>
          <w:rFonts w:ascii="Times New Roman" w:hAnsi="Times New Roman" w:cs="Times New Roman"/>
          <w:sz w:val="28"/>
          <w:szCs w:val="28"/>
        </w:rPr>
      </w:pPr>
    </w:p>
    <w:p w14:paraId="3B1AE514" w14:textId="6E55A7E2" w:rsidR="00280007" w:rsidRPr="00FB0D4E" w:rsidRDefault="00B57AC6" w:rsidP="0041381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 xml:space="preserve">Стандарт розроблено членами підкомісії зі спеціальності </w:t>
      </w:r>
      <w:r w:rsidR="00177B20" w:rsidRPr="00FB0D4E">
        <w:rPr>
          <w:rFonts w:ascii="Times New Roman" w:hAnsi="Times New Roman" w:cs="Times New Roman"/>
          <w:sz w:val="28"/>
          <w:szCs w:val="28"/>
          <w:lang w:val="en-US"/>
        </w:rPr>
        <w:t>G</w:t>
      </w:r>
      <w:r w:rsidR="00177B20" w:rsidRPr="00FB0D4E">
        <w:rPr>
          <w:rFonts w:ascii="Times New Roman" w:hAnsi="Times New Roman" w:cs="Times New Roman"/>
          <w:sz w:val="28"/>
          <w:szCs w:val="28"/>
        </w:rPr>
        <w:t>1</w:t>
      </w:r>
      <w:r w:rsidR="000047D3" w:rsidRPr="00FB0D4E">
        <w:rPr>
          <w:rFonts w:ascii="Times New Roman" w:hAnsi="Times New Roman" w:cs="Times New Roman"/>
          <w:sz w:val="28"/>
          <w:szCs w:val="28"/>
        </w:rPr>
        <w:t>9</w:t>
      </w:r>
      <w:r w:rsidR="001F06F8" w:rsidRPr="00FB0D4E">
        <w:rPr>
          <w:rFonts w:ascii="Times New Roman" w:hAnsi="Times New Roman" w:cs="Times New Roman"/>
          <w:sz w:val="28"/>
          <w:szCs w:val="28"/>
        </w:rPr>
        <w:t xml:space="preserve"> </w:t>
      </w:r>
      <w:bookmarkStart w:id="2" w:name="_Hlk233112495"/>
      <w:r w:rsidR="000047D3" w:rsidRPr="00FB0D4E">
        <w:rPr>
          <w:rFonts w:ascii="Times New Roman" w:hAnsi="Times New Roman" w:cs="Times New Roman"/>
          <w:sz w:val="28"/>
          <w:szCs w:val="28"/>
        </w:rPr>
        <w:t>Будівництво та цивільна інженерія</w:t>
      </w:r>
      <w:bookmarkEnd w:id="2"/>
      <w:r w:rsidRPr="00FB0D4E">
        <w:rPr>
          <w:rFonts w:ascii="Times New Roman" w:hAnsi="Times New Roman" w:cs="Times New Roman"/>
          <w:sz w:val="28"/>
          <w:szCs w:val="28"/>
        </w:rPr>
        <w:t xml:space="preserve"> Науково-методичної комісії </w:t>
      </w:r>
      <w:r w:rsidR="00177B20" w:rsidRPr="00FB0D4E">
        <w:rPr>
          <w:rFonts w:ascii="Times New Roman" w:hAnsi="Times New Roman" w:cs="Times New Roman"/>
          <w:sz w:val="28"/>
          <w:szCs w:val="28"/>
        </w:rPr>
        <w:t xml:space="preserve">5 з інженерії, виробництва та будівництва сектору фахової </w:t>
      </w:r>
      <w:proofErr w:type="spellStart"/>
      <w:r w:rsidR="00177B20" w:rsidRPr="00FB0D4E">
        <w:rPr>
          <w:rFonts w:ascii="Times New Roman" w:hAnsi="Times New Roman" w:cs="Times New Roman"/>
          <w:sz w:val="28"/>
          <w:szCs w:val="28"/>
        </w:rPr>
        <w:t>передвищої</w:t>
      </w:r>
      <w:proofErr w:type="spellEnd"/>
      <w:r w:rsidR="00177B20" w:rsidRPr="00FB0D4E">
        <w:rPr>
          <w:rFonts w:ascii="Times New Roman" w:hAnsi="Times New Roman" w:cs="Times New Roman"/>
          <w:sz w:val="28"/>
          <w:szCs w:val="28"/>
        </w:rPr>
        <w:t xml:space="preserve"> освіти Науково-методичної ради Міністерства освіти і науки України</w:t>
      </w:r>
      <w:r w:rsidR="00B95694" w:rsidRPr="00FB0D4E">
        <w:rPr>
          <w:rFonts w:ascii="Times New Roman" w:hAnsi="Times New Roman" w:cs="Times New Roman"/>
          <w:sz w:val="28"/>
          <w:szCs w:val="28"/>
        </w:rPr>
        <w:t>:</w:t>
      </w:r>
    </w:p>
    <w:p w14:paraId="2BD9713A" w14:textId="77777777" w:rsidR="006434D6" w:rsidRPr="00FB0D4E" w:rsidRDefault="006434D6" w:rsidP="00112514">
      <w:pPr>
        <w:spacing w:after="0" w:line="240" w:lineRule="auto"/>
        <w:ind w:firstLine="567"/>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912"/>
      </w:tblGrid>
      <w:tr w:rsidR="00E046FC" w:rsidRPr="00FB0D4E" w14:paraId="348EF82D" w14:textId="77777777" w:rsidTr="00413810">
        <w:tc>
          <w:tcPr>
            <w:tcW w:w="2835" w:type="dxa"/>
          </w:tcPr>
          <w:p w14:paraId="358C7AE5" w14:textId="0584FBB4" w:rsidR="006066EA" w:rsidRPr="00FB0D4E" w:rsidRDefault="000047D3" w:rsidP="006066EA">
            <w:pPr>
              <w:rPr>
                <w:rFonts w:ascii="Times New Roman" w:hAnsi="Times New Roman" w:cs="Times New Roman"/>
                <w:b/>
                <w:bCs/>
                <w:sz w:val="28"/>
                <w:szCs w:val="28"/>
              </w:rPr>
            </w:pPr>
            <w:proofErr w:type="spellStart"/>
            <w:r w:rsidRPr="00FB0D4E">
              <w:rPr>
                <w:rFonts w:ascii="Times New Roman" w:hAnsi="Times New Roman" w:cs="Times New Roman"/>
                <w:b/>
                <w:bCs/>
                <w:sz w:val="28"/>
                <w:szCs w:val="28"/>
              </w:rPr>
              <w:t>Сасовський</w:t>
            </w:r>
            <w:proofErr w:type="spellEnd"/>
          </w:p>
          <w:p w14:paraId="69537310" w14:textId="38BC8CD8" w:rsidR="006066EA" w:rsidRPr="00FB0D4E" w:rsidRDefault="000047D3" w:rsidP="006066EA">
            <w:pPr>
              <w:rPr>
                <w:rFonts w:ascii="Times New Roman" w:hAnsi="Times New Roman" w:cs="Times New Roman"/>
                <w:b/>
                <w:bCs/>
                <w:sz w:val="28"/>
                <w:szCs w:val="28"/>
              </w:rPr>
            </w:pPr>
            <w:r w:rsidRPr="00FB0D4E">
              <w:rPr>
                <w:rFonts w:ascii="Times New Roman" w:hAnsi="Times New Roman" w:cs="Times New Roman"/>
                <w:b/>
                <w:bCs/>
                <w:sz w:val="28"/>
                <w:szCs w:val="28"/>
              </w:rPr>
              <w:t>Тарас</w:t>
            </w:r>
          </w:p>
          <w:p w14:paraId="0803C53B" w14:textId="672F0CB3" w:rsidR="00E046FC" w:rsidRPr="00FB0D4E" w:rsidRDefault="000047D3" w:rsidP="006066EA">
            <w:pPr>
              <w:rPr>
                <w:rFonts w:ascii="Times New Roman" w:hAnsi="Times New Roman" w:cs="Times New Roman"/>
                <w:sz w:val="28"/>
                <w:szCs w:val="28"/>
              </w:rPr>
            </w:pPr>
            <w:r w:rsidRPr="00FB0D4E">
              <w:rPr>
                <w:rFonts w:ascii="Times New Roman" w:hAnsi="Times New Roman" w:cs="Times New Roman"/>
                <w:b/>
                <w:bCs/>
                <w:sz w:val="28"/>
                <w:szCs w:val="28"/>
              </w:rPr>
              <w:t>Анатолійович</w:t>
            </w:r>
          </w:p>
        </w:tc>
        <w:tc>
          <w:tcPr>
            <w:tcW w:w="6912" w:type="dxa"/>
          </w:tcPr>
          <w:p w14:paraId="28F5D3BA" w14:textId="484F215A" w:rsidR="00B95694" w:rsidRPr="00FB0D4E" w:rsidRDefault="006066EA" w:rsidP="00112514">
            <w:pPr>
              <w:jc w:val="both"/>
              <w:rPr>
                <w:rFonts w:ascii="Times New Roman" w:hAnsi="Times New Roman" w:cs="Times New Roman"/>
                <w:sz w:val="28"/>
                <w:szCs w:val="28"/>
              </w:rPr>
            </w:pPr>
            <w:r w:rsidRPr="00FB0D4E">
              <w:rPr>
                <w:rFonts w:ascii="Times New Roman" w:hAnsi="Times New Roman" w:cs="Times New Roman"/>
                <w:sz w:val="28"/>
                <w:szCs w:val="28"/>
              </w:rPr>
              <w:t xml:space="preserve">спеціаліст вищої категорії, викладач-методист, заступник директора з навчально-виробничої роботи </w:t>
            </w:r>
            <w:r w:rsidR="00732E15" w:rsidRPr="00FB0D4E">
              <w:rPr>
                <w:rFonts w:ascii="Times New Roman" w:hAnsi="Times New Roman" w:cs="Times New Roman"/>
                <w:sz w:val="28"/>
                <w:szCs w:val="28"/>
              </w:rPr>
              <w:t>Відокремленого структурного підрозділу «</w:t>
            </w:r>
            <w:r w:rsidR="000047D3" w:rsidRPr="00FB0D4E">
              <w:rPr>
                <w:rFonts w:ascii="Times New Roman" w:hAnsi="Times New Roman" w:cs="Times New Roman"/>
                <w:sz w:val="28"/>
                <w:szCs w:val="28"/>
              </w:rPr>
              <w:t>Рівненськ</w:t>
            </w:r>
            <w:r w:rsidR="00732E15" w:rsidRPr="00FB0D4E">
              <w:rPr>
                <w:rFonts w:ascii="Times New Roman" w:hAnsi="Times New Roman" w:cs="Times New Roman"/>
                <w:sz w:val="28"/>
                <w:szCs w:val="28"/>
              </w:rPr>
              <w:t>ий</w:t>
            </w:r>
            <w:r w:rsidRPr="00FB0D4E">
              <w:rPr>
                <w:rFonts w:ascii="Times New Roman" w:hAnsi="Times New Roman" w:cs="Times New Roman"/>
                <w:sz w:val="28"/>
                <w:szCs w:val="28"/>
              </w:rPr>
              <w:t xml:space="preserve"> фахов</w:t>
            </w:r>
            <w:r w:rsidR="00732E15" w:rsidRPr="00FB0D4E">
              <w:rPr>
                <w:rFonts w:ascii="Times New Roman" w:hAnsi="Times New Roman" w:cs="Times New Roman"/>
                <w:sz w:val="28"/>
                <w:szCs w:val="28"/>
              </w:rPr>
              <w:t>ий</w:t>
            </w:r>
            <w:r w:rsidRPr="00FB0D4E">
              <w:rPr>
                <w:rFonts w:ascii="Times New Roman" w:hAnsi="Times New Roman" w:cs="Times New Roman"/>
                <w:sz w:val="28"/>
                <w:szCs w:val="28"/>
              </w:rPr>
              <w:t xml:space="preserve"> коледж</w:t>
            </w:r>
            <w:r w:rsidR="000047D3" w:rsidRPr="00FB0D4E">
              <w:rPr>
                <w:rFonts w:ascii="Times New Roman" w:hAnsi="Times New Roman" w:cs="Times New Roman"/>
                <w:sz w:val="28"/>
                <w:szCs w:val="28"/>
              </w:rPr>
              <w:t xml:space="preserve"> Національного університету біоресурсів і природокористування України</w:t>
            </w:r>
          </w:p>
          <w:p w14:paraId="13B22700" w14:textId="79C83C84" w:rsidR="00E046FC" w:rsidRPr="00FB0D4E" w:rsidRDefault="00E046FC" w:rsidP="00112514">
            <w:pPr>
              <w:jc w:val="both"/>
              <w:rPr>
                <w:rFonts w:ascii="Times New Roman" w:hAnsi="Times New Roman" w:cs="Times New Roman"/>
                <w:sz w:val="28"/>
                <w:szCs w:val="28"/>
              </w:rPr>
            </w:pPr>
            <w:r w:rsidRPr="00FB0D4E">
              <w:rPr>
                <w:rFonts w:ascii="Times New Roman" w:hAnsi="Times New Roman" w:cs="Times New Roman"/>
                <w:sz w:val="28"/>
                <w:szCs w:val="28"/>
              </w:rPr>
              <w:t xml:space="preserve"> </w:t>
            </w:r>
          </w:p>
        </w:tc>
      </w:tr>
      <w:tr w:rsidR="00E046FC" w:rsidRPr="00FB0D4E" w14:paraId="22F12903" w14:textId="77777777" w:rsidTr="00413810">
        <w:tc>
          <w:tcPr>
            <w:tcW w:w="2835" w:type="dxa"/>
          </w:tcPr>
          <w:p w14:paraId="7C5F5353" w14:textId="77777777" w:rsidR="000047D3" w:rsidRPr="00FB0D4E" w:rsidRDefault="000047D3" w:rsidP="000047D3">
            <w:pPr>
              <w:rPr>
                <w:rFonts w:ascii="Times New Roman" w:hAnsi="Times New Roman" w:cs="Times New Roman"/>
                <w:b/>
                <w:bCs/>
                <w:sz w:val="28"/>
                <w:szCs w:val="28"/>
              </w:rPr>
            </w:pPr>
            <w:r w:rsidRPr="00FB0D4E">
              <w:rPr>
                <w:rFonts w:ascii="Times New Roman" w:hAnsi="Times New Roman" w:cs="Times New Roman"/>
                <w:b/>
                <w:bCs/>
                <w:sz w:val="28"/>
                <w:szCs w:val="28"/>
              </w:rPr>
              <w:t>Калашникова</w:t>
            </w:r>
          </w:p>
          <w:p w14:paraId="339F2D29" w14:textId="700C9E52" w:rsidR="004D0FB1" w:rsidRPr="00FB0D4E" w:rsidRDefault="000047D3" w:rsidP="000047D3">
            <w:pPr>
              <w:rPr>
                <w:rFonts w:ascii="Times New Roman" w:hAnsi="Times New Roman" w:cs="Times New Roman"/>
                <w:b/>
                <w:sz w:val="28"/>
                <w:szCs w:val="28"/>
              </w:rPr>
            </w:pPr>
            <w:r w:rsidRPr="00FB0D4E">
              <w:rPr>
                <w:rFonts w:ascii="Times New Roman" w:hAnsi="Times New Roman" w:cs="Times New Roman"/>
                <w:b/>
                <w:sz w:val="28"/>
                <w:szCs w:val="28"/>
              </w:rPr>
              <w:t>Неллі Григорівна</w:t>
            </w:r>
          </w:p>
          <w:p w14:paraId="7C945987" w14:textId="77777777" w:rsidR="00E046FC" w:rsidRPr="00FB0D4E" w:rsidRDefault="00E046FC" w:rsidP="00112514">
            <w:pPr>
              <w:rPr>
                <w:rFonts w:ascii="Times New Roman" w:hAnsi="Times New Roman" w:cs="Times New Roman"/>
                <w:sz w:val="28"/>
                <w:szCs w:val="28"/>
              </w:rPr>
            </w:pPr>
          </w:p>
        </w:tc>
        <w:tc>
          <w:tcPr>
            <w:tcW w:w="6912" w:type="dxa"/>
          </w:tcPr>
          <w:p w14:paraId="623B95DD" w14:textId="23162433" w:rsidR="00B95694" w:rsidRPr="00FB0D4E" w:rsidRDefault="000047D3" w:rsidP="00112514">
            <w:pPr>
              <w:jc w:val="both"/>
              <w:rPr>
                <w:rFonts w:ascii="Times New Roman" w:hAnsi="Times New Roman" w:cs="Times New Roman"/>
                <w:sz w:val="28"/>
                <w:szCs w:val="28"/>
              </w:rPr>
            </w:pPr>
            <w:r w:rsidRPr="00FB0D4E">
              <w:rPr>
                <w:rFonts w:ascii="Times New Roman" w:eastAsia="Times New Roman" w:hAnsi="Times New Roman" w:cs="Times New Roman"/>
                <w:sz w:val="28"/>
                <w:szCs w:val="28"/>
                <w:lang w:eastAsia="ru-RU"/>
              </w:rPr>
              <w:t>спеціаліст вищої категорії</w:t>
            </w:r>
            <w:r w:rsidRPr="00FB0D4E">
              <w:rPr>
                <w:rFonts w:ascii="Times New Roman" w:hAnsi="Times New Roman" w:cs="Times New Roman"/>
                <w:sz w:val="28"/>
                <w:szCs w:val="28"/>
              </w:rPr>
              <w:t>, викладач-методист, викладач Дніпровського фахового коледжу будівельно-монтажних технологій та архітектури</w:t>
            </w:r>
          </w:p>
        </w:tc>
      </w:tr>
      <w:tr w:rsidR="00790813" w:rsidRPr="00FB0D4E" w14:paraId="6D731FCB" w14:textId="77777777" w:rsidTr="00413810">
        <w:tc>
          <w:tcPr>
            <w:tcW w:w="2835" w:type="dxa"/>
          </w:tcPr>
          <w:p w14:paraId="51162436" w14:textId="77777777" w:rsidR="00790813" w:rsidRPr="00FB0D4E" w:rsidRDefault="00790813" w:rsidP="006066EA">
            <w:pPr>
              <w:rPr>
                <w:rFonts w:ascii="Times New Roman" w:hAnsi="Times New Roman" w:cs="Times New Roman"/>
                <w:sz w:val="28"/>
                <w:szCs w:val="28"/>
              </w:rPr>
            </w:pPr>
          </w:p>
        </w:tc>
        <w:tc>
          <w:tcPr>
            <w:tcW w:w="6912" w:type="dxa"/>
          </w:tcPr>
          <w:p w14:paraId="59780C0C" w14:textId="77777777" w:rsidR="00B95694" w:rsidRPr="00FB0D4E" w:rsidRDefault="00B95694" w:rsidP="006066EA">
            <w:pPr>
              <w:jc w:val="both"/>
              <w:rPr>
                <w:rFonts w:ascii="Times New Roman" w:hAnsi="Times New Roman" w:cs="Times New Roman"/>
                <w:sz w:val="28"/>
                <w:szCs w:val="28"/>
              </w:rPr>
            </w:pPr>
          </w:p>
        </w:tc>
      </w:tr>
      <w:tr w:rsidR="00790813" w:rsidRPr="00FB0D4E" w14:paraId="117137ED" w14:textId="77777777" w:rsidTr="00413810">
        <w:tc>
          <w:tcPr>
            <w:tcW w:w="2835" w:type="dxa"/>
          </w:tcPr>
          <w:p w14:paraId="5179F939" w14:textId="5DBD116A" w:rsidR="00652E2C" w:rsidRPr="00FB0D4E" w:rsidRDefault="00732E15" w:rsidP="00112514">
            <w:pPr>
              <w:rPr>
                <w:rFonts w:ascii="Times New Roman" w:hAnsi="Times New Roman" w:cs="Times New Roman"/>
                <w:b/>
                <w:bCs/>
                <w:sz w:val="28"/>
                <w:szCs w:val="28"/>
              </w:rPr>
            </w:pPr>
            <w:proofErr w:type="spellStart"/>
            <w:r w:rsidRPr="00FB0D4E">
              <w:rPr>
                <w:rFonts w:ascii="Times New Roman" w:hAnsi="Times New Roman" w:cs="Times New Roman"/>
                <w:b/>
                <w:bCs/>
                <w:sz w:val="28"/>
                <w:szCs w:val="28"/>
              </w:rPr>
              <w:t>Мота</w:t>
            </w:r>
            <w:proofErr w:type="spellEnd"/>
          </w:p>
          <w:p w14:paraId="74979D1D" w14:textId="777B6238" w:rsidR="00790813" w:rsidRPr="00FB0D4E" w:rsidRDefault="000047D3" w:rsidP="00112514">
            <w:pPr>
              <w:rPr>
                <w:rFonts w:ascii="Times New Roman" w:hAnsi="Times New Roman" w:cs="Times New Roman"/>
                <w:b/>
                <w:sz w:val="28"/>
                <w:szCs w:val="28"/>
              </w:rPr>
            </w:pPr>
            <w:r w:rsidRPr="00FB0D4E">
              <w:rPr>
                <w:rFonts w:ascii="Times New Roman" w:hAnsi="Times New Roman" w:cs="Times New Roman"/>
                <w:b/>
                <w:sz w:val="28"/>
                <w:szCs w:val="28"/>
              </w:rPr>
              <w:t>На</w:t>
            </w:r>
            <w:r w:rsidR="00732E15" w:rsidRPr="00FB0D4E">
              <w:rPr>
                <w:rFonts w:ascii="Times New Roman" w:hAnsi="Times New Roman" w:cs="Times New Roman"/>
                <w:b/>
                <w:sz w:val="28"/>
                <w:szCs w:val="28"/>
              </w:rPr>
              <w:t>д</w:t>
            </w:r>
            <w:r w:rsidRPr="00FB0D4E">
              <w:rPr>
                <w:rFonts w:ascii="Times New Roman" w:hAnsi="Times New Roman" w:cs="Times New Roman"/>
                <w:b/>
                <w:sz w:val="28"/>
                <w:szCs w:val="28"/>
              </w:rPr>
              <w:t>ія</w:t>
            </w:r>
            <w:r w:rsidR="00790813" w:rsidRPr="00FB0D4E">
              <w:rPr>
                <w:rFonts w:ascii="Times New Roman" w:hAnsi="Times New Roman" w:cs="Times New Roman"/>
                <w:b/>
                <w:sz w:val="28"/>
                <w:szCs w:val="28"/>
              </w:rPr>
              <w:t xml:space="preserve"> </w:t>
            </w:r>
            <w:r w:rsidR="00732E15" w:rsidRPr="00FB0D4E">
              <w:rPr>
                <w:rFonts w:ascii="Times New Roman" w:hAnsi="Times New Roman" w:cs="Times New Roman"/>
                <w:b/>
                <w:sz w:val="28"/>
                <w:szCs w:val="28"/>
              </w:rPr>
              <w:t>Ярославівна</w:t>
            </w:r>
          </w:p>
          <w:p w14:paraId="777350CD" w14:textId="77777777" w:rsidR="00790813" w:rsidRPr="00FB0D4E" w:rsidRDefault="00790813" w:rsidP="00112514">
            <w:pPr>
              <w:rPr>
                <w:rFonts w:ascii="Times New Roman" w:hAnsi="Times New Roman" w:cs="Times New Roman"/>
                <w:sz w:val="28"/>
                <w:szCs w:val="28"/>
              </w:rPr>
            </w:pPr>
          </w:p>
        </w:tc>
        <w:tc>
          <w:tcPr>
            <w:tcW w:w="6912" w:type="dxa"/>
          </w:tcPr>
          <w:p w14:paraId="792CF465" w14:textId="6D57B763" w:rsidR="00790813" w:rsidRPr="00FB0D4E" w:rsidRDefault="000047D3" w:rsidP="00112514">
            <w:pPr>
              <w:jc w:val="both"/>
              <w:rPr>
                <w:rFonts w:ascii="Times New Roman" w:hAnsi="Times New Roman" w:cs="Times New Roman"/>
                <w:sz w:val="28"/>
                <w:szCs w:val="28"/>
              </w:rPr>
            </w:pPr>
            <w:r w:rsidRPr="00FB0D4E">
              <w:rPr>
                <w:rFonts w:ascii="Times New Roman" w:eastAsia="Times New Roman" w:hAnsi="Times New Roman" w:cs="Times New Roman"/>
                <w:sz w:val="28"/>
                <w:szCs w:val="28"/>
                <w:lang w:eastAsia="ru-RU"/>
              </w:rPr>
              <w:t>спеціаліст вищої категорії</w:t>
            </w:r>
            <w:r w:rsidRPr="00FB0D4E">
              <w:rPr>
                <w:rFonts w:ascii="Times New Roman" w:hAnsi="Times New Roman" w:cs="Times New Roman"/>
                <w:sz w:val="28"/>
                <w:szCs w:val="28"/>
              </w:rPr>
              <w:t xml:space="preserve">, викладач-методист, </w:t>
            </w:r>
            <w:r w:rsidR="00732E15" w:rsidRPr="00FB0D4E">
              <w:rPr>
                <w:rFonts w:ascii="Times New Roman" w:hAnsi="Times New Roman" w:cs="Times New Roman"/>
                <w:sz w:val="28"/>
                <w:szCs w:val="28"/>
              </w:rPr>
              <w:t>завідувач відділення Відокремленого структурного підрозділу</w:t>
            </w:r>
            <w:r w:rsidRPr="00FB0D4E">
              <w:rPr>
                <w:rFonts w:ascii="Times New Roman" w:hAnsi="Times New Roman" w:cs="Times New Roman"/>
                <w:sz w:val="28"/>
                <w:szCs w:val="28"/>
              </w:rPr>
              <w:t xml:space="preserve"> </w:t>
            </w:r>
            <w:r w:rsidR="00732E15" w:rsidRPr="00FB0D4E">
              <w:rPr>
                <w:rFonts w:ascii="Times New Roman" w:hAnsi="Times New Roman" w:cs="Times New Roman"/>
                <w:sz w:val="28"/>
                <w:szCs w:val="28"/>
              </w:rPr>
              <w:t>«Львівський</w:t>
            </w:r>
            <w:r w:rsidRPr="00FB0D4E">
              <w:rPr>
                <w:rFonts w:ascii="Times New Roman" w:hAnsi="Times New Roman" w:cs="Times New Roman"/>
                <w:sz w:val="28"/>
                <w:szCs w:val="28"/>
              </w:rPr>
              <w:t xml:space="preserve"> фахов</w:t>
            </w:r>
            <w:r w:rsidR="00732E15" w:rsidRPr="00FB0D4E">
              <w:rPr>
                <w:rFonts w:ascii="Times New Roman" w:hAnsi="Times New Roman" w:cs="Times New Roman"/>
                <w:sz w:val="28"/>
                <w:szCs w:val="28"/>
              </w:rPr>
              <w:t>ий</w:t>
            </w:r>
            <w:r w:rsidRPr="00FB0D4E">
              <w:rPr>
                <w:rFonts w:ascii="Times New Roman" w:hAnsi="Times New Roman" w:cs="Times New Roman"/>
                <w:sz w:val="28"/>
                <w:szCs w:val="28"/>
              </w:rPr>
              <w:t xml:space="preserve"> коледж </w:t>
            </w:r>
            <w:r w:rsidR="00732E15" w:rsidRPr="00FB0D4E">
              <w:rPr>
                <w:rFonts w:ascii="Times New Roman" w:hAnsi="Times New Roman" w:cs="Times New Roman"/>
                <w:sz w:val="28"/>
                <w:szCs w:val="28"/>
              </w:rPr>
              <w:t>Львівського національного університету природокористування»</w:t>
            </w:r>
          </w:p>
          <w:p w14:paraId="1DEFBEA3" w14:textId="77777777" w:rsidR="00B95694" w:rsidRPr="00FB0D4E" w:rsidRDefault="00B95694" w:rsidP="00112514">
            <w:pPr>
              <w:jc w:val="both"/>
              <w:rPr>
                <w:rFonts w:ascii="Times New Roman" w:hAnsi="Times New Roman" w:cs="Times New Roman"/>
                <w:sz w:val="28"/>
                <w:szCs w:val="28"/>
              </w:rPr>
            </w:pPr>
          </w:p>
        </w:tc>
      </w:tr>
      <w:tr w:rsidR="00790813" w:rsidRPr="00FB0D4E" w14:paraId="1F679B39" w14:textId="77777777" w:rsidTr="00413810">
        <w:tc>
          <w:tcPr>
            <w:tcW w:w="2835" w:type="dxa"/>
          </w:tcPr>
          <w:p w14:paraId="3B79269E" w14:textId="77777777" w:rsidR="000047D3" w:rsidRPr="00FB0D4E" w:rsidRDefault="000047D3" w:rsidP="000047D3">
            <w:pPr>
              <w:rPr>
                <w:rFonts w:ascii="Times New Roman" w:hAnsi="Times New Roman" w:cs="Times New Roman"/>
                <w:b/>
                <w:bCs/>
                <w:sz w:val="28"/>
                <w:szCs w:val="28"/>
              </w:rPr>
            </w:pPr>
            <w:r w:rsidRPr="00FB0D4E">
              <w:rPr>
                <w:rFonts w:ascii="Times New Roman" w:hAnsi="Times New Roman" w:cs="Times New Roman"/>
                <w:b/>
                <w:bCs/>
                <w:sz w:val="28"/>
                <w:szCs w:val="28"/>
              </w:rPr>
              <w:t>Колесніченко</w:t>
            </w:r>
          </w:p>
          <w:p w14:paraId="778EBDB2" w14:textId="31CB5FA7" w:rsidR="00790813" w:rsidRPr="00FB0D4E" w:rsidRDefault="000047D3" w:rsidP="000047D3">
            <w:pPr>
              <w:rPr>
                <w:rFonts w:ascii="Times New Roman" w:hAnsi="Times New Roman" w:cs="Times New Roman"/>
                <w:sz w:val="28"/>
                <w:szCs w:val="28"/>
              </w:rPr>
            </w:pPr>
            <w:r w:rsidRPr="00FB0D4E">
              <w:rPr>
                <w:rFonts w:ascii="Times New Roman" w:hAnsi="Times New Roman" w:cs="Times New Roman"/>
                <w:b/>
                <w:sz w:val="28"/>
                <w:szCs w:val="28"/>
              </w:rPr>
              <w:t>Наталія Григорівна</w:t>
            </w:r>
          </w:p>
        </w:tc>
        <w:tc>
          <w:tcPr>
            <w:tcW w:w="6912" w:type="dxa"/>
          </w:tcPr>
          <w:p w14:paraId="7EFD724D" w14:textId="31F852EA" w:rsidR="00790813" w:rsidRPr="00FB0D4E" w:rsidRDefault="00C06741" w:rsidP="00112514">
            <w:pPr>
              <w:jc w:val="both"/>
              <w:rPr>
                <w:rFonts w:ascii="Times New Roman" w:hAnsi="Times New Roman" w:cs="Times New Roman"/>
                <w:sz w:val="28"/>
                <w:szCs w:val="28"/>
              </w:rPr>
            </w:pPr>
            <w:r w:rsidRPr="00FB0D4E">
              <w:rPr>
                <w:rFonts w:ascii="Times New Roman" w:eastAsia="Times New Roman" w:hAnsi="Times New Roman" w:cs="Times New Roman"/>
                <w:sz w:val="28"/>
                <w:szCs w:val="28"/>
                <w:lang w:eastAsia="ru-RU"/>
              </w:rPr>
              <w:t>спеціаліст вищої категорії</w:t>
            </w:r>
            <w:r w:rsidRPr="00FB0D4E">
              <w:rPr>
                <w:rFonts w:ascii="Times New Roman" w:hAnsi="Times New Roman" w:cs="Times New Roman"/>
                <w:sz w:val="28"/>
                <w:szCs w:val="28"/>
              </w:rPr>
              <w:t xml:space="preserve">, </w:t>
            </w:r>
            <w:r w:rsidR="00790813" w:rsidRPr="00FB0D4E">
              <w:rPr>
                <w:rFonts w:ascii="Times New Roman" w:hAnsi="Times New Roman" w:cs="Times New Roman"/>
                <w:sz w:val="28"/>
                <w:szCs w:val="28"/>
              </w:rPr>
              <w:t xml:space="preserve">викладач-методист, викладач </w:t>
            </w:r>
            <w:r w:rsidR="00732E15" w:rsidRPr="00FB0D4E">
              <w:rPr>
                <w:rFonts w:ascii="Times New Roman" w:hAnsi="Times New Roman" w:cs="Times New Roman"/>
                <w:sz w:val="28"/>
                <w:szCs w:val="28"/>
              </w:rPr>
              <w:t>Чернівецького політехнічного фахового коледжу</w:t>
            </w:r>
          </w:p>
          <w:p w14:paraId="3A1053B2" w14:textId="33CB5D64" w:rsidR="00B95694" w:rsidRPr="00FB0D4E" w:rsidRDefault="00B95694" w:rsidP="00112514">
            <w:pPr>
              <w:jc w:val="both"/>
              <w:rPr>
                <w:rFonts w:ascii="Times New Roman" w:hAnsi="Times New Roman" w:cs="Times New Roman"/>
                <w:sz w:val="28"/>
                <w:szCs w:val="28"/>
              </w:rPr>
            </w:pPr>
          </w:p>
        </w:tc>
      </w:tr>
      <w:tr w:rsidR="00790813" w:rsidRPr="00FB0D4E" w14:paraId="5B56F5A5" w14:textId="77777777" w:rsidTr="00413810">
        <w:tc>
          <w:tcPr>
            <w:tcW w:w="2835" w:type="dxa"/>
          </w:tcPr>
          <w:p w14:paraId="0504AC44" w14:textId="1AFCC153" w:rsidR="006066EA" w:rsidRPr="00FB0D4E" w:rsidRDefault="006066EA" w:rsidP="006066EA">
            <w:pPr>
              <w:rPr>
                <w:rFonts w:ascii="Times New Roman" w:hAnsi="Times New Roman" w:cs="Times New Roman"/>
                <w:b/>
                <w:bCs/>
                <w:sz w:val="28"/>
                <w:szCs w:val="28"/>
              </w:rPr>
            </w:pPr>
            <w:r w:rsidRPr="00FB0D4E">
              <w:rPr>
                <w:rFonts w:ascii="Times New Roman" w:hAnsi="Times New Roman" w:cs="Times New Roman"/>
                <w:b/>
                <w:bCs/>
                <w:sz w:val="28"/>
                <w:szCs w:val="28"/>
              </w:rPr>
              <w:t>П</w:t>
            </w:r>
            <w:r w:rsidR="00984106" w:rsidRPr="00FB0D4E">
              <w:rPr>
                <w:rFonts w:ascii="Times New Roman" w:hAnsi="Times New Roman" w:cs="Times New Roman"/>
                <w:b/>
                <w:bCs/>
                <w:sz w:val="28"/>
                <w:szCs w:val="28"/>
              </w:rPr>
              <w:t>ідкопай</w:t>
            </w:r>
          </w:p>
          <w:p w14:paraId="1F515D55" w14:textId="19FF04BA" w:rsidR="006066EA" w:rsidRPr="00FB0D4E" w:rsidRDefault="00984106" w:rsidP="006066EA">
            <w:pPr>
              <w:rPr>
                <w:rFonts w:ascii="Times New Roman" w:hAnsi="Times New Roman" w:cs="Times New Roman"/>
                <w:b/>
                <w:sz w:val="28"/>
                <w:szCs w:val="28"/>
              </w:rPr>
            </w:pPr>
            <w:r w:rsidRPr="00FB0D4E">
              <w:rPr>
                <w:rFonts w:ascii="Times New Roman" w:hAnsi="Times New Roman" w:cs="Times New Roman"/>
                <w:b/>
                <w:sz w:val="28"/>
                <w:szCs w:val="28"/>
              </w:rPr>
              <w:t>Лілія</w:t>
            </w:r>
          </w:p>
          <w:p w14:paraId="0F765B4D" w14:textId="5304358E" w:rsidR="006066EA" w:rsidRPr="00FB0D4E" w:rsidRDefault="00984106" w:rsidP="006066EA">
            <w:pPr>
              <w:rPr>
                <w:rFonts w:ascii="Times New Roman" w:hAnsi="Times New Roman" w:cs="Times New Roman"/>
                <w:b/>
                <w:sz w:val="28"/>
                <w:szCs w:val="28"/>
              </w:rPr>
            </w:pPr>
            <w:r w:rsidRPr="00FB0D4E">
              <w:rPr>
                <w:rFonts w:ascii="Times New Roman" w:hAnsi="Times New Roman" w:cs="Times New Roman"/>
                <w:b/>
                <w:sz w:val="28"/>
                <w:szCs w:val="28"/>
              </w:rPr>
              <w:t>Володимирівна</w:t>
            </w:r>
          </w:p>
          <w:p w14:paraId="64BA9F17" w14:textId="6D377EB4" w:rsidR="00790813" w:rsidRPr="00FB0D4E" w:rsidRDefault="00790813" w:rsidP="00112514">
            <w:pPr>
              <w:rPr>
                <w:rFonts w:ascii="Times New Roman" w:hAnsi="Times New Roman" w:cs="Times New Roman"/>
                <w:b/>
                <w:sz w:val="28"/>
                <w:szCs w:val="28"/>
              </w:rPr>
            </w:pPr>
          </w:p>
        </w:tc>
        <w:tc>
          <w:tcPr>
            <w:tcW w:w="6912" w:type="dxa"/>
          </w:tcPr>
          <w:p w14:paraId="767E24CA" w14:textId="48E36061" w:rsidR="006066EA" w:rsidRPr="00FB0D4E" w:rsidRDefault="006066EA" w:rsidP="006066EA">
            <w:pPr>
              <w:jc w:val="both"/>
              <w:rPr>
                <w:rFonts w:ascii="Times New Roman" w:hAnsi="Times New Roman" w:cs="Times New Roman"/>
                <w:sz w:val="28"/>
                <w:szCs w:val="28"/>
              </w:rPr>
            </w:pPr>
            <w:r w:rsidRPr="00FB0D4E">
              <w:rPr>
                <w:rFonts w:ascii="Times New Roman" w:eastAsia="Times New Roman" w:hAnsi="Times New Roman" w:cs="Times New Roman"/>
                <w:sz w:val="28"/>
                <w:szCs w:val="28"/>
                <w:lang w:eastAsia="ru-RU"/>
              </w:rPr>
              <w:t>спеціаліст вищої категорії</w:t>
            </w:r>
            <w:r w:rsidRPr="00FB0D4E">
              <w:rPr>
                <w:rFonts w:ascii="Times New Roman" w:hAnsi="Times New Roman" w:cs="Times New Roman"/>
                <w:sz w:val="28"/>
                <w:szCs w:val="28"/>
              </w:rPr>
              <w:t xml:space="preserve">, </w:t>
            </w:r>
            <w:r w:rsidR="00E90BAF" w:rsidRPr="00FB0D4E">
              <w:rPr>
                <w:rFonts w:ascii="Times New Roman" w:hAnsi="Times New Roman" w:cs="Times New Roman"/>
                <w:sz w:val="28"/>
                <w:szCs w:val="28"/>
              </w:rPr>
              <w:t xml:space="preserve">викладач-методист, </w:t>
            </w:r>
            <w:r w:rsidR="00984106" w:rsidRPr="00FB0D4E">
              <w:rPr>
                <w:rFonts w:ascii="Times New Roman" w:hAnsi="Times New Roman" w:cs="Times New Roman"/>
                <w:sz w:val="28"/>
                <w:szCs w:val="28"/>
              </w:rPr>
              <w:t>викладач Харківського політехнічного фахового коледжу</w:t>
            </w:r>
          </w:p>
          <w:p w14:paraId="667616D6" w14:textId="77777777" w:rsidR="00B95694" w:rsidRPr="00FB0D4E" w:rsidRDefault="00B95694" w:rsidP="00112514">
            <w:pPr>
              <w:jc w:val="both"/>
              <w:rPr>
                <w:rFonts w:ascii="Times New Roman" w:hAnsi="Times New Roman" w:cs="Times New Roman"/>
                <w:sz w:val="28"/>
                <w:szCs w:val="28"/>
              </w:rPr>
            </w:pPr>
          </w:p>
        </w:tc>
      </w:tr>
      <w:tr w:rsidR="00E90BAF" w:rsidRPr="00FB0D4E" w14:paraId="14C4ADD6" w14:textId="77777777" w:rsidTr="00413810">
        <w:tc>
          <w:tcPr>
            <w:tcW w:w="2835" w:type="dxa"/>
          </w:tcPr>
          <w:p w14:paraId="6D62C4FA" w14:textId="40050394" w:rsidR="00E90BAF" w:rsidRPr="00FB0D4E" w:rsidRDefault="00E90BAF" w:rsidP="00E90BAF">
            <w:pPr>
              <w:rPr>
                <w:rFonts w:ascii="Times New Roman" w:hAnsi="Times New Roman" w:cs="Times New Roman"/>
                <w:b/>
                <w:bCs/>
                <w:sz w:val="28"/>
                <w:szCs w:val="28"/>
              </w:rPr>
            </w:pPr>
            <w:r w:rsidRPr="00FB0D4E">
              <w:rPr>
                <w:rFonts w:ascii="Times New Roman" w:hAnsi="Times New Roman" w:cs="Times New Roman"/>
                <w:b/>
                <w:bCs/>
                <w:sz w:val="28"/>
                <w:szCs w:val="28"/>
              </w:rPr>
              <w:t>С</w:t>
            </w:r>
            <w:r w:rsidR="00984106" w:rsidRPr="00FB0D4E">
              <w:rPr>
                <w:rFonts w:ascii="Times New Roman" w:hAnsi="Times New Roman" w:cs="Times New Roman"/>
                <w:b/>
                <w:bCs/>
                <w:sz w:val="28"/>
                <w:szCs w:val="28"/>
              </w:rPr>
              <w:t>околенко</w:t>
            </w:r>
          </w:p>
          <w:p w14:paraId="012BA5EF" w14:textId="16E11130" w:rsidR="00E90BAF" w:rsidRPr="00FB0D4E" w:rsidRDefault="00984106" w:rsidP="00E90BAF">
            <w:pPr>
              <w:rPr>
                <w:rFonts w:ascii="Times New Roman" w:hAnsi="Times New Roman" w:cs="Times New Roman"/>
                <w:b/>
                <w:sz w:val="28"/>
                <w:szCs w:val="28"/>
              </w:rPr>
            </w:pPr>
            <w:r w:rsidRPr="00FB0D4E">
              <w:rPr>
                <w:rFonts w:ascii="Times New Roman" w:hAnsi="Times New Roman" w:cs="Times New Roman"/>
                <w:b/>
                <w:sz w:val="28"/>
                <w:szCs w:val="28"/>
              </w:rPr>
              <w:t>Сергій</w:t>
            </w:r>
          </w:p>
          <w:p w14:paraId="232F3258" w14:textId="6C0F5E82" w:rsidR="00E90BAF" w:rsidRPr="00FB0D4E" w:rsidRDefault="00984106" w:rsidP="00E90BAF">
            <w:pPr>
              <w:rPr>
                <w:rFonts w:ascii="Times New Roman" w:hAnsi="Times New Roman" w:cs="Times New Roman"/>
                <w:b/>
                <w:bCs/>
                <w:sz w:val="28"/>
                <w:szCs w:val="28"/>
              </w:rPr>
            </w:pPr>
            <w:r w:rsidRPr="00FB0D4E">
              <w:rPr>
                <w:rFonts w:ascii="Times New Roman" w:hAnsi="Times New Roman" w:cs="Times New Roman"/>
                <w:b/>
                <w:sz w:val="28"/>
                <w:szCs w:val="28"/>
              </w:rPr>
              <w:t>Васильович</w:t>
            </w:r>
          </w:p>
        </w:tc>
        <w:tc>
          <w:tcPr>
            <w:tcW w:w="6912" w:type="dxa"/>
          </w:tcPr>
          <w:p w14:paraId="5CD698E4" w14:textId="6578B8B2" w:rsidR="00E90BAF" w:rsidRPr="00FB0D4E" w:rsidRDefault="00E90BAF" w:rsidP="00E90BAF">
            <w:pPr>
              <w:jc w:val="both"/>
              <w:rPr>
                <w:rFonts w:ascii="Times New Roman" w:hAnsi="Times New Roman" w:cs="Times New Roman"/>
                <w:sz w:val="28"/>
                <w:szCs w:val="28"/>
              </w:rPr>
            </w:pPr>
            <w:r w:rsidRPr="00FB0D4E">
              <w:rPr>
                <w:rFonts w:ascii="Times New Roman" w:eastAsia="Times New Roman" w:hAnsi="Times New Roman" w:cs="Times New Roman"/>
                <w:sz w:val="28"/>
                <w:szCs w:val="28"/>
                <w:lang w:eastAsia="ru-RU"/>
              </w:rPr>
              <w:t>спеціаліст вищої категорії</w:t>
            </w:r>
            <w:r w:rsidRPr="00FB0D4E">
              <w:rPr>
                <w:rFonts w:ascii="Times New Roman" w:hAnsi="Times New Roman" w:cs="Times New Roman"/>
                <w:sz w:val="28"/>
                <w:szCs w:val="28"/>
              </w:rPr>
              <w:t>, викладач-методист, викладач Відокремленого структурного підрозділу «</w:t>
            </w:r>
            <w:proofErr w:type="spellStart"/>
            <w:r w:rsidR="00984106" w:rsidRPr="00FB0D4E">
              <w:rPr>
                <w:rFonts w:ascii="Times New Roman" w:hAnsi="Times New Roman" w:cs="Times New Roman"/>
                <w:sz w:val="28"/>
                <w:szCs w:val="28"/>
              </w:rPr>
              <w:t>Тальнівський</w:t>
            </w:r>
            <w:proofErr w:type="spellEnd"/>
            <w:r w:rsidRPr="00FB0D4E">
              <w:rPr>
                <w:rFonts w:ascii="Times New Roman" w:hAnsi="Times New Roman" w:cs="Times New Roman"/>
                <w:sz w:val="28"/>
                <w:szCs w:val="28"/>
              </w:rPr>
              <w:t xml:space="preserve"> </w:t>
            </w:r>
            <w:r w:rsidR="00984106" w:rsidRPr="00FB0D4E">
              <w:rPr>
                <w:rFonts w:ascii="Times New Roman" w:hAnsi="Times New Roman" w:cs="Times New Roman"/>
                <w:sz w:val="28"/>
                <w:szCs w:val="28"/>
              </w:rPr>
              <w:t>буді</w:t>
            </w:r>
            <w:r w:rsidR="004A093E" w:rsidRPr="00FB0D4E">
              <w:rPr>
                <w:rFonts w:ascii="Times New Roman" w:hAnsi="Times New Roman" w:cs="Times New Roman"/>
                <w:sz w:val="28"/>
                <w:szCs w:val="28"/>
              </w:rPr>
              <w:t>в</w:t>
            </w:r>
            <w:r w:rsidR="00984106" w:rsidRPr="00FB0D4E">
              <w:rPr>
                <w:rFonts w:ascii="Times New Roman" w:hAnsi="Times New Roman" w:cs="Times New Roman"/>
                <w:sz w:val="28"/>
                <w:szCs w:val="28"/>
              </w:rPr>
              <w:t xml:space="preserve">ельно-економічний </w:t>
            </w:r>
            <w:r w:rsidRPr="00FB0D4E">
              <w:rPr>
                <w:rFonts w:ascii="Times New Roman" w:hAnsi="Times New Roman" w:cs="Times New Roman"/>
                <w:sz w:val="28"/>
                <w:szCs w:val="28"/>
              </w:rPr>
              <w:t xml:space="preserve">фаховий коледж </w:t>
            </w:r>
            <w:r w:rsidR="00984106" w:rsidRPr="00FB0D4E">
              <w:rPr>
                <w:rFonts w:ascii="Times New Roman" w:hAnsi="Times New Roman" w:cs="Times New Roman"/>
                <w:sz w:val="28"/>
                <w:szCs w:val="28"/>
              </w:rPr>
              <w:t>Уманського</w:t>
            </w:r>
            <w:r w:rsidRPr="00FB0D4E">
              <w:rPr>
                <w:rFonts w:ascii="Times New Roman" w:hAnsi="Times New Roman" w:cs="Times New Roman"/>
                <w:sz w:val="28"/>
                <w:szCs w:val="28"/>
              </w:rPr>
              <w:t xml:space="preserve"> національного університету»</w:t>
            </w:r>
          </w:p>
          <w:p w14:paraId="64AB2559" w14:textId="77777777" w:rsidR="00E90BAF" w:rsidRPr="00FB0D4E" w:rsidRDefault="00E90BAF" w:rsidP="006066EA">
            <w:pPr>
              <w:jc w:val="both"/>
              <w:rPr>
                <w:rFonts w:ascii="Times New Roman" w:eastAsia="Times New Roman" w:hAnsi="Times New Roman" w:cs="Times New Roman"/>
                <w:sz w:val="28"/>
                <w:szCs w:val="28"/>
                <w:lang w:eastAsia="ru-RU"/>
              </w:rPr>
            </w:pPr>
          </w:p>
        </w:tc>
      </w:tr>
      <w:tr w:rsidR="00E90BAF" w:rsidRPr="00FB0D4E" w14:paraId="0D0A5015" w14:textId="77777777" w:rsidTr="00413810">
        <w:tc>
          <w:tcPr>
            <w:tcW w:w="2835" w:type="dxa"/>
          </w:tcPr>
          <w:p w14:paraId="46AF3ED1" w14:textId="2A2F2DCE" w:rsidR="00E90BAF" w:rsidRPr="00FB0D4E" w:rsidRDefault="00984106" w:rsidP="00E90BAF">
            <w:pPr>
              <w:rPr>
                <w:rFonts w:ascii="Times New Roman" w:hAnsi="Times New Roman" w:cs="Times New Roman"/>
                <w:b/>
                <w:bCs/>
                <w:sz w:val="28"/>
                <w:szCs w:val="28"/>
              </w:rPr>
            </w:pPr>
            <w:proofErr w:type="spellStart"/>
            <w:r w:rsidRPr="00FB0D4E">
              <w:rPr>
                <w:rFonts w:ascii="Times New Roman" w:hAnsi="Times New Roman" w:cs="Times New Roman"/>
                <w:b/>
                <w:bCs/>
                <w:sz w:val="28"/>
                <w:szCs w:val="28"/>
              </w:rPr>
              <w:t>Воробець</w:t>
            </w:r>
            <w:proofErr w:type="spellEnd"/>
          </w:p>
          <w:p w14:paraId="2AC60A69" w14:textId="776DE8CE" w:rsidR="00E90BAF" w:rsidRPr="00FB0D4E" w:rsidRDefault="00984106" w:rsidP="00E90BAF">
            <w:pPr>
              <w:rPr>
                <w:rFonts w:ascii="Times New Roman" w:hAnsi="Times New Roman" w:cs="Times New Roman"/>
                <w:b/>
                <w:bCs/>
                <w:sz w:val="28"/>
                <w:szCs w:val="28"/>
              </w:rPr>
            </w:pPr>
            <w:r w:rsidRPr="00FB0D4E">
              <w:rPr>
                <w:rFonts w:ascii="Times New Roman" w:hAnsi="Times New Roman" w:cs="Times New Roman"/>
                <w:b/>
                <w:bCs/>
                <w:sz w:val="28"/>
                <w:szCs w:val="28"/>
              </w:rPr>
              <w:t>Юлія</w:t>
            </w:r>
          </w:p>
          <w:p w14:paraId="75C0ED58" w14:textId="72ACC1F7" w:rsidR="00E90BAF" w:rsidRPr="00FB0D4E" w:rsidRDefault="00984106" w:rsidP="00E90BAF">
            <w:pPr>
              <w:rPr>
                <w:rFonts w:ascii="Times New Roman" w:hAnsi="Times New Roman" w:cs="Times New Roman"/>
                <w:b/>
                <w:bCs/>
                <w:sz w:val="28"/>
                <w:szCs w:val="28"/>
              </w:rPr>
            </w:pPr>
            <w:r w:rsidRPr="00FB0D4E">
              <w:rPr>
                <w:rFonts w:ascii="Times New Roman" w:hAnsi="Times New Roman" w:cs="Times New Roman"/>
                <w:b/>
                <w:bCs/>
                <w:sz w:val="28"/>
                <w:szCs w:val="28"/>
              </w:rPr>
              <w:t>Михайл</w:t>
            </w:r>
            <w:r w:rsidR="00E90BAF" w:rsidRPr="00FB0D4E">
              <w:rPr>
                <w:rFonts w:ascii="Times New Roman" w:hAnsi="Times New Roman" w:cs="Times New Roman"/>
                <w:b/>
                <w:bCs/>
                <w:sz w:val="28"/>
                <w:szCs w:val="28"/>
              </w:rPr>
              <w:t>івна</w:t>
            </w:r>
          </w:p>
        </w:tc>
        <w:tc>
          <w:tcPr>
            <w:tcW w:w="6912" w:type="dxa"/>
          </w:tcPr>
          <w:p w14:paraId="18DB3C97" w14:textId="1C67CCDA" w:rsidR="00E90BAF" w:rsidRPr="00FB0D4E" w:rsidRDefault="00984106" w:rsidP="00E90BAF">
            <w:pPr>
              <w:jc w:val="both"/>
              <w:rPr>
                <w:rFonts w:ascii="Times New Roman" w:eastAsia="Times New Roman" w:hAnsi="Times New Roman" w:cs="Times New Roman"/>
                <w:sz w:val="28"/>
                <w:szCs w:val="28"/>
                <w:lang w:eastAsia="ru-RU"/>
              </w:rPr>
            </w:pPr>
            <w:r w:rsidRPr="00FB0D4E">
              <w:rPr>
                <w:rFonts w:ascii="Times New Roman" w:eastAsia="Times New Roman" w:hAnsi="Times New Roman" w:cs="Times New Roman"/>
                <w:sz w:val="28"/>
                <w:szCs w:val="28"/>
                <w:lang w:val="en-US" w:eastAsia="ru-RU"/>
              </w:rPr>
              <w:t>HR-</w:t>
            </w:r>
            <w:r w:rsidRPr="00FB0D4E">
              <w:rPr>
                <w:rFonts w:ascii="Times New Roman" w:eastAsia="Times New Roman" w:hAnsi="Times New Roman" w:cs="Times New Roman"/>
                <w:sz w:val="28"/>
                <w:szCs w:val="28"/>
                <w:lang w:eastAsia="ru-RU"/>
              </w:rPr>
              <w:t>менеджер ТОВ «АБМК»</w:t>
            </w:r>
          </w:p>
          <w:p w14:paraId="055E485A" w14:textId="292C057C" w:rsidR="00E90BAF" w:rsidRPr="00FB0D4E" w:rsidRDefault="00E90BAF" w:rsidP="00E90BAF">
            <w:pPr>
              <w:jc w:val="both"/>
              <w:rPr>
                <w:rFonts w:ascii="Times New Roman" w:eastAsia="Times New Roman" w:hAnsi="Times New Roman" w:cs="Times New Roman"/>
                <w:sz w:val="28"/>
                <w:szCs w:val="28"/>
                <w:lang w:eastAsia="ru-RU"/>
              </w:rPr>
            </w:pPr>
          </w:p>
        </w:tc>
      </w:tr>
    </w:tbl>
    <w:p w14:paraId="2AFEA6DA" w14:textId="77777777" w:rsidR="00413810" w:rsidRDefault="00413810" w:rsidP="00112514">
      <w:pPr>
        <w:spacing w:after="0" w:line="240" w:lineRule="auto"/>
        <w:ind w:firstLine="567"/>
        <w:jc w:val="both"/>
        <w:rPr>
          <w:rFonts w:ascii="Times New Roman" w:hAnsi="Times New Roman" w:cs="Times New Roman"/>
          <w:sz w:val="28"/>
          <w:szCs w:val="28"/>
        </w:rPr>
      </w:pPr>
    </w:p>
    <w:p w14:paraId="40F88C42" w14:textId="0653B657" w:rsidR="00E305B8" w:rsidRPr="00FB0D4E" w:rsidRDefault="00E305B8" w:rsidP="00413810">
      <w:pPr>
        <w:spacing w:after="0" w:line="240" w:lineRule="auto"/>
        <w:ind w:firstLine="567"/>
        <w:jc w:val="both"/>
        <w:rPr>
          <w:rFonts w:ascii="Times New Roman" w:hAnsi="Times New Roman" w:cs="Times New Roman"/>
          <w:color w:val="000000" w:themeColor="text1"/>
          <w:sz w:val="28"/>
          <w:szCs w:val="28"/>
        </w:rPr>
      </w:pPr>
      <w:r w:rsidRPr="00FB0D4E">
        <w:rPr>
          <w:rFonts w:ascii="Times New Roman" w:hAnsi="Times New Roman" w:cs="Times New Roman"/>
          <w:sz w:val="28"/>
          <w:szCs w:val="28"/>
        </w:rPr>
        <w:lastRenderedPageBreak/>
        <w:t xml:space="preserve">Стандарт розглянуто та схвалено </w:t>
      </w:r>
      <w:bookmarkStart w:id="3" w:name="_Hlk232586239"/>
      <w:r w:rsidRPr="00FB0D4E">
        <w:rPr>
          <w:rFonts w:ascii="Times New Roman" w:hAnsi="Times New Roman" w:cs="Times New Roman"/>
          <w:sz w:val="28"/>
          <w:szCs w:val="28"/>
        </w:rPr>
        <w:t xml:space="preserve">на засіданні підкомісії </w:t>
      </w:r>
      <w:r w:rsidR="00E90BAF" w:rsidRPr="00FB0D4E">
        <w:rPr>
          <w:rFonts w:ascii="Times New Roman" w:hAnsi="Times New Roman" w:cs="Times New Roman"/>
          <w:sz w:val="28"/>
          <w:szCs w:val="28"/>
          <w:lang w:val="en-US"/>
        </w:rPr>
        <w:t>G</w:t>
      </w:r>
      <w:r w:rsidR="00E90BAF" w:rsidRPr="00FB0D4E">
        <w:rPr>
          <w:rFonts w:ascii="Times New Roman" w:hAnsi="Times New Roman" w:cs="Times New Roman"/>
          <w:sz w:val="28"/>
          <w:szCs w:val="28"/>
        </w:rPr>
        <w:t>1</w:t>
      </w:r>
      <w:r w:rsidR="00F70ACD" w:rsidRPr="00FB0D4E">
        <w:rPr>
          <w:rFonts w:ascii="Times New Roman" w:hAnsi="Times New Roman" w:cs="Times New Roman"/>
          <w:sz w:val="28"/>
          <w:szCs w:val="28"/>
        </w:rPr>
        <w:t>9</w:t>
      </w:r>
      <w:r w:rsidRPr="00FB0D4E">
        <w:rPr>
          <w:rFonts w:ascii="Times New Roman" w:hAnsi="Times New Roman" w:cs="Times New Roman"/>
          <w:sz w:val="28"/>
          <w:szCs w:val="28"/>
        </w:rPr>
        <w:t xml:space="preserve"> </w:t>
      </w:r>
      <w:r w:rsidR="00F70ACD" w:rsidRPr="00FB0D4E">
        <w:rPr>
          <w:rFonts w:ascii="Times New Roman" w:hAnsi="Times New Roman" w:cs="Times New Roman"/>
          <w:sz w:val="28"/>
          <w:szCs w:val="28"/>
        </w:rPr>
        <w:t>Будівництво та цивільна інженерія</w:t>
      </w:r>
      <w:r w:rsidRPr="00FB0D4E">
        <w:rPr>
          <w:rFonts w:ascii="Times New Roman" w:hAnsi="Times New Roman" w:cs="Times New Roman"/>
          <w:sz w:val="28"/>
          <w:szCs w:val="28"/>
        </w:rPr>
        <w:t xml:space="preserve"> Науково-методичної комісії </w:t>
      </w:r>
      <w:r w:rsidR="00E90BAF" w:rsidRPr="00FB0D4E">
        <w:rPr>
          <w:rFonts w:ascii="Times New Roman" w:hAnsi="Times New Roman" w:cs="Times New Roman"/>
          <w:sz w:val="28"/>
          <w:szCs w:val="28"/>
        </w:rPr>
        <w:t>5</w:t>
      </w:r>
      <w:r w:rsidRPr="00FB0D4E">
        <w:rPr>
          <w:rFonts w:ascii="Times New Roman" w:hAnsi="Times New Roman" w:cs="Times New Roman"/>
          <w:sz w:val="28"/>
          <w:szCs w:val="28"/>
        </w:rPr>
        <w:t xml:space="preserve"> з </w:t>
      </w:r>
      <w:r w:rsidR="00062FCD" w:rsidRPr="00FB0D4E">
        <w:rPr>
          <w:rFonts w:ascii="Times New Roman" w:hAnsi="Times New Roman" w:cs="Times New Roman"/>
          <w:sz w:val="28"/>
          <w:szCs w:val="28"/>
        </w:rPr>
        <w:t xml:space="preserve">інженерії, виробництва та </w:t>
      </w:r>
      <w:r w:rsidRPr="00FB0D4E">
        <w:rPr>
          <w:rFonts w:ascii="Times New Roman" w:hAnsi="Times New Roman" w:cs="Times New Roman"/>
          <w:sz w:val="28"/>
          <w:szCs w:val="28"/>
        </w:rPr>
        <w:t xml:space="preserve">будівництва сектору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Науково-методичної ради Міністерства освіти і науки України</w:t>
      </w:r>
      <w:bookmarkEnd w:id="3"/>
      <w:r w:rsidRPr="00FB0D4E">
        <w:rPr>
          <w:rFonts w:ascii="Times New Roman" w:hAnsi="Times New Roman" w:cs="Times New Roman"/>
          <w:sz w:val="28"/>
          <w:szCs w:val="28"/>
        </w:rPr>
        <w:t xml:space="preserve"> </w:t>
      </w:r>
      <w:r w:rsidRPr="00FB0D4E">
        <w:rPr>
          <w:rFonts w:ascii="Times New Roman" w:hAnsi="Times New Roman" w:cs="Times New Roman"/>
          <w:color w:val="000000" w:themeColor="text1"/>
          <w:sz w:val="28"/>
          <w:szCs w:val="28"/>
        </w:rPr>
        <w:t xml:space="preserve">(протокол від </w:t>
      </w:r>
      <w:r w:rsidR="00062FCD" w:rsidRPr="00FB0D4E">
        <w:rPr>
          <w:rFonts w:ascii="Times New Roman" w:hAnsi="Times New Roman" w:cs="Times New Roman"/>
          <w:color w:val="000000" w:themeColor="text1"/>
          <w:sz w:val="28"/>
          <w:szCs w:val="28"/>
        </w:rPr>
        <w:t>____________</w:t>
      </w:r>
      <w:r w:rsidR="004012CA" w:rsidRPr="00FB0D4E">
        <w:rPr>
          <w:rFonts w:ascii="Times New Roman" w:hAnsi="Times New Roman" w:cs="Times New Roman"/>
          <w:color w:val="000000" w:themeColor="text1"/>
          <w:sz w:val="28"/>
          <w:szCs w:val="28"/>
        </w:rPr>
        <w:t xml:space="preserve"> № </w:t>
      </w:r>
      <w:r w:rsidR="00062FCD" w:rsidRPr="00FB0D4E">
        <w:rPr>
          <w:rFonts w:ascii="Times New Roman" w:hAnsi="Times New Roman" w:cs="Times New Roman"/>
          <w:color w:val="000000" w:themeColor="text1"/>
          <w:sz w:val="28"/>
          <w:szCs w:val="28"/>
        </w:rPr>
        <w:t>__</w:t>
      </w:r>
      <w:r w:rsidR="00112514" w:rsidRPr="00FB0D4E">
        <w:rPr>
          <w:rFonts w:ascii="Times New Roman" w:hAnsi="Times New Roman" w:cs="Times New Roman"/>
          <w:color w:val="000000" w:themeColor="text1"/>
          <w:sz w:val="28"/>
          <w:szCs w:val="28"/>
        </w:rPr>
        <w:t>)</w:t>
      </w:r>
      <w:r w:rsidR="004012CA" w:rsidRPr="00FB0D4E">
        <w:rPr>
          <w:rFonts w:ascii="Times New Roman" w:hAnsi="Times New Roman" w:cs="Times New Roman"/>
          <w:color w:val="000000" w:themeColor="text1"/>
          <w:sz w:val="28"/>
          <w:szCs w:val="28"/>
        </w:rPr>
        <w:t>.</w:t>
      </w:r>
    </w:p>
    <w:p w14:paraId="1BD73395" w14:textId="77777777" w:rsidR="00112514" w:rsidRPr="00FB0D4E" w:rsidRDefault="00112514" w:rsidP="00413810">
      <w:pPr>
        <w:spacing w:after="0" w:line="240" w:lineRule="auto"/>
        <w:ind w:firstLine="567"/>
        <w:jc w:val="both"/>
        <w:rPr>
          <w:rFonts w:ascii="Times New Roman" w:hAnsi="Times New Roman" w:cs="Times New Roman"/>
          <w:color w:val="000000" w:themeColor="text1"/>
          <w:sz w:val="28"/>
          <w:szCs w:val="28"/>
        </w:rPr>
      </w:pPr>
    </w:p>
    <w:p w14:paraId="1A29A429" w14:textId="46C689EA" w:rsidR="00E305B8" w:rsidRPr="00FB0D4E" w:rsidRDefault="00E305B8" w:rsidP="0041381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 xml:space="preserve">Стандарт розглянуто та схвалено на засіданні сектору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Науково-методичної ради Міністерства освіти і науки України (протокол</w:t>
      </w:r>
      <w:r w:rsidR="004012CA" w:rsidRPr="00FB0D4E">
        <w:rPr>
          <w:rFonts w:ascii="Times New Roman" w:hAnsi="Times New Roman" w:cs="Times New Roman"/>
          <w:sz w:val="28"/>
          <w:szCs w:val="28"/>
        </w:rPr>
        <w:t xml:space="preserve"> </w:t>
      </w:r>
      <w:r w:rsidRPr="00FB0D4E">
        <w:rPr>
          <w:rFonts w:ascii="Times New Roman" w:hAnsi="Times New Roman" w:cs="Times New Roman"/>
          <w:sz w:val="28"/>
          <w:szCs w:val="28"/>
        </w:rPr>
        <w:t xml:space="preserve"> </w:t>
      </w:r>
      <w:r w:rsidR="004012CA" w:rsidRPr="00FB0D4E">
        <w:rPr>
          <w:rFonts w:ascii="Times New Roman" w:hAnsi="Times New Roman" w:cs="Times New Roman"/>
          <w:sz w:val="28"/>
          <w:szCs w:val="28"/>
        </w:rPr>
        <w:t xml:space="preserve">від </w:t>
      </w:r>
      <w:r w:rsidR="00062FCD" w:rsidRPr="00FB0D4E">
        <w:rPr>
          <w:rFonts w:ascii="Times New Roman" w:hAnsi="Times New Roman" w:cs="Times New Roman"/>
          <w:sz w:val="28"/>
          <w:szCs w:val="28"/>
        </w:rPr>
        <w:t>___________</w:t>
      </w:r>
      <w:r w:rsidR="004012CA" w:rsidRPr="00FB0D4E">
        <w:rPr>
          <w:rFonts w:ascii="Times New Roman" w:hAnsi="Times New Roman" w:cs="Times New Roman"/>
          <w:sz w:val="28"/>
          <w:szCs w:val="28"/>
        </w:rPr>
        <w:t xml:space="preserve"> № </w:t>
      </w:r>
      <w:r w:rsidR="00062FCD" w:rsidRPr="00FB0D4E">
        <w:rPr>
          <w:rFonts w:ascii="Times New Roman" w:hAnsi="Times New Roman" w:cs="Times New Roman"/>
          <w:sz w:val="28"/>
          <w:szCs w:val="28"/>
        </w:rPr>
        <w:t>__</w:t>
      </w:r>
      <w:r w:rsidR="004012CA" w:rsidRPr="00FB0D4E">
        <w:rPr>
          <w:rFonts w:ascii="Times New Roman" w:hAnsi="Times New Roman" w:cs="Times New Roman"/>
          <w:sz w:val="28"/>
          <w:szCs w:val="28"/>
        </w:rPr>
        <w:t>).</w:t>
      </w:r>
    </w:p>
    <w:p w14:paraId="72ED48D5" w14:textId="77777777" w:rsidR="00112514" w:rsidRPr="00FB0D4E" w:rsidRDefault="00112514" w:rsidP="00413810">
      <w:pPr>
        <w:spacing w:after="0" w:line="240" w:lineRule="auto"/>
        <w:ind w:firstLine="567"/>
        <w:jc w:val="both"/>
        <w:rPr>
          <w:rFonts w:ascii="Times New Roman" w:hAnsi="Times New Roman" w:cs="Times New Roman"/>
          <w:b/>
          <w:sz w:val="28"/>
          <w:szCs w:val="28"/>
        </w:rPr>
      </w:pPr>
    </w:p>
    <w:p w14:paraId="4A8B66C0" w14:textId="78FAB489" w:rsidR="008C59B2" w:rsidRPr="00FB0D4E" w:rsidRDefault="008C59B2" w:rsidP="00413810">
      <w:pPr>
        <w:spacing w:after="0" w:line="240" w:lineRule="auto"/>
        <w:ind w:firstLine="567"/>
        <w:rPr>
          <w:rFonts w:ascii="Times New Roman" w:hAnsi="Times New Roman" w:cs="Times New Roman"/>
          <w:bCs/>
          <w:sz w:val="28"/>
          <w:szCs w:val="28"/>
        </w:rPr>
      </w:pPr>
      <w:r w:rsidRPr="00FB0D4E">
        <w:rPr>
          <w:rFonts w:ascii="Times New Roman" w:hAnsi="Times New Roman" w:cs="Times New Roman"/>
          <w:bCs/>
          <w:sz w:val="28"/>
          <w:szCs w:val="28"/>
        </w:rPr>
        <w:t>Фахову експертизу проводили:</w:t>
      </w:r>
    </w:p>
    <w:p w14:paraId="44ECF56A" w14:textId="77777777" w:rsidR="009441CA" w:rsidRPr="00FB0D4E" w:rsidRDefault="009441CA" w:rsidP="00413810">
      <w:pPr>
        <w:spacing w:after="0" w:line="240" w:lineRule="auto"/>
        <w:ind w:firstLine="567"/>
        <w:rPr>
          <w:rFonts w:ascii="Times New Roman" w:hAnsi="Times New Roman" w:cs="Times New Roman"/>
          <w:bCs/>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662"/>
      </w:tblGrid>
      <w:tr w:rsidR="00A900B5" w:rsidRPr="00FB0D4E" w14:paraId="3F23BE7D" w14:textId="77777777" w:rsidTr="00FE158B">
        <w:tc>
          <w:tcPr>
            <w:tcW w:w="3085" w:type="dxa"/>
          </w:tcPr>
          <w:p w14:paraId="389FB7AE" w14:textId="59FE15C3" w:rsidR="00A900B5" w:rsidRPr="00FB0D4E" w:rsidRDefault="00A900B5" w:rsidP="00413810">
            <w:pPr>
              <w:ind w:firstLine="567"/>
              <w:rPr>
                <w:rFonts w:ascii="Times New Roman" w:hAnsi="Times New Roman" w:cs="Times New Roman"/>
                <w:b/>
                <w:color w:val="FFC000"/>
                <w:sz w:val="28"/>
                <w:szCs w:val="28"/>
              </w:rPr>
            </w:pPr>
            <w:r w:rsidRPr="00FB0D4E">
              <w:rPr>
                <w:rFonts w:ascii="Times New Roman" w:hAnsi="Times New Roman" w:cs="Times New Roman"/>
                <w:b/>
                <w:color w:val="FFC000"/>
                <w:sz w:val="28"/>
                <w:szCs w:val="28"/>
              </w:rPr>
              <w:t xml:space="preserve"> </w:t>
            </w:r>
          </w:p>
        </w:tc>
        <w:tc>
          <w:tcPr>
            <w:tcW w:w="6662" w:type="dxa"/>
          </w:tcPr>
          <w:p w14:paraId="27A34F3E" w14:textId="502C9933" w:rsidR="00A900B5" w:rsidRPr="00FB0D4E" w:rsidRDefault="00A900B5" w:rsidP="00413810">
            <w:pPr>
              <w:ind w:firstLine="567"/>
              <w:jc w:val="both"/>
              <w:rPr>
                <w:rFonts w:ascii="Times New Roman" w:hAnsi="Times New Roman" w:cs="Times New Roman"/>
                <w:color w:val="FFC000"/>
                <w:sz w:val="28"/>
                <w:szCs w:val="28"/>
              </w:rPr>
            </w:pPr>
          </w:p>
        </w:tc>
      </w:tr>
      <w:tr w:rsidR="00A900B5" w:rsidRPr="00FB0D4E" w14:paraId="52824890" w14:textId="77777777" w:rsidTr="00FE158B">
        <w:tc>
          <w:tcPr>
            <w:tcW w:w="3085" w:type="dxa"/>
          </w:tcPr>
          <w:p w14:paraId="51C63E1E" w14:textId="0395CAB0" w:rsidR="00A900B5" w:rsidRPr="00FB0D4E" w:rsidRDefault="00A900B5" w:rsidP="00413810">
            <w:pPr>
              <w:ind w:firstLine="567"/>
              <w:rPr>
                <w:rFonts w:ascii="Times New Roman" w:hAnsi="Times New Roman" w:cs="Times New Roman"/>
                <w:b/>
                <w:color w:val="FFC000"/>
                <w:sz w:val="28"/>
                <w:szCs w:val="28"/>
              </w:rPr>
            </w:pPr>
            <w:r w:rsidRPr="00FB0D4E">
              <w:rPr>
                <w:rFonts w:ascii="Times New Roman" w:hAnsi="Times New Roman" w:cs="Times New Roman"/>
                <w:b/>
                <w:color w:val="FFC000"/>
                <w:sz w:val="28"/>
                <w:szCs w:val="28"/>
              </w:rPr>
              <w:t xml:space="preserve"> </w:t>
            </w:r>
          </w:p>
        </w:tc>
        <w:tc>
          <w:tcPr>
            <w:tcW w:w="6662" w:type="dxa"/>
          </w:tcPr>
          <w:p w14:paraId="55B66D0C" w14:textId="6A4B4667" w:rsidR="00A900B5" w:rsidRPr="00FB0D4E" w:rsidRDefault="00A900B5" w:rsidP="00413810">
            <w:pPr>
              <w:ind w:firstLine="567"/>
              <w:jc w:val="both"/>
              <w:rPr>
                <w:rFonts w:ascii="Times New Roman" w:hAnsi="Times New Roman" w:cs="Times New Roman"/>
                <w:color w:val="FFC000"/>
                <w:sz w:val="28"/>
                <w:szCs w:val="28"/>
              </w:rPr>
            </w:pPr>
          </w:p>
        </w:tc>
      </w:tr>
      <w:tr w:rsidR="00A900B5" w:rsidRPr="00FB0D4E" w14:paraId="488937B7" w14:textId="77777777" w:rsidTr="00FE158B">
        <w:tc>
          <w:tcPr>
            <w:tcW w:w="3085" w:type="dxa"/>
          </w:tcPr>
          <w:p w14:paraId="68865533" w14:textId="248D642F" w:rsidR="00A900B5" w:rsidRPr="00FB0D4E" w:rsidRDefault="00A900B5" w:rsidP="00413810">
            <w:pPr>
              <w:ind w:firstLine="567"/>
              <w:rPr>
                <w:rFonts w:ascii="Times New Roman" w:hAnsi="Times New Roman" w:cs="Times New Roman"/>
                <w:b/>
                <w:color w:val="FFC000"/>
                <w:sz w:val="28"/>
                <w:szCs w:val="28"/>
              </w:rPr>
            </w:pPr>
            <w:r w:rsidRPr="00FB0D4E">
              <w:rPr>
                <w:rFonts w:ascii="Times New Roman" w:hAnsi="Times New Roman" w:cs="Times New Roman"/>
                <w:b/>
                <w:color w:val="FFC000"/>
                <w:sz w:val="28"/>
                <w:szCs w:val="28"/>
              </w:rPr>
              <w:t xml:space="preserve"> </w:t>
            </w:r>
          </w:p>
        </w:tc>
        <w:tc>
          <w:tcPr>
            <w:tcW w:w="6662" w:type="dxa"/>
          </w:tcPr>
          <w:p w14:paraId="271E17F1" w14:textId="77777777" w:rsidR="00A900B5" w:rsidRPr="00FB0D4E" w:rsidRDefault="00A900B5" w:rsidP="00413810">
            <w:pPr>
              <w:ind w:firstLine="567"/>
              <w:jc w:val="both"/>
              <w:rPr>
                <w:rFonts w:ascii="Times New Roman" w:hAnsi="Times New Roman" w:cs="Times New Roman"/>
                <w:color w:val="FFC000"/>
                <w:sz w:val="28"/>
                <w:szCs w:val="28"/>
              </w:rPr>
            </w:pPr>
          </w:p>
        </w:tc>
      </w:tr>
      <w:tr w:rsidR="0015713A" w:rsidRPr="00FB0D4E" w14:paraId="6AE2E1CA" w14:textId="77777777" w:rsidTr="00FE158B">
        <w:tc>
          <w:tcPr>
            <w:tcW w:w="3085" w:type="dxa"/>
          </w:tcPr>
          <w:p w14:paraId="0F7AEF3D" w14:textId="1167DC40" w:rsidR="0015713A" w:rsidRPr="00FB0D4E" w:rsidRDefault="0015713A" w:rsidP="00413810">
            <w:pPr>
              <w:ind w:firstLine="567"/>
              <w:rPr>
                <w:rFonts w:ascii="Times New Roman" w:hAnsi="Times New Roman" w:cs="Times New Roman"/>
                <w:b/>
                <w:color w:val="FFC000"/>
                <w:sz w:val="28"/>
                <w:szCs w:val="28"/>
              </w:rPr>
            </w:pPr>
          </w:p>
        </w:tc>
        <w:tc>
          <w:tcPr>
            <w:tcW w:w="6662" w:type="dxa"/>
          </w:tcPr>
          <w:p w14:paraId="7A38AA1C" w14:textId="5F4912EC" w:rsidR="0015713A" w:rsidRPr="00FB0D4E" w:rsidRDefault="0015713A" w:rsidP="00413810">
            <w:pPr>
              <w:ind w:firstLine="567"/>
              <w:jc w:val="both"/>
              <w:rPr>
                <w:rFonts w:ascii="Times New Roman" w:hAnsi="Times New Roman" w:cs="Times New Roman"/>
                <w:bCs/>
                <w:color w:val="FFC000"/>
                <w:sz w:val="28"/>
                <w:szCs w:val="28"/>
              </w:rPr>
            </w:pPr>
          </w:p>
        </w:tc>
      </w:tr>
    </w:tbl>
    <w:p w14:paraId="71AE3D03" w14:textId="77777777" w:rsidR="000851A5" w:rsidRPr="00FB0D4E" w:rsidRDefault="000851A5" w:rsidP="00413810">
      <w:pPr>
        <w:spacing w:after="0" w:line="240" w:lineRule="auto"/>
        <w:ind w:firstLine="567"/>
        <w:jc w:val="both"/>
        <w:rPr>
          <w:rFonts w:ascii="Times New Roman" w:hAnsi="Times New Roman" w:cs="Times New Roman"/>
          <w:bCs/>
          <w:sz w:val="28"/>
          <w:szCs w:val="28"/>
        </w:rPr>
      </w:pPr>
    </w:p>
    <w:p w14:paraId="55A172F8" w14:textId="62EC5720" w:rsidR="008C59B2" w:rsidRPr="00FB0D4E" w:rsidRDefault="008C59B2" w:rsidP="00413810">
      <w:pPr>
        <w:spacing w:after="0" w:line="240" w:lineRule="auto"/>
        <w:ind w:firstLine="567"/>
        <w:jc w:val="both"/>
        <w:rPr>
          <w:rFonts w:ascii="Times New Roman" w:hAnsi="Times New Roman" w:cs="Times New Roman"/>
          <w:bCs/>
          <w:sz w:val="28"/>
          <w:szCs w:val="28"/>
        </w:rPr>
      </w:pPr>
      <w:r w:rsidRPr="00FB0D4E">
        <w:rPr>
          <w:rFonts w:ascii="Times New Roman" w:hAnsi="Times New Roman" w:cs="Times New Roman"/>
          <w:bCs/>
          <w:sz w:val="28"/>
          <w:szCs w:val="28"/>
        </w:rPr>
        <w:t>Методичну експертизу проводили:</w:t>
      </w:r>
    </w:p>
    <w:p w14:paraId="1FD75140" w14:textId="77777777" w:rsidR="009441CA" w:rsidRPr="00FB0D4E" w:rsidRDefault="009441CA" w:rsidP="00413810">
      <w:pPr>
        <w:spacing w:after="0" w:line="240" w:lineRule="auto"/>
        <w:ind w:firstLine="567"/>
        <w:jc w:val="both"/>
        <w:rPr>
          <w:rFonts w:ascii="Times New Roman" w:hAnsi="Times New Roman" w:cs="Times New Roman"/>
          <w:bCs/>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662"/>
      </w:tblGrid>
      <w:tr w:rsidR="009055F9" w:rsidRPr="00FB0D4E" w14:paraId="30287400" w14:textId="77777777" w:rsidTr="00FE158B">
        <w:tc>
          <w:tcPr>
            <w:tcW w:w="3085" w:type="dxa"/>
          </w:tcPr>
          <w:p w14:paraId="7F86D6CF" w14:textId="58794808" w:rsidR="009055F9" w:rsidRPr="00FB0D4E" w:rsidRDefault="009055F9" w:rsidP="00413810">
            <w:pPr>
              <w:ind w:firstLine="567"/>
              <w:rPr>
                <w:rFonts w:ascii="Times New Roman" w:hAnsi="Times New Roman" w:cs="Times New Roman"/>
                <w:b/>
                <w:color w:val="FFC000"/>
                <w:sz w:val="28"/>
                <w:szCs w:val="28"/>
              </w:rPr>
            </w:pPr>
          </w:p>
        </w:tc>
        <w:tc>
          <w:tcPr>
            <w:tcW w:w="6662" w:type="dxa"/>
          </w:tcPr>
          <w:p w14:paraId="58D9A1FE" w14:textId="2AF731E9" w:rsidR="00BD41CD" w:rsidRPr="00FB0D4E" w:rsidRDefault="00BD41CD" w:rsidP="00413810">
            <w:pPr>
              <w:ind w:firstLine="567"/>
              <w:jc w:val="both"/>
              <w:rPr>
                <w:rFonts w:ascii="Times New Roman" w:hAnsi="Times New Roman" w:cs="Times New Roman"/>
                <w:color w:val="FFC000"/>
                <w:sz w:val="28"/>
                <w:szCs w:val="28"/>
              </w:rPr>
            </w:pPr>
          </w:p>
        </w:tc>
      </w:tr>
      <w:tr w:rsidR="009055F9" w:rsidRPr="00FB0D4E" w14:paraId="138EC4A6" w14:textId="77777777" w:rsidTr="00FE158B">
        <w:tc>
          <w:tcPr>
            <w:tcW w:w="3085" w:type="dxa"/>
          </w:tcPr>
          <w:p w14:paraId="67B2CA0A" w14:textId="3FCD515E" w:rsidR="009055F9" w:rsidRPr="00FB0D4E" w:rsidRDefault="009055F9" w:rsidP="00413810">
            <w:pPr>
              <w:ind w:firstLine="567"/>
              <w:rPr>
                <w:rFonts w:ascii="Times New Roman" w:hAnsi="Times New Roman" w:cs="Times New Roman"/>
                <w:b/>
                <w:color w:val="FFC000"/>
                <w:sz w:val="28"/>
                <w:szCs w:val="28"/>
              </w:rPr>
            </w:pPr>
          </w:p>
        </w:tc>
        <w:tc>
          <w:tcPr>
            <w:tcW w:w="6662" w:type="dxa"/>
          </w:tcPr>
          <w:p w14:paraId="35E7AAC3" w14:textId="77777777" w:rsidR="009055F9" w:rsidRPr="00FB0D4E" w:rsidRDefault="009055F9" w:rsidP="00413810">
            <w:pPr>
              <w:ind w:firstLine="567"/>
              <w:jc w:val="both"/>
              <w:rPr>
                <w:rFonts w:ascii="Times New Roman" w:hAnsi="Times New Roman" w:cs="Times New Roman"/>
                <w:color w:val="FFC000"/>
                <w:sz w:val="28"/>
                <w:szCs w:val="28"/>
              </w:rPr>
            </w:pPr>
          </w:p>
        </w:tc>
      </w:tr>
    </w:tbl>
    <w:p w14:paraId="6C761D9F" w14:textId="1410075F" w:rsidR="00633E0D" w:rsidRPr="00FB0D4E" w:rsidRDefault="00633E0D" w:rsidP="00413810">
      <w:pPr>
        <w:spacing w:after="0" w:line="240" w:lineRule="auto"/>
        <w:ind w:firstLine="567"/>
        <w:jc w:val="both"/>
        <w:rPr>
          <w:rFonts w:ascii="Times New Roman" w:hAnsi="Times New Roman" w:cs="Times New Roman"/>
          <w:color w:val="161616"/>
          <w:sz w:val="28"/>
          <w:szCs w:val="28"/>
        </w:rPr>
      </w:pPr>
      <w:r w:rsidRPr="00FB0D4E">
        <w:rPr>
          <w:rFonts w:ascii="Times New Roman" w:hAnsi="Times New Roman" w:cs="Times New Roman"/>
          <w:color w:val="161616"/>
          <w:sz w:val="28"/>
          <w:szCs w:val="28"/>
        </w:rPr>
        <w:t>Стандарт розглянуто Федерацією роботодавців України.</w:t>
      </w:r>
    </w:p>
    <w:p w14:paraId="45F781E1" w14:textId="77777777" w:rsidR="00112514" w:rsidRPr="00FB0D4E" w:rsidRDefault="00112514" w:rsidP="00413810">
      <w:pPr>
        <w:spacing w:after="0" w:line="240" w:lineRule="auto"/>
        <w:ind w:firstLine="567"/>
        <w:jc w:val="both"/>
        <w:rPr>
          <w:rFonts w:ascii="Times New Roman" w:hAnsi="Times New Roman" w:cs="Times New Roman"/>
          <w:color w:val="161616"/>
          <w:sz w:val="28"/>
          <w:szCs w:val="28"/>
        </w:rPr>
      </w:pPr>
    </w:p>
    <w:p w14:paraId="0D0DD76B" w14:textId="397C0EBB" w:rsidR="00E305B8" w:rsidRPr="00FB0D4E" w:rsidRDefault="00E305B8" w:rsidP="00413810">
      <w:pPr>
        <w:spacing w:after="0" w:line="240" w:lineRule="auto"/>
        <w:ind w:firstLine="567"/>
        <w:jc w:val="both"/>
        <w:rPr>
          <w:rFonts w:ascii="Times New Roman" w:hAnsi="Times New Roman" w:cs="Times New Roman"/>
          <w:color w:val="000000" w:themeColor="text1"/>
          <w:sz w:val="28"/>
          <w:szCs w:val="28"/>
        </w:rPr>
      </w:pPr>
      <w:r w:rsidRPr="00FB0D4E">
        <w:rPr>
          <w:rFonts w:ascii="Times New Roman" w:hAnsi="Times New Roman" w:cs="Times New Roman"/>
          <w:sz w:val="28"/>
          <w:szCs w:val="28"/>
        </w:rPr>
        <w:t xml:space="preserve">Стандарт розглянуто після надходження всіх зауважень і пропозицій та схвалено </w:t>
      </w:r>
      <w:r w:rsidR="00062FCD" w:rsidRPr="00FB0D4E">
        <w:rPr>
          <w:rFonts w:ascii="Times New Roman" w:hAnsi="Times New Roman" w:cs="Times New Roman"/>
          <w:sz w:val="28"/>
          <w:szCs w:val="28"/>
        </w:rPr>
        <w:t>на засіданні підкомісії G1</w:t>
      </w:r>
      <w:r w:rsidR="00617FE9" w:rsidRPr="00FB0D4E">
        <w:rPr>
          <w:rFonts w:ascii="Times New Roman" w:hAnsi="Times New Roman" w:cs="Times New Roman"/>
          <w:sz w:val="28"/>
          <w:szCs w:val="28"/>
        </w:rPr>
        <w:t>9</w:t>
      </w:r>
      <w:r w:rsidR="00062FCD" w:rsidRPr="00FB0D4E">
        <w:rPr>
          <w:rFonts w:ascii="Times New Roman" w:hAnsi="Times New Roman" w:cs="Times New Roman"/>
          <w:sz w:val="28"/>
          <w:szCs w:val="28"/>
        </w:rPr>
        <w:t xml:space="preserve"> </w:t>
      </w:r>
      <w:r w:rsidR="00617FE9" w:rsidRPr="00FB0D4E">
        <w:rPr>
          <w:rFonts w:ascii="Times New Roman" w:hAnsi="Times New Roman" w:cs="Times New Roman"/>
          <w:sz w:val="28"/>
          <w:szCs w:val="28"/>
        </w:rPr>
        <w:t>Будівництво та цивільна інженерія</w:t>
      </w:r>
      <w:r w:rsidR="00062FCD" w:rsidRPr="00FB0D4E">
        <w:rPr>
          <w:rFonts w:ascii="Times New Roman" w:hAnsi="Times New Roman" w:cs="Times New Roman"/>
          <w:sz w:val="28"/>
          <w:szCs w:val="28"/>
        </w:rPr>
        <w:t xml:space="preserve"> Науково-методичної комісії 5 з інженерії, виробництва та будівництва сектору фахової </w:t>
      </w:r>
      <w:proofErr w:type="spellStart"/>
      <w:r w:rsidR="00062FCD" w:rsidRPr="00FB0D4E">
        <w:rPr>
          <w:rFonts w:ascii="Times New Roman" w:hAnsi="Times New Roman" w:cs="Times New Roman"/>
          <w:sz w:val="28"/>
          <w:szCs w:val="28"/>
        </w:rPr>
        <w:t>передвищої</w:t>
      </w:r>
      <w:proofErr w:type="spellEnd"/>
      <w:r w:rsidR="00062FCD" w:rsidRPr="00FB0D4E">
        <w:rPr>
          <w:rFonts w:ascii="Times New Roman" w:hAnsi="Times New Roman" w:cs="Times New Roman"/>
          <w:sz w:val="28"/>
          <w:szCs w:val="28"/>
        </w:rPr>
        <w:t xml:space="preserve"> освіти Науково-методичної ради Міністерства освіти і науки України</w:t>
      </w:r>
      <w:r w:rsidRPr="00FB0D4E">
        <w:rPr>
          <w:rFonts w:ascii="Times New Roman" w:hAnsi="Times New Roman" w:cs="Times New Roman"/>
          <w:sz w:val="28"/>
          <w:szCs w:val="28"/>
        </w:rPr>
        <w:t xml:space="preserve"> </w:t>
      </w:r>
      <w:r w:rsidRPr="00FB0D4E">
        <w:rPr>
          <w:rFonts w:ascii="Times New Roman" w:hAnsi="Times New Roman" w:cs="Times New Roman"/>
          <w:color w:val="000000" w:themeColor="text1"/>
          <w:sz w:val="28"/>
          <w:szCs w:val="28"/>
        </w:rPr>
        <w:t>(протокол</w:t>
      </w:r>
      <w:r w:rsidR="004012CA" w:rsidRPr="00FB0D4E">
        <w:rPr>
          <w:rFonts w:ascii="Times New Roman" w:hAnsi="Times New Roman" w:cs="Times New Roman"/>
          <w:color w:val="000000" w:themeColor="text1"/>
          <w:sz w:val="28"/>
          <w:szCs w:val="28"/>
        </w:rPr>
        <w:t xml:space="preserve"> від </w:t>
      </w:r>
      <w:r w:rsidR="00062FCD" w:rsidRPr="00FB0D4E">
        <w:rPr>
          <w:rFonts w:ascii="Times New Roman" w:hAnsi="Times New Roman" w:cs="Times New Roman"/>
          <w:color w:val="000000" w:themeColor="text1"/>
          <w:sz w:val="28"/>
          <w:szCs w:val="28"/>
        </w:rPr>
        <w:t>__________</w:t>
      </w:r>
      <w:r w:rsidRPr="00FB0D4E">
        <w:rPr>
          <w:rFonts w:ascii="Times New Roman" w:hAnsi="Times New Roman" w:cs="Times New Roman"/>
          <w:color w:val="000000" w:themeColor="text1"/>
          <w:sz w:val="28"/>
          <w:szCs w:val="28"/>
        </w:rPr>
        <w:t xml:space="preserve"> № </w:t>
      </w:r>
      <w:r w:rsidR="00062FCD" w:rsidRPr="00FB0D4E">
        <w:rPr>
          <w:rFonts w:ascii="Times New Roman" w:hAnsi="Times New Roman" w:cs="Times New Roman"/>
          <w:color w:val="000000" w:themeColor="text1"/>
          <w:sz w:val="28"/>
          <w:szCs w:val="28"/>
        </w:rPr>
        <w:t>__</w:t>
      </w:r>
      <w:r w:rsidRPr="00FB0D4E">
        <w:rPr>
          <w:rFonts w:ascii="Times New Roman" w:hAnsi="Times New Roman" w:cs="Times New Roman"/>
          <w:color w:val="000000" w:themeColor="text1"/>
          <w:sz w:val="28"/>
          <w:szCs w:val="28"/>
        </w:rPr>
        <w:t>)</w:t>
      </w:r>
    </w:p>
    <w:p w14:paraId="41815E7B" w14:textId="77777777" w:rsidR="00617FE9" w:rsidRPr="00FB0D4E" w:rsidRDefault="00617FE9" w:rsidP="00112514">
      <w:pPr>
        <w:spacing w:after="0" w:line="240" w:lineRule="auto"/>
        <w:ind w:firstLine="567"/>
        <w:jc w:val="both"/>
        <w:rPr>
          <w:rFonts w:ascii="Times New Roman" w:hAnsi="Times New Roman" w:cs="Times New Roman"/>
          <w:color w:val="000000" w:themeColor="text1"/>
          <w:sz w:val="28"/>
          <w:szCs w:val="28"/>
        </w:rPr>
      </w:pPr>
    </w:p>
    <w:p w14:paraId="1C354E28" w14:textId="3010D72C" w:rsidR="009441CA" w:rsidRDefault="009441CA" w:rsidP="00112514">
      <w:pPr>
        <w:spacing w:after="0" w:line="240" w:lineRule="auto"/>
        <w:ind w:firstLine="567"/>
        <w:jc w:val="both"/>
        <w:rPr>
          <w:rFonts w:ascii="Times New Roman" w:hAnsi="Times New Roman" w:cs="Times New Roman"/>
          <w:color w:val="000000" w:themeColor="text1"/>
          <w:sz w:val="28"/>
          <w:szCs w:val="28"/>
        </w:rPr>
      </w:pPr>
    </w:p>
    <w:p w14:paraId="111B78F8" w14:textId="65FC8E98"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24F74885" w14:textId="3DA5CDFD"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1CDC3B2E" w14:textId="47D70623"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1F134FEC" w14:textId="42EDD718"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39617CB3" w14:textId="6BF9B5B8"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65BD33C0" w14:textId="267739C6"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46F01F6B" w14:textId="04F23872"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5B6C2875" w14:textId="5F58EF70"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71E67AD8" w14:textId="3203A489"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50CBDD2E" w14:textId="37F11D81"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3805B801" w14:textId="4E70C58B"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575754C3" w14:textId="4C5BB2ED"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74EC1220" w14:textId="1F804246"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167B3998" w14:textId="105D3E9C"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64379799" w14:textId="43BFB9E0"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2D4A926E" w14:textId="20E04773" w:rsidR="00413810" w:rsidRDefault="00413810" w:rsidP="00112514">
      <w:pPr>
        <w:spacing w:after="0" w:line="240" w:lineRule="auto"/>
        <w:ind w:firstLine="567"/>
        <w:jc w:val="both"/>
        <w:rPr>
          <w:rFonts w:ascii="Times New Roman" w:hAnsi="Times New Roman" w:cs="Times New Roman"/>
          <w:color w:val="000000" w:themeColor="text1"/>
          <w:sz w:val="28"/>
          <w:szCs w:val="28"/>
        </w:rPr>
      </w:pPr>
    </w:p>
    <w:p w14:paraId="5721D72D" w14:textId="77777777" w:rsidR="00413810" w:rsidRPr="00FB0D4E" w:rsidRDefault="00413810" w:rsidP="00112514">
      <w:pPr>
        <w:spacing w:after="0" w:line="240" w:lineRule="auto"/>
        <w:ind w:firstLine="567"/>
        <w:jc w:val="both"/>
        <w:rPr>
          <w:rFonts w:ascii="Times New Roman" w:hAnsi="Times New Roman" w:cs="Times New Roman"/>
          <w:color w:val="000000" w:themeColor="text1"/>
          <w:sz w:val="28"/>
          <w:szCs w:val="28"/>
        </w:rPr>
      </w:pPr>
    </w:p>
    <w:p w14:paraId="1B6CA797" w14:textId="102584A7" w:rsidR="008C59B2" w:rsidRPr="00FB0D4E" w:rsidRDefault="0013727B" w:rsidP="009A0B02">
      <w:pPr>
        <w:spacing w:line="240" w:lineRule="auto"/>
        <w:ind w:firstLine="567"/>
        <w:jc w:val="both"/>
        <w:rPr>
          <w:rFonts w:ascii="Times New Roman" w:hAnsi="Times New Roman" w:cs="Times New Roman"/>
          <w:b/>
          <w:sz w:val="28"/>
          <w:szCs w:val="28"/>
        </w:rPr>
      </w:pPr>
      <w:r w:rsidRPr="00FB0D4E">
        <w:rPr>
          <w:rFonts w:ascii="Times New Roman" w:hAnsi="Times New Roman" w:cs="Times New Roman"/>
          <w:b/>
          <w:sz w:val="28"/>
          <w:szCs w:val="28"/>
        </w:rPr>
        <w:lastRenderedPageBreak/>
        <w:t>2</w:t>
      </w:r>
      <w:r w:rsidR="00F51CE1" w:rsidRPr="00FB0D4E">
        <w:rPr>
          <w:rFonts w:ascii="Times New Roman" w:hAnsi="Times New Roman" w:cs="Times New Roman"/>
          <w:b/>
          <w:sz w:val="28"/>
          <w:szCs w:val="28"/>
        </w:rPr>
        <w:t>.</w:t>
      </w:r>
      <w:r w:rsidR="008C59B2" w:rsidRPr="00FB0D4E">
        <w:rPr>
          <w:rFonts w:ascii="Times New Roman" w:hAnsi="Times New Roman" w:cs="Times New Roman"/>
          <w:b/>
          <w:sz w:val="28"/>
          <w:szCs w:val="28"/>
        </w:rPr>
        <w:t xml:space="preserve"> Загальна характеристика</w:t>
      </w:r>
    </w:p>
    <w:tbl>
      <w:tblPr>
        <w:tblStyle w:val="a5"/>
        <w:tblW w:w="0" w:type="auto"/>
        <w:tblLook w:val="04A0" w:firstRow="1" w:lastRow="0" w:firstColumn="1" w:lastColumn="0" w:noHBand="0" w:noVBand="1"/>
      </w:tblPr>
      <w:tblGrid>
        <w:gridCol w:w="2743"/>
        <w:gridCol w:w="7168"/>
      </w:tblGrid>
      <w:tr w:rsidR="008C59B2" w:rsidRPr="00FB0D4E" w14:paraId="41184796" w14:textId="77777777" w:rsidTr="002C074C">
        <w:tc>
          <w:tcPr>
            <w:tcW w:w="2743" w:type="dxa"/>
          </w:tcPr>
          <w:p w14:paraId="32660793" w14:textId="77777777" w:rsidR="008C59B2" w:rsidRPr="00FB0D4E" w:rsidRDefault="008C59B2" w:rsidP="008C59B2">
            <w:pPr>
              <w:jc w:val="both"/>
              <w:rPr>
                <w:rFonts w:ascii="Times New Roman" w:hAnsi="Times New Roman" w:cs="Times New Roman"/>
                <w:b/>
                <w:bCs/>
                <w:sz w:val="28"/>
                <w:szCs w:val="28"/>
              </w:rPr>
            </w:pPr>
            <w:r w:rsidRPr="00FB0D4E">
              <w:rPr>
                <w:rFonts w:ascii="Times New Roman" w:hAnsi="Times New Roman" w:cs="Times New Roman"/>
                <w:b/>
                <w:bCs/>
                <w:sz w:val="28"/>
                <w:szCs w:val="28"/>
              </w:rPr>
              <w:t>Освітньо-професійний ступінь</w:t>
            </w:r>
          </w:p>
        </w:tc>
        <w:tc>
          <w:tcPr>
            <w:tcW w:w="7168" w:type="dxa"/>
          </w:tcPr>
          <w:p w14:paraId="0F3D6354" w14:textId="77777777" w:rsidR="008C59B2" w:rsidRPr="00FB0D4E" w:rsidRDefault="00B8198B" w:rsidP="008C59B2">
            <w:pPr>
              <w:jc w:val="both"/>
              <w:rPr>
                <w:rFonts w:ascii="Times New Roman" w:hAnsi="Times New Roman" w:cs="Times New Roman"/>
                <w:sz w:val="28"/>
                <w:szCs w:val="28"/>
              </w:rPr>
            </w:pPr>
            <w:r w:rsidRPr="00FB0D4E">
              <w:rPr>
                <w:rFonts w:ascii="Times New Roman" w:hAnsi="Times New Roman" w:cs="Times New Roman"/>
                <w:sz w:val="28"/>
                <w:szCs w:val="28"/>
              </w:rPr>
              <w:t>Фаховий молодший бакалавр</w:t>
            </w:r>
          </w:p>
        </w:tc>
      </w:tr>
      <w:tr w:rsidR="008C59B2" w:rsidRPr="00FB0D4E" w14:paraId="2A028268" w14:textId="77777777" w:rsidTr="002C074C">
        <w:tc>
          <w:tcPr>
            <w:tcW w:w="2743" w:type="dxa"/>
          </w:tcPr>
          <w:p w14:paraId="5B7F1690" w14:textId="77777777" w:rsidR="008C59B2" w:rsidRPr="00FB0D4E" w:rsidRDefault="008C59B2" w:rsidP="008C59B2">
            <w:pPr>
              <w:jc w:val="both"/>
              <w:rPr>
                <w:rFonts w:ascii="Times New Roman" w:hAnsi="Times New Roman" w:cs="Times New Roman"/>
                <w:b/>
                <w:bCs/>
                <w:sz w:val="28"/>
                <w:szCs w:val="28"/>
              </w:rPr>
            </w:pPr>
            <w:r w:rsidRPr="00FB0D4E">
              <w:rPr>
                <w:rFonts w:ascii="Times New Roman" w:hAnsi="Times New Roman" w:cs="Times New Roman"/>
                <w:b/>
                <w:bCs/>
                <w:sz w:val="28"/>
                <w:szCs w:val="28"/>
              </w:rPr>
              <w:t>Галузь знань</w:t>
            </w:r>
          </w:p>
        </w:tc>
        <w:tc>
          <w:tcPr>
            <w:tcW w:w="7168" w:type="dxa"/>
          </w:tcPr>
          <w:p w14:paraId="359180AF" w14:textId="01816FD0" w:rsidR="008C59B2" w:rsidRPr="00FB0D4E" w:rsidRDefault="00B603FC" w:rsidP="008C59B2">
            <w:pPr>
              <w:jc w:val="both"/>
              <w:rPr>
                <w:rFonts w:ascii="Times New Roman" w:hAnsi="Times New Roman" w:cs="Times New Roman"/>
                <w:sz w:val="28"/>
                <w:szCs w:val="28"/>
              </w:rPr>
            </w:pPr>
            <w:r w:rsidRPr="00FB0D4E">
              <w:rPr>
                <w:rFonts w:ascii="Times New Roman" w:hAnsi="Times New Roman" w:cs="Times New Roman"/>
                <w:sz w:val="28"/>
                <w:szCs w:val="28"/>
              </w:rPr>
              <w:t>G Інженерія, виробництво та будівництво</w:t>
            </w:r>
          </w:p>
        </w:tc>
      </w:tr>
      <w:tr w:rsidR="008C59B2" w:rsidRPr="00FB0D4E" w14:paraId="3717CEA5" w14:textId="77777777" w:rsidTr="002C074C">
        <w:tc>
          <w:tcPr>
            <w:tcW w:w="2743" w:type="dxa"/>
          </w:tcPr>
          <w:p w14:paraId="3D51988A" w14:textId="77777777" w:rsidR="008C59B2" w:rsidRPr="00FB0D4E" w:rsidRDefault="008C59B2" w:rsidP="008C59B2">
            <w:pPr>
              <w:jc w:val="both"/>
              <w:rPr>
                <w:rFonts w:ascii="Times New Roman" w:hAnsi="Times New Roman" w:cs="Times New Roman"/>
                <w:b/>
                <w:bCs/>
                <w:sz w:val="28"/>
                <w:szCs w:val="28"/>
              </w:rPr>
            </w:pPr>
            <w:r w:rsidRPr="00FB0D4E">
              <w:rPr>
                <w:rFonts w:ascii="Times New Roman" w:hAnsi="Times New Roman" w:cs="Times New Roman"/>
                <w:b/>
                <w:bCs/>
                <w:sz w:val="28"/>
                <w:szCs w:val="28"/>
              </w:rPr>
              <w:t>Спеціальність</w:t>
            </w:r>
          </w:p>
        </w:tc>
        <w:tc>
          <w:tcPr>
            <w:tcW w:w="7168" w:type="dxa"/>
          </w:tcPr>
          <w:p w14:paraId="7E55A7EB" w14:textId="03A5EC22" w:rsidR="008C59B2" w:rsidRPr="00FB0D4E" w:rsidRDefault="00B603FC" w:rsidP="007F0CFB">
            <w:pPr>
              <w:jc w:val="both"/>
              <w:rPr>
                <w:rFonts w:ascii="Times New Roman" w:hAnsi="Times New Roman" w:cs="Times New Roman"/>
                <w:sz w:val="28"/>
                <w:szCs w:val="28"/>
              </w:rPr>
            </w:pPr>
            <w:r w:rsidRPr="00FB0D4E">
              <w:rPr>
                <w:rFonts w:ascii="Times New Roman" w:hAnsi="Times New Roman" w:cs="Times New Roman"/>
                <w:sz w:val="28"/>
                <w:szCs w:val="28"/>
                <w:lang w:val="en-US"/>
              </w:rPr>
              <w:t>G</w:t>
            </w:r>
            <w:r w:rsidRPr="00FB0D4E">
              <w:rPr>
                <w:rFonts w:ascii="Times New Roman" w:hAnsi="Times New Roman" w:cs="Times New Roman"/>
                <w:sz w:val="28"/>
                <w:szCs w:val="28"/>
              </w:rPr>
              <w:t>1</w:t>
            </w:r>
            <w:r w:rsidR="00617FE9" w:rsidRPr="00FB0D4E">
              <w:rPr>
                <w:rFonts w:ascii="Times New Roman" w:hAnsi="Times New Roman" w:cs="Times New Roman"/>
                <w:sz w:val="28"/>
                <w:szCs w:val="28"/>
              </w:rPr>
              <w:t>9</w:t>
            </w:r>
            <w:r w:rsidR="00B8198B" w:rsidRPr="00FB0D4E">
              <w:rPr>
                <w:rFonts w:ascii="Times New Roman" w:hAnsi="Times New Roman" w:cs="Times New Roman"/>
                <w:sz w:val="28"/>
                <w:szCs w:val="28"/>
              </w:rPr>
              <w:t xml:space="preserve"> </w:t>
            </w:r>
            <w:r w:rsidR="00617FE9" w:rsidRPr="00FB0D4E">
              <w:rPr>
                <w:rFonts w:ascii="Times New Roman" w:hAnsi="Times New Roman" w:cs="Times New Roman"/>
                <w:sz w:val="28"/>
                <w:szCs w:val="28"/>
              </w:rPr>
              <w:t>Будівництво та цивільна інженерія</w:t>
            </w:r>
          </w:p>
        </w:tc>
      </w:tr>
      <w:tr w:rsidR="008C59B2" w:rsidRPr="00FB0D4E" w14:paraId="36CB946D" w14:textId="77777777" w:rsidTr="002C074C">
        <w:tc>
          <w:tcPr>
            <w:tcW w:w="2743" w:type="dxa"/>
          </w:tcPr>
          <w:p w14:paraId="275F558D" w14:textId="77777777" w:rsidR="008C59B2" w:rsidRPr="00FB0D4E" w:rsidRDefault="008C59B2" w:rsidP="008C59B2">
            <w:pPr>
              <w:jc w:val="both"/>
              <w:rPr>
                <w:rFonts w:ascii="Times New Roman" w:hAnsi="Times New Roman" w:cs="Times New Roman"/>
                <w:b/>
                <w:bCs/>
                <w:sz w:val="28"/>
                <w:szCs w:val="28"/>
              </w:rPr>
            </w:pPr>
            <w:r w:rsidRPr="00FB0D4E">
              <w:rPr>
                <w:rFonts w:ascii="Times New Roman" w:hAnsi="Times New Roman" w:cs="Times New Roman"/>
                <w:b/>
                <w:bCs/>
                <w:sz w:val="28"/>
                <w:szCs w:val="28"/>
              </w:rPr>
              <w:t>Форми здобуття освіти</w:t>
            </w:r>
          </w:p>
        </w:tc>
        <w:tc>
          <w:tcPr>
            <w:tcW w:w="7168" w:type="dxa"/>
          </w:tcPr>
          <w:p w14:paraId="5DA726DD" w14:textId="77777777" w:rsidR="009441CA" w:rsidRPr="00FB0D4E" w:rsidRDefault="009441CA" w:rsidP="009441CA">
            <w:pPr>
              <w:pStyle w:val="rvps2"/>
              <w:shd w:val="clear" w:color="auto" w:fill="FFFFFF"/>
              <w:spacing w:before="0" w:beforeAutospacing="0" w:after="0" w:afterAutospacing="0"/>
              <w:jc w:val="both"/>
              <w:rPr>
                <w:sz w:val="28"/>
                <w:szCs w:val="28"/>
                <w:lang w:val="uk-UA"/>
              </w:rPr>
            </w:pPr>
            <w:r w:rsidRPr="00FB0D4E">
              <w:rPr>
                <w:sz w:val="28"/>
                <w:szCs w:val="28"/>
                <w:lang w:val="uk-UA"/>
              </w:rPr>
              <w:t>1) інституційна (очна (денна, вечірня), заочна, дистанційна, мережева;</w:t>
            </w:r>
            <w:bookmarkStart w:id="4" w:name="n773"/>
            <w:bookmarkEnd w:id="4"/>
            <w:r w:rsidRPr="00FB0D4E">
              <w:rPr>
                <w:sz w:val="28"/>
                <w:szCs w:val="28"/>
                <w:lang w:val="uk-UA"/>
              </w:rPr>
              <w:t xml:space="preserve"> </w:t>
            </w:r>
          </w:p>
          <w:p w14:paraId="708AE00C" w14:textId="77777777" w:rsidR="009441CA" w:rsidRPr="00FB0D4E" w:rsidRDefault="009441CA" w:rsidP="009441CA">
            <w:pPr>
              <w:pStyle w:val="rvps2"/>
              <w:shd w:val="clear" w:color="auto" w:fill="FFFFFF"/>
              <w:spacing w:before="0" w:beforeAutospacing="0" w:after="0" w:afterAutospacing="0"/>
              <w:jc w:val="both"/>
              <w:rPr>
                <w:sz w:val="28"/>
                <w:szCs w:val="28"/>
                <w:lang w:val="uk-UA"/>
              </w:rPr>
            </w:pPr>
            <w:r w:rsidRPr="00FB0D4E">
              <w:rPr>
                <w:sz w:val="28"/>
                <w:szCs w:val="28"/>
                <w:lang w:val="uk-UA"/>
              </w:rPr>
              <w:t>2) індивідуальна (</w:t>
            </w:r>
            <w:proofErr w:type="spellStart"/>
            <w:r w:rsidRPr="00FB0D4E">
              <w:rPr>
                <w:sz w:val="28"/>
                <w:szCs w:val="28"/>
                <w:lang w:val="uk-UA"/>
              </w:rPr>
              <w:t>екстернатна</w:t>
            </w:r>
            <w:proofErr w:type="spellEnd"/>
            <w:r w:rsidRPr="00FB0D4E">
              <w:rPr>
                <w:sz w:val="28"/>
                <w:szCs w:val="28"/>
                <w:lang w:val="uk-UA"/>
              </w:rPr>
              <w:t>, на робочому місці (на виробництві);</w:t>
            </w:r>
            <w:bookmarkStart w:id="5" w:name="n774"/>
            <w:bookmarkEnd w:id="5"/>
            <w:r w:rsidRPr="00FB0D4E">
              <w:rPr>
                <w:sz w:val="28"/>
                <w:szCs w:val="28"/>
                <w:lang w:val="uk-UA"/>
              </w:rPr>
              <w:t xml:space="preserve"> </w:t>
            </w:r>
          </w:p>
          <w:p w14:paraId="0F61D240" w14:textId="1AC21E8D" w:rsidR="008C59B2" w:rsidRPr="00FB0D4E" w:rsidRDefault="009441CA" w:rsidP="009441CA">
            <w:pPr>
              <w:jc w:val="both"/>
              <w:rPr>
                <w:rFonts w:ascii="Times New Roman" w:hAnsi="Times New Roman" w:cs="Times New Roman"/>
                <w:sz w:val="28"/>
                <w:szCs w:val="28"/>
              </w:rPr>
            </w:pPr>
            <w:r w:rsidRPr="00FB0D4E">
              <w:rPr>
                <w:rFonts w:ascii="Times New Roman" w:hAnsi="Times New Roman" w:cs="Times New Roman"/>
                <w:sz w:val="28"/>
                <w:szCs w:val="28"/>
              </w:rPr>
              <w:t>3) дуальна.</w:t>
            </w:r>
          </w:p>
        </w:tc>
      </w:tr>
      <w:tr w:rsidR="008C59B2" w:rsidRPr="00FB0D4E" w14:paraId="3475326C" w14:textId="77777777" w:rsidTr="002C074C">
        <w:tc>
          <w:tcPr>
            <w:tcW w:w="2743" w:type="dxa"/>
          </w:tcPr>
          <w:p w14:paraId="3B09F5C3" w14:textId="77777777" w:rsidR="008C59B2" w:rsidRPr="00FB0D4E" w:rsidRDefault="008C59B2" w:rsidP="008C59B2">
            <w:pPr>
              <w:jc w:val="both"/>
              <w:rPr>
                <w:rFonts w:ascii="Times New Roman" w:hAnsi="Times New Roman" w:cs="Times New Roman"/>
                <w:b/>
                <w:bCs/>
                <w:sz w:val="28"/>
                <w:szCs w:val="28"/>
              </w:rPr>
            </w:pPr>
            <w:r w:rsidRPr="00FB0D4E">
              <w:rPr>
                <w:rFonts w:ascii="Times New Roman" w:hAnsi="Times New Roman" w:cs="Times New Roman"/>
                <w:b/>
                <w:bCs/>
                <w:sz w:val="28"/>
                <w:szCs w:val="28"/>
              </w:rPr>
              <w:t>Освітня кваліфікація</w:t>
            </w:r>
          </w:p>
        </w:tc>
        <w:tc>
          <w:tcPr>
            <w:tcW w:w="7168" w:type="dxa"/>
          </w:tcPr>
          <w:p w14:paraId="0825FD5B" w14:textId="51DCB218" w:rsidR="008C59B2" w:rsidRPr="00FB0D4E" w:rsidRDefault="00B8198B" w:rsidP="0013727B">
            <w:pPr>
              <w:jc w:val="both"/>
              <w:rPr>
                <w:rFonts w:ascii="Times New Roman" w:hAnsi="Times New Roman" w:cs="Times New Roman"/>
                <w:sz w:val="28"/>
                <w:szCs w:val="28"/>
              </w:rPr>
            </w:pPr>
            <w:r w:rsidRPr="00FB0D4E">
              <w:rPr>
                <w:rFonts w:ascii="Times New Roman" w:hAnsi="Times New Roman" w:cs="Times New Roman"/>
                <w:sz w:val="28"/>
                <w:szCs w:val="28"/>
              </w:rPr>
              <w:t xml:space="preserve">Фаховий молодший бакалавр з </w:t>
            </w:r>
            <w:r w:rsidR="00617FE9" w:rsidRPr="00FB0D4E">
              <w:rPr>
                <w:rFonts w:ascii="Times New Roman" w:hAnsi="Times New Roman" w:cs="Times New Roman"/>
                <w:sz w:val="28"/>
                <w:szCs w:val="28"/>
              </w:rPr>
              <w:t>будівництва та цивільної інженерії</w:t>
            </w:r>
          </w:p>
        </w:tc>
      </w:tr>
      <w:tr w:rsidR="008C59B2" w:rsidRPr="00FB0D4E" w14:paraId="7EDAADCA" w14:textId="77777777" w:rsidTr="002C074C">
        <w:tc>
          <w:tcPr>
            <w:tcW w:w="2743" w:type="dxa"/>
          </w:tcPr>
          <w:p w14:paraId="0F1C3314" w14:textId="77777777" w:rsidR="008C59B2" w:rsidRPr="00FB0D4E" w:rsidRDefault="008C59B2" w:rsidP="008C59B2">
            <w:pPr>
              <w:jc w:val="both"/>
              <w:rPr>
                <w:rFonts w:ascii="Times New Roman" w:hAnsi="Times New Roman" w:cs="Times New Roman"/>
                <w:b/>
                <w:bCs/>
                <w:sz w:val="28"/>
                <w:szCs w:val="28"/>
              </w:rPr>
            </w:pPr>
            <w:r w:rsidRPr="00FB0D4E">
              <w:rPr>
                <w:rFonts w:ascii="Times New Roman" w:hAnsi="Times New Roman" w:cs="Times New Roman"/>
                <w:b/>
                <w:bCs/>
                <w:sz w:val="28"/>
                <w:szCs w:val="28"/>
              </w:rPr>
              <w:t>Професійна кваліфікація</w:t>
            </w:r>
          </w:p>
        </w:tc>
        <w:tc>
          <w:tcPr>
            <w:tcW w:w="7168" w:type="dxa"/>
          </w:tcPr>
          <w:p w14:paraId="47E03193" w14:textId="008EE724" w:rsidR="008C59B2" w:rsidRPr="00413810" w:rsidRDefault="00413810" w:rsidP="008C59B2">
            <w:pPr>
              <w:jc w:val="both"/>
              <w:rPr>
                <w:rFonts w:ascii="Times New Roman" w:hAnsi="Times New Roman" w:cs="Times New Roman"/>
                <w:sz w:val="28"/>
                <w:szCs w:val="28"/>
              </w:rPr>
            </w:pPr>
            <w:r>
              <w:rPr>
                <w:rFonts w:ascii="Times New Roman" w:hAnsi="Times New Roman" w:cs="Times New Roman"/>
                <w:sz w:val="28"/>
                <w:szCs w:val="28"/>
              </w:rPr>
              <w:t>Не регламентується</w:t>
            </w:r>
          </w:p>
        </w:tc>
      </w:tr>
      <w:tr w:rsidR="008C59B2" w:rsidRPr="00FB0D4E" w14:paraId="63D8A29F" w14:textId="77777777" w:rsidTr="002C074C">
        <w:tc>
          <w:tcPr>
            <w:tcW w:w="2743" w:type="dxa"/>
          </w:tcPr>
          <w:p w14:paraId="46B88963" w14:textId="77777777" w:rsidR="008C59B2" w:rsidRPr="00FB0D4E" w:rsidRDefault="008C59B2" w:rsidP="00B13DC5">
            <w:pPr>
              <w:rPr>
                <w:rFonts w:ascii="Times New Roman" w:hAnsi="Times New Roman" w:cs="Times New Roman"/>
                <w:b/>
                <w:bCs/>
                <w:sz w:val="28"/>
                <w:szCs w:val="28"/>
              </w:rPr>
            </w:pPr>
            <w:r w:rsidRPr="00FB0D4E">
              <w:rPr>
                <w:rFonts w:ascii="Times New Roman" w:hAnsi="Times New Roman" w:cs="Times New Roman"/>
                <w:b/>
                <w:bCs/>
                <w:sz w:val="28"/>
                <w:szCs w:val="28"/>
              </w:rPr>
              <w:t>Опис предметної області</w:t>
            </w:r>
          </w:p>
        </w:tc>
        <w:tc>
          <w:tcPr>
            <w:tcW w:w="7168" w:type="dxa"/>
          </w:tcPr>
          <w:p w14:paraId="4BF852A2" w14:textId="77777777" w:rsidR="0015713A" w:rsidRPr="00FB0D4E" w:rsidRDefault="0015713A" w:rsidP="0015713A">
            <w:pPr>
              <w:pStyle w:val="Default"/>
              <w:jc w:val="both"/>
              <w:rPr>
                <w:sz w:val="28"/>
                <w:szCs w:val="28"/>
                <w:lang w:val="uk-UA"/>
              </w:rPr>
            </w:pPr>
            <w:r w:rsidRPr="00FB0D4E">
              <w:rPr>
                <w:b/>
                <w:bCs/>
                <w:sz w:val="28"/>
                <w:szCs w:val="28"/>
                <w:lang w:val="uk-UA"/>
              </w:rPr>
              <w:t>Об’єкт вивчення та/або діяльності</w:t>
            </w:r>
            <w:r w:rsidRPr="00FB0D4E">
              <w:rPr>
                <w:sz w:val="28"/>
                <w:szCs w:val="28"/>
                <w:lang w:val="uk-UA"/>
              </w:rPr>
              <w:t xml:space="preserve">: теоретичні, методичні організаційні та практичні засади процесів </w:t>
            </w:r>
            <w:proofErr w:type="spellStart"/>
            <w:r w:rsidRPr="00FB0D4E">
              <w:rPr>
                <w:sz w:val="28"/>
                <w:szCs w:val="28"/>
                <w:lang w:val="uk-UA"/>
              </w:rPr>
              <w:t>проєктування</w:t>
            </w:r>
            <w:proofErr w:type="spellEnd"/>
            <w:r w:rsidRPr="00FB0D4E">
              <w:rPr>
                <w:sz w:val="28"/>
                <w:szCs w:val="28"/>
                <w:lang w:val="uk-UA"/>
              </w:rPr>
              <w:t xml:space="preserve">, зведення, експлуатації та реконструкції об’єктів будівництва, інженерних систем та технологічних процесів. </w:t>
            </w:r>
          </w:p>
          <w:p w14:paraId="1086F063" w14:textId="77777777" w:rsidR="0015713A" w:rsidRPr="00FB0D4E" w:rsidRDefault="0015713A" w:rsidP="0015713A">
            <w:pPr>
              <w:pStyle w:val="Default"/>
              <w:jc w:val="both"/>
              <w:rPr>
                <w:sz w:val="28"/>
                <w:szCs w:val="28"/>
                <w:lang w:val="uk-UA"/>
              </w:rPr>
            </w:pPr>
            <w:r w:rsidRPr="00FB0D4E">
              <w:rPr>
                <w:b/>
                <w:bCs/>
                <w:sz w:val="28"/>
                <w:szCs w:val="28"/>
                <w:lang w:val="uk-UA"/>
              </w:rPr>
              <w:t>Цілі навчання</w:t>
            </w:r>
            <w:r w:rsidRPr="00FB0D4E">
              <w:rPr>
                <w:sz w:val="28"/>
                <w:szCs w:val="28"/>
                <w:lang w:val="uk-UA"/>
              </w:rPr>
              <w:t xml:space="preserve">: підготовка фахівців, здатних розв’язувати типові спеціалізовані задачі та виконувати практичні завдання у сфері будівництва та цивільної інженерії або у процесі навчання. </w:t>
            </w:r>
          </w:p>
          <w:p w14:paraId="23C0D025" w14:textId="77777777" w:rsidR="0015713A" w:rsidRPr="00FB0D4E" w:rsidRDefault="0015713A" w:rsidP="0015713A">
            <w:pPr>
              <w:pStyle w:val="Default"/>
              <w:jc w:val="both"/>
              <w:rPr>
                <w:sz w:val="28"/>
                <w:szCs w:val="28"/>
                <w:lang w:val="uk-UA"/>
              </w:rPr>
            </w:pPr>
            <w:r w:rsidRPr="00FB0D4E">
              <w:rPr>
                <w:b/>
                <w:bCs/>
                <w:sz w:val="28"/>
                <w:szCs w:val="28"/>
                <w:lang w:val="uk-UA"/>
              </w:rPr>
              <w:t>Теоретичний зміст предметної області</w:t>
            </w:r>
            <w:r w:rsidRPr="00FB0D4E">
              <w:rPr>
                <w:sz w:val="28"/>
                <w:szCs w:val="28"/>
                <w:lang w:val="uk-UA"/>
              </w:rPr>
              <w:t xml:space="preserve">: основи будівельних технологій, теорії, принципи, поняття, методи фундаментальних і </w:t>
            </w:r>
            <w:proofErr w:type="spellStart"/>
            <w:r w:rsidRPr="00FB0D4E">
              <w:rPr>
                <w:sz w:val="28"/>
                <w:szCs w:val="28"/>
                <w:lang w:val="uk-UA"/>
              </w:rPr>
              <w:t>загальноінженерних</w:t>
            </w:r>
            <w:proofErr w:type="spellEnd"/>
            <w:r w:rsidRPr="00FB0D4E">
              <w:rPr>
                <w:sz w:val="28"/>
                <w:szCs w:val="28"/>
                <w:lang w:val="uk-UA"/>
              </w:rPr>
              <w:t xml:space="preserve"> наук. </w:t>
            </w:r>
          </w:p>
          <w:p w14:paraId="36FDEE8A" w14:textId="77777777" w:rsidR="0015713A" w:rsidRPr="00FB0D4E" w:rsidRDefault="0015713A" w:rsidP="0015713A">
            <w:pPr>
              <w:pStyle w:val="Default"/>
              <w:jc w:val="both"/>
              <w:rPr>
                <w:sz w:val="28"/>
                <w:szCs w:val="28"/>
                <w:lang w:val="uk-UA"/>
              </w:rPr>
            </w:pPr>
            <w:r w:rsidRPr="00FB0D4E">
              <w:rPr>
                <w:b/>
                <w:bCs/>
                <w:sz w:val="28"/>
                <w:szCs w:val="28"/>
                <w:lang w:val="uk-UA"/>
              </w:rPr>
              <w:t xml:space="preserve">Методи, методики та технології: </w:t>
            </w:r>
            <w:r w:rsidRPr="00FB0D4E">
              <w:rPr>
                <w:sz w:val="28"/>
                <w:szCs w:val="28"/>
                <w:lang w:val="uk-UA"/>
              </w:rPr>
              <w:t xml:space="preserve">методи фізичного та математичного моделювання, методики </w:t>
            </w:r>
            <w:proofErr w:type="spellStart"/>
            <w:r w:rsidRPr="00FB0D4E">
              <w:rPr>
                <w:sz w:val="28"/>
                <w:szCs w:val="28"/>
                <w:lang w:val="uk-UA"/>
              </w:rPr>
              <w:t>проєктування</w:t>
            </w:r>
            <w:proofErr w:type="spellEnd"/>
            <w:r w:rsidRPr="00FB0D4E">
              <w:rPr>
                <w:sz w:val="28"/>
                <w:szCs w:val="28"/>
                <w:lang w:val="uk-UA"/>
              </w:rPr>
              <w:t xml:space="preserve">, технології виготовлення конструкцій, матеріалів і зведення об’єктів будівництва та інженерних систем. </w:t>
            </w:r>
          </w:p>
          <w:p w14:paraId="387E643F" w14:textId="2547103F" w:rsidR="008C59B2" w:rsidRPr="00FB0D4E" w:rsidRDefault="0015713A" w:rsidP="0015713A">
            <w:pPr>
              <w:jc w:val="both"/>
              <w:rPr>
                <w:rFonts w:ascii="Times New Roman" w:hAnsi="Times New Roman" w:cs="Times New Roman"/>
                <w:sz w:val="28"/>
                <w:szCs w:val="28"/>
              </w:rPr>
            </w:pPr>
            <w:r w:rsidRPr="00FB0D4E">
              <w:rPr>
                <w:rFonts w:ascii="Times New Roman" w:hAnsi="Times New Roman" w:cs="Times New Roman"/>
                <w:b/>
                <w:bCs/>
                <w:sz w:val="28"/>
                <w:szCs w:val="28"/>
              </w:rPr>
              <w:t>Інструменти та обладнання</w:t>
            </w:r>
            <w:r w:rsidRPr="00FB0D4E">
              <w:rPr>
                <w:rFonts w:ascii="Times New Roman" w:hAnsi="Times New Roman" w:cs="Times New Roman"/>
                <w:sz w:val="28"/>
                <w:szCs w:val="28"/>
              </w:rPr>
              <w:t xml:space="preserve">: сучасні інформаційно-аналітичні системи і комп’ютерні технології, прилади, обладнання та споруди, необхідні для формування професійних </w:t>
            </w:r>
            <w:proofErr w:type="spellStart"/>
            <w:r w:rsidRPr="00FB0D4E">
              <w:rPr>
                <w:rFonts w:ascii="Times New Roman" w:hAnsi="Times New Roman" w:cs="Times New Roman"/>
                <w:sz w:val="28"/>
                <w:szCs w:val="28"/>
              </w:rPr>
              <w:t>компетентностей</w:t>
            </w:r>
            <w:proofErr w:type="spellEnd"/>
            <w:r w:rsidRPr="00FB0D4E">
              <w:rPr>
                <w:rFonts w:ascii="Times New Roman" w:hAnsi="Times New Roman" w:cs="Times New Roman"/>
                <w:sz w:val="28"/>
                <w:szCs w:val="28"/>
              </w:rPr>
              <w:t xml:space="preserve"> фахового молодшого бакалавра з будівництва та цивільної інженерії. </w:t>
            </w:r>
          </w:p>
        </w:tc>
      </w:tr>
      <w:tr w:rsidR="008C59B2" w:rsidRPr="00FB0D4E" w14:paraId="3C37EFC7" w14:textId="77777777" w:rsidTr="002C074C">
        <w:tc>
          <w:tcPr>
            <w:tcW w:w="2743" w:type="dxa"/>
          </w:tcPr>
          <w:p w14:paraId="08E39085" w14:textId="77777777" w:rsidR="008C59B2" w:rsidRPr="00FB0D4E" w:rsidRDefault="008C59B2" w:rsidP="008C59B2">
            <w:pPr>
              <w:jc w:val="both"/>
              <w:rPr>
                <w:rFonts w:ascii="Times New Roman" w:hAnsi="Times New Roman" w:cs="Times New Roman"/>
                <w:b/>
                <w:bCs/>
                <w:sz w:val="28"/>
                <w:szCs w:val="28"/>
              </w:rPr>
            </w:pPr>
            <w:r w:rsidRPr="00FB0D4E">
              <w:rPr>
                <w:rFonts w:ascii="Times New Roman" w:hAnsi="Times New Roman" w:cs="Times New Roman"/>
                <w:b/>
                <w:bCs/>
                <w:sz w:val="28"/>
                <w:szCs w:val="28"/>
              </w:rPr>
              <w:t>Академічні права випускників</w:t>
            </w:r>
          </w:p>
        </w:tc>
        <w:tc>
          <w:tcPr>
            <w:tcW w:w="7168" w:type="dxa"/>
          </w:tcPr>
          <w:p w14:paraId="35952CA3" w14:textId="77777777" w:rsidR="00413810" w:rsidRDefault="00790813" w:rsidP="00F33119">
            <w:pPr>
              <w:jc w:val="both"/>
              <w:rPr>
                <w:rFonts w:ascii="Times New Roman" w:hAnsi="Times New Roman" w:cs="Times New Roman"/>
                <w:sz w:val="28"/>
                <w:szCs w:val="28"/>
              </w:rPr>
            </w:pPr>
            <w:r w:rsidRPr="00FB0D4E">
              <w:rPr>
                <w:rFonts w:ascii="Times New Roman" w:hAnsi="Times New Roman" w:cs="Times New Roman"/>
                <w:sz w:val="28"/>
                <w:szCs w:val="28"/>
              </w:rPr>
              <w:t>Продовження навчання за першим (бак</w:t>
            </w:r>
            <w:r w:rsidR="00F33119" w:rsidRPr="00FB0D4E">
              <w:rPr>
                <w:rFonts w:ascii="Times New Roman" w:hAnsi="Times New Roman" w:cs="Times New Roman"/>
                <w:sz w:val="28"/>
                <w:szCs w:val="28"/>
              </w:rPr>
              <w:t>алаврськи</w:t>
            </w:r>
            <w:r w:rsidR="004A093E" w:rsidRPr="00FB0D4E">
              <w:rPr>
                <w:rFonts w:ascii="Times New Roman" w:hAnsi="Times New Roman" w:cs="Times New Roman"/>
                <w:sz w:val="28"/>
                <w:szCs w:val="28"/>
              </w:rPr>
              <w:t>й</w:t>
            </w:r>
            <w:r w:rsidR="00F33119" w:rsidRPr="00FB0D4E">
              <w:rPr>
                <w:rFonts w:ascii="Times New Roman" w:hAnsi="Times New Roman" w:cs="Times New Roman"/>
                <w:sz w:val="28"/>
                <w:szCs w:val="28"/>
              </w:rPr>
              <w:t>) рівнем вищої освіти</w:t>
            </w:r>
            <w:r w:rsidR="00413810">
              <w:rPr>
                <w:rFonts w:ascii="Times New Roman" w:hAnsi="Times New Roman" w:cs="Times New Roman"/>
                <w:sz w:val="28"/>
                <w:szCs w:val="28"/>
              </w:rPr>
              <w:t>.</w:t>
            </w:r>
            <w:r w:rsidR="00F33119" w:rsidRPr="00FB0D4E">
              <w:rPr>
                <w:rFonts w:ascii="Times New Roman" w:hAnsi="Times New Roman" w:cs="Times New Roman"/>
                <w:sz w:val="28"/>
                <w:szCs w:val="28"/>
              </w:rPr>
              <w:t xml:space="preserve"> </w:t>
            </w:r>
          </w:p>
          <w:p w14:paraId="1D2C013B" w14:textId="7BE2599F" w:rsidR="008C59B2" w:rsidRPr="00FB0D4E" w:rsidRDefault="00413810" w:rsidP="00F33119">
            <w:pPr>
              <w:jc w:val="both"/>
              <w:rPr>
                <w:rFonts w:ascii="Times New Roman" w:hAnsi="Times New Roman" w:cs="Times New Roman"/>
                <w:sz w:val="28"/>
                <w:szCs w:val="28"/>
              </w:rPr>
            </w:pPr>
            <w:r>
              <w:rPr>
                <w:rFonts w:ascii="Times New Roman" w:hAnsi="Times New Roman" w:cs="Times New Roman"/>
                <w:sz w:val="28"/>
                <w:szCs w:val="28"/>
              </w:rPr>
              <w:t>Н</w:t>
            </w:r>
            <w:r w:rsidR="00790813" w:rsidRPr="00FB0D4E">
              <w:rPr>
                <w:rFonts w:ascii="Times New Roman" w:hAnsi="Times New Roman" w:cs="Times New Roman"/>
                <w:sz w:val="28"/>
                <w:szCs w:val="28"/>
              </w:rPr>
              <w:t>абуття додаткових кваліфікацій в системі освіти дорослих</w:t>
            </w:r>
            <w:r w:rsidR="000C28A9" w:rsidRPr="00FB0D4E">
              <w:rPr>
                <w:rFonts w:ascii="Times New Roman" w:hAnsi="Times New Roman" w:cs="Times New Roman"/>
                <w:sz w:val="28"/>
                <w:szCs w:val="28"/>
              </w:rPr>
              <w:t>, в тому числі післядипломної освіти.</w:t>
            </w:r>
          </w:p>
        </w:tc>
      </w:tr>
      <w:tr w:rsidR="00EC3DCA" w:rsidRPr="00FB0D4E" w14:paraId="1BCAB072" w14:textId="77777777" w:rsidTr="002C074C">
        <w:tc>
          <w:tcPr>
            <w:tcW w:w="2743" w:type="dxa"/>
          </w:tcPr>
          <w:p w14:paraId="48F679BD" w14:textId="77777777" w:rsidR="00EC3DCA" w:rsidRPr="00FB0D4E" w:rsidRDefault="00EC3DCA" w:rsidP="008C59B2">
            <w:pPr>
              <w:jc w:val="both"/>
              <w:rPr>
                <w:rFonts w:ascii="Times New Roman" w:hAnsi="Times New Roman" w:cs="Times New Roman"/>
                <w:b/>
                <w:bCs/>
                <w:sz w:val="28"/>
                <w:szCs w:val="28"/>
              </w:rPr>
            </w:pPr>
            <w:r w:rsidRPr="00FB0D4E">
              <w:rPr>
                <w:rFonts w:ascii="Times New Roman" w:hAnsi="Times New Roman" w:cs="Times New Roman"/>
                <w:b/>
                <w:bCs/>
                <w:sz w:val="28"/>
                <w:szCs w:val="28"/>
              </w:rPr>
              <w:t>Працевлаштування випускників</w:t>
            </w:r>
          </w:p>
        </w:tc>
        <w:tc>
          <w:tcPr>
            <w:tcW w:w="7168" w:type="dxa"/>
          </w:tcPr>
          <w:p w14:paraId="32A91656" w14:textId="77777777" w:rsidR="00EC3DCA" w:rsidRPr="00FB0D4E" w:rsidRDefault="00EC3DCA" w:rsidP="00790813">
            <w:pPr>
              <w:jc w:val="both"/>
              <w:rPr>
                <w:rFonts w:ascii="Times New Roman" w:hAnsi="Times New Roman" w:cs="Times New Roman"/>
                <w:sz w:val="28"/>
                <w:szCs w:val="28"/>
              </w:rPr>
            </w:pPr>
          </w:p>
        </w:tc>
      </w:tr>
    </w:tbl>
    <w:p w14:paraId="26BC34E4" w14:textId="36DE3711" w:rsidR="007A293B" w:rsidRDefault="007A293B" w:rsidP="00112514">
      <w:pPr>
        <w:spacing w:after="0" w:line="240" w:lineRule="auto"/>
        <w:rPr>
          <w:rFonts w:ascii="Times New Roman" w:hAnsi="Times New Roman" w:cs="Times New Roman"/>
          <w:sz w:val="28"/>
          <w:szCs w:val="28"/>
        </w:rPr>
      </w:pPr>
    </w:p>
    <w:p w14:paraId="05F35674" w14:textId="77777777" w:rsidR="00413810" w:rsidRPr="00FB0D4E" w:rsidRDefault="00413810" w:rsidP="00112514">
      <w:pPr>
        <w:spacing w:after="0" w:line="240" w:lineRule="auto"/>
        <w:rPr>
          <w:rFonts w:ascii="Times New Roman" w:hAnsi="Times New Roman" w:cs="Times New Roman"/>
          <w:sz w:val="28"/>
          <w:szCs w:val="28"/>
        </w:rPr>
      </w:pPr>
    </w:p>
    <w:p w14:paraId="1D45CE38" w14:textId="3B6945F0" w:rsidR="005C721D" w:rsidRPr="00FB0D4E" w:rsidRDefault="0013727B" w:rsidP="00112514">
      <w:pPr>
        <w:spacing w:after="0" w:line="240" w:lineRule="auto"/>
        <w:ind w:firstLine="567"/>
        <w:jc w:val="both"/>
        <w:rPr>
          <w:rFonts w:ascii="Times New Roman" w:hAnsi="Times New Roman" w:cs="Times New Roman"/>
          <w:b/>
          <w:sz w:val="28"/>
          <w:szCs w:val="28"/>
        </w:rPr>
      </w:pPr>
      <w:r w:rsidRPr="00FB0D4E">
        <w:rPr>
          <w:rFonts w:ascii="Times New Roman" w:hAnsi="Times New Roman" w:cs="Times New Roman"/>
          <w:b/>
          <w:sz w:val="28"/>
          <w:szCs w:val="28"/>
        </w:rPr>
        <w:lastRenderedPageBreak/>
        <w:t>3</w:t>
      </w:r>
      <w:r w:rsidR="00282891" w:rsidRPr="00FB0D4E">
        <w:rPr>
          <w:rFonts w:ascii="Times New Roman" w:hAnsi="Times New Roman" w:cs="Times New Roman"/>
          <w:b/>
          <w:sz w:val="28"/>
          <w:szCs w:val="28"/>
        </w:rPr>
        <w:t>.</w:t>
      </w:r>
      <w:r w:rsidR="005C721D" w:rsidRPr="00FB0D4E">
        <w:rPr>
          <w:rFonts w:ascii="Times New Roman" w:hAnsi="Times New Roman" w:cs="Times New Roman"/>
          <w:b/>
          <w:sz w:val="28"/>
          <w:szCs w:val="28"/>
        </w:rPr>
        <w:t xml:space="preserve"> Обсяг кредитів ЄКТС, необхідний для здобуття ступеня фахової </w:t>
      </w:r>
      <w:proofErr w:type="spellStart"/>
      <w:r w:rsidR="005C721D" w:rsidRPr="00FB0D4E">
        <w:rPr>
          <w:rFonts w:ascii="Times New Roman" w:hAnsi="Times New Roman" w:cs="Times New Roman"/>
          <w:b/>
          <w:sz w:val="28"/>
          <w:szCs w:val="28"/>
        </w:rPr>
        <w:t>передвищої</w:t>
      </w:r>
      <w:proofErr w:type="spellEnd"/>
      <w:r w:rsidR="005C721D" w:rsidRPr="00FB0D4E">
        <w:rPr>
          <w:rFonts w:ascii="Times New Roman" w:hAnsi="Times New Roman" w:cs="Times New Roman"/>
          <w:b/>
          <w:sz w:val="28"/>
          <w:szCs w:val="28"/>
        </w:rPr>
        <w:t xml:space="preserve"> освіти</w:t>
      </w:r>
    </w:p>
    <w:p w14:paraId="50ACDBF5" w14:textId="77777777" w:rsidR="00F871F8" w:rsidRPr="00FB0D4E" w:rsidRDefault="00F871F8" w:rsidP="00112514">
      <w:pPr>
        <w:spacing w:after="0" w:line="240" w:lineRule="auto"/>
        <w:ind w:firstLine="567"/>
        <w:jc w:val="both"/>
        <w:rPr>
          <w:rFonts w:ascii="Times New Roman" w:hAnsi="Times New Roman" w:cs="Times New Roman"/>
          <w:b/>
          <w:sz w:val="28"/>
          <w:szCs w:val="28"/>
        </w:rPr>
      </w:pPr>
    </w:p>
    <w:p w14:paraId="060717D7" w14:textId="1F34B23C" w:rsidR="00D9306E" w:rsidRPr="00FB0D4E" w:rsidRDefault="00A15AB7" w:rsidP="00112514">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Обсяг освітньо-професійної програми фахового молодшого бакалавра на основі профільної середньої освіти становить 180 кредитів ЄКТС, з яких до 60 кредитів ЄКТС може бути зараховано на підставі визнання результатів навчання осіб, які здобули профільну середню освіту за відповідним або спорідненим спеціальності профілем.</w:t>
      </w:r>
    </w:p>
    <w:p w14:paraId="43A678CB" w14:textId="0B42A948" w:rsidR="00A15AB7" w:rsidRPr="00FB0D4E" w:rsidRDefault="00A15AB7" w:rsidP="00112514">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 xml:space="preserve">Мінімум 50 % обсягу освітньо-професійної програми має бути спрямовано на забезпечення результатів навчання за спеціальністю, визначених Стандартом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w:t>
      </w:r>
    </w:p>
    <w:p w14:paraId="5A590709" w14:textId="0EF980B0" w:rsidR="00A15AB7" w:rsidRPr="00FB0D4E" w:rsidRDefault="00A15AB7" w:rsidP="00A15AB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Обсяг освітньо-професійної програми фахового молодшого бакалавра на основі базової середньої освіти становить до 240 кредитів ЄКТС, у тому числі 120 кредитів ЄКТС за інтегрованою з нею освітньою програмою профільної середньої освіти професійного спрямування, що відповідає галузі знань та/або спеціальності.</w:t>
      </w:r>
    </w:p>
    <w:p w14:paraId="246FC41B" w14:textId="77777777" w:rsidR="00A15AB7" w:rsidRPr="00FB0D4E" w:rsidRDefault="00A15AB7" w:rsidP="00A15AB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 xml:space="preserve">Мінімум 50 % обсягу освітньо-професійної програми має бути спрямовано на забезпечення результатів навчання за спеціальністю, визначених Стандартом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w:t>
      </w:r>
    </w:p>
    <w:p w14:paraId="1764D752" w14:textId="4BC4296B" w:rsidR="00A15AB7" w:rsidRPr="00FB0D4E" w:rsidRDefault="00A15AB7" w:rsidP="00A15AB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 xml:space="preserve">Обсяг освітньо-професійної програми фахового молодшого бакалавра на основі професійної освіти,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або вищої освіти визначається закладом освіти з урахуванням визнання раніше здобутих результатів навчання. Обсяг такої програми становить не менше 50 % загального обсягу освітньо-професійної програми на основі профільної середньої освіти.</w:t>
      </w:r>
    </w:p>
    <w:p w14:paraId="3F75B86D" w14:textId="2230FD2C" w:rsidR="00A15AB7" w:rsidRPr="00FB0D4E" w:rsidRDefault="00A15AB7" w:rsidP="00A15AB7">
      <w:pPr>
        <w:spacing w:after="0" w:line="240" w:lineRule="auto"/>
        <w:ind w:firstLine="567"/>
        <w:jc w:val="both"/>
        <w:rPr>
          <w:rFonts w:ascii="Times New Roman" w:hAnsi="Times New Roman" w:cs="Times New Roman"/>
          <w:sz w:val="28"/>
          <w:szCs w:val="28"/>
        </w:rPr>
      </w:pPr>
    </w:p>
    <w:p w14:paraId="4C6D5714" w14:textId="3652F84D" w:rsidR="00A15AB7" w:rsidRPr="00FB0D4E" w:rsidRDefault="00A15AB7" w:rsidP="00A15AB7">
      <w:pPr>
        <w:spacing w:after="0" w:line="240" w:lineRule="auto"/>
        <w:ind w:firstLine="567"/>
        <w:jc w:val="both"/>
        <w:rPr>
          <w:rFonts w:ascii="Times New Roman" w:hAnsi="Times New Roman" w:cs="Times New Roman"/>
          <w:b/>
          <w:sz w:val="28"/>
          <w:szCs w:val="28"/>
        </w:rPr>
      </w:pPr>
      <w:r w:rsidRPr="00FB0D4E">
        <w:rPr>
          <w:rFonts w:ascii="Times New Roman" w:hAnsi="Times New Roman" w:cs="Times New Roman"/>
          <w:b/>
          <w:sz w:val="28"/>
          <w:szCs w:val="28"/>
        </w:rPr>
        <w:t>4. Мінімальний обсяг практичної підготовки</w:t>
      </w:r>
    </w:p>
    <w:p w14:paraId="280C8182" w14:textId="43F87FEF" w:rsidR="00A15AB7" w:rsidRPr="00FB0D4E" w:rsidRDefault="00887460" w:rsidP="00A15AB7">
      <w:pPr>
        <w:spacing w:after="0" w:line="240" w:lineRule="auto"/>
        <w:ind w:firstLine="567"/>
        <w:jc w:val="both"/>
        <w:rPr>
          <w:rFonts w:ascii="Times New Roman" w:hAnsi="Times New Roman" w:cs="Times New Roman"/>
          <w:sz w:val="28"/>
          <w:szCs w:val="28"/>
          <w:lang w:val="ru-RU"/>
        </w:rPr>
      </w:pPr>
      <w:r w:rsidRPr="00FB0D4E">
        <w:rPr>
          <w:rFonts w:ascii="Times New Roman" w:hAnsi="Times New Roman" w:cs="Times New Roman"/>
          <w:sz w:val="28"/>
          <w:szCs w:val="28"/>
        </w:rPr>
        <w:t xml:space="preserve">Мінімальний обсяг практичної підготовки </w:t>
      </w:r>
      <w:r w:rsidR="003D3215" w:rsidRPr="00FB0D4E">
        <w:rPr>
          <w:rFonts w:ascii="Times New Roman" w:hAnsi="Times New Roman" w:cs="Times New Roman"/>
          <w:sz w:val="28"/>
          <w:szCs w:val="28"/>
        </w:rPr>
        <w:t>за спеціальністю</w:t>
      </w:r>
      <w:r w:rsidRPr="00FB0D4E">
        <w:rPr>
          <w:rFonts w:ascii="Times New Roman" w:hAnsi="Times New Roman" w:cs="Times New Roman"/>
          <w:sz w:val="28"/>
          <w:szCs w:val="28"/>
        </w:rPr>
        <w:t xml:space="preserve"> становить </w:t>
      </w:r>
      <w:r w:rsidR="000C000B" w:rsidRPr="00413810">
        <w:rPr>
          <w:rFonts w:ascii="Times New Roman" w:hAnsi="Times New Roman" w:cs="Times New Roman"/>
          <w:sz w:val="28"/>
          <w:szCs w:val="28"/>
        </w:rPr>
        <w:t>27</w:t>
      </w:r>
      <w:r w:rsidR="00413810" w:rsidRPr="00413810">
        <w:rPr>
          <w:rFonts w:ascii="Times New Roman" w:hAnsi="Times New Roman" w:cs="Times New Roman"/>
          <w:sz w:val="28"/>
          <w:szCs w:val="28"/>
        </w:rPr>
        <w:t> </w:t>
      </w:r>
      <w:r w:rsidRPr="00413810">
        <w:rPr>
          <w:rFonts w:ascii="Times New Roman" w:hAnsi="Times New Roman" w:cs="Times New Roman"/>
          <w:sz w:val="28"/>
          <w:szCs w:val="28"/>
        </w:rPr>
        <w:t>к</w:t>
      </w:r>
      <w:r w:rsidRPr="00FB0D4E">
        <w:rPr>
          <w:rFonts w:ascii="Times New Roman" w:hAnsi="Times New Roman" w:cs="Times New Roman"/>
          <w:sz w:val="28"/>
          <w:szCs w:val="28"/>
        </w:rPr>
        <w:t xml:space="preserve">редитів </w:t>
      </w:r>
      <w:r w:rsidRPr="00FB0D4E">
        <w:rPr>
          <w:rFonts w:ascii="Times New Roman" w:hAnsi="Times New Roman" w:cs="Times New Roman"/>
          <w:sz w:val="28"/>
          <w:szCs w:val="28"/>
          <w:lang w:val="ru-RU"/>
        </w:rPr>
        <w:t>ЄКТС.</w:t>
      </w:r>
    </w:p>
    <w:p w14:paraId="5C5232FD" w14:textId="77777777" w:rsidR="00260220" w:rsidRPr="00FB0D4E" w:rsidRDefault="00260220" w:rsidP="00112514">
      <w:pPr>
        <w:spacing w:after="0" w:line="240" w:lineRule="auto"/>
        <w:ind w:firstLine="567"/>
        <w:jc w:val="both"/>
        <w:rPr>
          <w:rFonts w:ascii="Times New Roman" w:hAnsi="Times New Roman" w:cs="Times New Roman"/>
          <w:bCs/>
          <w:sz w:val="28"/>
          <w:szCs w:val="28"/>
        </w:rPr>
      </w:pPr>
    </w:p>
    <w:p w14:paraId="1F36D48F" w14:textId="704230B1" w:rsidR="008C59B2" w:rsidRPr="00FB0D4E" w:rsidRDefault="00A15AB7" w:rsidP="00CD2B84">
      <w:pPr>
        <w:spacing w:line="240" w:lineRule="auto"/>
        <w:ind w:firstLine="567"/>
        <w:jc w:val="both"/>
        <w:rPr>
          <w:rFonts w:ascii="Times New Roman" w:hAnsi="Times New Roman" w:cs="Times New Roman"/>
          <w:b/>
          <w:sz w:val="28"/>
          <w:szCs w:val="28"/>
        </w:rPr>
      </w:pPr>
      <w:r w:rsidRPr="00FB0D4E">
        <w:rPr>
          <w:rFonts w:ascii="Times New Roman" w:hAnsi="Times New Roman" w:cs="Times New Roman"/>
          <w:b/>
          <w:sz w:val="28"/>
          <w:szCs w:val="28"/>
        </w:rPr>
        <w:t>5</w:t>
      </w:r>
      <w:r w:rsidR="00282891" w:rsidRPr="00FB0D4E">
        <w:rPr>
          <w:rFonts w:ascii="Times New Roman" w:hAnsi="Times New Roman" w:cs="Times New Roman"/>
          <w:b/>
          <w:sz w:val="28"/>
          <w:szCs w:val="28"/>
        </w:rPr>
        <w:t>.</w:t>
      </w:r>
      <w:r w:rsidR="0015738C" w:rsidRPr="00FB0D4E">
        <w:rPr>
          <w:rFonts w:ascii="Times New Roman" w:hAnsi="Times New Roman" w:cs="Times New Roman"/>
          <w:b/>
          <w:sz w:val="28"/>
          <w:szCs w:val="28"/>
          <w:lang w:val="en-US"/>
        </w:rPr>
        <w:t xml:space="preserve"> </w:t>
      </w:r>
      <w:r w:rsidR="0015738C" w:rsidRPr="00FB0D4E">
        <w:rPr>
          <w:rFonts w:ascii="Times New Roman" w:hAnsi="Times New Roman" w:cs="Times New Roman"/>
          <w:b/>
          <w:sz w:val="28"/>
          <w:szCs w:val="28"/>
        </w:rPr>
        <w:t xml:space="preserve">Перелік </w:t>
      </w:r>
      <w:proofErr w:type="spellStart"/>
      <w:r w:rsidR="0015738C" w:rsidRPr="00FB0D4E">
        <w:rPr>
          <w:rFonts w:ascii="Times New Roman" w:hAnsi="Times New Roman" w:cs="Times New Roman"/>
          <w:b/>
          <w:sz w:val="28"/>
          <w:szCs w:val="28"/>
        </w:rPr>
        <w:t>компетентностей</w:t>
      </w:r>
      <w:proofErr w:type="spellEnd"/>
      <w:r w:rsidR="0015738C" w:rsidRPr="00FB0D4E">
        <w:rPr>
          <w:rFonts w:ascii="Times New Roman" w:hAnsi="Times New Roman" w:cs="Times New Roman"/>
          <w:b/>
          <w:sz w:val="28"/>
          <w:szCs w:val="28"/>
        </w:rPr>
        <w:t xml:space="preserve"> випускника</w:t>
      </w:r>
    </w:p>
    <w:tbl>
      <w:tblPr>
        <w:tblStyle w:val="a5"/>
        <w:tblW w:w="0" w:type="auto"/>
        <w:tblLook w:val="04A0" w:firstRow="1" w:lastRow="0" w:firstColumn="1" w:lastColumn="0" w:noHBand="0" w:noVBand="1"/>
      </w:tblPr>
      <w:tblGrid>
        <w:gridCol w:w="2802"/>
        <w:gridCol w:w="7053"/>
      </w:tblGrid>
      <w:tr w:rsidR="005E29F6" w:rsidRPr="00FB0D4E" w14:paraId="34223E66" w14:textId="77777777" w:rsidTr="005E29F6">
        <w:tc>
          <w:tcPr>
            <w:tcW w:w="2802" w:type="dxa"/>
          </w:tcPr>
          <w:p w14:paraId="5CD640C1" w14:textId="77777777" w:rsidR="005E29F6" w:rsidRPr="00FB0D4E" w:rsidRDefault="009B12F3" w:rsidP="009B12F3">
            <w:pPr>
              <w:jc w:val="both"/>
              <w:rPr>
                <w:rFonts w:ascii="Times New Roman" w:hAnsi="Times New Roman" w:cs="Times New Roman"/>
                <w:sz w:val="28"/>
                <w:szCs w:val="28"/>
              </w:rPr>
            </w:pPr>
            <w:r w:rsidRPr="00FB0D4E">
              <w:rPr>
                <w:rFonts w:ascii="Times New Roman" w:hAnsi="Times New Roman" w:cs="Times New Roman"/>
                <w:b/>
                <w:sz w:val="28"/>
                <w:szCs w:val="28"/>
              </w:rPr>
              <w:t>Загальні компетентності</w:t>
            </w:r>
          </w:p>
        </w:tc>
        <w:tc>
          <w:tcPr>
            <w:tcW w:w="7053" w:type="dxa"/>
          </w:tcPr>
          <w:p w14:paraId="227F2161" w14:textId="304C2F6A" w:rsidR="005E29F6" w:rsidRPr="00FB0D4E" w:rsidRDefault="00B3609F" w:rsidP="00112514">
            <w:pPr>
              <w:jc w:val="both"/>
              <w:rPr>
                <w:rFonts w:ascii="Times New Roman" w:hAnsi="Times New Roman" w:cs="Times New Roman"/>
                <w:sz w:val="28"/>
                <w:szCs w:val="28"/>
              </w:rPr>
            </w:pPr>
            <w:r w:rsidRPr="00FB0D4E">
              <w:rPr>
                <w:rFonts w:ascii="Times New Roman" w:hAnsi="Times New Roman" w:cs="Times New Roman"/>
                <w:sz w:val="28"/>
                <w:szCs w:val="28"/>
              </w:rPr>
              <w:t>ЗК</w:t>
            </w:r>
            <w:r w:rsidR="00413810">
              <w:rPr>
                <w:rFonts w:ascii="Times New Roman" w:hAnsi="Times New Roman" w:cs="Times New Roman"/>
                <w:sz w:val="28"/>
                <w:szCs w:val="28"/>
              </w:rPr>
              <w:t>0</w:t>
            </w:r>
            <w:r w:rsidRPr="00FB0D4E">
              <w:rPr>
                <w:rFonts w:ascii="Times New Roman" w:hAnsi="Times New Roman" w:cs="Times New Roman"/>
                <w:sz w:val="28"/>
                <w:szCs w:val="28"/>
              </w:rPr>
              <w:t>1</w:t>
            </w:r>
            <w:r w:rsidR="00887460" w:rsidRPr="00FB0D4E">
              <w:rPr>
                <w:rFonts w:ascii="Times New Roman" w:hAnsi="Times New Roman" w:cs="Times New Roman"/>
                <w:sz w:val="28"/>
                <w:szCs w:val="28"/>
              </w:rPr>
              <w:t xml:space="preserve">. Здатність особи реалізовувати і захищати права та свободи людини і громадянина, </w:t>
            </w:r>
            <w:proofErr w:type="spellStart"/>
            <w:r w:rsidR="00887460" w:rsidRPr="00FB0D4E">
              <w:rPr>
                <w:rFonts w:ascii="Times New Roman" w:hAnsi="Times New Roman" w:cs="Times New Roman"/>
                <w:sz w:val="28"/>
                <w:szCs w:val="28"/>
              </w:rPr>
              <w:t>відповідально</w:t>
            </w:r>
            <w:proofErr w:type="spellEnd"/>
            <w:r w:rsidR="00887460" w:rsidRPr="00FB0D4E">
              <w:rPr>
                <w:rFonts w:ascii="Times New Roman" w:hAnsi="Times New Roman" w:cs="Times New Roman"/>
                <w:sz w:val="28"/>
                <w:szCs w:val="28"/>
              </w:rPr>
              <w:t xml:space="preserve"> ставитися до обов’язків громадянина, брати активну участь у суспільному житті, підтримувати розвиток демократичного суспільства та утверджувати верховенство права, яка виникає на основі динамічної комбінації знань, умінь, навичок, поглядів, цінностей, інших особистих якостей, пов’язаних з ідеями демократії та верховенства права, справедливості, рівності, прав людини, добробуту та здорового способу життя, з усвідомленням рівних прав і можливостей; застосовувати принципи сталого розвитку, екологічної відповідальності та «зеленого» переходу у професійній діяльності відповідно до європейських підходів і практик</w:t>
            </w:r>
            <w:r w:rsidR="00112514" w:rsidRPr="00FB0D4E">
              <w:rPr>
                <w:rFonts w:ascii="Times New Roman" w:hAnsi="Times New Roman" w:cs="Times New Roman"/>
                <w:sz w:val="28"/>
                <w:szCs w:val="28"/>
              </w:rPr>
              <w:t>.</w:t>
            </w:r>
          </w:p>
          <w:p w14:paraId="023043FC" w14:textId="75C3B1F9" w:rsidR="00C6594D" w:rsidRPr="00FB0D4E" w:rsidRDefault="00C6594D" w:rsidP="00112514">
            <w:pPr>
              <w:jc w:val="both"/>
              <w:rPr>
                <w:rFonts w:ascii="Times New Roman" w:hAnsi="Times New Roman" w:cs="Times New Roman"/>
                <w:sz w:val="28"/>
                <w:szCs w:val="28"/>
              </w:rPr>
            </w:pPr>
            <w:r w:rsidRPr="00FB0D4E">
              <w:rPr>
                <w:rFonts w:ascii="Times New Roman" w:hAnsi="Times New Roman" w:cs="Times New Roman"/>
                <w:sz w:val="28"/>
                <w:szCs w:val="28"/>
              </w:rPr>
              <w:lastRenderedPageBreak/>
              <w:t>ЗК</w:t>
            </w:r>
            <w:r w:rsidR="00413810">
              <w:rPr>
                <w:rFonts w:ascii="Times New Roman" w:hAnsi="Times New Roman" w:cs="Times New Roman"/>
                <w:sz w:val="28"/>
                <w:szCs w:val="28"/>
              </w:rPr>
              <w:t>0</w:t>
            </w:r>
            <w:r w:rsidRPr="00FB0D4E">
              <w:rPr>
                <w:rFonts w:ascii="Times New Roman" w:hAnsi="Times New Roman" w:cs="Times New Roman"/>
                <w:sz w:val="28"/>
                <w:szCs w:val="28"/>
              </w:rPr>
              <w:t>2.</w:t>
            </w:r>
            <w:r w:rsidR="00112514" w:rsidRPr="00FB0D4E">
              <w:rPr>
                <w:rFonts w:ascii="Times New Roman" w:hAnsi="Times New Roman" w:cs="Times New Roman"/>
                <w:sz w:val="28"/>
                <w:szCs w:val="28"/>
              </w:rPr>
              <w:t> </w:t>
            </w:r>
            <w:r w:rsidR="002036EC" w:rsidRPr="00FB0D4E">
              <w:rPr>
                <w:rFonts w:ascii="Times New Roman" w:hAnsi="Times New Roman" w:cs="Times New Roman"/>
                <w:sz w:val="28"/>
                <w:szCs w:val="28"/>
              </w:rPr>
              <w:t>Здатність спілкуватися українською мовою усно і письмово на рівні вільного володіння першого ступеня (С1) для громадян України та середнього рівня другого ступеня (B2) для іноземних громадян, зокрема при обговоренні питань професійної діяльності</w:t>
            </w:r>
            <w:r w:rsidR="00112514" w:rsidRPr="00FB0D4E">
              <w:rPr>
                <w:rFonts w:ascii="Times New Roman" w:hAnsi="Times New Roman" w:cs="Times New Roman"/>
                <w:sz w:val="28"/>
                <w:szCs w:val="28"/>
              </w:rPr>
              <w:t>.</w:t>
            </w:r>
          </w:p>
          <w:p w14:paraId="10ACC170" w14:textId="6F8FA4B3" w:rsidR="00406902" w:rsidRPr="00FB0D4E" w:rsidRDefault="00406902" w:rsidP="00112514">
            <w:pPr>
              <w:jc w:val="both"/>
              <w:rPr>
                <w:rFonts w:ascii="Times New Roman" w:hAnsi="Times New Roman"/>
                <w:sz w:val="28"/>
                <w:szCs w:val="28"/>
              </w:rPr>
            </w:pPr>
            <w:r w:rsidRPr="00FB0D4E">
              <w:rPr>
                <w:rFonts w:ascii="Times New Roman" w:hAnsi="Times New Roman" w:cs="Times New Roman"/>
                <w:sz w:val="28"/>
                <w:szCs w:val="28"/>
              </w:rPr>
              <w:t>ЗК</w:t>
            </w:r>
            <w:r w:rsidR="00413810">
              <w:rPr>
                <w:rFonts w:ascii="Times New Roman" w:hAnsi="Times New Roman" w:cs="Times New Roman"/>
                <w:sz w:val="28"/>
                <w:szCs w:val="28"/>
              </w:rPr>
              <w:t>0</w:t>
            </w:r>
            <w:r w:rsidRPr="00FB0D4E">
              <w:rPr>
                <w:rFonts w:ascii="Times New Roman" w:hAnsi="Times New Roman" w:cs="Times New Roman"/>
                <w:sz w:val="28"/>
                <w:szCs w:val="28"/>
              </w:rPr>
              <w:t>3.</w:t>
            </w:r>
            <w:r w:rsidR="00112514" w:rsidRPr="00FB0D4E">
              <w:rPr>
                <w:rFonts w:ascii="Times New Roman" w:hAnsi="Times New Roman" w:cs="Times New Roman"/>
                <w:sz w:val="28"/>
                <w:szCs w:val="28"/>
              </w:rPr>
              <w:t> </w:t>
            </w:r>
            <w:r w:rsidR="002036EC" w:rsidRPr="00FB0D4E">
              <w:rPr>
                <w:rFonts w:ascii="Times New Roman" w:hAnsi="Times New Roman"/>
                <w:sz w:val="28"/>
                <w:szCs w:val="28"/>
              </w:rPr>
              <w:t>Здатність спілкуватися іноземною, зокрема англійською, мовою усно і письмово, зокрема при обговоренні теоретичних питань предметної області спеціальності, проблем та результатів очікуваної професійної діяльності</w:t>
            </w:r>
            <w:r w:rsidR="00112514" w:rsidRPr="00FB0D4E">
              <w:rPr>
                <w:rFonts w:ascii="Times New Roman" w:hAnsi="Times New Roman"/>
                <w:sz w:val="28"/>
                <w:szCs w:val="28"/>
              </w:rPr>
              <w:t>.</w:t>
            </w:r>
          </w:p>
          <w:p w14:paraId="5820590B" w14:textId="1B01BE1C" w:rsidR="002036EC" w:rsidRPr="00FB0D4E" w:rsidRDefault="002036EC" w:rsidP="002036EC">
            <w:pPr>
              <w:widowControl w:val="0"/>
              <w:autoSpaceDE w:val="0"/>
              <w:autoSpaceDN w:val="0"/>
              <w:adjustRightInd w:val="0"/>
              <w:jc w:val="both"/>
              <w:rPr>
                <w:rFonts w:ascii="Times New Roman" w:hAnsi="Times New Roman"/>
                <w:sz w:val="28"/>
                <w:szCs w:val="28"/>
              </w:rPr>
            </w:pPr>
            <w:r w:rsidRPr="00FB0D4E">
              <w:rPr>
                <w:rFonts w:ascii="Times New Roman" w:hAnsi="Times New Roman" w:cs="Times New Roman"/>
                <w:sz w:val="28"/>
                <w:szCs w:val="28"/>
              </w:rPr>
              <w:t>ЗК</w:t>
            </w:r>
            <w:r w:rsidR="00413810">
              <w:rPr>
                <w:rFonts w:ascii="Times New Roman" w:hAnsi="Times New Roman" w:cs="Times New Roman"/>
                <w:sz w:val="28"/>
                <w:szCs w:val="28"/>
              </w:rPr>
              <w:t>0</w:t>
            </w:r>
            <w:r w:rsidRPr="00FB0D4E">
              <w:rPr>
                <w:rFonts w:ascii="Times New Roman" w:hAnsi="Times New Roman"/>
                <w:sz w:val="28"/>
                <w:szCs w:val="28"/>
              </w:rPr>
              <w:t>4.</w:t>
            </w:r>
            <w:r w:rsidR="00EC12FE">
              <w:rPr>
                <w:rFonts w:ascii="Times New Roman" w:hAnsi="Times New Roman"/>
                <w:sz w:val="28"/>
                <w:szCs w:val="28"/>
              </w:rPr>
              <w:t> </w:t>
            </w:r>
            <w:r w:rsidRPr="00FB0D4E">
              <w:rPr>
                <w:rFonts w:ascii="Times New Roman" w:hAnsi="Times New Roman"/>
                <w:sz w:val="28"/>
                <w:szCs w:val="28"/>
              </w:rPr>
              <w:t xml:space="preserve">Здатність застосовувати знання та методи основ математики, природничих наук, інженерії та технологій у професійній діяльності. </w:t>
            </w:r>
          </w:p>
          <w:p w14:paraId="6C04CFBD" w14:textId="349A1212" w:rsidR="002036EC" w:rsidRPr="00FB0D4E" w:rsidRDefault="002036EC" w:rsidP="002036EC">
            <w:pPr>
              <w:widowControl w:val="0"/>
              <w:autoSpaceDE w:val="0"/>
              <w:autoSpaceDN w:val="0"/>
              <w:adjustRightInd w:val="0"/>
              <w:jc w:val="both"/>
              <w:rPr>
                <w:rFonts w:ascii="Times New Roman" w:hAnsi="Times New Roman"/>
                <w:sz w:val="28"/>
                <w:szCs w:val="28"/>
              </w:rPr>
            </w:pPr>
            <w:r w:rsidRPr="00FB0D4E">
              <w:rPr>
                <w:rFonts w:ascii="Times New Roman" w:hAnsi="Times New Roman" w:cs="Times New Roman"/>
                <w:sz w:val="28"/>
                <w:szCs w:val="28"/>
              </w:rPr>
              <w:t>ЗК</w:t>
            </w:r>
            <w:r w:rsidR="00413810">
              <w:rPr>
                <w:rFonts w:ascii="Times New Roman" w:hAnsi="Times New Roman" w:cs="Times New Roman"/>
                <w:sz w:val="28"/>
                <w:szCs w:val="28"/>
              </w:rPr>
              <w:t>0</w:t>
            </w:r>
            <w:r w:rsidRPr="00FB0D4E">
              <w:rPr>
                <w:rFonts w:ascii="Times New Roman" w:hAnsi="Times New Roman"/>
                <w:sz w:val="28"/>
                <w:szCs w:val="28"/>
              </w:rPr>
              <w:t>5</w:t>
            </w:r>
            <w:r w:rsidRPr="00EC12FE">
              <w:rPr>
                <w:rFonts w:ascii="Times New Roman" w:hAnsi="Times New Roman" w:cs="Times New Roman"/>
                <w:sz w:val="28"/>
                <w:szCs w:val="28"/>
              </w:rPr>
              <w:t>.</w:t>
            </w:r>
            <w:r w:rsidR="00EC12FE" w:rsidRPr="00EC12FE">
              <w:rPr>
                <w:rFonts w:ascii="Times New Roman" w:hAnsi="Times New Roman" w:cs="Times New Roman"/>
                <w:sz w:val="28"/>
                <w:szCs w:val="28"/>
              </w:rPr>
              <w:t> </w:t>
            </w:r>
            <w:r w:rsidRPr="00FB0D4E">
              <w:rPr>
                <w:rFonts w:ascii="Times New Roman" w:hAnsi="Times New Roman"/>
                <w:sz w:val="28"/>
                <w:szCs w:val="28"/>
              </w:rPr>
              <w:t>Здатність застосовувати сучасні цифрові інструменти і технології, створювати цифровий контент, захищати інформацію у професійній діяльності;</w:t>
            </w:r>
          </w:p>
          <w:p w14:paraId="0FA27036" w14:textId="483C2CA5" w:rsidR="002036EC" w:rsidRPr="00FB0D4E" w:rsidRDefault="002036EC" w:rsidP="002036EC">
            <w:pPr>
              <w:widowControl w:val="0"/>
              <w:autoSpaceDE w:val="0"/>
              <w:autoSpaceDN w:val="0"/>
              <w:adjustRightInd w:val="0"/>
              <w:jc w:val="both"/>
              <w:rPr>
                <w:rFonts w:ascii="Times New Roman" w:hAnsi="Times New Roman"/>
                <w:sz w:val="28"/>
                <w:szCs w:val="28"/>
              </w:rPr>
            </w:pPr>
            <w:r w:rsidRPr="00FB0D4E">
              <w:rPr>
                <w:rFonts w:ascii="Times New Roman" w:hAnsi="Times New Roman" w:cs="Times New Roman"/>
                <w:sz w:val="28"/>
                <w:szCs w:val="28"/>
              </w:rPr>
              <w:t>ЗК</w:t>
            </w:r>
            <w:r w:rsidR="00413810">
              <w:rPr>
                <w:rFonts w:ascii="Times New Roman" w:hAnsi="Times New Roman" w:cs="Times New Roman"/>
                <w:sz w:val="28"/>
                <w:szCs w:val="28"/>
              </w:rPr>
              <w:t>0</w:t>
            </w:r>
            <w:r w:rsidRPr="00FB0D4E">
              <w:rPr>
                <w:rFonts w:ascii="Times New Roman" w:hAnsi="Times New Roman"/>
                <w:sz w:val="28"/>
                <w:szCs w:val="28"/>
              </w:rPr>
              <w:t>6.</w:t>
            </w:r>
            <w:r w:rsidR="00EC12FE">
              <w:rPr>
                <w:rFonts w:ascii="Times New Roman" w:hAnsi="Times New Roman"/>
                <w:sz w:val="28"/>
                <w:szCs w:val="28"/>
              </w:rPr>
              <w:t> </w:t>
            </w:r>
            <w:r w:rsidRPr="00FB0D4E">
              <w:rPr>
                <w:rFonts w:ascii="Times New Roman" w:hAnsi="Times New Roman"/>
                <w:sz w:val="28"/>
                <w:szCs w:val="28"/>
              </w:rPr>
              <w:t>Здатність до саморозвитку, до побудови, планування та розвитку професійної кар’єри, самонавчання, професійної адаптивності й навчання впродовж життя</w:t>
            </w:r>
            <w:r w:rsidR="00923A96" w:rsidRPr="00FB0D4E">
              <w:rPr>
                <w:rFonts w:ascii="Times New Roman" w:hAnsi="Times New Roman"/>
                <w:sz w:val="28"/>
                <w:szCs w:val="28"/>
              </w:rPr>
              <w:t>,</w:t>
            </w:r>
            <w:r w:rsidRPr="00FB0D4E">
              <w:rPr>
                <w:rFonts w:ascii="Times New Roman" w:hAnsi="Times New Roman"/>
                <w:sz w:val="28"/>
                <w:szCs w:val="28"/>
              </w:rPr>
              <w:t xml:space="preserve"> підтримки власного фізичного і психічного здоров’я, участі у суспільному житті. </w:t>
            </w:r>
          </w:p>
          <w:p w14:paraId="65B7867B" w14:textId="3F47B352" w:rsidR="002036EC" w:rsidRPr="00FB0D4E" w:rsidRDefault="002036EC" w:rsidP="002036EC">
            <w:pPr>
              <w:widowControl w:val="0"/>
              <w:autoSpaceDE w:val="0"/>
              <w:autoSpaceDN w:val="0"/>
              <w:adjustRightInd w:val="0"/>
              <w:jc w:val="both"/>
              <w:rPr>
                <w:rFonts w:ascii="Times New Roman" w:hAnsi="Times New Roman"/>
                <w:sz w:val="28"/>
                <w:szCs w:val="28"/>
              </w:rPr>
            </w:pPr>
            <w:r w:rsidRPr="00FB0D4E">
              <w:rPr>
                <w:rFonts w:ascii="Times New Roman" w:hAnsi="Times New Roman" w:cs="Times New Roman"/>
                <w:sz w:val="28"/>
                <w:szCs w:val="28"/>
              </w:rPr>
              <w:t>ЗК</w:t>
            </w:r>
            <w:r w:rsidR="00413810">
              <w:rPr>
                <w:rFonts w:ascii="Times New Roman" w:hAnsi="Times New Roman" w:cs="Times New Roman"/>
                <w:sz w:val="28"/>
                <w:szCs w:val="28"/>
              </w:rPr>
              <w:t>0</w:t>
            </w:r>
            <w:r w:rsidRPr="00FB0D4E">
              <w:rPr>
                <w:rFonts w:ascii="Times New Roman" w:hAnsi="Times New Roman"/>
                <w:sz w:val="28"/>
                <w:szCs w:val="28"/>
              </w:rPr>
              <w:t xml:space="preserve">7. Здатність діяти творчо, </w:t>
            </w:r>
            <w:proofErr w:type="spellStart"/>
            <w:r w:rsidRPr="00FB0D4E">
              <w:rPr>
                <w:rFonts w:ascii="Times New Roman" w:hAnsi="Times New Roman"/>
                <w:sz w:val="28"/>
                <w:szCs w:val="28"/>
              </w:rPr>
              <w:t>ініціативно</w:t>
            </w:r>
            <w:proofErr w:type="spellEnd"/>
            <w:r w:rsidRPr="00FB0D4E">
              <w:rPr>
                <w:rFonts w:ascii="Times New Roman" w:hAnsi="Times New Roman"/>
                <w:sz w:val="28"/>
                <w:szCs w:val="28"/>
              </w:rPr>
              <w:t xml:space="preserve"> та наполегливо при вирішенні проблем, критично мислити, діяти у співпраці, планувати та керувати </w:t>
            </w:r>
            <w:proofErr w:type="spellStart"/>
            <w:r w:rsidRPr="00FB0D4E">
              <w:rPr>
                <w:rFonts w:ascii="Times New Roman" w:hAnsi="Times New Roman"/>
                <w:sz w:val="28"/>
                <w:szCs w:val="28"/>
              </w:rPr>
              <w:t>проєктами</w:t>
            </w:r>
            <w:proofErr w:type="spellEnd"/>
            <w:r w:rsidRPr="00FB0D4E">
              <w:rPr>
                <w:rFonts w:ascii="Times New Roman" w:hAnsi="Times New Roman"/>
                <w:sz w:val="28"/>
                <w:szCs w:val="28"/>
              </w:rPr>
              <w:t>, які мають культурну, соціальну чи фінансову цінність.</w:t>
            </w:r>
          </w:p>
          <w:p w14:paraId="4CAF05BC" w14:textId="3CB72921" w:rsidR="002036EC" w:rsidRPr="00FB0D4E" w:rsidRDefault="002036EC" w:rsidP="002036EC">
            <w:pPr>
              <w:widowControl w:val="0"/>
              <w:autoSpaceDE w:val="0"/>
              <w:autoSpaceDN w:val="0"/>
              <w:adjustRightInd w:val="0"/>
              <w:jc w:val="both"/>
              <w:rPr>
                <w:rFonts w:ascii="Times New Roman" w:hAnsi="Times New Roman"/>
                <w:sz w:val="28"/>
                <w:szCs w:val="28"/>
              </w:rPr>
            </w:pPr>
            <w:r w:rsidRPr="00FB0D4E">
              <w:rPr>
                <w:rFonts w:ascii="Times New Roman" w:hAnsi="Times New Roman" w:cs="Times New Roman"/>
                <w:sz w:val="28"/>
                <w:szCs w:val="28"/>
              </w:rPr>
              <w:t>ЗК</w:t>
            </w:r>
            <w:r w:rsidR="00413810">
              <w:rPr>
                <w:rFonts w:ascii="Times New Roman" w:hAnsi="Times New Roman" w:cs="Times New Roman"/>
                <w:sz w:val="28"/>
                <w:szCs w:val="28"/>
              </w:rPr>
              <w:t>0</w:t>
            </w:r>
            <w:r w:rsidRPr="00FB0D4E">
              <w:rPr>
                <w:rFonts w:ascii="Times New Roman" w:hAnsi="Times New Roman"/>
                <w:sz w:val="28"/>
                <w:szCs w:val="28"/>
              </w:rPr>
              <w:t xml:space="preserve">8. Здатність жити і працювати у мультикультурному та </w:t>
            </w:r>
            <w:proofErr w:type="spellStart"/>
            <w:r w:rsidRPr="00FB0D4E">
              <w:rPr>
                <w:rFonts w:ascii="Times New Roman" w:hAnsi="Times New Roman"/>
                <w:sz w:val="28"/>
                <w:szCs w:val="28"/>
              </w:rPr>
              <w:t>мультилінгвальному</w:t>
            </w:r>
            <w:proofErr w:type="spellEnd"/>
            <w:r w:rsidRPr="00FB0D4E">
              <w:rPr>
                <w:rFonts w:ascii="Times New Roman" w:hAnsi="Times New Roman"/>
                <w:sz w:val="28"/>
                <w:szCs w:val="28"/>
              </w:rPr>
              <w:t xml:space="preserve"> середовищі на основі розуміння та поваги до того, як ідеї та значення творчо виражаються та передаються в різних культурах і через види мистецтв та інших культурних форм, розвивати і застосовувати власні ідеї у професійній діяльності з відчуттям свого місця або ролі в суспільстві у різний спосіб та в різних контекстах.</w:t>
            </w:r>
          </w:p>
          <w:p w14:paraId="717BCA18" w14:textId="039FDA5C" w:rsidR="002036EC" w:rsidRPr="00FB0D4E" w:rsidRDefault="002036EC" w:rsidP="002036EC">
            <w:pPr>
              <w:widowControl w:val="0"/>
              <w:autoSpaceDE w:val="0"/>
              <w:autoSpaceDN w:val="0"/>
              <w:adjustRightInd w:val="0"/>
              <w:jc w:val="both"/>
              <w:rPr>
                <w:rFonts w:ascii="Times New Roman" w:hAnsi="Times New Roman"/>
                <w:sz w:val="28"/>
                <w:szCs w:val="28"/>
              </w:rPr>
            </w:pPr>
            <w:r w:rsidRPr="00FB0D4E">
              <w:rPr>
                <w:rFonts w:ascii="Times New Roman" w:hAnsi="Times New Roman" w:cs="Times New Roman"/>
                <w:sz w:val="28"/>
                <w:szCs w:val="28"/>
              </w:rPr>
              <w:t>ЗК</w:t>
            </w:r>
            <w:r w:rsidR="00413810">
              <w:rPr>
                <w:rFonts w:ascii="Times New Roman" w:hAnsi="Times New Roman" w:cs="Times New Roman"/>
                <w:sz w:val="28"/>
                <w:szCs w:val="28"/>
              </w:rPr>
              <w:t>0</w:t>
            </w:r>
            <w:r w:rsidRPr="00FB0D4E">
              <w:rPr>
                <w:rFonts w:ascii="Times New Roman" w:hAnsi="Times New Roman"/>
                <w:sz w:val="28"/>
                <w:szCs w:val="28"/>
              </w:rPr>
              <w:t>9.</w:t>
            </w:r>
            <w:r w:rsidR="00EC12FE">
              <w:rPr>
                <w:rFonts w:ascii="Times New Roman" w:hAnsi="Times New Roman"/>
                <w:sz w:val="28"/>
                <w:szCs w:val="28"/>
              </w:rPr>
              <w:t> </w:t>
            </w:r>
            <w:r w:rsidRPr="00FB0D4E">
              <w:rPr>
                <w:rFonts w:ascii="Times New Roman" w:hAnsi="Times New Roman"/>
                <w:sz w:val="28"/>
                <w:szCs w:val="28"/>
              </w:rPr>
              <w:t>Здатність діяти доброчесно, керуватися етичними нормами в особистій, навчальній та професійній діяльності, демонструвати нульову толерантність до корупції.</w:t>
            </w:r>
          </w:p>
          <w:p w14:paraId="7CF0921C" w14:textId="61E47F2B" w:rsidR="00F871F8" w:rsidRPr="00FB0D4E" w:rsidRDefault="002036EC" w:rsidP="002036EC">
            <w:pPr>
              <w:jc w:val="both"/>
              <w:rPr>
                <w:rFonts w:ascii="Times New Roman" w:hAnsi="Times New Roman" w:cs="Times New Roman"/>
                <w:sz w:val="28"/>
                <w:szCs w:val="28"/>
              </w:rPr>
            </w:pPr>
            <w:r w:rsidRPr="00FB0D4E">
              <w:rPr>
                <w:rFonts w:ascii="Times New Roman" w:hAnsi="Times New Roman" w:cs="Times New Roman"/>
                <w:sz w:val="28"/>
                <w:szCs w:val="28"/>
              </w:rPr>
              <w:t>ЗК</w:t>
            </w:r>
            <w:r w:rsidRPr="00FB0D4E">
              <w:rPr>
                <w:rFonts w:ascii="Times New Roman" w:hAnsi="Times New Roman"/>
                <w:sz w:val="28"/>
                <w:szCs w:val="28"/>
              </w:rPr>
              <w:t>10.</w:t>
            </w:r>
            <w:r w:rsidR="00EC12FE">
              <w:rPr>
                <w:rFonts w:ascii="Times New Roman" w:hAnsi="Times New Roman"/>
                <w:sz w:val="28"/>
                <w:szCs w:val="28"/>
              </w:rPr>
              <w:t> </w:t>
            </w:r>
            <w:r w:rsidR="00AE2365" w:rsidRPr="00FB0D4E">
              <w:rPr>
                <w:rFonts w:ascii="Times New Roman" w:hAnsi="Times New Roman"/>
                <w:sz w:val="28"/>
                <w:szCs w:val="28"/>
              </w:rPr>
              <w:t>Здатність брати участь у національному спротиві</w:t>
            </w:r>
            <w:r w:rsidRPr="00FB0D4E">
              <w:rPr>
                <w:rFonts w:ascii="Times New Roman" w:hAnsi="Times New Roman"/>
                <w:sz w:val="28"/>
                <w:szCs w:val="28"/>
              </w:rPr>
              <w:t>.</w:t>
            </w:r>
          </w:p>
        </w:tc>
      </w:tr>
      <w:tr w:rsidR="005E29F6" w:rsidRPr="00FB0D4E" w14:paraId="131C16B4" w14:textId="77777777" w:rsidTr="005E29F6">
        <w:tc>
          <w:tcPr>
            <w:tcW w:w="2802" w:type="dxa"/>
          </w:tcPr>
          <w:p w14:paraId="20C09D35" w14:textId="1F2CE201" w:rsidR="005E29F6" w:rsidRPr="00FB0D4E" w:rsidRDefault="00B45C32" w:rsidP="005E29F6">
            <w:pPr>
              <w:jc w:val="both"/>
              <w:rPr>
                <w:rFonts w:ascii="Times New Roman" w:hAnsi="Times New Roman" w:cs="Times New Roman"/>
                <w:sz w:val="28"/>
                <w:szCs w:val="28"/>
              </w:rPr>
            </w:pPr>
            <w:r w:rsidRPr="00FB0D4E">
              <w:rPr>
                <w:rFonts w:ascii="Times New Roman" w:hAnsi="Times New Roman" w:cs="Times New Roman"/>
                <w:b/>
                <w:sz w:val="28"/>
                <w:szCs w:val="28"/>
              </w:rPr>
              <w:lastRenderedPageBreak/>
              <w:t>Спеціальні</w:t>
            </w:r>
            <w:r w:rsidR="001775A9" w:rsidRPr="00FB0D4E">
              <w:rPr>
                <w:rFonts w:ascii="Times New Roman" w:hAnsi="Times New Roman" w:cs="Times New Roman"/>
                <w:b/>
                <w:sz w:val="28"/>
                <w:szCs w:val="28"/>
              </w:rPr>
              <w:t xml:space="preserve"> </w:t>
            </w:r>
            <w:r w:rsidRPr="00FB0D4E">
              <w:rPr>
                <w:rFonts w:ascii="Times New Roman" w:hAnsi="Times New Roman" w:cs="Times New Roman"/>
                <w:b/>
                <w:sz w:val="28"/>
                <w:szCs w:val="28"/>
              </w:rPr>
              <w:t>компетентності</w:t>
            </w:r>
          </w:p>
        </w:tc>
        <w:tc>
          <w:tcPr>
            <w:tcW w:w="7053" w:type="dxa"/>
          </w:tcPr>
          <w:p w14:paraId="64196625" w14:textId="206CF403" w:rsidR="00984496" w:rsidRPr="00FB0D4E" w:rsidRDefault="00984496" w:rsidP="00984496">
            <w:pPr>
              <w:pStyle w:val="Default"/>
              <w:jc w:val="both"/>
              <w:rPr>
                <w:sz w:val="28"/>
                <w:szCs w:val="28"/>
                <w:lang w:val="uk-UA"/>
              </w:rPr>
            </w:pPr>
            <w:r w:rsidRPr="00FB0D4E">
              <w:rPr>
                <w:sz w:val="28"/>
                <w:szCs w:val="28"/>
                <w:lang w:val="uk-UA"/>
              </w:rPr>
              <w:t>СК</w:t>
            </w:r>
            <w:r w:rsidR="00413810">
              <w:rPr>
                <w:sz w:val="28"/>
                <w:szCs w:val="28"/>
                <w:lang w:val="uk-UA"/>
              </w:rPr>
              <w:t>0</w:t>
            </w:r>
            <w:r w:rsidRPr="00FB0D4E">
              <w:rPr>
                <w:sz w:val="28"/>
                <w:szCs w:val="28"/>
                <w:lang w:val="uk-UA"/>
              </w:rPr>
              <w:t>1.</w:t>
            </w:r>
            <w:r w:rsidR="00EC12FE">
              <w:rPr>
                <w:sz w:val="28"/>
                <w:szCs w:val="28"/>
                <w:lang w:val="uk-UA"/>
              </w:rPr>
              <w:t> </w:t>
            </w:r>
            <w:r w:rsidRPr="00FB0D4E">
              <w:rPr>
                <w:sz w:val="28"/>
                <w:szCs w:val="28"/>
                <w:lang w:val="uk-UA"/>
              </w:rPr>
              <w:t xml:space="preserve">Здатність користуватися нормативною, технічною і довідковою літературою, дотримуватися вимог ДБН та ДСТУ під час </w:t>
            </w:r>
            <w:proofErr w:type="spellStart"/>
            <w:r w:rsidRPr="00FB0D4E">
              <w:rPr>
                <w:sz w:val="28"/>
                <w:szCs w:val="28"/>
                <w:lang w:val="uk-UA"/>
              </w:rPr>
              <w:t>проєктування</w:t>
            </w:r>
            <w:proofErr w:type="spellEnd"/>
            <w:r w:rsidRPr="00FB0D4E">
              <w:rPr>
                <w:sz w:val="28"/>
                <w:szCs w:val="28"/>
                <w:lang w:val="uk-UA"/>
              </w:rPr>
              <w:t xml:space="preserve">, виконання робіт в галузі будівництва та цивільної інженерії. </w:t>
            </w:r>
          </w:p>
          <w:p w14:paraId="3D7073F5" w14:textId="56003A0B" w:rsidR="00984496" w:rsidRPr="00FB0D4E" w:rsidRDefault="00984496" w:rsidP="00984496">
            <w:pPr>
              <w:pStyle w:val="Default"/>
              <w:jc w:val="both"/>
              <w:rPr>
                <w:sz w:val="28"/>
                <w:szCs w:val="28"/>
                <w:lang w:val="uk-UA"/>
              </w:rPr>
            </w:pPr>
            <w:r w:rsidRPr="00FB0D4E">
              <w:rPr>
                <w:sz w:val="28"/>
                <w:szCs w:val="28"/>
                <w:lang w:val="uk-UA"/>
              </w:rPr>
              <w:t>СК</w:t>
            </w:r>
            <w:r w:rsidR="00413810">
              <w:rPr>
                <w:sz w:val="28"/>
                <w:szCs w:val="28"/>
                <w:lang w:val="uk-UA"/>
              </w:rPr>
              <w:t>0</w:t>
            </w:r>
            <w:r w:rsidRPr="00FB0D4E">
              <w:rPr>
                <w:sz w:val="28"/>
                <w:szCs w:val="28"/>
                <w:lang w:val="uk-UA"/>
              </w:rPr>
              <w:t>2.</w:t>
            </w:r>
            <w:r w:rsidR="00EC12FE">
              <w:rPr>
                <w:sz w:val="28"/>
                <w:szCs w:val="28"/>
                <w:lang w:val="uk-UA"/>
              </w:rPr>
              <w:t> </w:t>
            </w:r>
            <w:r w:rsidR="006E0915" w:rsidRPr="00FB0D4E">
              <w:rPr>
                <w:sz w:val="28"/>
                <w:szCs w:val="28"/>
                <w:lang w:val="uk-UA"/>
              </w:rPr>
              <w:t xml:space="preserve">Здатність читати та виконувати креслення, типові складові технічної документації, аналізувати структурні схеми будівель та інженерних систем, знати роботу </w:t>
            </w:r>
            <w:r w:rsidR="006E0915" w:rsidRPr="00FB0D4E">
              <w:rPr>
                <w:sz w:val="28"/>
                <w:szCs w:val="28"/>
                <w:lang w:val="uk-UA"/>
              </w:rPr>
              <w:lastRenderedPageBreak/>
              <w:t>типових елементів конструкцій, обладнання та їх взаємодію</w:t>
            </w:r>
            <w:r w:rsidRPr="00FB0D4E">
              <w:rPr>
                <w:sz w:val="28"/>
                <w:szCs w:val="28"/>
                <w:lang w:val="uk-UA"/>
              </w:rPr>
              <w:t xml:space="preserve">. </w:t>
            </w:r>
          </w:p>
          <w:p w14:paraId="1E1D41AB" w14:textId="0DFFA845" w:rsidR="00984496" w:rsidRPr="00FB0D4E" w:rsidRDefault="00984496" w:rsidP="00984496">
            <w:pPr>
              <w:pStyle w:val="Default"/>
              <w:jc w:val="both"/>
              <w:rPr>
                <w:sz w:val="28"/>
                <w:szCs w:val="28"/>
                <w:lang w:val="uk-UA"/>
              </w:rPr>
            </w:pPr>
            <w:r w:rsidRPr="00FB0D4E">
              <w:rPr>
                <w:sz w:val="28"/>
                <w:szCs w:val="28"/>
                <w:lang w:val="uk-UA"/>
              </w:rPr>
              <w:t>СК</w:t>
            </w:r>
            <w:r w:rsidR="00413810">
              <w:rPr>
                <w:sz w:val="28"/>
                <w:szCs w:val="28"/>
                <w:lang w:val="uk-UA"/>
              </w:rPr>
              <w:t>0</w:t>
            </w:r>
            <w:r w:rsidRPr="00FB0D4E">
              <w:rPr>
                <w:sz w:val="28"/>
                <w:szCs w:val="28"/>
                <w:lang w:val="uk-UA"/>
              </w:rPr>
              <w:t>3.</w:t>
            </w:r>
            <w:r w:rsidR="00EC12FE">
              <w:rPr>
                <w:sz w:val="28"/>
                <w:szCs w:val="28"/>
                <w:lang w:val="uk-UA"/>
              </w:rPr>
              <w:t> </w:t>
            </w:r>
            <w:r w:rsidR="006E0915" w:rsidRPr="00FB0D4E">
              <w:rPr>
                <w:sz w:val="28"/>
                <w:szCs w:val="28"/>
                <w:lang w:val="uk-UA"/>
              </w:rPr>
              <w:t xml:space="preserve">Здатність ефективно застосовувати сучасні будівельні матеріали, вироби і конструкції під час </w:t>
            </w:r>
            <w:proofErr w:type="spellStart"/>
            <w:r w:rsidR="006E0915" w:rsidRPr="00FB0D4E">
              <w:rPr>
                <w:sz w:val="28"/>
                <w:szCs w:val="28"/>
                <w:lang w:val="uk-UA"/>
              </w:rPr>
              <w:t>проєктування</w:t>
            </w:r>
            <w:proofErr w:type="spellEnd"/>
            <w:r w:rsidR="006E0915" w:rsidRPr="00FB0D4E">
              <w:rPr>
                <w:sz w:val="28"/>
                <w:szCs w:val="28"/>
                <w:lang w:val="uk-UA"/>
              </w:rPr>
              <w:t xml:space="preserve"> та зведення об’єктів будівництва та інженерних мереж на основі їх технічних характеристик, властивостей і технології виготовлення, враховуючи вимоги енергоефективності та енергозбереження</w:t>
            </w:r>
            <w:r w:rsidRPr="00FB0D4E">
              <w:rPr>
                <w:sz w:val="28"/>
                <w:szCs w:val="28"/>
                <w:lang w:val="uk-UA"/>
              </w:rPr>
              <w:t xml:space="preserve">. </w:t>
            </w:r>
          </w:p>
          <w:p w14:paraId="636CF16B" w14:textId="7404018D" w:rsidR="00984496" w:rsidRPr="00FB0D4E" w:rsidRDefault="00984496" w:rsidP="00984496">
            <w:pPr>
              <w:pStyle w:val="Default"/>
              <w:jc w:val="both"/>
              <w:rPr>
                <w:sz w:val="28"/>
                <w:szCs w:val="28"/>
                <w:lang w:val="uk-UA"/>
              </w:rPr>
            </w:pPr>
            <w:r w:rsidRPr="00FB0D4E">
              <w:rPr>
                <w:sz w:val="28"/>
                <w:szCs w:val="28"/>
                <w:lang w:val="uk-UA"/>
              </w:rPr>
              <w:t>СК</w:t>
            </w:r>
            <w:r w:rsidR="00413810">
              <w:rPr>
                <w:sz w:val="28"/>
                <w:szCs w:val="28"/>
                <w:lang w:val="uk-UA"/>
              </w:rPr>
              <w:t>0</w:t>
            </w:r>
            <w:r w:rsidRPr="00FB0D4E">
              <w:rPr>
                <w:sz w:val="28"/>
                <w:szCs w:val="28"/>
                <w:lang w:val="uk-UA"/>
              </w:rPr>
              <w:t>4.</w:t>
            </w:r>
            <w:r w:rsidR="00EC12FE">
              <w:rPr>
                <w:sz w:val="28"/>
                <w:szCs w:val="28"/>
                <w:lang w:val="uk-UA"/>
              </w:rPr>
              <w:t> </w:t>
            </w:r>
            <w:r w:rsidRPr="00FB0D4E">
              <w:rPr>
                <w:sz w:val="28"/>
                <w:szCs w:val="28"/>
                <w:lang w:val="uk-UA"/>
              </w:rPr>
              <w:t xml:space="preserve">Здатність визначати навантаження, що діють на конструкції будівель або спеціальних інженерних споруд, а також виконувати розрахунок конструкцій та їх конструювання. </w:t>
            </w:r>
          </w:p>
          <w:p w14:paraId="65768DD4" w14:textId="516D9760" w:rsidR="00984496" w:rsidRPr="00FB0D4E" w:rsidRDefault="00984496" w:rsidP="00984496">
            <w:pPr>
              <w:pStyle w:val="Default"/>
              <w:jc w:val="both"/>
              <w:rPr>
                <w:sz w:val="28"/>
                <w:szCs w:val="28"/>
                <w:lang w:val="uk-UA"/>
              </w:rPr>
            </w:pPr>
            <w:r w:rsidRPr="00FB0D4E">
              <w:rPr>
                <w:sz w:val="28"/>
                <w:szCs w:val="28"/>
                <w:lang w:val="uk-UA"/>
              </w:rPr>
              <w:t>СК</w:t>
            </w:r>
            <w:r w:rsidR="00413810">
              <w:rPr>
                <w:sz w:val="28"/>
                <w:szCs w:val="28"/>
                <w:lang w:val="uk-UA"/>
              </w:rPr>
              <w:t>0</w:t>
            </w:r>
            <w:r w:rsidRPr="00FB0D4E">
              <w:rPr>
                <w:sz w:val="28"/>
                <w:szCs w:val="28"/>
                <w:lang w:val="uk-UA"/>
              </w:rPr>
              <w:t>5.</w:t>
            </w:r>
            <w:r w:rsidR="00EC12FE">
              <w:rPr>
                <w:sz w:val="28"/>
                <w:szCs w:val="28"/>
                <w:lang w:val="uk-UA"/>
              </w:rPr>
              <w:t> </w:t>
            </w:r>
            <w:r w:rsidR="006E0915" w:rsidRPr="00FB0D4E">
              <w:rPr>
                <w:sz w:val="28"/>
                <w:szCs w:val="28"/>
                <w:lang w:val="uk-UA"/>
              </w:rPr>
              <w:t>Здатність працювати зі сучасним лабораторним обладнанням, геодезичними, контрольно-вимірювальними та діагностичними  приладами</w:t>
            </w:r>
            <w:r w:rsidRPr="00FB0D4E">
              <w:rPr>
                <w:sz w:val="28"/>
                <w:szCs w:val="28"/>
                <w:lang w:val="uk-UA"/>
              </w:rPr>
              <w:t xml:space="preserve">. </w:t>
            </w:r>
          </w:p>
          <w:p w14:paraId="102BF6CE" w14:textId="03108FE7" w:rsidR="00984496" w:rsidRPr="00FB0D4E" w:rsidRDefault="00984496" w:rsidP="00984496">
            <w:pPr>
              <w:pStyle w:val="Default"/>
              <w:jc w:val="both"/>
              <w:rPr>
                <w:sz w:val="28"/>
                <w:szCs w:val="28"/>
                <w:lang w:val="uk-UA"/>
              </w:rPr>
            </w:pPr>
            <w:r w:rsidRPr="00FB0D4E">
              <w:rPr>
                <w:sz w:val="28"/>
                <w:szCs w:val="28"/>
                <w:lang w:val="uk-UA"/>
              </w:rPr>
              <w:t>СК</w:t>
            </w:r>
            <w:r w:rsidR="00413810">
              <w:rPr>
                <w:sz w:val="28"/>
                <w:szCs w:val="28"/>
                <w:lang w:val="uk-UA"/>
              </w:rPr>
              <w:t>0</w:t>
            </w:r>
            <w:r w:rsidRPr="00FB0D4E">
              <w:rPr>
                <w:sz w:val="28"/>
                <w:szCs w:val="28"/>
                <w:lang w:val="uk-UA"/>
              </w:rPr>
              <w:t>6.</w:t>
            </w:r>
            <w:r w:rsidR="00EC12FE">
              <w:rPr>
                <w:sz w:val="28"/>
                <w:szCs w:val="28"/>
                <w:lang w:val="uk-UA"/>
              </w:rPr>
              <w:t> </w:t>
            </w:r>
            <w:r w:rsidRPr="00FB0D4E">
              <w:rPr>
                <w:sz w:val="28"/>
                <w:szCs w:val="28"/>
                <w:lang w:val="uk-UA"/>
              </w:rPr>
              <w:t xml:space="preserve">Здатність використовувати топографічні матеріали під час </w:t>
            </w:r>
            <w:proofErr w:type="spellStart"/>
            <w:r w:rsidRPr="00FB0D4E">
              <w:rPr>
                <w:sz w:val="28"/>
                <w:szCs w:val="28"/>
                <w:lang w:val="uk-UA"/>
              </w:rPr>
              <w:t>проєктування</w:t>
            </w:r>
            <w:proofErr w:type="spellEnd"/>
            <w:r w:rsidRPr="00FB0D4E">
              <w:rPr>
                <w:sz w:val="28"/>
                <w:szCs w:val="28"/>
                <w:lang w:val="uk-UA"/>
              </w:rPr>
              <w:t xml:space="preserve"> і зведення об’єктів будівництва та інженерних мереж. </w:t>
            </w:r>
          </w:p>
          <w:p w14:paraId="01A7E8D3" w14:textId="524D7ABB" w:rsidR="00984496" w:rsidRPr="00FB0D4E" w:rsidRDefault="00984496" w:rsidP="00984496">
            <w:pPr>
              <w:pStyle w:val="Default"/>
              <w:jc w:val="both"/>
              <w:rPr>
                <w:sz w:val="28"/>
                <w:szCs w:val="28"/>
                <w:lang w:val="uk-UA"/>
              </w:rPr>
            </w:pPr>
            <w:r w:rsidRPr="00FB0D4E">
              <w:rPr>
                <w:sz w:val="28"/>
                <w:szCs w:val="28"/>
                <w:lang w:val="uk-UA"/>
              </w:rPr>
              <w:t>СК</w:t>
            </w:r>
            <w:r w:rsidR="00413810">
              <w:rPr>
                <w:sz w:val="28"/>
                <w:szCs w:val="28"/>
                <w:lang w:val="uk-UA"/>
              </w:rPr>
              <w:t>0</w:t>
            </w:r>
            <w:r w:rsidRPr="00FB0D4E">
              <w:rPr>
                <w:sz w:val="28"/>
                <w:szCs w:val="28"/>
                <w:lang w:val="uk-UA"/>
              </w:rPr>
              <w:t>7.</w:t>
            </w:r>
            <w:r w:rsidR="00EC12FE">
              <w:rPr>
                <w:sz w:val="28"/>
                <w:szCs w:val="28"/>
                <w:lang w:val="uk-UA"/>
              </w:rPr>
              <w:t> </w:t>
            </w:r>
            <w:r w:rsidRPr="00FB0D4E">
              <w:rPr>
                <w:sz w:val="28"/>
                <w:szCs w:val="28"/>
                <w:lang w:val="uk-UA"/>
              </w:rPr>
              <w:t xml:space="preserve">Здатність розробляти і застосовувати типові </w:t>
            </w:r>
            <w:proofErr w:type="spellStart"/>
            <w:r w:rsidRPr="00FB0D4E">
              <w:rPr>
                <w:sz w:val="28"/>
                <w:szCs w:val="28"/>
                <w:lang w:val="uk-UA"/>
              </w:rPr>
              <w:t>об’ємно</w:t>
            </w:r>
            <w:proofErr w:type="spellEnd"/>
            <w:r w:rsidRPr="00FB0D4E">
              <w:rPr>
                <w:sz w:val="28"/>
                <w:szCs w:val="28"/>
                <w:lang w:val="uk-UA"/>
              </w:rPr>
              <w:t xml:space="preserve">-планувальні і конструктивні рішення. </w:t>
            </w:r>
          </w:p>
          <w:p w14:paraId="643CFFAB" w14:textId="611B7513" w:rsidR="005C084C" w:rsidRPr="00FB0D4E" w:rsidRDefault="00984496" w:rsidP="00984496">
            <w:pPr>
              <w:jc w:val="both"/>
              <w:rPr>
                <w:rFonts w:ascii="Times New Roman" w:hAnsi="Times New Roman" w:cs="Times New Roman"/>
                <w:sz w:val="28"/>
                <w:szCs w:val="28"/>
              </w:rPr>
            </w:pPr>
            <w:r w:rsidRPr="00FB0D4E">
              <w:rPr>
                <w:rFonts w:ascii="Times New Roman" w:hAnsi="Times New Roman" w:cs="Times New Roman"/>
                <w:sz w:val="28"/>
                <w:szCs w:val="28"/>
              </w:rPr>
              <w:t>СК</w:t>
            </w:r>
            <w:r w:rsidR="00413810">
              <w:rPr>
                <w:rFonts w:ascii="Times New Roman" w:hAnsi="Times New Roman" w:cs="Times New Roman"/>
                <w:sz w:val="28"/>
                <w:szCs w:val="28"/>
              </w:rPr>
              <w:t>0</w:t>
            </w:r>
            <w:r w:rsidRPr="00FB0D4E">
              <w:rPr>
                <w:rFonts w:ascii="Times New Roman" w:hAnsi="Times New Roman" w:cs="Times New Roman"/>
                <w:sz w:val="28"/>
                <w:szCs w:val="28"/>
              </w:rPr>
              <w:t>8.</w:t>
            </w:r>
            <w:r w:rsidR="00EC12FE">
              <w:rPr>
                <w:rFonts w:ascii="Times New Roman" w:hAnsi="Times New Roman" w:cs="Times New Roman"/>
                <w:sz w:val="28"/>
                <w:szCs w:val="28"/>
              </w:rPr>
              <w:t> </w:t>
            </w:r>
            <w:r w:rsidRPr="00FB0D4E">
              <w:rPr>
                <w:rFonts w:ascii="Times New Roman" w:hAnsi="Times New Roman" w:cs="Times New Roman"/>
                <w:sz w:val="28"/>
                <w:szCs w:val="28"/>
              </w:rPr>
              <w:t xml:space="preserve">Здатність вирішувати завдання </w:t>
            </w:r>
            <w:proofErr w:type="spellStart"/>
            <w:r w:rsidRPr="00FB0D4E">
              <w:rPr>
                <w:rFonts w:ascii="Times New Roman" w:hAnsi="Times New Roman" w:cs="Times New Roman"/>
                <w:sz w:val="28"/>
                <w:szCs w:val="28"/>
              </w:rPr>
              <w:t>проєктування</w:t>
            </w:r>
            <w:proofErr w:type="spellEnd"/>
            <w:r w:rsidRPr="00FB0D4E">
              <w:rPr>
                <w:rFonts w:ascii="Times New Roman" w:hAnsi="Times New Roman" w:cs="Times New Roman"/>
                <w:sz w:val="28"/>
                <w:szCs w:val="28"/>
              </w:rPr>
              <w:t>, зведення об’єктів будівництва та прокладання інженерних мереж у різних топографічних та геологічних умовах.</w:t>
            </w:r>
          </w:p>
          <w:p w14:paraId="53BC1099" w14:textId="172F8F83" w:rsidR="00984496" w:rsidRPr="00FB0D4E" w:rsidRDefault="00984496" w:rsidP="00984496">
            <w:pPr>
              <w:pStyle w:val="Default"/>
              <w:jc w:val="both"/>
              <w:rPr>
                <w:sz w:val="28"/>
                <w:szCs w:val="28"/>
                <w:lang w:val="uk-UA"/>
              </w:rPr>
            </w:pPr>
            <w:r w:rsidRPr="00FB0D4E">
              <w:rPr>
                <w:sz w:val="28"/>
                <w:szCs w:val="28"/>
                <w:lang w:val="uk-UA"/>
              </w:rPr>
              <w:t>СК</w:t>
            </w:r>
            <w:r w:rsidR="00413810">
              <w:rPr>
                <w:sz w:val="28"/>
                <w:szCs w:val="28"/>
                <w:lang w:val="uk-UA"/>
              </w:rPr>
              <w:t>0</w:t>
            </w:r>
            <w:r w:rsidRPr="00FB0D4E">
              <w:rPr>
                <w:sz w:val="28"/>
                <w:szCs w:val="28"/>
                <w:lang w:val="uk-UA"/>
              </w:rPr>
              <w:t>9.</w:t>
            </w:r>
            <w:r w:rsidR="00EC12FE">
              <w:rPr>
                <w:sz w:val="28"/>
                <w:szCs w:val="28"/>
                <w:lang w:val="uk-UA"/>
              </w:rPr>
              <w:t> </w:t>
            </w:r>
            <w:r w:rsidR="000C000B" w:rsidRPr="00FB0D4E">
              <w:rPr>
                <w:sz w:val="28"/>
                <w:szCs w:val="28"/>
                <w:lang w:val="uk-UA"/>
              </w:rPr>
              <w:t xml:space="preserve">Здатність до застосування основ </w:t>
            </w:r>
            <w:r w:rsidRPr="00FB0D4E">
              <w:rPr>
                <w:sz w:val="28"/>
                <w:szCs w:val="28"/>
                <w:lang w:val="uk-UA"/>
              </w:rPr>
              <w:t xml:space="preserve">дизайну, моделювання і макетування під час </w:t>
            </w:r>
            <w:proofErr w:type="spellStart"/>
            <w:r w:rsidRPr="00FB0D4E">
              <w:rPr>
                <w:sz w:val="28"/>
                <w:szCs w:val="28"/>
                <w:lang w:val="uk-UA"/>
              </w:rPr>
              <w:t>проєктування</w:t>
            </w:r>
            <w:proofErr w:type="spellEnd"/>
            <w:r w:rsidRPr="00FB0D4E">
              <w:rPr>
                <w:sz w:val="28"/>
                <w:szCs w:val="28"/>
                <w:lang w:val="uk-UA"/>
              </w:rPr>
              <w:t xml:space="preserve"> об’єктів будівництва та інженерних мереж, уміння їх</w:t>
            </w:r>
            <w:r w:rsidR="008A1515" w:rsidRPr="00FB0D4E">
              <w:rPr>
                <w:sz w:val="28"/>
                <w:szCs w:val="28"/>
                <w:lang w:val="uk-UA"/>
              </w:rPr>
              <w:t xml:space="preserve"> представляти, обґрунтовувати та</w:t>
            </w:r>
            <w:r w:rsidRPr="00FB0D4E">
              <w:rPr>
                <w:sz w:val="28"/>
                <w:szCs w:val="28"/>
                <w:lang w:val="uk-UA"/>
              </w:rPr>
              <w:t xml:space="preserve"> </w:t>
            </w:r>
            <w:r w:rsidR="008A1515" w:rsidRPr="00FB0D4E">
              <w:rPr>
                <w:sz w:val="28"/>
                <w:szCs w:val="28"/>
                <w:lang w:val="uk-UA"/>
              </w:rPr>
              <w:t>застосовувати</w:t>
            </w:r>
            <w:r w:rsidRPr="00FB0D4E">
              <w:rPr>
                <w:sz w:val="28"/>
                <w:szCs w:val="28"/>
                <w:lang w:val="uk-UA"/>
              </w:rPr>
              <w:t xml:space="preserve"> у професійній діяльності. </w:t>
            </w:r>
          </w:p>
          <w:p w14:paraId="70D59625" w14:textId="7100110D" w:rsidR="00984496" w:rsidRPr="00FB0D4E" w:rsidRDefault="00984496" w:rsidP="00984496">
            <w:pPr>
              <w:pStyle w:val="Default"/>
              <w:jc w:val="both"/>
              <w:rPr>
                <w:sz w:val="28"/>
                <w:szCs w:val="28"/>
                <w:lang w:val="uk-UA"/>
              </w:rPr>
            </w:pPr>
            <w:r w:rsidRPr="00FB0D4E">
              <w:rPr>
                <w:sz w:val="28"/>
                <w:szCs w:val="28"/>
                <w:lang w:val="uk-UA"/>
              </w:rPr>
              <w:t xml:space="preserve">СК10. </w:t>
            </w:r>
            <w:r w:rsidR="000C000B" w:rsidRPr="00FB0D4E">
              <w:rPr>
                <w:sz w:val="28"/>
                <w:szCs w:val="28"/>
                <w:lang w:val="uk-UA"/>
              </w:rPr>
              <w:t xml:space="preserve">Здатність використовувати технологічні процеси, автоматизацію </w:t>
            </w:r>
            <w:r w:rsidR="006E0915" w:rsidRPr="00FB0D4E">
              <w:rPr>
                <w:sz w:val="28"/>
                <w:szCs w:val="28"/>
                <w:lang w:val="uk-UA"/>
              </w:rPr>
              <w:t>та керування під час зведення, опорядження, експлуатації, ремонту, реконструкції і відбудови об’єктів будівництва та інженерних систем,</w:t>
            </w:r>
            <w:r w:rsidR="00A558F1" w:rsidRPr="00FB0D4E">
              <w:rPr>
                <w:sz w:val="28"/>
                <w:szCs w:val="28"/>
                <w:lang w:val="uk-UA"/>
              </w:rPr>
              <w:t xml:space="preserve"> відновлення об’єктів, пошкоджених під час бойових дій,</w:t>
            </w:r>
            <w:r w:rsidR="006E0915" w:rsidRPr="00FB0D4E">
              <w:rPr>
                <w:sz w:val="28"/>
                <w:szCs w:val="28"/>
                <w:lang w:val="uk-UA"/>
              </w:rPr>
              <w:t xml:space="preserve">  з дотриманням вимог охорони праці, охорони навколишнього середовища та заходів енергозбереження</w:t>
            </w:r>
            <w:r w:rsidRPr="00FB0D4E">
              <w:rPr>
                <w:sz w:val="28"/>
                <w:szCs w:val="28"/>
                <w:lang w:val="uk-UA"/>
              </w:rPr>
              <w:t xml:space="preserve">. </w:t>
            </w:r>
          </w:p>
          <w:p w14:paraId="4CEDFE1B" w14:textId="41F460DC" w:rsidR="00984496" w:rsidRPr="00FB0D4E" w:rsidRDefault="00984496" w:rsidP="00984496">
            <w:pPr>
              <w:pStyle w:val="Default"/>
              <w:jc w:val="both"/>
              <w:rPr>
                <w:sz w:val="28"/>
                <w:szCs w:val="28"/>
                <w:lang w:val="uk-UA"/>
              </w:rPr>
            </w:pPr>
            <w:r w:rsidRPr="00FB0D4E">
              <w:rPr>
                <w:sz w:val="28"/>
                <w:szCs w:val="28"/>
                <w:lang w:val="uk-UA"/>
              </w:rPr>
              <w:t>СК11.</w:t>
            </w:r>
            <w:r w:rsidR="00EC12FE">
              <w:rPr>
                <w:lang w:val="uk-UA"/>
              </w:rPr>
              <w:t> </w:t>
            </w:r>
            <w:r w:rsidRPr="00FB0D4E">
              <w:rPr>
                <w:sz w:val="28"/>
                <w:szCs w:val="28"/>
                <w:lang w:val="uk-UA"/>
              </w:rPr>
              <w:t xml:space="preserve">Здатність вирішувати організаційні та управлінські питання, організовувати діяльність колективу, працювати в команді під час зведення об’єктів будівництва та інженерних мереж. </w:t>
            </w:r>
          </w:p>
          <w:p w14:paraId="613A249A" w14:textId="43878F29" w:rsidR="00984496" w:rsidRPr="00FB0D4E" w:rsidRDefault="00984496" w:rsidP="00984496">
            <w:pPr>
              <w:pStyle w:val="Default"/>
              <w:jc w:val="both"/>
              <w:rPr>
                <w:sz w:val="28"/>
                <w:szCs w:val="28"/>
                <w:lang w:val="uk-UA"/>
              </w:rPr>
            </w:pPr>
            <w:r w:rsidRPr="00FB0D4E">
              <w:rPr>
                <w:sz w:val="28"/>
                <w:szCs w:val="28"/>
                <w:lang w:val="uk-UA"/>
              </w:rPr>
              <w:t>СК12.</w:t>
            </w:r>
            <w:r w:rsidR="00EC12FE">
              <w:rPr>
                <w:lang w:val="uk-UA"/>
              </w:rPr>
              <w:t> </w:t>
            </w:r>
            <w:r w:rsidRPr="00FB0D4E">
              <w:rPr>
                <w:sz w:val="28"/>
                <w:szCs w:val="28"/>
                <w:lang w:val="uk-UA"/>
              </w:rPr>
              <w:t xml:space="preserve">Здатність обирати та застосовувати машини, механізми і засоби малої механізації під час зведення об’єктів будівництва та інженерних мереж. </w:t>
            </w:r>
          </w:p>
          <w:p w14:paraId="0E9B1D23" w14:textId="0C2D5D56" w:rsidR="00984496" w:rsidRPr="00FB0D4E" w:rsidRDefault="00984496" w:rsidP="00984496">
            <w:pPr>
              <w:pStyle w:val="Default"/>
              <w:jc w:val="both"/>
              <w:rPr>
                <w:sz w:val="28"/>
                <w:szCs w:val="28"/>
                <w:lang w:val="uk-UA"/>
              </w:rPr>
            </w:pPr>
            <w:r w:rsidRPr="00FB0D4E">
              <w:rPr>
                <w:sz w:val="28"/>
                <w:szCs w:val="28"/>
                <w:lang w:val="uk-UA"/>
              </w:rPr>
              <w:lastRenderedPageBreak/>
              <w:t>СК13.</w:t>
            </w:r>
            <w:r w:rsidR="00EC12FE">
              <w:rPr>
                <w:sz w:val="28"/>
                <w:szCs w:val="28"/>
                <w:lang w:val="uk-UA"/>
              </w:rPr>
              <w:t> </w:t>
            </w:r>
            <w:r w:rsidRPr="00FB0D4E">
              <w:rPr>
                <w:sz w:val="28"/>
                <w:szCs w:val="28"/>
                <w:lang w:val="uk-UA"/>
              </w:rPr>
              <w:t xml:space="preserve">Здатність виконувати економічні розрахунки для визначення вартості об’єктів будівництва та інженерних мереж. </w:t>
            </w:r>
          </w:p>
          <w:p w14:paraId="0D947368" w14:textId="3163577B" w:rsidR="00984496" w:rsidRPr="00FB0D4E" w:rsidRDefault="00984496" w:rsidP="00984496">
            <w:pPr>
              <w:jc w:val="both"/>
              <w:rPr>
                <w:rFonts w:ascii="Times New Roman" w:hAnsi="Times New Roman" w:cs="Times New Roman"/>
                <w:sz w:val="28"/>
                <w:szCs w:val="28"/>
              </w:rPr>
            </w:pPr>
            <w:r w:rsidRPr="00FB0D4E">
              <w:rPr>
                <w:rFonts w:ascii="Times New Roman" w:hAnsi="Times New Roman" w:cs="Times New Roman"/>
                <w:sz w:val="28"/>
                <w:szCs w:val="28"/>
              </w:rPr>
              <w:t>СК14.</w:t>
            </w:r>
            <w:r w:rsidR="00EC12FE">
              <w:rPr>
                <w:rFonts w:ascii="Times New Roman" w:hAnsi="Times New Roman" w:cs="Times New Roman"/>
                <w:sz w:val="28"/>
                <w:szCs w:val="28"/>
              </w:rPr>
              <w:t> </w:t>
            </w:r>
            <w:r w:rsidRPr="00FB0D4E">
              <w:rPr>
                <w:rFonts w:ascii="Times New Roman" w:hAnsi="Times New Roman" w:cs="Times New Roman"/>
                <w:sz w:val="28"/>
                <w:szCs w:val="28"/>
              </w:rPr>
              <w:t>Здатність застосовувати інформаційні системи і технології для професійної діяльності у галузі будівництва та цивільної інженерії.</w:t>
            </w:r>
            <w:r w:rsidRPr="00FB0D4E">
              <w:rPr>
                <w:sz w:val="28"/>
                <w:szCs w:val="28"/>
              </w:rPr>
              <w:t xml:space="preserve"> </w:t>
            </w:r>
          </w:p>
        </w:tc>
      </w:tr>
    </w:tbl>
    <w:p w14:paraId="379FBA87" w14:textId="77777777" w:rsidR="0015738C" w:rsidRPr="00FB0D4E" w:rsidRDefault="0015738C" w:rsidP="00112514">
      <w:pPr>
        <w:spacing w:after="0" w:line="240" w:lineRule="auto"/>
        <w:jc w:val="both"/>
        <w:rPr>
          <w:rFonts w:ascii="Times New Roman" w:hAnsi="Times New Roman" w:cs="Times New Roman"/>
          <w:sz w:val="28"/>
          <w:szCs w:val="28"/>
        </w:rPr>
      </w:pPr>
    </w:p>
    <w:p w14:paraId="05C39D4C" w14:textId="5A743CA2" w:rsidR="004B1E3B" w:rsidRPr="00FB0D4E" w:rsidRDefault="0013727B" w:rsidP="00112514">
      <w:pPr>
        <w:spacing w:after="0" w:line="240" w:lineRule="auto"/>
        <w:ind w:firstLine="567"/>
        <w:jc w:val="both"/>
        <w:rPr>
          <w:rFonts w:ascii="Times New Roman" w:hAnsi="Times New Roman" w:cs="Times New Roman"/>
          <w:b/>
          <w:sz w:val="28"/>
          <w:szCs w:val="28"/>
        </w:rPr>
      </w:pPr>
      <w:r w:rsidRPr="00FB0D4E">
        <w:rPr>
          <w:rFonts w:ascii="Times New Roman" w:hAnsi="Times New Roman" w:cs="Times New Roman"/>
          <w:b/>
          <w:sz w:val="28"/>
          <w:szCs w:val="28"/>
        </w:rPr>
        <w:t>5</w:t>
      </w:r>
      <w:r w:rsidR="00282891" w:rsidRPr="00FB0D4E">
        <w:rPr>
          <w:rFonts w:ascii="Times New Roman" w:hAnsi="Times New Roman" w:cs="Times New Roman"/>
          <w:b/>
          <w:sz w:val="28"/>
          <w:szCs w:val="28"/>
        </w:rPr>
        <w:t xml:space="preserve">. </w:t>
      </w:r>
      <w:r w:rsidR="004B1E3B" w:rsidRPr="00FB0D4E">
        <w:rPr>
          <w:rFonts w:ascii="Times New Roman" w:hAnsi="Times New Roman" w:cs="Times New Roman"/>
          <w:b/>
          <w:sz w:val="28"/>
          <w:szCs w:val="28"/>
        </w:rPr>
        <w:t xml:space="preserve">Нормативний зміст підготовки здобувачів фахової </w:t>
      </w:r>
      <w:proofErr w:type="spellStart"/>
      <w:r w:rsidR="004B1E3B" w:rsidRPr="00FB0D4E">
        <w:rPr>
          <w:rFonts w:ascii="Times New Roman" w:hAnsi="Times New Roman" w:cs="Times New Roman"/>
          <w:b/>
          <w:sz w:val="28"/>
          <w:szCs w:val="28"/>
        </w:rPr>
        <w:t>передвищої</w:t>
      </w:r>
      <w:proofErr w:type="spellEnd"/>
      <w:r w:rsidR="004B1E3B" w:rsidRPr="00FB0D4E">
        <w:rPr>
          <w:rFonts w:ascii="Times New Roman" w:hAnsi="Times New Roman" w:cs="Times New Roman"/>
          <w:b/>
          <w:sz w:val="28"/>
          <w:szCs w:val="28"/>
        </w:rPr>
        <w:t xml:space="preserve"> освіти, сформульований у термінах результатів навчання</w:t>
      </w:r>
    </w:p>
    <w:p w14:paraId="3846F409" w14:textId="77777777" w:rsidR="00F871F8" w:rsidRPr="00FB0D4E" w:rsidRDefault="00F871F8" w:rsidP="00112514">
      <w:pPr>
        <w:spacing w:after="0" w:line="240" w:lineRule="auto"/>
        <w:ind w:firstLine="567"/>
        <w:jc w:val="both"/>
        <w:rPr>
          <w:rFonts w:ascii="Times New Roman" w:hAnsi="Times New Roman" w:cs="Times New Roman"/>
          <w:b/>
          <w:sz w:val="28"/>
          <w:szCs w:val="28"/>
        </w:rPr>
      </w:pPr>
    </w:p>
    <w:p w14:paraId="0965F408" w14:textId="1F7FB357" w:rsidR="00234297" w:rsidRPr="00FB0D4E" w:rsidRDefault="00234297"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w:t>
      </w:r>
      <w:r w:rsidR="00EC12FE">
        <w:rPr>
          <w:rFonts w:ascii="Times New Roman" w:hAnsi="Times New Roman" w:cs="Times New Roman"/>
          <w:sz w:val="28"/>
          <w:szCs w:val="28"/>
        </w:rPr>
        <w:t>0</w:t>
      </w:r>
      <w:r w:rsidRPr="00FB0D4E">
        <w:rPr>
          <w:rFonts w:ascii="Times New Roman" w:hAnsi="Times New Roman" w:cs="Times New Roman"/>
          <w:sz w:val="28"/>
          <w:szCs w:val="28"/>
        </w:rPr>
        <w:t>1.</w:t>
      </w:r>
      <w:r w:rsidR="00EC12FE">
        <w:rPr>
          <w:rFonts w:ascii="Times New Roman" w:hAnsi="Times New Roman" w:cs="Times New Roman"/>
          <w:sz w:val="28"/>
          <w:szCs w:val="28"/>
        </w:rPr>
        <w:t> </w:t>
      </w:r>
      <w:r w:rsidRPr="00FB0D4E">
        <w:rPr>
          <w:rFonts w:ascii="Times New Roman" w:hAnsi="Times New Roman" w:cs="Times New Roman"/>
          <w:sz w:val="28"/>
          <w:szCs w:val="28"/>
        </w:rPr>
        <w:t>Розуміти основи демократичного устрою держави, верховенства права, знати і реалізовувати права і обов’язки громадянина України.</w:t>
      </w:r>
    </w:p>
    <w:p w14:paraId="274F9BC4" w14:textId="56521ABF" w:rsidR="00234297" w:rsidRPr="00FB0D4E" w:rsidRDefault="00234297"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w:t>
      </w:r>
      <w:r w:rsidR="00EC12FE">
        <w:rPr>
          <w:rFonts w:ascii="Times New Roman" w:hAnsi="Times New Roman" w:cs="Times New Roman"/>
          <w:sz w:val="28"/>
          <w:szCs w:val="28"/>
        </w:rPr>
        <w:t>0</w:t>
      </w:r>
      <w:r w:rsidRPr="00FB0D4E">
        <w:rPr>
          <w:rFonts w:ascii="Times New Roman" w:hAnsi="Times New Roman" w:cs="Times New Roman"/>
          <w:sz w:val="28"/>
          <w:szCs w:val="28"/>
        </w:rPr>
        <w:t>2.</w:t>
      </w:r>
      <w:r w:rsidR="00EC12FE">
        <w:rPr>
          <w:rFonts w:ascii="Times New Roman" w:hAnsi="Times New Roman" w:cs="Times New Roman"/>
          <w:sz w:val="28"/>
          <w:szCs w:val="28"/>
        </w:rPr>
        <w:t> </w:t>
      </w:r>
      <w:r w:rsidR="000C000B" w:rsidRPr="00FB0D4E">
        <w:rPr>
          <w:rFonts w:ascii="Times New Roman" w:hAnsi="Times New Roman" w:cs="Times New Roman"/>
          <w:sz w:val="28"/>
          <w:szCs w:val="28"/>
        </w:rPr>
        <w:t>Знати свої права і обов’язки як члена суспільства, усвідомлювати цінності вільного демократичного суспільства, верховенства права, прав і свобод людини і громадянина в Україні, добробуту та здорового способу життя, екологічної відповідальності.</w:t>
      </w:r>
      <w:r w:rsidRPr="00FB0D4E">
        <w:rPr>
          <w:rFonts w:ascii="Times New Roman" w:hAnsi="Times New Roman" w:cs="Times New Roman"/>
          <w:sz w:val="28"/>
          <w:szCs w:val="28"/>
        </w:rPr>
        <w:t xml:space="preserve"> Бути активним суб’єктом професійної та економічної діяльності держави.</w:t>
      </w:r>
    </w:p>
    <w:p w14:paraId="34178545" w14:textId="42846B7D" w:rsidR="00234297" w:rsidRPr="00FB0D4E" w:rsidRDefault="00234297"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w:t>
      </w:r>
      <w:r w:rsidR="00EC12FE">
        <w:rPr>
          <w:rFonts w:ascii="Times New Roman" w:hAnsi="Times New Roman" w:cs="Times New Roman"/>
          <w:sz w:val="28"/>
          <w:szCs w:val="28"/>
        </w:rPr>
        <w:t>0</w:t>
      </w:r>
      <w:r w:rsidRPr="00FB0D4E">
        <w:rPr>
          <w:rFonts w:ascii="Times New Roman" w:hAnsi="Times New Roman" w:cs="Times New Roman"/>
          <w:sz w:val="28"/>
          <w:szCs w:val="28"/>
        </w:rPr>
        <w:t>3.</w:t>
      </w:r>
      <w:r w:rsidR="00EC12FE">
        <w:rPr>
          <w:rFonts w:ascii="Times New Roman" w:hAnsi="Times New Roman" w:cs="Times New Roman"/>
          <w:sz w:val="28"/>
          <w:szCs w:val="28"/>
        </w:rPr>
        <w:t> </w:t>
      </w:r>
      <w:r w:rsidRPr="00FB0D4E">
        <w:rPr>
          <w:rFonts w:ascii="Times New Roman" w:hAnsi="Times New Roman" w:cs="Times New Roman"/>
          <w:sz w:val="28"/>
          <w:szCs w:val="28"/>
        </w:rPr>
        <w:t>Здійснювати організацію робіт та нагляд (управління) в контекстах професійної діяльності, у тому числі в умовах непередбачуваних змін.</w:t>
      </w:r>
    </w:p>
    <w:p w14:paraId="05608475" w14:textId="4680FA24" w:rsidR="00234297" w:rsidRPr="00FB0D4E" w:rsidRDefault="00234297"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w:t>
      </w:r>
      <w:r w:rsidR="00EC12FE">
        <w:rPr>
          <w:rFonts w:ascii="Times New Roman" w:hAnsi="Times New Roman" w:cs="Times New Roman"/>
          <w:sz w:val="28"/>
          <w:szCs w:val="28"/>
        </w:rPr>
        <w:t>0</w:t>
      </w:r>
      <w:r w:rsidRPr="00FB0D4E">
        <w:rPr>
          <w:rFonts w:ascii="Times New Roman" w:hAnsi="Times New Roman" w:cs="Times New Roman"/>
          <w:sz w:val="28"/>
          <w:szCs w:val="28"/>
        </w:rPr>
        <w:t>4. Взаємодіяти з колегами, керівниками та клієнтами, формувати власний внесок у роботу команди, доносити до фахівців і не фахівців інформацію, ідеї, проблеми та власний досвід у сфері будівництва та цивільної інженерії.</w:t>
      </w:r>
    </w:p>
    <w:p w14:paraId="62C62E8E" w14:textId="26D8F45F" w:rsidR="00234297" w:rsidRPr="00FB0D4E" w:rsidRDefault="00234297"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w:t>
      </w:r>
      <w:r w:rsidR="00EC12FE">
        <w:rPr>
          <w:rFonts w:ascii="Times New Roman" w:hAnsi="Times New Roman" w:cs="Times New Roman"/>
          <w:sz w:val="28"/>
          <w:szCs w:val="28"/>
        </w:rPr>
        <w:t>0</w:t>
      </w:r>
      <w:r w:rsidRPr="00FB0D4E">
        <w:rPr>
          <w:rFonts w:ascii="Times New Roman" w:hAnsi="Times New Roman" w:cs="Times New Roman"/>
          <w:sz w:val="28"/>
          <w:szCs w:val="28"/>
        </w:rPr>
        <w:t>5. Вільно спілкуватися усно і письмово державною та іноземною мовами, у тому числі з питань будівництва та цивільної інженерії.</w:t>
      </w:r>
    </w:p>
    <w:p w14:paraId="67F4E44F" w14:textId="2F2DD697" w:rsidR="00234297" w:rsidRPr="00FB0D4E" w:rsidRDefault="00234297"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w:t>
      </w:r>
      <w:r w:rsidR="00EC12FE">
        <w:rPr>
          <w:rFonts w:ascii="Times New Roman" w:hAnsi="Times New Roman" w:cs="Times New Roman"/>
          <w:sz w:val="28"/>
          <w:szCs w:val="28"/>
        </w:rPr>
        <w:t>0</w:t>
      </w:r>
      <w:r w:rsidRPr="00FB0D4E">
        <w:rPr>
          <w:rFonts w:ascii="Times New Roman" w:hAnsi="Times New Roman" w:cs="Times New Roman"/>
          <w:sz w:val="28"/>
          <w:szCs w:val="28"/>
        </w:rPr>
        <w:t>6.</w:t>
      </w:r>
      <w:r w:rsidR="00EC12FE">
        <w:rPr>
          <w:rFonts w:ascii="Times New Roman" w:hAnsi="Times New Roman" w:cs="Times New Roman"/>
          <w:sz w:val="28"/>
          <w:szCs w:val="28"/>
        </w:rPr>
        <w:t> </w:t>
      </w:r>
      <w:r w:rsidRPr="00FB0D4E">
        <w:rPr>
          <w:rFonts w:ascii="Times New Roman" w:hAnsi="Times New Roman" w:cs="Times New Roman"/>
          <w:sz w:val="28"/>
          <w:szCs w:val="28"/>
        </w:rPr>
        <w:t>Здійснювати пошук інформації, необхідної для знаходження творчих рішень або відповідей на чітко визначені конкретні та абстрактні проблеми, у тому числі за допомогою сучасних інформаційних технологій, ідентифікувати, аналізувати та оцінювати отримані дані.</w:t>
      </w:r>
    </w:p>
    <w:p w14:paraId="64C383F6" w14:textId="2D5B524A" w:rsidR="00293840" w:rsidRPr="00FB0D4E" w:rsidRDefault="00234297"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w:t>
      </w:r>
      <w:r w:rsidR="00EC12FE">
        <w:rPr>
          <w:rFonts w:ascii="Times New Roman" w:hAnsi="Times New Roman" w:cs="Times New Roman"/>
          <w:sz w:val="28"/>
          <w:szCs w:val="28"/>
        </w:rPr>
        <w:t>0</w:t>
      </w:r>
      <w:r w:rsidRPr="00FB0D4E">
        <w:rPr>
          <w:rFonts w:ascii="Times New Roman" w:hAnsi="Times New Roman" w:cs="Times New Roman"/>
          <w:sz w:val="28"/>
          <w:szCs w:val="28"/>
        </w:rPr>
        <w:t>7. Аналізувати можливі ризики, виявляти чинники впливу для запобігання нещасним випадкам та аваріям на об’єктах будівництва; володіти основними методами захисту навколишнього середовища від можливих наслідків виробничої діяльності.</w:t>
      </w:r>
    </w:p>
    <w:p w14:paraId="193D23FA" w14:textId="65311542" w:rsidR="00234297" w:rsidRPr="00FB0D4E" w:rsidRDefault="00234297"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w:t>
      </w:r>
      <w:r w:rsidR="00EC12FE">
        <w:rPr>
          <w:rFonts w:ascii="Times New Roman" w:hAnsi="Times New Roman" w:cs="Times New Roman"/>
          <w:sz w:val="28"/>
          <w:szCs w:val="28"/>
        </w:rPr>
        <w:t>0</w:t>
      </w:r>
      <w:r w:rsidRPr="00FB0D4E">
        <w:rPr>
          <w:rFonts w:ascii="Times New Roman" w:hAnsi="Times New Roman" w:cs="Times New Roman"/>
          <w:sz w:val="28"/>
          <w:szCs w:val="28"/>
        </w:rPr>
        <w:t>8.</w:t>
      </w:r>
      <w:r w:rsidR="00EC12FE">
        <w:rPr>
          <w:rFonts w:ascii="Times New Roman" w:hAnsi="Times New Roman" w:cs="Times New Roman"/>
          <w:sz w:val="28"/>
          <w:szCs w:val="28"/>
        </w:rPr>
        <w:t> </w:t>
      </w:r>
      <w:r w:rsidRPr="00FB0D4E">
        <w:rPr>
          <w:rFonts w:ascii="Times New Roman" w:hAnsi="Times New Roman" w:cs="Times New Roman"/>
          <w:sz w:val="28"/>
          <w:szCs w:val="28"/>
        </w:rPr>
        <w:t xml:space="preserve">Знати нормативні документи в галузі будівництва, архітектури і управлінської діяльності та </w:t>
      </w:r>
      <w:proofErr w:type="spellStart"/>
      <w:r w:rsidRPr="00FB0D4E">
        <w:rPr>
          <w:rFonts w:ascii="Times New Roman" w:hAnsi="Times New Roman" w:cs="Times New Roman"/>
          <w:sz w:val="28"/>
          <w:szCs w:val="28"/>
        </w:rPr>
        <w:t>грамотно</w:t>
      </w:r>
      <w:proofErr w:type="spellEnd"/>
      <w:r w:rsidRPr="00FB0D4E">
        <w:rPr>
          <w:rFonts w:ascii="Times New Roman" w:hAnsi="Times New Roman" w:cs="Times New Roman"/>
          <w:sz w:val="28"/>
          <w:szCs w:val="28"/>
        </w:rPr>
        <w:t xml:space="preserve"> застосовувати їх під час вирішення задач будівництва та цивільної інженерії</w:t>
      </w:r>
      <w:r w:rsidR="00A558F1" w:rsidRPr="00FB0D4E">
        <w:rPr>
          <w:rFonts w:ascii="Times New Roman" w:hAnsi="Times New Roman" w:cs="Times New Roman"/>
          <w:sz w:val="28"/>
          <w:szCs w:val="28"/>
        </w:rPr>
        <w:t xml:space="preserve"> і </w:t>
      </w:r>
      <w:proofErr w:type="spellStart"/>
      <w:r w:rsidR="00A558F1" w:rsidRPr="00FB0D4E">
        <w:rPr>
          <w:rFonts w:ascii="Times New Roman" w:hAnsi="Times New Roman" w:cs="Times New Roman"/>
          <w:sz w:val="28"/>
          <w:szCs w:val="28"/>
        </w:rPr>
        <w:t>проєктування</w:t>
      </w:r>
      <w:proofErr w:type="spellEnd"/>
      <w:r w:rsidR="00A558F1" w:rsidRPr="00FB0D4E">
        <w:rPr>
          <w:rFonts w:ascii="Times New Roman" w:hAnsi="Times New Roman" w:cs="Times New Roman"/>
          <w:sz w:val="28"/>
          <w:szCs w:val="28"/>
        </w:rPr>
        <w:t xml:space="preserve"> інженерно-технічних заходів цивільного захисту</w:t>
      </w:r>
      <w:r w:rsidRPr="00FB0D4E">
        <w:rPr>
          <w:rFonts w:ascii="Times New Roman" w:hAnsi="Times New Roman" w:cs="Times New Roman"/>
          <w:sz w:val="28"/>
          <w:szCs w:val="28"/>
        </w:rPr>
        <w:t>.</w:t>
      </w:r>
    </w:p>
    <w:p w14:paraId="5999FF31" w14:textId="33934117" w:rsidR="00234297" w:rsidRPr="00FB0D4E" w:rsidRDefault="00234297"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w:t>
      </w:r>
      <w:r w:rsidR="00EC12FE">
        <w:rPr>
          <w:rFonts w:ascii="Times New Roman" w:hAnsi="Times New Roman" w:cs="Times New Roman"/>
          <w:sz w:val="28"/>
          <w:szCs w:val="28"/>
        </w:rPr>
        <w:t>0</w:t>
      </w:r>
      <w:r w:rsidRPr="00FB0D4E">
        <w:rPr>
          <w:rFonts w:ascii="Times New Roman" w:hAnsi="Times New Roman" w:cs="Times New Roman"/>
          <w:sz w:val="28"/>
          <w:szCs w:val="28"/>
        </w:rPr>
        <w:t xml:space="preserve">9. </w:t>
      </w:r>
      <w:r w:rsidR="006E0915" w:rsidRPr="00FB0D4E">
        <w:rPr>
          <w:rFonts w:ascii="Times New Roman" w:hAnsi="Times New Roman" w:cs="Times New Roman"/>
          <w:sz w:val="28"/>
          <w:szCs w:val="28"/>
        </w:rPr>
        <w:t>Виконувати робочі креслення, читати та корегувати їх, розуміти роботу відповідних конструктивних елементів будівель, споруд, технологічного обладнання та інженерних систем</w:t>
      </w:r>
      <w:r w:rsidRPr="00FB0D4E">
        <w:rPr>
          <w:rFonts w:ascii="Times New Roman" w:hAnsi="Times New Roman" w:cs="Times New Roman"/>
          <w:sz w:val="28"/>
          <w:szCs w:val="28"/>
        </w:rPr>
        <w:t>.</w:t>
      </w:r>
    </w:p>
    <w:p w14:paraId="03DFDEAF" w14:textId="5DDBAFCD" w:rsidR="00234297" w:rsidRPr="00FB0D4E" w:rsidRDefault="00234297"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РН10.</w:t>
      </w:r>
      <w:r w:rsidR="00EC12FE">
        <w:rPr>
          <w:rFonts w:ascii="Times New Roman" w:hAnsi="Times New Roman" w:cs="Times New Roman"/>
          <w:sz w:val="28"/>
          <w:szCs w:val="28"/>
        </w:rPr>
        <w:t> </w:t>
      </w:r>
      <w:r w:rsidR="006E0915" w:rsidRPr="00FB0D4E">
        <w:rPr>
          <w:rFonts w:ascii="Times New Roman" w:hAnsi="Times New Roman" w:cs="Times New Roman"/>
          <w:sz w:val="28"/>
          <w:szCs w:val="28"/>
        </w:rPr>
        <w:t>Здійснювати оптимальний підбір та ефективне використання сучасних будівельних матеріалів, виробів, конструкцій та технологічного обладнання на підставі аналізу їх технічних характеристик і властивостей, з урахуванням економічних, енергоефективних та  екологічних аспектів</w:t>
      </w:r>
      <w:r w:rsidRPr="00FB0D4E">
        <w:rPr>
          <w:rFonts w:ascii="Times New Roman" w:hAnsi="Times New Roman" w:cs="Times New Roman"/>
          <w:sz w:val="28"/>
          <w:szCs w:val="28"/>
        </w:rPr>
        <w:t>.</w:t>
      </w:r>
    </w:p>
    <w:p w14:paraId="3E6E97EC" w14:textId="087FA984" w:rsidR="00234297" w:rsidRPr="00FB0D4E" w:rsidRDefault="00234297"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 xml:space="preserve">РН11. Застосовувати у професійній діяльності типові алгоритми розрахунків та правила конструювання конструктивних елементів об’єктів будівництва та </w:t>
      </w:r>
      <w:r w:rsidRPr="00FB0D4E">
        <w:rPr>
          <w:rFonts w:ascii="Times New Roman" w:hAnsi="Times New Roman" w:cs="Times New Roman"/>
          <w:sz w:val="28"/>
          <w:szCs w:val="28"/>
        </w:rPr>
        <w:lastRenderedPageBreak/>
        <w:t>інженерних систем, у тому числі з використанням спеціалізованого програмного забезпечення.</w:t>
      </w:r>
    </w:p>
    <w:p w14:paraId="33C702FD" w14:textId="7F407615" w:rsidR="00234297" w:rsidRPr="00FB0D4E" w:rsidRDefault="00234297"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РН12.</w:t>
      </w:r>
      <w:r w:rsidR="00EC12FE">
        <w:rPr>
          <w:rFonts w:ascii="Times New Roman" w:hAnsi="Times New Roman" w:cs="Times New Roman"/>
          <w:sz w:val="28"/>
          <w:szCs w:val="28"/>
        </w:rPr>
        <w:t> </w:t>
      </w:r>
      <w:r w:rsidR="006E0915" w:rsidRPr="00FB0D4E">
        <w:rPr>
          <w:rFonts w:ascii="Times New Roman" w:hAnsi="Times New Roman" w:cs="Times New Roman"/>
          <w:sz w:val="28"/>
          <w:szCs w:val="28"/>
        </w:rPr>
        <w:t>Виконувати типові вимірювання та дослідження з використанням сучасного лабораторного, діагностичного, обладнання, контрольно-вимірювальних та геодезичних приладів, інтерпретувати отримані результати</w:t>
      </w:r>
      <w:r w:rsidRPr="00FB0D4E">
        <w:rPr>
          <w:rFonts w:ascii="Times New Roman" w:hAnsi="Times New Roman" w:cs="Times New Roman"/>
          <w:sz w:val="28"/>
          <w:szCs w:val="28"/>
        </w:rPr>
        <w:t>.</w:t>
      </w:r>
    </w:p>
    <w:p w14:paraId="74CA7DF9" w14:textId="19896847" w:rsidR="00234297" w:rsidRPr="00FB0D4E" w:rsidRDefault="00234297"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РН13.</w:t>
      </w:r>
      <w:r w:rsidR="00EC12FE">
        <w:rPr>
          <w:rFonts w:ascii="Times New Roman" w:hAnsi="Times New Roman" w:cs="Times New Roman"/>
          <w:sz w:val="28"/>
          <w:szCs w:val="28"/>
        </w:rPr>
        <w:t> </w:t>
      </w:r>
      <w:r w:rsidRPr="00FB0D4E">
        <w:rPr>
          <w:rFonts w:ascii="Times New Roman" w:hAnsi="Times New Roman" w:cs="Times New Roman"/>
          <w:sz w:val="28"/>
          <w:szCs w:val="28"/>
        </w:rPr>
        <w:t>Самостійно готувати і оформлювати типові складові технічної документації.</w:t>
      </w:r>
    </w:p>
    <w:p w14:paraId="7AB59BEC" w14:textId="417D11ED" w:rsidR="00234297" w:rsidRPr="00FB0D4E" w:rsidRDefault="00234297" w:rsidP="00140FAB">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РН14.</w:t>
      </w:r>
      <w:r w:rsidR="00EC12FE">
        <w:rPr>
          <w:rFonts w:ascii="Times New Roman" w:hAnsi="Times New Roman" w:cs="Times New Roman"/>
          <w:sz w:val="28"/>
          <w:szCs w:val="28"/>
        </w:rPr>
        <w:t> </w:t>
      </w:r>
      <w:r w:rsidRPr="00FB0D4E">
        <w:rPr>
          <w:rFonts w:ascii="Times New Roman" w:hAnsi="Times New Roman" w:cs="Times New Roman"/>
          <w:sz w:val="28"/>
          <w:szCs w:val="28"/>
        </w:rPr>
        <w:t xml:space="preserve">Аналізувати вплив інженерно-геологічних особливостей території будівництва під час </w:t>
      </w:r>
      <w:proofErr w:type="spellStart"/>
      <w:r w:rsidRPr="00FB0D4E">
        <w:rPr>
          <w:rFonts w:ascii="Times New Roman" w:hAnsi="Times New Roman" w:cs="Times New Roman"/>
          <w:sz w:val="28"/>
          <w:szCs w:val="28"/>
        </w:rPr>
        <w:t>проєктування</w:t>
      </w:r>
      <w:proofErr w:type="spellEnd"/>
      <w:r w:rsidRPr="00FB0D4E">
        <w:rPr>
          <w:rFonts w:ascii="Times New Roman" w:hAnsi="Times New Roman" w:cs="Times New Roman"/>
          <w:sz w:val="28"/>
          <w:szCs w:val="28"/>
        </w:rPr>
        <w:t xml:space="preserve"> і зведенні об’єктів будівництва та інженерних мереж, оцінювати стійкість відповідних об’єктів та мереж.</w:t>
      </w:r>
    </w:p>
    <w:p w14:paraId="58F76FAC" w14:textId="7FC837DD" w:rsidR="00234297" w:rsidRPr="00FB0D4E" w:rsidRDefault="00234297"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 xml:space="preserve">РН15. </w:t>
      </w:r>
      <w:r w:rsidR="00A44222" w:rsidRPr="00FB0D4E">
        <w:rPr>
          <w:rFonts w:ascii="Times New Roman" w:hAnsi="Times New Roman" w:cs="Times New Roman"/>
          <w:sz w:val="28"/>
          <w:szCs w:val="28"/>
        </w:rPr>
        <w:t xml:space="preserve">Розробляти та візуалізувати дизайнерські й </w:t>
      </w:r>
      <w:proofErr w:type="spellStart"/>
      <w:r w:rsidR="00A44222" w:rsidRPr="00FB0D4E">
        <w:rPr>
          <w:rFonts w:ascii="Times New Roman" w:hAnsi="Times New Roman" w:cs="Times New Roman"/>
          <w:sz w:val="28"/>
          <w:szCs w:val="28"/>
        </w:rPr>
        <w:t>конструктивно</w:t>
      </w:r>
      <w:proofErr w:type="spellEnd"/>
      <w:r w:rsidR="00A44222" w:rsidRPr="00FB0D4E">
        <w:rPr>
          <w:rFonts w:ascii="Times New Roman" w:hAnsi="Times New Roman" w:cs="Times New Roman"/>
          <w:sz w:val="28"/>
          <w:szCs w:val="28"/>
        </w:rPr>
        <w:t>-технологічні рішення об’єктів будівництва та інженерних мереж, створювати їхні цифрові або фізичні моделі й макети з урахуванням архітектурно-художніх, ергономічних та інженерно-технічних вимог у професійній діяльності.</w:t>
      </w:r>
    </w:p>
    <w:p w14:paraId="64BB465E" w14:textId="5D84E73C" w:rsidR="00234297" w:rsidRPr="00FB0D4E" w:rsidRDefault="00C0399F"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РН16</w:t>
      </w:r>
      <w:r w:rsidR="00140FAB" w:rsidRPr="00FB0D4E">
        <w:rPr>
          <w:rFonts w:ascii="Times New Roman" w:hAnsi="Times New Roman" w:cs="Times New Roman"/>
          <w:sz w:val="28"/>
          <w:szCs w:val="28"/>
        </w:rPr>
        <w:t>.</w:t>
      </w:r>
      <w:r w:rsidRPr="00FB0D4E">
        <w:rPr>
          <w:rFonts w:ascii="Times New Roman" w:hAnsi="Times New Roman" w:cs="Times New Roman"/>
          <w:sz w:val="28"/>
          <w:szCs w:val="28"/>
        </w:rPr>
        <w:t xml:space="preserve"> </w:t>
      </w:r>
      <w:r w:rsidR="00234297" w:rsidRPr="00FB0D4E">
        <w:rPr>
          <w:rFonts w:ascii="Times New Roman" w:hAnsi="Times New Roman" w:cs="Times New Roman"/>
          <w:sz w:val="28"/>
          <w:szCs w:val="28"/>
        </w:rPr>
        <w:t>Організовувати технологічні процеси будівництва та управляти ними.</w:t>
      </w:r>
    </w:p>
    <w:p w14:paraId="7F8780D3" w14:textId="07AE92F9" w:rsidR="00234297" w:rsidRPr="00FB0D4E" w:rsidRDefault="00C0399F"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w:t>
      </w:r>
      <w:r w:rsidR="00465C4B" w:rsidRPr="00FB0D4E">
        <w:rPr>
          <w:rFonts w:ascii="Times New Roman" w:hAnsi="Times New Roman" w:cs="Times New Roman"/>
          <w:sz w:val="28"/>
          <w:szCs w:val="28"/>
        </w:rPr>
        <w:t>1</w:t>
      </w:r>
      <w:r w:rsidRPr="00FB0D4E">
        <w:rPr>
          <w:rFonts w:ascii="Times New Roman" w:hAnsi="Times New Roman" w:cs="Times New Roman"/>
          <w:sz w:val="28"/>
          <w:szCs w:val="28"/>
        </w:rPr>
        <w:t>7</w:t>
      </w:r>
      <w:r w:rsidR="00140FAB" w:rsidRPr="00FB0D4E">
        <w:rPr>
          <w:rFonts w:ascii="Times New Roman" w:hAnsi="Times New Roman" w:cs="Times New Roman"/>
          <w:sz w:val="28"/>
          <w:szCs w:val="28"/>
        </w:rPr>
        <w:t>.</w:t>
      </w:r>
      <w:r w:rsidR="00EC12FE">
        <w:rPr>
          <w:rFonts w:ascii="Times New Roman" w:hAnsi="Times New Roman" w:cs="Times New Roman"/>
          <w:sz w:val="28"/>
          <w:szCs w:val="28"/>
        </w:rPr>
        <w:t> </w:t>
      </w:r>
      <w:r w:rsidR="006E0915" w:rsidRPr="00FB0D4E">
        <w:rPr>
          <w:rFonts w:ascii="Times New Roman" w:hAnsi="Times New Roman" w:cs="Times New Roman"/>
          <w:sz w:val="28"/>
          <w:szCs w:val="28"/>
        </w:rPr>
        <w:t>Раціонально обирати та організовувати роботу машин і механізмів, засобів малої механізації під час зведення об’єктів будівництва та інженерних мереж з урахуванням їх технічних характеристик і дотриманням вимог охорони праці, екологічної безпеки та заходів енергозбереження</w:t>
      </w:r>
      <w:r w:rsidR="00234297" w:rsidRPr="00FB0D4E">
        <w:rPr>
          <w:rFonts w:ascii="Times New Roman" w:hAnsi="Times New Roman" w:cs="Times New Roman"/>
          <w:sz w:val="28"/>
          <w:szCs w:val="28"/>
        </w:rPr>
        <w:t>.</w:t>
      </w:r>
    </w:p>
    <w:p w14:paraId="0C662873" w14:textId="0CC4FEA7" w:rsidR="00234297" w:rsidRPr="00FB0D4E" w:rsidRDefault="00C0399F"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РН18</w:t>
      </w:r>
      <w:r w:rsidR="00140FAB" w:rsidRPr="00FB0D4E">
        <w:rPr>
          <w:rFonts w:ascii="Times New Roman" w:hAnsi="Times New Roman" w:cs="Times New Roman"/>
          <w:sz w:val="28"/>
          <w:szCs w:val="28"/>
        </w:rPr>
        <w:t>.</w:t>
      </w:r>
      <w:r w:rsidR="00EC12FE">
        <w:rPr>
          <w:rFonts w:ascii="Times New Roman" w:hAnsi="Times New Roman" w:cs="Times New Roman"/>
          <w:sz w:val="28"/>
          <w:szCs w:val="28"/>
        </w:rPr>
        <w:t> </w:t>
      </w:r>
      <w:r w:rsidR="00234297" w:rsidRPr="00FB0D4E">
        <w:rPr>
          <w:rFonts w:ascii="Times New Roman" w:hAnsi="Times New Roman" w:cs="Times New Roman"/>
          <w:sz w:val="28"/>
          <w:szCs w:val="28"/>
        </w:rPr>
        <w:t xml:space="preserve">Самостійно складати та аналізувати елементи </w:t>
      </w:r>
      <w:proofErr w:type="spellStart"/>
      <w:r w:rsidR="00234297" w:rsidRPr="00FB0D4E">
        <w:rPr>
          <w:rFonts w:ascii="Times New Roman" w:hAnsi="Times New Roman" w:cs="Times New Roman"/>
          <w:sz w:val="28"/>
          <w:szCs w:val="28"/>
        </w:rPr>
        <w:t>проєктно</w:t>
      </w:r>
      <w:proofErr w:type="spellEnd"/>
      <w:r w:rsidR="00234297" w:rsidRPr="00FB0D4E">
        <w:rPr>
          <w:rFonts w:ascii="Times New Roman" w:hAnsi="Times New Roman" w:cs="Times New Roman"/>
          <w:sz w:val="28"/>
          <w:szCs w:val="28"/>
        </w:rPr>
        <w:t xml:space="preserve">-технологічної та кошторисно-договірної документації, виконувати техніко-економічне обґрунтування, оцінювати економічні ризики під час </w:t>
      </w:r>
      <w:proofErr w:type="spellStart"/>
      <w:r w:rsidR="00234297" w:rsidRPr="00FB0D4E">
        <w:rPr>
          <w:rFonts w:ascii="Times New Roman" w:hAnsi="Times New Roman" w:cs="Times New Roman"/>
          <w:sz w:val="28"/>
          <w:szCs w:val="28"/>
        </w:rPr>
        <w:t>проєктування</w:t>
      </w:r>
      <w:proofErr w:type="spellEnd"/>
      <w:r w:rsidR="00234297" w:rsidRPr="00FB0D4E">
        <w:rPr>
          <w:rFonts w:ascii="Times New Roman" w:hAnsi="Times New Roman" w:cs="Times New Roman"/>
          <w:sz w:val="28"/>
          <w:szCs w:val="28"/>
        </w:rPr>
        <w:t>, будівництва ремонту і експлуатації будівель, споруд та інженерних систем.</w:t>
      </w:r>
    </w:p>
    <w:p w14:paraId="462A78C0" w14:textId="7CDEB040" w:rsidR="00234297" w:rsidRPr="00FB0D4E" w:rsidRDefault="00C0399F"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РН19</w:t>
      </w:r>
      <w:r w:rsidR="00140FAB" w:rsidRPr="00FB0D4E">
        <w:rPr>
          <w:rFonts w:ascii="Times New Roman" w:hAnsi="Times New Roman" w:cs="Times New Roman"/>
          <w:sz w:val="28"/>
          <w:szCs w:val="28"/>
        </w:rPr>
        <w:t>.</w:t>
      </w:r>
      <w:r w:rsidR="00EC12FE">
        <w:rPr>
          <w:rFonts w:ascii="Times New Roman" w:hAnsi="Times New Roman" w:cs="Times New Roman"/>
          <w:sz w:val="28"/>
          <w:szCs w:val="28"/>
        </w:rPr>
        <w:t> </w:t>
      </w:r>
      <w:r w:rsidR="00234297" w:rsidRPr="00FB0D4E">
        <w:rPr>
          <w:rFonts w:ascii="Times New Roman" w:hAnsi="Times New Roman" w:cs="Times New Roman"/>
          <w:sz w:val="28"/>
          <w:szCs w:val="28"/>
        </w:rPr>
        <w:t>Приймати ефективні рішення у сфері своєї компетенції у випадках аварій та надзвичайних подій.</w:t>
      </w:r>
    </w:p>
    <w:p w14:paraId="562DD220" w14:textId="1044B071" w:rsidR="00234297" w:rsidRPr="00FB0D4E" w:rsidRDefault="00C0399F" w:rsidP="0023429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РН20</w:t>
      </w:r>
      <w:r w:rsidR="00140FAB" w:rsidRPr="00FB0D4E">
        <w:rPr>
          <w:rFonts w:ascii="Times New Roman" w:hAnsi="Times New Roman" w:cs="Times New Roman"/>
          <w:sz w:val="28"/>
          <w:szCs w:val="28"/>
        </w:rPr>
        <w:t>.</w:t>
      </w:r>
      <w:r w:rsidR="00EC12FE" w:rsidRPr="00EC12FE">
        <w:rPr>
          <w:rFonts w:ascii="Times New Roman" w:hAnsi="Times New Roman" w:cs="Times New Roman"/>
          <w:sz w:val="28"/>
          <w:szCs w:val="28"/>
        </w:rPr>
        <w:t> </w:t>
      </w:r>
      <w:r w:rsidR="00234297" w:rsidRPr="00FB0D4E">
        <w:rPr>
          <w:rFonts w:ascii="Times New Roman" w:hAnsi="Times New Roman" w:cs="Times New Roman"/>
          <w:sz w:val="28"/>
          <w:szCs w:val="28"/>
        </w:rPr>
        <w:t>Планувати, аналізувати, контролювати і оцінювати власну роботу та роботу інших осіб.</w:t>
      </w:r>
    </w:p>
    <w:p w14:paraId="5047C7BA" w14:textId="683DFE26" w:rsidR="00465C4B" w:rsidRPr="00FB0D4E" w:rsidRDefault="00465C4B" w:rsidP="00465C4B">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РН21. Знати і розуміти принципи академічної доброчесності та положення антикорупційного законодавства, застосовувати їх у навчальній та професійній діяльності, під час прийняття етичних рішень відповідно до норм доброчесності.</w:t>
      </w:r>
    </w:p>
    <w:p w14:paraId="76D6D4D6" w14:textId="33076D8B" w:rsidR="00C0399F" w:rsidRPr="00FB0D4E" w:rsidRDefault="00465C4B" w:rsidP="00465C4B">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 xml:space="preserve">РН22. </w:t>
      </w:r>
      <w:r w:rsidR="00AE2365" w:rsidRPr="00FB0D4E">
        <w:rPr>
          <w:rFonts w:ascii="Times New Roman" w:hAnsi="Times New Roman" w:cs="Times New Roman"/>
          <w:sz w:val="28"/>
          <w:szCs w:val="28"/>
        </w:rPr>
        <w:t>Надавати допомогу за алгоритмом MARCH, PAWS у критичних умовах, користуватися сучасними навігаційними системами та засобами зв’язку, виконувати базові дії зі стрілецькою зброєю та розрізняти мінні загрози, застосовувати тактичні навички для захисту та евакуації населення, протидіяти інформаційному впливу ворога, діяти на місцевості із урахуванням загроз БПЛА</w:t>
      </w:r>
      <w:r w:rsidRPr="00FB0D4E">
        <w:rPr>
          <w:rFonts w:ascii="Times New Roman" w:hAnsi="Times New Roman" w:cs="Times New Roman"/>
          <w:sz w:val="28"/>
          <w:szCs w:val="28"/>
        </w:rPr>
        <w:t>.</w:t>
      </w:r>
    </w:p>
    <w:p w14:paraId="697CB25E" w14:textId="77777777" w:rsidR="008D509F" w:rsidRPr="00FB0D4E" w:rsidRDefault="008D509F" w:rsidP="00F5550F">
      <w:pPr>
        <w:spacing w:after="0" w:line="240" w:lineRule="auto"/>
        <w:ind w:firstLine="567"/>
        <w:rPr>
          <w:rFonts w:ascii="Times New Roman" w:hAnsi="Times New Roman" w:cs="Times New Roman"/>
          <w:sz w:val="28"/>
          <w:szCs w:val="28"/>
        </w:rPr>
      </w:pPr>
    </w:p>
    <w:p w14:paraId="07363380" w14:textId="2CE5A6A0" w:rsidR="004B1E3B" w:rsidRPr="00FB0D4E" w:rsidRDefault="0013727B" w:rsidP="00F5550F">
      <w:pPr>
        <w:spacing w:after="0" w:line="240" w:lineRule="auto"/>
        <w:ind w:firstLine="567"/>
        <w:jc w:val="both"/>
        <w:rPr>
          <w:rFonts w:ascii="Times New Roman" w:hAnsi="Times New Roman" w:cs="Times New Roman"/>
          <w:b/>
          <w:sz w:val="28"/>
          <w:szCs w:val="28"/>
        </w:rPr>
      </w:pPr>
      <w:r w:rsidRPr="00FB0D4E">
        <w:rPr>
          <w:rFonts w:ascii="Times New Roman" w:hAnsi="Times New Roman" w:cs="Times New Roman"/>
          <w:b/>
          <w:sz w:val="28"/>
          <w:szCs w:val="28"/>
        </w:rPr>
        <w:t>6</w:t>
      </w:r>
      <w:r w:rsidR="00282891" w:rsidRPr="00FB0D4E">
        <w:rPr>
          <w:rFonts w:ascii="Times New Roman" w:hAnsi="Times New Roman" w:cs="Times New Roman"/>
          <w:b/>
          <w:sz w:val="28"/>
          <w:szCs w:val="28"/>
        </w:rPr>
        <w:t>.</w:t>
      </w:r>
      <w:r w:rsidR="00EA2CAA" w:rsidRPr="00FB0D4E">
        <w:rPr>
          <w:rFonts w:ascii="Times New Roman" w:hAnsi="Times New Roman" w:cs="Times New Roman"/>
          <w:b/>
          <w:sz w:val="28"/>
          <w:szCs w:val="28"/>
        </w:rPr>
        <w:t xml:space="preserve"> Форми атестації здобувачів фахової </w:t>
      </w:r>
      <w:proofErr w:type="spellStart"/>
      <w:r w:rsidR="00EA2CAA" w:rsidRPr="00FB0D4E">
        <w:rPr>
          <w:rFonts w:ascii="Times New Roman" w:hAnsi="Times New Roman" w:cs="Times New Roman"/>
          <w:b/>
          <w:sz w:val="28"/>
          <w:szCs w:val="28"/>
        </w:rPr>
        <w:t>передвищої</w:t>
      </w:r>
      <w:proofErr w:type="spellEnd"/>
      <w:r w:rsidR="00EA2CAA" w:rsidRPr="00FB0D4E">
        <w:rPr>
          <w:rFonts w:ascii="Times New Roman" w:hAnsi="Times New Roman" w:cs="Times New Roman"/>
          <w:b/>
          <w:sz w:val="28"/>
          <w:szCs w:val="28"/>
        </w:rPr>
        <w:t xml:space="preserve"> освіти</w:t>
      </w:r>
    </w:p>
    <w:p w14:paraId="01361A53" w14:textId="77777777" w:rsidR="00F5550F" w:rsidRPr="00FB0D4E" w:rsidRDefault="00F5550F" w:rsidP="00F5550F">
      <w:pPr>
        <w:spacing w:after="0" w:line="240" w:lineRule="auto"/>
        <w:ind w:firstLine="567"/>
        <w:jc w:val="both"/>
        <w:rPr>
          <w:rFonts w:ascii="Times New Roman" w:hAnsi="Times New Roman" w:cs="Times New Roman"/>
          <w:bCs/>
          <w:sz w:val="28"/>
          <w:szCs w:val="28"/>
        </w:rPr>
      </w:pPr>
    </w:p>
    <w:tbl>
      <w:tblPr>
        <w:tblStyle w:val="a5"/>
        <w:tblW w:w="0" w:type="auto"/>
        <w:tblLook w:val="04A0" w:firstRow="1" w:lastRow="0" w:firstColumn="1" w:lastColumn="0" w:noHBand="0" w:noVBand="1"/>
      </w:tblPr>
      <w:tblGrid>
        <w:gridCol w:w="2943"/>
        <w:gridCol w:w="6912"/>
      </w:tblGrid>
      <w:tr w:rsidR="00E80075" w:rsidRPr="00FB0D4E" w14:paraId="7ADFAE11" w14:textId="77777777" w:rsidTr="00E80075">
        <w:tc>
          <w:tcPr>
            <w:tcW w:w="2943" w:type="dxa"/>
          </w:tcPr>
          <w:p w14:paraId="456269BA" w14:textId="77777777" w:rsidR="00E80075" w:rsidRPr="00FB0D4E" w:rsidRDefault="00E80075" w:rsidP="00727D76">
            <w:pPr>
              <w:rPr>
                <w:rFonts w:ascii="Times New Roman" w:hAnsi="Times New Roman" w:cs="Times New Roman"/>
                <w:b/>
                <w:sz w:val="28"/>
                <w:szCs w:val="28"/>
              </w:rPr>
            </w:pPr>
            <w:r w:rsidRPr="00FB0D4E">
              <w:rPr>
                <w:rFonts w:ascii="Times New Roman" w:hAnsi="Times New Roman" w:cs="Times New Roman"/>
                <w:b/>
                <w:sz w:val="28"/>
                <w:szCs w:val="28"/>
              </w:rPr>
              <w:t xml:space="preserve">Форми атестації здобувачів фахової </w:t>
            </w:r>
            <w:proofErr w:type="spellStart"/>
            <w:r w:rsidRPr="00FB0D4E">
              <w:rPr>
                <w:rFonts w:ascii="Times New Roman" w:hAnsi="Times New Roman" w:cs="Times New Roman"/>
                <w:b/>
                <w:sz w:val="28"/>
                <w:szCs w:val="28"/>
              </w:rPr>
              <w:t>передвищої</w:t>
            </w:r>
            <w:proofErr w:type="spellEnd"/>
            <w:r w:rsidRPr="00FB0D4E">
              <w:rPr>
                <w:rFonts w:ascii="Times New Roman" w:hAnsi="Times New Roman" w:cs="Times New Roman"/>
                <w:b/>
                <w:sz w:val="28"/>
                <w:szCs w:val="28"/>
              </w:rPr>
              <w:t xml:space="preserve"> освіти</w:t>
            </w:r>
          </w:p>
        </w:tc>
        <w:tc>
          <w:tcPr>
            <w:tcW w:w="6912" w:type="dxa"/>
          </w:tcPr>
          <w:p w14:paraId="6B7ECF32" w14:textId="07DEEDF4" w:rsidR="00E80075" w:rsidRPr="00FB0D4E" w:rsidRDefault="00E80075" w:rsidP="005C2B5F">
            <w:pPr>
              <w:jc w:val="both"/>
              <w:rPr>
                <w:rFonts w:ascii="Times New Roman" w:hAnsi="Times New Roman" w:cs="Times New Roman"/>
                <w:sz w:val="28"/>
                <w:szCs w:val="28"/>
              </w:rPr>
            </w:pPr>
            <w:r w:rsidRPr="00FB0D4E">
              <w:rPr>
                <w:rFonts w:ascii="Times New Roman" w:hAnsi="Times New Roman" w:cs="Times New Roman"/>
                <w:sz w:val="28"/>
                <w:szCs w:val="28"/>
              </w:rPr>
              <w:t>Атестація здійснюється у формі захисту кваліфікаційної роботи</w:t>
            </w:r>
            <w:r w:rsidR="0068378F" w:rsidRPr="00FB0D4E">
              <w:rPr>
                <w:rFonts w:ascii="Times New Roman" w:hAnsi="Times New Roman" w:cs="Times New Roman"/>
                <w:sz w:val="28"/>
                <w:szCs w:val="28"/>
              </w:rPr>
              <w:t xml:space="preserve"> (дипломного </w:t>
            </w:r>
            <w:proofErr w:type="spellStart"/>
            <w:r w:rsidR="0068378F" w:rsidRPr="00FB0D4E">
              <w:rPr>
                <w:rFonts w:ascii="Times New Roman" w:hAnsi="Times New Roman" w:cs="Times New Roman"/>
                <w:sz w:val="28"/>
                <w:szCs w:val="28"/>
              </w:rPr>
              <w:t>про</w:t>
            </w:r>
            <w:r w:rsidR="001E27C6" w:rsidRPr="00FB0D4E">
              <w:rPr>
                <w:rFonts w:ascii="Times New Roman" w:hAnsi="Times New Roman" w:cs="Times New Roman"/>
                <w:sz w:val="28"/>
                <w:szCs w:val="28"/>
              </w:rPr>
              <w:t>є</w:t>
            </w:r>
            <w:r w:rsidR="0068378F" w:rsidRPr="00FB0D4E">
              <w:rPr>
                <w:rFonts w:ascii="Times New Roman" w:hAnsi="Times New Roman" w:cs="Times New Roman"/>
                <w:sz w:val="28"/>
                <w:szCs w:val="28"/>
              </w:rPr>
              <w:t>кту</w:t>
            </w:r>
            <w:proofErr w:type="spellEnd"/>
            <w:r w:rsidR="0068378F" w:rsidRPr="00FB0D4E">
              <w:rPr>
                <w:rFonts w:ascii="Times New Roman" w:hAnsi="Times New Roman" w:cs="Times New Roman"/>
                <w:sz w:val="28"/>
                <w:szCs w:val="28"/>
              </w:rPr>
              <w:t>)</w:t>
            </w:r>
          </w:p>
        </w:tc>
      </w:tr>
      <w:tr w:rsidR="00E80075" w:rsidRPr="00FB0D4E" w14:paraId="2465DDDA" w14:textId="77777777" w:rsidTr="00E80075">
        <w:tc>
          <w:tcPr>
            <w:tcW w:w="2943" w:type="dxa"/>
          </w:tcPr>
          <w:p w14:paraId="7225BA95" w14:textId="77777777" w:rsidR="00E80075" w:rsidRPr="00FB0D4E" w:rsidRDefault="00E80075" w:rsidP="00727D76">
            <w:pPr>
              <w:rPr>
                <w:rFonts w:ascii="Times New Roman" w:hAnsi="Times New Roman" w:cs="Times New Roman"/>
                <w:b/>
                <w:sz w:val="28"/>
                <w:szCs w:val="28"/>
              </w:rPr>
            </w:pPr>
            <w:r w:rsidRPr="00FB0D4E">
              <w:rPr>
                <w:rFonts w:ascii="Times New Roman" w:hAnsi="Times New Roman" w:cs="Times New Roman"/>
                <w:b/>
                <w:sz w:val="28"/>
                <w:szCs w:val="28"/>
              </w:rPr>
              <w:t>Вимоги до кваліфікаційної роботи</w:t>
            </w:r>
          </w:p>
        </w:tc>
        <w:tc>
          <w:tcPr>
            <w:tcW w:w="6912" w:type="dxa"/>
          </w:tcPr>
          <w:p w14:paraId="5B3E02B5" w14:textId="77777777" w:rsidR="00293840" w:rsidRPr="00FB0D4E" w:rsidRDefault="00293840" w:rsidP="00293840">
            <w:pPr>
              <w:jc w:val="both"/>
              <w:rPr>
                <w:rFonts w:ascii="Times New Roman" w:hAnsi="Times New Roman" w:cs="Times New Roman"/>
                <w:sz w:val="28"/>
                <w:szCs w:val="28"/>
              </w:rPr>
            </w:pPr>
            <w:r w:rsidRPr="00FB0D4E">
              <w:rPr>
                <w:rFonts w:ascii="Times New Roman" w:hAnsi="Times New Roman" w:cs="Times New Roman"/>
                <w:sz w:val="28"/>
                <w:szCs w:val="28"/>
              </w:rPr>
              <w:t>Обсяг (кількість сторінок або знаків) та структура роботи визначається нормативними документами закладу освіти.</w:t>
            </w:r>
          </w:p>
          <w:p w14:paraId="74FAB158" w14:textId="77777777" w:rsidR="00293840" w:rsidRPr="00FB0D4E" w:rsidRDefault="00293840" w:rsidP="00293840">
            <w:pPr>
              <w:jc w:val="both"/>
              <w:rPr>
                <w:rFonts w:ascii="Times New Roman" w:hAnsi="Times New Roman" w:cs="Times New Roman"/>
                <w:sz w:val="28"/>
                <w:szCs w:val="28"/>
              </w:rPr>
            </w:pPr>
            <w:r w:rsidRPr="00FB0D4E">
              <w:rPr>
                <w:rFonts w:ascii="Times New Roman" w:hAnsi="Times New Roman" w:cs="Times New Roman"/>
                <w:sz w:val="28"/>
                <w:szCs w:val="28"/>
              </w:rPr>
              <w:t xml:space="preserve">Кваліфікаційна робота не має містити академічного плагіату, фабрикації, фальсифікації. </w:t>
            </w:r>
          </w:p>
          <w:p w14:paraId="507263C5" w14:textId="77777777" w:rsidR="00293840" w:rsidRPr="00FB0D4E" w:rsidRDefault="00293840" w:rsidP="00293840">
            <w:pPr>
              <w:jc w:val="both"/>
              <w:rPr>
                <w:rFonts w:ascii="Times New Roman" w:hAnsi="Times New Roman" w:cs="Times New Roman"/>
                <w:sz w:val="28"/>
                <w:szCs w:val="28"/>
              </w:rPr>
            </w:pPr>
            <w:r w:rsidRPr="00FB0D4E">
              <w:rPr>
                <w:rFonts w:ascii="Times New Roman" w:hAnsi="Times New Roman" w:cs="Times New Roman"/>
                <w:sz w:val="28"/>
                <w:szCs w:val="28"/>
              </w:rPr>
              <w:lastRenderedPageBreak/>
              <w:t xml:space="preserve">Узагальнені вимоги до кваліфікаційної роботи слід формулювати на основі визначених Стандартом </w:t>
            </w:r>
            <w:proofErr w:type="spellStart"/>
            <w:r w:rsidRPr="00FB0D4E">
              <w:rPr>
                <w:rFonts w:ascii="Times New Roman" w:hAnsi="Times New Roman" w:cs="Times New Roman"/>
                <w:sz w:val="28"/>
                <w:szCs w:val="28"/>
              </w:rPr>
              <w:t>компетентностей</w:t>
            </w:r>
            <w:proofErr w:type="spellEnd"/>
            <w:r w:rsidRPr="00FB0D4E">
              <w:rPr>
                <w:rFonts w:ascii="Times New Roman" w:hAnsi="Times New Roman" w:cs="Times New Roman"/>
                <w:sz w:val="28"/>
                <w:szCs w:val="28"/>
              </w:rPr>
              <w:t>.</w:t>
            </w:r>
          </w:p>
          <w:p w14:paraId="4F6A5E7F" w14:textId="77777777" w:rsidR="00293840" w:rsidRPr="00FB0D4E" w:rsidRDefault="00293840" w:rsidP="00293840">
            <w:pPr>
              <w:jc w:val="both"/>
              <w:rPr>
                <w:rFonts w:ascii="Times New Roman" w:hAnsi="Times New Roman" w:cs="Times New Roman"/>
                <w:sz w:val="28"/>
                <w:szCs w:val="28"/>
              </w:rPr>
            </w:pPr>
            <w:r w:rsidRPr="00FB0D4E">
              <w:rPr>
                <w:rFonts w:ascii="Times New Roman" w:hAnsi="Times New Roman" w:cs="Times New Roman"/>
                <w:sz w:val="28"/>
                <w:szCs w:val="28"/>
              </w:rPr>
              <w:t xml:space="preserve">Кваліфікаційна робота має бути оприлюднена на офіційному сайті або у </w:t>
            </w:r>
            <w:proofErr w:type="spellStart"/>
            <w:r w:rsidRPr="00FB0D4E">
              <w:rPr>
                <w:rFonts w:ascii="Times New Roman" w:hAnsi="Times New Roman" w:cs="Times New Roman"/>
                <w:sz w:val="28"/>
                <w:szCs w:val="28"/>
              </w:rPr>
              <w:t>репозитарії</w:t>
            </w:r>
            <w:proofErr w:type="spellEnd"/>
            <w:r w:rsidRPr="00FB0D4E">
              <w:rPr>
                <w:rFonts w:ascii="Times New Roman" w:hAnsi="Times New Roman" w:cs="Times New Roman"/>
                <w:sz w:val="28"/>
                <w:szCs w:val="28"/>
              </w:rPr>
              <w:t xml:space="preserve"> закладу освіти.</w:t>
            </w:r>
          </w:p>
          <w:p w14:paraId="573842C2" w14:textId="3EB8177C" w:rsidR="001D11A2" w:rsidRPr="00FB0D4E" w:rsidRDefault="00293840" w:rsidP="00293840">
            <w:pPr>
              <w:jc w:val="both"/>
              <w:rPr>
                <w:rFonts w:ascii="Times New Roman" w:hAnsi="Times New Roman" w:cs="Times New Roman"/>
                <w:sz w:val="28"/>
                <w:szCs w:val="28"/>
              </w:rPr>
            </w:pPr>
            <w:r w:rsidRPr="00FB0D4E">
              <w:rPr>
                <w:rFonts w:ascii="Times New Roman" w:hAnsi="Times New Roman" w:cs="Times New Roman"/>
                <w:sz w:val="28"/>
                <w:szCs w:val="28"/>
              </w:rPr>
              <w:t>Оприлюднення кваліфікаційних робіт, що містять інформацію з обмеженим доступом, здійснювати відповідно до вимог законодавства.</w:t>
            </w:r>
          </w:p>
        </w:tc>
      </w:tr>
      <w:tr w:rsidR="00E80075" w:rsidRPr="00FB0D4E" w14:paraId="542D9C45" w14:textId="77777777" w:rsidTr="00E80075">
        <w:tc>
          <w:tcPr>
            <w:tcW w:w="2943" w:type="dxa"/>
          </w:tcPr>
          <w:p w14:paraId="72FCB1B5" w14:textId="02379E87" w:rsidR="00E80075" w:rsidRPr="00FB0D4E" w:rsidRDefault="001D11A2" w:rsidP="00727D76">
            <w:pPr>
              <w:rPr>
                <w:rFonts w:ascii="Times New Roman" w:hAnsi="Times New Roman" w:cs="Times New Roman"/>
                <w:b/>
                <w:sz w:val="28"/>
                <w:szCs w:val="28"/>
              </w:rPr>
            </w:pPr>
            <w:r w:rsidRPr="00FB0D4E">
              <w:rPr>
                <w:rFonts w:ascii="Times New Roman" w:hAnsi="Times New Roman" w:cs="Times New Roman"/>
                <w:b/>
                <w:sz w:val="28"/>
                <w:szCs w:val="28"/>
              </w:rPr>
              <w:lastRenderedPageBreak/>
              <w:t>Вимоги до публічного захисту</w:t>
            </w:r>
            <w:r w:rsidR="00C426BF" w:rsidRPr="00FB0D4E">
              <w:rPr>
                <w:rFonts w:ascii="Times New Roman" w:hAnsi="Times New Roman" w:cs="Times New Roman"/>
                <w:b/>
                <w:sz w:val="28"/>
                <w:szCs w:val="28"/>
              </w:rPr>
              <w:t xml:space="preserve"> </w:t>
            </w:r>
            <w:r w:rsidRPr="00FB0D4E">
              <w:rPr>
                <w:rFonts w:ascii="Times New Roman" w:hAnsi="Times New Roman" w:cs="Times New Roman"/>
                <w:b/>
                <w:sz w:val="28"/>
                <w:szCs w:val="28"/>
              </w:rPr>
              <w:t>кваліфікаційної роботи</w:t>
            </w:r>
          </w:p>
        </w:tc>
        <w:tc>
          <w:tcPr>
            <w:tcW w:w="6912" w:type="dxa"/>
          </w:tcPr>
          <w:p w14:paraId="633A71D3" w14:textId="77777777" w:rsidR="00E80075" w:rsidRPr="00FB0D4E" w:rsidRDefault="001D11A2" w:rsidP="005E29F6">
            <w:pPr>
              <w:jc w:val="both"/>
              <w:rPr>
                <w:rFonts w:ascii="Times New Roman" w:hAnsi="Times New Roman" w:cs="Times New Roman"/>
                <w:sz w:val="28"/>
                <w:szCs w:val="28"/>
              </w:rPr>
            </w:pPr>
            <w:r w:rsidRPr="00FB0D4E">
              <w:rPr>
                <w:rFonts w:ascii="Times New Roman" w:hAnsi="Times New Roman" w:cs="Times New Roman"/>
                <w:sz w:val="28"/>
                <w:szCs w:val="28"/>
              </w:rPr>
              <w:t xml:space="preserve">Захист кваліфікаційної роботи відбувається </w:t>
            </w:r>
            <w:r w:rsidR="00C426BF" w:rsidRPr="00FB0D4E">
              <w:rPr>
                <w:rFonts w:ascii="Times New Roman" w:hAnsi="Times New Roman" w:cs="Times New Roman"/>
                <w:sz w:val="28"/>
                <w:szCs w:val="28"/>
              </w:rPr>
              <w:t>публічно</w:t>
            </w:r>
            <w:r w:rsidRPr="00FB0D4E">
              <w:rPr>
                <w:rFonts w:ascii="Times New Roman" w:hAnsi="Times New Roman" w:cs="Times New Roman"/>
                <w:sz w:val="28"/>
                <w:szCs w:val="28"/>
              </w:rPr>
              <w:t xml:space="preserve"> на засіданні екзаменаційної комісії.</w:t>
            </w:r>
          </w:p>
        </w:tc>
      </w:tr>
    </w:tbl>
    <w:p w14:paraId="0901E537" w14:textId="77777777" w:rsidR="008D509F" w:rsidRPr="00FB0D4E" w:rsidRDefault="008D509F" w:rsidP="00F5550F">
      <w:pPr>
        <w:spacing w:after="0" w:line="240" w:lineRule="auto"/>
        <w:jc w:val="both"/>
        <w:rPr>
          <w:rFonts w:ascii="Times New Roman" w:hAnsi="Times New Roman" w:cs="Times New Roman"/>
          <w:bCs/>
          <w:sz w:val="28"/>
          <w:szCs w:val="28"/>
        </w:rPr>
      </w:pPr>
    </w:p>
    <w:p w14:paraId="0BC02192" w14:textId="20EE4EAF" w:rsidR="007E03DA" w:rsidRPr="00FB0D4E" w:rsidRDefault="0013727B" w:rsidP="00F5550F">
      <w:pPr>
        <w:spacing w:after="0" w:line="240" w:lineRule="auto"/>
        <w:ind w:firstLine="567"/>
        <w:jc w:val="both"/>
        <w:rPr>
          <w:rFonts w:ascii="Times New Roman" w:hAnsi="Times New Roman" w:cs="Times New Roman"/>
          <w:b/>
          <w:sz w:val="28"/>
          <w:szCs w:val="28"/>
        </w:rPr>
      </w:pPr>
      <w:r w:rsidRPr="00FB0D4E">
        <w:rPr>
          <w:rFonts w:ascii="Times New Roman" w:hAnsi="Times New Roman" w:cs="Times New Roman"/>
          <w:b/>
          <w:sz w:val="28"/>
          <w:szCs w:val="28"/>
        </w:rPr>
        <w:t>7</w:t>
      </w:r>
      <w:r w:rsidR="00282891" w:rsidRPr="00FB0D4E">
        <w:rPr>
          <w:rFonts w:ascii="Times New Roman" w:hAnsi="Times New Roman" w:cs="Times New Roman"/>
          <w:b/>
          <w:sz w:val="28"/>
          <w:szCs w:val="28"/>
        </w:rPr>
        <w:t>.</w:t>
      </w:r>
      <w:r w:rsidR="007E03DA" w:rsidRPr="00FB0D4E">
        <w:rPr>
          <w:rFonts w:ascii="Times New Roman" w:hAnsi="Times New Roman" w:cs="Times New Roman"/>
          <w:b/>
          <w:sz w:val="28"/>
          <w:szCs w:val="28"/>
        </w:rPr>
        <w:t xml:space="preserve"> Вимоги до наявності системи внутрішнього забезпечення якості фахової </w:t>
      </w:r>
      <w:proofErr w:type="spellStart"/>
      <w:r w:rsidR="007E03DA" w:rsidRPr="00FB0D4E">
        <w:rPr>
          <w:rFonts w:ascii="Times New Roman" w:hAnsi="Times New Roman" w:cs="Times New Roman"/>
          <w:b/>
          <w:sz w:val="28"/>
          <w:szCs w:val="28"/>
        </w:rPr>
        <w:t>передвищої</w:t>
      </w:r>
      <w:proofErr w:type="spellEnd"/>
      <w:r w:rsidR="007E03DA" w:rsidRPr="00FB0D4E">
        <w:rPr>
          <w:rFonts w:ascii="Times New Roman" w:hAnsi="Times New Roman" w:cs="Times New Roman"/>
          <w:b/>
          <w:sz w:val="28"/>
          <w:szCs w:val="28"/>
        </w:rPr>
        <w:t xml:space="preserve"> освіти</w:t>
      </w:r>
    </w:p>
    <w:p w14:paraId="714D581A" w14:textId="77777777" w:rsidR="00F5550F" w:rsidRPr="00FB0D4E" w:rsidRDefault="00F5550F" w:rsidP="00F5550F">
      <w:pPr>
        <w:spacing w:after="0" w:line="240" w:lineRule="auto"/>
        <w:ind w:firstLine="567"/>
        <w:jc w:val="both"/>
        <w:rPr>
          <w:rFonts w:ascii="Times New Roman" w:hAnsi="Times New Roman" w:cs="Times New Roman"/>
          <w:b/>
          <w:sz w:val="28"/>
          <w:szCs w:val="28"/>
        </w:rPr>
      </w:pPr>
    </w:p>
    <w:p w14:paraId="4E154B7B" w14:textId="77777777" w:rsidR="00293840"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 xml:space="preserve">У закладі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повинна функціонувати система забезпечення закладом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якості освітньої діяльності та якості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(система внутрішнього забезпечення якості), яка передбачає здійснення таких процедур і заходів:</w:t>
      </w:r>
    </w:p>
    <w:p w14:paraId="21FD8D5F" w14:textId="0F81DCB5" w:rsidR="00293840"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1</w:t>
      </w:r>
      <w:r w:rsidRPr="00EC12FE">
        <w:rPr>
          <w:rFonts w:ascii="Times New Roman" w:hAnsi="Times New Roman" w:cs="Times New Roman"/>
          <w:sz w:val="28"/>
          <w:szCs w:val="28"/>
        </w:rPr>
        <w:t>)</w:t>
      </w:r>
      <w:r w:rsidR="00EC12FE" w:rsidRPr="00EC12FE">
        <w:rPr>
          <w:rFonts w:ascii="Times New Roman" w:hAnsi="Times New Roman" w:cs="Times New Roman"/>
          <w:sz w:val="28"/>
          <w:szCs w:val="28"/>
        </w:rPr>
        <w:t> </w:t>
      </w:r>
      <w:r w:rsidRPr="00EC12FE">
        <w:rPr>
          <w:rFonts w:ascii="Times New Roman" w:hAnsi="Times New Roman" w:cs="Times New Roman"/>
          <w:sz w:val="28"/>
          <w:szCs w:val="28"/>
        </w:rPr>
        <w:t>в</w:t>
      </w:r>
      <w:r w:rsidRPr="00FB0D4E">
        <w:rPr>
          <w:rFonts w:ascii="Times New Roman" w:hAnsi="Times New Roman" w:cs="Times New Roman"/>
          <w:sz w:val="28"/>
          <w:szCs w:val="28"/>
        </w:rPr>
        <w:t xml:space="preserve">изначення та оприлюднення політики, принципів та процедур забезпечення якості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що інтегровані до загальної системи управління закладом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узгоджені з його стратегією і передбачають залучення внутрішніх та зовнішніх заінтересованих сторін;</w:t>
      </w:r>
    </w:p>
    <w:p w14:paraId="17252744" w14:textId="2D1A76E6" w:rsidR="00293840"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2)</w:t>
      </w:r>
      <w:r w:rsidR="00EC12FE">
        <w:rPr>
          <w:rFonts w:ascii="Times New Roman" w:hAnsi="Times New Roman" w:cs="Times New Roman"/>
          <w:sz w:val="28"/>
          <w:szCs w:val="28"/>
        </w:rPr>
        <w:t> </w:t>
      </w:r>
      <w:r w:rsidRPr="00FB0D4E">
        <w:rPr>
          <w:rFonts w:ascii="Times New Roman" w:hAnsi="Times New Roman" w:cs="Times New Roman"/>
          <w:sz w:val="28"/>
          <w:szCs w:val="28"/>
        </w:rPr>
        <w:t xml:space="preserve">визначення і послідовне дотримання процедур розроблення освітньо-професійних програм, які забезпечують відповідність їх змісту стандартам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та професійним стандартам (за наявності), декларованим цілям, урахування позицій заінтересованих сторін, чітке визначення кваліфікацій, що присуджуються та/або присвоюються, які мають бути узгоджені з Національною рамкою кваліфікацій;</w:t>
      </w:r>
    </w:p>
    <w:p w14:paraId="0760268F" w14:textId="7EC3E106" w:rsidR="00293840"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3)</w:t>
      </w:r>
      <w:r w:rsidR="00EC12FE">
        <w:rPr>
          <w:rFonts w:ascii="Times New Roman" w:hAnsi="Times New Roman" w:cs="Times New Roman"/>
          <w:sz w:val="28"/>
          <w:szCs w:val="28"/>
        </w:rPr>
        <w:t> </w:t>
      </w:r>
      <w:r w:rsidRPr="00FB0D4E">
        <w:rPr>
          <w:rFonts w:ascii="Times New Roman" w:hAnsi="Times New Roman" w:cs="Times New Roman"/>
          <w:sz w:val="28"/>
          <w:szCs w:val="28"/>
        </w:rPr>
        <w:t xml:space="preserve">здійснення за участю здобувачів освіти моніторингу та періодичного перегляду освітньо-професійних програм з метою гарантування досягнення встановлених для них цілей та їх відповідності потребам здобувачів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і суспільства, включаючи опитування здобувачів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w:t>
      </w:r>
    </w:p>
    <w:p w14:paraId="0EB40109" w14:textId="01A24A75" w:rsidR="00293840"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4)</w:t>
      </w:r>
      <w:r w:rsidR="00EC12FE">
        <w:rPr>
          <w:rFonts w:ascii="Times New Roman" w:hAnsi="Times New Roman" w:cs="Times New Roman"/>
          <w:sz w:val="28"/>
          <w:szCs w:val="28"/>
        </w:rPr>
        <w:t> </w:t>
      </w:r>
      <w:r w:rsidRPr="00FB0D4E">
        <w:rPr>
          <w:rFonts w:ascii="Times New Roman" w:hAnsi="Times New Roman" w:cs="Times New Roman"/>
          <w:sz w:val="28"/>
          <w:szCs w:val="28"/>
        </w:rPr>
        <w:t xml:space="preserve">забезпечення дотримання вимог правової визначеності, оприлюднення та послідовного дотримання нормативних документів закладу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що регулюють усі стадії підготовки здобувачів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(прийом на навчання, організація освітнього процесу, визнання результатів навчання, переведення, відрахування, атестація тощо);</w:t>
      </w:r>
    </w:p>
    <w:p w14:paraId="2A987BE1" w14:textId="42318A05" w:rsidR="00293840"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5)</w:t>
      </w:r>
      <w:r w:rsidR="00EC12FE">
        <w:rPr>
          <w:rFonts w:ascii="Times New Roman" w:hAnsi="Times New Roman" w:cs="Times New Roman"/>
          <w:sz w:val="28"/>
          <w:szCs w:val="28"/>
        </w:rPr>
        <w:t> </w:t>
      </w:r>
      <w:r w:rsidRPr="00FB0D4E">
        <w:rPr>
          <w:rFonts w:ascii="Times New Roman" w:hAnsi="Times New Roman" w:cs="Times New Roman"/>
          <w:sz w:val="28"/>
          <w:szCs w:val="28"/>
        </w:rPr>
        <w:t xml:space="preserve">забезпечення </w:t>
      </w:r>
      <w:proofErr w:type="spellStart"/>
      <w:r w:rsidRPr="00FB0D4E">
        <w:rPr>
          <w:rFonts w:ascii="Times New Roman" w:hAnsi="Times New Roman" w:cs="Times New Roman"/>
          <w:sz w:val="28"/>
          <w:szCs w:val="28"/>
        </w:rPr>
        <w:t>релевантності</w:t>
      </w:r>
      <w:proofErr w:type="spellEnd"/>
      <w:r w:rsidRPr="00FB0D4E">
        <w:rPr>
          <w:rFonts w:ascii="Times New Roman" w:hAnsi="Times New Roman" w:cs="Times New Roman"/>
          <w:sz w:val="28"/>
          <w:szCs w:val="28"/>
        </w:rPr>
        <w:t>, надійності, прозорості та об’єктивності оцінювання, що здійснюється у рамках освітнього процесу;</w:t>
      </w:r>
    </w:p>
    <w:p w14:paraId="36D536C3" w14:textId="74633B69" w:rsidR="00293840"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6)</w:t>
      </w:r>
      <w:r w:rsidR="00EC12FE">
        <w:rPr>
          <w:rFonts w:ascii="Times New Roman" w:hAnsi="Times New Roman" w:cs="Times New Roman"/>
          <w:sz w:val="28"/>
          <w:szCs w:val="28"/>
        </w:rPr>
        <w:t> </w:t>
      </w:r>
      <w:r w:rsidRPr="00FB0D4E">
        <w:rPr>
          <w:rFonts w:ascii="Times New Roman" w:hAnsi="Times New Roman" w:cs="Times New Roman"/>
          <w:sz w:val="28"/>
          <w:szCs w:val="28"/>
        </w:rPr>
        <w:t xml:space="preserve">визначення та послідовне дотримання вимог щодо компетентності педагогічних (науково-педагогічних) працівників, застосовування чесних і </w:t>
      </w:r>
      <w:r w:rsidRPr="00FB0D4E">
        <w:rPr>
          <w:rFonts w:ascii="Times New Roman" w:hAnsi="Times New Roman" w:cs="Times New Roman"/>
          <w:sz w:val="28"/>
          <w:szCs w:val="28"/>
        </w:rPr>
        <w:lastRenderedPageBreak/>
        <w:t>прозорих правил прийняття на роботу та безперервного професійного розвитку персоналу;</w:t>
      </w:r>
    </w:p>
    <w:p w14:paraId="2CA2B061" w14:textId="5E52FC00" w:rsidR="00293840"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7)</w:t>
      </w:r>
      <w:r w:rsidR="00EC12FE">
        <w:rPr>
          <w:rFonts w:ascii="Times New Roman" w:hAnsi="Times New Roman" w:cs="Times New Roman"/>
          <w:sz w:val="28"/>
          <w:szCs w:val="28"/>
        </w:rPr>
        <w:t> </w:t>
      </w:r>
      <w:r w:rsidRPr="00FB0D4E">
        <w:rPr>
          <w:rFonts w:ascii="Times New Roman" w:hAnsi="Times New Roman" w:cs="Times New Roman"/>
          <w:sz w:val="28"/>
          <w:szCs w:val="28"/>
        </w:rPr>
        <w:t xml:space="preserve">забезпечення необхідного фінансування освітньої та викладацької діяльності, а також адекватних та доступних освітніх ресурсів і підтримки здобувачів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за кожною освітньо-професійною програмою;</w:t>
      </w:r>
    </w:p>
    <w:p w14:paraId="78555566" w14:textId="313B7882" w:rsidR="00293840"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8)</w:t>
      </w:r>
      <w:r w:rsidR="00EC12FE">
        <w:rPr>
          <w:rFonts w:ascii="Times New Roman" w:hAnsi="Times New Roman" w:cs="Times New Roman"/>
          <w:sz w:val="28"/>
          <w:szCs w:val="28"/>
        </w:rPr>
        <w:t> </w:t>
      </w:r>
      <w:r w:rsidRPr="00FB0D4E">
        <w:rPr>
          <w:rFonts w:ascii="Times New Roman" w:hAnsi="Times New Roman" w:cs="Times New Roman"/>
          <w:sz w:val="28"/>
          <w:szCs w:val="28"/>
        </w:rPr>
        <w:t>забезпечення збирання, аналізу і використання відповідної інформації для ефективного управління освітньо-професійними програмами та іншою діяльністю закладу освіти;</w:t>
      </w:r>
    </w:p>
    <w:p w14:paraId="7CBA13ED" w14:textId="56F53688" w:rsidR="00293840"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9)</w:t>
      </w:r>
      <w:r w:rsidR="00EC12FE">
        <w:rPr>
          <w:rFonts w:ascii="Times New Roman" w:hAnsi="Times New Roman" w:cs="Times New Roman"/>
          <w:sz w:val="28"/>
          <w:szCs w:val="28"/>
        </w:rPr>
        <w:t> </w:t>
      </w:r>
      <w:r w:rsidRPr="00FB0D4E">
        <w:rPr>
          <w:rFonts w:ascii="Times New Roman" w:hAnsi="Times New Roman" w:cs="Times New Roman"/>
          <w:sz w:val="28"/>
          <w:szCs w:val="28"/>
        </w:rPr>
        <w:t xml:space="preserve">забезпечення публічної, зрозумілої, точної, об’єктивної, своєчасної та легкодоступної інформації про діяльність закладу та всі освітньо-професійні програми, умови і процедури присвоєння ступеня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та кваліфікацій;</w:t>
      </w:r>
    </w:p>
    <w:p w14:paraId="099B5E44" w14:textId="00136342" w:rsidR="00293840"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10)</w:t>
      </w:r>
      <w:r w:rsidR="00EC12FE">
        <w:rPr>
          <w:rFonts w:ascii="Times New Roman" w:hAnsi="Times New Roman" w:cs="Times New Roman"/>
          <w:sz w:val="28"/>
          <w:szCs w:val="28"/>
        </w:rPr>
        <w:t> </w:t>
      </w:r>
      <w:r w:rsidRPr="00FB0D4E">
        <w:rPr>
          <w:rFonts w:ascii="Times New Roman" w:hAnsi="Times New Roman" w:cs="Times New Roman"/>
          <w:sz w:val="28"/>
          <w:szCs w:val="28"/>
        </w:rPr>
        <w:t xml:space="preserve">забезпечення дотримання академічної доброчесності працівниками закладів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та здобувачами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у тому числі створення і забезпечення функціонування ефективної внутрішньої системи забезпечення академічної доброчесності;</w:t>
      </w:r>
    </w:p>
    <w:p w14:paraId="287C1139" w14:textId="09C1E1AC" w:rsidR="00293840"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11)</w:t>
      </w:r>
      <w:r w:rsidR="00EC12FE">
        <w:rPr>
          <w:rFonts w:ascii="Times New Roman" w:hAnsi="Times New Roman" w:cs="Times New Roman"/>
          <w:sz w:val="28"/>
          <w:szCs w:val="28"/>
        </w:rPr>
        <w:t> </w:t>
      </w:r>
      <w:r w:rsidRPr="00FB0D4E">
        <w:rPr>
          <w:rFonts w:ascii="Times New Roman" w:hAnsi="Times New Roman" w:cs="Times New Roman"/>
          <w:sz w:val="28"/>
          <w:szCs w:val="28"/>
        </w:rPr>
        <w:t xml:space="preserve">періодичне проходження процедури зовнішнього забезпечення якості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w:t>
      </w:r>
    </w:p>
    <w:p w14:paraId="3AAD8C3A" w14:textId="57094112" w:rsidR="00293840"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12)</w:t>
      </w:r>
      <w:r w:rsidR="00EC12FE">
        <w:rPr>
          <w:rFonts w:ascii="Times New Roman" w:hAnsi="Times New Roman" w:cs="Times New Roman"/>
          <w:sz w:val="28"/>
          <w:szCs w:val="28"/>
        </w:rPr>
        <w:t> </w:t>
      </w:r>
      <w:r w:rsidRPr="00FB0D4E">
        <w:rPr>
          <w:rFonts w:ascii="Times New Roman" w:hAnsi="Times New Roman" w:cs="Times New Roman"/>
          <w:sz w:val="28"/>
          <w:szCs w:val="28"/>
        </w:rPr>
        <w:t xml:space="preserve">залучення здобувачів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та роботодавців як повноправних партнерів до процедур і заходів забезпечення якості освіти;</w:t>
      </w:r>
    </w:p>
    <w:p w14:paraId="2EE962B7" w14:textId="68ECBE5B" w:rsidR="00293840"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13)</w:t>
      </w:r>
      <w:r w:rsidR="00EC12FE">
        <w:rPr>
          <w:rFonts w:ascii="Times New Roman" w:hAnsi="Times New Roman" w:cs="Times New Roman"/>
          <w:sz w:val="28"/>
          <w:szCs w:val="28"/>
        </w:rPr>
        <w:t> </w:t>
      </w:r>
      <w:r w:rsidRPr="00FB0D4E">
        <w:rPr>
          <w:rFonts w:ascii="Times New Roman" w:hAnsi="Times New Roman" w:cs="Times New Roman"/>
          <w:sz w:val="28"/>
          <w:szCs w:val="28"/>
        </w:rPr>
        <w:t xml:space="preserve">забезпечення дотримання </w:t>
      </w:r>
      <w:proofErr w:type="spellStart"/>
      <w:r w:rsidRPr="00FB0D4E">
        <w:rPr>
          <w:rFonts w:ascii="Times New Roman" w:hAnsi="Times New Roman" w:cs="Times New Roman"/>
          <w:sz w:val="28"/>
          <w:szCs w:val="28"/>
        </w:rPr>
        <w:t>студентоорієнтованого</w:t>
      </w:r>
      <w:proofErr w:type="spellEnd"/>
      <w:r w:rsidRPr="00FB0D4E">
        <w:rPr>
          <w:rFonts w:ascii="Times New Roman" w:hAnsi="Times New Roman" w:cs="Times New Roman"/>
          <w:sz w:val="28"/>
          <w:szCs w:val="28"/>
        </w:rPr>
        <w:t xml:space="preserve"> навчання в освітньому процесі;</w:t>
      </w:r>
    </w:p>
    <w:p w14:paraId="4A7CD18F" w14:textId="526294ED" w:rsidR="00293840"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14)</w:t>
      </w:r>
      <w:r w:rsidR="00EC12FE">
        <w:rPr>
          <w:rFonts w:ascii="Times New Roman" w:hAnsi="Times New Roman" w:cs="Times New Roman"/>
          <w:sz w:val="28"/>
          <w:szCs w:val="28"/>
        </w:rPr>
        <w:t> </w:t>
      </w:r>
      <w:r w:rsidRPr="00FB0D4E">
        <w:rPr>
          <w:rFonts w:ascii="Times New Roman" w:hAnsi="Times New Roman" w:cs="Times New Roman"/>
          <w:sz w:val="28"/>
          <w:szCs w:val="28"/>
        </w:rPr>
        <w:t xml:space="preserve">здійснення інших процедур і заходів, визначених законодавством, установчими документами закладів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або відповідно до них.</w:t>
      </w:r>
    </w:p>
    <w:p w14:paraId="0950DF08" w14:textId="7BC4E9D2" w:rsidR="007E03DA" w:rsidRPr="00FB0D4E" w:rsidRDefault="00293840" w:rsidP="00293840">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 xml:space="preserve">Система забезпечення якості освітньої діяльності та  якості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закладу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(внутрішня система забезпечення якості освіти) за поданням такого закладу може оцінюватися центральним органом виконавчої влади із забезпечення якості освіти або акредитованими ним незалежними установами оцінювання та забезпечення якості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на предмет її відповідності вимогам до системи забезпечення якості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що затверджуються центральним органом виконавчої влади у сфері освіти і науки за поданням центрального органу виконавчої влади із забезпечення якості освіти.</w:t>
      </w:r>
    </w:p>
    <w:p w14:paraId="7627DA01" w14:textId="77777777" w:rsidR="001D6595" w:rsidRPr="00FB0D4E" w:rsidRDefault="001D6595" w:rsidP="00293840">
      <w:pPr>
        <w:spacing w:after="0" w:line="240" w:lineRule="auto"/>
        <w:ind w:firstLine="567"/>
        <w:jc w:val="both"/>
        <w:rPr>
          <w:rFonts w:ascii="Times New Roman" w:hAnsi="Times New Roman" w:cs="Times New Roman"/>
          <w:sz w:val="28"/>
          <w:szCs w:val="28"/>
        </w:rPr>
      </w:pPr>
    </w:p>
    <w:p w14:paraId="7E88DDD7" w14:textId="165B79CB" w:rsidR="007C7F61" w:rsidRPr="00FB0D4E" w:rsidRDefault="0013727B" w:rsidP="00EC12FE">
      <w:pPr>
        <w:spacing w:after="0" w:line="240" w:lineRule="auto"/>
        <w:ind w:firstLine="567"/>
        <w:jc w:val="both"/>
        <w:rPr>
          <w:rFonts w:ascii="Times New Roman" w:hAnsi="Times New Roman" w:cs="Times New Roman"/>
          <w:b/>
          <w:sz w:val="28"/>
          <w:szCs w:val="28"/>
        </w:rPr>
      </w:pPr>
      <w:r w:rsidRPr="00FB0D4E">
        <w:rPr>
          <w:rFonts w:ascii="Times New Roman" w:hAnsi="Times New Roman" w:cs="Times New Roman"/>
          <w:b/>
          <w:sz w:val="28"/>
          <w:szCs w:val="28"/>
        </w:rPr>
        <w:t>8</w:t>
      </w:r>
      <w:r w:rsidR="00282891" w:rsidRPr="00FB0D4E">
        <w:rPr>
          <w:rFonts w:ascii="Times New Roman" w:hAnsi="Times New Roman" w:cs="Times New Roman"/>
          <w:b/>
          <w:sz w:val="28"/>
          <w:szCs w:val="28"/>
        </w:rPr>
        <w:t>.</w:t>
      </w:r>
      <w:r w:rsidR="00DB2870" w:rsidRPr="00FB0D4E">
        <w:rPr>
          <w:rFonts w:ascii="Times New Roman" w:hAnsi="Times New Roman" w:cs="Times New Roman"/>
          <w:b/>
          <w:sz w:val="28"/>
          <w:szCs w:val="28"/>
        </w:rPr>
        <w:t xml:space="preserve"> Вимоги професійних стандартів</w:t>
      </w:r>
    </w:p>
    <w:p w14:paraId="78CC4FCB" w14:textId="4B746800" w:rsidR="008D509F" w:rsidRDefault="008D509F" w:rsidP="00EC12FE">
      <w:pPr>
        <w:spacing w:after="0" w:line="240" w:lineRule="auto"/>
        <w:ind w:firstLine="567"/>
        <w:jc w:val="both"/>
        <w:rPr>
          <w:rFonts w:ascii="Times New Roman" w:hAnsi="Times New Roman" w:cs="Times New Roman"/>
          <w:bCs/>
          <w:sz w:val="28"/>
          <w:szCs w:val="28"/>
        </w:rPr>
      </w:pPr>
    </w:p>
    <w:p w14:paraId="4BC6B6BE" w14:textId="341D55B1" w:rsidR="00EC12FE" w:rsidRDefault="00EC12FE" w:rsidP="00EC12FE">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Вимоги професійних стандартів відсутні.</w:t>
      </w:r>
    </w:p>
    <w:p w14:paraId="1B6BC12E" w14:textId="77777777" w:rsidR="00EC12FE" w:rsidRPr="00EC12FE" w:rsidRDefault="00EC12FE" w:rsidP="00EC12FE">
      <w:pPr>
        <w:spacing w:after="0" w:line="240" w:lineRule="auto"/>
        <w:ind w:firstLine="567"/>
        <w:jc w:val="both"/>
        <w:rPr>
          <w:rFonts w:ascii="Times New Roman" w:hAnsi="Times New Roman" w:cs="Times New Roman"/>
          <w:bCs/>
          <w:sz w:val="28"/>
          <w:szCs w:val="28"/>
        </w:rPr>
      </w:pPr>
    </w:p>
    <w:p w14:paraId="002A68F6" w14:textId="27E0DEB3" w:rsidR="00C73B36" w:rsidRPr="00FB0D4E" w:rsidRDefault="0013727B" w:rsidP="00EC12FE">
      <w:pPr>
        <w:spacing w:after="0" w:line="240" w:lineRule="auto"/>
        <w:ind w:firstLine="567"/>
        <w:jc w:val="both"/>
        <w:rPr>
          <w:rFonts w:ascii="Times New Roman" w:hAnsi="Times New Roman" w:cs="Times New Roman"/>
          <w:b/>
          <w:sz w:val="28"/>
          <w:szCs w:val="28"/>
        </w:rPr>
      </w:pPr>
      <w:r w:rsidRPr="00FB0D4E">
        <w:rPr>
          <w:rFonts w:ascii="Times New Roman" w:hAnsi="Times New Roman" w:cs="Times New Roman"/>
          <w:b/>
          <w:sz w:val="28"/>
          <w:szCs w:val="28"/>
        </w:rPr>
        <w:t>9</w:t>
      </w:r>
      <w:r w:rsidR="00C73B36" w:rsidRPr="00FB0D4E">
        <w:rPr>
          <w:rFonts w:ascii="Times New Roman" w:hAnsi="Times New Roman" w:cs="Times New Roman"/>
          <w:b/>
          <w:sz w:val="28"/>
          <w:szCs w:val="28"/>
        </w:rPr>
        <w:t>.</w:t>
      </w:r>
      <w:r w:rsidR="00DB2870" w:rsidRPr="00FB0D4E">
        <w:rPr>
          <w:rFonts w:ascii="Times New Roman" w:hAnsi="Times New Roman" w:cs="Times New Roman"/>
          <w:b/>
          <w:sz w:val="28"/>
          <w:szCs w:val="28"/>
        </w:rPr>
        <w:t xml:space="preserve"> Перелік нормативних документів, на яких базується Стандарт фахової </w:t>
      </w:r>
      <w:proofErr w:type="spellStart"/>
      <w:r w:rsidR="00DB2870" w:rsidRPr="00FB0D4E">
        <w:rPr>
          <w:rFonts w:ascii="Times New Roman" w:hAnsi="Times New Roman" w:cs="Times New Roman"/>
          <w:b/>
          <w:sz w:val="28"/>
          <w:szCs w:val="28"/>
        </w:rPr>
        <w:t>передвищої</w:t>
      </w:r>
      <w:proofErr w:type="spellEnd"/>
      <w:r w:rsidR="00DB2870" w:rsidRPr="00FB0D4E">
        <w:rPr>
          <w:rFonts w:ascii="Times New Roman" w:hAnsi="Times New Roman" w:cs="Times New Roman"/>
          <w:b/>
          <w:sz w:val="28"/>
          <w:szCs w:val="28"/>
        </w:rPr>
        <w:t xml:space="preserve"> освіти</w:t>
      </w:r>
      <w:r w:rsidR="00C73B36" w:rsidRPr="00FB0D4E">
        <w:rPr>
          <w:rFonts w:ascii="Times New Roman" w:hAnsi="Times New Roman" w:cs="Times New Roman"/>
          <w:b/>
          <w:sz w:val="28"/>
          <w:szCs w:val="28"/>
        </w:rPr>
        <w:t xml:space="preserve"> </w:t>
      </w:r>
    </w:p>
    <w:p w14:paraId="60E50E99" w14:textId="7777777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1. Закон України «Про освіту» від 05.09.2017 № 2145-VIII. </w:t>
      </w:r>
    </w:p>
    <w:p w14:paraId="4E6DE271" w14:textId="6C71054E"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 </w:t>
      </w:r>
      <w:hyperlink r:id="rId8" w:anchor="Text" w:history="1">
        <w:r w:rsidR="00E35971" w:rsidRPr="00FB0D4E">
          <w:rPr>
            <w:rStyle w:val="a6"/>
            <w:rFonts w:ascii="Times New Roman" w:hAnsi="Times New Roman" w:cs="Times New Roman"/>
            <w:sz w:val="28"/>
            <w:szCs w:val="28"/>
          </w:rPr>
          <w:t>https://zakon.rada.gov.ua/laws/show/2145-19#Text</w:t>
        </w:r>
      </w:hyperlink>
      <w:r w:rsidR="00E35971" w:rsidRPr="00FB0D4E">
        <w:rPr>
          <w:rFonts w:ascii="Times New Roman" w:hAnsi="Times New Roman" w:cs="Times New Roman"/>
          <w:sz w:val="28"/>
          <w:szCs w:val="28"/>
        </w:rPr>
        <w:t xml:space="preserve"> </w:t>
      </w:r>
    </w:p>
    <w:p w14:paraId="6894E13D" w14:textId="7777777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2. Закон України «Про фахову </w:t>
      </w:r>
      <w:proofErr w:type="spellStart"/>
      <w:r w:rsidRPr="00FB0D4E">
        <w:rPr>
          <w:rFonts w:ascii="Times New Roman" w:hAnsi="Times New Roman" w:cs="Times New Roman"/>
          <w:sz w:val="28"/>
          <w:szCs w:val="28"/>
        </w:rPr>
        <w:t>передвищу</w:t>
      </w:r>
      <w:proofErr w:type="spellEnd"/>
      <w:r w:rsidRPr="00FB0D4E">
        <w:rPr>
          <w:rFonts w:ascii="Times New Roman" w:hAnsi="Times New Roman" w:cs="Times New Roman"/>
          <w:sz w:val="28"/>
          <w:szCs w:val="28"/>
        </w:rPr>
        <w:t xml:space="preserve"> освіту» від 06.06.2019 № 2745-VIII </w:t>
      </w:r>
    </w:p>
    <w:p w14:paraId="3291D959" w14:textId="5F15CEC6"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 </w:t>
      </w:r>
      <w:hyperlink r:id="rId9" w:anchor="Text" w:history="1">
        <w:r w:rsidR="00E35971" w:rsidRPr="00FB0D4E">
          <w:rPr>
            <w:rStyle w:val="a6"/>
            <w:rFonts w:ascii="Times New Roman" w:hAnsi="Times New Roman" w:cs="Times New Roman"/>
            <w:sz w:val="28"/>
            <w:szCs w:val="28"/>
          </w:rPr>
          <w:t>https://zakon.rada.gov.ua/laws/show/2745-19#Text</w:t>
        </w:r>
      </w:hyperlink>
      <w:r w:rsidR="00E35971" w:rsidRPr="00FB0D4E">
        <w:rPr>
          <w:rFonts w:ascii="Times New Roman" w:hAnsi="Times New Roman" w:cs="Times New Roman"/>
          <w:sz w:val="28"/>
          <w:szCs w:val="28"/>
        </w:rPr>
        <w:t xml:space="preserve"> </w:t>
      </w:r>
    </w:p>
    <w:p w14:paraId="204BEC4C" w14:textId="7777777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lastRenderedPageBreak/>
        <w:t>3. Закон України «Про вищу освіту» від 01.07.2014 № 1556-VII.</w:t>
      </w:r>
    </w:p>
    <w:p w14:paraId="1BB4E598" w14:textId="0CDD00B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 </w:t>
      </w:r>
      <w:hyperlink r:id="rId10" w:anchor="Text" w:history="1">
        <w:r w:rsidR="00E35971" w:rsidRPr="00FB0D4E">
          <w:rPr>
            <w:rStyle w:val="a6"/>
            <w:rFonts w:ascii="Times New Roman" w:hAnsi="Times New Roman" w:cs="Times New Roman"/>
            <w:sz w:val="28"/>
            <w:szCs w:val="28"/>
          </w:rPr>
          <w:t>https://zakon.rada.gov.ua/laws/show/1556-18#Text</w:t>
        </w:r>
      </w:hyperlink>
      <w:r w:rsidR="00E35971" w:rsidRPr="00FB0D4E">
        <w:rPr>
          <w:rFonts w:ascii="Times New Roman" w:hAnsi="Times New Roman" w:cs="Times New Roman"/>
          <w:sz w:val="28"/>
          <w:szCs w:val="28"/>
        </w:rPr>
        <w:t xml:space="preserve"> </w:t>
      </w:r>
    </w:p>
    <w:p w14:paraId="05D8C4B9" w14:textId="7777777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4. Закон України «Про професійну освіту» від 01.03.2026 № 1206-IХ.</w:t>
      </w:r>
    </w:p>
    <w:p w14:paraId="67FFB224" w14:textId="33DD5D63"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 </w:t>
      </w:r>
      <w:hyperlink r:id="rId11" w:anchor="Text" w:history="1">
        <w:r w:rsidR="00E35971" w:rsidRPr="00FB0D4E">
          <w:rPr>
            <w:rStyle w:val="a6"/>
            <w:rFonts w:ascii="Times New Roman" w:hAnsi="Times New Roman" w:cs="Times New Roman"/>
            <w:sz w:val="28"/>
            <w:szCs w:val="28"/>
          </w:rPr>
          <w:t>https://zakon.rada.gov.ua/laws/show/4574-20#Text</w:t>
        </w:r>
      </w:hyperlink>
      <w:r w:rsidR="00E35971" w:rsidRPr="00FB0D4E">
        <w:rPr>
          <w:rFonts w:ascii="Times New Roman" w:hAnsi="Times New Roman" w:cs="Times New Roman"/>
          <w:sz w:val="28"/>
          <w:szCs w:val="28"/>
        </w:rPr>
        <w:t xml:space="preserve"> </w:t>
      </w:r>
    </w:p>
    <w:p w14:paraId="5761ED1D" w14:textId="7777777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5. Закон України «Про основні засади державної політики у сфері утвердження української національної та громадянської ідентичності» від 13.12.2022 № 2834-ІХ. </w:t>
      </w:r>
    </w:p>
    <w:p w14:paraId="62D249CD" w14:textId="79C0E072"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w:t>
      </w:r>
      <w:hyperlink r:id="rId12" w:anchor="T" w:history="1">
        <w:r w:rsidR="00E35971" w:rsidRPr="00FB0D4E">
          <w:rPr>
            <w:rStyle w:val="a6"/>
            <w:rFonts w:ascii="Times New Roman" w:hAnsi="Times New Roman" w:cs="Times New Roman"/>
            <w:sz w:val="28"/>
            <w:szCs w:val="28"/>
          </w:rPr>
          <w:t>https://zakon.rada.gov.ua/laws/show/2834-20#T</w:t>
        </w:r>
      </w:hyperlink>
      <w:r w:rsidR="00E35971" w:rsidRPr="00FB0D4E">
        <w:rPr>
          <w:rFonts w:ascii="Times New Roman" w:hAnsi="Times New Roman" w:cs="Times New Roman"/>
          <w:sz w:val="28"/>
          <w:szCs w:val="28"/>
        </w:rPr>
        <w:t xml:space="preserve"> </w:t>
      </w:r>
    </w:p>
    <w:p w14:paraId="38661643" w14:textId="7777777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6. Закон України «Про академічну доброчесність» від 18 грудня 2025 року</w:t>
      </w:r>
    </w:p>
    <w:p w14:paraId="3F70EB8C" w14:textId="7777777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4742-IX.</w:t>
      </w:r>
    </w:p>
    <w:p w14:paraId="6A092037" w14:textId="17B796E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w:t>
      </w:r>
      <w:hyperlink r:id="rId13" w:anchor="Text" w:history="1">
        <w:r w:rsidR="00E35971" w:rsidRPr="00FB0D4E">
          <w:rPr>
            <w:rStyle w:val="a6"/>
            <w:rFonts w:ascii="Times New Roman" w:hAnsi="Times New Roman" w:cs="Times New Roman"/>
            <w:sz w:val="28"/>
            <w:szCs w:val="28"/>
          </w:rPr>
          <w:t>https://zakon.rada.gov.ua/laws/show/4742-20#Text</w:t>
        </w:r>
      </w:hyperlink>
      <w:r w:rsidR="00E35971" w:rsidRPr="00FB0D4E">
        <w:rPr>
          <w:rFonts w:ascii="Times New Roman" w:hAnsi="Times New Roman" w:cs="Times New Roman"/>
          <w:sz w:val="28"/>
          <w:szCs w:val="28"/>
        </w:rPr>
        <w:t xml:space="preserve"> </w:t>
      </w:r>
    </w:p>
    <w:p w14:paraId="7B25CD52" w14:textId="7777777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7. Закон України «Про запобігання корупції» від 14 жовтня 2014 року </w:t>
      </w:r>
    </w:p>
    <w:p w14:paraId="7442BFD7" w14:textId="7777777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1700-VII.</w:t>
      </w:r>
    </w:p>
    <w:p w14:paraId="3FC6A174" w14:textId="20696AFB"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w:t>
      </w:r>
      <w:hyperlink r:id="rId14" w:anchor="Text" w:history="1">
        <w:r w:rsidR="00E35971" w:rsidRPr="00FB0D4E">
          <w:rPr>
            <w:rStyle w:val="a6"/>
            <w:rFonts w:ascii="Times New Roman" w:hAnsi="Times New Roman" w:cs="Times New Roman"/>
            <w:sz w:val="28"/>
            <w:szCs w:val="28"/>
          </w:rPr>
          <w:t>https://zakon.rada.gov.ua/laws/show/1700-18#Text</w:t>
        </w:r>
      </w:hyperlink>
      <w:r w:rsidR="00E35971" w:rsidRPr="00FB0D4E">
        <w:rPr>
          <w:rFonts w:ascii="Times New Roman" w:hAnsi="Times New Roman" w:cs="Times New Roman"/>
          <w:sz w:val="28"/>
          <w:szCs w:val="28"/>
        </w:rPr>
        <w:t xml:space="preserve"> </w:t>
      </w:r>
    </w:p>
    <w:p w14:paraId="422CACD7" w14:textId="7777777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8. Постанова КМУ від 1 квітня 2026 року № 438 «Про затвердження Національної програми адаптації законодавства України до права Європейського Союзу (</w:t>
      </w:r>
      <w:proofErr w:type="spellStart"/>
      <w:r w:rsidRPr="00FB0D4E">
        <w:rPr>
          <w:rFonts w:ascii="Times New Roman" w:hAnsi="Times New Roman" w:cs="Times New Roman"/>
          <w:sz w:val="28"/>
          <w:szCs w:val="28"/>
        </w:rPr>
        <w:t>acquis</w:t>
      </w:r>
      <w:proofErr w:type="spellEnd"/>
      <w:r w:rsidRPr="00FB0D4E">
        <w:rPr>
          <w:rFonts w:ascii="Times New Roman" w:hAnsi="Times New Roman" w:cs="Times New Roman"/>
          <w:sz w:val="28"/>
          <w:szCs w:val="28"/>
        </w:rPr>
        <w:t xml:space="preserve"> ЄС)».</w:t>
      </w:r>
    </w:p>
    <w:p w14:paraId="46EF9BCE" w14:textId="20848BD1"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 </w:t>
      </w:r>
      <w:hyperlink r:id="rId15" w:anchor="Text" w:history="1">
        <w:r w:rsidR="00E35971" w:rsidRPr="00FB0D4E">
          <w:rPr>
            <w:rStyle w:val="a6"/>
            <w:rFonts w:ascii="Times New Roman" w:hAnsi="Times New Roman" w:cs="Times New Roman"/>
            <w:sz w:val="28"/>
            <w:szCs w:val="28"/>
          </w:rPr>
          <w:t>https://zakon.rada.gov.ua/laws/show/438-2026-%D0%BF#Text</w:t>
        </w:r>
      </w:hyperlink>
      <w:r w:rsidR="00E35971" w:rsidRPr="00FB0D4E">
        <w:rPr>
          <w:rFonts w:ascii="Times New Roman" w:hAnsi="Times New Roman" w:cs="Times New Roman"/>
          <w:sz w:val="28"/>
          <w:szCs w:val="28"/>
        </w:rPr>
        <w:t xml:space="preserve"> </w:t>
      </w:r>
      <w:r w:rsidRPr="00FB0D4E">
        <w:rPr>
          <w:rFonts w:ascii="Times New Roman" w:hAnsi="Times New Roman" w:cs="Times New Roman"/>
          <w:sz w:val="28"/>
          <w:szCs w:val="28"/>
        </w:rPr>
        <w:t xml:space="preserve"> </w:t>
      </w:r>
    </w:p>
    <w:p w14:paraId="713916A8" w14:textId="7777777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9. Постанова Кабінету Міністрів України від 23.11.2011 № 1341 «Про затвердження Національної рамки кваліфікацій» (зі змінами). </w:t>
      </w:r>
    </w:p>
    <w:p w14:paraId="36272FA8" w14:textId="1835864E"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 </w:t>
      </w:r>
      <w:hyperlink r:id="rId16" w:anchor="Text" w:history="1">
        <w:r w:rsidR="00E35971" w:rsidRPr="00FB0D4E">
          <w:rPr>
            <w:rStyle w:val="a6"/>
            <w:rFonts w:ascii="Times New Roman" w:hAnsi="Times New Roman" w:cs="Times New Roman"/>
            <w:sz w:val="28"/>
            <w:szCs w:val="28"/>
          </w:rPr>
          <w:t>https://zakon.rada.gov.ua/laws/show/1341-2011-%D0%BF#Text</w:t>
        </w:r>
      </w:hyperlink>
      <w:r w:rsidR="00E35971" w:rsidRPr="00FB0D4E">
        <w:rPr>
          <w:rFonts w:ascii="Times New Roman" w:hAnsi="Times New Roman" w:cs="Times New Roman"/>
          <w:sz w:val="28"/>
          <w:szCs w:val="28"/>
        </w:rPr>
        <w:t xml:space="preserve"> </w:t>
      </w:r>
    </w:p>
    <w:p w14:paraId="185C06FE" w14:textId="7777777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10. Постанова Кабінету Міністрів від 29.04.2015 № 266 «Про затвердження переліку галузей знань і спеціальностей, за якими здійснюється підготовка здобувачів вищої та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(із змінами)</w:t>
      </w:r>
    </w:p>
    <w:p w14:paraId="1D84F247" w14:textId="4F9AD1D3"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w:t>
      </w:r>
      <w:hyperlink r:id="rId17" w:anchor="Text" w:history="1">
        <w:r w:rsidR="00E35971" w:rsidRPr="00FB0D4E">
          <w:rPr>
            <w:rStyle w:val="a6"/>
            <w:rFonts w:ascii="Times New Roman" w:hAnsi="Times New Roman" w:cs="Times New Roman"/>
            <w:sz w:val="28"/>
            <w:szCs w:val="28"/>
          </w:rPr>
          <w:t>https://zakon.rada.gov.ua/laws/show/266-2015-%D0%BF#Text</w:t>
        </w:r>
      </w:hyperlink>
      <w:r w:rsidR="00E35971" w:rsidRPr="00FB0D4E">
        <w:rPr>
          <w:rFonts w:ascii="Times New Roman" w:hAnsi="Times New Roman" w:cs="Times New Roman"/>
          <w:sz w:val="28"/>
          <w:szCs w:val="28"/>
        </w:rPr>
        <w:t xml:space="preserve">  </w:t>
      </w:r>
      <w:r w:rsidRPr="00FB0D4E">
        <w:rPr>
          <w:rFonts w:ascii="Times New Roman" w:hAnsi="Times New Roman" w:cs="Times New Roman"/>
          <w:sz w:val="28"/>
          <w:szCs w:val="28"/>
        </w:rPr>
        <w:t xml:space="preserve"> </w:t>
      </w:r>
    </w:p>
    <w:p w14:paraId="104F4385" w14:textId="7777777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11. Наказ Міністерства освіти і науки України від 19.11.2024 №1625 «Про особливості запровадження змін до переліку галузей знань і спеціальностей, за якими здійснюється підготовка здобувачів вищої та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затверджених постановою Кабінету Міністрів України від 30 серпня 2024 року № 1021», зареєстровано в Міністерстві юстиції України 03 грудня 2024 року за № 1833/43178.</w:t>
      </w:r>
    </w:p>
    <w:p w14:paraId="4BDE01DC" w14:textId="3E7CED51" w:rsidR="00F47356" w:rsidRPr="00FB0D4E" w:rsidRDefault="00F00397" w:rsidP="00F47356">
      <w:pPr>
        <w:widowControl w:val="0"/>
        <w:tabs>
          <w:tab w:val="left" w:pos="701"/>
        </w:tabs>
        <w:autoSpaceDE w:val="0"/>
        <w:autoSpaceDN w:val="0"/>
        <w:spacing w:after="0" w:line="240" w:lineRule="auto"/>
        <w:jc w:val="both"/>
        <w:rPr>
          <w:rFonts w:ascii="Times New Roman" w:hAnsi="Times New Roman" w:cs="Times New Roman"/>
          <w:sz w:val="28"/>
          <w:szCs w:val="28"/>
        </w:rPr>
      </w:pPr>
      <w:hyperlink r:id="rId18" w:anchor="Text" w:history="1">
        <w:r w:rsidR="00E35971" w:rsidRPr="00FB0D4E">
          <w:rPr>
            <w:rStyle w:val="a6"/>
            <w:rFonts w:ascii="Times New Roman" w:hAnsi="Times New Roman" w:cs="Times New Roman"/>
            <w:sz w:val="28"/>
            <w:szCs w:val="28"/>
          </w:rPr>
          <w:t>URL:https://zakon.rada.gov.ua/laws/show/z1833-24#Text</w:t>
        </w:r>
      </w:hyperlink>
      <w:r w:rsidR="00E35971" w:rsidRPr="00FB0D4E">
        <w:rPr>
          <w:rFonts w:ascii="Times New Roman" w:hAnsi="Times New Roman" w:cs="Times New Roman"/>
          <w:sz w:val="28"/>
          <w:szCs w:val="28"/>
        </w:rPr>
        <w:t xml:space="preserve"> </w:t>
      </w:r>
    </w:p>
    <w:p w14:paraId="1EFA25C6" w14:textId="7777777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12. Наказ Міністерства освіти і науки України від 02.05.2023 №510 «Про затвердження Типового положення про організацію освітнього процесу в закладах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та Положення про практичну підготовку здобувачів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 зареєстровано в Міністерстві юстиції України 26 червня 2023 р. за № 1055/40111</w:t>
      </w:r>
    </w:p>
    <w:p w14:paraId="7D87D007" w14:textId="193D4CFB"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w:t>
      </w:r>
      <w:hyperlink r:id="rId19" w:anchor="Text" w:history="1">
        <w:r w:rsidR="00E35971" w:rsidRPr="00FB0D4E">
          <w:rPr>
            <w:rStyle w:val="a6"/>
            <w:rFonts w:ascii="Times New Roman" w:hAnsi="Times New Roman" w:cs="Times New Roman"/>
            <w:sz w:val="28"/>
            <w:szCs w:val="28"/>
          </w:rPr>
          <w:t>https://zakon.rada.gov.ua/laws/show/z1054-23#Text</w:t>
        </w:r>
      </w:hyperlink>
      <w:r w:rsidR="00E35971" w:rsidRPr="00FB0D4E">
        <w:rPr>
          <w:rFonts w:ascii="Times New Roman" w:hAnsi="Times New Roman" w:cs="Times New Roman"/>
          <w:sz w:val="28"/>
          <w:szCs w:val="28"/>
        </w:rPr>
        <w:t xml:space="preserve"> </w:t>
      </w:r>
      <w:r w:rsidRPr="00FB0D4E">
        <w:rPr>
          <w:rFonts w:ascii="Times New Roman" w:hAnsi="Times New Roman" w:cs="Times New Roman"/>
          <w:sz w:val="28"/>
          <w:szCs w:val="28"/>
        </w:rPr>
        <w:t xml:space="preserve"> </w:t>
      </w:r>
    </w:p>
    <w:p w14:paraId="5E449819" w14:textId="77777777"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13. Наказ Міністерства освіти і науки України від 27.03.2025 № 512 «Про затвердження Методичних рекомендацій щодо розроблення стандартів вищої освіти».</w:t>
      </w:r>
    </w:p>
    <w:p w14:paraId="088BE528" w14:textId="4F93A80F"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w:t>
      </w:r>
      <w:hyperlink r:id="rId20" w:history="1">
        <w:r w:rsidR="00E35971" w:rsidRPr="00FB0D4E">
          <w:rPr>
            <w:rStyle w:val="a6"/>
            <w:rFonts w:ascii="Times New Roman" w:hAnsi="Times New Roman" w:cs="Times New Roman"/>
            <w:sz w:val="28"/>
            <w:szCs w:val="28"/>
          </w:rPr>
          <w:t>https://ips.ligazakon.net/document/MUS41166</w:t>
        </w:r>
      </w:hyperlink>
      <w:r w:rsidR="00E35971" w:rsidRPr="00FB0D4E">
        <w:rPr>
          <w:rFonts w:ascii="Times New Roman" w:hAnsi="Times New Roman" w:cs="Times New Roman"/>
          <w:sz w:val="28"/>
          <w:szCs w:val="28"/>
        </w:rPr>
        <w:t xml:space="preserve"> </w:t>
      </w:r>
      <w:r w:rsidRPr="00FB0D4E">
        <w:rPr>
          <w:rFonts w:ascii="Times New Roman" w:hAnsi="Times New Roman" w:cs="Times New Roman"/>
          <w:sz w:val="28"/>
          <w:szCs w:val="28"/>
        </w:rPr>
        <w:t xml:space="preserve"> </w:t>
      </w:r>
    </w:p>
    <w:p w14:paraId="45DDB3EA" w14:textId="6C68A66F" w:rsidR="00E35971" w:rsidRPr="00FB0D4E" w:rsidRDefault="00E35971" w:rsidP="00E35971">
      <w:pPr>
        <w:widowControl w:val="0"/>
        <w:tabs>
          <w:tab w:val="left" w:pos="701"/>
        </w:tabs>
        <w:autoSpaceDE w:val="0"/>
        <w:autoSpaceDN w:val="0"/>
        <w:spacing w:after="0" w:line="240" w:lineRule="auto"/>
        <w:jc w:val="both"/>
        <w:rPr>
          <w:rFonts w:ascii="Times New Roman" w:hAnsi="Times New Roman" w:cs="Times New Roman"/>
          <w:sz w:val="28"/>
          <w:szCs w:val="28"/>
        </w:rPr>
      </w:pPr>
      <w:bookmarkStart w:id="6" w:name="_Hlk238561635"/>
      <w:r w:rsidRPr="00FB0D4E">
        <w:rPr>
          <w:rFonts w:ascii="Times New Roman" w:hAnsi="Times New Roman" w:cs="Times New Roman"/>
          <w:sz w:val="28"/>
          <w:szCs w:val="28"/>
        </w:rPr>
        <w:t xml:space="preserve">14. Наказ Міністерства освіти і науки України від 08.06.2026 № </w:t>
      </w:r>
      <w:r w:rsidR="00173E9D" w:rsidRPr="00FB0D4E">
        <w:rPr>
          <w:rFonts w:ascii="Times New Roman" w:hAnsi="Times New Roman" w:cs="Times New Roman"/>
          <w:sz w:val="28"/>
          <w:szCs w:val="28"/>
        </w:rPr>
        <w:t>899</w:t>
      </w:r>
      <w:r w:rsidRPr="00FB0D4E">
        <w:rPr>
          <w:rFonts w:ascii="Times New Roman" w:hAnsi="Times New Roman" w:cs="Times New Roman"/>
          <w:sz w:val="28"/>
          <w:szCs w:val="28"/>
        </w:rPr>
        <w:t xml:space="preserve"> «Про затвердження Методичних рекомендацій щодо розроблення стандартів фахової </w:t>
      </w:r>
      <w:proofErr w:type="spellStart"/>
      <w:r w:rsidRPr="00FB0D4E">
        <w:rPr>
          <w:rFonts w:ascii="Times New Roman" w:hAnsi="Times New Roman" w:cs="Times New Roman"/>
          <w:sz w:val="28"/>
          <w:szCs w:val="28"/>
        </w:rPr>
        <w:t>передвищої</w:t>
      </w:r>
      <w:proofErr w:type="spellEnd"/>
      <w:r w:rsidRPr="00FB0D4E">
        <w:rPr>
          <w:rFonts w:ascii="Times New Roman" w:hAnsi="Times New Roman" w:cs="Times New Roman"/>
          <w:sz w:val="28"/>
          <w:szCs w:val="28"/>
        </w:rPr>
        <w:t xml:space="preserve"> освіти».</w:t>
      </w:r>
    </w:p>
    <w:p w14:paraId="6EA328DA" w14:textId="3BCFEE63" w:rsidR="00E35971" w:rsidRPr="00FB0D4E" w:rsidRDefault="00173E9D" w:rsidP="00F47356">
      <w:pPr>
        <w:widowControl w:val="0"/>
        <w:tabs>
          <w:tab w:val="left" w:pos="701"/>
        </w:tabs>
        <w:autoSpaceDE w:val="0"/>
        <w:autoSpaceDN w:val="0"/>
        <w:spacing w:after="0" w:line="240" w:lineRule="auto"/>
        <w:jc w:val="both"/>
        <w:rPr>
          <w:rStyle w:val="a6"/>
          <w:rFonts w:ascii="Times New Roman" w:hAnsi="Times New Roman" w:cs="Times New Roman"/>
          <w:sz w:val="28"/>
          <w:szCs w:val="28"/>
        </w:rPr>
      </w:pPr>
      <w:r w:rsidRPr="00FB0D4E">
        <w:rPr>
          <w:rFonts w:ascii="Times New Roman" w:hAnsi="Times New Roman" w:cs="Times New Roman"/>
          <w:sz w:val="28"/>
          <w:szCs w:val="28"/>
        </w:rPr>
        <w:t>URL:</w:t>
      </w:r>
      <w:r w:rsidR="00CA05B0">
        <w:rPr>
          <w:rFonts w:ascii="Times New Roman" w:hAnsi="Times New Roman" w:cs="Times New Roman"/>
          <w:sz w:val="28"/>
          <w:szCs w:val="28"/>
        </w:rPr>
        <w:t> </w:t>
      </w:r>
      <w:hyperlink r:id="rId21" w:history="1">
        <w:r w:rsidRPr="00FB0D4E">
          <w:rPr>
            <w:rStyle w:val="a6"/>
            <w:rFonts w:ascii="Times New Roman" w:hAnsi="Times New Roman" w:cs="Times New Roman"/>
            <w:sz w:val="28"/>
            <w:szCs w:val="28"/>
          </w:rPr>
          <w:t>https://mon.gov.ua/static-objects/mon/sites/1/Fakhova%20peredvyshcha%20</w:t>
        </w:r>
      </w:hyperlink>
      <w:r w:rsidRPr="00FB0D4E">
        <w:rPr>
          <w:rFonts w:ascii="Times New Roman" w:hAnsi="Times New Roman" w:cs="Times New Roman"/>
          <w:sz w:val="28"/>
          <w:szCs w:val="28"/>
        </w:rPr>
        <w:t xml:space="preserve">  </w:t>
      </w:r>
      <w:proofErr w:type="spellStart"/>
      <w:r w:rsidRPr="00FB0D4E">
        <w:rPr>
          <w:rStyle w:val="a6"/>
          <w:rFonts w:ascii="Times New Roman" w:hAnsi="Times New Roman" w:cs="Times New Roman"/>
          <w:sz w:val="28"/>
          <w:szCs w:val="28"/>
        </w:rPr>
        <w:t>osvita</w:t>
      </w:r>
      <w:proofErr w:type="spellEnd"/>
      <w:r w:rsidRPr="00FB0D4E">
        <w:rPr>
          <w:rStyle w:val="a6"/>
          <w:rFonts w:ascii="Times New Roman" w:hAnsi="Times New Roman" w:cs="Times New Roman"/>
          <w:sz w:val="28"/>
          <w:szCs w:val="28"/>
        </w:rPr>
        <w:t>/Normatyvni%20akty/2026/nakaz-899-08062026.pdf</w:t>
      </w:r>
    </w:p>
    <w:p w14:paraId="79E2DC7C" w14:textId="03EAAAD6"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lastRenderedPageBreak/>
        <w:t>1</w:t>
      </w:r>
      <w:r w:rsidR="00173E9D" w:rsidRPr="00FB0D4E">
        <w:rPr>
          <w:rFonts w:ascii="Times New Roman" w:hAnsi="Times New Roman" w:cs="Times New Roman"/>
          <w:sz w:val="28"/>
          <w:szCs w:val="28"/>
        </w:rPr>
        <w:t>5</w:t>
      </w:r>
      <w:r w:rsidRPr="00FB0D4E">
        <w:rPr>
          <w:rFonts w:ascii="Times New Roman" w:hAnsi="Times New Roman" w:cs="Times New Roman"/>
          <w:sz w:val="28"/>
          <w:szCs w:val="28"/>
        </w:rPr>
        <w:t>. Наказ Міністерства освіти і науки України від 31.12.2025 № 1734 «Про затвердження Методичних рекомендацій щодо відповідності освітніх програм спеціальностям, за яким здійснюється підготовка здобувачів вищої освіти, та деталізованим галузям Міжнародної стандартної класифікації освіти ISCED-F 2013 та описів предметних областей спеціальностей, за якими здійснюється підготовка здобувачів вищої освіти».</w:t>
      </w:r>
    </w:p>
    <w:p w14:paraId="0F3180A7" w14:textId="66B33E3E" w:rsidR="00F47356" w:rsidRPr="00FB0D4E" w:rsidRDefault="00F47356" w:rsidP="00F47356">
      <w:pPr>
        <w:widowControl w:val="0"/>
        <w:tabs>
          <w:tab w:val="left" w:pos="701"/>
        </w:tabs>
        <w:autoSpaceDE w:val="0"/>
        <w:autoSpaceDN w:val="0"/>
        <w:spacing w:after="0" w:line="240" w:lineRule="auto"/>
        <w:jc w:val="both"/>
        <w:rPr>
          <w:rStyle w:val="a6"/>
          <w:rFonts w:ascii="Times New Roman" w:hAnsi="Times New Roman" w:cs="Times New Roman"/>
          <w:sz w:val="28"/>
          <w:szCs w:val="28"/>
        </w:rPr>
      </w:pPr>
      <w:r w:rsidRPr="00FB0D4E">
        <w:rPr>
          <w:rFonts w:ascii="Times New Roman" w:hAnsi="Times New Roman" w:cs="Times New Roman"/>
          <w:sz w:val="28"/>
          <w:szCs w:val="28"/>
        </w:rPr>
        <w:t xml:space="preserve">URL: </w:t>
      </w:r>
      <w:hyperlink r:id="rId22" w:history="1">
        <w:r w:rsidR="00E35971" w:rsidRPr="00FB0D4E">
          <w:rPr>
            <w:rStyle w:val="a6"/>
            <w:rFonts w:ascii="Times New Roman" w:hAnsi="Times New Roman" w:cs="Times New Roman"/>
            <w:sz w:val="28"/>
            <w:szCs w:val="28"/>
          </w:rPr>
          <w:t>https://old.nmu.org.ua/ua/content/infrastructure/structural_divisions/science_met</w:t>
        </w:r>
      </w:hyperlink>
      <w:r w:rsidR="00E35971" w:rsidRPr="00FB0D4E">
        <w:rPr>
          <w:rFonts w:ascii="Times New Roman" w:hAnsi="Times New Roman" w:cs="Times New Roman"/>
          <w:sz w:val="28"/>
          <w:szCs w:val="28"/>
        </w:rPr>
        <w:t xml:space="preserve"> </w:t>
      </w:r>
      <w:r w:rsidRPr="00FB0D4E">
        <w:rPr>
          <w:rStyle w:val="a6"/>
          <w:rFonts w:ascii="Times New Roman" w:hAnsi="Times New Roman" w:cs="Times New Roman"/>
          <w:sz w:val="28"/>
          <w:szCs w:val="28"/>
        </w:rPr>
        <w:t>_</w:t>
      </w:r>
      <w:proofErr w:type="spellStart"/>
      <w:r w:rsidRPr="00FB0D4E">
        <w:rPr>
          <w:rStyle w:val="a6"/>
          <w:rFonts w:ascii="Times New Roman" w:hAnsi="Times New Roman" w:cs="Times New Roman"/>
          <w:sz w:val="28"/>
          <w:szCs w:val="28"/>
        </w:rPr>
        <w:t>dep</w:t>
      </w:r>
      <w:proofErr w:type="spellEnd"/>
      <w:r w:rsidRPr="00FB0D4E">
        <w:rPr>
          <w:rStyle w:val="a6"/>
          <w:rFonts w:ascii="Times New Roman" w:hAnsi="Times New Roman" w:cs="Times New Roman"/>
          <w:sz w:val="28"/>
          <w:szCs w:val="28"/>
        </w:rPr>
        <w:t>/Наказ%20МР%20ОПО.pdf</w:t>
      </w:r>
    </w:p>
    <w:p w14:paraId="14EBCBC1" w14:textId="6F6D07A6" w:rsidR="00CA05B0" w:rsidRPr="00CA05B0" w:rsidRDefault="00CA05B0" w:rsidP="00CA05B0">
      <w:pPr>
        <w:spacing w:after="0" w:line="240" w:lineRule="auto"/>
        <w:jc w:val="both"/>
        <w:rPr>
          <w:rFonts w:ascii="Times New Roman" w:eastAsia="Times New Roman" w:hAnsi="Times New Roman" w:cs="Times New Roman"/>
          <w:sz w:val="28"/>
          <w:szCs w:val="28"/>
          <w:lang w:val="uk" w:eastAsia="en-GB"/>
        </w:rPr>
      </w:pPr>
      <w:bookmarkStart w:id="7" w:name="_Hlk238561734"/>
      <w:bookmarkEnd w:id="6"/>
      <w:r w:rsidRPr="00CA05B0">
        <w:rPr>
          <w:rFonts w:ascii="Times New Roman" w:eastAsia="Times New Roman" w:hAnsi="Times New Roman" w:cs="Times New Roman"/>
          <w:sz w:val="28"/>
          <w:szCs w:val="28"/>
          <w:lang w:val="uk" w:eastAsia="en-GB"/>
        </w:rPr>
        <w:t>1</w:t>
      </w:r>
      <w:r>
        <w:rPr>
          <w:rFonts w:ascii="Times New Roman" w:eastAsia="Times New Roman" w:hAnsi="Times New Roman" w:cs="Times New Roman"/>
          <w:sz w:val="28"/>
          <w:szCs w:val="28"/>
          <w:lang w:val="uk" w:eastAsia="en-GB"/>
        </w:rPr>
        <w:t>6</w:t>
      </w:r>
      <w:r w:rsidRPr="00CA05B0">
        <w:rPr>
          <w:rFonts w:ascii="Times New Roman" w:eastAsia="Times New Roman" w:hAnsi="Times New Roman" w:cs="Times New Roman"/>
          <w:sz w:val="28"/>
          <w:szCs w:val="28"/>
          <w:lang w:val="uk" w:eastAsia="en-GB"/>
        </w:rPr>
        <w:t xml:space="preserve">. Наказ Міністерства освіти і науки України від 08.02.2022 № 130 «Про затвердження Порядку визнання у вищій і фаховій </w:t>
      </w:r>
      <w:proofErr w:type="spellStart"/>
      <w:r w:rsidRPr="00CA05B0">
        <w:rPr>
          <w:rFonts w:ascii="Times New Roman" w:eastAsia="Times New Roman" w:hAnsi="Times New Roman" w:cs="Times New Roman"/>
          <w:sz w:val="28"/>
          <w:szCs w:val="28"/>
          <w:lang w:val="uk" w:eastAsia="en-GB"/>
        </w:rPr>
        <w:t>передвищій</w:t>
      </w:r>
      <w:proofErr w:type="spellEnd"/>
      <w:r w:rsidRPr="00CA05B0">
        <w:rPr>
          <w:rFonts w:ascii="Times New Roman" w:eastAsia="Times New Roman" w:hAnsi="Times New Roman" w:cs="Times New Roman"/>
          <w:sz w:val="28"/>
          <w:szCs w:val="28"/>
          <w:lang w:val="uk" w:eastAsia="en-GB"/>
        </w:rPr>
        <w:t xml:space="preserve"> освіті результатів навчання, здобутих шляхом неформальної та/або </w:t>
      </w:r>
      <w:proofErr w:type="spellStart"/>
      <w:r w:rsidRPr="00CA05B0">
        <w:rPr>
          <w:rFonts w:ascii="Times New Roman" w:eastAsia="Times New Roman" w:hAnsi="Times New Roman" w:cs="Times New Roman"/>
          <w:sz w:val="28"/>
          <w:szCs w:val="28"/>
          <w:lang w:val="uk" w:eastAsia="en-GB"/>
        </w:rPr>
        <w:t>інформальної</w:t>
      </w:r>
      <w:proofErr w:type="spellEnd"/>
      <w:r w:rsidRPr="00CA05B0">
        <w:rPr>
          <w:rFonts w:ascii="Times New Roman" w:eastAsia="Times New Roman" w:hAnsi="Times New Roman" w:cs="Times New Roman"/>
          <w:sz w:val="28"/>
          <w:szCs w:val="28"/>
          <w:lang w:val="uk" w:eastAsia="en-GB"/>
        </w:rPr>
        <w:t xml:space="preserve"> освіти». </w:t>
      </w:r>
    </w:p>
    <w:p w14:paraId="34F46901" w14:textId="77777777" w:rsidR="00CA05B0" w:rsidRPr="00CA05B0" w:rsidRDefault="00CA05B0" w:rsidP="00CA05B0">
      <w:pPr>
        <w:spacing w:after="0" w:line="240" w:lineRule="auto"/>
        <w:jc w:val="both"/>
        <w:rPr>
          <w:rFonts w:ascii="Times New Roman" w:eastAsia="Times New Roman" w:hAnsi="Times New Roman" w:cs="Times New Roman"/>
          <w:sz w:val="28"/>
          <w:szCs w:val="28"/>
          <w:lang w:val="uk" w:eastAsia="en-GB"/>
        </w:rPr>
      </w:pPr>
      <w:r w:rsidRPr="00CA05B0">
        <w:rPr>
          <w:rFonts w:ascii="Times New Roman" w:eastAsia="Times New Roman" w:hAnsi="Times New Roman" w:cs="Times New Roman"/>
          <w:sz w:val="28"/>
          <w:szCs w:val="28"/>
          <w:lang w:val="uk" w:eastAsia="en-GB"/>
        </w:rPr>
        <w:t xml:space="preserve">URL: </w:t>
      </w:r>
      <w:hyperlink r:id="rId23">
        <w:r w:rsidRPr="00CA05B0">
          <w:rPr>
            <w:rFonts w:ascii="Times New Roman" w:eastAsia="Times New Roman" w:hAnsi="Times New Roman" w:cs="Times New Roman"/>
            <w:color w:val="0563C1"/>
            <w:sz w:val="28"/>
            <w:szCs w:val="28"/>
            <w:u w:val="single"/>
            <w:lang w:val="uk" w:eastAsia="en-GB"/>
          </w:rPr>
          <w:t>https://zakon.rada.gov.ua/laws/show/z0328-22</w:t>
        </w:r>
      </w:hyperlink>
    </w:p>
    <w:p w14:paraId="7E6AD7C7" w14:textId="77777777" w:rsidR="00CA05B0" w:rsidRPr="00CA05B0" w:rsidRDefault="00CA05B0" w:rsidP="00CA05B0">
      <w:pPr>
        <w:spacing w:after="0" w:line="240" w:lineRule="auto"/>
        <w:jc w:val="both"/>
        <w:rPr>
          <w:rFonts w:ascii="Times New Roman" w:eastAsia="Times New Roman" w:hAnsi="Times New Roman" w:cs="Times New Roman"/>
          <w:sz w:val="28"/>
          <w:szCs w:val="28"/>
          <w:lang w:val="uk" w:eastAsia="en-GB"/>
        </w:rPr>
      </w:pPr>
      <w:r w:rsidRPr="00CA05B0">
        <w:rPr>
          <w:rFonts w:ascii="Times New Roman" w:eastAsia="Times New Roman" w:hAnsi="Times New Roman" w:cs="Times New Roman"/>
          <w:sz w:val="28"/>
          <w:szCs w:val="28"/>
          <w:lang w:val="uk" w:eastAsia="en-GB"/>
        </w:rPr>
        <w:t>17.</w:t>
      </w:r>
      <w:r w:rsidRPr="00CA05B0">
        <w:rPr>
          <w:rFonts w:ascii="Times New Roman" w:eastAsia="Times New Roman" w:hAnsi="Times New Roman" w:cs="Times New Roman"/>
          <w:sz w:val="28"/>
          <w:szCs w:val="28"/>
          <w:lang w:eastAsia="en-GB"/>
        </w:rPr>
        <w:t> </w:t>
      </w:r>
      <w:r w:rsidRPr="00CA05B0">
        <w:rPr>
          <w:rFonts w:ascii="Times New Roman" w:eastAsia="Times New Roman" w:hAnsi="Times New Roman" w:cs="Times New Roman"/>
          <w:sz w:val="28"/>
          <w:szCs w:val="28"/>
          <w:lang w:val="uk" w:eastAsia="en-GB"/>
        </w:rPr>
        <w:t xml:space="preserve">Наказ Міністерства освіти і науки України від 30.06.2026 № 1002 </w:t>
      </w:r>
      <w:r w:rsidRPr="00CA05B0">
        <w:rPr>
          <w:rFonts w:ascii="Times New Roman" w:eastAsia="Times New Roman" w:hAnsi="Times New Roman" w:cs="Times New Roman"/>
          <w:sz w:val="28"/>
          <w:szCs w:val="28"/>
          <w:lang w:eastAsia="en-GB"/>
        </w:rPr>
        <w:t>«</w:t>
      </w:r>
      <w:r w:rsidRPr="00CA05B0">
        <w:rPr>
          <w:rFonts w:ascii="Times New Roman" w:eastAsia="Times New Roman" w:hAnsi="Times New Roman" w:cs="Times New Roman"/>
          <w:sz w:val="28"/>
          <w:szCs w:val="28"/>
          <w:lang w:val="uk" w:eastAsia="en-GB"/>
        </w:rPr>
        <w:t xml:space="preserve">Про затвердження Типової програми навчальної дисципліни «Основи національного спротиву». </w:t>
      </w:r>
    </w:p>
    <w:p w14:paraId="63E4F656" w14:textId="77777777" w:rsidR="00CA05B0" w:rsidRPr="00CA05B0" w:rsidRDefault="00CA05B0" w:rsidP="00CA05B0">
      <w:pPr>
        <w:spacing w:after="0" w:line="240" w:lineRule="auto"/>
        <w:jc w:val="both"/>
        <w:rPr>
          <w:rFonts w:ascii="Times New Roman" w:eastAsia="Times New Roman" w:hAnsi="Times New Roman" w:cs="Times New Roman"/>
          <w:sz w:val="28"/>
          <w:szCs w:val="28"/>
          <w:lang w:val="uk" w:eastAsia="en-GB"/>
        </w:rPr>
      </w:pPr>
      <w:r w:rsidRPr="00CA05B0">
        <w:rPr>
          <w:rFonts w:ascii="Times New Roman" w:eastAsia="Times New Roman" w:hAnsi="Times New Roman" w:cs="Times New Roman"/>
          <w:sz w:val="28"/>
          <w:szCs w:val="28"/>
          <w:lang w:val="uk" w:eastAsia="en-GB"/>
        </w:rPr>
        <w:t>URL:</w:t>
      </w:r>
      <w:r w:rsidRPr="00CA05B0">
        <w:rPr>
          <w:rFonts w:ascii="Times New Roman" w:eastAsia="Times New Roman" w:hAnsi="Times New Roman" w:cs="Times New Roman"/>
          <w:sz w:val="28"/>
          <w:szCs w:val="28"/>
          <w:lang w:eastAsia="en-GB"/>
        </w:rPr>
        <w:t> </w:t>
      </w:r>
      <w:hyperlink r:id="rId24" w:history="1">
        <w:r w:rsidRPr="00CA05B0">
          <w:rPr>
            <w:rFonts w:ascii="Times New Roman" w:eastAsia="Times New Roman" w:hAnsi="Times New Roman" w:cs="Times New Roman"/>
            <w:color w:val="0000FF"/>
            <w:sz w:val="28"/>
            <w:szCs w:val="28"/>
            <w:u w:val="single"/>
            <w:lang w:val="uk" w:eastAsia="en-GB"/>
          </w:rPr>
          <w:t>https://mon.gov.ua/npa/pro-zatverdzhennia-typovoi-prohramy-navchalnoi-dystsypliny-osnovy-natsionalnoho-sprotyvu</w:t>
        </w:r>
      </w:hyperlink>
    </w:p>
    <w:p w14:paraId="61CB239F" w14:textId="77777777" w:rsidR="00CA05B0" w:rsidRPr="00CA05B0" w:rsidRDefault="00CA05B0" w:rsidP="00CA05B0">
      <w:pPr>
        <w:spacing w:after="0" w:line="240" w:lineRule="auto"/>
        <w:jc w:val="both"/>
        <w:rPr>
          <w:rFonts w:ascii="Times New Roman" w:eastAsia="Times New Roman" w:hAnsi="Times New Roman" w:cs="Times New Roman"/>
          <w:sz w:val="28"/>
          <w:szCs w:val="28"/>
          <w:lang w:eastAsia="en-GB"/>
        </w:rPr>
      </w:pPr>
      <w:r w:rsidRPr="00CA05B0">
        <w:rPr>
          <w:rFonts w:ascii="Times New Roman" w:eastAsia="Times New Roman" w:hAnsi="Times New Roman" w:cs="Times New Roman"/>
          <w:sz w:val="28"/>
          <w:szCs w:val="28"/>
          <w:lang w:eastAsia="en-GB"/>
        </w:rPr>
        <w:t>18. Наказ Міністерства освіти і науки України від 08.06.2026 № 898 «Про затвердження Типової освітньої програми профільної середньої освіти за професійним спрямуванням».</w:t>
      </w:r>
    </w:p>
    <w:p w14:paraId="4922778F" w14:textId="77777777" w:rsidR="00CA05B0" w:rsidRPr="00CA05B0" w:rsidRDefault="00CA05B0" w:rsidP="00CA05B0">
      <w:pPr>
        <w:spacing w:after="0" w:line="240" w:lineRule="auto"/>
        <w:jc w:val="both"/>
        <w:rPr>
          <w:rFonts w:ascii="Times New Roman" w:eastAsia="Times New Roman" w:hAnsi="Times New Roman" w:cs="Times New Roman"/>
          <w:sz w:val="28"/>
          <w:szCs w:val="28"/>
          <w:lang w:eastAsia="en-GB"/>
        </w:rPr>
      </w:pPr>
      <w:r w:rsidRPr="00CA05B0">
        <w:rPr>
          <w:rFonts w:ascii="Times New Roman" w:eastAsia="Times New Roman" w:hAnsi="Times New Roman" w:cs="Times New Roman"/>
          <w:sz w:val="28"/>
          <w:szCs w:val="28"/>
          <w:lang w:eastAsia="en-GB"/>
        </w:rPr>
        <w:t>URL: </w:t>
      </w:r>
      <w:hyperlink r:id="rId25" w:history="1">
        <w:r w:rsidRPr="00CA05B0">
          <w:rPr>
            <w:rFonts w:ascii="Times New Roman" w:eastAsia="Times New Roman" w:hAnsi="Times New Roman" w:cs="Times New Roman"/>
            <w:color w:val="0000FF"/>
            <w:sz w:val="28"/>
            <w:szCs w:val="28"/>
            <w:u w:val="single"/>
            <w:lang w:eastAsia="en-GB"/>
          </w:rPr>
          <w:t>https://mon.gov.ua/npa/pro-zatverdzhennia-typovoi-osvitnoi-prohramy-profilnoi-serednoi-osvity-za-profesiinym-spriamuvanniam</w:t>
        </w:r>
      </w:hyperlink>
    </w:p>
    <w:p w14:paraId="2AC2AA45" w14:textId="4A7DD0D5" w:rsidR="00F47356" w:rsidRPr="00FB0D4E" w:rsidRDefault="00F47356" w:rsidP="00173E9D">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1</w:t>
      </w:r>
      <w:r w:rsidR="00CA05B0">
        <w:rPr>
          <w:rFonts w:ascii="Times New Roman" w:hAnsi="Times New Roman" w:cs="Times New Roman"/>
          <w:sz w:val="28"/>
          <w:szCs w:val="28"/>
        </w:rPr>
        <w:t>9</w:t>
      </w:r>
      <w:r w:rsidRPr="00FB0D4E">
        <w:rPr>
          <w:rFonts w:ascii="Times New Roman" w:hAnsi="Times New Roman" w:cs="Times New Roman"/>
          <w:sz w:val="28"/>
          <w:szCs w:val="28"/>
        </w:rPr>
        <w:t>. Наказ Держспоживстандарту від 28.10.2010 № 327 «Національний класифікатор України. Класифікатор професій ДК 003:2010».</w:t>
      </w:r>
    </w:p>
    <w:p w14:paraId="090AE8F2" w14:textId="37F6265C"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 </w:t>
      </w:r>
      <w:hyperlink r:id="rId26" w:history="1">
        <w:r w:rsidR="00E35971" w:rsidRPr="00FB0D4E">
          <w:rPr>
            <w:rStyle w:val="a6"/>
            <w:rFonts w:ascii="Times New Roman" w:hAnsi="Times New Roman" w:cs="Times New Roman"/>
            <w:sz w:val="28"/>
            <w:szCs w:val="28"/>
          </w:rPr>
          <w:t>https://zakon.rada.gov.ua/rada/show/va327609-10</w:t>
        </w:r>
      </w:hyperlink>
      <w:r w:rsidR="00E35971" w:rsidRPr="00FB0D4E">
        <w:rPr>
          <w:rFonts w:ascii="Times New Roman" w:hAnsi="Times New Roman" w:cs="Times New Roman"/>
          <w:sz w:val="28"/>
          <w:szCs w:val="28"/>
        </w:rPr>
        <w:t xml:space="preserve"> </w:t>
      </w:r>
    </w:p>
    <w:p w14:paraId="02973128" w14:textId="1541E196" w:rsidR="00F47356" w:rsidRPr="00FB0D4E" w:rsidRDefault="00CA05B0"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20</w:t>
      </w:r>
      <w:r w:rsidR="00F47356" w:rsidRPr="00FB0D4E">
        <w:rPr>
          <w:rFonts w:ascii="Times New Roman" w:hAnsi="Times New Roman" w:cs="Times New Roman"/>
          <w:sz w:val="28"/>
          <w:szCs w:val="28"/>
        </w:rPr>
        <w:t xml:space="preserve">. </w:t>
      </w:r>
      <w:proofErr w:type="spellStart"/>
      <w:r w:rsidR="00F47356" w:rsidRPr="00FB0D4E">
        <w:rPr>
          <w:rFonts w:ascii="Times New Roman" w:hAnsi="Times New Roman" w:cs="Times New Roman"/>
          <w:sz w:val="28"/>
          <w:szCs w:val="28"/>
        </w:rPr>
        <w:t>Проєкт</w:t>
      </w:r>
      <w:proofErr w:type="spellEnd"/>
      <w:r w:rsidR="00F47356" w:rsidRPr="00FB0D4E">
        <w:rPr>
          <w:rFonts w:ascii="Times New Roman" w:hAnsi="Times New Roman" w:cs="Times New Roman"/>
          <w:sz w:val="28"/>
          <w:szCs w:val="28"/>
        </w:rPr>
        <w:t xml:space="preserve"> ЄС TUNING (приклади результатів навчання, </w:t>
      </w:r>
      <w:proofErr w:type="spellStart"/>
      <w:r w:rsidR="00F47356" w:rsidRPr="00FB0D4E">
        <w:rPr>
          <w:rFonts w:ascii="Times New Roman" w:hAnsi="Times New Roman" w:cs="Times New Roman"/>
          <w:sz w:val="28"/>
          <w:szCs w:val="28"/>
        </w:rPr>
        <w:t>компетентностей</w:t>
      </w:r>
      <w:proofErr w:type="spellEnd"/>
      <w:r w:rsidR="00F47356" w:rsidRPr="00FB0D4E">
        <w:rPr>
          <w:rFonts w:ascii="Times New Roman" w:hAnsi="Times New Roman" w:cs="Times New Roman"/>
          <w:sz w:val="28"/>
          <w:szCs w:val="28"/>
        </w:rPr>
        <w:t>).</w:t>
      </w:r>
    </w:p>
    <w:p w14:paraId="7D458992" w14:textId="0269C44C"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w:t>
      </w:r>
      <w:hyperlink r:id="rId27" w:history="1">
        <w:r w:rsidR="00E35971" w:rsidRPr="00FB0D4E">
          <w:rPr>
            <w:rStyle w:val="a6"/>
            <w:rFonts w:ascii="Times New Roman" w:hAnsi="Times New Roman" w:cs="Times New Roman"/>
            <w:sz w:val="28"/>
            <w:szCs w:val="28"/>
          </w:rPr>
          <w:t>http://www.unideusto.org/tuningeu/</w:t>
        </w:r>
      </w:hyperlink>
      <w:r w:rsidR="00E35971" w:rsidRPr="00FB0D4E">
        <w:rPr>
          <w:rFonts w:ascii="Times New Roman" w:hAnsi="Times New Roman" w:cs="Times New Roman"/>
          <w:sz w:val="28"/>
          <w:szCs w:val="28"/>
        </w:rPr>
        <w:t xml:space="preserve"> </w:t>
      </w:r>
    </w:p>
    <w:p w14:paraId="6FBB8F2A" w14:textId="6460E809" w:rsidR="00F47356" w:rsidRPr="00FB0D4E" w:rsidRDefault="00173E9D"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2</w:t>
      </w:r>
      <w:r w:rsidR="00CA05B0">
        <w:rPr>
          <w:rFonts w:ascii="Times New Roman" w:hAnsi="Times New Roman" w:cs="Times New Roman"/>
          <w:sz w:val="28"/>
          <w:szCs w:val="28"/>
        </w:rPr>
        <w:t>1</w:t>
      </w:r>
      <w:r w:rsidR="00F47356" w:rsidRPr="00FB0D4E">
        <w:rPr>
          <w:rFonts w:ascii="Times New Roman" w:hAnsi="Times New Roman" w:cs="Times New Roman"/>
          <w:sz w:val="28"/>
          <w:szCs w:val="28"/>
        </w:rPr>
        <w:t xml:space="preserve">. Методичні рекомендації щодо розроблення освітньо-професійної програми та навчального плану підготовки здобувачів фахової </w:t>
      </w:r>
      <w:proofErr w:type="spellStart"/>
      <w:r w:rsidR="00F47356" w:rsidRPr="00FB0D4E">
        <w:rPr>
          <w:rFonts w:ascii="Times New Roman" w:hAnsi="Times New Roman" w:cs="Times New Roman"/>
          <w:sz w:val="28"/>
          <w:szCs w:val="28"/>
        </w:rPr>
        <w:t>передвищої</w:t>
      </w:r>
      <w:proofErr w:type="spellEnd"/>
      <w:r w:rsidR="00F47356" w:rsidRPr="00FB0D4E">
        <w:rPr>
          <w:rFonts w:ascii="Times New Roman" w:hAnsi="Times New Roman" w:cs="Times New Roman"/>
          <w:sz w:val="28"/>
          <w:szCs w:val="28"/>
        </w:rPr>
        <w:t xml:space="preserve"> освіти.</w:t>
      </w:r>
    </w:p>
    <w:p w14:paraId="5C8E4ACB" w14:textId="0D6DA80E" w:rsidR="00CA05B0" w:rsidRDefault="00F47356" w:rsidP="00F47356">
      <w:pPr>
        <w:widowControl w:val="0"/>
        <w:tabs>
          <w:tab w:val="left" w:pos="701"/>
        </w:tabs>
        <w:autoSpaceDE w:val="0"/>
        <w:autoSpaceDN w:val="0"/>
        <w:spacing w:after="0" w:line="240" w:lineRule="auto"/>
        <w:jc w:val="both"/>
      </w:pPr>
      <w:r w:rsidRPr="00FB0D4E">
        <w:rPr>
          <w:rFonts w:ascii="Times New Roman" w:hAnsi="Times New Roman" w:cs="Times New Roman"/>
          <w:sz w:val="28"/>
          <w:szCs w:val="28"/>
        </w:rPr>
        <w:t xml:space="preserve">URL: </w:t>
      </w:r>
      <w:hyperlink r:id="rId28" w:history="1">
        <w:r w:rsidR="00CA05B0" w:rsidRPr="00CA05B0">
          <w:rPr>
            <w:rStyle w:val="a6"/>
            <w:rFonts w:ascii="Times New Roman" w:hAnsi="Times New Roman" w:cs="Times New Roman"/>
            <w:sz w:val="28"/>
            <w:szCs w:val="28"/>
          </w:rPr>
          <w:t>https://sqe.gov.ua/wp-content/uploads/2026/07/metodrek_rozroblennya_opp_zpo-2026.pdf</w:t>
        </w:r>
      </w:hyperlink>
    </w:p>
    <w:p w14:paraId="2EE2EB9A" w14:textId="03933483" w:rsidR="00F47356" w:rsidRPr="00FB0D4E" w:rsidRDefault="00173E9D"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2</w:t>
      </w:r>
      <w:r w:rsidR="00CA05B0">
        <w:rPr>
          <w:rFonts w:ascii="Times New Roman" w:hAnsi="Times New Roman" w:cs="Times New Roman"/>
          <w:sz w:val="28"/>
          <w:szCs w:val="28"/>
        </w:rPr>
        <w:t>2</w:t>
      </w:r>
      <w:r w:rsidR="00F47356" w:rsidRPr="00FB0D4E">
        <w:rPr>
          <w:rFonts w:ascii="Times New Roman" w:hAnsi="Times New Roman" w:cs="Times New Roman"/>
          <w:sz w:val="28"/>
          <w:szCs w:val="28"/>
        </w:rPr>
        <w:t>. EQF (Європейська рамка кваліфікацій).</w:t>
      </w:r>
    </w:p>
    <w:p w14:paraId="527548AA" w14:textId="0647A78D"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w:t>
      </w:r>
      <w:hyperlink r:id="rId29" w:history="1">
        <w:r w:rsidR="00E35971" w:rsidRPr="00FB0D4E">
          <w:rPr>
            <w:rStyle w:val="a6"/>
            <w:rFonts w:ascii="Times New Roman" w:hAnsi="Times New Roman" w:cs="Times New Roman"/>
            <w:sz w:val="28"/>
            <w:szCs w:val="28"/>
          </w:rPr>
          <w:t>https://europass.europa.eu/uk/what-european-qualification-framework-eqf</w:t>
        </w:r>
      </w:hyperlink>
      <w:r w:rsidR="00E35971" w:rsidRPr="00FB0D4E">
        <w:rPr>
          <w:rFonts w:ascii="Times New Roman" w:hAnsi="Times New Roman" w:cs="Times New Roman"/>
          <w:sz w:val="28"/>
          <w:szCs w:val="28"/>
        </w:rPr>
        <w:t xml:space="preserve"> </w:t>
      </w:r>
    </w:p>
    <w:p w14:paraId="787173CD" w14:textId="0B9A84E2"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2</w:t>
      </w:r>
      <w:r w:rsidR="00CA05B0">
        <w:rPr>
          <w:rFonts w:ascii="Times New Roman" w:hAnsi="Times New Roman" w:cs="Times New Roman"/>
          <w:sz w:val="28"/>
          <w:szCs w:val="28"/>
        </w:rPr>
        <w:t>3</w:t>
      </w:r>
      <w:r w:rsidRPr="00FB0D4E">
        <w:rPr>
          <w:rFonts w:ascii="Times New Roman" w:hAnsi="Times New Roman" w:cs="Times New Roman"/>
          <w:sz w:val="28"/>
          <w:szCs w:val="28"/>
        </w:rPr>
        <w:t>. ISCED (Міжнародна стандартна класифікація освіти, МСКО) 2011.</w:t>
      </w:r>
    </w:p>
    <w:p w14:paraId="33747BB4" w14:textId="51B45E1D"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w:t>
      </w:r>
      <w:hyperlink r:id="rId30" w:history="1">
        <w:r w:rsidR="00E35971" w:rsidRPr="00FB0D4E">
          <w:rPr>
            <w:rStyle w:val="a6"/>
            <w:rFonts w:ascii="Times New Roman" w:hAnsi="Times New Roman" w:cs="Times New Roman"/>
            <w:sz w:val="28"/>
            <w:szCs w:val="28"/>
          </w:rPr>
          <w:t>https://www.uis.unesco.org/en/methods-and-tools/isced</w:t>
        </w:r>
      </w:hyperlink>
      <w:r w:rsidR="00E35971" w:rsidRPr="00FB0D4E">
        <w:rPr>
          <w:rFonts w:ascii="Times New Roman" w:hAnsi="Times New Roman" w:cs="Times New Roman"/>
          <w:sz w:val="28"/>
          <w:szCs w:val="28"/>
        </w:rPr>
        <w:t xml:space="preserve"> </w:t>
      </w:r>
      <w:r w:rsidRPr="00FB0D4E">
        <w:rPr>
          <w:rFonts w:ascii="Times New Roman" w:hAnsi="Times New Roman" w:cs="Times New Roman"/>
          <w:sz w:val="28"/>
          <w:szCs w:val="28"/>
        </w:rPr>
        <w:t xml:space="preserve"> </w:t>
      </w:r>
    </w:p>
    <w:p w14:paraId="16BA8887" w14:textId="129276D6" w:rsidR="00F47356"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2</w:t>
      </w:r>
      <w:r w:rsidR="00CA05B0">
        <w:rPr>
          <w:rFonts w:ascii="Times New Roman" w:hAnsi="Times New Roman" w:cs="Times New Roman"/>
          <w:sz w:val="28"/>
          <w:szCs w:val="28"/>
        </w:rPr>
        <w:t>4</w:t>
      </w:r>
      <w:r w:rsidRPr="00FB0D4E">
        <w:rPr>
          <w:rFonts w:ascii="Times New Roman" w:hAnsi="Times New Roman" w:cs="Times New Roman"/>
          <w:sz w:val="28"/>
          <w:szCs w:val="28"/>
        </w:rPr>
        <w:t xml:space="preserve">. ISCED-F (Міжнародна стандартна класифікація освіти -Галузі, МСКО-Г) 2013. </w:t>
      </w:r>
    </w:p>
    <w:p w14:paraId="4E4F2DC9" w14:textId="64A957A1" w:rsidR="006853C9" w:rsidRPr="00FB0D4E" w:rsidRDefault="00F47356" w:rsidP="00F47356">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URL: </w:t>
      </w:r>
      <w:bookmarkStart w:id="8" w:name="_Hlk238554656"/>
      <w:r w:rsidR="00E35971" w:rsidRPr="00FB0D4E">
        <w:rPr>
          <w:rFonts w:ascii="Times New Roman" w:hAnsi="Times New Roman" w:cs="Times New Roman"/>
          <w:sz w:val="28"/>
          <w:szCs w:val="28"/>
        </w:rPr>
        <w:fldChar w:fldCharType="begin"/>
      </w:r>
      <w:r w:rsidR="00E35971" w:rsidRPr="00FB0D4E">
        <w:rPr>
          <w:rFonts w:ascii="Times New Roman" w:hAnsi="Times New Roman" w:cs="Times New Roman"/>
          <w:sz w:val="28"/>
          <w:szCs w:val="28"/>
        </w:rPr>
        <w:instrText xml:space="preserve"> HYPERLINK "https://unesdoc.unesco.org/ark:/48223/pf0000235049" </w:instrText>
      </w:r>
      <w:r w:rsidR="00E35971" w:rsidRPr="00FB0D4E">
        <w:rPr>
          <w:rFonts w:ascii="Times New Roman" w:hAnsi="Times New Roman" w:cs="Times New Roman"/>
          <w:sz w:val="28"/>
          <w:szCs w:val="28"/>
        </w:rPr>
        <w:fldChar w:fldCharType="separate"/>
      </w:r>
      <w:r w:rsidR="00E35971" w:rsidRPr="00FB0D4E">
        <w:rPr>
          <w:rStyle w:val="a6"/>
          <w:rFonts w:ascii="Times New Roman" w:hAnsi="Times New Roman" w:cs="Times New Roman"/>
          <w:sz w:val="28"/>
          <w:szCs w:val="28"/>
        </w:rPr>
        <w:t>https://unesdoc.unesco.org/ark:/48223/pf0000235049</w:t>
      </w:r>
      <w:bookmarkEnd w:id="8"/>
      <w:r w:rsidR="00E35971" w:rsidRPr="00FB0D4E">
        <w:rPr>
          <w:rFonts w:ascii="Times New Roman" w:hAnsi="Times New Roman" w:cs="Times New Roman"/>
          <w:sz w:val="28"/>
          <w:szCs w:val="28"/>
        </w:rPr>
        <w:fldChar w:fldCharType="end"/>
      </w:r>
      <w:r w:rsidR="00E35971" w:rsidRPr="00FB0D4E">
        <w:rPr>
          <w:rFonts w:ascii="Times New Roman" w:hAnsi="Times New Roman" w:cs="Times New Roman"/>
          <w:sz w:val="28"/>
          <w:szCs w:val="28"/>
        </w:rPr>
        <w:t xml:space="preserve"> </w:t>
      </w:r>
    </w:p>
    <w:bookmarkEnd w:id="7"/>
    <w:p w14:paraId="3DC605A1" w14:textId="4C510E79" w:rsidR="007729D8" w:rsidRPr="00FB0D4E" w:rsidRDefault="007729D8" w:rsidP="00F47356">
      <w:pPr>
        <w:widowControl w:val="0"/>
        <w:tabs>
          <w:tab w:val="left" w:pos="701"/>
        </w:tabs>
        <w:autoSpaceDE w:val="0"/>
        <w:autoSpaceDN w:val="0"/>
        <w:spacing w:after="0" w:line="240" w:lineRule="auto"/>
        <w:jc w:val="both"/>
        <w:rPr>
          <w:rFonts w:ascii="Times New Roman" w:hAnsi="Times New Roman" w:cs="Times New Roman"/>
          <w:sz w:val="28"/>
          <w:szCs w:val="28"/>
        </w:rPr>
      </w:pPr>
    </w:p>
    <w:p w14:paraId="374963E4" w14:textId="77777777" w:rsidR="007729D8" w:rsidRPr="00FB0D4E" w:rsidRDefault="007729D8" w:rsidP="007729D8">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 xml:space="preserve">Генеральний директор </w:t>
      </w:r>
    </w:p>
    <w:p w14:paraId="5CA50CD9" w14:textId="1589FF1E" w:rsidR="007729D8" w:rsidRPr="00FB0D4E" w:rsidRDefault="007729D8" w:rsidP="007729D8">
      <w:pPr>
        <w:widowControl w:val="0"/>
        <w:tabs>
          <w:tab w:val="left" w:pos="701"/>
        </w:tabs>
        <w:autoSpaceDE w:val="0"/>
        <w:autoSpaceDN w:val="0"/>
        <w:spacing w:after="0" w:line="240" w:lineRule="auto"/>
        <w:jc w:val="both"/>
        <w:rPr>
          <w:rFonts w:ascii="Times New Roman" w:hAnsi="Times New Roman" w:cs="Times New Roman"/>
          <w:sz w:val="28"/>
          <w:szCs w:val="28"/>
        </w:rPr>
      </w:pPr>
      <w:r w:rsidRPr="00FB0D4E">
        <w:rPr>
          <w:rFonts w:ascii="Times New Roman" w:hAnsi="Times New Roman" w:cs="Times New Roman"/>
          <w:sz w:val="28"/>
          <w:szCs w:val="28"/>
        </w:rPr>
        <w:t>директорату професійної освіти</w:t>
      </w:r>
      <w:r w:rsidRPr="00FB0D4E">
        <w:rPr>
          <w:rFonts w:ascii="Times New Roman" w:hAnsi="Times New Roman" w:cs="Times New Roman"/>
          <w:sz w:val="28"/>
          <w:szCs w:val="28"/>
        </w:rPr>
        <w:tab/>
      </w:r>
      <w:r w:rsidRPr="00FB0D4E">
        <w:rPr>
          <w:rFonts w:ascii="Times New Roman" w:hAnsi="Times New Roman" w:cs="Times New Roman"/>
          <w:sz w:val="28"/>
          <w:szCs w:val="28"/>
        </w:rPr>
        <w:tab/>
      </w:r>
      <w:r w:rsidRPr="00FB0D4E">
        <w:rPr>
          <w:rFonts w:ascii="Times New Roman" w:hAnsi="Times New Roman" w:cs="Times New Roman"/>
          <w:sz w:val="28"/>
          <w:szCs w:val="28"/>
        </w:rPr>
        <w:tab/>
      </w:r>
      <w:r w:rsidRPr="00FB0D4E">
        <w:rPr>
          <w:rFonts w:ascii="Times New Roman" w:hAnsi="Times New Roman" w:cs="Times New Roman"/>
          <w:sz w:val="28"/>
          <w:szCs w:val="28"/>
        </w:rPr>
        <w:tab/>
      </w:r>
      <w:r w:rsidRPr="00FB0D4E">
        <w:rPr>
          <w:rFonts w:ascii="Times New Roman" w:hAnsi="Times New Roman" w:cs="Times New Roman"/>
          <w:sz w:val="28"/>
          <w:szCs w:val="28"/>
        </w:rPr>
        <w:tab/>
      </w:r>
      <w:r w:rsidRPr="00FB0D4E">
        <w:rPr>
          <w:rFonts w:ascii="Times New Roman" w:hAnsi="Times New Roman" w:cs="Times New Roman"/>
          <w:sz w:val="28"/>
          <w:szCs w:val="28"/>
        </w:rPr>
        <w:tab/>
        <w:t>Ірина ШУМІК</w:t>
      </w:r>
    </w:p>
    <w:p w14:paraId="06DF83C6" w14:textId="77777777" w:rsidR="008A5F7A" w:rsidRPr="00FB0D4E" w:rsidRDefault="008A5F7A" w:rsidP="004649AD">
      <w:pPr>
        <w:spacing w:after="0" w:line="240" w:lineRule="auto"/>
        <w:jc w:val="both"/>
        <w:rPr>
          <w:rFonts w:ascii="Times New Roman" w:hAnsi="Times New Roman" w:cs="Times New Roman"/>
          <w:sz w:val="28"/>
          <w:szCs w:val="28"/>
        </w:rPr>
      </w:pPr>
    </w:p>
    <w:p w14:paraId="5ED9C5C2" w14:textId="74D5A17C" w:rsidR="00E338F8" w:rsidRPr="00FB0D4E" w:rsidRDefault="00E338F8" w:rsidP="004649AD">
      <w:pPr>
        <w:spacing w:after="0" w:line="240" w:lineRule="auto"/>
        <w:jc w:val="both"/>
        <w:rPr>
          <w:rFonts w:ascii="Times New Roman" w:hAnsi="Times New Roman" w:cs="Times New Roman"/>
          <w:sz w:val="28"/>
          <w:szCs w:val="28"/>
        </w:rPr>
      </w:pPr>
    </w:p>
    <w:p w14:paraId="42A11B5A" w14:textId="39A33352" w:rsidR="001D2A9A" w:rsidRPr="00FB0D4E" w:rsidRDefault="001D2A9A" w:rsidP="004649AD">
      <w:pPr>
        <w:spacing w:after="0" w:line="240" w:lineRule="auto"/>
        <w:jc w:val="both"/>
        <w:rPr>
          <w:rFonts w:ascii="Times New Roman" w:hAnsi="Times New Roman" w:cs="Times New Roman"/>
          <w:sz w:val="28"/>
          <w:szCs w:val="28"/>
        </w:rPr>
      </w:pPr>
    </w:p>
    <w:p w14:paraId="4981A62A" w14:textId="77777777" w:rsidR="00314174" w:rsidRPr="00FB0D4E" w:rsidRDefault="00314174">
      <w:pPr>
        <w:rPr>
          <w:rFonts w:ascii="Times New Roman" w:hAnsi="Times New Roman" w:cs="Times New Roman"/>
          <w:b/>
          <w:sz w:val="28"/>
          <w:szCs w:val="28"/>
        </w:rPr>
      </w:pPr>
      <w:r w:rsidRPr="00FB0D4E">
        <w:rPr>
          <w:rFonts w:ascii="Times New Roman" w:hAnsi="Times New Roman" w:cs="Times New Roman"/>
          <w:b/>
          <w:sz w:val="28"/>
          <w:szCs w:val="28"/>
        </w:rPr>
        <w:br w:type="page"/>
      </w:r>
    </w:p>
    <w:p w14:paraId="0DD07EA4" w14:textId="77777777" w:rsidR="00314174" w:rsidRPr="00FB0D4E" w:rsidRDefault="00314174" w:rsidP="00314174">
      <w:pPr>
        <w:jc w:val="center"/>
        <w:rPr>
          <w:rFonts w:ascii="Times New Roman" w:hAnsi="Times New Roman" w:cs="Times New Roman"/>
          <w:b/>
          <w:sz w:val="28"/>
          <w:szCs w:val="28"/>
        </w:rPr>
      </w:pPr>
      <w:r w:rsidRPr="00FB0D4E">
        <w:rPr>
          <w:rFonts w:ascii="Times New Roman" w:hAnsi="Times New Roman" w:cs="Times New Roman"/>
          <w:b/>
          <w:sz w:val="28"/>
          <w:szCs w:val="28"/>
        </w:rPr>
        <w:lastRenderedPageBreak/>
        <w:t>ПОЯСНЮВАЛЬНА ЗАПИСКА</w:t>
      </w:r>
    </w:p>
    <w:p w14:paraId="5E3DC849" w14:textId="77777777" w:rsidR="00F47356" w:rsidRPr="00FB0D4E" w:rsidRDefault="00F47356" w:rsidP="00F47356">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 xml:space="preserve">Заклади освіти мають право використовувати інші формулювання спеціальних </w:t>
      </w:r>
      <w:proofErr w:type="spellStart"/>
      <w:r w:rsidRPr="00FB0D4E">
        <w:rPr>
          <w:rFonts w:ascii="Times New Roman" w:hAnsi="Times New Roman" w:cs="Times New Roman"/>
          <w:sz w:val="28"/>
          <w:szCs w:val="28"/>
        </w:rPr>
        <w:t>компетентностей</w:t>
      </w:r>
      <w:proofErr w:type="spellEnd"/>
      <w:r w:rsidRPr="00FB0D4E">
        <w:rPr>
          <w:rFonts w:ascii="Times New Roman" w:hAnsi="Times New Roman" w:cs="Times New Roman"/>
          <w:sz w:val="28"/>
          <w:szCs w:val="28"/>
        </w:rPr>
        <w:t xml:space="preserve"> і результатів навчання, забезпечуючи при цьому, щоб сукупність вимог освітньо-професійних програм повністю охоплювала всі вимоги Стандарту.</w:t>
      </w:r>
    </w:p>
    <w:p w14:paraId="0339894A" w14:textId="68BB59FB" w:rsidR="00F47356" w:rsidRPr="00FB0D4E" w:rsidRDefault="00F47356" w:rsidP="00F47356">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 xml:space="preserve">Стандарт визначає вимоги лише до спеціальних </w:t>
      </w:r>
      <w:proofErr w:type="spellStart"/>
      <w:r w:rsidRPr="00FB0D4E">
        <w:rPr>
          <w:rFonts w:ascii="Times New Roman" w:hAnsi="Times New Roman" w:cs="Times New Roman"/>
          <w:sz w:val="28"/>
          <w:szCs w:val="28"/>
        </w:rPr>
        <w:t>компетентностей</w:t>
      </w:r>
      <w:proofErr w:type="spellEnd"/>
      <w:r w:rsidRPr="00FB0D4E">
        <w:rPr>
          <w:rFonts w:ascii="Times New Roman" w:hAnsi="Times New Roman" w:cs="Times New Roman"/>
          <w:sz w:val="28"/>
          <w:szCs w:val="28"/>
        </w:rPr>
        <w:t>, які є спільними для всіх можливих освітньо-професійних програм в межах спеціальності. Заклад освіти у своїй освітньо-професійній програмі може:</w:t>
      </w:r>
    </w:p>
    <w:p w14:paraId="51549D85" w14:textId="48FD1C7D" w:rsidR="00F47356" w:rsidRPr="00FB0D4E" w:rsidRDefault="00F47356" w:rsidP="00F47356">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w:t>
      </w:r>
      <w:r w:rsidRPr="00FB0D4E">
        <w:rPr>
          <w:rFonts w:ascii="Times New Roman" w:hAnsi="Times New Roman" w:cs="Times New Roman"/>
          <w:sz w:val="28"/>
          <w:szCs w:val="28"/>
        </w:rPr>
        <w:tab/>
        <w:t>формулювати описи додаткових до Стандарту</w:t>
      </w:r>
      <w:r w:rsidR="00FB0D4E" w:rsidRPr="00FB0D4E">
        <w:rPr>
          <w:rFonts w:ascii="Times New Roman" w:hAnsi="Times New Roman" w:cs="Times New Roman"/>
          <w:sz w:val="28"/>
          <w:szCs w:val="28"/>
        </w:rPr>
        <w:t xml:space="preserve"> спеціальних</w:t>
      </w:r>
      <w:r w:rsidRPr="00FB0D4E">
        <w:rPr>
          <w:rFonts w:ascii="Times New Roman" w:hAnsi="Times New Roman" w:cs="Times New Roman"/>
          <w:sz w:val="28"/>
          <w:szCs w:val="28"/>
        </w:rPr>
        <w:t xml:space="preserve"> </w:t>
      </w:r>
      <w:proofErr w:type="spellStart"/>
      <w:r w:rsidRPr="00FB0D4E">
        <w:rPr>
          <w:rFonts w:ascii="Times New Roman" w:hAnsi="Times New Roman" w:cs="Times New Roman"/>
          <w:sz w:val="28"/>
          <w:szCs w:val="28"/>
        </w:rPr>
        <w:t>компетентностей</w:t>
      </w:r>
      <w:proofErr w:type="spellEnd"/>
      <w:r w:rsidRPr="00FB0D4E">
        <w:rPr>
          <w:rFonts w:ascii="Times New Roman" w:hAnsi="Times New Roman" w:cs="Times New Roman"/>
          <w:sz w:val="28"/>
          <w:szCs w:val="28"/>
        </w:rPr>
        <w:t>;</w:t>
      </w:r>
    </w:p>
    <w:p w14:paraId="362BD5A8" w14:textId="77777777" w:rsidR="00F47356" w:rsidRPr="00FB0D4E" w:rsidRDefault="00F47356" w:rsidP="00F47356">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w:t>
      </w:r>
      <w:r w:rsidRPr="00FB0D4E">
        <w:rPr>
          <w:rFonts w:ascii="Times New Roman" w:hAnsi="Times New Roman" w:cs="Times New Roman"/>
          <w:sz w:val="28"/>
          <w:szCs w:val="28"/>
        </w:rPr>
        <w:tab/>
        <w:t xml:space="preserve">формулювати узагальнені описи спеціальних </w:t>
      </w:r>
      <w:proofErr w:type="spellStart"/>
      <w:r w:rsidRPr="00FB0D4E">
        <w:rPr>
          <w:rFonts w:ascii="Times New Roman" w:hAnsi="Times New Roman" w:cs="Times New Roman"/>
          <w:sz w:val="28"/>
          <w:szCs w:val="28"/>
        </w:rPr>
        <w:t>компетентностей</w:t>
      </w:r>
      <w:proofErr w:type="spellEnd"/>
      <w:r w:rsidRPr="00FB0D4E">
        <w:rPr>
          <w:rFonts w:ascii="Times New Roman" w:hAnsi="Times New Roman" w:cs="Times New Roman"/>
          <w:sz w:val="28"/>
          <w:szCs w:val="28"/>
        </w:rPr>
        <w:t xml:space="preserve">, що охоплюють відповідний перелік </w:t>
      </w:r>
      <w:proofErr w:type="spellStart"/>
      <w:r w:rsidRPr="00FB0D4E">
        <w:rPr>
          <w:rFonts w:ascii="Times New Roman" w:hAnsi="Times New Roman" w:cs="Times New Roman"/>
          <w:sz w:val="28"/>
          <w:szCs w:val="28"/>
        </w:rPr>
        <w:t>компетентностей</w:t>
      </w:r>
      <w:proofErr w:type="spellEnd"/>
      <w:r w:rsidRPr="00FB0D4E">
        <w:rPr>
          <w:rFonts w:ascii="Times New Roman" w:hAnsi="Times New Roman" w:cs="Times New Roman"/>
          <w:sz w:val="28"/>
          <w:szCs w:val="28"/>
        </w:rPr>
        <w:t xml:space="preserve"> Стандарту;</w:t>
      </w:r>
    </w:p>
    <w:p w14:paraId="4AB04C72" w14:textId="77777777" w:rsidR="00F47356" w:rsidRPr="00FB0D4E" w:rsidRDefault="00F47356" w:rsidP="00F47356">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w:t>
      </w:r>
      <w:r w:rsidRPr="00FB0D4E">
        <w:rPr>
          <w:rFonts w:ascii="Times New Roman" w:hAnsi="Times New Roman" w:cs="Times New Roman"/>
          <w:sz w:val="28"/>
          <w:szCs w:val="28"/>
        </w:rPr>
        <w:tab/>
        <w:t xml:space="preserve">формулювати інший перелік спеціальних </w:t>
      </w:r>
      <w:proofErr w:type="spellStart"/>
      <w:r w:rsidRPr="00FB0D4E">
        <w:rPr>
          <w:rFonts w:ascii="Times New Roman" w:hAnsi="Times New Roman" w:cs="Times New Roman"/>
          <w:sz w:val="28"/>
          <w:szCs w:val="28"/>
        </w:rPr>
        <w:t>компетентностей</w:t>
      </w:r>
      <w:proofErr w:type="spellEnd"/>
      <w:r w:rsidRPr="00FB0D4E">
        <w:rPr>
          <w:rFonts w:ascii="Times New Roman" w:hAnsi="Times New Roman" w:cs="Times New Roman"/>
          <w:sz w:val="28"/>
          <w:szCs w:val="28"/>
        </w:rPr>
        <w:t>, описи яких у сукупності охоплюють всі вимоги Стандарту;</w:t>
      </w:r>
    </w:p>
    <w:p w14:paraId="467B13AA" w14:textId="68719704" w:rsidR="00363334" w:rsidRPr="00FB0D4E" w:rsidRDefault="00F47356" w:rsidP="00F47356">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w:t>
      </w:r>
      <w:r w:rsidRPr="00FB0D4E">
        <w:rPr>
          <w:rFonts w:ascii="Times New Roman" w:hAnsi="Times New Roman" w:cs="Times New Roman"/>
          <w:sz w:val="28"/>
          <w:szCs w:val="28"/>
        </w:rPr>
        <w:tab/>
        <w:t xml:space="preserve">деталізувати описи спеціальних </w:t>
      </w:r>
      <w:proofErr w:type="spellStart"/>
      <w:r w:rsidRPr="00FB0D4E">
        <w:rPr>
          <w:rFonts w:ascii="Times New Roman" w:hAnsi="Times New Roman" w:cs="Times New Roman"/>
          <w:sz w:val="28"/>
          <w:szCs w:val="28"/>
        </w:rPr>
        <w:t>компетентностей</w:t>
      </w:r>
      <w:proofErr w:type="spellEnd"/>
      <w:r w:rsidRPr="00FB0D4E">
        <w:rPr>
          <w:rFonts w:ascii="Times New Roman" w:hAnsi="Times New Roman" w:cs="Times New Roman"/>
          <w:sz w:val="28"/>
          <w:szCs w:val="28"/>
        </w:rPr>
        <w:t xml:space="preserve"> Стандарту відповідно до спеціальності та/або спеціалізації.</w:t>
      </w:r>
    </w:p>
    <w:p w14:paraId="5FFA13D7" w14:textId="77777777" w:rsidR="00F47356" w:rsidRPr="00FB0D4E" w:rsidRDefault="00F47356" w:rsidP="00F47356">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Слід враховувати, що присвоєння професійних кваліфікацій регламентується відповідним нормативно-правовими актами (зокрема, відповідними професійними стандартами).</w:t>
      </w:r>
    </w:p>
    <w:p w14:paraId="7AAE4250" w14:textId="17D80E4D" w:rsidR="00363334" w:rsidRPr="00FB0D4E" w:rsidRDefault="00F47356" w:rsidP="00F47356">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 xml:space="preserve">Забезпечення академічної доброчесності спрямоване на (але не виключно) запобігання та виявлення академічного плагіату, а також запобігання іншим проявам </w:t>
      </w:r>
      <w:proofErr w:type="spellStart"/>
      <w:r w:rsidRPr="00FB0D4E">
        <w:rPr>
          <w:rFonts w:ascii="Times New Roman" w:hAnsi="Times New Roman" w:cs="Times New Roman"/>
          <w:sz w:val="28"/>
          <w:szCs w:val="28"/>
        </w:rPr>
        <w:t>недоброчесності</w:t>
      </w:r>
      <w:proofErr w:type="spellEnd"/>
      <w:r w:rsidRPr="00FB0D4E">
        <w:rPr>
          <w:rFonts w:ascii="Times New Roman" w:hAnsi="Times New Roman" w:cs="Times New Roman"/>
          <w:sz w:val="28"/>
          <w:szCs w:val="28"/>
        </w:rPr>
        <w:t xml:space="preserve"> і корупції (необ’єктивне оцінювання, конфлікт інтересів, хабарництво тощо) в діяльності закладу освіти.</w:t>
      </w:r>
    </w:p>
    <w:p w14:paraId="0A32E3F0" w14:textId="1AAAA144" w:rsidR="00B62E21" w:rsidRPr="00FB0D4E" w:rsidRDefault="00363334" w:rsidP="00AE12C7">
      <w:pPr>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 xml:space="preserve">У Таблиці 1 подано матрицю відповідності визначених Стандартом </w:t>
      </w:r>
      <w:proofErr w:type="spellStart"/>
      <w:r w:rsidR="00CA05B0" w:rsidRPr="00CA05B0">
        <w:rPr>
          <w:rFonts w:ascii="Times New Roman" w:hAnsi="Times New Roman" w:cs="Times New Roman"/>
          <w:sz w:val="28"/>
          <w:szCs w:val="28"/>
        </w:rPr>
        <w:t>компетентностей</w:t>
      </w:r>
      <w:proofErr w:type="spellEnd"/>
      <w:r w:rsidR="00CA05B0" w:rsidRPr="00CA05B0">
        <w:rPr>
          <w:rFonts w:ascii="Times New Roman" w:hAnsi="Times New Roman" w:cs="Times New Roman"/>
          <w:sz w:val="28"/>
          <w:szCs w:val="28"/>
        </w:rPr>
        <w:t>/результатів навчання категоріям результатів навчання Національної рамки кваліфікацій</w:t>
      </w:r>
      <w:r w:rsidRPr="00FB0D4E">
        <w:rPr>
          <w:rFonts w:ascii="Times New Roman" w:hAnsi="Times New Roman" w:cs="Times New Roman"/>
          <w:sz w:val="28"/>
          <w:szCs w:val="28"/>
        </w:rPr>
        <w:t xml:space="preserve">, у Таблиці 2 − відповідність визначених Стандартом результатів навчання та </w:t>
      </w:r>
      <w:proofErr w:type="spellStart"/>
      <w:r w:rsidRPr="00FB0D4E">
        <w:rPr>
          <w:rFonts w:ascii="Times New Roman" w:hAnsi="Times New Roman" w:cs="Times New Roman"/>
          <w:sz w:val="28"/>
          <w:szCs w:val="28"/>
        </w:rPr>
        <w:t>компетентностей</w:t>
      </w:r>
      <w:proofErr w:type="spellEnd"/>
      <w:r w:rsidRPr="00FB0D4E">
        <w:rPr>
          <w:rFonts w:ascii="Times New Roman" w:hAnsi="Times New Roman" w:cs="Times New Roman"/>
          <w:sz w:val="28"/>
          <w:szCs w:val="28"/>
        </w:rPr>
        <w:t>.</w:t>
      </w:r>
    </w:p>
    <w:p w14:paraId="1833865B" w14:textId="77777777" w:rsidR="006A5950" w:rsidRPr="00FB0D4E" w:rsidRDefault="006A5950" w:rsidP="00AE12C7">
      <w:pPr>
        <w:spacing w:line="240" w:lineRule="auto"/>
        <w:ind w:firstLine="567"/>
        <w:jc w:val="center"/>
        <w:rPr>
          <w:rFonts w:ascii="Times New Roman" w:hAnsi="Times New Roman" w:cs="Times New Roman"/>
          <w:b/>
          <w:sz w:val="28"/>
          <w:szCs w:val="28"/>
        </w:rPr>
      </w:pPr>
    </w:p>
    <w:p w14:paraId="79CF4A52" w14:textId="77777777" w:rsidR="00A22B1E" w:rsidRPr="00FB0D4E" w:rsidRDefault="00A22B1E" w:rsidP="00A22B1E">
      <w:pPr>
        <w:ind w:firstLine="708"/>
        <w:jc w:val="both"/>
        <w:rPr>
          <w:rFonts w:ascii="Times New Roman" w:hAnsi="Times New Roman" w:cs="Times New Roman"/>
          <w:sz w:val="28"/>
          <w:szCs w:val="28"/>
        </w:rPr>
        <w:sectPr w:rsidR="00A22B1E" w:rsidRPr="00FB0D4E" w:rsidSect="002E7D6B">
          <w:headerReference w:type="default" r:id="rId31"/>
          <w:pgSz w:w="11906" w:h="16838"/>
          <w:pgMar w:top="1134" w:right="567" w:bottom="851" w:left="1418" w:header="709" w:footer="709" w:gutter="0"/>
          <w:pgNumType w:start="1"/>
          <w:cols w:space="708"/>
          <w:titlePg/>
          <w:docGrid w:linePitch="360"/>
        </w:sectPr>
      </w:pPr>
    </w:p>
    <w:p w14:paraId="206311D8" w14:textId="749C1BCA" w:rsidR="00130FD4" w:rsidRPr="00FB0D4E" w:rsidRDefault="006B32CA" w:rsidP="006B32CA">
      <w:pPr>
        <w:spacing w:after="0" w:line="240" w:lineRule="auto"/>
        <w:jc w:val="right"/>
        <w:rPr>
          <w:rStyle w:val="fontstyle01"/>
          <w:rFonts w:ascii="Times New Roman" w:hAnsi="Times New Roman" w:cs="Times New Roman"/>
        </w:rPr>
      </w:pPr>
      <w:r w:rsidRPr="00FB0D4E">
        <w:rPr>
          <w:rStyle w:val="fontstyle01"/>
          <w:rFonts w:ascii="Times New Roman" w:hAnsi="Times New Roman" w:cs="Times New Roman"/>
        </w:rPr>
        <w:lastRenderedPageBreak/>
        <w:t>Таблиця 1</w:t>
      </w:r>
    </w:p>
    <w:p w14:paraId="3B5666BF" w14:textId="77777777" w:rsidR="006B32CA" w:rsidRPr="00FB0D4E" w:rsidRDefault="006B32CA" w:rsidP="006B32CA">
      <w:pPr>
        <w:spacing w:after="0" w:line="240" w:lineRule="auto"/>
        <w:jc w:val="right"/>
        <w:rPr>
          <w:rFonts w:ascii="Times New Roman" w:hAnsi="Times New Roman" w:cs="Times New Roman"/>
          <w:color w:val="000000"/>
          <w:sz w:val="10"/>
          <w:szCs w:val="10"/>
        </w:rPr>
      </w:pPr>
    </w:p>
    <w:p w14:paraId="2A8FBFC1" w14:textId="77777777" w:rsidR="00092E46" w:rsidRPr="00FB0D4E" w:rsidRDefault="00092E46" w:rsidP="00092E46">
      <w:pPr>
        <w:spacing w:after="0" w:line="240" w:lineRule="auto"/>
        <w:jc w:val="center"/>
        <w:rPr>
          <w:rFonts w:ascii="Times New Roman" w:eastAsia="Times New Roman" w:hAnsi="Times New Roman" w:cs="Times New Roman"/>
          <w:color w:val="000000"/>
          <w:sz w:val="28"/>
          <w:szCs w:val="28"/>
        </w:rPr>
      </w:pPr>
      <w:r w:rsidRPr="00FB0D4E">
        <w:rPr>
          <w:rFonts w:ascii="Times New Roman" w:eastAsia="Times New Roman" w:hAnsi="Times New Roman" w:cs="Times New Roman"/>
          <w:color w:val="000000"/>
          <w:sz w:val="28"/>
          <w:szCs w:val="28"/>
        </w:rPr>
        <w:t xml:space="preserve">Матриця відповідності визначених Стандартом </w:t>
      </w:r>
      <w:proofErr w:type="spellStart"/>
      <w:r w:rsidRPr="00FB0D4E">
        <w:rPr>
          <w:rFonts w:ascii="Times New Roman" w:eastAsia="Times New Roman" w:hAnsi="Times New Roman" w:cs="Times New Roman"/>
          <w:color w:val="000000"/>
          <w:sz w:val="28"/>
          <w:szCs w:val="28"/>
        </w:rPr>
        <w:t>компетентностей</w:t>
      </w:r>
      <w:proofErr w:type="spellEnd"/>
      <w:r w:rsidRPr="00FB0D4E">
        <w:rPr>
          <w:rFonts w:ascii="Times New Roman" w:eastAsia="Times New Roman" w:hAnsi="Times New Roman" w:cs="Times New Roman"/>
          <w:color w:val="000000"/>
          <w:sz w:val="28"/>
          <w:szCs w:val="28"/>
        </w:rPr>
        <w:t>/результатів навчання категоріям результатів навчання Національної рамки кваліфікацій</w:t>
      </w:r>
    </w:p>
    <w:p w14:paraId="67BC129F" w14:textId="313ABEDA" w:rsidR="00092E46" w:rsidRPr="00FB0D4E" w:rsidRDefault="00092E46" w:rsidP="00092E46">
      <w:pPr>
        <w:spacing w:after="0" w:line="240" w:lineRule="auto"/>
        <w:jc w:val="center"/>
        <w:rPr>
          <w:rFonts w:ascii="Times New Roman" w:eastAsia="Times New Roman" w:hAnsi="Times New Roman" w:cs="Times New Roman"/>
          <w:color w:val="000000"/>
          <w:sz w:val="28"/>
          <w:szCs w:val="28"/>
        </w:rPr>
      </w:pPr>
    </w:p>
    <w:p w14:paraId="352350DA" w14:textId="77777777" w:rsidR="00092E46" w:rsidRPr="00FB0D4E" w:rsidRDefault="00092E46" w:rsidP="00092E46">
      <w:pPr>
        <w:tabs>
          <w:tab w:val="left" w:pos="2820"/>
        </w:tabs>
        <w:spacing w:after="0" w:line="240" w:lineRule="auto"/>
        <w:rPr>
          <w:rFonts w:ascii="Times New Roman" w:eastAsia="Times New Roman" w:hAnsi="Times New Roman" w:cs="Times New Roman"/>
          <w:color w:val="000000"/>
          <w:sz w:val="20"/>
          <w:szCs w:val="20"/>
        </w:rPr>
      </w:pPr>
    </w:p>
    <w:tbl>
      <w:tblPr>
        <w:tblW w:w="151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3119"/>
        <w:gridCol w:w="3118"/>
        <w:gridCol w:w="3402"/>
        <w:gridCol w:w="3261"/>
      </w:tblGrid>
      <w:tr w:rsidR="00092E46" w:rsidRPr="00FB0D4E" w14:paraId="5A5C3FF1" w14:textId="77777777" w:rsidTr="000047D3">
        <w:tc>
          <w:tcPr>
            <w:tcW w:w="2268" w:type="dxa"/>
            <w:shd w:val="clear" w:color="auto" w:fill="EEECE1"/>
          </w:tcPr>
          <w:p w14:paraId="26E19509" w14:textId="77777777" w:rsidR="00092E46" w:rsidRPr="00FB0D4E" w:rsidRDefault="00092E46" w:rsidP="000047D3">
            <w:pPr>
              <w:spacing w:after="0" w:line="240" w:lineRule="auto"/>
              <w:ind w:left="-99" w:right="-117"/>
              <w:rPr>
                <w:rFonts w:ascii="Times New Roman" w:eastAsia="Times New Roman" w:hAnsi="Times New Roman" w:cs="Times New Roman"/>
                <w:color w:val="000000"/>
                <w:sz w:val="24"/>
                <w:szCs w:val="24"/>
              </w:rPr>
            </w:pPr>
            <w:r w:rsidRPr="00FB0D4E">
              <w:rPr>
                <w:rFonts w:ascii="Times New Roman" w:eastAsia="Times New Roman" w:hAnsi="Times New Roman" w:cs="Times New Roman"/>
                <w:b/>
                <w:bCs/>
                <w:color w:val="000000"/>
                <w:sz w:val="24"/>
                <w:szCs w:val="24"/>
              </w:rPr>
              <w:t xml:space="preserve">Класифікація </w:t>
            </w:r>
            <w:proofErr w:type="spellStart"/>
            <w:r w:rsidRPr="00FB0D4E">
              <w:rPr>
                <w:rFonts w:ascii="Times New Roman" w:eastAsia="Times New Roman" w:hAnsi="Times New Roman" w:cs="Times New Roman"/>
                <w:b/>
                <w:bCs/>
                <w:color w:val="000000"/>
                <w:sz w:val="24"/>
                <w:szCs w:val="24"/>
              </w:rPr>
              <w:t>компетентностей</w:t>
            </w:r>
            <w:proofErr w:type="spellEnd"/>
            <w:r w:rsidRPr="00FB0D4E">
              <w:rPr>
                <w:rFonts w:ascii="Times New Roman" w:eastAsia="Times New Roman" w:hAnsi="Times New Roman" w:cs="Times New Roman"/>
                <w:b/>
                <w:bCs/>
                <w:color w:val="000000"/>
                <w:sz w:val="24"/>
                <w:szCs w:val="24"/>
              </w:rPr>
              <w:t xml:space="preserve"> (результатів навчання) за НРК</w:t>
            </w:r>
          </w:p>
        </w:tc>
        <w:tc>
          <w:tcPr>
            <w:tcW w:w="3119" w:type="dxa"/>
            <w:shd w:val="clear" w:color="auto" w:fill="EEECE1"/>
          </w:tcPr>
          <w:p w14:paraId="371F4BF1" w14:textId="77777777" w:rsidR="00092E46" w:rsidRPr="00FB0D4E" w:rsidRDefault="00092E46" w:rsidP="000047D3">
            <w:pPr>
              <w:spacing w:after="0" w:line="240" w:lineRule="auto"/>
              <w:ind w:left="-57" w:right="-167"/>
              <w:jc w:val="both"/>
              <w:rPr>
                <w:rFonts w:ascii="Times New Roman" w:eastAsia="Times New Roman" w:hAnsi="Times New Roman" w:cs="Times New Roman"/>
                <w:color w:val="000000"/>
                <w:sz w:val="24"/>
                <w:szCs w:val="24"/>
              </w:rPr>
            </w:pPr>
            <w:r w:rsidRPr="00FB0D4E">
              <w:rPr>
                <w:rFonts w:ascii="Times New Roman" w:eastAsia="Times New Roman" w:hAnsi="Times New Roman" w:cs="Times New Roman"/>
                <w:b/>
                <w:bCs/>
                <w:color w:val="000000"/>
                <w:sz w:val="24"/>
                <w:szCs w:val="24"/>
              </w:rPr>
              <w:t>Знання</w:t>
            </w:r>
            <w:r w:rsidRPr="00FB0D4E">
              <w:rPr>
                <w:rFonts w:ascii="Times New Roman" w:eastAsia="Times New Roman" w:hAnsi="Times New Roman" w:cs="Times New Roman"/>
                <w:color w:val="000000"/>
                <w:sz w:val="24"/>
                <w:szCs w:val="24"/>
              </w:rPr>
              <w:t xml:space="preserve"> </w:t>
            </w:r>
          </w:p>
          <w:p w14:paraId="46B135F1" w14:textId="77777777" w:rsidR="00092E46" w:rsidRPr="00FB0D4E" w:rsidRDefault="00092E46" w:rsidP="000047D3">
            <w:pPr>
              <w:spacing w:after="0" w:line="240" w:lineRule="auto"/>
              <w:ind w:left="-57" w:right="-167"/>
              <w:rPr>
                <w:rFonts w:ascii="Times New Roman" w:eastAsia="Times New Roman" w:hAnsi="Times New Roman" w:cs="Times New Roman"/>
                <w:b/>
                <w:bCs/>
                <w:color w:val="000000"/>
                <w:sz w:val="24"/>
                <w:szCs w:val="24"/>
              </w:rPr>
            </w:pPr>
            <w:r w:rsidRPr="00FB0D4E">
              <w:rPr>
                <w:rFonts w:ascii="Times New Roman" w:eastAsia="Times New Roman" w:hAnsi="Times New Roman" w:cs="Times New Roman"/>
                <w:b/>
                <w:bCs/>
                <w:color w:val="000000"/>
                <w:sz w:val="24"/>
                <w:szCs w:val="24"/>
              </w:rPr>
              <w:t xml:space="preserve">Зн1 </w:t>
            </w:r>
            <w:r w:rsidRPr="00FB0D4E">
              <w:rPr>
                <w:rFonts w:ascii="Times New Roman" w:eastAsia="Times New Roman" w:hAnsi="Times New Roman" w:cs="Times New Roman"/>
                <w:color w:val="000000"/>
                <w:sz w:val="24"/>
                <w:szCs w:val="24"/>
              </w:rPr>
              <w:t>Всебічні спеціалізовані емпіричні та теоретичні знання у сфері навчання та/або професійної діяльності, усвідомлення меж цих знань</w:t>
            </w:r>
          </w:p>
        </w:tc>
        <w:tc>
          <w:tcPr>
            <w:tcW w:w="3118" w:type="dxa"/>
            <w:shd w:val="clear" w:color="auto" w:fill="EEECE1"/>
          </w:tcPr>
          <w:p w14:paraId="176F2CC7" w14:textId="77777777" w:rsidR="00092E46" w:rsidRPr="00FB0D4E" w:rsidRDefault="00092E46" w:rsidP="000047D3">
            <w:pPr>
              <w:spacing w:after="0" w:line="240" w:lineRule="auto"/>
              <w:ind w:left="-57" w:right="-167"/>
              <w:rPr>
                <w:rFonts w:ascii="Times New Roman" w:eastAsia="Times New Roman" w:hAnsi="Times New Roman" w:cs="Times New Roman"/>
                <w:b/>
                <w:bCs/>
                <w:color w:val="000000"/>
                <w:sz w:val="24"/>
                <w:szCs w:val="24"/>
              </w:rPr>
            </w:pPr>
            <w:r w:rsidRPr="00FB0D4E">
              <w:rPr>
                <w:rFonts w:ascii="Times New Roman" w:eastAsia="Times New Roman" w:hAnsi="Times New Roman" w:cs="Times New Roman"/>
                <w:b/>
                <w:bCs/>
                <w:color w:val="000000"/>
                <w:sz w:val="24"/>
                <w:szCs w:val="24"/>
              </w:rPr>
              <w:t>Уміння/навички</w:t>
            </w:r>
          </w:p>
          <w:p w14:paraId="1F159A0C" w14:textId="77777777" w:rsidR="00092E46" w:rsidRPr="00FB0D4E" w:rsidRDefault="00092E46" w:rsidP="000047D3">
            <w:pPr>
              <w:spacing w:after="0" w:line="240" w:lineRule="auto"/>
              <w:ind w:left="-57" w:right="-109"/>
              <w:rPr>
                <w:rFonts w:ascii="Times New Roman" w:eastAsia="Times New Roman" w:hAnsi="Times New Roman" w:cs="Times New Roman"/>
                <w:color w:val="000000"/>
                <w:sz w:val="24"/>
                <w:szCs w:val="24"/>
              </w:rPr>
            </w:pPr>
            <w:r w:rsidRPr="00FB0D4E">
              <w:rPr>
                <w:rFonts w:ascii="Times New Roman" w:eastAsia="Times New Roman" w:hAnsi="Times New Roman" w:cs="Times New Roman"/>
                <w:b/>
                <w:bCs/>
                <w:color w:val="000000"/>
                <w:sz w:val="24"/>
                <w:szCs w:val="24"/>
              </w:rPr>
              <w:t xml:space="preserve">Ум1 </w:t>
            </w:r>
            <w:r w:rsidRPr="00FB0D4E">
              <w:rPr>
                <w:rFonts w:ascii="Times New Roman" w:eastAsia="Times New Roman" w:hAnsi="Times New Roman" w:cs="Times New Roman"/>
                <w:color w:val="000000"/>
                <w:sz w:val="24"/>
                <w:szCs w:val="24"/>
              </w:rPr>
              <w:t>Широкий спектр когнітивних та практичних умінь/навичок, необхідних для розв’язання складних задач у спеціалізованих сферах професійної діяльності та/або навчання</w:t>
            </w:r>
          </w:p>
          <w:p w14:paraId="1AC38A57" w14:textId="77777777" w:rsidR="00092E46" w:rsidRPr="00FB0D4E" w:rsidRDefault="00092E46" w:rsidP="000047D3">
            <w:pPr>
              <w:spacing w:after="0" w:line="240" w:lineRule="auto"/>
              <w:ind w:left="-57" w:right="-109"/>
              <w:rPr>
                <w:rFonts w:ascii="Times New Roman" w:eastAsia="Times New Roman" w:hAnsi="Times New Roman" w:cs="Times New Roman"/>
                <w:color w:val="000000"/>
                <w:sz w:val="16"/>
                <w:szCs w:val="16"/>
              </w:rPr>
            </w:pPr>
          </w:p>
          <w:p w14:paraId="5A9EE620" w14:textId="77777777" w:rsidR="00092E46" w:rsidRPr="00FB0D4E" w:rsidRDefault="00092E46" w:rsidP="000047D3">
            <w:pPr>
              <w:spacing w:after="0" w:line="240" w:lineRule="auto"/>
              <w:ind w:left="-57" w:right="-109"/>
              <w:rPr>
                <w:rFonts w:ascii="Times New Roman" w:eastAsia="Times New Roman" w:hAnsi="Times New Roman" w:cs="Times New Roman"/>
                <w:color w:val="000000"/>
                <w:sz w:val="24"/>
                <w:szCs w:val="24"/>
              </w:rPr>
            </w:pPr>
            <w:r w:rsidRPr="00FB0D4E">
              <w:rPr>
                <w:rFonts w:ascii="Times New Roman" w:eastAsia="Times New Roman" w:hAnsi="Times New Roman" w:cs="Times New Roman"/>
                <w:b/>
                <w:bCs/>
                <w:color w:val="000000"/>
                <w:sz w:val="24"/>
                <w:szCs w:val="24"/>
              </w:rPr>
              <w:t xml:space="preserve">Ум2 </w:t>
            </w:r>
            <w:r w:rsidRPr="00FB0D4E">
              <w:rPr>
                <w:rFonts w:ascii="Times New Roman" w:eastAsia="Times New Roman" w:hAnsi="Times New Roman" w:cs="Times New Roman"/>
                <w:color w:val="000000"/>
                <w:sz w:val="24"/>
                <w:szCs w:val="24"/>
              </w:rPr>
              <w:t>Знаходження творчих рішень або відповідей на чітко визначені конкретні та абстрактні проблеми на основі ідентифікації та застосування даних</w:t>
            </w:r>
          </w:p>
          <w:p w14:paraId="1CEF2E26" w14:textId="77777777" w:rsidR="00092E46" w:rsidRPr="00FB0D4E" w:rsidRDefault="00092E46" w:rsidP="000047D3">
            <w:pPr>
              <w:spacing w:after="0" w:line="240" w:lineRule="auto"/>
              <w:ind w:left="-57" w:right="-109"/>
              <w:rPr>
                <w:rFonts w:ascii="Times New Roman" w:eastAsia="Times New Roman" w:hAnsi="Times New Roman" w:cs="Times New Roman"/>
                <w:color w:val="000000"/>
                <w:sz w:val="16"/>
                <w:szCs w:val="16"/>
              </w:rPr>
            </w:pPr>
          </w:p>
          <w:p w14:paraId="1ECA1716" w14:textId="77777777" w:rsidR="00092E46" w:rsidRPr="00FB0D4E" w:rsidRDefault="00092E46" w:rsidP="000047D3">
            <w:pPr>
              <w:spacing w:after="0" w:line="240" w:lineRule="auto"/>
              <w:ind w:left="-57" w:right="-109"/>
              <w:rPr>
                <w:rFonts w:ascii="Times New Roman" w:eastAsia="Times New Roman" w:hAnsi="Times New Roman" w:cs="Times New Roman"/>
                <w:color w:val="000000"/>
                <w:sz w:val="24"/>
                <w:szCs w:val="24"/>
              </w:rPr>
            </w:pPr>
            <w:r w:rsidRPr="00FB0D4E">
              <w:rPr>
                <w:rFonts w:ascii="Times New Roman" w:eastAsia="Times New Roman" w:hAnsi="Times New Roman" w:cs="Times New Roman"/>
                <w:b/>
                <w:bCs/>
                <w:color w:val="000000"/>
                <w:sz w:val="24"/>
                <w:szCs w:val="24"/>
              </w:rPr>
              <w:t xml:space="preserve">Ум3 </w:t>
            </w:r>
            <w:r w:rsidRPr="00FB0D4E">
              <w:rPr>
                <w:rFonts w:ascii="Times New Roman" w:eastAsia="Times New Roman" w:hAnsi="Times New Roman" w:cs="Times New Roman"/>
                <w:color w:val="000000"/>
                <w:sz w:val="24"/>
                <w:szCs w:val="24"/>
              </w:rPr>
              <w:t>Планування, аналіз, контроль та оцінювання власної роботи та роботи інших осіб у</w:t>
            </w:r>
            <w:r w:rsidRPr="00FB0D4E">
              <w:rPr>
                <w:rFonts w:ascii="Times New Roman" w:eastAsia="Times New Roman" w:hAnsi="Times New Roman" w:cs="Times New Roman"/>
                <w:b/>
                <w:bCs/>
                <w:color w:val="000000"/>
                <w:sz w:val="24"/>
                <w:szCs w:val="24"/>
              </w:rPr>
              <w:t xml:space="preserve"> </w:t>
            </w:r>
            <w:r w:rsidRPr="00FB0D4E">
              <w:rPr>
                <w:rFonts w:ascii="Times New Roman" w:eastAsia="Times New Roman" w:hAnsi="Times New Roman" w:cs="Times New Roman"/>
                <w:color w:val="000000"/>
                <w:sz w:val="24"/>
                <w:szCs w:val="24"/>
              </w:rPr>
              <w:t>спеціалізованому контексті</w:t>
            </w:r>
          </w:p>
        </w:tc>
        <w:tc>
          <w:tcPr>
            <w:tcW w:w="3402" w:type="dxa"/>
            <w:shd w:val="clear" w:color="auto" w:fill="EEECE1"/>
          </w:tcPr>
          <w:p w14:paraId="49E47212" w14:textId="77777777" w:rsidR="00092E46" w:rsidRPr="00FB0D4E" w:rsidRDefault="00092E46" w:rsidP="000047D3">
            <w:pPr>
              <w:spacing w:after="0" w:line="240" w:lineRule="auto"/>
              <w:ind w:left="-57" w:right="-167"/>
              <w:rPr>
                <w:rFonts w:ascii="Times New Roman" w:eastAsia="Times New Roman" w:hAnsi="Times New Roman" w:cs="Times New Roman"/>
                <w:color w:val="000000"/>
                <w:sz w:val="24"/>
                <w:szCs w:val="24"/>
              </w:rPr>
            </w:pPr>
            <w:r w:rsidRPr="00FB0D4E">
              <w:rPr>
                <w:rFonts w:ascii="Times New Roman" w:eastAsia="Times New Roman" w:hAnsi="Times New Roman" w:cs="Times New Roman"/>
                <w:b/>
                <w:bCs/>
                <w:color w:val="000000"/>
                <w:sz w:val="24"/>
                <w:szCs w:val="24"/>
              </w:rPr>
              <w:t>Комунікація</w:t>
            </w:r>
            <w:r w:rsidRPr="00FB0D4E">
              <w:rPr>
                <w:rFonts w:ascii="Times New Roman" w:eastAsia="Times New Roman" w:hAnsi="Times New Roman" w:cs="Times New Roman"/>
                <w:color w:val="000000"/>
                <w:sz w:val="24"/>
                <w:szCs w:val="24"/>
              </w:rPr>
              <w:t xml:space="preserve"> </w:t>
            </w:r>
          </w:p>
          <w:p w14:paraId="5BF8F687" w14:textId="77777777" w:rsidR="00092E46" w:rsidRPr="00FB0D4E" w:rsidRDefault="00092E46" w:rsidP="000047D3">
            <w:pPr>
              <w:spacing w:after="0" w:line="240" w:lineRule="auto"/>
              <w:ind w:left="-57" w:right="-167"/>
              <w:rPr>
                <w:rFonts w:ascii="Times New Roman" w:eastAsia="Times New Roman" w:hAnsi="Times New Roman" w:cs="Times New Roman"/>
                <w:color w:val="000000"/>
                <w:sz w:val="24"/>
                <w:szCs w:val="24"/>
              </w:rPr>
            </w:pPr>
            <w:r w:rsidRPr="00FB0D4E">
              <w:rPr>
                <w:rFonts w:ascii="Times New Roman" w:eastAsia="Times New Roman" w:hAnsi="Times New Roman" w:cs="Times New Roman"/>
                <w:b/>
                <w:bCs/>
                <w:color w:val="000000"/>
                <w:sz w:val="24"/>
                <w:szCs w:val="24"/>
              </w:rPr>
              <w:t>К1</w:t>
            </w:r>
            <w:r w:rsidRPr="00FB0D4E">
              <w:rPr>
                <w:rFonts w:ascii="Times New Roman" w:eastAsia="Times New Roman" w:hAnsi="Times New Roman" w:cs="Times New Roman"/>
                <w:color w:val="000000"/>
                <w:sz w:val="24"/>
                <w:szCs w:val="24"/>
              </w:rPr>
              <w:t xml:space="preserve"> Взаємодія з колегами, керівниками та клієнтами у питаннях, що стосуються розуміння, навичок та діяльності у професійній сфері та/або у сфері навчання</w:t>
            </w:r>
          </w:p>
          <w:p w14:paraId="791678A6" w14:textId="77777777" w:rsidR="00092E46" w:rsidRPr="00FB0D4E" w:rsidRDefault="00092E46" w:rsidP="000047D3">
            <w:pPr>
              <w:spacing w:after="0" w:line="240" w:lineRule="auto"/>
              <w:ind w:left="-57" w:right="-167"/>
              <w:rPr>
                <w:rFonts w:ascii="Times New Roman" w:eastAsia="Times New Roman" w:hAnsi="Times New Roman" w:cs="Times New Roman"/>
                <w:color w:val="000000"/>
                <w:sz w:val="24"/>
                <w:szCs w:val="24"/>
              </w:rPr>
            </w:pPr>
          </w:p>
          <w:p w14:paraId="6E1F6FD0" w14:textId="77777777" w:rsidR="00092E46" w:rsidRPr="00FB0D4E" w:rsidRDefault="00092E46" w:rsidP="000047D3">
            <w:pPr>
              <w:spacing w:after="0" w:line="240" w:lineRule="auto"/>
              <w:ind w:left="-57" w:right="-167"/>
              <w:rPr>
                <w:rFonts w:ascii="Times New Roman" w:eastAsia="Times New Roman" w:hAnsi="Times New Roman" w:cs="Times New Roman"/>
                <w:color w:val="000000"/>
                <w:sz w:val="24"/>
                <w:szCs w:val="24"/>
              </w:rPr>
            </w:pPr>
            <w:r w:rsidRPr="00FB0D4E">
              <w:rPr>
                <w:rFonts w:ascii="Times New Roman" w:eastAsia="Times New Roman" w:hAnsi="Times New Roman" w:cs="Times New Roman"/>
                <w:b/>
                <w:bCs/>
                <w:color w:val="000000"/>
                <w:sz w:val="24"/>
                <w:szCs w:val="24"/>
              </w:rPr>
              <w:t xml:space="preserve">К2 </w:t>
            </w:r>
            <w:r w:rsidRPr="00FB0D4E">
              <w:rPr>
                <w:rFonts w:ascii="Times New Roman" w:eastAsia="Times New Roman" w:hAnsi="Times New Roman" w:cs="Times New Roman"/>
                <w:color w:val="000000"/>
                <w:sz w:val="24"/>
                <w:szCs w:val="24"/>
              </w:rPr>
              <w:t>Донесення до широкого кола осіб (колеги, керівники, клієнти) власного розуміння, знань, суджень, досвіду, зокрема у сфері професійної діяльності</w:t>
            </w:r>
          </w:p>
        </w:tc>
        <w:tc>
          <w:tcPr>
            <w:tcW w:w="3261" w:type="dxa"/>
            <w:shd w:val="clear" w:color="auto" w:fill="EEECE1"/>
          </w:tcPr>
          <w:p w14:paraId="471173FA" w14:textId="77777777" w:rsidR="00092E46" w:rsidRPr="00FB0D4E" w:rsidRDefault="00092E46" w:rsidP="000047D3">
            <w:pPr>
              <w:spacing w:after="0" w:line="240" w:lineRule="auto"/>
              <w:ind w:left="-111" w:right="-167"/>
              <w:rPr>
                <w:rFonts w:ascii="Times New Roman" w:eastAsia="Times New Roman" w:hAnsi="Times New Roman" w:cs="Times New Roman"/>
                <w:color w:val="000000"/>
                <w:sz w:val="24"/>
                <w:szCs w:val="24"/>
              </w:rPr>
            </w:pPr>
            <w:r w:rsidRPr="00FB0D4E">
              <w:rPr>
                <w:rFonts w:ascii="Times New Roman" w:eastAsia="Times New Roman" w:hAnsi="Times New Roman" w:cs="Times New Roman"/>
                <w:b/>
                <w:bCs/>
                <w:color w:val="000000"/>
                <w:sz w:val="24"/>
                <w:szCs w:val="24"/>
              </w:rPr>
              <w:t>Відповідальність</w:t>
            </w:r>
            <w:r w:rsidRPr="00FB0D4E">
              <w:rPr>
                <w:rFonts w:ascii="Times New Roman" w:eastAsia="Times New Roman" w:hAnsi="Times New Roman" w:cs="Times New Roman"/>
                <w:color w:val="000000"/>
                <w:sz w:val="24"/>
                <w:szCs w:val="24"/>
              </w:rPr>
              <w:t xml:space="preserve"> </w:t>
            </w:r>
            <w:r w:rsidRPr="00FB0D4E">
              <w:rPr>
                <w:rFonts w:ascii="Times New Roman" w:eastAsia="Times New Roman" w:hAnsi="Times New Roman" w:cs="Times New Roman"/>
                <w:b/>
                <w:bCs/>
                <w:color w:val="000000"/>
                <w:sz w:val="24"/>
                <w:szCs w:val="24"/>
              </w:rPr>
              <w:t xml:space="preserve">та автономія </w:t>
            </w:r>
          </w:p>
          <w:p w14:paraId="039B0994" w14:textId="77777777" w:rsidR="00092E46" w:rsidRPr="00FB0D4E" w:rsidRDefault="00092E46" w:rsidP="000047D3">
            <w:pPr>
              <w:spacing w:after="0" w:line="240" w:lineRule="auto"/>
              <w:ind w:left="-57" w:right="-167"/>
              <w:rPr>
                <w:rFonts w:ascii="Times New Roman" w:eastAsia="Times New Roman" w:hAnsi="Times New Roman" w:cs="Times New Roman"/>
                <w:color w:val="000000"/>
                <w:sz w:val="24"/>
                <w:szCs w:val="24"/>
              </w:rPr>
            </w:pPr>
            <w:r w:rsidRPr="00FB0D4E">
              <w:rPr>
                <w:rFonts w:ascii="Times New Roman" w:eastAsia="Times New Roman" w:hAnsi="Times New Roman" w:cs="Times New Roman"/>
                <w:b/>
                <w:bCs/>
                <w:color w:val="000000"/>
                <w:sz w:val="24"/>
                <w:szCs w:val="24"/>
              </w:rPr>
              <w:t>АВ1</w:t>
            </w:r>
            <w:r w:rsidRPr="00FB0D4E">
              <w:rPr>
                <w:rFonts w:ascii="Times New Roman" w:eastAsia="Times New Roman" w:hAnsi="Times New Roman" w:cs="Times New Roman"/>
                <w:color w:val="000000"/>
                <w:sz w:val="24"/>
                <w:szCs w:val="24"/>
              </w:rPr>
              <w:t xml:space="preserve"> Організація та нагляд (управління) в контекстах професійної діяльності або навчання в умовах непередбачуваних змін</w:t>
            </w:r>
          </w:p>
          <w:p w14:paraId="6DCB1861" w14:textId="77777777" w:rsidR="00092E46" w:rsidRPr="00FB0D4E" w:rsidRDefault="00092E46" w:rsidP="000047D3">
            <w:pPr>
              <w:spacing w:after="0" w:line="240" w:lineRule="auto"/>
              <w:ind w:left="-57" w:right="-167"/>
              <w:rPr>
                <w:rFonts w:ascii="Times New Roman" w:eastAsia="Times New Roman" w:hAnsi="Times New Roman" w:cs="Times New Roman"/>
                <w:color w:val="000000"/>
                <w:sz w:val="24"/>
                <w:szCs w:val="24"/>
              </w:rPr>
            </w:pPr>
          </w:p>
          <w:p w14:paraId="2373221F" w14:textId="77777777" w:rsidR="00092E46" w:rsidRPr="00FB0D4E" w:rsidRDefault="00092E46" w:rsidP="000047D3">
            <w:pPr>
              <w:spacing w:after="0" w:line="240" w:lineRule="auto"/>
              <w:ind w:left="-57" w:right="-167"/>
              <w:rPr>
                <w:rFonts w:ascii="Times New Roman" w:eastAsia="Times New Roman" w:hAnsi="Times New Roman" w:cs="Times New Roman"/>
                <w:color w:val="000000"/>
                <w:sz w:val="24"/>
                <w:szCs w:val="24"/>
              </w:rPr>
            </w:pPr>
            <w:r w:rsidRPr="00FB0D4E">
              <w:rPr>
                <w:rFonts w:ascii="Times New Roman" w:eastAsia="Times New Roman" w:hAnsi="Times New Roman" w:cs="Times New Roman"/>
                <w:b/>
                <w:bCs/>
                <w:color w:val="000000"/>
                <w:sz w:val="24"/>
                <w:szCs w:val="24"/>
              </w:rPr>
              <w:t xml:space="preserve">АВ2 </w:t>
            </w:r>
            <w:r w:rsidRPr="00FB0D4E">
              <w:rPr>
                <w:rFonts w:ascii="Times New Roman" w:eastAsia="Times New Roman" w:hAnsi="Times New Roman" w:cs="Times New Roman"/>
                <w:color w:val="000000"/>
                <w:sz w:val="24"/>
                <w:szCs w:val="24"/>
              </w:rPr>
              <w:t>Покращення результатів власної діяльності і роботи інших</w:t>
            </w:r>
          </w:p>
          <w:p w14:paraId="12F0D3DC" w14:textId="77777777" w:rsidR="00092E46" w:rsidRPr="00FB0D4E" w:rsidRDefault="00092E46" w:rsidP="000047D3">
            <w:pPr>
              <w:spacing w:after="0" w:line="240" w:lineRule="auto"/>
              <w:ind w:left="-57" w:right="-167"/>
              <w:rPr>
                <w:rFonts w:ascii="Times New Roman" w:eastAsia="Times New Roman" w:hAnsi="Times New Roman" w:cs="Times New Roman"/>
                <w:color w:val="000000"/>
                <w:sz w:val="24"/>
                <w:szCs w:val="24"/>
              </w:rPr>
            </w:pPr>
          </w:p>
          <w:p w14:paraId="3BFC552C" w14:textId="77777777" w:rsidR="00092E46" w:rsidRPr="00FB0D4E" w:rsidRDefault="00092E46" w:rsidP="000047D3">
            <w:pPr>
              <w:spacing w:after="0" w:line="240" w:lineRule="auto"/>
              <w:ind w:left="-57" w:right="-107"/>
              <w:rPr>
                <w:rFonts w:ascii="Times New Roman" w:eastAsia="Times New Roman" w:hAnsi="Times New Roman" w:cs="Times New Roman"/>
                <w:b/>
                <w:bCs/>
                <w:color w:val="000000"/>
                <w:sz w:val="24"/>
                <w:szCs w:val="24"/>
              </w:rPr>
            </w:pPr>
            <w:r w:rsidRPr="00FB0D4E">
              <w:rPr>
                <w:rFonts w:ascii="Times New Roman" w:eastAsia="Times New Roman" w:hAnsi="Times New Roman" w:cs="Times New Roman"/>
                <w:b/>
                <w:bCs/>
                <w:color w:val="000000"/>
                <w:sz w:val="24"/>
                <w:szCs w:val="24"/>
              </w:rPr>
              <w:t xml:space="preserve">АВ3 </w:t>
            </w:r>
            <w:r w:rsidRPr="00FB0D4E">
              <w:rPr>
                <w:rFonts w:ascii="Times New Roman" w:eastAsia="Times New Roman" w:hAnsi="Times New Roman" w:cs="Times New Roman"/>
                <w:color w:val="000000"/>
                <w:sz w:val="24"/>
                <w:szCs w:val="24"/>
              </w:rPr>
              <w:t>Здатність продовжувати навчання з деяким ступенем автономії</w:t>
            </w:r>
          </w:p>
        </w:tc>
      </w:tr>
      <w:tr w:rsidR="00092E46" w:rsidRPr="00FB0D4E" w14:paraId="4E941F18" w14:textId="77777777" w:rsidTr="000047D3">
        <w:tc>
          <w:tcPr>
            <w:tcW w:w="15168" w:type="dxa"/>
            <w:gridSpan w:val="5"/>
            <w:shd w:val="clear" w:color="auto" w:fill="EEECE1"/>
          </w:tcPr>
          <w:p w14:paraId="200DDAEB" w14:textId="77777777" w:rsidR="00092E46" w:rsidRPr="00FB0D4E" w:rsidRDefault="00092E46" w:rsidP="000047D3">
            <w:pPr>
              <w:spacing w:after="0" w:line="240" w:lineRule="auto"/>
              <w:ind w:firstLine="709"/>
              <w:jc w:val="both"/>
              <w:rPr>
                <w:rFonts w:ascii="Times New Roman" w:eastAsia="Times New Roman" w:hAnsi="Times New Roman" w:cs="Times New Roman"/>
                <w:b/>
                <w:bCs/>
                <w:color w:val="000000"/>
                <w:sz w:val="24"/>
                <w:szCs w:val="24"/>
              </w:rPr>
            </w:pPr>
            <w:r w:rsidRPr="00FB0D4E">
              <w:rPr>
                <w:rFonts w:ascii="Times New Roman" w:eastAsia="Times New Roman" w:hAnsi="Times New Roman" w:cs="Times New Roman"/>
                <w:b/>
                <w:bCs/>
                <w:color w:val="000000"/>
                <w:sz w:val="24"/>
                <w:szCs w:val="24"/>
              </w:rPr>
              <w:t>Загальні компетентності</w:t>
            </w:r>
          </w:p>
        </w:tc>
      </w:tr>
      <w:tr w:rsidR="00CE5318" w:rsidRPr="00FB0D4E" w14:paraId="04E88DF2" w14:textId="77777777" w:rsidTr="000047D3">
        <w:tc>
          <w:tcPr>
            <w:tcW w:w="2268" w:type="dxa"/>
            <w:shd w:val="clear" w:color="auto" w:fill="EEECE1"/>
          </w:tcPr>
          <w:p w14:paraId="2379BEA0" w14:textId="2D7F1DB5" w:rsidR="00CE5318" w:rsidRPr="00FB0D4E" w:rsidRDefault="00CE5318" w:rsidP="00CE5318">
            <w:pPr>
              <w:spacing w:after="0" w:line="240" w:lineRule="auto"/>
              <w:jc w:val="both"/>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ЗК</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 xml:space="preserve">1 </w:t>
            </w:r>
          </w:p>
        </w:tc>
        <w:tc>
          <w:tcPr>
            <w:tcW w:w="3119" w:type="dxa"/>
            <w:vAlign w:val="center"/>
          </w:tcPr>
          <w:p w14:paraId="1092D0FA" w14:textId="75C889C3" w:rsidR="00CE5318" w:rsidRPr="00FB0D4E" w:rsidRDefault="00CE5318" w:rsidP="00CE5318">
            <w:pPr>
              <w:spacing w:after="0" w:line="240" w:lineRule="auto"/>
              <w:ind w:left="-28" w:right="-113"/>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Зн1</w:t>
            </w:r>
          </w:p>
        </w:tc>
        <w:tc>
          <w:tcPr>
            <w:tcW w:w="3118" w:type="dxa"/>
            <w:vAlign w:val="center"/>
          </w:tcPr>
          <w:p w14:paraId="6B67B9EB" w14:textId="7B5A0A6A"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Ум1, Ум2</w:t>
            </w:r>
          </w:p>
        </w:tc>
        <w:tc>
          <w:tcPr>
            <w:tcW w:w="3402" w:type="dxa"/>
            <w:vAlign w:val="center"/>
          </w:tcPr>
          <w:p w14:paraId="055467EF" w14:textId="05887FD7"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К2</w:t>
            </w:r>
          </w:p>
        </w:tc>
        <w:tc>
          <w:tcPr>
            <w:tcW w:w="3261" w:type="dxa"/>
            <w:vAlign w:val="center"/>
          </w:tcPr>
          <w:p w14:paraId="1223DD2C" w14:textId="609D00B8"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p>
        </w:tc>
      </w:tr>
      <w:tr w:rsidR="00CE5318" w:rsidRPr="00FB0D4E" w14:paraId="62B08438" w14:textId="77777777" w:rsidTr="000047D3">
        <w:tc>
          <w:tcPr>
            <w:tcW w:w="2268" w:type="dxa"/>
            <w:shd w:val="clear" w:color="auto" w:fill="EEECE1"/>
          </w:tcPr>
          <w:p w14:paraId="689A2FCA" w14:textId="00A38226" w:rsidR="00CE5318" w:rsidRPr="00FB0D4E" w:rsidRDefault="00CE5318" w:rsidP="00CE5318">
            <w:pPr>
              <w:spacing w:after="0" w:line="240" w:lineRule="auto"/>
              <w:jc w:val="both"/>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ЗК</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2</w:t>
            </w:r>
          </w:p>
        </w:tc>
        <w:tc>
          <w:tcPr>
            <w:tcW w:w="3119" w:type="dxa"/>
            <w:vAlign w:val="center"/>
          </w:tcPr>
          <w:p w14:paraId="7E283F08" w14:textId="3E317B17"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Зн1</w:t>
            </w:r>
          </w:p>
        </w:tc>
        <w:tc>
          <w:tcPr>
            <w:tcW w:w="3118" w:type="dxa"/>
            <w:vAlign w:val="center"/>
          </w:tcPr>
          <w:p w14:paraId="69071043" w14:textId="0B4BF701"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p>
        </w:tc>
        <w:tc>
          <w:tcPr>
            <w:tcW w:w="3402" w:type="dxa"/>
            <w:vAlign w:val="center"/>
          </w:tcPr>
          <w:p w14:paraId="4F07CC01" w14:textId="7C4F9D14"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К1, К2</w:t>
            </w:r>
          </w:p>
        </w:tc>
        <w:tc>
          <w:tcPr>
            <w:tcW w:w="3261" w:type="dxa"/>
            <w:vAlign w:val="center"/>
          </w:tcPr>
          <w:p w14:paraId="792A3141" w14:textId="52DDA4A8"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АВ3</w:t>
            </w:r>
          </w:p>
        </w:tc>
      </w:tr>
      <w:tr w:rsidR="00CE5318" w:rsidRPr="00FB0D4E" w14:paraId="63B39BF8" w14:textId="77777777" w:rsidTr="000047D3">
        <w:tc>
          <w:tcPr>
            <w:tcW w:w="2268" w:type="dxa"/>
            <w:shd w:val="clear" w:color="auto" w:fill="EEECE1"/>
          </w:tcPr>
          <w:p w14:paraId="28CD510E" w14:textId="1BC493AB" w:rsidR="00CE5318" w:rsidRPr="00FB0D4E" w:rsidRDefault="00CE5318" w:rsidP="00CE5318">
            <w:pPr>
              <w:spacing w:after="0" w:line="240" w:lineRule="auto"/>
              <w:jc w:val="both"/>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ЗК</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3</w:t>
            </w:r>
          </w:p>
        </w:tc>
        <w:tc>
          <w:tcPr>
            <w:tcW w:w="3119" w:type="dxa"/>
            <w:vAlign w:val="center"/>
          </w:tcPr>
          <w:p w14:paraId="67AB5176" w14:textId="29ABDDD1"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Зн1</w:t>
            </w:r>
          </w:p>
        </w:tc>
        <w:tc>
          <w:tcPr>
            <w:tcW w:w="3118" w:type="dxa"/>
            <w:vAlign w:val="center"/>
          </w:tcPr>
          <w:p w14:paraId="326111BB" w14:textId="416963C2"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p>
        </w:tc>
        <w:tc>
          <w:tcPr>
            <w:tcW w:w="3402" w:type="dxa"/>
            <w:vAlign w:val="center"/>
          </w:tcPr>
          <w:p w14:paraId="50F2020F" w14:textId="0324D23C"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К1, К2</w:t>
            </w:r>
          </w:p>
        </w:tc>
        <w:tc>
          <w:tcPr>
            <w:tcW w:w="3261" w:type="dxa"/>
            <w:vAlign w:val="center"/>
          </w:tcPr>
          <w:p w14:paraId="6F45CC18" w14:textId="01568568"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АВ3</w:t>
            </w:r>
          </w:p>
        </w:tc>
      </w:tr>
      <w:tr w:rsidR="00CE5318" w:rsidRPr="00FB0D4E" w14:paraId="65ABEFE9" w14:textId="77777777" w:rsidTr="000047D3">
        <w:tc>
          <w:tcPr>
            <w:tcW w:w="2268" w:type="dxa"/>
            <w:shd w:val="clear" w:color="auto" w:fill="EEECE1"/>
          </w:tcPr>
          <w:p w14:paraId="7C735E9E" w14:textId="5F61D2E0" w:rsidR="00CE5318" w:rsidRPr="00FB0D4E" w:rsidRDefault="00CE5318" w:rsidP="00CE5318">
            <w:pPr>
              <w:spacing w:after="0" w:line="240" w:lineRule="auto"/>
              <w:jc w:val="both"/>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ЗК</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4</w:t>
            </w:r>
          </w:p>
        </w:tc>
        <w:tc>
          <w:tcPr>
            <w:tcW w:w="3119" w:type="dxa"/>
            <w:vAlign w:val="center"/>
          </w:tcPr>
          <w:p w14:paraId="7101D852" w14:textId="4FBA22FE"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Зн1</w:t>
            </w:r>
          </w:p>
        </w:tc>
        <w:tc>
          <w:tcPr>
            <w:tcW w:w="3118" w:type="dxa"/>
            <w:vAlign w:val="center"/>
          </w:tcPr>
          <w:p w14:paraId="6ED4A49E" w14:textId="6FF7C245"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Ум1, Ум2</w:t>
            </w:r>
          </w:p>
        </w:tc>
        <w:tc>
          <w:tcPr>
            <w:tcW w:w="3402" w:type="dxa"/>
            <w:vAlign w:val="center"/>
          </w:tcPr>
          <w:p w14:paraId="6EBC31B7" w14:textId="0EE4C908"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p>
        </w:tc>
        <w:tc>
          <w:tcPr>
            <w:tcW w:w="3261" w:type="dxa"/>
            <w:vAlign w:val="center"/>
          </w:tcPr>
          <w:p w14:paraId="44CC1E1C" w14:textId="77777777"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p>
        </w:tc>
      </w:tr>
      <w:tr w:rsidR="00CE5318" w:rsidRPr="00FB0D4E" w14:paraId="778A1636" w14:textId="77777777" w:rsidTr="000047D3">
        <w:tc>
          <w:tcPr>
            <w:tcW w:w="2268" w:type="dxa"/>
            <w:shd w:val="clear" w:color="auto" w:fill="EEECE1"/>
          </w:tcPr>
          <w:p w14:paraId="101FB263" w14:textId="46E3B2DB" w:rsidR="00CE5318" w:rsidRPr="00FB0D4E" w:rsidRDefault="00CE5318" w:rsidP="00CE5318">
            <w:pPr>
              <w:spacing w:after="0" w:line="240" w:lineRule="auto"/>
              <w:jc w:val="both"/>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ЗК</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5</w:t>
            </w:r>
          </w:p>
        </w:tc>
        <w:tc>
          <w:tcPr>
            <w:tcW w:w="3119" w:type="dxa"/>
            <w:vAlign w:val="center"/>
          </w:tcPr>
          <w:p w14:paraId="2B0B334B" w14:textId="0F392CF3"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Зн1</w:t>
            </w:r>
          </w:p>
        </w:tc>
        <w:tc>
          <w:tcPr>
            <w:tcW w:w="3118" w:type="dxa"/>
            <w:vAlign w:val="center"/>
          </w:tcPr>
          <w:p w14:paraId="67BB87FB" w14:textId="46A5B0A5"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Ум1, Ум2</w:t>
            </w:r>
          </w:p>
        </w:tc>
        <w:tc>
          <w:tcPr>
            <w:tcW w:w="3402" w:type="dxa"/>
            <w:vAlign w:val="center"/>
          </w:tcPr>
          <w:p w14:paraId="205C89D1" w14:textId="5D76758B"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p>
        </w:tc>
        <w:tc>
          <w:tcPr>
            <w:tcW w:w="3261" w:type="dxa"/>
            <w:vAlign w:val="center"/>
          </w:tcPr>
          <w:p w14:paraId="191FE468" w14:textId="77777777"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p>
        </w:tc>
      </w:tr>
      <w:tr w:rsidR="00CE5318" w:rsidRPr="00FB0D4E" w14:paraId="29C0F52C" w14:textId="77777777" w:rsidTr="000047D3">
        <w:tc>
          <w:tcPr>
            <w:tcW w:w="2268" w:type="dxa"/>
            <w:shd w:val="clear" w:color="auto" w:fill="EEECE1"/>
          </w:tcPr>
          <w:p w14:paraId="07830ACF" w14:textId="285144B1" w:rsidR="00CE5318" w:rsidRPr="00FB0D4E" w:rsidRDefault="00CE5318" w:rsidP="00CE5318">
            <w:pPr>
              <w:spacing w:after="0" w:line="240" w:lineRule="auto"/>
              <w:jc w:val="both"/>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ЗК</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6</w:t>
            </w:r>
          </w:p>
        </w:tc>
        <w:tc>
          <w:tcPr>
            <w:tcW w:w="3119" w:type="dxa"/>
            <w:vAlign w:val="center"/>
          </w:tcPr>
          <w:p w14:paraId="49425DF9" w14:textId="248839E7"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p>
        </w:tc>
        <w:tc>
          <w:tcPr>
            <w:tcW w:w="3118" w:type="dxa"/>
            <w:vAlign w:val="center"/>
          </w:tcPr>
          <w:p w14:paraId="121BEAD5" w14:textId="192215AF"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Ум2, Ум3</w:t>
            </w:r>
          </w:p>
        </w:tc>
        <w:tc>
          <w:tcPr>
            <w:tcW w:w="3402" w:type="dxa"/>
            <w:vAlign w:val="center"/>
          </w:tcPr>
          <w:p w14:paraId="540CAAE5" w14:textId="4EBB84DF"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К1</w:t>
            </w:r>
          </w:p>
        </w:tc>
        <w:tc>
          <w:tcPr>
            <w:tcW w:w="3261" w:type="dxa"/>
            <w:vAlign w:val="center"/>
          </w:tcPr>
          <w:p w14:paraId="0504F1E8" w14:textId="14F9C96F"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АВ2, АВ3</w:t>
            </w:r>
          </w:p>
        </w:tc>
      </w:tr>
      <w:tr w:rsidR="00CE5318" w:rsidRPr="00FB0D4E" w14:paraId="2377FF11" w14:textId="77777777" w:rsidTr="000047D3">
        <w:tc>
          <w:tcPr>
            <w:tcW w:w="2268" w:type="dxa"/>
            <w:shd w:val="clear" w:color="auto" w:fill="EEECE1"/>
          </w:tcPr>
          <w:p w14:paraId="6A8A730C" w14:textId="50C4F891" w:rsidR="00CE5318" w:rsidRPr="00FB0D4E" w:rsidRDefault="00CE5318" w:rsidP="00CE5318">
            <w:pPr>
              <w:spacing w:after="0" w:line="240" w:lineRule="auto"/>
              <w:jc w:val="both"/>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ЗК</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7</w:t>
            </w:r>
          </w:p>
        </w:tc>
        <w:tc>
          <w:tcPr>
            <w:tcW w:w="3119" w:type="dxa"/>
            <w:vAlign w:val="center"/>
          </w:tcPr>
          <w:p w14:paraId="5C6C79EF" w14:textId="4DB15D6C"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p>
        </w:tc>
        <w:tc>
          <w:tcPr>
            <w:tcW w:w="3118" w:type="dxa"/>
            <w:vAlign w:val="center"/>
          </w:tcPr>
          <w:p w14:paraId="488EB937" w14:textId="2859D79F"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Ум1, Ум2, Ум3</w:t>
            </w:r>
          </w:p>
        </w:tc>
        <w:tc>
          <w:tcPr>
            <w:tcW w:w="3402" w:type="dxa"/>
            <w:vAlign w:val="center"/>
          </w:tcPr>
          <w:p w14:paraId="26644255" w14:textId="4FFA20B3"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К1, К2</w:t>
            </w:r>
          </w:p>
        </w:tc>
        <w:tc>
          <w:tcPr>
            <w:tcW w:w="3261" w:type="dxa"/>
            <w:vAlign w:val="center"/>
          </w:tcPr>
          <w:p w14:paraId="6F517810" w14:textId="338CB684"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АВ1, АВ2</w:t>
            </w:r>
          </w:p>
        </w:tc>
      </w:tr>
      <w:tr w:rsidR="00CE5318" w:rsidRPr="00FB0D4E" w14:paraId="4C909B72" w14:textId="77777777" w:rsidTr="000047D3">
        <w:tc>
          <w:tcPr>
            <w:tcW w:w="2268" w:type="dxa"/>
            <w:shd w:val="clear" w:color="auto" w:fill="EEECE1"/>
          </w:tcPr>
          <w:p w14:paraId="4D80EF64" w14:textId="2F80AA58" w:rsidR="00CE5318" w:rsidRPr="00FB0D4E" w:rsidRDefault="00CE5318" w:rsidP="00CE5318">
            <w:pPr>
              <w:spacing w:after="0" w:line="240" w:lineRule="auto"/>
              <w:jc w:val="both"/>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lastRenderedPageBreak/>
              <w:t>ЗК</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8</w:t>
            </w:r>
          </w:p>
        </w:tc>
        <w:tc>
          <w:tcPr>
            <w:tcW w:w="3119" w:type="dxa"/>
            <w:vAlign w:val="center"/>
          </w:tcPr>
          <w:p w14:paraId="666C9C5A" w14:textId="3842BBAC"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p>
        </w:tc>
        <w:tc>
          <w:tcPr>
            <w:tcW w:w="3118" w:type="dxa"/>
            <w:vAlign w:val="center"/>
          </w:tcPr>
          <w:p w14:paraId="6FB71E68" w14:textId="73268787"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Ум2, Ум3</w:t>
            </w:r>
          </w:p>
        </w:tc>
        <w:tc>
          <w:tcPr>
            <w:tcW w:w="3402" w:type="dxa"/>
            <w:vAlign w:val="center"/>
          </w:tcPr>
          <w:p w14:paraId="5F166355" w14:textId="783D578F"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К1, К2</w:t>
            </w:r>
          </w:p>
        </w:tc>
        <w:tc>
          <w:tcPr>
            <w:tcW w:w="3261" w:type="dxa"/>
            <w:vAlign w:val="center"/>
          </w:tcPr>
          <w:p w14:paraId="78ED8EEA" w14:textId="2D8F0C04"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АВ2</w:t>
            </w:r>
          </w:p>
        </w:tc>
      </w:tr>
      <w:tr w:rsidR="00CE5318" w:rsidRPr="00FB0D4E" w14:paraId="183653FA" w14:textId="77777777" w:rsidTr="000047D3">
        <w:tc>
          <w:tcPr>
            <w:tcW w:w="2268" w:type="dxa"/>
            <w:shd w:val="clear" w:color="auto" w:fill="EEECE1"/>
          </w:tcPr>
          <w:p w14:paraId="62A848BE" w14:textId="7613B95F" w:rsidR="00CE5318" w:rsidRPr="00FB0D4E" w:rsidRDefault="00CE5318" w:rsidP="00CE5318">
            <w:pPr>
              <w:spacing w:after="0" w:line="240" w:lineRule="auto"/>
              <w:jc w:val="both"/>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ЗК</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9</w:t>
            </w:r>
          </w:p>
        </w:tc>
        <w:tc>
          <w:tcPr>
            <w:tcW w:w="3119" w:type="dxa"/>
            <w:vAlign w:val="center"/>
          </w:tcPr>
          <w:p w14:paraId="6CFB832D" w14:textId="63CCCAB8"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p>
        </w:tc>
        <w:tc>
          <w:tcPr>
            <w:tcW w:w="3118" w:type="dxa"/>
            <w:vAlign w:val="center"/>
          </w:tcPr>
          <w:p w14:paraId="07E4539B" w14:textId="4289E9CF"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Ум2, Ум3</w:t>
            </w:r>
          </w:p>
        </w:tc>
        <w:tc>
          <w:tcPr>
            <w:tcW w:w="3402" w:type="dxa"/>
            <w:vAlign w:val="center"/>
          </w:tcPr>
          <w:p w14:paraId="5D681755" w14:textId="60C1C3B2"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К1, К2</w:t>
            </w:r>
          </w:p>
        </w:tc>
        <w:tc>
          <w:tcPr>
            <w:tcW w:w="3261" w:type="dxa"/>
            <w:vAlign w:val="center"/>
          </w:tcPr>
          <w:p w14:paraId="7D53F04A" w14:textId="59CF0025"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АВ1, АВ2, АВ3</w:t>
            </w:r>
          </w:p>
        </w:tc>
      </w:tr>
      <w:tr w:rsidR="00CE5318" w:rsidRPr="00FB0D4E" w14:paraId="0889210A" w14:textId="77777777" w:rsidTr="000047D3">
        <w:tc>
          <w:tcPr>
            <w:tcW w:w="2268" w:type="dxa"/>
            <w:shd w:val="clear" w:color="auto" w:fill="EEECE1"/>
          </w:tcPr>
          <w:p w14:paraId="7740527E" w14:textId="77777777" w:rsidR="00CE5318" w:rsidRPr="00FB0D4E" w:rsidRDefault="00CE5318" w:rsidP="00CE5318">
            <w:pPr>
              <w:spacing w:after="0" w:line="240" w:lineRule="auto"/>
              <w:jc w:val="both"/>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ЗК10</w:t>
            </w:r>
          </w:p>
        </w:tc>
        <w:tc>
          <w:tcPr>
            <w:tcW w:w="3119" w:type="dxa"/>
            <w:vAlign w:val="center"/>
          </w:tcPr>
          <w:p w14:paraId="79A9A035" w14:textId="75456D25"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p>
        </w:tc>
        <w:tc>
          <w:tcPr>
            <w:tcW w:w="3118" w:type="dxa"/>
            <w:vAlign w:val="center"/>
          </w:tcPr>
          <w:p w14:paraId="7B741BF1" w14:textId="03791F41"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Ум1, Ум2, Ум3</w:t>
            </w:r>
          </w:p>
        </w:tc>
        <w:tc>
          <w:tcPr>
            <w:tcW w:w="3402" w:type="dxa"/>
            <w:vAlign w:val="center"/>
          </w:tcPr>
          <w:p w14:paraId="3060F525" w14:textId="0C503B2C"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К1</w:t>
            </w:r>
          </w:p>
        </w:tc>
        <w:tc>
          <w:tcPr>
            <w:tcW w:w="3261" w:type="dxa"/>
            <w:vAlign w:val="center"/>
          </w:tcPr>
          <w:p w14:paraId="12A96B61" w14:textId="39295A0A" w:rsidR="00CE5318" w:rsidRPr="00FB0D4E" w:rsidRDefault="00CE5318" w:rsidP="00CE5318">
            <w:pPr>
              <w:spacing w:after="0" w:line="240" w:lineRule="auto"/>
              <w:ind w:left="-29" w:right="-114"/>
              <w:jc w:val="center"/>
              <w:rPr>
                <w:rFonts w:ascii="Times New Roman" w:eastAsia="Times New Roman" w:hAnsi="Times New Roman" w:cs="Times New Roman"/>
                <w:color w:val="000000"/>
                <w:sz w:val="24"/>
                <w:szCs w:val="24"/>
              </w:rPr>
            </w:pPr>
            <w:r w:rsidRPr="00FB0D4E">
              <w:rPr>
                <w:rFonts w:ascii="Times New Roman" w:hAnsi="Times New Roman" w:cs="Times New Roman"/>
                <w:sz w:val="24"/>
                <w:szCs w:val="24"/>
              </w:rPr>
              <w:t>АВ1</w:t>
            </w:r>
          </w:p>
        </w:tc>
      </w:tr>
      <w:tr w:rsidR="00092E46" w:rsidRPr="00FB0D4E" w14:paraId="1901C8CC" w14:textId="77777777" w:rsidTr="000047D3">
        <w:tc>
          <w:tcPr>
            <w:tcW w:w="15168" w:type="dxa"/>
            <w:gridSpan w:val="5"/>
            <w:shd w:val="clear" w:color="auto" w:fill="EEECE1"/>
          </w:tcPr>
          <w:p w14:paraId="0FC523F9" w14:textId="77777777" w:rsidR="00092E46" w:rsidRPr="00FB0D4E" w:rsidRDefault="00092E46" w:rsidP="000047D3">
            <w:pPr>
              <w:spacing w:after="0" w:line="240" w:lineRule="auto"/>
              <w:ind w:firstLine="709"/>
              <w:jc w:val="both"/>
              <w:rPr>
                <w:rFonts w:ascii="Times New Roman" w:eastAsia="Times New Roman" w:hAnsi="Times New Roman" w:cs="Times New Roman"/>
                <w:b/>
                <w:bCs/>
                <w:color w:val="000000"/>
                <w:sz w:val="24"/>
                <w:szCs w:val="24"/>
              </w:rPr>
            </w:pPr>
            <w:r w:rsidRPr="00FB0D4E">
              <w:rPr>
                <w:rFonts w:ascii="Times New Roman" w:eastAsia="Times New Roman" w:hAnsi="Times New Roman" w:cs="Times New Roman"/>
                <w:b/>
                <w:bCs/>
                <w:color w:val="000000"/>
                <w:sz w:val="24"/>
                <w:szCs w:val="24"/>
              </w:rPr>
              <w:t>Спеціальні компетентності</w:t>
            </w:r>
          </w:p>
        </w:tc>
      </w:tr>
      <w:tr w:rsidR="008A1515" w:rsidRPr="00FB0D4E" w14:paraId="0FA2F692" w14:textId="77777777" w:rsidTr="000047D3">
        <w:tc>
          <w:tcPr>
            <w:tcW w:w="2268" w:type="dxa"/>
            <w:shd w:val="clear" w:color="auto" w:fill="EEECE1"/>
          </w:tcPr>
          <w:p w14:paraId="7480FC91" w14:textId="6DBB75AF" w:rsidR="008A1515" w:rsidRPr="00FB0D4E" w:rsidRDefault="008A1515" w:rsidP="008A1515">
            <w:pPr>
              <w:spacing w:after="0" w:line="240" w:lineRule="auto"/>
              <w:jc w:val="both"/>
              <w:rPr>
                <w:rFonts w:ascii="Times New Roman" w:eastAsia="Times New Roman" w:hAnsi="Times New Roman" w:cs="Times New Roman"/>
                <w:sz w:val="24"/>
                <w:szCs w:val="24"/>
              </w:rPr>
            </w:pPr>
            <w:r w:rsidRPr="00FB0D4E">
              <w:rPr>
                <w:rFonts w:ascii="Times New Roman" w:eastAsia="Times New Roman" w:hAnsi="Times New Roman" w:cs="Times New Roman"/>
                <w:sz w:val="24"/>
                <w:szCs w:val="24"/>
              </w:rPr>
              <w:t>СК</w:t>
            </w:r>
            <w:r w:rsidR="00CA05B0">
              <w:rPr>
                <w:rFonts w:ascii="Times New Roman" w:eastAsia="Times New Roman" w:hAnsi="Times New Roman" w:cs="Times New Roman"/>
                <w:sz w:val="24"/>
                <w:szCs w:val="24"/>
              </w:rPr>
              <w:t>0</w:t>
            </w:r>
            <w:r w:rsidRPr="00FB0D4E">
              <w:rPr>
                <w:rFonts w:ascii="Times New Roman" w:eastAsia="Times New Roman" w:hAnsi="Times New Roman" w:cs="Times New Roman"/>
                <w:sz w:val="24"/>
                <w:szCs w:val="24"/>
              </w:rPr>
              <w:t>1</w:t>
            </w:r>
          </w:p>
        </w:tc>
        <w:tc>
          <w:tcPr>
            <w:tcW w:w="3119" w:type="dxa"/>
            <w:vAlign w:val="center"/>
          </w:tcPr>
          <w:p w14:paraId="13664B4D" w14:textId="0264DC4E" w:rsidR="008A1515" w:rsidRPr="00FB0D4E" w:rsidRDefault="008A1515" w:rsidP="008A1515">
            <w:pPr>
              <w:spacing w:after="0" w:line="240" w:lineRule="auto"/>
              <w:ind w:firstLine="709"/>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Зн1</w:t>
            </w:r>
          </w:p>
        </w:tc>
        <w:tc>
          <w:tcPr>
            <w:tcW w:w="3118" w:type="dxa"/>
            <w:vAlign w:val="center"/>
          </w:tcPr>
          <w:p w14:paraId="56638FEE" w14:textId="72645B6C" w:rsidR="008A1515" w:rsidRPr="00FB0D4E" w:rsidRDefault="008A1515" w:rsidP="008A1515">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Ум1</w:t>
            </w:r>
          </w:p>
        </w:tc>
        <w:tc>
          <w:tcPr>
            <w:tcW w:w="3402" w:type="dxa"/>
            <w:vAlign w:val="center"/>
          </w:tcPr>
          <w:p w14:paraId="449577D3" w14:textId="5D53268A" w:rsidR="008A1515" w:rsidRPr="00FB0D4E" w:rsidRDefault="008A1515" w:rsidP="008A1515">
            <w:pPr>
              <w:spacing w:after="0" w:line="240" w:lineRule="auto"/>
              <w:ind w:hanging="109"/>
              <w:jc w:val="center"/>
              <w:rPr>
                <w:rFonts w:ascii="Times New Roman" w:eastAsia="Times New Roman" w:hAnsi="Times New Roman" w:cs="Times New Roman"/>
                <w:color w:val="000000"/>
                <w:sz w:val="24"/>
                <w:szCs w:val="24"/>
              </w:rPr>
            </w:pPr>
          </w:p>
        </w:tc>
        <w:tc>
          <w:tcPr>
            <w:tcW w:w="3261" w:type="dxa"/>
            <w:vAlign w:val="center"/>
          </w:tcPr>
          <w:p w14:paraId="3522B5BD" w14:textId="77777777" w:rsidR="008A1515" w:rsidRPr="00FB0D4E" w:rsidRDefault="008A1515" w:rsidP="008A1515">
            <w:pPr>
              <w:spacing w:after="0" w:line="240" w:lineRule="auto"/>
              <w:ind w:firstLine="28"/>
              <w:jc w:val="center"/>
              <w:rPr>
                <w:rFonts w:ascii="Times New Roman" w:eastAsia="Times New Roman" w:hAnsi="Times New Roman" w:cs="Times New Roman"/>
                <w:color w:val="000000"/>
                <w:sz w:val="24"/>
                <w:szCs w:val="24"/>
              </w:rPr>
            </w:pPr>
          </w:p>
        </w:tc>
      </w:tr>
      <w:tr w:rsidR="008A1515" w:rsidRPr="00FB0D4E" w14:paraId="2A9BACD8" w14:textId="77777777" w:rsidTr="000047D3">
        <w:tc>
          <w:tcPr>
            <w:tcW w:w="2268" w:type="dxa"/>
            <w:shd w:val="clear" w:color="auto" w:fill="EEECE1"/>
          </w:tcPr>
          <w:p w14:paraId="79D9E985" w14:textId="4B9EA44C" w:rsidR="008A1515" w:rsidRPr="00FB0D4E" w:rsidRDefault="008A1515" w:rsidP="008A1515">
            <w:pPr>
              <w:spacing w:after="0" w:line="240" w:lineRule="auto"/>
              <w:jc w:val="both"/>
              <w:rPr>
                <w:rFonts w:ascii="Times New Roman" w:eastAsia="Times New Roman" w:hAnsi="Times New Roman" w:cs="Times New Roman"/>
                <w:sz w:val="24"/>
                <w:szCs w:val="24"/>
              </w:rPr>
            </w:pPr>
            <w:r w:rsidRPr="00FB0D4E">
              <w:rPr>
                <w:rFonts w:ascii="Times New Roman" w:eastAsia="Times New Roman" w:hAnsi="Times New Roman" w:cs="Times New Roman"/>
                <w:sz w:val="24"/>
                <w:szCs w:val="24"/>
              </w:rPr>
              <w:t>СК</w:t>
            </w:r>
            <w:r w:rsidR="00CA05B0">
              <w:rPr>
                <w:rFonts w:ascii="Times New Roman" w:eastAsia="Times New Roman" w:hAnsi="Times New Roman" w:cs="Times New Roman"/>
                <w:sz w:val="24"/>
                <w:szCs w:val="24"/>
              </w:rPr>
              <w:t>0</w:t>
            </w:r>
            <w:r w:rsidRPr="00FB0D4E">
              <w:rPr>
                <w:rFonts w:ascii="Times New Roman" w:eastAsia="Times New Roman" w:hAnsi="Times New Roman" w:cs="Times New Roman"/>
                <w:sz w:val="24"/>
                <w:szCs w:val="24"/>
              </w:rPr>
              <w:t>2</w:t>
            </w:r>
          </w:p>
        </w:tc>
        <w:tc>
          <w:tcPr>
            <w:tcW w:w="3119" w:type="dxa"/>
            <w:vAlign w:val="center"/>
          </w:tcPr>
          <w:p w14:paraId="37E09325" w14:textId="0F143C32" w:rsidR="008A1515" w:rsidRPr="00FB0D4E" w:rsidRDefault="008A1515" w:rsidP="008A1515">
            <w:pPr>
              <w:spacing w:after="0" w:line="240" w:lineRule="auto"/>
              <w:ind w:firstLine="709"/>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Зн1</w:t>
            </w:r>
          </w:p>
        </w:tc>
        <w:tc>
          <w:tcPr>
            <w:tcW w:w="3118" w:type="dxa"/>
            <w:vAlign w:val="center"/>
          </w:tcPr>
          <w:p w14:paraId="3D79C7C9" w14:textId="1655FB3F" w:rsidR="008A1515" w:rsidRPr="00FB0D4E" w:rsidRDefault="008A1515" w:rsidP="008A1515">
            <w:pPr>
              <w:spacing w:after="0" w:line="240" w:lineRule="auto"/>
              <w:ind w:hanging="10"/>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Ум2</w:t>
            </w:r>
          </w:p>
        </w:tc>
        <w:tc>
          <w:tcPr>
            <w:tcW w:w="3402" w:type="dxa"/>
            <w:vAlign w:val="center"/>
          </w:tcPr>
          <w:p w14:paraId="03F23F97" w14:textId="77777777" w:rsidR="008A1515" w:rsidRPr="00FB0D4E" w:rsidRDefault="008A1515" w:rsidP="008A1515">
            <w:pPr>
              <w:spacing w:after="0" w:line="240" w:lineRule="auto"/>
              <w:ind w:hanging="109"/>
              <w:jc w:val="center"/>
              <w:rPr>
                <w:rFonts w:ascii="Times New Roman" w:eastAsia="Times New Roman" w:hAnsi="Times New Roman" w:cs="Times New Roman"/>
                <w:color w:val="000000"/>
                <w:sz w:val="24"/>
                <w:szCs w:val="24"/>
              </w:rPr>
            </w:pPr>
          </w:p>
        </w:tc>
        <w:tc>
          <w:tcPr>
            <w:tcW w:w="3261" w:type="dxa"/>
            <w:vAlign w:val="center"/>
          </w:tcPr>
          <w:p w14:paraId="7F7E47F6" w14:textId="77777777" w:rsidR="008A1515" w:rsidRPr="00FB0D4E" w:rsidRDefault="008A1515" w:rsidP="008A1515">
            <w:pPr>
              <w:spacing w:after="0" w:line="240" w:lineRule="auto"/>
              <w:ind w:firstLine="709"/>
              <w:jc w:val="center"/>
              <w:rPr>
                <w:rFonts w:ascii="Times New Roman" w:eastAsia="Times New Roman" w:hAnsi="Times New Roman" w:cs="Times New Roman"/>
                <w:color w:val="000000"/>
                <w:sz w:val="24"/>
                <w:szCs w:val="24"/>
              </w:rPr>
            </w:pPr>
          </w:p>
        </w:tc>
      </w:tr>
      <w:tr w:rsidR="008A1515" w:rsidRPr="00FB0D4E" w14:paraId="2175E74F" w14:textId="77777777" w:rsidTr="000047D3">
        <w:tc>
          <w:tcPr>
            <w:tcW w:w="2268" w:type="dxa"/>
            <w:shd w:val="clear" w:color="auto" w:fill="EEECE1"/>
          </w:tcPr>
          <w:p w14:paraId="31429357" w14:textId="2011DCD7" w:rsidR="008A1515" w:rsidRPr="00FB0D4E" w:rsidRDefault="008A1515" w:rsidP="008A1515">
            <w:pPr>
              <w:spacing w:after="0" w:line="240" w:lineRule="auto"/>
              <w:jc w:val="both"/>
              <w:rPr>
                <w:rFonts w:ascii="Times New Roman" w:eastAsia="Times New Roman" w:hAnsi="Times New Roman" w:cs="Times New Roman"/>
                <w:sz w:val="24"/>
                <w:szCs w:val="24"/>
              </w:rPr>
            </w:pPr>
            <w:r w:rsidRPr="00FB0D4E">
              <w:rPr>
                <w:rFonts w:ascii="Times New Roman" w:eastAsia="Times New Roman" w:hAnsi="Times New Roman" w:cs="Times New Roman"/>
                <w:sz w:val="24"/>
                <w:szCs w:val="24"/>
              </w:rPr>
              <w:t>СК</w:t>
            </w:r>
            <w:r w:rsidR="00CA05B0">
              <w:rPr>
                <w:rFonts w:ascii="Times New Roman" w:eastAsia="Times New Roman" w:hAnsi="Times New Roman" w:cs="Times New Roman"/>
                <w:sz w:val="24"/>
                <w:szCs w:val="24"/>
              </w:rPr>
              <w:t>0</w:t>
            </w:r>
            <w:r w:rsidRPr="00FB0D4E">
              <w:rPr>
                <w:rFonts w:ascii="Times New Roman" w:eastAsia="Times New Roman" w:hAnsi="Times New Roman" w:cs="Times New Roman"/>
                <w:sz w:val="24"/>
                <w:szCs w:val="24"/>
              </w:rPr>
              <w:t>3</w:t>
            </w:r>
          </w:p>
        </w:tc>
        <w:tc>
          <w:tcPr>
            <w:tcW w:w="3119" w:type="dxa"/>
            <w:vAlign w:val="center"/>
          </w:tcPr>
          <w:p w14:paraId="621B4546" w14:textId="7B945263" w:rsidR="008A1515" w:rsidRPr="00FB0D4E" w:rsidRDefault="008A1515" w:rsidP="008A1515">
            <w:pPr>
              <w:spacing w:after="0" w:line="240" w:lineRule="auto"/>
              <w:ind w:firstLine="709"/>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Зн1</w:t>
            </w:r>
          </w:p>
        </w:tc>
        <w:tc>
          <w:tcPr>
            <w:tcW w:w="3118" w:type="dxa"/>
            <w:vAlign w:val="center"/>
          </w:tcPr>
          <w:p w14:paraId="4B3D7202" w14:textId="04298A24" w:rsidR="008A1515" w:rsidRPr="00FB0D4E" w:rsidRDefault="008A1515" w:rsidP="008A1515">
            <w:pPr>
              <w:spacing w:after="0" w:line="240" w:lineRule="auto"/>
              <w:ind w:hanging="10"/>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Ум2</w:t>
            </w:r>
          </w:p>
        </w:tc>
        <w:tc>
          <w:tcPr>
            <w:tcW w:w="3402" w:type="dxa"/>
            <w:vAlign w:val="center"/>
          </w:tcPr>
          <w:p w14:paraId="0F4B9FEE" w14:textId="77777777" w:rsidR="008A1515" w:rsidRPr="00FB0D4E" w:rsidRDefault="008A1515" w:rsidP="008A1515">
            <w:pPr>
              <w:spacing w:after="0" w:line="240" w:lineRule="auto"/>
              <w:ind w:hanging="109"/>
              <w:jc w:val="center"/>
              <w:rPr>
                <w:rFonts w:ascii="Times New Roman" w:eastAsia="Times New Roman" w:hAnsi="Times New Roman" w:cs="Times New Roman"/>
                <w:color w:val="000000"/>
                <w:sz w:val="24"/>
                <w:szCs w:val="24"/>
              </w:rPr>
            </w:pPr>
          </w:p>
        </w:tc>
        <w:tc>
          <w:tcPr>
            <w:tcW w:w="3261" w:type="dxa"/>
            <w:vAlign w:val="center"/>
          </w:tcPr>
          <w:p w14:paraId="634321D6" w14:textId="68853B49" w:rsidR="008A1515" w:rsidRPr="00FB0D4E" w:rsidRDefault="008A1515" w:rsidP="008A1515">
            <w:pPr>
              <w:spacing w:after="0" w:line="240" w:lineRule="auto"/>
              <w:jc w:val="center"/>
              <w:rPr>
                <w:rFonts w:ascii="Times New Roman" w:eastAsia="Times New Roman" w:hAnsi="Times New Roman" w:cs="Times New Roman"/>
                <w:color w:val="000000"/>
                <w:sz w:val="24"/>
                <w:szCs w:val="24"/>
              </w:rPr>
            </w:pPr>
          </w:p>
        </w:tc>
      </w:tr>
      <w:tr w:rsidR="008A1515" w:rsidRPr="00FB0D4E" w14:paraId="22580C2C" w14:textId="77777777" w:rsidTr="000047D3">
        <w:tc>
          <w:tcPr>
            <w:tcW w:w="2268" w:type="dxa"/>
            <w:shd w:val="clear" w:color="auto" w:fill="EEECE1"/>
          </w:tcPr>
          <w:p w14:paraId="43379000" w14:textId="6851E6CA" w:rsidR="008A1515" w:rsidRPr="00FB0D4E" w:rsidRDefault="008A1515" w:rsidP="008A1515">
            <w:pPr>
              <w:spacing w:after="0" w:line="240" w:lineRule="auto"/>
              <w:jc w:val="both"/>
              <w:rPr>
                <w:rFonts w:ascii="Times New Roman" w:eastAsia="Times New Roman" w:hAnsi="Times New Roman" w:cs="Times New Roman"/>
                <w:sz w:val="24"/>
                <w:szCs w:val="24"/>
              </w:rPr>
            </w:pPr>
            <w:r w:rsidRPr="00FB0D4E">
              <w:rPr>
                <w:rFonts w:ascii="Times New Roman" w:eastAsia="Times New Roman" w:hAnsi="Times New Roman" w:cs="Times New Roman"/>
                <w:sz w:val="24"/>
                <w:szCs w:val="24"/>
              </w:rPr>
              <w:t>СК</w:t>
            </w:r>
            <w:r w:rsidR="00CA05B0">
              <w:rPr>
                <w:rFonts w:ascii="Times New Roman" w:eastAsia="Times New Roman" w:hAnsi="Times New Roman" w:cs="Times New Roman"/>
                <w:sz w:val="24"/>
                <w:szCs w:val="24"/>
              </w:rPr>
              <w:t>0</w:t>
            </w:r>
            <w:r w:rsidRPr="00FB0D4E">
              <w:rPr>
                <w:rFonts w:ascii="Times New Roman" w:eastAsia="Times New Roman" w:hAnsi="Times New Roman" w:cs="Times New Roman"/>
                <w:sz w:val="24"/>
                <w:szCs w:val="24"/>
              </w:rPr>
              <w:t>4</w:t>
            </w:r>
          </w:p>
        </w:tc>
        <w:tc>
          <w:tcPr>
            <w:tcW w:w="3119" w:type="dxa"/>
            <w:vAlign w:val="center"/>
          </w:tcPr>
          <w:p w14:paraId="459C22B9" w14:textId="48A54964" w:rsidR="008A1515" w:rsidRPr="00FB0D4E" w:rsidRDefault="008A1515" w:rsidP="008A1515">
            <w:pPr>
              <w:spacing w:after="0" w:line="240" w:lineRule="auto"/>
              <w:ind w:firstLine="709"/>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Зн1</w:t>
            </w:r>
          </w:p>
        </w:tc>
        <w:tc>
          <w:tcPr>
            <w:tcW w:w="3118" w:type="dxa"/>
            <w:vAlign w:val="center"/>
          </w:tcPr>
          <w:p w14:paraId="11ECDB11" w14:textId="07FD51A8" w:rsidR="008A1515" w:rsidRPr="00FB0D4E" w:rsidRDefault="008A1515" w:rsidP="008A1515">
            <w:pPr>
              <w:spacing w:after="0" w:line="240" w:lineRule="auto"/>
              <w:ind w:hanging="10"/>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Ум1</w:t>
            </w:r>
          </w:p>
        </w:tc>
        <w:tc>
          <w:tcPr>
            <w:tcW w:w="3402" w:type="dxa"/>
            <w:vAlign w:val="center"/>
          </w:tcPr>
          <w:p w14:paraId="469CD612" w14:textId="72743013" w:rsidR="008A1515" w:rsidRPr="00FB0D4E" w:rsidRDefault="008A1515" w:rsidP="008A1515">
            <w:pPr>
              <w:spacing w:after="0" w:line="240" w:lineRule="auto"/>
              <w:ind w:hanging="109"/>
              <w:jc w:val="center"/>
              <w:rPr>
                <w:rFonts w:ascii="Times New Roman" w:eastAsia="Times New Roman" w:hAnsi="Times New Roman" w:cs="Times New Roman"/>
                <w:color w:val="000000"/>
                <w:sz w:val="24"/>
                <w:szCs w:val="24"/>
              </w:rPr>
            </w:pPr>
          </w:p>
        </w:tc>
        <w:tc>
          <w:tcPr>
            <w:tcW w:w="3261" w:type="dxa"/>
            <w:vAlign w:val="center"/>
          </w:tcPr>
          <w:p w14:paraId="09CD418A" w14:textId="77777777" w:rsidR="008A1515" w:rsidRPr="00FB0D4E" w:rsidRDefault="008A1515" w:rsidP="008A1515">
            <w:pPr>
              <w:spacing w:after="0" w:line="240" w:lineRule="auto"/>
              <w:jc w:val="center"/>
              <w:rPr>
                <w:rFonts w:ascii="Times New Roman" w:eastAsia="Times New Roman" w:hAnsi="Times New Roman" w:cs="Times New Roman"/>
                <w:color w:val="000000"/>
                <w:sz w:val="24"/>
                <w:szCs w:val="24"/>
              </w:rPr>
            </w:pPr>
          </w:p>
        </w:tc>
      </w:tr>
      <w:tr w:rsidR="008A1515" w:rsidRPr="00FB0D4E" w14:paraId="22018171" w14:textId="77777777" w:rsidTr="000047D3">
        <w:tc>
          <w:tcPr>
            <w:tcW w:w="2268" w:type="dxa"/>
            <w:shd w:val="clear" w:color="auto" w:fill="EEECE1"/>
          </w:tcPr>
          <w:p w14:paraId="26D7C0F0" w14:textId="290FC68D" w:rsidR="008A1515" w:rsidRPr="00FB0D4E" w:rsidRDefault="008A1515" w:rsidP="008A1515">
            <w:pPr>
              <w:spacing w:after="0" w:line="240" w:lineRule="auto"/>
              <w:jc w:val="both"/>
              <w:rPr>
                <w:rFonts w:ascii="Times New Roman" w:eastAsia="Times New Roman" w:hAnsi="Times New Roman" w:cs="Times New Roman"/>
                <w:sz w:val="24"/>
                <w:szCs w:val="24"/>
              </w:rPr>
            </w:pPr>
            <w:r w:rsidRPr="00FB0D4E">
              <w:rPr>
                <w:rFonts w:ascii="Times New Roman" w:eastAsia="Times New Roman" w:hAnsi="Times New Roman" w:cs="Times New Roman"/>
                <w:sz w:val="24"/>
                <w:szCs w:val="24"/>
              </w:rPr>
              <w:t>СК</w:t>
            </w:r>
            <w:r w:rsidR="00CA05B0">
              <w:rPr>
                <w:rFonts w:ascii="Times New Roman" w:eastAsia="Times New Roman" w:hAnsi="Times New Roman" w:cs="Times New Roman"/>
                <w:sz w:val="24"/>
                <w:szCs w:val="24"/>
              </w:rPr>
              <w:t>0</w:t>
            </w:r>
            <w:r w:rsidRPr="00FB0D4E">
              <w:rPr>
                <w:rFonts w:ascii="Times New Roman" w:eastAsia="Times New Roman" w:hAnsi="Times New Roman" w:cs="Times New Roman"/>
                <w:sz w:val="24"/>
                <w:szCs w:val="24"/>
              </w:rPr>
              <w:t>5</w:t>
            </w:r>
          </w:p>
        </w:tc>
        <w:tc>
          <w:tcPr>
            <w:tcW w:w="3119" w:type="dxa"/>
            <w:vAlign w:val="center"/>
          </w:tcPr>
          <w:p w14:paraId="3E117F92" w14:textId="1C3242B8" w:rsidR="008A1515" w:rsidRPr="00FB0D4E" w:rsidRDefault="008A1515" w:rsidP="008A1515">
            <w:pPr>
              <w:spacing w:after="0" w:line="240" w:lineRule="auto"/>
              <w:ind w:firstLine="709"/>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Зн1</w:t>
            </w:r>
          </w:p>
        </w:tc>
        <w:tc>
          <w:tcPr>
            <w:tcW w:w="3118" w:type="dxa"/>
            <w:vAlign w:val="center"/>
          </w:tcPr>
          <w:p w14:paraId="4057C959" w14:textId="4F365885" w:rsidR="008A1515" w:rsidRPr="00FB0D4E" w:rsidRDefault="008A1515" w:rsidP="008A1515">
            <w:pPr>
              <w:spacing w:after="0" w:line="240" w:lineRule="auto"/>
              <w:ind w:hanging="10"/>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Ум1</w:t>
            </w:r>
          </w:p>
        </w:tc>
        <w:tc>
          <w:tcPr>
            <w:tcW w:w="3402" w:type="dxa"/>
            <w:vAlign w:val="center"/>
          </w:tcPr>
          <w:p w14:paraId="02D435D9" w14:textId="6B36DDBC" w:rsidR="008A1515" w:rsidRPr="00FB0D4E" w:rsidRDefault="008A1515" w:rsidP="008A1515">
            <w:pPr>
              <w:spacing w:after="0" w:line="240" w:lineRule="auto"/>
              <w:ind w:hanging="109"/>
              <w:jc w:val="center"/>
              <w:rPr>
                <w:rFonts w:ascii="Times New Roman" w:eastAsia="Times New Roman" w:hAnsi="Times New Roman" w:cs="Times New Roman"/>
                <w:color w:val="000000"/>
                <w:sz w:val="24"/>
                <w:szCs w:val="24"/>
              </w:rPr>
            </w:pPr>
          </w:p>
        </w:tc>
        <w:tc>
          <w:tcPr>
            <w:tcW w:w="3261" w:type="dxa"/>
            <w:vAlign w:val="center"/>
          </w:tcPr>
          <w:p w14:paraId="2222897F" w14:textId="70579688" w:rsidR="008A1515" w:rsidRPr="00FB0D4E" w:rsidRDefault="008A1515" w:rsidP="008A1515">
            <w:pPr>
              <w:spacing w:after="0" w:line="240" w:lineRule="auto"/>
              <w:jc w:val="center"/>
              <w:rPr>
                <w:rFonts w:ascii="Times New Roman" w:eastAsia="Times New Roman" w:hAnsi="Times New Roman" w:cs="Times New Roman"/>
                <w:color w:val="000000"/>
                <w:sz w:val="24"/>
                <w:szCs w:val="24"/>
              </w:rPr>
            </w:pPr>
          </w:p>
        </w:tc>
      </w:tr>
      <w:tr w:rsidR="008A1515" w:rsidRPr="00FB0D4E" w14:paraId="1D1F5935" w14:textId="77777777" w:rsidTr="000047D3">
        <w:tc>
          <w:tcPr>
            <w:tcW w:w="2268" w:type="dxa"/>
            <w:shd w:val="clear" w:color="auto" w:fill="EEECE1"/>
          </w:tcPr>
          <w:p w14:paraId="2ECF8E4A" w14:textId="5D40C9AA" w:rsidR="008A1515" w:rsidRPr="00FB0D4E" w:rsidRDefault="008A1515" w:rsidP="008A1515">
            <w:pPr>
              <w:spacing w:after="0" w:line="240" w:lineRule="auto"/>
              <w:jc w:val="both"/>
              <w:rPr>
                <w:rFonts w:ascii="Times New Roman" w:eastAsia="Times New Roman" w:hAnsi="Times New Roman" w:cs="Times New Roman"/>
                <w:sz w:val="24"/>
                <w:szCs w:val="24"/>
              </w:rPr>
            </w:pPr>
            <w:r w:rsidRPr="00FB0D4E">
              <w:rPr>
                <w:rFonts w:ascii="Times New Roman" w:eastAsia="Times New Roman" w:hAnsi="Times New Roman" w:cs="Times New Roman"/>
                <w:sz w:val="24"/>
                <w:szCs w:val="24"/>
              </w:rPr>
              <w:t>СК</w:t>
            </w:r>
            <w:r w:rsidR="00CA05B0">
              <w:rPr>
                <w:rFonts w:ascii="Times New Roman" w:eastAsia="Times New Roman" w:hAnsi="Times New Roman" w:cs="Times New Roman"/>
                <w:sz w:val="24"/>
                <w:szCs w:val="24"/>
              </w:rPr>
              <w:t>0</w:t>
            </w:r>
            <w:r w:rsidRPr="00FB0D4E">
              <w:rPr>
                <w:rFonts w:ascii="Times New Roman" w:eastAsia="Times New Roman" w:hAnsi="Times New Roman" w:cs="Times New Roman"/>
                <w:sz w:val="24"/>
                <w:szCs w:val="24"/>
              </w:rPr>
              <w:t>6</w:t>
            </w:r>
          </w:p>
        </w:tc>
        <w:tc>
          <w:tcPr>
            <w:tcW w:w="3119" w:type="dxa"/>
            <w:vAlign w:val="center"/>
          </w:tcPr>
          <w:p w14:paraId="6B92763C" w14:textId="72EED1B0" w:rsidR="008A1515" w:rsidRPr="00FB0D4E" w:rsidRDefault="008A1515" w:rsidP="008A1515">
            <w:pPr>
              <w:spacing w:after="0" w:line="240" w:lineRule="auto"/>
              <w:ind w:firstLine="709"/>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Зн1</w:t>
            </w:r>
          </w:p>
        </w:tc>
        <w:tc>
          <w:tcPr>
            <w:tcW w:w="3118" w:type="dxa"/>
            <w:vAlign w:val="center"/>
          </w:tcPr>
          <w:p w14:paraId="6CCED554" w14:textId="4EEF31F1" w:rsidR="008A1515" w:rsidRPr="00FB0D4E" w:rsidRDefault="008A1515" w:rsidP="008A1515">
            <w:pPr>
              <w:spacing w:after="0" w:line="240" w:lineRule="auto"/>
              <w:ind w:hanging="10"/>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Ум1, Ум2</w:t>
            </w:r>
          </w:p>
        </w:tc>
        <w:tc>
          <w:tcPr>
            <w:tcW w:w="3402" w:type="dxa"/>
            <w:vAlign w:val="center"/>
          </w:tcPr>
          <w:p w14:paraId="55DAE955" w14:textId="6CC2A320" w:rsidR="008A1515" w:rsidRPr="00FB0D4E" w:rsidRDefault="008A1515" w:rsidP="008A1515">
            <w:pPr>
              <w:spacing w:after="0" w:line="240" w:lineRule="auto"/>
              <w:ind w:hanging="109"/>
              <w:jc w:val="center"/>
              <w:rPr>
                <w:rFonts w:ascii="Times New Roman" w:eastAsia="Times New Roman" w:hAnsi="Times New Roman" w:cs="Times New Roman"/>
                <w:color w:val="000000"/>
                <w:sz w:val="24"/>
                <w:szCs w:val="24"/>
              </w:rPr>
            </w:pPr>
          </w:p>
        </w:tc>
        <w:tc>
          <w:tcPr>
            <w:tcW w:w="3261" w:type="dxa"/>
            <w:vAlign w:val="center"/>
          </w:tcPr>
          <w:p w14:paraId="4A36386C" w14:textId="74A1583A" w:rsidR="008A1515" w:rsidRPr="00FB0D4E" w:rsidRDefault="008A1515" w:rsidP="008A1515">
            <w:pPr>
              <w:spacing w:after="0" w:line="240" w:lineRule="auto"/>
              <w:jc w:val="center"/>
              <w:rPr>
                <w:rFonts w:ascii="Times New Roman" w:eastAsia="Times New Roman" w:hAnsi="Times New Roman" w:cs="Times New Roman"/>
                <w:color w:val="000000"/>
                <w:sz w:val="24"/>
                <w:szCs w:val="24"/>
              </w:rPr>
            </w:pPr>
          </w:p>
        </w:tc>
      </w:tr>
      <w:tr w:rsidR="008A1515" w:rsidRPr="00FB0D4E" w14:paraId="08686CA6" w14:textId="77777777" w:rsidTr="000047D3">
        <w:tc>
          <w:tcPr>
            <w:tcW w:w="2268" w:type="dxa"/>
            <w:shd w:val="clear" w:color="auto" w:fill="EEECE1"/>
          </w:tcPr>
          <w:p w14:paraId="56AE1527" w14:textId="198572AD" w:rsidR="008A1515" w:rsidRPr="00FB0D4E" w:rsidRDefault="008A1515" w:rsidP="008A1515">
            <w:pPr>
              <w:spacing w:after="0" w:line="240" w:lineRule="auto"/>
              <w:jc w:val="both"/>
              <w:rPr>
                <w:rFonts w:ascii="Times New Roman" w:eastAsia="Times New Roman" w:hAnsi="Times New Roman" w:cs="Times New Roman"/>
                <w:sz w:val="24"/>
                <w:szCs w:val="24"/>
              </w:rPr>
            </w:pPr>
            <w:r w:rsidRPr="00FB0D4E">
              <w:rPr>
                <w:rFonts w:ascii="Times New Roman" w:eastAsia="Times New Roman" w:hAnsi="Times New Roman" w:cs="Times New Roman"/>
                <w:sz w:val="24"/>
                <w:szCs w:val="24"/>
              </w:rPr>
              <w:t>СК</w:t>
            </w:r>
            <w:r w:rsidR="00CA05B0">
              <w:rPr>
                <w:rFonts w:ascii="Times New Roman" w:eastAsia="Times New Roman" w:hAnsi="Times New Roman" w:cs="Times New Roman"/>
                <w:sz w:val="24"/>
                <w:szCs w:val="24"/>
              </w:rPr>
              <w:t>0</w:t>
            </w:r>
            <w:r w:rsidRPr="00FB0D4E">
              <w:rPr>
                <w:rFonts w:ascii="Times New Roman" w:eastAsia="Times New Roman" w:hAnsi="Times New Roman" w:cs="Times New Roman"/>
                <w:sz w:val="24"/>
                <w:szCs w:val="24"/>
              </w:rPr>
              <w:t>7</w:t>
            </w:r>
          </w:p>
        </w:tc>
        <w:tc>
          <w:tcPr>
            <w:tcW w:w="3119" w:type="dxa"/>
            <w:vAlign w:val="center"/>
          </w:tcPr>
          <w:p w14:paraId="6F6E5D45" w14:textId="495BBEB2" w:rsidR="008A1515" w:rsidRPr="00FB0D4E" w:rsidRDefault="008A1515" w:rsidP="008A1515">
            <w:pPr>
              <w:spacing w:after="0" w:line="240" w:lineRule="auto"/>
              <w:ind w:firstLine="709"/>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Зн1</w:t>
            </w:r>
          </w:p>
        </w:tc>
        <w:tc>
          <w:tcPr>
            <w:tcW w:w="3118" w:type="dxa"/>
            <w:vAlign w:val="center"/>
          </w:tcPr>
          <w:p w14:paraId="77FD13AD" w14:textId="5FAF8BD4" w:rsidR="008A1515" w:rsidRPr="00FB0D4E" w:rsidRDefault="008A1515" w:rsidP="008A1515">
            <w:pPr>
              <w:spacing w:after="0" w:line="240" w:lineRule="auto"/>
              <w:ind w:hanging="10"/>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Ум1</w:t>
            </w:r>
          </w:p>
        </w:tc>
        <w:tc>
          <w:tcPr>
            <w:tcW w:w="3402" w:type="dxa"/>
            <w:vAlign w:val="center"/>
          </w:tcPr>
          <w:p w14:paraId="42E8DE8A" w14:textId="77777777" w:rsidR="008A1515" w:rsidRPr="00FB0D4E" w:rsidRDefault="008A1515" w:rsidP="008A1515">
            <w:pPr>
              <w:spacing w:after="0" w:line="240" w:lineRule="auto"/>
              <w:ind w:hanging="109"/>
              <w:jc w:val="center"/>
              <w:rPr>
                <w:rFonts w:ascii="Times New Roman" w:eastAsia="Times New Roman" w:hAnsi="Times New Roman" w:cs="Times New Roman"/>
                <w:color w:val="000000"/>
                <w:sz w:val="24"/>
                <w:szCs w:val="24"/>
              </w:rPr>
            </w:pPr>
          </w:p>
        </w:tc>
        <w:tc>
          <w:tcPr>
            <w:tcW w:w="3261" w:type="dxa"/>
            <w:vAlign w:val="center"/>
          </w:tcPr>
          <w:p w14:paraId="7AAE365C" w14:textId="77777777" w:rsidR="008A1515" w:rsidRPr="00FB0D4E" w:rsidRDefault="008A1515" w:rsidP="008A1515">
            <w:pPr>
              <w:spacing w:after="0" w:line="240" w:lineRule="auto"/>
              <w:jc w:val="center"/>
              <w:rPr>
                <w:rFonts w:ascii="Times New Roman" w:eastAsia="Times New Roman" w:hAnsi="Times New Roman" w:cs="Times New Roman"/>
                <w:color w:val="000000"/>
                <w:sz w:val="24"/>
                <w:szCs w:val="24"/>
              </w:rPr>
            </w:pPr>
          </w:p>
        </w:tc>
      </w:tr>
      <w:tr w:rsidR="008A1515" w:rsidRPr="00FB0D4E" w14:paraId="6F91F708" w14:textId="77777777" w:rsidTr="000047D3">
        <w:tc>
          <w:tcPr>
            <w:tcW w:w="2268" w:type="dxa"/>
            <w:shd w:val="clear" w:color="auto" w:fill="EEECE1"/>
          </w:tcPr>
          <w:p w14:paraId="291CCE49" w14:textId="2F8D0A40" w:rsidR="008A1515" w:rsidRPr="00FB0D4E" w:rsidRDefault="008A1515" w:rsidP="008A1515">
            <w:pPr>
              <w:spacing w:after="0" w:line="240" w:lineRule="auto"/>
              <w:jc w:val="both"/>
              <w:rPr>
                <w:rFonts w:ascii="Times New Roman" w:eastAsia="Times New Roman" w:hAnsi="Times New Roman" w:cs="Times New Roman"/>
                <w:sz w:val="24"/>
                <w:szCs w:val="24"/>
              </w:rPr>
            </w:pPr>
            <w:r w:rsidRPr="00FB0D4E">
              <w:rPr>
                <w:rFonts w:ascii="Times New Roman" w:eastAsia="Times New Roman" w:hAnsi="Times New Roman" w:cs="Times New Roman"/>
                <w:sz w:val="24"/>
                <w:szCs w:val="24"/>
              </w:rPr>
              <w:t>СК</w:t>
            </w:r>
            <w:r w:rsidR="00CA05B0">
              <w:rPr>
                <w:rFonts w:ascii="Times New Roman" w:eastAsia="Times New Roman" w:hAnsi="Times New Roman" w:cs="Times New Roman"/>
                <w:sz w:val="24"/>
                <w:szCs w:val="24"/>
              </w:rPr>
              <w:t>0</w:t>
            </w:r>
            <w:r w:rsidRPr="00FB0D4E">
              <w:rPr>
                <w:rFonts w:ascii="Times New Roman" w:eastAsia="Times New Roman" w:hAnsi="Times New Roman" w:cs="Times New Roman"/>
                <w:sz w:val="24"/>
                <w:szCs w:val="24"/>
              </w:rPr>
              <w:t>8</w:t>
            </w:r>
          </w:p>
        </w:tc>
        <w:tc>
          <w:tcPr>
            <w:tcW w:w="3119" w:type="dxa"/>
            <w:vAlign w:val="center"/>
          </w:tcPr>
          <w:p w14:paraId="51227FEA" w14:textId="6C9423B2" w:rsidR="008A1515" w:rsidRPr="00FB0D4E" w:rsidRDefault="008A1515" w:rsidP="008A1515">
            <w:pPr>
              <w:spacing w:after="0" w:line="240" w:lineRule="auto"/>
              <w:ind w:firstLine="709"/>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Зн1</w:t>
            </w:r>
          </w:p>
        </w:tc>
        <w:tc>
          <w:tcPr>
            <w:tcW w:w="3118" w:type="dxa"/>
            <w:vAlign w:val="center"/>
          </w:tcPr>
          <w:p w14:paraId="33921318" w14:textId="0A2A6226" w:rsidR="008A1515" w:rsidRPr="00FB0D4E" w:rsidRDefault="008A1515" w:rsidP="008A1515">
            <w:pPr>
              <w:spacing w:after="0" w:line="240" w:lineRule="auto"/>
              <w:ind w:hanging="10"/>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Ум1, Ум2</w:t>
            </w:r>
          </w:p>
        </w:tc>
        <w:tc>
          <w:tcPr>
            <w:tcW w:w="3402" w:type="dxa"/>
            <w:vAlign w:val="center"/>
          </w:tcPr>
          <w:p w14:paraId="05F34674" w14:textId="77777777" w:rsidR="008A1515" w:rsidRPr="00FB0D4E" w:rsidRDefault="008A1515" w:rsidP="008A1515">
            <w:pPr>
              <w:spacing w:after="0" w:line="240" w:lineRule="auto"/>
              <w:ind w:hanging="109"/>
              <w:jc w:val="center"/>
              <w:rPr>
                <w:rFonts w:ascii="Times New Roman" w:eastAsia="Times New Roman" w:hAnsi="Times New Roman" w:cs="Times New Roman"/>
                <w:color w:val="000000"/>
                <w:sz w:val="24"/>
                <w:szCs w:val="24"/>
              </w:rPr>
            </w:pPr>
          </w:p>
        </w:tc>
        <w:tc>
          <w:tcPr>
            <w:tcW w:w="3261" w:type="dxa"/>
            <w:vAlign w:val="center"/>
          </w:tcPr>
          <w:p w14:paraId="60E29599" w14:textId="77777777" w:rsidR="008A1515" w:rsidRPr="00FB0D4E" w:rsidRDefault="008A1515" w:rsidP="008A1515">
            <w:pPr>
              <w:spacing w:after="0" w:line="240" w:lineRule="auto"/>
              <w:jc w:val="center"/>
              <w:rPr>
                <w:rFonts w:ascii="Times New Roman" w:eastAsia="Times New Roman" w:hAnsi="Times New Roman" w:cs="Times New Roman"/>
                <w:color w:val="000000"/>
                <w:sz w:val="24"/>
                <w:szCs w:val="24"/>
              </w:rPr>
            </w:pPr>
          </w:p>
        </w:tc>
      </w:tr>
      <w:tr w:rsidR="008A1515" w:rsidRPr="00FB0D4E" w14:paraId="3575B048" w14:textId="77777777" w:rsidTr="000047D3">
        <w:tc>
          <w:tcPr>
            <w:tcW w:w="2268" w:type="dxa"/>
            <w:shd w:val="clear" w:color="auto" w:fill="EEECE1"/>
          </w:tcPr>
          <w:p w14:paraId="4DBECFB0" w14:textId="50CF03F4" w:rsidR="008A1515" w:rsidRPr="00FB0D4E" w:rsidRDefault="008A1515" w:rsidP="008A1515">
            <w:pPr>
              <w:spacing w:after="0" w:line="240" w:lineRule="auto"/>
              <w:jc w:val="both"/>
              <w:rPr>
                <w:rFonts w:ascii="Times New Roman" w:eastAsia="Times New Roman" w:hAnsi="Times New Roman" w:cs="Times New Roman"/>
                <w:sz w:val="24"/>
                <w:szCs w:val="24"/>
              </w:rPr>
            </w:pPr>
            <w:r w:rsidRPr="00FB0D4E">
              <w:rPr>
                <w:rFonts w:ascii="Times New Roman" w:eastAsia="Times New Roman" w:hAnsi="Times New Roman" w:cs="Times New Roman"/>
                <w:sz w:val="24"/>
                <w:szCs w:val="24"/>
              </w:rPr>
              <w:t>СК</w:t>
            </w:r>
            <w:r w:rsidR="00CA05B0">
              <w:rPr>
                <w:rFonts w:ascii="Times New Roman" w:eastAsia="Times New Roman" w:hAnsi="Times New Roman" w:cs="Times New Roman"/>
                <w:sz w:val="24"/>
                <w:szCs w:val="24"/>
              </w:rPr>
              <w:t>0</w:t>
            </w:r>
            <w:r w:rsidRPr="00FB0D4E">
              <w:rPr>
                <w:rFonts w:ascii="Times New Roman" w:eastAsia="Times New Roman" w:hAnsi="Times New Roman" w:cs="Times New Roman"/>
                <w:sz w:val="24"/>
                <w:szCs w:val="24"/>
              </w:rPr>
              <w:t>9</w:t>
            </w:r>
          </w:p>
        </w:tc>
        <w:tc>
          <w:tcPr>
            <w:tcW w:w="3119" w:type="dxa"/>
            <w:vAlign w:val="center"/>
          </w:tcPr>
          <w:p w14:paraId="2C326E6D" w14:textId="1703F04C" w:rsidR="008A1515" w:rsidRPr="00FB0D4E" w:rsidRDefault="008A1515" w:rsidP="008A1515">
            <w:pPr>
              <w:spacing w:after="0" w:line="240" w:lineRule="auto"/>
              <w:ind w:firstLine="709"/>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Зн1</w:t>
            </w:r>
          </w:p>
        </w:tc>
        <w:tc>
          <w:tcPr>
            <w:tcW w:w="3118" w:type="dxa"/>
            <w:vAlign w:val="center"/>
          </w:tcPr>
          <w:p w14:paraId="25C31D1F" w14:textId="0D2658B2" w:rsidR="008A1515" w:rsidRPr="00FB0D4E" w:rsidRDefault="008A1515" w:rsidP="008A1515">
            <w:pPr>
              <w:spacing w:after="0" w:line="240" w:lineRule="auto"/>
              <w:ind w:hanging="10"/>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Ум1, Ум2</w:t>
            </w:r>
          </w:p>
        </w:tc>
        <w:tc>
          <w:tcPr>
            <w:tcW w:w="3402" w:type="dxa"/>
            <w:vAlign w:val="center"/>
          </w:tcPr>
          <w:p w14:paraId="4940F9B7" w14:textId="13256A47" w:rsidR="008A1515" w:rsidRPr="00FB0D4E" w:rsidRDefault="008A1515" w:rsidP="008A1515">
            <w:pPr>
              <w:spacing w:after="0" w:line="240" w:lineRule="auto"/>
              <w:ind w:hanging="109"/>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К2</w:t>
            </w:r>
          </w:p>
        </w:tc>
        <w:tc>
          <w:tcPr>
            <w:tcW w:w="3261" w:type="dxa"/>
            <w:vAlign w:val="center"/>
          </w:tcPr>
          <w:p w14:paraId="5CB8B7F2" w14:textId="1D6ACF75" w:rsidR="008A1515" w:rsidRPr="00FB0D4E" w:rsidRDefault="008A1515" w:rsidP="008A1515">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АВ1</w:t>
            </w:r>
          </w:p>
        </w:tc>
      </w:tr>
      <w:tr w:rsidR="008A1515" w:rsidRPr="00FB0D4E" w14:paraId="1370C3CC" w14:textId="77777777" w:rsidTr="000047D3">
        <w:tc>
          <w:tcPr>
            <w:tcW w:w="2268" w:type="dxa"/>
            <w:shd w:val="clear" w:color="auto" w:fill="EEECE1"/>
          </w:tcPr>
          <w:p w14:paraId="7EF88D2C" w14:textId="77777777" w:rsidR="008A1515" w:rsidRPr="00FB0D4E" w:rsidRDefault="008A1515" w:rsidP="008A1515">
            <w:pPr>
              <w:spacing w:after="0" w:line="240" w:lineRule="auto"/>
              <w:jc w:val="both"/>
              <w:rPr>
                <w:rFonts w:ascii="Times New Roman" w:eastAsia="Times New Roman" w:hAnsi="Times New Roman" w:cs="Times New Roman"/>
                <w:sz w:val="24"/>
                <w:szCs w:val="24"/>
              </w:rPr>
            </w:pPr>
            <w:r w:rsidRPr="00FB0D4E">
              <w:rPr>
                <w:rFonts w:ascii="Times New Roman" w:eastAsia="Times New Roman" w:hAnsi="Times New Roman" w:cs="Times New Roman"/>
                <w:sz w:val="24"/>
                <w:szCs w:val="24"/>
              </w:rPr>
              <w:t>СК10</w:t>
            </w:r>
          </w:p>
        </w:tc>
        <w:tc>
          <w:tcPr>
            <w:tcW w:w="3119" w:type="dxa"/>
            <w:vAlign w:val="center"/>
          </w:tcPr>
          <w:p w14:paraId="204CDB14" w14:textId="25A56EAF" w:rsidR="008A1515" w:rsidRPr="00FB0D4E" w:rsidRDefault="008A1515" w:rsidP="008A1515">
            <w:pPr>
              <w:spacing w:after="0" w:line="240" w:lineRule="auto"/>
              <w:ind w:firstLine="709"/>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Зн1</w:t>
            </w:r>
          </w:p>
        </w:tc>
        <w:tc>
          <w:tcPr>
            <w:tcW w:w="3118" w:type="dxa"/>
            <w:vAlign w:val="center"/>
          </w:tcPr>
          <w:p w14:paraId="3F7D5F1D" w14:textId="5693E55F" w:rsidR="008A1515" w:rsidRPr="00FB0D4E" w:rsidRDefault="008A1515" w:rsidP="008A1515">
            <w:pPr>
              <w:spacing w:after="0" w:line="240" w:lineRule="auto"/>
              <w:ind w:hanging="10"/>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Ум1</w:t>
            </w:r>
          </w:p>
        </w:tc>
        <w:tc>
          <w:tcPr>
            <w:tcW w:w="3402" w:type="dxa"/>
            <w:vAlign w:val="center"/>
          </w:tcPr>
          <w:p w14:paraId="47B6B500" w14:textId="02D35764" w:rsidR="008A1515" w:rsidRPr="00FB0D4E" w:rsidRDefault="008A1515" w:rsidP="008A1515">
            <w:pPr>
              <w:spacing w:after="0" w:line="240" w:lineRule="auto"/>
              <w:ind w:hanging="109"/>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К1</w:t>
            </w:r>
          </w:p>
        </w:tc>
        <w:tc>
          <w:tcPr>
            <w:tcW w:w="3261" w:type="dxa"/>
            <w:vAlign w:val="center"/>
          </w:tcPr>
          <w:p w14:paraId="474A9631" w14:textId="00CC3DB2" w:rsidR="008A1515" w:rsidRPr="00FB0D4E" w:rsidRDefault="008A1515" w:rsidP="008A1515">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АВ1, АВ2</w:t>
            </w:r>
          </w:p>
        </w:tc>
      </w:tr>
      <w:tr w:rsidR="008A1515" w:rsidRPr="00FB0D4E" w14:paraId="658B58E2" w14:textId="77777777" w:rsidTr="000047D3">
        <w:tc>
          <w:tcPr>
            <w:tcW w:w="2268" w:type="dxa"/>
            <w:shd w:val="clear" w:color="auto" w:fill="EEECE1"/>
          </w:tcPr>
          <w:p w14:paraId="68143576" w14:textId="77777777" w:rsidR="008A1515" w:rsidRPr="00FB0D4E" w:rsidRDefault="008A1515" w:rsidP="008A1515">
            <w:pPr>
              <w:spacing w:after="0" w:line="240" w:lineRule="auto"/>
              <w:jc w:val="both"/>
              <w:rPr>
                <w:rFonts w:ascii="Times New Roman" w:eastAsia="Times New Roman" w:hAnsi="Times New Roman" w:cs="Times New Roman"/>
                <w:sz w:val="24"/>
                <w:szCs w:val="24"/>
              </w:rPr>
            </w:pPr>
            <w:r w:rsidRPr="00FB0D4E">
              <w:rPr>
                <w:rFonts w:ascii="Times New Roman" w:eastAsia="Times New Roman" w:hAnsi="Times New Roman" w:cs="Times New Roman"/>
                <w:sz w:val="24"/>
                <w:szCs w:val="24"/>
              </w:rPr>
              <w:t>СК11</w:t>
            </w:r>
          </w:p>
        </w:tc>
        <w:tc>
          <w:tcPr>
            <w:tcW w:w="3119" w:type="dxa"/>
            <w:vAlign w:val="center"/>
          </w:tcPr>
          <w:p w14:paraId="6A53CD3A" w14:textId="36678925" w:rsidR="008A1515" w:rsidRPr="00FB0D4E" w:rsidRDefault="008A1515" w:rsidP="008A1515">
            <w:pPr>
              <w:spacing w:after="0" w:line="240" w:lineRule="auto"/>
              <w:ind w:firstLine="709"/>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Зн1</w:t>
            </w:r>
          </w:p>
        </w:tc>
        <w:tc>
          <w:tcPr>
            <w:tcW w:w="3118" w:type="dxa"/>
            <w:vAlign w:val="center"/>
          </w:tcPr>
          <w:p w14:paraId="2BF51059" w14:textId="3D0512BF" w:rsidR="008A1515" w:rsidRPr="00FB0D4E" w:rsidRDefault="008A1515" w:rsidP="008A1515">
            <w:pPr>
              <w:spacing w:after="0" w:line="240" w:lineRule="auto"/>
              <w:ind w:hanging="10"/>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Ум3</w:t>
            </w:r>
          </w:p>
        </w:tc>
        <w:tc>
          <w:tcPr>
            <w:tcW w:w="3402" w:type="dxa"/>
            <w:vAlign w:val="center"/>
          </w:tcPr>
          <w:p w14:paraId="7380FDD8" w14:textId="06AD0CF8" w:rsidR="008A1515" w:rsidRPr="00FB0D4E" w:rsidRDefault="008A1515" w:rsidP="008A1515">
            <w:pPr>
              <w:spacing w:after="0" w:line="240" w:lineRule="auto"/>
              <w:ind w:hanging="109"/>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К1, К2</w:t>
            </w:r>
          </w:p>
        </w:tc>
        <w:tc>
          <w:tcPr>
            <w:tcW w:w="3261" w:type="dxa"/>
            <w:vAlign w:val="center"/>
          </w:tcPr>
          <w:p w14:paraId="36974DAB" w14:textId="37D748EE" w:rsidR="008A1515" w:rsidRPr="00FB0D4E" w:rsidRDefault="008A1515" w:rsidP="008A1515">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АВ2, АВ3</w:t>
            </w:r>
          </w:p>
        </w:tc>
      </w:tr>
      <w:tr w:rsidR="008A1515" w:rsidRPr="00FB0D4E" w14:paraId="5571EC84" w14:textId="77777777" w:rsidTr="000047D3">
        <w:tc>
          <w:tcPr>
            <w:tcW w:w="2268" w:type="dxa"/>
            <w:shd w:val="clear" w:color="auto" w:fill="EEECE1"/>
          </w:tcPr>
          <w:p w14:paraId="2DDDC60C" w14:textId="77777777" w:rsidR="008A1515" w:rsidRPr="00FB0D4E" w:rsidRDefault="008A1515" w:rsidP="008A1515">
            <w:pPr>
              <w:spacing w:after="0" w:line="240" w:lineRule="auto"/>
              <w:jc w:val="both"/>
              <w:rPr>
                <w:rFonts w:ascii="Times New Roman" w:eastAsia="Times New Roman" w:hAnsi="Times New Roman" w:cs="Times New Roman"/>
                <w:sz w:val="24"/>
                <w:szCs w:val="24"/>
              </w:rPr>
            </w:pPr>
            <w:r w:rsidRPr="00FB0D4E">
              <w:rPr>
                <w:rFonts w:ascii="Times New Roman" w:eastAsia="Times New Roman" w:hAnsi="Times New Roman" w:cs="Times New Roman"/>
                <w:sz w:val="24"/>
                <w:szCs w:val="24"/>
              </w:rPr>
              <w:t>СК12</w:t>
            </w:r>
          </w:p>
        </w:tc>
        <w:tc>
          <w:tcPr>
            <w:tcW w:w="3119" w:type="dxa"/>
            <w:vAlign w:val="center"/>
          </w:tcPr>
          <w:p w14:paraId="30037C13" w14:textId="5915AD33" w:rsidR="008A1515" w:rsidRPr="00FB0D4E" w:rsidRDefault="008A1515" w:rsidP="008A1515">
            <w:pPr>
              <w:spacing w:after="0" w:line="240" w:lineRule="auto"/>
              <w:ind w:firstLine="709"/>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Зн1</w:t>
            </w:r>
          </w:p>
        </w:tc>
        <w:tc>
          <w:tcPr>
            <w:tcW w:w="3118" w:type="dxa"/>
            <w:vAlign w:val="center"/>
          </w:tcPr>
          <w:p w14:paraId="10BBA3D8" w14:textId="2FA25618" w:rsidR="008A1515" w:rsidRPr="00FB0D4E" w:rsidRDefault="008A1515" w:rsidP="008A1515">
            <w:pPr>
              <w:spacing w:after="0" w:line="240" w:lineRule="auto"/>
              <w:ind w:hanging="10"/>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Ум1</w:t>
            </w:r>
          </w:p>
        </w:tc>
        <w:tc>
          <w:tcPr>
            <w:tcW w:w="3402" w:type="dxa"/>
            <w:vAlign w:val="center"/>
          </w:tcPr>
          <w:p w14:paraId="09895F20" w14:textId="5C77DE97" w:rsidR="008A1515" w:rsidRPr="00FB0D4E" w:rsidRDefault="008A1515" w:rsidP="008A1515">
            <w:pPr>
              <w:spacing w:after="0" w:line="240" w:lineRule="auto"/>
              <w:ind w:hanging="109"/>
              <w:jc w:val="center"/>
              <w:rPr>
                <w:rFonts w:ascii="Times New Roman" w:eastAsia="Times New Roman" w:hAnsi="Times New Roman" w:cs="Times New Roman"/>
                <w:color w:val="000000"/>
                <w:sz w:val="24"/>
                <w:szCs w:val="24"/>
              </w:rPr>
            </w:pPr>
          </w:p>
        </w:tc>
        <w:tc>
          <w:tcPr>
            <w:tcW w:w="3261" w:type="dxa"/>
            <w:vAlign w:val="center"/>
          </w:tcPr>
          <w:p w14:paraId="7613174D" w14:textId="4E9C47B6" w:rsidR="008A1515" w:rsidRPr="00FB0D4E" w:rsidRDefault="008A1515" w:rsidP="008A1515">
            <w:pPr>
              <w:spacing w:after="0" w:line="240" w:lineRule="auto"/>
              <w:jc w:val="center"/>
              <w:rPr>
                <w:rFonts w:ascii="Times New Roman" w:eastAsia="Times New Roman" w:hAnsi="Times New Roman" w:cs="Times New Roman"/>
                <w:color w:val="000000"/>
                <w:sz w:val="24"/>
                <w:szCs w:val="24"/>
              </w:rPr>
            </w:pPr>
          </w:p>
        </w:tc>
      </w:tr>
      <w:tr w:rsidR="008A1515" w:rsidRPr="00FB0D4E" w14:paraId="194A1576" w14:textId="77777777" w:rsidTr="000047D3">
        <w:tc>
          <w:tcPr>
            <w:tcW w:w="2268" w:type="dxa"/>
            <w:shd w:val="clear" w:color="auto" w:fill="EEECE1"/>
          </w:tcPr>
          <w:p w14:paraId="330F9AE9" w14:textId="4F17D7BC" w:rsidR="008A1515" w:rsidRPr="00FB0D4E" w:rsidRDefault="008A1515" w:rsidP="008A1515">
            <w:pPr>
              <w:spacing w:after="0" w:line="240" w:lineRule="auto"/>
              <w:jc w:val="both"/>
              <w:rPr>
                <w:rFonts w:ascii="Times New Roman" w:eastAsia="Times New Roman" w:hAnsi="Times New Roman" w:cs="Times New Roman"/>
                <w:sz w:val="24"/>
                <w:szCs w:val="24"/>
              </w:rPr>
            </w:pPr>
            <w:r w:rsidRPr="00FB0D4E">
              <w:rPr>
                <w:rFonts w:ascii="Times New Roman" w:eastAsia="Times New Roman" w:hAnsi="Times New Roman" w:cs="Times New Roman"/>
                <w:sz w:val="24"/>
                <w:szCs w:val="24"/>
              </w:rPr>
              <w:t>СК13</w:t>
            </w:r>
          </w:p>
        </w:tc>
        <w:tc>
          <w:tcPr>
            <w:tcW w:w="3119" w:type="dxa"/>
            <w:vAlign w:val="center"/>
          </w:tcPr>
          <w:p w14:paraId="78B6B01D" w14:textId="01CDA506" w:rsidR="008A1515" w:rsidRPr="00FB0D4E" w:rsidRDefault="008A1515" w:rsidP="008A1515">
            <w:pPr>
              <w:spacing w:after="0" w:line="240" w:lineRule="auto"/>
              <w:ind w:firstLine="709"/>
              <w:jc w:val="center"/>
              <w:rPr>
                <w:rFonts w:ascii="Times New Roman" w:hAnsi="Times New Roman" w:cs="Times New Roman"/>
                <w:sz w:val="24"/>
                <w:szCs w:val="24"/>
              </w:rPr>
            </w:pPr>
            <w:r w:rsidRPr="00FB0D4E">
              <w:rPr>
                <w:rFonts w:ascii="Times New Roman" w:eastAsia="Times New Roman" w:hAnsi="Times New Roman" w:cs="Times New Roman"/>
                <w:color w:val="000000"/>
                <w:sz w:val="24"/>
                <w:szCs w:val="24"/>
              </w:rPr>
              <w:t>Зн1</w:t>
            </w:r>
          </w:p>
        </w:tc>
        <w:tc>
          <w:tcPr>
            <w:tcW w:w="3118" w:type="dxa"/>
            <w:vAlign w:val="center"/>
          </w:tcPr>
          <w:p w14:paraId="138F2FB7" w14:textId="49408389" w:rsidR="008A1515" w:rsidRPr="00FB0D4E" w:rsidRDefault="008A1515" w:rsidP="008A1515">
            <w:pPr>
              <w:spacing w:after="0" w:line="240" w:lineRule="auto"/>
              <w:ind w:hanging="10"/>
              <w:jc w:val="center"/>
              <w:rPr>
                <w:rFonts w:ascii="Times New Roman" w:hAnsi="Times New Roman" w:cs="Times New Roman"/>
                <w:sz w:val="24"/>
                <w:szCs w:val="24"/>
              </w:rPr>
            </w:pPr>
            <w:r w:rsidRPr="00FB0D4E">
              <w:rPr>
                <w:rFonts w:ascii="Times New Roman" w:eastAsia="Times New Roman" w:hAnsi="Times New Roman" w:cs="Times New Roman"/>
                <w:color w:val="000000"/>
                <w:sz w:val="24"/>
                <w:szCs w:val="24"/>
              </w:rPr>
              <w:t>Ум1, Ум2</w:t>
            </w:r>
          </w:p>
        </w:tc>
        <w:tc>
          <w:tcPr>
            <w:tcW w:w="3402" w:type="dxa"/>
            <w:vAlign w:val="center"/>
          </w:tcPr>
          <w:p w14:paraId="77263799" w14:textId="4B030CFE" w:rsidR="008A1515" w:rsidRPr="00FB0D4E" w:rsidRDefault="008A1515" w:rsidP="008A1515">
            <w:pPr>
              <w:spacing w:after="0" w:line="240" w:lineRule="auto"/>
              <w:ind w:hanging="109"/>
              <w:jc w:val="center"/>
              <w:rPr>
                <w:rFonts w:ascii="Times New Roman" w:hAnsi="Times New Roman" w:cs="Times New Roman"/>
                <w:sz w:val="24"/>
                <w:szCs w:val="24"/>
              </w:rPr>
            </w:pPr>
            <w:r w:rsidRPr="00FB0D4E">
              <w:rPr>
                <w:rFonts w:ascii="Times New Roman" w:hAnsi="Times New Roman" w:cs="Times New Roman"/>
                <w:sz w:val="24"/>
                <w:szCs w:val="24"/>
              </w:rPr>
              <w:t>К1</w:t>
            </w:r>
          </w:p>
        </w:tc>
        <w:tc>
          <w:tcPr>
            <w:tcW w:w="3261" w:type="dxa"/>
            <w:vAlign w:val="center"/>
          </w:tcPr>
          <w:p w14:paraId="102FEAA9" w14:textId="4F163E2B" w:rsidR="008A1515" w:rsidRPr="00FB0D4E" w:rsidRDefault="008A1515" w:rsidP="008A1515">
            <w:pPr>
              <w:spacing w:after="0" w:line="240" w:lineRule="auto"/>
              <w:jc w:val="center"/>
              <w:rPr>
                <w:rFonts w:ascii="Times New Roman" w:hAnsi="Times New Roman" w:cs="Times New Roman"/>
                <w:sz w:val="24"/>
                <w:szCs w:val="24"/>
              </w:rPr>
            </w:pPr>
            <w:r w:rsidRPr="00FB0D4E">
              <w:rPr>
                <w:rFonts w:ascii="Times New Roman" w:hAnsi="Times New Roman" w:cs="Times New Roman"/>
                <w:sz w:val="24"/>
                <w:szCs w:val="24"/>
              </w:rPr>
              <w:t>АВ1</w:t>
            </w:r>
          </w:p>
        </w:tc>
      </w:tr>
      <w:tr w:rsidR="008A1515" w:rsidRPr="00FB0D4E" w14:paraId="15AA8AE5" w14:textId="77777777" w:rsidTr="000047D3">
        <w:tc>
          <w:tcPr>
            <w:tcW w:w="2268" w:type="dxa"/>
            <w:shd w:val="clear" w:color="auto" w:fill="EEECE1"/>
          </w:tcPr>
          <w:p w14:paraId="3F949354" w14:textId="2E8933C8" w:rsidR="008A1515" w:rsidRPr="00FB0D4E" w:rsidRDefault="008A1515" w:rsidP="008A1515">
            <w:pPr>
              <w:spacing w:after="0" w:line="240" w:lineRule="auto"/>
              <w:jc w:val="both"/>
              <w:rPr>
                <w:rFonts w:ascii="Times New Roman" w:eastAsia="Times New Roman" w:hAnsi="Times New Roman" w:cs="Times New Roman"/>
                <w:sz w:val="24"/>
                <w:szCs w:val="24"/>
              </w:rPr>
            </w:pPr>
            <w:r w:rsidRPr="00FB0D4E">
              <w:rPr>
                <w:rFonts w:ascii="Times New Roman" w:eastAsia="Times New Roman" w:hAnsi="Times New Roman" w:cs="Times New Roman"/>
                <w:sz w:val="24"/>
                <w:szCs w:val="24"/>
              </w:rPr>
              <w:t>СК14</w:t>
            </w:r>
          </w:p>
        </w:tc>
        <w:tc>
          <w:tcPr>
            <w:tcW w:w="3119" w:type="dxa"/>
            <w:vAlign w:val="center"/>
          </w:tcPr>
          <w:p w14:paraId="41E4CBAB" w14:textId="235BE5EB" w:rsidR="008A1515" w:rsidRPr="00FB0D4E" w:rsidRDefault="008A1515" w:rsidP="008A1515">
            <w:pPr>
              <w:spacing w:after="0" w:line="240" w:lineRule="auto"/>
              <w:ind w:firstLine="709"/>
              <w:jc w:val="center"/>
              <w:rPr>
                <w:rFonts w:ascii="Times New Roman" w:hAnsi="Times New Roman" w:cs="Times New Roman"/>
                <w:sz w:val="24"/>
                <w:szCs w:val="24"/>
              </w:rPr>
            </w:pPr>
            <w:r w:rsidRPr="00FB0D4E">
              <w:rPr>
                <w:rFonts w:ascii="Times New Roman" w:eastAsia="Times New Roman" w:hAnsi="Times New Roman" w:cs="Times New Roman"/>
                <w:color w:val="000000"/>
                <w:sz w:val="24"/>
                <w:szCs w:val="24"/>
              </w:rPr>
              <w:t>Зн1</w:t>
            </w:r>
          </w:p>
        </w:tc>
        <w:tc>
          <w:tcPr>
            <w:tcW w:w="3118" w:type="dxa"/>
            <w:vAlign w:val="center"/>
          </w:tcPr>
          <w:p w14:paraId="016623E9" w14:textId="17902A3C" w:rsidR="008A1515" w:rsidRPr="00FB0D4E" w:rsidRDefault="008A1515" w:rsidP="008A1515">
            <w:pPr>
              <w:spacing w:after="0" w:line="240" w:lineRule="auto"/>
              <w:ind w:hanging="10"/>
              <w:jc w:val="center"/>
              <w:rPr>
                <w:rFonts w:ascii="Times New Roman" w:hAnsi="Times New Roman" w:cs="Times New Roman"/>
                <w:sz w:val="24"/>
                <w:szCs w:val="24"/>
              </w:rPr>
            </w:pPr>
            <w:r w:rsidRPr="00FB0D4E">
              <w:rPr>
                <w:rFonts w:ascii="Times New Roman" w:eastAsia="Times New Roman" w:hAnsi="Times New Roman" w:cs="Times New Roman"/>
                <w:color w:val="000000"/>
                <w:sz w:val="24"/>
                <w:szCs w:val="24"/>
              </w:rPr>
              <w:t>Ум2</w:t>
            </w:r>
          </w:p>
        </w:tc>
        <w:tc>
          <w:tcPr>
            <w:tcW w:w="3402" w:type="dxa"/>
            <w:vAlign w:val="center"/>
          </w:tcPr>
          <w:p w14:paraId="467C4B61" w14:textId="77777777" w:rsidR="008A1515" w:rsidRPr="00FB0D4E" w:rsidRDefault="008A1515" w:rsidP="008A1515">
            <w:pPr>
              <w:spacing w:after="0" w:line="240" w:lineRule="auto"/>
              <w:ind w:hanging="109"/>
              <w:jc w:val="center"/>
              <w:rPr>
                <w:rFonts w:ascii="Times New Roman" w:hAnsi="Times New Roman" w:cs="Times New Roman"/>
                <w:sz w:val="24"/>
                <w:szCs w:val="24"/>
              </w:rPr>
            </w:pPr>
          </w:p>
        </w:tc>
        <w:tc>
          <w:tcPr>
            <w:tcW w:w="3261" w:type="dxa"/>
            <w:vAlign w:val="center"/>
          </w:tcPr>
          <w:p w14:paraId="2964A8C0" w14:textId="10B10CAD" w:rsidR="008A1515" w:rsidRPr="00FB0D4E" w:rsidRDefault="008A1515" w:rsidP="008A1515">
            <w:pPr>
              <w:spacing w:after="0" w:line="240" w:lineRule="auto"/>
              <w:jc w:val="center"/>
              <w:rPr>
                <w:rFonts w:ascii="Times New Roman" w:hAnsi="Times New Roman" w:cs="Times New Roman"/>
                <w:sz w:val="24"/>
                <w:szCs w:val="24"/>
              </w:rPr>
            </w:pPr>
            <w:r w:rsidRPr="00FB0D4E">
              <w:rPr>
                <w:rFonts w:ascii="Times New Roman" w:eastAsia="Times New Roman" w:hAnsi="Times New Roman" w:cs="Times New Roman"/>
                <w:color w:val="000000"/>
                <w:sz w:val="24"/>
                <w:szCs w:val="24"/>
              </w:rPr>
              <w:t>АВ3</w:t>
            </w:r>
          </w:p>
        </w:tc>
      </w:tr>
    </w:tbl>
    <w:p w14:paraId="0E8B746D" w14:textId="77777777" w:rsidR="00092E46" w:rsidRPr="00FB0D4E" w:rsidRDefault="00092E46" w:rsidP="00092E46"/>
    <w:p w14:paraId="5B9AC62A" w14:textId="77777777" w:rsidR="001F5A2C" w:rsidRPr="00FB0D4E" w:rsidRDefault="001F5A2C">
      <w:pPr>
        <w:rPr>
          <w:rFonts w:ascii="Times New Roman" w:hAnsi="Times New Roman" w:cs="Times New Roman"/>
          <w:sz w:val="28"/>
          <w:szCs w:val="28"/>
        </w:rPr>
        <w:sectPr w:rsidR="001F5A2C" w:rsidRPr="00FB0D4E" w:rsidSect="00204DFC">
          <w:headerReference w:type="default" r:id="rId32"/>
          <w:footerReference w:type="default" r:id="rId33"/>
          <w:pgSz w:w="16838" w:h="11906" w:orient="landscape"/>
          <w:pgMar w:top="1134" w:right="567" w:bottom="851" w:left="1418" w:header="709" w:footer="709" w:gutter="0"/>
          <w:pgNumType w:start="13"/>
          <w:cols w:space="708"/>
          <w:docGrid w:linePitch="360"/>
        </w:sectPr>
      </w:pPr>
    </w:p>
    <w:p w14:paraId="5BB12920" w14:textId="45BEF2D0" w:rsidR="00302A46" w:rsidRPr="00FB0D4E" w:rsidRDefault="00302A46" w:rsidP="00302A46">
      <w:pPr>
        <w:jc w:val="right"/>
        <w:rPr>
          <w:rFonts w:ascii="Times New Roman" w:hAnsi="Times New Roman" w:cs="Times New Roman"/>
          <w:sz w:val="28"/>
          <w:szCs w:val="28"/>
        </w:rPr>
      </w:pPr>
      <w:r w:rsidRPr="00FB0D4E">
        <w:rPr>
          <w:rFonts w:ascii="Times New Roman" w:hAnsi="Times New Roman" w:cs="Times New Roman"/>
          <w:sz w:val="28"/>
          <w:szCs w:val="28"/>
        </w:rPr>
        <w:lastRenderedPageBreak/>
        <w:t>Таблиця 2</w:t>
      </w:r>
    </w:p>
    <w:p w14:paraId="4A8E09B0" w14:textId="77777777" w:rsidR="00293F6E" w:rsidRPr="00FB0D4E" w:rsidRDefault="00293F6E" w:rsidP="00293F6E">
      <w:pPr>
        <w:spacing w:after="0" w:line="240" w:lineRule="auto"/>
        <w:jc w:val="center"/>
        <w:rPr>
          <w:rFonts w:ascii="Times New Roman" w:eastAsia="Times New Roman" w:hAnsi="Times New Roman" w:cs="Times New Roman"/>
          <w:color w:val="000000"/>
          <w:sz w:val="28"/>
          <w:szCs w:val="28"/>
        </w:rPr>
      </w:pPr>
      <w:r w:rsidRPr="00FB0D4E">
        <w:rPr>
          <w:rFonts w:ascii="Times New Roman" w:eastAsia="Times New Roman" w:hAnsi="Times New Roman" w:cs="Times New Roman"/>
          <w:color w:val="000000"/>
          <w:sz w:val="28"/>
          <w:szCs w:val="28"/>
        </w:rPr>
        <w:t xml:space="preserve">Матриця відповідності визначених Стандартом результатів навчання та </w:t>
      </w:r>
      <w:proofErr w:type="spellStart"/>
      <w:r w:rsidRPr="00FB0D4E">
        <w:rPr>
          <w:rFonts w:ascii="Times New Roman" w:eastAsia="Times New Roman" w:hAnsi="Times New Roman" w:cs="Times New Roman"/>
          <w:color w:val="000000"/>
          <w:sz w:val="28"/>
          <w:szCs w:val="28"/>
        </w:rPr>
        <w:t>компетентностей</w:t>
      </w:r>
      <w:proofErr w:type="spellEnd"/>
    </w:p>
    <w:tbl>
      <w:tblPr>
        <w:tblW w:w="1445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6"/>
        <w:gridCol w:w="533"/>
        <w:gridCol w:w="533"/>
        <w:gridCol w:w="533"/>
        <w:gridCol w:w="533"/>
        <w:gridCol w:w="533"/>
        <w:gridCol w:w="533"/>
        <w:gridCol w:w="533"/>
        <w:gridCol w:w="533"/>
        <w:gridCol w:w="533"/>
        <w:gridCol w:w="483"/>
        <w:gridCol w:w="583"/>
        <w:gridCol w:w="533"/>
        <w:gridCol w:w="533"/>
        <w:gridCol w:w="533"/>
        <w:gridCol w:w="533"/>
        <w:gridCol w:w="533"/>
        <w:gridCol w:w="533"/>
        <w:gridCol w:w="533"/>
        <w:gridCol w:w="533"/>
        <w:gridCol w:w="533"/>
        <w:gridCol w:w="533"/>
        <w:gridCol w:w="533"/>
        <w:gridCol w:w="533"/>
        <w:gridCol w:w="534"/>
      </w:tblGrid>
      <w:tr w:rsidR="00246A58" w:rsidRPr="00FB0D4E" w14:paraId="0262B42B" w14:textId="77777777" w:rsidTr="00F8645D">
        <w:trPr>
          <w:trHeight w:val="339"/>
        </w:trPr>
        <w:tc>
          <w:tcPr>
            <w:tcW w:w="1666" w:type="dxa"/>
            <w:vMerge w:val="restart"/>
            <w:shd w:val="clear" w:color="auto" w:fill="EEECE1"/>
            <w:vAlign w:val="center"/>
          </w:tcPr>
          <w:p w14:paraId="46167C01" w14:textId="77777777" w:rsidR="00246A58" w:rsidRPr="00FB0D4E" w:rsidRDefault="00246A58" w:rsidP="000047D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b/>
                <w:bCs/>
                <w:color w:val="000000"/>
                <w:sz w:val="24"/>
                <w:szCs w:val="24"/>
              </w:rPr>
              <w:t>Результати навчання</w:t>
            </w:r>
          </w:p>
        </w:tc>
        <w:tc>
          <w:tcPr>
            <w:tcW w:w="12793" w:type="dxa"/>
            <w:gridSpan w:val="24"/>
            <w:shd w:val="clear" w:color="auto" w:fill="EEECE1"/>
          </w:tcPr>
          <w:p w14:paraId="67A00EBF" w14:textId="40CAEE8A" w:rsidR="00246A58" w:rsidRPr="00FB0D4E" w:rsidRDefault="00246A58" w:rsidP="005A2D0D">
            <w:pPr>
              <w:spacing w:after="0" w:line="240" w:lineRule="auto"/>
              <w:ind w:firstLine="59"/>
              <w:jc w:val="center"/>
              <w:rPr>
                <w:rFonts w:ascii="Times New Roman" w:eastAsia="Times New Roman" w:hAnsi="Times New Roman" w:cs="Times New Roman"/>
                <w:b/>
                <w:bCs/>
                <w:color w:val="000000"/>
                <w:sz w:val="24"/>
                <w:szCs w:val="24"/>
              </w:rPr>
            </w:pPr>
            <w:r w:rsidRPr="00FB0D4E">
              <w:rPr>
                <w:rFonts w:ascii="Times New Roman" w:eastAsia="Times New Roman" w:hAnsi="Times New Roman" w:cs="Times New Roman"/>
                <w:b/>
                <w:bCs/>
                <w:color w:val="000000"/>
                <w:sz w:val="24"/>
                <w:szCs w:val="24"/>
              </w:rPr>
              <w:t>Компетентності</w:t>
            </w:r>
          </w:p>
        </w:tc>
      </w:tr>
      <w:tr w:rsidR="00246A58" w:rsidRPr="00FB0D4E" w14:paraId="75DCCC42" w14:textId="77777777" w:rsidTr="002B5003">
        <w:tc>
          <w:tcPr>
            <w:tcW w:w="1666" w:type="dxa"/>
            <w:vMerge/>
            <w:shd w:val="clear" w:color="auto" w:fill="EEECE1"/>
            <w:vAlign w:val="center"/>
          </w:tcPr>
          <w:p w14:paraId="1FA695FD" w14:textId="77777777" w:rsidR="00246A58" w:rsidRPr="00FB0D4E" w:rsidRDefault="00246A58" w:rsidP="000047D3">
            <w:pPr>
              <w:widowControl w:val="0"/>
              <w:pBdr>
                <w:top w:val="nil"/>
                <w:left w:val="nil"/>
                <w:bottom w:val="nil"/>
                <w:right w:val="nil"/>
                <w:between w:val="nil"/>
              </w:pBdr>
              <w:spacing w:after="0"/>
              <w:rPr>
                <w:rFonts w:ascii="Times New Roman" w:eastAsia="Times New Roman" w:hAnsi="Times New Roman" w:cs="Times New Roman"/>
                <w:b/>
                <w:bCs/>
                <w:color w:val="000000"/>
                <w:sz w:val="24"/>
                <w:szCs w:val="24"/>
              </w:rPr>
            </w:pPr>
          </w:p>
        </w:tc>
        <w:tc>
          <w:tcPr>
            <w:tcW w:w="5280" w:type="dxa"/>
            <w:gridSpan w:val="10"/>
            <w:tcBorders>
              <w:right w:val="single" w:sz="4" w:space="0" w:color="auto"/>
            </w:tcBorders>
            <w:shd w:val="clear" w:color="auto" w:fill="EEECE1"/>
          </w:tcPr>
          <w:p w14:paraId="54D4BF83" w14:textId="77777777" w:rsidR="00246A58" w:rsidRPr="00FB0D4E" w:rsidRDefault="00246A58" w:rsidP="000047D3">
            <w:pPr>
              <w:spacing w:after="0" w:line="240" w:lineRule="auto"/>
              <w:jc w:val="center"/>
              <w:rPr>
                <w:rFonts w:ascii="Times New Roman" w:eastAsia="Times New Roman" w:hAnsi="Times New Roman" w:cs="Times New Roman"/>
                <w:b/>
                <w:bCs/>
                <w:color w:val="000000"/>
                <w:sz w:val="24"/>
                <w:szCs w:val="24"/>
              </w:rPr>
            </w:pPr>
            <w:r w:rsidRPr="00FB0D4E">
              <w:rPr>
                <w:rFonts w:ascii="Times New Roman" w:eastAsia="Times New Roman" w:hAnsi="Times New Roman" w:cs="Times New Roman"/>
                <w:b/>
                <w:bCs/>
                <w:color w:val="000000"/>
                <w:sz w:val="24"/>
                <w:szCs w:val="24"/>
              </w:rPr>
              <w:t>Загальні компетентності</w:t>
            </w:r>
          </w:p>
        </w:tc>
        <w:tc>
          <w:tcPr>
            <w:tcW w:w="7513" w:type="dxa"/>
            <w:gridSpan w:val="14"/>
            <w:shd w:val="clear" w:color="auto" w:fill="EEECE1"/>
          </w:tcPr>
          <w:p w14:paraId="00C3E2B4" w14:textId="34FED96A" w:rsidR="00246A58" w:rsidRPr="00FB0D4E" w:rsidRDefault="00246A58" w:rsidP="000047D3">
            <w:pPr>
              <w:spacing w:after="0" w:line="240" w:lineRule="auto"/>
              <w:ind w:hanging="2"/>
              <w:jc w:val="center"/>
              <w:rPr>
                <w:rFonts w:ascii="Times New Roman" w:eastAsia="Times New Roman" w:hAnsi="Times New Roman" w:cs="Times New Roman"/>
                <w:b/>
                <w:bCs/>
                <w:color w:val="000000"/>
                <w:sz w:val="24"/>
                <w:szCs w:val="24"/>
              </w:rPr>
            </w:pPr>
            <w:r w:rsidRPr="00FB0D4E">
              <w:rPr>
                <w:rFonts w:ascii="Times New Roman" w:eastAsia="Times New Roman" w:hAnsi="Times New Roman" w:cs="Times New Roman"/>
                <w:b/>
                <w:bCs/>
                <w:color w:val="000000"/>
                <w:sz w:val="24"/>
                <w:szCs w:val="24"/>
              </w:rPr>
              <w:t>Спеціальні компетентності</w:t>
            </w:r>
          </w:p>
        </w:tc>
      </w:tr>
      <w:tr w:rsidR="002B5003" w:rsidRPr="00FB0D4E" w14:paraId="71F4587E" w14:textId="77777777" w:rsidTr="002B5003">
        <w:trPr>
          <w:cantSplit/>
          <w:trHeight w:val="1134"/>
        </w:trPr>
        <w:tc>
          <w:tcPr>
            <w:tcW w:w="1666" w:type="dxa"/>
            <w:vMerge/>
            <w:shd w:val="clear" w:color="auto" w:fill="EEECE1"/>
            <w:vAlign w:val="center"/>
          </w:tcPr>
          <w:p w14:paraId="3294FB03" w14:textId="77777777" w:rsidR="002B5003" w:rsidRPr="00FB0D4E" w:rsidRDefault="002B5003" w:rsidP="002B5003">
            <w:pPr>
              <w:widowControl w:val="0"/>
              <w:pBdr>
                <w:top w:val="nil"/>
                <w:left w:val="nil"/>
                <w:bottom w:val="nil"/>
                <w:right w:val="nil"/>
                <w:between w:val="nil"/>
              </w:pBdr>
              <w:spacing w:after="0"/>
              <w:rPr>
                <w:rFonts w:ascii="Times New Roman" w:eastAsia="Times New Roman" w:hAnsi="Times New Roman" w:cs="Times New Roman"/>
                <w:b/>
                <w:bCs/>
                <w:color w:val="000000"/>
                <w:sz w:val="24"/>
                <w:szCs w:val="24"/>
              </w:rPr>
            </w:pPr>
          </w:p>
        </w:tc>
        <w:tc>
          <w:tcPr>
            <w:tcW w:w="533" w:type="dxa"/>
            <w:shd w:val="clear" w:color="auto" w:fill="E2EFD9"/>
            <w:textDirection w:val="btLr"/>
            <w:vAlign w:val="center"/>
          </w:tcPr>
          <w:p w14:paraId="186E6AD9" w14:textId="30D78527"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ЗК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1</w:t>
            </w:r>
          </w:p>
        </w:tc>
        <w:tc>
          <w:tcPr>
            <w:tcW w:w="533" w:type="dxa"/>
            <w:shd w:val="clear" w:color="auto" w:fill="E2EFD9"/>
            <w:textDirection w:val="btLr"/>
            <w:vAlign w:val="center"/>
          </w:tcPr>
          <w:p w14:paraId="5F05C89E" w14:textId="571BF704"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ЗК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2</w:t>
            </w:r>
          </w:p>
        </w:tc>
        <w:tc>
          <w:tcPr>
            <w:tcW w:w="533" w:type="dxa"/>
            <w:shd w:val="clear" w:color="auto" w:fill="E2EFD9"/>
            <w:textDirection w:val="btLr"/>
            <w:vAlign w:val="center"/>
          </w:tcPr>
          <w:p w14:paraId="7BEE41AB" w14:textId="66E04A17"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ЗК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3</w:t>
            </w:r>
          </w:p>
        </w:tc>
        <w:tc>
          <w:tcPr>
            <w:tcW w:w="533" w:type="dxa"/>
            <w:shd w:val="clear" w:color="auto" w:fill="E2EFD9"/>
            <w:textDirection w:val="btLr"/>
            <w:vAlign w:val="center"/>
          </w:tcPr>
          <w:p w14:paraId="7E5A2904" w14:textId="458734F0"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ЗК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4</w:t>
            </w:r>
          </w:p>
        </w:tc>
        <w:tc>
          <w:tcPr>
            <w:tcW w:w="533" w:type="dxa"/>
            <w:shd w:val="clear" w:color="auto" w:fill="E2EFD9"/>
            <w:textDirection w:val="btLr"/>
            <w:vAlign w:val="center"/>
          </w:tcPr>
          <w:p w14:paraId="63E46DDF" w14:textId="6F06BA32"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ЗК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5</w:t>
            </w:r>
          </w:p>
        </w:tc>
        <w:tc>
          <w:tcPr>
            <w:tcW w:w="533" w:type="dxa"/>
            <w:shd w:val="clear" w:color="auto" w:fill="E2EFD9"/>
            <w:textDirection w:val="btLr"/>
            <w:vAlign w:val="center"/>
          </w:tcPr>
          <w:p w14:paraId="4D57E1BF" w14:textId="7021F64A"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ЗК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6</w:t>
            </w:r>
          </w:p>
        </w:tc>
        <w:tc>
          <w:tcPr>
            <w:tcW w:w="533" w:type="dxa"/>
            <w:shd w:val="clear" w:color="auto" w:fill="E2EFD9"/>
            <w:textDirection w:val="btLr"/>
            <w:vAlign w:val="center"/>
          </w:tcPr>
          <w:p w14:paraId="1C8F315B" w14:textId="61F264E6"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ЗК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7</w:t>
            </w:r>
          </w:p>
        </w:tc>
        <w:tc>
          <w:tcPr>
            <w:tcW w:w="533" w:type="dxa"/>
            <w:shd w:val="clear" w:color="auto" w:fill="E2EFD9"/>
            <w:textDirection w:val="btLr"/>
            <w:vAlign w:val="center"/>
          </w:tcPr>
          <w:p w14:paraId="3C652B67" w14:textId="2B15BAAD"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ЗК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8</w:t>
            </w:r>
          </w:p>
        </w:tc>
        <w:tc>
          <w:tcPr>
            <w:tcW w:w="533" w:type="dxa"/>
            <w:shd w:val="clear" w:color="auto" w:fill="E2EFD9"/>
            <w:textDirection w:val="btLr"/>
            <w:vAlign w:val="center"/>
          </w:tcPr>
          <w:p w14:paraId="103EE2DE" w14:textId="7BA740A2"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ЗК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9</w:t>
            </w:r>
          </w:p>
        </w:tc>
        <w:tc>
          <w:tcPr>
            <w:tcW w:w="483" w:type="dxa"/>
            <w:tcBorders>
              <w:right w:val="single" w:sz="4" w:space="0" w:color="auto"/>
            </w:tcBorders>
            <w:shd w:val="clear" w:color="auto" w:fill="E2EFD9"/>
            <w:textDirection w:val="btLr"/>
            <w:vAlign w:val="center"/>
          </w:tcPr>
          <w:p w14:paraId="579206F5" w14:textId="77777777"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ЗК10</w:t>
            </w:r>
          </w:p>
        </w:tc>
        <w:tc>
          <w:tcPr>
            <w:tcW w:w="583" w:type="dxa"/>
            <w:tcBorders>
              <w:left w:val="single" w:sz="4" w:space="0" w:color="auto"/>
            </w:tcBorders>
            <w:shd w:val="clear" w:color="auto" w:fill="E2EFD9"/>
            <w:textDirection w:val="btLr"/>
            <w:vAlign w:val="center"/>
          </w:tcPr>
          <w:p w14:paraId="1821DA92" w14:textId="5A67731F"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СК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1</w:t>
            </w:r>
          </w:p>
        </w:tc>
        <w:tc>
          <w:tcPr>
            <w:tcW w:w="533" w:type="dxa"/>
            <w:shd w:val="clear" w:color="auto" w:fill="E2EFD9"/>
            <w:textDirection w:val="btLr"/>
            <w:vAlign w:val="center"/>
          </w:tcPr>
          <w:p w14:paraId="65CAC64A" w14:textId="4DB8583C"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СК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2</w:t>
            </w:r>
          </w:p>
        </w:tc>
        <w:tc>
          <w:tcPr>
            <w:tcW w:w="533" w:type="dxa"/>
            <w:shd w:val="clear" w:color="auto" w:fill="E2EFD9"/>
            <w:textDirection w:val="btLr"/>
            <w:vAlign w:val="center"/>
          </w:tcPr>
          <w:p w14:paraId="2F25E804" w14:textId="341DC5D2"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СК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3</w:t>
            </w:r>
          </w:p>
        </w:tc>
        <w:tc>
          <w:tcPr>
            <w:tcW w:w="533" w:type="dxa"/>
            <w:shd w:val="clear" w:color="auto" w:fill="E2EFD9"/>
            <w:textDirection w:val="btLr"/>
            <w:vAlign w:val="center"/>
          </w:tcPr>
          <w:p w14:paraId="5C42A0D7" w14:textId="753AE2D3"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СК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4</w:t>
            </w:r>
          </w:p>
        </w:tc>
        <w:tc>
          <w:tcPr>
            <w:tcW w:w="533" w:type="dxa"/>
            <w:shd w:val="clear" w:color="auto" w:fill="E2EFD9"/>
            <w:textDirection w:val="btLr"/>
            <w:vAlign w:val="center"/>
          </w:tcPr>
          <w:p w14:paraId="03214B93" w14:textId="6F1CBB2D"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СК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5</w:t>
            </w:r>
          </w:p>
        </w:tc>
        <w:tc>
          <w:tcPr>
            <w:tcW w:w="533" w:type="dxa"/>
            <w:shd w:val="clear" w:color="auto" w:fill="E2EFD9"/>
            <w:textDirection w:val="btLr"/>
            <w:vAlign w:val="center"/>
          </w:tcPr>
          <w:p w14:paraId="2F5CF65C" w14:textId="3C45975F"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СК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6</w:t>
            </w:r>
          </w:p>
        </w:tc>
        <w:tc>
          <w:tcPr>
            <w:tcW w:w="533" w:type="dxa"/>
            <w:shd w:val="clear" w:color="auto" w:fill="E2EFD9"/>
            <w:textDirection w:val="btLr"/>
            <w:vAlign w:val="center"/>
          </w:tcPr>
          <w:p w14:paraId="1C63E47E" w14:textId="54CCF240"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СК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7</w:t>
            </w:r>
          </w:p>
        </w:tc>
        <w:tc>
          <w:tcPr>
            <w:tcW w:w="533" w:type="dxa"/>
            <w:shd w:val="clear" w:color="auto" w:fill="E2EFD9"/>
            <w:textDirection w:val="btLr"/>
          </w:tcPr>
          <w:p w14:paraId="3F4181AD" w14:textId="557659D0"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СК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8</w:t>
            </w:r>
          </w:p>
        </w:tc>
        <w:tc>
          <w:tcPr>
            <w:tcW w:w="533" w:type="dxa"/>
            <w:shd w:val="clear" w:color="auto" w:fill="E2EFD9"/>
            <w:textDirection w:val="btLr"/>
          </w:tcPr>
          <w:p w14:paraId="4F18A3C3" w14:textId="3860753A"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СК</w:t>
            </w:r>
            <w:r w:rsidR="00CA05B0">
              <w:rPr>
                <w:rFonts w:ascii="Times New Roman" w:eastAsia="Times New Roman" w:hAnsi="Times New Roman" w:cs="Times New Roman"/>
                <w:color w:val="000000"/>
                <w:sz w:val="20"/>
                <w:szCs w:val="20"/>
              </w:rPr>
              <w:t>0</w:t>
            </w:r>
            <w:r w:rsidRPr="00FB0D4E">
              <w:rPr>
                <w:rFonts w:ascii="Times New Roman" w:eastAsia="Times New Roman" w:hAnsi="Times New Roman" w:cs="Times New Roman"/>
                <w:color w:val="000000"/>
                <w:sz w:val="20"/>
                <w:szCs w:val="20"/>
              </w:rPr>
              <w:t>9</w:t>
            </w:r>
          </w:p>
        </w:tc>
        <w:tc>
          <w:tcPr>
            <w:tcW w:w="533" w:type="dxa"/>
            <w:shd w:val="clear" w:color="auto" w:fill="E2EFD9"/>
            <w:textDirection w:val="btLr"/>
          </w:tcPr>
          <w:p w14:paraId="7F4F487A" w14:textId="77777777"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СК10</w:t>
            </w:r>
          </w:p>
        </w:tc>
        <w:tc>
          <w:tcPr>
            <w:tcW w:w="533" w:type="dxa"/>
            <w:shd w:val="clear" w:color="auto" w:fill="E2EFD9"/>
            <w:textDirection w:val="btLr"/>
          </w:tcPr>
          <w:p w14:paraId="6AC31788" w14:textId="3A6C811A"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СК11</w:t>
            </w:r>
          </w:p>
        </w:tc>
        <w:tc>
          <w:tcPr>
            <w:tcW w:w="533" w:type="dxa"/>
            <w:shd w:val="clear" w:color="auto" w:fill="E2EFD9"/>
            <w:textDirection w:val="btLr"/>
          </w:tcPr>
          <w:p w14:paraId="31257CB0" w14:textId="6FA192EA"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СК12</w:t>
            </w:r>
          </w:p>
        </w:tc>
        <w:tc>
          <w:tcPr>
            <w:tcW w:w="533" w:type="dxa"/>
            <w:shd w:val="clear" w:color="auto" w:fill="E2EFD9"/>
            <w:textDirection w:val="btLr"/>
          </w:tcPr>
          <w:p w14:paraId="1F9C6BF4" w14:textId="7B2F72EE"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СК13</w:t>
            </w:r>
          </w:p>
        </w:tc>
        <w:tc>
          <w:tcPr>
            <w:tcW w:w="534" w:type="dxa"/>
            <w:shd w:val="clear" w:color="auto" w:fill="E2EFD9"/>
            <w:textDirection w:val="btLr"/>
          </w:tcPr>
          <w:p w14:paraId="4EE63E64" w14:textId="00838611" w:rsidR="002B5003" w:rsidRPr="00FB0D4E" w:rsidRDefault="002B5003" w:rsidP="002B5003">
            <w:pPr>
              <w:spacing w:after="0" w:line="240" w:lineRule="auto"/>
              <w:ind w:left="113" w:right="113"/>
              <w:jc w:val="center"/>
              <w:rPr>
                <w:rFonts w:ascii="Times New Roman" w:eastAsia="Times New Roman" w:hAnsi="Times New Roman" w:cs="Times New Roman"/>
                <w:color w:val="000000"/>
                <w:sz w:val="20"/>
                <w:szCs w:val="20"/>
              </w:rPr>
            </w:pPr>
            <w:r w:rsidRPr="00FB0D4E">
              <w:rPr>
                <w:rFonts w:ascii="Times New Roman" w:eastAsia="Times New Roman" w:hAnsi="Times New Roman" w:cs="Times New Roman"/>
                <w:color w:val="000000"/>
                <w:sz w:val="20"/>
                <w:szCs w:val="20"/>
              </w:rPr>
              <w:t>СК14</w:t>
            </w:r>
          </w:p>
        </w:tc>
      </w:tr>
      <w:tr w:rsidR="002B5003" w:rsidRPr="00FB0D4E" w14:paraId="45280780" w14:textId="77777777" w:rsidTr="002B5003">
        <w:tc>
          <w:tcPr>
            <w:tcW w:w="1666" w:type="dxa"/>
            <w:shd w:val="clear" w:color="auto" w:fill="EEECE1"/>
            <w:vAlign w:val="center"/>
          </w:tcPr>
          <w:p w14:paraId="45F3D5A1" w14:textId="2A4CA034"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1</w:t>
            </w:r>
          </w:p>
        </w:tc>
        <w:tc>
          <w:tcPr>
            <w:tcW w:w="533" w:type="dxa"/>
            <w:vAlign w:val="center"/>
          </w:tcPr>
          <w:p w14:paraId="36576512" w14:textId="0C6021A0" w:rsidR="002B5003" w:rsidRPr="00FB0D4E" w:rsidRDefault="00F16456"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51CD2660"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6460B9D"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8385E9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592083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E532B9B" w14:textId="425CFDF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03F676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B6DA5D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8800C63"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43680DAD"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09E18C47"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CCF3EE2"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5AC3BB2"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B7ADC1A" w14:textId="58AB6560"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35AB36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9A0533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6A59A62"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A2071E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9BF602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DD85D7B" w14:textId="2D029F70"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6F22FAB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0FBB6D69" w14:textId="596ABEB5"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087230E" w14:textId="062D379E"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6B58B516" w14:textId="50BAE57C"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75FE1260" w14:textId="77777777" w:rsidTr="002B5003">
        <w:tc>
          <w:tcPr>
            <w:tcW w:w="1666" w:type="dxa"/>
            <w:shd w:val="clear" w:color="auto" w:fill="EEECE1"/>
            <w:vAlign w:val="center"/>
          </w:tcPr>
          <w:p w14:paraId="2BB492BE" w14:textId="58AABBE3"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2</w:t>
            </w:r>
          </w:p>
        </w:tc>
        <w:tc>
          <w:tcPr>
            <w:tcW w:w="533" w:type="dxa"/>
            <w:vAlign w:val="center"/>
          </w:tcPr>
          <w:p w14:paraId="496E4350" w14:textId="5EF6AF2B" w:rsidR="002B5003" w:rsidRPr="00FB0D4E" w:rsidRDefault="00F16456"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2619280F"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E2292A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F61DEC5" w14:textId="0D734C0C"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8AC294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FB91AA8" w14:textId="28FBB552" w:rsidR="002B5003" w:rsidRPr="00FB0D4E" w:rsidRDefault="00F16456"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22D17B8A" w14:textId="06873E72"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97D2AD5" w14:textId="47B2A9BC"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31E1151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22F2891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4D82159D" w14:textId="7BCD1ABA"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2841535" w14:textId="0CFDB31D"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02E5EAE" w14:textId="6A7105F0"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DF31D8A" w14:textId="78F50295"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2C1195D" w14:textId="1DBD0EF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4F6E3A5" w14:textId="0E102DE3"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E880921" w14:textId="47010B02"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3D32F2C" w14:textId="3EFB3A86"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7C59250" w14:textId="740A01FD"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18ACD0C" w14:textId="0A8D9140"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19899067"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3B40DA2A" w14:textId="2BF9644C"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4E911DD" w14:textId="0939D42E"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4C5F1038" w14:textId="74840ED4"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5DCC0DF6" w14:textId="77777777" w:rsidTr="002B5003">
        <w:tc>
          <w:tcPr>
            <w:tcW w:w="1666" w:type="dxa"/>
            <w:shd w:val="clear" w:color="auto" w:fill="EEECE1"/>
            <w:vAlign w:val="center"/>
          </w:tcPr>
          <w:p w14:paraId="2F13EB81" w14:textId="28F6DADE"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3</w:t>
            </w:r>
          </w:p>
        </w:tc>
        <w:tc>
          <w:tcPr>
            <w:tcW w:w="533" w:type="dxa"/>
            <w:vAlign w:val="center"/>
          </w:tcPr>
          <w:p w14:paraId="2A3E8CC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CAC859D" w14:textId="74E75AED"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418EBC8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BE2DDAF"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95F5239"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8E231C6" w14:textId="701B4A6C"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8103E18" w14:textId="42DB3F61"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22AFD0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63ACFDD" w14:textId="6A983819"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483" w:type="dxa"/>
            <w:vAlign w:val="center"/>
          </w:tcPr>
          <w:p w14:paraId="0945199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3AF39A8F"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E7D3E96" w14:textId="2D7BB3CD"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5D6C3C8" w14:textId="5EF9BAA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B21877A" w14:textId="7DF5EFB4"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0573987" w14:textId="32D57AF8"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D469A3B" w14:textId="5ADBA7E1"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8978708" w14:textId="67A7FE5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823E53F" w14:textId="6EA228E2"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41E6339" w14:textId="73646C78"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CD16A89" w14:textId="62E0364A"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tcPr>
          <w:p w14:paraId="2F2CDCB3" w14:textId="4E8F922B"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tcPr>
          <w:p w14:paraId="55464CEB" w14:textId="4D757C42"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8F0C1AA" w14:textId="78441A0B"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474283EE" w14:textId="1B39176B"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515A51B4" w14:textId="77777777" w:rsidTr="002B5003">
        <w:tc>
          <w:tcPr>
            <w:tcW w:w="1666" w:type="dxa"/>
            <w:shd w:val="clear" w:color="auto" w:fill="EEECE1"/>
            <w:vAlign w:val="center"/>
          </w:tcPr>
          <w:p w14:paraId="784081A9" w14:textId="2137439A"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4</w:t>
            </w:r>
          </w:p>
        </w:tc>
        <w:tc>
          <w:tcPr>
            <w:tcW w:w="533" w:type="dxa"/>
            <w:vAlign w:val="center"/>
          </w:tcPr>
          <w:p w14:paraId="5DBB34CB" w14:textId="6CACF69D"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71E52815" w14:textId="427DD594"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7F3FB3BF" w14:textId="4CBB5C6D"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9DFABF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4D5B74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5E57C6F" w14:textId="0C525A87"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12DAF3C0" w14:textId="4E67A696"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74C5BB6D" w14:textId="796EB582"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60B44B0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7FAED38F"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70F6FF7F"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EB4905D" w14:textId="26DB543D"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01328E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A154669"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D3B2D33"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241B2C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D7541EF" w14:textId="6202F76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66F310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2B9147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153E0AB" w14:textId="27364772"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tcPr>
          <w:p w14:paraId="263D8B6C" w14:textId="685FA6C5"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tcPr>
          <w:p w14:paraId="2C1CA544" w14:textId="671B8801"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9DED145" w14:textId="0501AB7E"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040F130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36F79862" w14:textId="77777777" w:rsidTr="002B5003">
        <w:tc>
          <w:tcPr>
            <w:tcW w:w="1666" w:type="dxa"/>
            <w:shd w:val="clear" w:color="auto" w:fill="EEECE1"/>
            <w:vAlign w:val="center"/>
          </w:tcPr>
          <w:p w14:paraId="10FD55E3" w14:textId="60293353"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5</w:t>
            </w:r>
          </w:p>
        </w:tc>
        <w:tc>
          <w:tcPr>
            <w:tcW w:w="533" w:type="dxa"/>
            <w:vAlign w:val="center"/>
          </w:tcPr>
          <w:p w14:paraId="61D4A3BB" w14:textId="0730DDB3"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59A149A" w14:textId="388DC2E9"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73151F59" w14:textId="317B3B56"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0C609D82"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187479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DD22AA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5EA1CE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164428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E59291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7D8AD882"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52A0DC0D" w14:textId="5FA03226"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0026BD10" w14:textId="0983BDF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92FB639"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66E9760" w14:textId="42B3D705"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BB230F7" w14:textId="4052C74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E0D4D92" w14:textId="365A4696"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F65ABB7" w14:textId="48F1329B"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A793E82" w14:textId="7D3DDA6B"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85FCF74" w14:textId="0BB36BDE"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EA660E4" w14:textId="0284A92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6A0C2A50"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3E2E98FE" w14:textId="221A67C8"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FDFFD2B" w14:textId="61FCE6C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2F003B81" w14:textId="6B0ECDE4"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7ED3F6CD" w14:textId="77777777" w:rsidTr="002B5003">
        <w:tc>
          <w:tcPr>
            <w:tcW w:w="1666" w:type="dxa"/>
            <w:shd w:val="clear" w:color="auto" w:fill="EEECE1"/>
            <w:vAlign w:val="center"/>
          </w:tcPr>
          <w:p w14:paraId="539DBD3E" w14:textId="27A2E2D3"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6</w:t>
            </w:r>
          </w:p>
        </w:tc>
        <w:tc>
          <w:tcPr>
            <w:tcW w:w="533" w:type="dxa"/>
            <w:vAlign w:val="center"/>
          </w:tcPr>
          <w:p w14:paraId="6571E4F7"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D69B1B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AD3BF7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8649649"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5E663DB" w14:textId="1FB0C8D4"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2291B3A2" w14:textId="090F12DE"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A725FAF" w14:textId="45131B6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0CD901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91EBD0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2B472949"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6407AAB6" w14:textId="5C152B81"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152CF61D" w14:textId="0335E15B"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8EA82E2" w14:textId="12F2AF25"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7AC1BD3" w14:textId="5C6111B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0B4541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10A68B9" w14:textId="55C45C2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7603270" w14:textId="4B1DEAC5"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07BBEA1" w14:textId="22845E2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64CF0B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0BB1327" w14:textId="661F5DD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392EB49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2AA0F526" w14:textId="6FC023EA"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3DA94A0" w14:textId="71F1D904"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33848AF7" w14:textId="3332E06F" w:rsidR="002B5003" w:rsidRPr="00FB0D4E" w:rsidRDefault="008A4585"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r>
      <w:tr w:rsidR="002B5003" w:rsidRPr="00FB0D4E" w14:paraId="737F42EB" w14:textId="77777777" w:rsidTr="002B5003">
        <w:tc>
          <w:tcPr>
            <w:tcW w:w="1666" w:type="dxa"/>
            <w:shd w:val="clear" w:color="auto" w:fill="EEECE1"/>
            <w:vAlign w:val="center"/>
          </w:tcPr>
          <w:p w14:paraId="24B004D8" w14:textId="2EE4932B"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7</w:t>
            </w:r>
          </w:p>
        </w:tc>
        <w:tc>
          <w:tcPr>
            <w:tcW w:w="533" w:type="dxa"/>
            <w:vAlign w:val="center"/>
          </w:tcPr>
          <w:p w14:paraId="0FB69B61" w14:textId="62BA194D" w:rsidR="002B5003" w:rsidRPr="00FB0D4E" w:rsidRDefault="004A0F08"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6B738199"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93FAE9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B1A8365" w14:textId="2B2436F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32F82A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0B4D72D"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462DFA3"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02A2EC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D517BD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1A0877A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51E39411" w14:textId="08F1465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2B42BD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501AA0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BE46B6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4F8B29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3E948B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7967A5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2E0B68D" w14:textId="35CCB2B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1C7E943"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D4C5EFF" w14:textId="3F746EA6"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tcPr>
          <w:p w14:paraId="579C1DCA" w14:textId="7EA51154"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tcPr>
          <w:p w14:paraId="4A1E839B" w14:textId="4FD2733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5E53B32" w14:textId="7BE98EF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661CA1FD" w14:textId="7A7A02DC"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6B47EFEB" w14:textId="77777777" w:rsidTr="002B5003">
        <w:tc>
          <w:tcPr>
            <w:tcW w:w="1666" w:type="dxa"/>
            <w:shd w:val="clear" w:color="auto" w:fill="EEECE1"/>
            <w:vAlign w:val="center"/>
          </w:tcPr>
          <w:p w14:paraId="743733AB" w14:textId="11EE9C4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8</w:t>
            </w:r>
          </w:p>
        </w:tc>
        <w:tc>
          <w:tcPr>
            <w:tcW w:w="533" w:type="dxa"/>
            <w:vAlign w:val="center"/>
          </w:tcPr>
          <w:p w14:paraId="04C62288" w14:textId="1D96AFDD"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4027752D"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4C71AE9"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5603523"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6E3470B" w14:textId="1DCDD0E5"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8296E3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000692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ACF2B5F"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8BFE7C6" w14:textId="38E57DF0"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483" w:type="dxa"/>
            <w:vAlign w:val="center"/>
          </w:tcPr>
          <w:p w14:paraId="752B985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247FC308" w14:textId="571D330F"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5469CEC4" w14:textId="451635CD"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A2E0C4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3998F74" w14:textId="05025226"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5212DA2"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4E0672F" w14:textId="4371EF9E"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FE34CEA" w14:textId="7247B183"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E0A9ADA" w14:textId="6936B196"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7E381F9"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DFE130F" w14:textId="7A3F4B3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0E836250" w14:textId="163C9C3F"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tcPr>
          <w:p w14:paraId="45DD78FB" w14:textId="1B2FA96C"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72E0BFB" w14:textId="746FA5FA"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2C8E5462" w14:textId="275EA1BD"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5C4DEE1C" w14:textId="77777777" w:rsidTr="002B5003">
        <w:tc>
          <w:tcPr>
            <w:tcW w:w="1666" w:type="dxa"/>
            <w:shd w:val="clear" w:color="auto" w:fill="EEECE1"/>
            <w:vAlign w:val="center"/>
          </w:tcPr>
          <w:p w14:paraId="41CBECAD" w14:textId="09EE50D3"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w:t>
            </w:r>
            <w:r w:rsidR="00CA05B0">
              <w:rPr>
                <w:rFonts w:ascii="Times New Roman" w:eastAsia="Times New Roman" w:hAnsi="Times New Roman" w:cs="Times New Roman"/>
                <w:color w:val="000000"/>
                <w:sz w:val="24"/>
                <w:szCs w:val="24"/>
              </w:rPr>
              <w:t>0</w:t>
            </w:r>
            <w:r w:rsidRPr="00FB0D4E">
              <w:rPr>
                <w:rFonts w:ascii="Times New Roman" w:eastAsia="Times New Roman" w:hAnsi="Times New Roman" w:cs="Times New Roman"/>
                <w:color w:val="000000"/>
                <w:sz w:val="24"/>
                <w:szCs w:val="24"/>
              </w:rPr>
              <w:t>9</w:t>
            </w:r>
          </w:p>
        </w:tc>
        <w:tc>
          <w:tcPr>
            <w:tcW w:w="533" w:type="dxa"/>
            <w:vAlign w:val="center"/>
          </w:tcPr>
          <w:p w14:paraId="47438EAD"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5C556E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EA44790"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F5A697A" w14:textId="1D8E69C1"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A8D6B6D" w14:textId="64358166"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E5F030D"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7E0B36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25064F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13E480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5D5ED8E9"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1AB459B5" w14:textId="2E42CF8A"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13E24049" w14:textId="5420B2E1"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69C8E797" w14:textId="057B421A"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5B697919" w14:textId="64A3832F"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7857ADD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6B4F150" w14:textId="25773ED8"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69A6C97" w14:textId="02201FF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D44D797"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50F83B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F3CBE5F" w14:textId="7BD3A9A5"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21480FF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5CB0C00F" w14:textId="615F54E0"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8603A07" w14:textId="5C7702BC"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6E9EC73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41C9CD6A" w14:textId="77777777" w:rsidTr="002B5003">
        <w:tc>
          <w:tcPr>
            <w:tcW w:w="1666" w:type="dxa"/>
            <w:shd w:val="clear" w:color="auto" w:fill="EEECE1"/>
            <w:vAlign w:val="center"/>
          </w:tcPr>
          <w:p w14:paraId="34B493B2"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РН10</w:t>
            </w:r>
          </w:p>
        </w:tc>
        <w:tc>
          <w:tcPr>
            <w:tcW w:w="533" w:type="dxa"/>
            <w:vAlign w:val="center"/>
          </w:tcPr>
          <w:p w14:paraId="0E92E03E" w14:textId="7CE4D460"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3B1766D"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A190D83"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E28333A" w14:textId="7B7BD106"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174233B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1C64F23"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37EBC6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00DB8B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9753341" w14:textId="7A4324B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003C238D"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1E2C910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EC43A85" w14:textId="2736BED1"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905D00A" w14:textId="580ED10F"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2F0AF3A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232870A" w14:textId="178A4723"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7737301" w14:textId="2510FB6D"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30FEE8B" w14:textId="0EB085FD"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53F03AB" w14:textId="798FCA96"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D7C814D" w14:textId="1C5BC9E4"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C793A12" w14:textId="22220898"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5E26BC47"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354BD577" w14:textId="64990A23"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1B588E0" w14:textId="12675B30"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7C50C606" w14:textId="73B2189E"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2493E887" w14:textId="77777777" w:rsidTr="002B5003">
        <w:tc>
          <w:tcPr>
            <w:tcW w:w="1666" w:type="dxa"/>
            <w:shd w:val="clear" w:color="auto" w:fill="EEECE1"/>
            <w:vAlign w:val="center"/>
          </w:tcPr>
          <w:p w14:paraId="75DA3173"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РН11</w:t>
            </w:r>
          </w:p>
        </w:tc>
        <w:tc>
          <w:tcPr>
            <w:tcW w:w="533" w:type="dxa"/>
            <w:vAlign w:val="center"/>
          </w:tcPr>
          <w:p w14:paraId="4EA7EFB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BA4A297"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5FE438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671BFF3" w14:textId="4B770C48"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64DDBDAB" w14:textId="311F0C36"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29C234A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F853C37"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5640A42"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9EA5E9E" w14:textId="091E43C2"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0F3CA8A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251F76B9"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31A5F70" w14:textId="361CC780"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5CC296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45DF6FD" w14:textId="0F24363B"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03D93130" w14:textId="73664973"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E40B9C8" w14:textId="2F0BD13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4240219" w14:textId="71B45AC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4716E20" w14:textId="7B413B43"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0E9A6A77"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4F30A7B" w14:textId="108B84A2"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tcPr>
          <w:p w14:paraId="383D5FD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412E68E7" w14:textId="0F11C84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AE5F3D1" w14:textId="39490415"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32C75851" w14:textId="536C081A" w:rsidR="002B5003" w:rsidRPr="00FB0D4E" w:rsidRDefault="0024799D"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r>
      <w:tr w:rsidR="002B5003" w:rsidRPr="00FB0D4E" w14:paraId="63C5F5F4" w14:textId="77777777" w:rsidTr="002B5003">
        <w:tc>
          <w:tcPr>
            <w:tcW w:w="1666" w:type="dxa"/>
            <w:shd w:val="clear" w:color="auto" w:fill="EEECE1"/>
            <w:vAlign w:val="center"/>
          </w:tcPr>
          <w:p w14:paraId="594C595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РН12</w:t>
            </w:r>
          </w:p>
        </w:tc>
        <w:tc>
          <w:tcPr>
            <w:tcW w:w="533" w:type="dxa"/>
            <w:vAlign w:val="center"/>
          </w:tcPr>
          <w:p w14:paraId="610D01D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B0CE37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87EE27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6C386DD" w14:textId="38B406FC" w:rsidR="002B5003" w:rsidRPr="00FB0D4E" w:rsidRDefault="00ED271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5619A1A1" w14:textId="6D7CCE02" w:rsidR="002B5003" w:rsidRPr="00FB0D4E" w:rsidRDefault="00ED271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305A730F"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4F3AE0F" w14:textId="25E46DCC"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36954B0"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AE2923D"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6111381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6CA226B8" w14:textId="214F5CFA"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3B4428D"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569EFA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C1C41C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314FE4F" w14:textId="67F8021C" w:rsidR="002B5003" w:rsidRPr="00FB0D4E" w:rsidRDefault="00ED271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176CF651" w14:textId="3075CEDB" w:rsidR="002B5003" w:rsidRPr="00FB0D4E" w:rsidRDefault="00ED271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4A323E3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488C38F" w14:textId="4B94AA20"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DC2EBB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9D89542" w14:textId="4B354426"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1435181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104C7B83" w14:textId="2593050A"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4E2C20B" w14:textId="2C7B4681"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1A3AFB43" w14:textId="29DE2DED"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38EE9BBD" w14:textId="77777777" w:rsidTr="002B5003">
        <w:tc>
          <w:tcPr>
            <w:tcW w:w="1666" w:type="dxa"/>
            <w:shd w:val="clear" w:color="auto" w:fill="EEECE1"/>
            <w:vAlign w:val="center"/>
          </w:tcPr>
          <w:p w14:paraId="3C798FD2"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РН13</w:t>
            </w:r>
          </w:p>
        </w:tc>
        <w:tc>
          <w:tcPr>
            <w:tcW w:w="533" w:type="dxa"/>
            <w:vAlign w:val="center"/>
          </w:tcPr>
          <w:p w14:paraId="1E8F40A2"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8AF5C6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A795F57"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D4B912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70C6B71" w14:textId="328D6381" w:rsidR="002B5003" w:rsidRPr="00FB0D4E" w:rsidRDefault="00ED271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3282CBE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DC6A84C" w14:textId="5AF2892C"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933549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140C45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1CB8891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6E6FB7CD" w14:textId="752F0B53" w:rsidR="002B5003" w:rsidRPr="00FB0D4E" w:rsidRDefault="00ED271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4EEB371F" w14:textId="28D26996" w:rsidR="002B5003" w:rsidRPr="00FB0D4E" w:rsidRDefault="00ED271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30AE7FA6" w14:textId="396B0D85"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163BF8C" w14:textId="6415F52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AB83932" w14:textId="558438C0"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8771D1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CA4B53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5C96E28" w14:textId="4C81FA83"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B93A036" w14:textId="7735C00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97633DA" w14:textId="12E85C9D"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77D1E3A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4C1F3CA3" w14:textId="53EAF550"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6AFEBF7" w14:textId="612B105A"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05FC3E4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0B8AB526" w14:textId="77777777" w:rsidTr="002B5003">
        <w:tc>
          <w:tcPr>
            <w:tcW w:w="1666" w:type="dxa"/>
            <w:shd w:val="clear" w:color="auto" w:fill="EEECE1"/>
            <w:vAlign w:val="center"/>
          </w:tcPr>
          <w:p w14:paraId="34D968F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РН14</w:t>
            </w:r>
          </w:p>
        </w:tc>
        <w:tc>
          <w:tcPr>
            <w:tcW w:w="533" w:type="dxa"/>
            <w:vAlign w:val="center"/>
          </w:tcPr>
          <w:p w14:paraId="139DAF1E" w14:textId="01E675A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353D962"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2C7430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162D60F" w14:textId="542B773A"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17BABC9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1E2B19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8E3B7F0" w14:textId="5AA4DE06"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314389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9CCFBB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77E147C3"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188AEB1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469B6E3" w14:textId="4569C91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699DAAA" w14:textId="3080DCD6"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7666813" w14:textId="46AE8714"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EB38336" w14:textId="065590FE"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7BD6E1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934EFB2"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EDC7839" w14:textId="2289C097"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4AFD0683" w14:textId="03DCBF96"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7EFA754" w14:textId="25853F5E"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0F848D2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1A17F930" w14:textId="4A17D64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FF33640" w14:textId="6566214A"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6075354D"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33F8A641" w14:textId="77777777" w:rsidTr="002B5003">
        <w:tc>
          <w:tcPr>
            <w:tcW w:w="1666" w:type="dxa"/>
            <w:shd w:val="clear" w:color="auto" w:fill="EEECE1"/>
            <w:vAlign w:val="center"/>
          </w:tcPr>
          <w:p w14:paraId="6354350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РН15</w:t>
            </w:r>
          </w:p>
        </w:tc>
        <w:tc>
          <w:tcPr>
            <w:tcW w:w="533" w:type="dxa"/>
            <w:vAlign w:val="center"/>
          </w:tcPr>
          <w:p w14:paraId="3083B05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7113FDE" w14:textId="2E6025CA"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BCBF2F3" w14:textId="4B12E175"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A34432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201C23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88523B5" w14:textId="5F29363E"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CC86DE1" w14:textId="19AE3680"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202C1F7D" w14:textId="085BAEB1"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7C0D494" w14:textId="62CDB312"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1BA80743"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182B527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1081AEA" w14:textId="7E0AF48E"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EFD61DE" w14:textId="4B6D9794"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19A059D7" w14:textId="02BD2E02"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7A35EEE" w14:textId="6840384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17D916D"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940C895" w14:textId="465CE2C1"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655BC8A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D2CB3CA" w14:textId="7473E5B8"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06FA040F"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77CE021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5F3C1166" w14:textId="6B27FAD1"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07A655A" w14:textId="2B43CAF4"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328F067D" w14:textId="1D40BB5B"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r>
      <w:tr w:rsidR="002B5003" w:rsidRPr="00FB0D4E" w14:paraId="7F4B39AD" w14:textId="77777777" w:rsidTr="002B5003">
        <w:tc>
          <w:tcPr>
            <w:tcW w:w="1666" w:type="dxa"/>
            <w:shd w:val="clear" w:color="auto" w:fill="EEECE1"/>
            <w:vAlign w:val="center"/>
          </w:tcPr>
          <w:p w14:paraId="650ED1F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РН16</w:t>
            </w:r>
          </w:p>
        </w:tc>
        <w:tc>
          <w:tcPr>
            <w:tcW w:w="533" w:type="dxa"/>
            <w:vAlign w:val="center"/>
          </w:tcPr>
          <w:p w14:paraId="049A067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3F5CD62"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7D4E22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CF49277"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DA39DB9"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8E6886A" w14:textId="0E5E2520"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0FD8EF2" w14:textId="5760611B"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3A6192B6" w14:textId="3A72A74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C461DD1" w14:textId="67B589C1"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38F2C2A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54215CF3" w14:textId="0AD53788"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EF7B48A" w14:textId="4BAEC555"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FD5D8F1" w14:textId="1B6D5050"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9F061FA" w14:textId="6D66CA5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5EB9826" w14:textId="38CEB79D"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A38CBF5" w14:textId="488887CE"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FF57441" w14:textId="231DC7D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679E45D" w14:textId="6B11C0C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D3A9C46" w14:textId="3261C00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C8A1720" w14:textId="277A3ADA"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tcPr>
          <w:p w14:paraId="201D5D5F" w14:textId="17308235"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tcPr>
          <w:p w14:paraId="70438930" w14:textId="26BA5B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8A5FD77" w14:textId="5CC0B390"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42F9AC13" w14:textId="39967985"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5B0778DB" w14:textId="77777777" w:rsidTr="002B5003">
        <w:tc>
          <w:tcPr>
            <w:tcW w:w="1666" w:type="dxa"/>
            <w:shd w:val="clear" w:color="auto" w:fill="EEECE1"/>
            <w:vAlign w:val="center"/>
          </w:tcPr>
          <w:p w14:paraId="03F0ADD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РН17</w:t>
            </w:r>
          </w:p>
        </w:tc>
        <w:tc>
          <w:tcPr>
            <w:tcW w:w="533" w:type="dxa"/>
            <w:vAlign w:val="center"/>
          </w:tcPr>
          <w:p w14:paraId="4348EA17" w14:textId="29515775"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F4952E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AFEBDB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9BFEB3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2B08F5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A7843C4" w14:textId="615C345A"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B9994D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DF093A9"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15DAF21" w14:textId="4F509475"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3214850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5840BACE" w14:textId="6448938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64B5970"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3B2E70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156642B" w14:textId="3699BE46"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A4D90ED" w14:textId="6FBDED61"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CBD9CA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12E9FB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4B2C192" w14:textId="084F7EE4"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8B8C273" w14:textId="0F56999B"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3088965" w14:textId="656D6D2F"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tcPr>
          <w:p w14:paraId="3D1DDD3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25D36705" w14:textId="5653BC58"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098BDCCF" w14:textId="69F2E1F5"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55A2A101" w14:textId="4CC2FF03"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52A24476" w14:textId="77777777" w:rsidTr="002B5003">
        <w:tc>
          <w:tcPr>
            <w:tcW w:w="1666" w:type="dxa"/>
            <w:shd w:val="clear" w:color="auto" w:fill="EEECE1"/>
            <w:vAlign w:val="center"/>
          </w:tcPr>
          <w:p w14:paraId="48B44D10"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РН18</w:t>
            </w:r>
          </w:p>
        </w:tc>
        <w:tc>
          <w:tcPr>
            <w:tcW w:w="533" w:type="dxa"/>
            <w:vAlign w:val="center"/>
          </w:tcPr>
          <w:p w14:paraId="47FD410B" w14:textId="2037B603"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9B521D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4E0A6C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969E593" w14:textId="32028F86"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3E98F95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DA35123" w14:textId="31CCFDF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F8D037E" w14:textId="5EC7CB3E"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FCBD6C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9FC9B76" w14:textId="2748CD4A"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483" w:type="dxa"/>
            <w:vAlign w:val="center"/>
          </w:tcPr>
          <w:p w14:paraId="6AE4FD2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6DD14BD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1573C4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AAFC95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4CC7AE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394D241" w14:textId="7656F3FA"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F52E0A2" w14:textId="3E7A568B"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980523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ADFA82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142D0C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B50891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75AEB39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11C81EBC" w14:textId="3DBC239B"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BA7D135" w14:textId="2EF85FE8"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4" w:type="dxa"/>
            <w:vAlign w:val="center"/>
          </w:tcPr>
          <w:p w14:paraId="5011B6E5" w14:textId="730DC9A6"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r>
      <w:tr w:rsidR="002B5003" w:rsidRPr="00FB0D4E" w14:paraId="31BA73C9" w14:textId="77777777" w:rsidTr="002B5003">
        <w:tc>
          <w:tcPr>
            <w:tcW w:w="1666" w:type="dxa"/>
            <w:shd w:val="clear" w:color="auto" w:fill="EEECE1"/>
            <w:vAlign w:val="center"/>
          </w:tcPr>
          <w:p w14:paraId="3629317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РН19</w:t>
            </w:r>
          </w:p>
        </w:tc>
        <w:tc>
          <w:tcPr>
            <w:tcW w:w="533" w:type="dxa"/>
            <w:vAlign w:val="center"/>
          </w:tcPr>
          <w:p w14:paraId="655B90D3" w14:textId="71283D58"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4CFCC6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2E0D4B9"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64D801D"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638E09C" w14:textId="33DAEFA4"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F0D6EC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8B10496" w14:textId="72FDD864" w:rsidR="002B5003" w:rsidRPr="00FB0D4E" w:rsidRDefault="00EB47DA"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0A09A1BF"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E8ED928" w14:textId="1D5DD5AC"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392D92EC" w14:textId="144E5D4B"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246A34D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979CC10"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0963EE0"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EF71900"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886F82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CE9EFBD"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59F194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39976C3"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16DD2A2"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D3668BD" w14:textId="2FAC8071" w:rsidR="002B5003" w:rsidRPr="00FB0D4E" w:rsidRDefault="00140FAB"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tcPr>
          <w:p w14:paraId="55093A0A" w14:textId="4F2092CC" w:rsidR="002B5003" w:rsidRPr="00FB0D4E" w:rsidRDefault="00140FAB"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tcPr>
          <w:p w14:paraId="20437007" w14:textId="4A2DAB16"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B5D1D56" w14:textId="454FC4F3"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2E3B3DB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0EFB37BB" w14:textId="77777777" w:rsidTr="002B5003">
        <w:tc>
          <w:tcPr>
            <w:tcW w:w="1666" w:type="dxa"/>
            <w:shd w:val="clear" w:color="auto" w:fill="EEECE1"/>
            <w:vAlign w:val="center"/>
          </w:tcPr>
          <w:p w14:paraId="617F42A4" w14:textId="7445206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РН20</w:t>
            </w:r>
          </w:p>
        </w:tc>
        <w:tc>
          <w:tcPr>
            <w:tcW w:w="533" w:type="dxa"/>
            <w:vAlign w:val="center"/>
          </w:tcPr>
          <w:p w14:paraId="6A2C6BE9"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534BDC9"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361905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0EAA4DC"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4C3443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21BF573" w14:textId="07C82AD9" w:rsidR="002B5003" w:rsidRPr="00FB0D4E" w:rsidRDefault="00140FAB"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75A41AF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3AB3592" w14:textId="2520785D" w:rsidR="002B5003" w:rsidRPr="00FB0D4E" w:rsidRDefault="00140FAB"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4A32F29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1F914873"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2395231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B7015D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60326A3"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1EDF7E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14C5E10"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9C1836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FDAB600"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484DE97"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85C105D"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EEC7A8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6E3C48DB" w14:textId="69B63DBB" w:rsidR="002B5003" w:rsidRPr="00FB0D4E" w:rsidRDefault="00140FAB"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tcPr>
          <w:p w14:paraId="2929563D" w14:textId="5E0483AC"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1257677" w14:textId="562D7689"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453EA2E0"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rsidRPr="00FB0D4E" w14:paraId="7C4840D1" w14:textId="77777777" w:rsidTr="002B5003">
        <w:tc>
          <w:tcPr>
            <w:tcW w:w="1666" w:type="dxa"/>
            <w:shd w:val="clear" w:color="auto" w:fill="EEECE1"/>
            <w:vAlign w:val="center"/>
          </w:tcPr>
          <w:p w14:paraId="0F397B7F" w14:textId="5A150BEF"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РН21</w:t>
            </w:r>
          </w:p>
        </w:tc>
        <w:tc>
          <w:tcPr>
            <w:tcW w:w="533" w:type="dxa"/>
            <w:vAlign w:val="center"/>
          </w:tcPr>
          <w:p w14:paraId="2B437C99" w14:textId="0F6B26BF" w:rsidR="002B5003" w:rsidRPr="00FB0D4E" w:rsidRDefault="00140FAB"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570FBBA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19F70E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CBB295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32D6C6F"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0A5ADE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F0D26A7"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6907CD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011B8A4" w14:textId="1CBA31E0" w:rsidR="002B5003" w:rsidRPr="00FB0D4E" w:rsidRDefault="00140FAB"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483" w:type="dxa"/>
            <w:vAlign w:val="center"/>
          </w:tcPr>
          <w:p w14:paraId="72E54D6F"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83" w:type="dxa"/>
            <w:vAlign w:val="center"/>
          </w:tcPr>
          <w:p w14:paraId="61D87DD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9610F0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B89680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16916D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79DC2FE"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A4E6D68"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DC7EE2B"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A08DB1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0C9B163"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4A6E71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0A3E0E76"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33A29557" w14:textId="19C3DE91"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1FBA203" w14:textId="31DE2E4A"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0D832C54"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r>
      <w:tr w:rsidR="002B5003" w14:paraId="21708D60" w14:textId="77777777" w:rsidTr="002B5003">
        <w:tc>
          <w:tcPr>
            <w:tcW w:w="1666" w:type="dxa"/>
            <w:shd w:val="clear" w:color="auto" w:fill="EEECE1"/>
            <w:vAlign w:val="center"/>
          </w:tcPr>
          <w:p w14:paraId="30D44C2A" w14:textId="7C39B2C0"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РН22</w:t>
            </w:r>
          </w:p>
        </w:tc>
        <w:tc>
          <w:tcPr>
            <w:tcW w:w="533" w:type="dxa"/>
            <w:vAlign w:val="center"/>
          </w:tcPr>
          <w:p w14:paraId="5B7AC5F7" w14:textId="2E18129A" w:rsidR="002B5003" w:rsidRPr="00FB0D4E" w:rsidRDefault="00140FAB"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33" w:type="dxa"/>
            <w:vAlign w:val="center"/>
          </w:tcPr>
          <w:p w14:paraId="1009855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84D816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3069E64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9B3B217"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DC41212"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5F5FDBA"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913A375"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172A601" w14:textId="77777777" w:rsidR="002B5003" w:rsidRPr="00FB0D4E" w:rsidRDefault="002B5003" w:rsidP="002B5003">
            <w:pPr>
              <w:spacing w:after="0" w:line="240" w:lineRule="auto"/>
              <w:jc w:val="center"/>
              <w:rPr>
                <w:rFonts w:ascii="Times New Roman" w:eastAsia="Times New Roman" w:hAnsi="Times New Roman" w:cs="Times New Roman"/>
                <w:color w:val="000000"/>
                <w:sz w:val="24"/>
                <w:szCs w:val="24"/>
              </w:rPr>
            </w:pPr>
          </w:p>
        </w:tc>
        <w:tc>
          <w:tcPr>
            <w:tcW w:w="483" w:type="dxa"/>
            <w:vAlign w:val="center"/>
          </w:tcPr>
          <w:p w14:paraId="065760CA" w14:textId="6C8E6892" w:rsidR="002B5003" w:rsidRPr="001D6595" w:rsidRDefault="00140FAB" w:rsidP="002B5003">
            <w:pPr>
              <w:spacing w:after="0" w:line="240" w:lineRule="auto"/>
              <w:jc w:val="center"/>
              <w:rPr>
                <w:rFonts w:ascii="Times New Roman" w:eastAsia="Times New Roman" w:hAnsi="Times New Roman" w:cs="Times New Roman"/>
                <w:color w:val="000000"/>
                <w:sz w:val="24"/>
                <w:szCs w:val="24"/>
              </w:rPr>
            </w:pPr>
            <w:r w:rsidRPr="00FB0D4E">
              <w:rPr>
                <w:rFonts w:ascii="Times New Roman" w:eastAsia="Times New Roman" w:hAnsi="Times New Roman" w:cs="Times New Roman"/>
                <w:color w:val="000000"/>
                <w:sz w:val="24"/>
                <w:szCs w:val="24"/>
              </w:rPr>
              <w:t>+</w:t>
            </w:r>
          </w:p>
        </w:tc>
        <w:tc>
          <w:tcPr>
            <w:tcW w:w="583" w:type="dxa"/>
            <w:vAlign w:val="center"/>
          </w:tcPr>
          <w:p w14:paraId="6128D27D" w14:textId="77777777" w:rsidR="002B5003" w:rsidRPr="00861044"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61FEC95" w14:textId="77777777" w:rsidR="002B5003" w:rsidRPr="00861044"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41C414E7" w14:textId="77777777" w:rsidR="002B5003" w:rsidRPr="00861044"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1A62B6AA" w14:textId="77777777" w:rsidR="002B5003" w:rsidRPr="00861044"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58065BF1" w14:textId="77777777" w:rsidR="002B5003" w:rsidRPr="00861044"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070211A2" w14:textId="77777777" w:rsidR="002B5003" w:rsidRPr="00861044"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56B2899" w14:textId="77777777" w:rsidR="002B5003" w:rsidRPr="00861044"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2B0170FE" w14:textId="77777777" w:rsidR="002B5003" w:rsidRPr="00861044"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71587A0A" w14:textId="77777777" w:rsidR="002B5003" w:rsidRPr="00861044"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A4ED38E" w14:textId="77777777" w:rsidR="002B5003" w:rsidRPr="00861044"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44A4BACE" w14:textId="77777777" w:rsidR="002B5003" w:rsidRPr="00861044"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tcPr>
          <w:p w14:paraId="06D7127F" w14:textId="09BD77AC" w:rsidR="002B5003" w:rsidRPr="00861044" w:rsidRDefault="002B5003" w:rsidP="002B5003">
            <w:pPr>
              <w:spacing w:after="0" w:line="240" w:lineRule="auto"/>
              <w:jc w:val="center"/>
              <w:rPr>
                <w:rFonts w:ascii="Times New Roman" w:eastAsia="Times New Roman" w:hAnsi="Times New Roman" w:cs="Times New Roman"/>
                <w:color w:val="000000"/>
                <w:sz w:val="24"/>
                <w:szCs w:val="24"/>
              </w:rPr>
            </w:pPr>
          </w:p>
        </w:tc>
        <w:tc>
          <w:tcPr>
            <w:tcW w:w="533" w:type="dxa"/>
            <w:vAlign w:val="center"/>
          </w:tcPr>
          <w:p w14:paraId="6D16ED96" w14:textId="7F47F6E1" w:rsidR="002B5003" w:rsidRPr="00861044" w:rsidRDefault="002B5003" w:rsidP="002B5003">
            <w:pPr>
              <w:spacing w:after="0" w:line="240" w:lineRule="auto"/>
              <w:jc w:val="center"/>
              <w:rPr>
                <w:rFonts w:ascii="Times New Roman" w:eastAsia="Times New Roman" w:hAnsi="Times New Roman" w:cs="Times New Roman"/>
                <w:color w:val="000000"/>
                <w:sz w:val="24"/>
                <w:szCs w:val="24"/>
              </w:rPr>
            </w:pPr>
          </w:p>
        </w:tc>
        <w:tc>
          <w:tcPr>
            <w:tcW w:w="534" w:type="dxa"/>
            <w:vAlign w:val="center"/>
          </w:tcPr>
          <w:p w14:paraId="23A58F20" w14:textId="77777777" w:rsidR="002B5003" w:rsidRPr="00861044" w:rsidRDefault="002B5003" w:rsidP="002B5003">
            <w:pPr>
              <w:spacing w:after="0" w:line="240" w:lineRule="auto"/>
              <w:jc w:val="center"/>
              <w:rPr>
                <w:rFonts w:ascii="Times New Roman" w:eastAsia="Times New Roman" w:hAnsi="Times New Roman" w:cs="Times New Roman"/>
                <w:color w:val="000000"/>
                <w:sz w:val="24"/>
                <w:szCs w:val="24"/>
              </w:rPr>
            </w:pPr>
          </w:p>
        </w:tc>
      </w:tr>
    </w:tbl>
    <w:p w14:paraId="58F8C09B" w14:textId="77777777" w:rsidR="00293F6E" w:rsidRDefault="00293F6E" w:rsidP="00293F6E">
      <w:pPr>
        <w:spacing w:after="0" w:line="240" w:lineRule="auto"/>
        <w:jc w:val="both"/>
        <w:rPr>
          <w:rFonts w:ascii="Times New Roman" w:eastAsia="Times New Roman" w:hAnsi="Times New Roman" w:cs="Times New Roman"/>
          <w:b/>
          <w:bCs/>
          <w:color w:val="000000"/>
          <w:sz w:val="24"/>
          <w:szCs w:val="24"/>
        </w:rPr>
      </w:pPr>
    </w:p>
    <w:p w14:paraId="4975E2E3" w14:textId="77777777" w:rsidR="00293F6E" w:rsidRPr="00302A46" w:rsidRDefault="00293F6E" w:rsidP="00302A46">
      <w:pPr>
        <w:jc w:val="right"/>
        <w:rPr>
          <w:rFonts w:ascii="Times New Roman" w:hAnsi="Times New Roman" w:cs="Times New Roman"/>
          <w:sz w:val="28"/>
          <w:szCs w:val="28"/>
        </w:rPr>
      </w:pPr>
    </w:p>
    <w:sectPr w:rsidR="00293F6E" w:rsidRPr="00302A46" w:rsidSect="002E7D6B">
      <w:pgSz w:w="16838" w:h="11906" w:orient="landscape"/>
      <w:pgMar w:top="1134" w:right="56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7F00B" w14:textId="77777777" w:rsidR="00F00397" w:rsidRDefault="00F00397" w:rsidP="00790813">
      <w:pPr>
        <w:spacing w:after="0" w:line="240" w:lineRule="auto"/>
      </w:pPr>
      <w:r>
        <w:separator/>
      </w:r>
    </w:p>
  </w:endnote>
  <w:endnote w:type="continuationSeparator" w:id="0">
    <w:p w14:paraId="6F97E74C" w14:textId="77777777" w:rsidR="00F00397" w:rsidRDefault="00F00397" w:rsidP="00790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9AF57" w14:textId="77777777" w:rsidR="000C000B" w:rsidRDefault="000C000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8010A" w14:textId="77777777" w:rsidR="00F00397" w:rsidRDefault="00F00397" w:rsidP="00790813">
      <w:pPr>
        <w:spacing w:after="0" w:line="240" w:lineRule="auto"/>
      </w:pPr>
      <w:r>
        <w:separator/>
      </w:r>
    </w:p>
  </w:footnote>
  <w:footnote w:type="continuationSeparator" w:id="0">
    <w:p w14:paraId="6FCBCD47" w14:textId="77777777" w:rsidR="00F00397" w:rsidRDefault="00F00397" w:rsidP="00790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854494275"/>
      <w:docPartObj>
        <w:docPartGallery w:val="Page Numbers (Top of Page)"/>
        <w:docPartUnique/>
      </w:docPartObj>
    </w:sdtPr>
    <w:sdtEndPr/>
    <w:sdtContent>
      <w:p w14:paraId="579E1583" w14:textId="76A6D32E" w:rsidR="000C000B" w:rsidRPr="00A83113" w:rsidRDefault="000C000B" w:rsidP="00A83113">
        <w:pPr>
          <w:pStyle w:val="ab"/>
          <w:jc w:val="center"/>
          <w:rPr>
            <w:rFonts w:ascii="Times New Roman" w:hAnsi="Times New Roman" w:cs="Times New Roman"/>
            <w:sz w:val="24"/>
            <w:szCs w:val="24"/>
          </w:rPr>
        </w:pPr>
        <w:r w:rsidRPr="00A83113">
          <w:rPr>
            <w:rFonts w:ascii="Times New Roman" w:hAnsi="Times New Roman" w:cs="Times New Roman"/>
            <w:sz w:val="24"/>
            <w:szCs w:val="24"/>
          </w:rPr>
          <w:fldChar w:fldCharType="begin"/>
        </w:r>
        <w:r w:rsidRPr="00A83113">
          <w:rPr>
            <w:rFonts w:ascii="Times New Roman" w:hAnsi="Times New Roman" w:cs="Times New Roman"/>
            <w:sz w:val="24"/>
            <w:szCs w:val="24"/>
          </w:rPr>
          <w:instrText>PAGE   \* MERGEFORMAT</w:instrText>
        </w:r>
        <w:r w:rsidRPr="00A83113">
          <w:rPr>
            <w:rFonts w:ascii="Times New Roman" w:hAnsi="Times New Roman" w:cs="Times New Roman"/>
            <w:sz w:val="24"/>
            <w:szCs w:val="24"/>
          </w:rPr>
          <w:fldChar w:fldCharType="separate"/>
        </w:r>
        <w:r w:rsidRPr="00F80254">
          <w:rPr>
            <w:rFonts w:ascii="Times New Roman" w:hAnsi="Times New Roman" w:cs="Times New Roman"/>
            <w:noProof/>
            <w:sz w:val="24"/>
            <w:szCs w:val="24"/>
            <w:lang w:val="ru-RU"/>
          </w:rPr>
          <w:t>11</w:t>
        </w:r>
        <w:r w:rsidRPr="00A83113">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693415750"/>
      <w:docPartObj>
        <w:docPartGallery w:val="Page Numbers (Margins)"/>
        <w:docPartUnique/>
      </w:docPartObj>
    </w:sdtPr>
    <w:sdtEndPr/>
    <w:sdtContent>
      <w:p w14:paraId="18EDA767" w14:textId="1DC53B12" w:rsidR="000C000B" w:rsidRPr="00A83113" w:rsidRDefault="000C000B" w:rsidP="00A83113">
        <w:pPr>
          <w:pStyle w:val="ab"/>
          <w:jc w:val="center"/>
          <w:rPr>
            <w:rFonts w:ascii="Times New Roman" w:hAnsi="Times New Roman" w:cs="Times New Roman"/>
            <w:sz w:val="24"/>
            <w:szCs w:val="24"/>
          </w:rPr>
        </w:pPr>
        <w:r w:rsidRPr="00204DFC">
          <w:rPr>
            <w:rFonts w:ascii="Times New Roman" w:hAnsi="Times New Roman" w:cs="Times New Roman"/>
            <w:noProof/>
            <w:sz w:val="24"/>
            <w:szCs w:val="24"/>
            <w:lang w:eastAsia="uk-UA"/>
          </w:rPr>
          <mc:AlternateContent>
            <mc:Choice Requires="wps">
              <w:drawing>
                <wp:anchor distT="0" distB="0" distL="114300" distR="114300" simplePos="0" relativeHeight="251659264" behindDoc="0" locked="0" layoutInCell="0" allowOverlap="1" wp14:anchorId="63F3C5E0" wp14:editId="26FC1517">
                  <wp:simplePos x="0" y="0"/>
                  <wp:positionH relativeFrom="rightMargin">
                    <wp:posOffset>-5436235</wp:posOffset>
                  </wp:positionH>
                  <wp:positionV relativeFrom="page">
                    <wp:posOffset>428625</wp:posOffset>
                  </wp:positionV>
                  <wp:extent cx="762000" cy="476250"/>
                  <wp:effectExtent l="0" t="0" r="0" b="0"/>
                  <wp:wrapNone/>
                  <wp:docPr id="55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4762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131474261"/>
                              </w:sdtPr>
                              <w:sdtEndPr/>
                              <w:sdtContent>
                                <w:p w14:paraId="0B2A0D4B" w14:textId="12BEDA0C" w:rsidR="000C000B" w:rsidRDefault="000C000B">
                                  <w:pPr>
                                    <w:jc w:val="center"/>
                                    <w:rPr>
                                      <w:rFonts w:asciiTheme="majorHAnsi" w:eastAsiaTheme="majorEastAsia" w:hAnsiTheme="majorHAnsi" w:cstheme="majorBidi"/>
                                      <w:sz w:val="72"/>
                                      <w:szCs w:val="72"/>
                                    </w:rPr>
                                  </w:pPr>
                                  <w:r w:rsidRPr="00204DFC">
                                    <w:rPr>
                                      <w:rFonts w:ascii="Times New Roman" w:eastAsiaTheme="minorEastAsia" w:hAnsi="Times New Roman" w:cs="Times New Roman"/>
                                      <w:sz w:val="24"/>
                                      <w:szCs w:val="24"/>
                                    </w:rPr>
                                    <w:fldChar w:fldCharType="begin"/>
                                  </w:r>
                                  <w:r w:rsidRPr="00204DFC">
                                    <w:rPr>
                                      <w:rFonts w:ascii="Times New Roman" w:hAnsi="Times New Roman" w:cs="Times New Roman"/>
                                      <w:sz w:val="24"/>
                                      <w:szCs w:val="24"/>
                                    </w:rPr>
                                    <w:instrText>PAGE  \* MERGEFORMAT</w:instrText>
                                  </w:r>
                                  <w:r w:rsidRPr="00204DFC">
                                    <w:rPr>
                                      <w:rFonts w:ascii="Times New Roman" w:eastAsiaTheme="minorEastAsia" w:hAnsi="Times New Roman" w:cs="Times New Roman"/>
                                      <w:sz w:val="24"/>
                                      <w:szCs w:val="24"/>
                                    </w:rPr>
                                    <w:fldChar w:fldCharType="separate"/>
                                  </w:r>
                                  <w:r w:rsidRPr="00F80254">
                                    <w:rPr>
                                      <w:rFonts w:ascii="Times New Roman" w:eastAsiaTheme="majorEastAsia" w:hAnsi="Times New Roman" w:cs="Times New Roman"/>
                                      <w:noProof/>
                                      <w:sz w:val="24"/>
                                      <w:szCs w:val="24"/>
                                      <w:lang w:val="ru-RU"/>
                                    </w:rPr>
                                    <w:t>16</w:t>
                                  </w:r>
                                  <w:r w:rsidRPr="00204DFC">
                                    <w:rPr>
                                      <w:rFonts w:ascii="Times New Roman" w:eastAsiaTheme="majorEastAsia" w:hAnsi="Times New Roman" w:cs="Times New Roman"/>
                                      <w:sz w:val="24"/>
                                      <w:szCs w:val="24"/>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F3C5E0" id="Прямоугольник 9" o:spid="_x0000_s1026" style="position:absolute;left:0;text-align:left;margin-left:-428.05pt;margin-top:33.75pt;width:60pt;height:3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" o:allowincell="f" stroked="f">
                  <v:textbox>
                    <w:txbxContent>
                      <w:sdt>
                        <w:sdtPr>
                          <w:rPr>
                            <w:rFonts w:asciiTheme="majorHAnsi" w:eastAsiaTheme="majorEastAsia" w:hAnsiTheme="majorHAnsi" w:cstheme="majorBidi"/>
                            <w:sz w:val="48"/>
                            <w:szCs w:val="48"/>
                          </w:rPr>
                          <w:id w:val="-1131474261"/>
                        </w:sdtPr>
                        <w:sdtEndPr/>
                        <w:sdtContent>
                          <w:p w14:paraId="0B2A0D4B" w14:textId="12BEDA0C" w:rsidR="000C000B" w:rsidRDefault="000C000B">
                            <w:pPr>
                              <w:jc w:val="center"/>
                              <w:rPr>
                                <w:rFonts w:asciiTheme="majorHAnsi" w:eastAsiaTheme="majorEastAsia" w:hAnsiTheme="majorHAnsi" w:cstheme="majorBidi"/>
                                <w:sz w:val="72"/>
                                <w:szCs w:val="72"/>
                              </w:rPr>
                            </w:pPr>
                            <w:r w:rsidRPr="00204DFC">
                              <w:rPr>
                                <w:rFonts w:ascii="Times New Roman" w:eastAsiaTheme="minorEastAsia" w:hAnsi="Times New Roman" w:cs="Times New Roman"/>
                                <w:sz w:val="24"/>
                                <w:szCs w:val="24"/>
                              </w:rPr>
                              <w:fldChar w:fldCharType="begin"/>
                            </w:r>
                            <w:r w:rsidRPr="00204DFC">
                              <w:rPr>
                                <w:rFonts w:ascii="Times New Roman" w:hAnsi="Times New Roman" w:cs="Times New Roman"/>
                                <w:sz w:val="24"/>
                                <w:szCs w:val="24"/>
                              </w:rPr>
                              <w:instrText>PAGE  \* MERGEFORMAT</w:instrText>
                            </w:r>
                            <w:r w:rsidRPr="00204DFC">
                              <w:rPr>
                                <w:rFonts w:ascii="Times New Roman" w:eastAsiaTheme="minorEastAsia" w:hAnsi="Times New Roman" w:cs="Times New Roman"/>
                                <w:sz w:val="24"/>
                                <w:szCs w:val="24"/>
                              </w:rPr>
                              <w:fldChar w:fldCharType="separate"/>
                            </w:r>
                            <w:r w:rsidRPr="00F80254">
                              <w:rPr>
                                <w:rFonts w:ascii="Times New Roman" w:eastAsiaTheme="majorEastAsia" w:hAnsi="Times New Roman" w:cs="Times New Roman"/>
                                <w:noProof/>
                                <w:sz w:val="24"/>
                                <w:szCs w:val="24"/>
                                <w:lang w:val="ru-RU"/>
                              </w:rPr>
                              <w:t>16</w:t>
                            </w:r>
                            <w:r w:rsidRPr="00204DFC">
                              <w:rPr>
                                <w:rFonts w:ascii="Times New Roman" w:eastAsiaTheme="majorEastAsia" w:hAnsi="Times New Roman" w:cs="Times New Roman"/>
                                <w:sz w:val="24"/>
                                <w:szCs w:val="24"/>
                              </w:rPr>
                              <w:fldChar w:fldCharType="end"/>
                            </w:r>
                          </w:p>
                        </w:sdtContent>
                      </w:sdt>
                    </w:txbxContent>
                  </v:textbox>
                  <w10:wrap anchorx="margin" anchory="page"/>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401"/>
    <w:multiLevelType w:val="hybridMultilevel"/>
    <w:tmpl w:val="F35EF8E8"/>
    <w:lvl w:ilvl="0" w:tplc="8EB8A524">
      <w:start w:val="1"/>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4720472"/>
    <w:multiLevelType w:val="hybridMultilevel"/>
    <w:tmpl w:val="39B2E5D4"/>
    <w:lvl w:ilvl="0" w:tplc="678E30CA">
      <w:start w:val="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762D6AF5"/>
    <w:multiLevelType w:val="hybridMultilevel"/>
    <w:tmpl w:val="16AC4E16"/>
    <w:lvl w:ilvl="0" w:tplc="20E676DC">
      <w:start w:val="1"/>
      <w:numFmt w:val="decimal"/>
      <w:lvlText w:val="%1."/>
      <w:lvlJc w:val="left"/>
      <w:pPr>
        <w:ind w:left="200" w:hanging="284"/>
      </w:pPr>
      <w:rPr>
        <w:rFonts w:ascii="Times New Roman" w:eastAsia="Times New Roman" w:hAnsi="Times New Roman" w:cs="Times New Roman" w:hint="default"/>
        <w:w w:val="100"/>
        <w:sz w:val="28"/>
        <w:szCs w:val="28"/>
        <w:lang w:val="uk-UA" w:eastAsia="uk-UA" w:bidi="uk-UA"/>
      </w:rPr>
    </w:lvl>
    <w:lvl w:ilvl="1" w:tplc="465E128E">
      <w:numFmt w:val="bullet"/>
      <w:lvlText w:val="•"/>
      <w:lvlJc w:val="left"/>
      <w:pPr>
        <w:ind w:left="1204" w:hanging="284"/>
      </w:pPr>
      <w:rPr>
        <w:rFonts w:hint="default"/>
        <w:lang w:val="uk-UA" w:eastAsia="uk-UA" w:bidi="uk-UA"/>
      </w:rPr>
    </w:lvl>
    <w:lvl w:ilvl="2" w:tplc="1C461720">
      <w:numFmt w:val="bullet"/>
      <w:lvlText w:val="•"/>
      <w:lvlJc w:val="left"/>
      <w:pPr>
        <w:ind w:left="2208" w:hanging="284"/>
      </w:pPr>
      <w:rPr>
        <w:rFonts w:hint="default"/>
        <w:lang w:val="uk-UA" w:eastAsia="uk-UA" w:bidi="uk-UA"/>
      </w:rPr>
    </w:lvl>
    <w:lvl w:ilvl="3" w:tplc="82487A56">
      <w:numFmt w:val="bullet"/>
      <w:lvlText w:val="•"/>
      <w:lvlJc w:val="left"/>
      <w:pPr>
        <w:ind w:left="3212" w:hanging="284"/>
      </w:pPr>
      <w:rPr>
        <w:rFonts w:hint="default"/>
        <w:lang w:val="uk-UA" w:eastAsia="uk-UA" w:bidi="uk-UA"/>
      </w:rPr>
    </w:lvl>
    <w:lvl w:ilvl="4" w:tplc="C6646964">
      <w:numFmt w:val="bullet"/>
      <w:lvlText w:val="•"/>
      <w:lvlJc w:val="left"/>
      <w:pPr>
        <w:ind w:left="4216" w:hanging="284"/>
      </w:pPr>
      <w:rPr>
        <w:rFonts w:hint="default"/>
        <w:lang w:val="uk-UA" w:eastAsia="uk-UA" w:bidi="uk-UA"/>
      </w:rPr>
    </w:lvl>
    <w:lvl w:ilvl="5" w:tplc="986A9056">
      <w:numFmt w:val="bullet"/>
      <w:lvlText w:val="•"/>
      <w:lvlJc w:val="left"/>
      <w:pPr>
        <w:ind w:left="5220" w:hanging="284"/>
      </w:pPr>
      <w:rPr>
        <w:rFonts w:hint="default"/>
        <w:lang w:val="uk-UA" w:eastAsia="uk-UA" w:bidi="uk-UA"/>
      </w:rPr>
    </w:lvl>
    <w:lvl w:ilvl="6" w:tplc="A0FA1350">
      <w:numFmt w:val="bullet"/>
      <w:lvlText w:val="•"/>
      <w:lvlJc w:val="left"/>
      <w:pPr>
        <w:ind w:left="6224" w:hanging="284"/>
      </w:pPr>
      <w:rPr>
        <w:rFonts w:hint="default"/>
        <w:lang w:val="uk-UA" w:eastAsia="uk-UA" w:bidi="uk-UA"/>
      </w:rPr>
    </w:lvl>
    <w:lvl w:ilvl="7" w:tplc="3460CDF0">
      <w:numFmt w:val="bullet"/>
      <w:lvlText w:val="•"/>
      <w:lvlJc w:val="left"/>
      <w:pPr>
        <w:ind w:left="7228" w:hanging="284"/>
      </w:pPr>
      <w:rPr>
        <w:rFonts w:hint="default"/>
        <w:lang w:val="uk-UA" w:eastAsia="uk-UA" w:bidi="uk-UA"/>
      </w:rPr>
    </w:lvl>
    <w:lvl w:ilvl="8" w:tplc="EF565DE4">
      <w:numFmt w:val="bullet"/>
      <w:lvlText w:val="•"/>
      <w:lvlJc w:val="left"/>
      <w:pPr>
        <w:ind w:left="8232" w:hanging="284"/>
      </w:pPr>
      <w:rPr>
        <w:rFonts w:hint="default"/>
        <w:lang w:val="uk-UA" w:eastAsia="uk-UA" w:bidi="uk-U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11B"/>
    <w:rsid w:val="000047D3"/>
    <w:rsid w:val="00024E88"/>
    <w:rsid w:val="00026A95"/>
    <w:rsid w:val="0004463D"/>
    <w:rsid w:val="00045E14"/>
    <w:rsid w:val="00062FCD"/>
    <w:rsid w:val="000665B3"/>
    <w:rsid w:val="000851A5"/>
    <w:rsid w:val="00092E46"/>
    <w:rsid w:val="00093DFF"/>
    <w:rsid w:val="000967AC"/>
    <w:rsid w:val="000B1EB3"/>
    <w:rsid w:val="000B7DC0"/>
    <w:rsid w:val="000C000B"/>
    <w:rsid w:val="000C28A9"/>
    <w:rsid w:val="000C2BB8"/>
    <w:rsid w:val="000C33DC"/>
    <w:rsid w:val="000C5043"/>
    <w:rsid w:val="000D57FA"/>
    <w:rsid w:val="000E370B"/>
    <w:rsid w:val="000F2A20"/>
    <w:rsid w:val="000F361B"/>
    <w:rsid w:val="000F533B"/>
    <w:rsid w:val="00100EEA"/>
    <w:rsid w:val="0010582A"/>
    <w:rsid w:val="00112514"/>
    <w:rsid w:val="001130F0"/>
    <w:rsid w:val="00114561"/>
    <w:rsid w:val="00122EE8"/>
    <w:rsid w:val="00125ACE"/>
    <w:rsid w:val="00127BC5"/>
    <w:rsid w:val="00130FD4"/>
    <w:rsid w:val="0013727B"/>
    <w:rsid w:val="00140FAB"/>
    <w:rsid w:val="00147BFE"/>
    <w:rsid w:val="001547E6"/>
    <w:rsid w:val="0015713A"/>
    <w:rsid w:val="0015738C"/>
    <w:rsid w:val="001651F3"/>
    <w:rsid w:val="0016630F"/>
    <w:rsid w:val="00171970"/>
    <w:rsid w:val="00173E9D"/>
    <w:rsid w:val="001774A7"/>
    <w:rsid w:val="001775A9"/>
    <w:rsid w:val="00177B20"/>
    <w:rsid w:val="001A6C6F"/>
    <w:rsid w:val="001A747D"/>
    <w:rsid w:val="001C026E"/>
    <w:rsid w:val="001D11A2"/>
    <w:rsid w:val="001D2A9A"/>
    <w:rsid w:val="001D5124"/>
    <w:rsid w:val="001D6595"/>
    <w:rsid w:val="001D68C4"/>
    <w:rsid w:val="001E27C6"/>
    <w:rsid w:val="001F06F8"/>
    <w:rsid w:val="001F5A2C"/>
    <w:rsid w:val="001F608E"/>
    <w:rsid w:val="002010D9"/>
    <w:rsid w:val="002036EC"/>
    <w:rsid w:val="00204DFC"/>
    <w:rsid w:val="00205704"/>
    <w:rsid w:val="00206E2C"/>
    <w:rsid w:val="00215652"/>
    <w:rsid w:val="00216E1C"/>
    <w:rsid w:val="00234297"/>
    <w:rsid w:val="002357CF"/>
    <w:rsid w:val="00243B47"/>
    <w:rsid w:val="00246A58"/>
    <w:rsid w:val="0024799D"/>
    <w:rsid w:val="00250921"/>
    <w:rsid w:val="00260220"/>
    <w:rsid w:val="00276606"/>
    <w:rsid w:val="002777CC"/>
    <w:rsid w:val="00280007"/>
    <w:rsid w:val="00282891"/>
    <w:rsid w:val="002937F9"/>
    <w:rsid w:val="00293840"/>
    <w:rsid w:val="00293A5E"/>
    <w:rsid w:val="00293F6E"/>
    <w:rsid w:val="002A7913"/>
    <w:rsid w:val="002A7E70"/>
    <w:rsid w:val="002B2ACF"/>
    <w:rsid w:val="002B36BA"/>
    <w:rsid w:val="002B5003"/>
    <w:rsid w:val="002C074C"/>
    <w:rsid w:val="002C1FF1"/>
    <w:rsid w:val="002C2EFD"/>
    <w:rsid w:val="002C61F7"/>
    <w:rsid w:val="002D51F6"/>
    <w:rsid w:val="002D7B68"/>
    <w:rsid w:val="002E7D6B"/>
    <w:rsid w:val="002F0732"/>
    <w:rsid w:val="002F21EF"/>
    <w:rsid w:val="00302A46"/>
    <w:rsid w:val="0030727F"/>
    <w:rsid w:val="00313E77"/>
    <w:rsid w:val="00314174"/>
    <w:rsid w:val="00321821"/>
    <w:rsid w:val="00332C08"/>
    <w:rsid w:val="003450E5"/>
    <w:rsid w:val="00351EB2"/>
    <w:rsid w:val="00363334"/>
    <w:rsid w:val="00363497"/>
    <w:rsid w:val="00384A10"/>
    <w:rsid w:val="003951B5"/>
    <w:rsid w:val="00395E90"/>
    <w:rsid w:val="003A0CB2"/>
    <w:rsid w:val="003A1AF5"/>
    <w:rsid w:val="003A3A55"/>
    <w:rsid w:val="003A4D95"/>
    <w:rsid w:val="003C071F"/>
    <w:rsid w:val="003D3215"/>
    <w:rsid w:val="003D4547"/>
    <w:rsid w:val="003E408B"/>
    <w:rsid w:val="003E4B21"/>
    <w:rsid w:val="003F16A4"/>
    <w:rsid w:val="003F43CB"/>
    <w:rsid w:val="003F59A8"/>
    <w:rsid w:val="004012CA"/>
    <w:rsid w:val="00406902"/>
    <w:rsid w:val="004128B9"/>
    <w:rsid w:val="00413810"/>
    <w:rsid w:val="004150E5"/>
    <w:rsid w:val="00422635"/>
    <w:rsid w:val="00423804"/>
    <w:rsid w:val="00437129"/>
    <w:rsid w:val="004559E9"/>
    <w:rsid w:val="00457AD7"/>
    <w:rsid w:val="004630FF"/>
    <w:rsid w:val="00463FE8"/>
    <w:rsid w:val="004649AD"/>
    <w:rsid w:val="00465C4B"/>
    <w:rsid w:val="00467A53"/>
    <w:rsid w:val="00471AA9"/>
    <w:rsid w:val="0048330A"/>
    <w:rsid w:val="00486EBC"/>
    <w:rsid w:val="00493305"/>
    <w:rsid w:val="00493944"/>
    <w:rsid w:val="004954B0"/>
    <w:rsid w:val="004A093E"/>
    <w:rsid w:val="004A0F08"/>
    <w:rsid w:val="004A1656"/>
    <w:rsid w:val="004B02BD"/>
    <w:rsid w:val="004B17B7"/>
    <w:rsid w:val="004B1E3B"/>
    <w:rsid w:val="004B3CCB"/>
    <w:rsid w:val="004C104D"/>
    <w:rsid w:val="004D0FB1"/>
    <w:rsid w:val="004D62EB"/>
    <w:rsid w:val="004E18FD"/>
    <w:rsid w:val="004E20DE"/>
    <w:rsid w:val="004E65AA"/>
    <w:rsid w:val="00502BA2"/>
    <w:rsid w:val="00505191"/>
    <w:rsid w:val="0052089B"/>
    <w:rsid w:val="00537108"/>
    <w:rsid w:val="005415C6"/>
    <w:rsid w:val="005426DE"/>
    <w:rsid w:val="00544129"/>
    <w:rsid w:val="00550D67"/>
    <w:rsid w:val="00554FAD"/>
    <w:rsid w:val="005568AD"/>
    <w:rsid w:val="005604D3"/>
    <w:rsid w:val="00574F13"/>
    <w:rsid w:val="0059164E"/>
    <w:rsid w:val="005A2B46"/>
    <w:rsid w:val="005A2D0D"/>
    <w:rsid w:val="005C084C"/>
    <w:rsid w:val="005C289B"/>
    <w:rsid w:val="005C2B5F"/>
    <w:rsid w:val="005C721D"/>
    <w:rsid w:val="005D10BF"/>
    <w:rsid w:val="005D1896"/>
    <w:rsid w:val="005E29F6"/>
    <w:rsid w:val="0060125B"/>
    <w:rsid w:val="00602F14"/>
    <w:rsid w:val="00605AC7"/>
    <w:rsid w:val="006066EA"/>
    <w:rsid w:val="0060686A"/>
    <w:rsid w:val="00617FE9"/>
    <w:rsid w:val="00633E0D"/>
    <w:rsid w:val="006434D6"/>
    <w:rsid w:val="006521D5"/>
    <w:rsid w:val="00652E2C"/>
    <w:rsid w:val="0065428F"/>
    <w:rsid w:val="00655585"/>
    <w:rsid w:val="00655F14"/>
    <w:rsid w:val="0068378F"/>
    <w:rsid w:val="006853C9"/>
    <w:rsid w:val="00685832"/>
    <w:rsid w:val="00693069"/>
    <w:rsid w:val="00696D05"/>
    <w:rsid w:val="006A4759"/>
    <w:rsid w:val="006A5950"/>
    <w:rsid w:val="006B15EA"/>
    <w:rsid w:val="006B32CA"/>
    <w:rsid w:val="006B35FC"/>
    <w:rsid w:val="006B5D9B"/>
    <w:rsid w:val="006C63DC"/>
    <w:rsid w:val="006D1599"/>
    <w:rsid w:val="006D293F"/>
    <w:rsid w:val="006D41E8"/>
    <w:rsid w:val="006E0915"/>
    <w:rsid w:val="006E2C07"/>
    <w:rsid w:val="006F49ED"/>
    <w:rsid w:val="006F5AAE"/>
    <w:rsid w:val="006F6C87"/>
    <w:rsid w:val="006F74B7"/>
    <w:rsid w:val="00703A60"/>
    <w:rsid w:val="00707309"/>
    <w:rsid w:val="0070788B"/>
    <w:rsid w:val="00710A6E"/>
    <w:rsid w:val="00711379"/>
    <w:rsid w:val="00711EEC"/>
    <w:rsid w:val="0071236D"/>
    <w:rsid w:val="0072259C"/>
    <w:rsid w:val="00722D6F"/>
    <w:rsid w:val="00723099"/>
    <w:rsid w:val="0072312F"/>
    <w:rsid w:val="00725D90"/>
    <w:rsid w:val="00727D76"/>
    <w:rsid w:val="00732E15"/>
    <w:rsid w:val="007440BD"/>
    <w:rsid w:val="007576D1"/>
    <w:rsid w:val="00764A6B"/>
    <w:rsid w:val="007729D8"/>
    <w:rsid w:val="00790813"/>
    <w:rsid w:val="007A0400"/>
    <w:rsid w:val="007A293B"/>
    <w:rsid w:val="007B436B"/>
    <w:rsid w:val="007B69D6"/>
    <w:rsid w:val="007B7C41"/>
    <w:rsid w:val="007C7F61"/>
    <w:rsid w:val="007D191A"/>
    <w:rsid w:val="007E005E"/>
    <w:rsid w:val="007E03DA"/>
    <w:rsid w:val="007E4936"/>
    <w:rsid w:val="007F0CFB"/>
    <w:rsid w:val="007F1800"/>
    <w:rsid w:val="007F689E"/>
    <w:rsid w:val="007F7D92"/>
    <w:rsid w:val="008075C2"/>
    <w:rsid w:val="0081765F"/>
    <w:rsid w:val="00823C0D"/>
    <w:rsid w:val="008370D1"/>
    <w:rsid w:val="00845ABE"/>
    <w:rsid w:val="00861044"/>
    <w:rsid w:val="008747D9"/>
    <w:rsid w:val="00880E01"/>
    <w:rsid w:val="00887460"/>
    <w:rsid w:val="008877D0"/>
    <w:rsid w:val="00894137"/>
    <w:rsid w:val="008A1515"/>
    <w:rsid w:val="008A4585"/>
    <w:rsid w:val="008A5F7A"/>
    <w:rsid w:val="008B0C4A"/>
    <w:rsid w:val="008B6EA7"/>
    <w:rsid w:val="008C3FE5"/>
    <w:rsid w:val="008C51B7"/>
    <w:rsid w:val="008C59B2"/>
    <w:rsid w:val="008C61EC"/>
    <w:rsid w:val="008D2B19"/>
    <w:rsid w:val="008D509F"/>
    <w:rsid w:val="008D5BE3"/>
    <w:rsid w:val="008E41A9"/>
    <w:rsid w:val="008F50C2"/>
    <w:rsid w:val="008F5D0B"/>
    <w:rsid w:val="008F6DA5"/>
    <w:rsid w:val="009055F9"/>
    <w:rsid w:val="00917B1A"/>
    <w:rsid w:val="00923A96"/>
    <w:rsid w:val="009253D4"/>
    <w:rsid w:val="00927255"/>
    <w:rsid w:val="009441CA"/>
    <w:rsid w:val="00953299"/>
    <w:rsid w:val="009627A8"/>
    <w:rsid w:val="00984106"/>
    <w:rsid w:val="00984496"/>
    <w:rsid w:val="009A0B02"/>
    <w:rsid w:val="009A0ED8"/>
    <w:rsid w:val="009A7D2B"/>
    <w:rsid w:val="009B12F3"/>
    <w:rsid w:val="009C225B"/>
    <w:rsid w:val="009C32F4"/>
    <w:rsid w:val="009E6375"/>
    <w:rsid w:val="009E7D8C"/>
    <w:rsid w:val="009F7604"/>
    <w:rsid w:val="00A06955"/>
    <w:rsid w:val="00A10DDA"/>
    <w:rsid w:val="00A15AB7"/>
    <w:rsid w:val="00A17B05"/>
    <w:rsid w:val="00A22B1E"/>
    <w:rsid w:val="00A3251A"/>
    <w:rsid w:val="00A35E81"/>
    <w:rsid w:val="00A42636"/>
    <w:rsid w:val="00A43BAB"/>
    <w:rsid w:val="00A44222"/>
    <w:rsid w:val="00A558F1"/>
    <w:rsid w:val="00A565C6"/>
    <w:rsid w:val="00A60950"/>
    <w:rsid w:val="00A62AD0"/>
    <w:rsid w:val="00A744EE"/>
    <w:rsid w:val="00A751CB"/>
    <w:rsid w:val="00A83113"/>
    <w:rsid w:val="00A85A19"/>
    <w:rsid w:val="00A900B5"/>
    <w:rsid w:val="00AA0AB8"/>
    <w:rsid w:val="00AA343F"/>
    <w:rsid w:val="00AA79AB"/>
    <w:rsid w:val="00AB4C84"/>
    <w:rsid w:val="00AC3071"/>
    <w:rsid w:val="00AE12C7"/>
    <w:rsid w:val="00AE2365"/>
    <w:rsid w:val="00AE3221"/>
    <w:rsid w:val="00AE5E33"/>
    <w:rsid w:val="00AF2371"/>
    <w:rsid w:val="00AF4416"/>
    <w:rsid w:val="00AF71AA"/>
    <w:rsid w:val="00AF7A52"/>
    <w:rsid w:val="00B13DC5"/>
    <w:rsid w:val="00B1546E"/>
    <w:rsid w:val="00B159E3"/>
    <w:rsid w:val="00B220C2"/>
    <w:rsid w:val="00B277BA"/>
    <w:rsid w:val="00B3505D"/>
    <w:rsid w:val="00B3609F"/>
    <w:rsid w:val="00B36747"/>
    <w:rsid w:val="00B367F0"/>
    <w:rsid w:val="00B407B3"/>
    <w:rsid w:val="00B45C32"/>
    <w:rsid w:val="00B51978"/>
    <w:rsid w:val="00B5440D"/>
    <w:rsid w:val="00B57AC6"/>
    <w:rsid w:val="00B603FC"/>
    <w:rsid w:val="00B62E21"/>
    <w:rsid w:val="00B631E7"/>
    <w:rsid w:val="00B667F3"/>
    <w:rsid w:val="00B8198B"/>
    <w:rsid w:val="00B95694"/>
    <w:rsid w:val="00B961FB"/>
    <w:rsid w:val="00BB6166"/>
    <w:rsid w:val="00BB6A1C"/>
    <w:rsid w:val="00BC2849"/>
    <w:rsid w:val="00BC611B"/>
    <w:rsid w:val="00BD41CD"/>
    <w:rsid w:val="00BE3263"/>
    <w:rsid w:val="00BE3EAD"/>
    <w:rsid w:val="00C0399F"/>
    <w:rsid w:val="00C06741"/>
    <w:rsid w:val="00C1153C"/>
    <w:rsid w:val="00C119B1"/>
    <w:rsid w:val="00C159F6"/>
    <w:rsid w:val="00C15B6B"/>
    <w:rsid w:val="00C22206"/>
    <w:rsid w:val="00C24F37"/>
    <w:rsid w:val="00C272F0"/>
    <w:rsid w:val="00C30B06"/>
    <w:rsid w:val="00C426BF"/>
    <w:rsid w:val="00C460E3"/>
    <w:rsid w:val="00C46D3E"/>
    <w:rsid w:val="00C52B43"/>
    <w:rsid w:val="00C621AA"/>
    <w:rsid w:val="00C6594D"/>
    <w:rsid w:val="00C73B36"/>
    <w:rsid w:val="00C753B9"/>
    <w:rsid w:val="00C81F01"/>
    <w:rsid w:val="00C8301C"/>
    <w:rsid w:val="00C84EF4"/>
    <w:rsid w:val="00CA05B0"/>
    <w:rsid w:val="00CA0E89"/>
    <w:rsid w:val="00CA5F6C"/>
    <w:rsid w:val="00CB5104"/>
    <w:rsid w:val="00CC20CA"/>
    <w:rsid w:val="00CC2E84"/>
    <w:rsid w:val="00CC4164"/>
    <w:rsid w:val="00CC5F9A"/>
    <w:rsid w:val="00CD1432"/>
    <w:rsid w:val="00CD2B84"/>
    <w:rsid w:val="00CE4D42"/>
    <w:rsid w:val="00CE5318"/>
    <w:rsid w:val="00CF3728"/>
    <w:rsid w:val="00D06259"/>
    <w:rsid w:val="00D10845"/>
    <w:rsid w:val="00D22149"/>
    <w:rsid w:val="00D33431"/>
    <w:rsid w:val="00D55522"/>
    <w:rsid w:val="00D56218"/>
    <w:rsid w:val="00D577B4"/>
    <w:rsid w:val="00D661D7"/>
    <w:rsid w:val="00D81661"/>
    <w:rsid w:val="00D8764C"/>
    <w:rsid w:val="00D9306E"/>
    <w:rsid w:val="00D97320"/>
    <w:rsid w:val="00D97C5E"/>
    <w:rsid w:val="00D97D86"/>
    <w:rsid w:val="00DA5F3E"/>
    <w:rsid w:val="00DA7D3C"/>
    <w:rsid w:val="00DB2870"/>
    <w:rsid w:val="00DD4041"/>
    <w:rsid w:val="00DE451C"/>
    <w:rsid w:val="00DE4E8D"/>
    <w:rsid w:val="00DE71C7"/>
    <w:rsid w:val="00DF739A"/>
    <w:rsid w:val="00E025BF"/>
    <w:rsid w:val="00E046FC"/>
    <w:rsid w:val="00E17A90"/>
    <w:rsid w:val="00E305B8"/>
    <w:rsid w:val="00E30ABE"/>
    <w:rsid w:val="00E338F8"/>
    <w:rsid w:val="00E35971"/>
    <w:rsid w:val="00E41796"/>
    <w:rsid w:val="00E64A59"/>
    <w:rsid w:val="00E7321F"/>
    <w:rsid w:val="00E80075"/>
    <w:rsid w:val="00E86924"/>
    <w:rsid w:val="00E90BAF"/>
    <w:rsid w:val="00EA2CAA"/>
    <w:rsid w:val="00EA3D05"/>
    <w:rsid w:val="00EB434F"/>
    <w:rsid w:val="00EB47DA"/>
    <w:rsid w:val="00EC12FE"/>
    <w:rsid w:val="00EC3DCA"/>
    <w:rsid w:val="00ED2713"/>
    <w:rsid w:val="00EE4358"/>
    <w:rsid w:val="00EE73D7"/>
    <w:rsid w:val="00EF0D20"/>
    <w:rsid w:val="00EF2983"/>
    <w:rsid w:val="00F00397"/>
    <w:rsid w:val="00F0665F"/>
    <w:rsid w:val="00F16456"/>
    <w:rsid w:val="00F25F1C"/>
    <w:rsid w:val="00F2750A"/>
    <w:rsid w:val="00F32BFD"/>
    <w:rsid w:val="00F33119"/>
    <w:rsid w:val="00F47356"/>
    <w:rsid w:val="00F51CE1"/>
    <w:rsid w:val="00F5550F"/>
    <w:rsid w:val="00F672CE"/>
    <w:rsid w:val="00F70ACD"/>
    <w:rsid w:val="00F80254"/>
    <w:rsid w:val="00F817A5"/>
    <w:rsid w:val="00F81C04"/>
    <w:rsid w:val="00F826D4"/>
    <w:rsid w:val="00F84FE6"/>
    <w:rsid w:val="00F8645D"/>
    <w:rsid w:val="00F871F8"/>
    <w:rsid w:val="00F9664B"/>
    <w:rsid w:val="00FB094A"/>
    <w:rsid w:val="00FB0AC1"/>
    <w:rsid w:val="00FB0D4E"/>
    <w:rsid w:val="00FB3079"/>
    <w:rsid w:val="00FB446B"/>
    <w:rsid w:val="00FD09D4"/>
    <w:rsid w:val="00FD3654"/>
    <w:rsid w:val="00FE08CD"/>
    <w:rsid w:val="00FE158B"/>
    <w:rsid w:val="00FF05C3"/>
    <w:rsid w:val="00FF49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E0D6C"/>
  <w15:docId w15:val="{8DEA0672-1FD2-43D6-835C-89E5CDA19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68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689E"/>
    <w:pPr>
      <w:spacing w:after="0" w:line="240" w:lineRule="auto"/>
    </w:pPr>
  </w:style>
  <w:style w:type="paragraph" w:styleId="a4">
    <w:name w:val="List Paragraph"/>
    <w:basedOn w:val="a"/>
    <w:uiPriority w:val="1"/>
    <w:qFormat/>
    <w:rsid w:val="007F689E"/>
    <w:pPr>
      <w:ind w:left="720"/>
      <w:contextualSpacing/>
    </w:pPr>
  </w:style>
  <w:style w:type="table" w:styleId="a5">
    <w:name w:val="Table Grid"/>
    <w:basedOn w:val="a1"/>
    <w:uiPriority w:val="59"/>
    <w:rsid w:val="00E04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0967AC"/>
    <w:rPr>
      <w:color w:val="0000FF" w:themeColor="hyperlink"/>
      <w:u w:val="single"/>
    </w:rPr>
  </w:style>
  <w:style w:type="character" w:styleId="a7">
    <w:name w:val="FollowedHyperlink"/>
    <w:basedOn w:val="a0"/>
    <w:uiPriority w:val="99"/>
    <w:semiHidden/>
    <w:unhideWhenUsed/>
    <w:rsid w:val="000967AC"/>
    <w:rPr>
      <w:color w:val="800080" w:themeColor="followedHyperlink"/>
      <w:u w:val="single"/>
    </w:rPr>
  </w:style>
  <w:style w:type="character" w:customStyle="1" w:styleId="fontstyle01">
    <w:name w:val="fontstyle01"/>
    <w:basedOn w:val="a0"/>
    <w:rsid w:val="00130FD4"/>
    <w:rPr>
      <w:rFonts w:ascii="TimesNewRomanPSMT" w:hAnsi="TimesNewRomanPSMT" w:hint="default"/>
      <w:b w:val="0"/>
      <w:bCs w:val="0"/>
      <w:i w:val="0"/>
      <w:iCs w:val="0"/>
      <w:color w:val="000000"/>
      <w:sz w:val="28"/>
      <w:szCs w:val="28"/>
    </w:rPr>
  </w:style>
  <w:style w:type="paragraph" w:styleId="a8">
    <w:name w:val="Balloon Text"/>
    <w:basedOn w:val="a"/>
    <w:link w:val="a9"/>
    <w:uiPriority w:val="99"/>
    <w:semiHidden/>
    <w:unhideWhenUsed/>
    <w:rsid w:val="00544129"/>
    <w:pPr>
      <w:spacing w:after="0" w:line="240" w:lineRule="auto"/>
    </w:pPr>
    <w:rPr>
      <w:rFonts w:ascii="Tahoma" w:hAnsi="Tahoma" w:cs="Tahoma"/>
      <w:sz w:val="16"/>
      <w:szCs w:val="16"/>
    </w:rPr>
  </w:style>
  <w:style w:type="character" w:customStyle="1" w:styleId="a9">
    <w:name w:val="Текст у виносці Знак"/>
    <w:basedOn w:val="a0"/>
    <w:link w:val="a8"/>
    <w:uiPriority w:val="99"/>
    <w:semiHidden/>
    <w:rsid w:val="00544129"/>
    <w:rPr>
      <w:rFonts w:ascii="Tahoma" w:hAnsi="Tahoma" w:cs="Tahoma"/>
      <w:sz w:val="16"/>
      <w:szCs w:val="16"/>
    </w:rPr>
  </w:style>
  <w:style w:type="paragraph" w:styleId="aa">
    <w:name w:val="Normal (Web)"/>
    <w:basedOn w:val="a"/>
    <w:uiPriority w:val="99"/>
    <w:rsid w:val="004A16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b">
    <w:name w:val="header"/>
    <w:basedOn w:val="a"/>
    <w:link w:val="ac"/>
    <w:uiPriority w:val="99"/>
    <w:unhideWhenUsed/>
    <w:rsid w:val="00790813"/>
    <w:pPr>
      <w:tabs>
        <w:tab w:val="center" w:pos="4819"/>
        <w:tab w:val="right" w:pos="9639"/>
      </w:tabs>
      <w:spacing w:after="0" w:line="240" w:lineRule="auto"/>
    </w:pPr>
  </w:style>
  <w:style w:type="character" w:customStyle="1" w:styleId="ac">
    <w:name w:val="Верхній колонтитул Знак"/>
    <w:basedOn w:val="a0"/>
    <w:link w:val="ab"/>
    <w:uiPriority w:val="99"/>
    <w:rsid w:val="00790813"/>
  </w:style>
  <w:style w:type="paragraph" w:styleId="ad">
    <w:name w:val="footer"/>
    <w:basedOn w:val="a"/>
    <w:link w:val="ae"/>
    <w:uiPriority w:val="99"/>
    <w:unhideWhenUsed/>
    <w:rsid w:val="00790813"/>
    <w:pPr>
      <w:tabs>
        <w:tab w:val="center" w:pos="4819"/>
        <w:tab w:val="right" w:pos="9639"/>
      </w:tabs>
      <w:spacing w:after="0" w:line="240" w:lineRule="auto"/>
    </w:pPr>
  </w:style>
  <w:style w:type="character" w:customStyle="1" w:styleId="ae">
    <w:name w:val="Нижній колонтитул Знак"/>
    <w:basedOn w:val="a0"/>
    <w:link w:val="ad"/>
    <w:uiPriority w:val="99"/>
    <w:rsid w:val="00790813"/>
  </w:style>
  <w:style w:type="character" w:customStyle="1" w:styleId="1">
    <w:name w:val="Незакрита згадка1"/>
    <w:basedOn w:val="a0"/>
    <w:uiPriority w:val="99"/>
    <w:semiHidden/>
    <w:unhideWhenUsed/>
    <w:rsid w:val="004012CA"/>
    <w:rPr>
      <w:color w:val="605E5C"/>
      <w:shd w:val="clear" w:color="auto" w:fill="E1DFDD"/>
    </w:rPr>
  </w:style>
  <w:style w:type="character" w:customStyle="1" w:styleId="2">
    <w:name w:val="Незакрита згадка2"/>
    <w:basedOn w:val="a0"/>
    <w:uiPriority w:val="99"/>
    <w:semiHidden/>
    <w:unhideWhenUsed/>
    <w:rsid w:val="00E338F8"/>
    <w:rPr>
      <w:color w:val="605E5C"/>
      <w:shd w:val="clear" w:color="auto" w:fill="E1DFDD"/>
    </w:rPr>
  </w:style>
  <w:style w:type="character" w:styleId="af">
    <w:name w:val="annotation reference"/>
    <w:basedOn w:val="a0"/>
    <w:uiPriority w:val="99"/>
    <w:semiHidden/>
    <w:unhideWhenUsed/>
    <w:rsid w:val="008877D0"/>
    <w:rPr>
      <w:sz w:val="16"/>
      <w:szCs w:val="16"/>
    </w:rPr>
  </w:style>
  <w:style w:type="paragraph" w:styleId="af0">
    <w:name w:val="annotation text"/>
    <w:basedOn w:val="a"/>
    <w:link w:val="af1"/>
    <w:uiPriority w:val="99"/>
    <w:semiHidden/>
    <w:unhideWhenUsed/>
    <w:rsid w:val="008877D0"/>
    <w:pPr>
      <w:spacing w:line="240" w:lineRule="auto"/>
    </w:pPr>
    <w:rPr>
      <w:sz w:val="20"/>
      <w:szCs w:val="20"/>
    </w:rPr>
  </w:style>
  <w:style w:type="character" w:customStyle="1" w:styleId="af1">
    <w:name w:val="Текст примітки Знак"/>
    <w:basedOn w:val="a0"/>
    <w:link w:val="af0"/>
    <w:uiPriority w:val="99"/>
    <w:semiHidden/>
    <w:rsid w:val="008877D0"/>
    <w:rPr>
      <w:sz w:val="20"/>
      <w:szCs w:val="20"/>
    </w:rPr>
  </w:style>
  <w:style w:type="paragraph" w:styleId="af2">
    <w:name w:val="annotation subject"/>
    <w:basedOn w:val="af0"/>
    <w:next w:val="af0"/>
    <w:link w:val="af3"/>
    <w:uiPriority w:val="99"/>
    <w:semiHidden/>
    <w:unhideWhenUsed/>
    <w:rsid w:val="008877D0"/>
    <w:rPr>
      <w:b/>
      <w:bCs/>
    </w:rPr>
  </w:style>
  <w:style w:type="character" w:customStyle="1" w:styleId="af3">
    <w:name w:val="Тема примітки Знак"/>
    <w:basedOn w:val="af1"/>
    <w:link w:val="af2"/>
    <w:uiPriority w:val="99"/>
    <w:semiHidden/>
    <w:rsid w:val="008877D0"/>
    <w:rPr>
      <w:b/>
      <w:bCs/>
      <w:sz w:val="20"/>
      <w:szCs w:val="20"/>
    </w:rPr>
  </w:style>
  <w:style w:type="paragraph" w:styleId="af4">
    <w:name w:val="Body Text"/>
    <w:basedOn w:val="a"/>
    <w:link w:val="af5"/>
    <w:uiPriority w:val="1"/>
    <w:qFormat/>
    <w:rsid w:val="003F59A8"/>
    <w:pPr>
      <w:widowControl w:val="0"/>
      <w:autoSpaceDE w:val="0"/>
      <w:autoSpaceDN w:val="0"/>
      <w:spacing w:after="0" w:line="240" w:lineRule="auto"/>
    </w:pPr>
    <w:rPr>
      <w:rFonts w:ascii="Times New Roman" w:eastAsia="Times New Roman" w:hAnsi="Times New Roman" w:cs="Times New Roman"/>
      <w:sz w:val="28"/>
      <w:szCs w:val="28"/>
      <w:lang w:eastAsia="uk-UA" w:bidi="uk-UA"/>
    </w:rPr>
  </w:style>
  <w:style w:type="character" w:customStyle="1" w:styleId="af5">
    <w:name w:val="Основний текст Знак"/>
    <w:basedOn w:val="a0"/>
    <w:link w:val="af4"/>
    <w:uiPriority w:val="1"/>
    <w:rsid w:val="003F59A8"/>
    <w:rPr>
      <w:rFonts w:ascii="Times New Roman" w:eastAsia="Times New Roman" w:hAnsi="Times New Roman" w:cs="Times New Roman"/>
      <w:sz w:val="28"/>
      <w:szCs w:val="28"/>
      <w:lang w:eastAsia="uk-UA" w:bidi="uk-UA"/>
    </w:rPr>
  </w:style>
  <w:style w:type="character" w:customStyle="1" w:styleId="10">
    <w:name w:val="Неразрешенное упоминание1"/>
    <w:basedOn w:val="a0"/>
    <w:uiPriority w:val="99"/>
    <w:semiHidden/>
    <w:unhideWhenUsed/>
    <w:rsid w:val="00D661D7"/>
    <w:rPr>
      <w:color w:val="605E5C"/>
      <w:shd w:val="clear" w:color="auto" w:fill="E1DFDD"/>
    </w:rPr>
  </w:style>
  <w:style w:type="character" w:customStyle="1" w:styleId="20">
    <w:name w:val="Неразрешенное упоминание2"/>
    <w:basedOn w:val="a0"/>
    <w:uiPriority w:val="99"/>
    <w:semiHidden/>
    <w:unhideWhenUsed/>
    <w:rsid w:val="00127BC5"/>
    <w:rPr>
      <w:color w:val="605E5C"/>
      <w:shd w:val="clear" w:color="auto" w:fill="E1DFDD"/>
    </w:rPr>
  </w:style>
  <w:style w:type="paragraph" w:customStyle="1" w:styleId="rvps2">
    <w:name w:val="rvps2"/>
    <w:basedOn w:val="a"/>
    <w:rsid w:val="009441C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6">
    <w:name w:val="Unresolved Mention"/>
    <w:basedOn w:val="a0"/>
    <w:uiPriority w:val="99"/>
    <w:semiHidden/>
    <w:unhideWhenUsed/>
    <w:rsid w:val="00293840"/>
    <w:rPr>
      <w:color w:val="605E5C"/>
      <w:shd w:val="clear" w:color="auto" w:fill="E1DFDD"/>
    </w:rPr>
  </w:style>
  <w:style w:type="paragraph" w:customStyle="1" w:styleId="Default">
    <w:name w:val="Default"/>
    <w:rsid w:val="0015713A"/>
    <w:pPr>
      <w:autoSpaceDE w:val="0"/>
      <w:autoSpaceDN w:val="0"/>
      <w:adjustRightInd w:val="0"/>
      <w:spacing w:after="0" w:line="240" w:lineRule="auto"/>
    </w:pPr>
    <w:rPr>
      <w:rFonts w:ascii="Times New Roman" w:hAnsi="Times New Roman" w:cs="Times New Roman"/>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534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4742-20" TargetMode="External"/><Relationship Id="rId18" Type="http://schemas.openxmlformats.org/officeDocument/2006/relationships/hyperlink" Target="URL:https://zakon.rada.gov.ua/laws/show/z1833-24" TargetMode="External"/><Relationship Id="rId26" Type="http://schemas.openxmlformats.org/officeDocument/2006/relationships/hyperlink" Target="https://zakon.rada.gov.ua/rada/show/va327609-10" TargetMode="External"/><Relationship Id="rId3" Type="http://schemas.openxmlformats.org/officeDocument/2006/relationships/styles" Target="styles.xml"/><Relationship Id="rId21" Type="http://schemas.openxmlformats.org/officeDocument/2006/relationships/hyperlink" Target="https://mon.gov.ua/static-objects/mon/sites/1/Fakhova%20peredvyshcha%2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akon.rada.gov.ua/laws/show/2834-20" TargetMode="External"/><Relationship Id="rId17" Type="http://schemas.openxmlformats.org/officeDocument/2006/relationships/hyperlink" Target="https://zakon.rada.gov.ua/laws/show/266-2015-%D0%BF" TargetMode="External"/><Relationship Id="rId25" Type="http://schemas.openxmlformats.org/officeDocument/2006/relationships/hyperlink" Target="https://mon.gov.ua/npa/pro-zatverdzhennia-typovoi-osvitnoi-prohramy-profilnoi-serednoi-osvity-za-profesiinym-spriamuvanniam"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zakon.rada.gov.ua/laws/show/1341-2011-%D0%BF" TargetMode="External"/><Relationship Id="rId20" Type="http://schemas.openxmlformats.org/officeDocument/2006/relationships/hyperlink" Target="https://ips.ligazakon.net/document/MUS41166" TargetMode="External"/><Relationship Id="rId29" Type="http://schemas.openxmlformats.org/officeDocument/2006/relationships/hyperlink" Target="https://europass.europa.eu/uk/what-european-qualification-framework-eq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574-20" TargetMode="External"/><Relationship Id="rId24" Type="http://schemas.openxmlformats.org/officeDocument/2006/relationships/hyperlink" Target="https://mon.gov.ua/npa/pro-zatverdzhennia-typovoi-prohramy-navchalnoi-dystsypliny-osnovy-natsionalnoho-sprotyvu"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zakon.rada.gov.ua/laws/show/438-2026-%D0%BF" TargetMode="External"/><Relationship Id="rId23" Type="http://schemas.openxmlformats.org/officeDocument/2006/relationships/hyperlink" Target="https://zakon.rada.gov.ua/laws/show/z0328-22" TargetMode="External"/><Relationship Id="rId28" Type="http://schemas.openxmlformats.org/officeDocument/2006/relationships/hyperlink" Target="https://sqe.gov.ua/wp-content/uploads/2026/07/metodrek_rozroblennya_opp_zpo-2026.pdf" TargetMode="External"/><Relationship Id="rId10" Type="http://schemas.openxmlformats.org/officeDocument/2006/relationships/hyperlink" Target="https://zakon.rada.gov.ua/laws/show/1556-18" TargetMode="External"/><Relationship Id="rId19" Type="http://schemas.openxmlformats.org/officeDocument/2006/relationships/hyperlink" Target="https://zakon.rada.gov.ua/laws/show/z1054-23"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on.rada.gov.ua/laws/show/2745-19" TargetMode="External"/><Relationship Id="rId14" Type="http://schemas.openxmlformats.org/officeDocument/2006/relationships/hyperlink" Target="https://zakon.rada.gov.ua/laws/show/1700-18" TargetMode="External"/><Relationship Id="rId22" Type="http://schemas.openxmlformats.org/officeDocument/2006/relationships/hyperlink" Target="https://old.nmu.org.ua/ua/content/infrastructure/structural_divisions/science_met" TargetMode="External"/><Relationship Id="rId27" Type="http://schemas.openxmlformats.org/officeDocument/2006/relationships/hyperlink" Target="http://www.unideusto.org/tuningeu/" TargetMode="External"/><Relationship Id="rId30" Type="http://schemas.openxmlformats.org/officeDocument/2006/relationships/hyperlink" Target="https://www.uis.unesco.org/en/methods-and-tools/isced" TargetMode="External"/><Relationship Id="rId35" Type="http://schemas.openxmlformats.org/officeDocument/2006/relationships/theme" Target="theme/theme1.xml"/><Relationship Id="rId8" Type="http://schemas.openxmlformats.org/officeDocument/2006/relationships/hyperlink" Target="https://zakon.rada.gov.ua/laws/show/2145-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C40EA-9FBC-40AD-8733-2F6ED11F8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17</Pages>
  <Words>21305</Words>
  <Characters>12144</Characters>
  <Application>Microsoft Office Word</Application>
  <DocSecurity>0</DocSecurity>
  <Lines>101</Lines>
  <Paragraphs>66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тел. 0969622305 (Djuice)</Company>
  <LinksUpToDate>false</LinksUpToDate>
  <CharactersWithSpaces>33383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2026-06-18T09:11:00Z</cp:lastPrinted>
  <dcterms:created xsi:type="dcterms:W3CDTF">2026-09-17T07:05:00Z</dcterms:created>
  <dcterms:modified xsi:type="dcterms:W3CDTF">2026-09-17T09:15:00Z</dcterms:modified>
</cp:coreProperties>
</file>