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206" w:rsidRDefault="00AC06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ГРОМАДСЬКЕ ОБГОВОРЕННЯ ПРОЄКТ</w:t>
      </w:r>
      <w:r w:rsidR="00BC28CE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СТАНДАРТ</w:t>
      </w:r>
      <w:r w:rsidR="00BC28CE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ВИЩОЇ ОСВІТИ</w:t>
      </w:r>
    </w:p>
    <w:p w:rsidR="00C11206" w:rsidRDefault="00C112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206" w:rsidRDefault="00AC0613" w:rsidP="007A23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Міністерство освіти і науки </w:t>
      </w:r>
      <w:r w:rsidR="007A717E">
        <w:rPr>
          <w:rFonts w:ascii="Times New Roman" w:hAnsi="Times New Roman" w:cs="Times New Roman"/>
          <w:sz w:val="28"/>
          <w:szCs w:val="28"/>
        </w:rPr>
        <w:t xml:space="preserve">України </w:t>
      </w:r>
      <w:r>
        <w:rPr>
          <w:rFonts w:ascii="Times New Roman" w:hAnsi="Times New Roman" w:cs="Times New Roman"/>
          <w:sz w:val="28"/>
          <w:szCs w:val="28"/>
        </w:rPr>
        <w:t xml:space="preserve">пропонує до громадського обговорення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проєкт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567EA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вищої освіти </w:t>
      </w:r>
      <w:r w:rsidR="00D22983" w:rsidRPr="00701F32">
        <w:rPr>
          <w:rFonts w:ascii="Times New Roman" w:hAnsi="Times New Roman" w:cs="Times New Roman"/>
          <w:b/>
          <w:sz w:val="28"/>
          <w:szCs w:val="28"/>
        </w:rPr>
        <w:t>третього</w:t>
      </w:r>
      <w:r w:rsidR="00A9425D" w:rsidRPr="00701F3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22983" w:rsidRPr="00701F32">
        <w:rPr>
          <w:rFonts w:ascii="Times New Roman" w:hAnsi="Times New Roman" w:cs="Times New Roman"/>
          <w:b/>
          <w:sz w:val="28"/>
          <w:szCs w:val="28"/>
        </w:rPr>
        <w:t>освітньо-наукового</w:t>
      </w:r>
      <w:r w:rsidR="00A9425D" w:rsidRPr="00701F32">
        <w:rPr>
          <w:rFonts w:ascii="Times New Roman" w:hAnsi="Times New Roman" w:cs="Times New Roman"/>
          <w:b/>
          <w:sz w:val="28"/>
          <w:szCs w:val="28"/>
        </w:rPr>
        <w:t xml:space="preserve">) рівня зі спеціальності </w:t>
      </w:r>
      <w:r w:rsidR="00314742" w:rsidRPr="00314742">
        <w:rPr>
          <w:rFonts w:ascii="Times New Roman" w:hAnsi="Times New Roman" w:cs="Times New Roman"/>
          <w:b/>
          <w:sz w:val="28"/>
          <w:szCs w:val="28"/>
        </w:rPr>
        <w:t>G1</w:t>
      </w:r>
      <w:r w:rsidR="000A5F22">
        <w:rPr>
          <w:rFonts w:ascii="Times New Roman" w:hAnsi="Times New Roman" w:cs="Times New Roman"/>
          <w:b/>
          <w:sz w:val="28"/>
          <w:szCs w:val="28"/>
        </w:rPr>
        <w:t>0</w:t>
      </w:r>
      <w:r w:rsidR="00314742" w:rsidRPr="003147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5F22">
        <w:rPr>
          <w:rFonts w:ascii="Times New Roman" w:hAnsi="Times New Roman" w:cs="Times New Roman"/>
          <w:b/>
          <w:sz w:val="28"/>
          <w:szCs w:val="28"/>
        </w:rPr>
        <w:t xml:space="preserve">Металургія </w:t>
      </w:r>
      <w:r w:rsidR="00A9425D" w:rsidRPr="00A9425D">
        <w:rPr>
          <w:rFonts w:ascii="Times New Roman" w:hAnsi="Times New Roman" w:cs="Times New Roman"/>
          <w:sz w:val="28"/>
          <w:szCs w:val="28"/>
        </w:rPr>
        <w:t>галузі знань G Інженерія, виробництво та будівництво</w:t>
      </w:r>
      <w:r w:rsidR="00A9425D">
        <w:rPr>
          <w:rFonts w:ascii="Times New Roman" w:hAnsi="Times New Roman" w:cs="Times New Roman"/>
          <w:sz w:val="28"/>
          <w:szCs w:val="28"/>
        </w:rPr>
        <w:t>.</w:t>
      </w:r>
    </w:p>
    <w:p w:rsidR="00A9425D" w:rsidRDefault="00A9425D" w:rsidP="007A23E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Проєкт стандарту розроблено </w:t>
      </w:r>
      <w:r w:rsidRPr="00A9425D">
        <w:rPr>
          <w:rFonts w:ascii="Times New Roman" w:eastAsia="Times New Roman" w:hAnsi="Times New Roman" w:cs="Times New Roman"/>
          <w:sz w:val="28"/>
          <w:szCs w:val="28"/>
        </w:rPr>
        <w:t xml:space="preserve">науково-методичною підкомісією зі спеціальності </w:t>
      </w:r>
      <w:r w:rsidR="00314742" w:rsidRPr="00314742">
        <w:rPr>
          <w:rFonts w:ascii="Times New Roman" w:eastAsia="Times New Roman" w:hAnsi="Times New Roman" w:cs="Times New Roman"/>
          <w:sz w:val="28"/>
          <w:szCs w:val="28"/>
        </w:rPr>
        <w:t>G1</w:t>
      </w:r>
      <w:r w:rsidR="000A5F22">
        <w:rPr>
          <w:rFonts w:ascii="Times New Roman" w:eastAsia="Times New Roman" w:hAnsi="Times New Roman" w:cs="Times New Roman"/>
          <w:sz w:val="28"/>
          <w:szCs w:val="28"/>
        </w:rPr>
        <w:t>0 Металургія</w:t>
      </w:r>
      <w:r w:rsidR="00314742" w:rsidRPr="003147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25D">
        <w:rPr>
          <w:rFonts w:ascii="Times New Roman" w:eastAsia="Times New Roman" w:hAnsi="Times New Roman" w:cs="Times New Roman"/>
          <w:sz w:val="28"/>
          <w:szCs w:val="28"/>
        </w:rPr>
        <w:t>науково-методичної комісії 7 з інженерії, виробництва та будівництва сектору вищої освіти Науково-методичної ради Міністерства освіти і науки України на виконання статті 10 Закону України «Про вищу освіту»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1206" w:rsidRDefault="00AC0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Соціальні групи населення та заінтересовані сторони, на які поширюватиметься дія: здобувачі вищої освіти, заклади вищої освіти.</w:t>
      </w:r>
    </w:p>
    <w:p w:rsidR="00C11206" w:rsidRDefault="00AC0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Можливі наслідки реалізації проєкту акта для різних соціальних груп населення та заінтересованих сторін: встановлення рамкових вимог до освітніх програм, встановлення вимог до компетентностей здобувачів цих програм.</w:t>
      </w:r>
    </w:p>
    <w:p w:rsidR="00C11206" w:rsidRDefault="00AC0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Зауваження та пропозиції до зазначеного проєкту стандарту приймаються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0A5F22">
        <w:rPr>
          <w:rFonts w:ascii="Times New Roman" w:hAnsi="Times New Roman" w:cs="Times New Roman"/>
          <w:b/>
          <w:bCs/>
          <w:sz w:val="28"/>
          <w:szCs w:val="28"/>
        </w:rPr>
        <w:t>31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1F32">
        <w:rPr>
          <w:rFonts w:ascii="Times New Roman" w:hAnsi="Times New Roman" w:cs="Times New Roman"/>
          <w:b/>
          <w:bCs/>
          <w:sz w:val="28"/>
          <w:szCs w:val="28"/>
        </w:rPr>
        <w:t>серпня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A9425D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на електронну адресу: </w:t>
      </w:r>
      <w:hyperlink r:id="rId7" w:history="1">
        <w:r w:rsidR="004C1241" w:rsidRPr="008F27F6">
          <w:rPr>
            <w:rStyle w:val="a3"/>
            <w:rFonts w:ascii="Times New Roman" w:hAnsi="Times New Roman" w:cs="Times New Roman"/>
            <w:sz w:val="28"/>
            <w:szCs w:val="28"/>
          </w:rPr>
          <w:t>standards.vo@mon.gov.ua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11206" w:rsidRDefault="00AC0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 особа для надання консультацій: Світлана Дідусенко, тел. (044) 481-32-</w:t>
      </w:r>
      <w:r w:rsidR="000A5F22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1206" w:rsidRDefault="00AC0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обговорення будуть розміщені на офіційному вебсайті Міністерства освіти і науки України.</w:t>
      </w:r>
    </w:p>
    <w:p w:rsidR="00C11206" w:rsidRDefault="00C112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12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D82" w:rsidRDefault="00122D82">
      <w:pPr>
        <w:spacing w:line="240" w:lineRule="auto"/>
      </w:pPr>
      <w:r>
        <w:separator/>
      </w:r>
    </w:p>
  </w:endnote>
  <w:endnote w:type="continuationSeparator" w:id="0">
    <w:p w:rsidR="00122D82" w:rsidRDefault="00122D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D82" w:rsidRDefault="00122D82">
      <w:pPr>
        <w:spacing w:after="0"/>
      </w:pPr>
      <w:r>
        <w:separator/>
      </w:r>
    </w:p>
  </w:footnote>
  <w:footnote w:type="continuationSeparator" w:id="0">
    <w:p w:rsidR="00122D82" w:rsidRDefault="00122D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53"/>
    <w:rsid w:val="0002577A"/>
    <w:rsid w:val="000664BC"/>
    <w:rsid w:val="00074958"/>
    <w:rsid w:val="00091258"/>
    <w:rsid w:val="000A5F22"/>
    <w:rsid w:val="00122D82"/>
    <w:rsid w:val="00157888"/>
    <w:rsid w:val="001940AB"/>
    <w:rsid w:val="00195DDD"/>
    <w:rsid w:val="001D4E89"/>
    <w:rsid w:val="001D51FB"/>
    <w:rsid w:val="001F7318"/>
    <w:rsid w:val="0024564D"/>
    <w:rsid w:val="002A5B67"/>
    <w:rsid w:val="002B123C"/>
    <w:rsid w:val="00314742"/>
    <w:rsid w:val="003225D7"/>
    <w:rsid w:val="00370DD7"/>
    <w:rsid w:val="00396CCE"/>
    <w:rsid w:val="003B0067"/>
    <w:rsid w:val="004A1E4A"/>
    <w:rsid w:val="004A3338"/>
    <w:rsid w:val="004C1241"/>
    <w:rsid w:val="00530B5B"/>
    <w:rsid w:val="00567EAB"/>
    <w:rsid w:val="00684999"/>
    <w:rsid w:val="00701F32"/>
    <w:rsid w:val="007059AC"/>
    <w:rsid w:val="007A23E0"/>
    <w:rsid w:val="007A717E"/>
    <w:rsid w:val="00805EBE"/>
    <w:rsid w:val="00814462"/>
    <w:rsid w:val="0085473B"/>
    <w:rsid w:val="00864E23"/>
    <w:rsid w:val="008C14C7"/>
    <w:rsid w:val="008C1B8F"/>
    <w:rsid w:val="008F3D9D"/>
    <w:rsid w:val="009632CB"/>
    <w:rsid w:val="009B4ECA"/>
    <w:rsid w:val="009C263A"/>
    <w:rsid w:val="009F2ED2"/>
    <w:rsid w:val="00A16388"/>
    <w:rsid w:val="00A9425D"/>
    <w:rsid w:val="00AC0613"/>
    <w:rsid w:val="00BC28CE"/>
    <w:rsid w:val="00C11206"/>
    <w:rsid w:val="00C43C93"/>
    <w:rsid w:val="00CA3B94"/>
    <w:rsid w:val="00CA712C"/>
    <w:rsid w:val="00D22983"/>
    <w:rsid w:val="00D641D8"/>
    <w:rsid w:val="00D72F09"/>
    <w:rsid w:val="00D74132"/>
    <w:rsid w:val="00DB4D9D"/>
    <w:rsid w:val="00E227FF"/>
    <w:rsid w:val="00E33453"/>
    <w:rsid w:val="00E53062"/>
    <w:rsid w:val="00E53147"/>
    <w:rsid w:val="00E6601F"/>
    <w:rsid w:val="00F070CA"/>
    <w:rsid w:val="00F2327A"/>
    <w:rsid w:val="00F565AC"/>
    <w:rsid w:val="00FB4130"/>
    <w:rsid w:val="27B27420"/>
    <w:rsid w:val="2F642F4F"/>
    <w:rsid w:val="3D677338"/>
    <w:rsid w:val="5BA4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8495"/>
  <w15:docId w15:val="{A01F1D21-0104-42B2-A3FD-50D34E8E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andards.vo@mon.gov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gov.ua/storage/app/media/gromadske-obgovorennya/2023/12/22/HO-proyekt.nov.redakts.stand.VO.125.Kiberbezpeka.ta.zakhyst-bakalavr.22.12.2023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Дідусенко Світлана Іванівна</dc:creator>
  <cp:lastModifiedBy>Дідусенко Світлана Іванівна</cp:lastModifiedBy>
  <cp:revision>3</cp:revision>
  <dcterms:created xsi:type="dcterms:W3CDTF">2026-08-13T15:03:00Z</dcterms:created>
  <dcterms:modified xsi:type="dcterms:W3CDTF">2026-08-13T15:04:00Z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0D8C2B323275407BA78E7DD55F27CA83_13</vt:lpwstr>
  </property>
</Properties>
</file>