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7BA" w:rsidRPr="0061445D" w:rsidRDefault="004577BA" w:rsidP="00EB0CD1">
      <w:pPr>
        <w:pStyle w:val="10"/>
        <w:widowControl w:val="0"/>
        <w:pBdr>
          <w:top w:val="nil"/>
          <w:left w:val="nil"/>
          <w:bottom w:val="nil"/>
          <w:right w:val="nil"/>
          <w:between w:val="nil"/>
        </w:pBdr>
        <w:spacing w:after="0" w:line="240" w:lineRule="auto"/>
        <w:rPr>
          <w:rFonts w:ascii="Arial" w:eastAsia="Arial" w:hAnsi="Arial" w:cs="Arial"/>
          <w:color w:val="000000"/>
          <w:lang w:val="uk-UA"/>
        </w:rPr>
      </w:pPr>
    </w:p>
    <w:tbl>
      <w:tblPr>
        <w:tblStyle w:val="a5"/>
        <w:tblW w:w="10915" w:type="dxa"/>
        <w:tblInd w:w="-230" w:type="dxa"/>
        <w:tblLayout w:type="fixed"/>
        <w:tblLook w:val="0000" w:firstRow="0" w:lastRow="0" w:firstColumn="0" w:lastColumn="0" w:noHBand="0" w:noVBand="0"/>
      </w:tblPr>
      <w:tblGrid>
        <w:gridCol w:w="6804"/>
        <w:gridCol w:w="4111"/>
      </w:tblGrid>
      <w:tr w:rsidR="004577BA" w:rsidRPr="0061445D">
        <w:trPr>
          <w:trHeight w:val="1056"/>
        </w:trPr>
        <w:tc>
          <w:tcPr>
            <w:tcW w:w="6804" w:type="dxa"/>
          </w:tcPr>
          <w:p w:rsidR="004577BA" w:rsidRPr="0061445D" w:rsidRDefault="004577BA" w:rsidP="00EB0CD1">
            <w:pPr>
              <w:pStyle w:val="10"/>
              <w:pBdr>
                <w:top w:val="nil"/>
                <w:left w:val="nil"/>
                <w:bottom w:val="nil"/>
                <w:right w:val="nil"/>
                <w:between w:val="nil"/>
              </w:pBdr>
              <w:shd w:val="clear" w:color="auto" w:fill="FFFFFF"/>
              <w:spacing w:after="0" w:line="240" w:lineRule="auto"/>
              <w:ind w:hanging="4"/>
              <w:jc w:val="both"/>
              <w:rPr>
                <w:rFonts w:ascii="Times New Roman" w:eastAsia="Times New Roman" w:hAnsi="Times New Roman" w:cs="Times New Roman"/>
                <w:color w:val="000000"/>
                <w:sz w:val="28"/>
                <w:szCs w:val="28"/>
                <w:lang w:val="uk-UA"/>
              </w:rPr>
            </w:pPr>
          </w:p>
        </w:tc>
        <w:tc>
          <w:tcPr>
            <w:tcW w:w="4111" w:type="dxa"/>
          </w:tcPr>
          <w:p w:rsidR="004577BA" w:rsidRPr="0061445D" w:rsidRDefault="00C236C8" w:rsidP="00EB0CD1">
            <w:pPr>
              <w:pStyle w:val="1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ЗАТВЕРДЖЕНО</w:t>
            </w:r>
          </w:p>
          <w:p w:rsidR="004577BA" w:rsidRPr="0061445D" w:rsidRDefault="00C236C8" w:rsidP="00EB0CD1">
            <w:pPr>
              <w:pStyle w:val="1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Наказ Міністерства</w:t>
            </w:r>
          </w:p>
          <w:p w:rsidR="004577BA" w:rsidRPr="0061445D" w:rsidRDefault="00C236C8" w:rsidP="00EB0CD1">
            <w:pPr>
              <w:pStyle w:val="1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освіти і науки України</w:t>
            </w:r>
          </w:p>
          <w:p w:rsidR="004577BA" w:rsidRPr="0061445D" w:rsidRDefault="00C236C8" w:rsidP="00EB0CD1">
            <w:pPr>
              <w:pStyle w:val="1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b/>
                <w:bCs/>
                <w:color w:val="000000"/>
                <w:sz w:val="28"/>
                <w:szCs w:val="28"/>
                <w:lang w:val="uk-UA"/>
              </w:rPr>
              <w:t>____________№ ______</w:t>
            </w:r>
          </w:p>
        </w:tc>
      </w:tr>
    </w:tbl>
    <w:p w:rsidR="004577BA" w:rsidRPr="0061445D" w:rsidRDefault="004577BA" w:rsidP="00EB0CD1">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lang w:val="uk-UA"/>
        </w:rPr>
      </w:pPr>
    </w:p>
    <w:p w:rsidR="004577BA" w:rsidRPr="0061445D" w:rsidRDefault="00C236C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 xml:space="preserve">СТАНДАРТ ВИЩОЇ ОСВІТИ </w:t>
      </w:r>
    </w:p>
    <w:p w:rsidR="004577BA" w:rsidRPr="0061445D" w:rsidRDefault="004577BA" w:rsidP="00EB0CD1">
      <w:pPr>
        <w:pStyle w:val="10"/>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lang w:val="uk-UA"/>
        </w:rPr>
      </w:pPr>
    </w:p>
    <w:p w:rsidR="004577BA" w:rsidRPr="0061445D" w:rsidRDefault="00C236C8" w:rsidP="00EB0CD1">
      <w:pPr>
        <w:pStyle w:val="10"/>
        <w:pBdr>
          <w:top w:val="nil"/>
          <w:left w:val="nil"/>
          <w:bottom w:val="nil"/>
          <w:right w:val="nil"/>
          <w:between w:val="nil"/>
        </w:pBdr>
        <w:tabs>
          <w:tab w:val="left" w:pos="7371"/>
        </w:tabs>
        <w:spacing w:after="0" w:line="240" w:lineRule="auto"/>
        <w:jc w:val="both"/>
        <w:rPr>
          <w:rFonts w:ascii="Times New Roman" w:eastAsia="Times New Roman" w:hAnsi="Times New Roman" w:cs="Times New Roman"/>
          <w:b/>
          <w:bCs/>
          <w:color w:val="000000"/>
          <w:sz w:val="28"/>
          <w:szCs w:val="28"/>
          <w:u w:val="single"/>
          <w:lang w:val="uk-UA"/>
        </w:rPr>
      </w:pPr>
      <w:r w:rsidRPr="0061445D">
        <w:rPr>
          <w:rFonts w:ascii="Times New Roman" w:eastAsia="Times New Roman" w:hAnsi="Times New Roman" w:cs="Times New Roman"/>
          <w:b/>
          <w:bCs/>
          <w:color w:val="000000"/>
          <w:sz w:val="28"/>
          <w:szCs w:val="28"/>
          <w:lang w:val="uk-UA"/>
        </w:rPr>
        <w:t xml:space="preserve">РІВЕНЬ ВИЩОЇ ОСВІТИ  </w:t>
      </w:r>
      <w:r w:rsidRPr="0061445D">
        <w:rPr>
          <w:rFonts w:ascii="Times New Roman" w:eastAsia="Times New Roman" w:hAnsi="Times New Roman" w:cs="Times New Roman"/>
          <w:b/>
          <w:bCs/>
          <w:color w:val="000000"/>
          <w:sz w:val="28"/>
          <w:szCs w:val="28"/>
          <w:u w:val="single"/>
          <w:lang w:val="uk-UA"/>
        </w:rPr>
        <w:t>Другий (магістерський) рівень</w:t>
      </w:r>
    </w:p>
    <w:p w:rsidR="004577BA" w:rsidRPr="0061445D" w:rsidRDefault="00C236C8" w:rsidP="00EB0CD1">
      <w:pPr>
        <w:pStyle w:val="10"/>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vertAlign w:val="superscript"/>
          <w:lang w:val="uk-UA"/>
        </w:rPr>
        <w:t xml:space="preserve">                                                                          (назва рівня вищої освіти)</w:t>
      </w:r>
    </w:p>
    <w:p w:rsidR="004577BA" w:rsidRPr="0061445D" w:rsidRDefault="004577BA" w:rsidP="00EB0CD1">
      <w:pPr>
        <w:pStyle w:val="10"/>
        <w:pBdr>
          <w:top w:val="nil"/>
          <w:left w:val="nil"/>
          <w:bottom w:val="nil"/>
          <w:right w:val="nil"/>
          <w:between w:val="nil"/>
        </w:pBdr>
        <w:tabs>
          <w:tab w:val="left" w:pos="7371"/>
        </w:tabs>
        <w:spacing w:after="0" w:line="240" w:lineRule="auto"/>
        <w:jc w:val="both"/>
        <w:rPr>
          <w:rFonts w:ascii="Times New Roman" w:eastAsia="Times New Roman" w:hAnsi="Times New Roman" w:cs="Times New Roman"/>
          <w:b/>
          <w:bCs/>
          <w:color w:val="000000"/>
          <w:sz w:val="28"/>
          <w:szCs w:val="28"/>
          <w:lang w:val="uk-UA"/>
        </w:rPr>
      </w:pPr>
    </w:p>
    <w:p w:rsidR="004577BA" w:rsidRPr="0061445D" w:rsidRDefault="00C236C8" w:rsidP="00EB0CD1">
      <w:pPr>
        <w:pStyle w:val="10"/>
        <w:pBdr>
          <w:top w:val="nil"/>
          <w:left w:val="nil"/>
          <w:bottom w:val="nil"/>
          <w:right w:val="nil"/>
          <w:between w:val="nil"/>
        </w:pBdr>
        <w:tabs>
          <w:tab w:val="left" w:pos="7371"/>
        </w:tabs>
        <w:spacing w:after="0" w:line="240" w:lineRule="auto"/>
        <w:jc w:val="both"/>
        <w:rPr>
          <w:rFonts w:ascii="Times New Roman" w:eastAsia="Times New Roman" w:hAnsi="Times New Roman" w:cs="Times New Roman"/>
          <w:b/>
          <w:bCs/>
          <w:color w:val="000000"/>
          <w:sz w:val="28"/>
          <w:szCs w:val="28"/>
          <w:u w:val="single"/>
          <w:lang w:val="uk-UA"/>
        </w:rPr>
      </w:pPr>
      <w:r w:rsidRPr="0061445D">
        <w:rPr>
          <w:rFonts w:ascii="Times New Roman" w:eastAsia="Times New Roman" w:hAnsi="Times New Roman" w:cs="Times New Roman"/>
          <w:b/>
          <w:bCs/>
          <w:color w:val="000000"/>
          <w:sz w:val="28"/>
          <w:szCs w:val="28"/>
          <w:lang w:val="uk-UA"/>
        </w:rPr>
        <w:t xml:space="preserve">СТУПІНЬ ВИЩОЇ ОСВІТИ       </w:t>
      </w:r>
      <w:r w:rsidRPr="0061445D">
        <w:rPr>
          <w:rFonts w:ascii="Times New Roman" w:eastAsia="Times New Roman" w:hAnsi="Times New Roman" w:cs="Times New Roman"/>
          <w:b/>
          <w:bCs/>
          <w:color w:val="000000"/>
          <w:sz w:val="28"/>
          <w:szCs w:val="28"/>
          <w:u w:val="single"/>
          <w:lang w:val="uk-UA"/>
        </w:rPr>
        <w:t xml:space="preserve"> Магістр  </w:t>
      </w:r>
    </w:p>
    <w:p w:rsidR="004577BA" w:rsidRPr="0061445D" w:rsidRDefault="00C236C8" w:rsidP="00EB0CD1">
      <w:pPr>
        <w:pStyle w:val="10"/>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vertAlign w:val="superscript"/>
          <w:lang w:val="uk-UA"/>
        </w:rPr>
        <w:t xml:space="preserve">                                                                         (назва ступеня вищої освіти)</w:t>
      </w:r>
    </w:p>
    <w:p w:rsidR="004577BA" w:rsidRPr="0061445D" w:rsidRDefault="004577BA" w:rsidP="00EB0CD1">
      <w:pPr>
        <w:pStyle w:val="10"/>
        <w:pBdr>
          <w:top w:val="nil"/>
          <w:left w:val="nil"/>
          <w:bottom w:val="nil"/>
          <w:right w:val="nil"/>
          <w:between w:val="nil"/>
        </w:pBdr>
        <w:tabs>
          <w:tab w:val="left" w:pos="7371"/>
        </w:tabs>
        <w:spacing w:after="0" w:line="240" w:lineRule="auto"/>
        <w:jc w:val="both"/>
        <w:rPr>
          <w:rFonts w:ascii="Times New Roman" w:eastAsia="Times New Roman" w:hAnsi="Times New Roman" w:cs="Times New Roman"/>
          <w:b/>
          <w:bCs/>
          <w:color w:val="000000"/>
          <w:sz w:val="28"/>
          <w:szCs w:val="28"/>
          <w:lang w:val="uk-UA"/>
        </w:rPr>
      </w:pPr>
    </w:p>
    <w:p w:rsidR="004577BA" w:rsidRPr="0061445D" w:rsidRDefault="00C236C8" w:rsidP="00EB0CD1">
      <w:pPr>
        <w:pStyle w:val="10"/>
        <w:pBdr>
          <w:top w:val="nil"/>
          <w:left w:val="nil"/>
          <w:bottom w:val="nil"/>
          <w:right w:val="nil"/>
          <w:between w:val="nil"/>
        </w:pBdr>
        <w:tabs>
          <w:tab w:val="left" w:pos="7371"/>
        </w:tabs>
        <w:spacing w:after="0" w:line="240" w:lineRule="auto"/>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 xml:space="preserve">ГАЛУЗЬ ЗНАНЬ </w:t>
      </w:r>
      <w:r w:rsidRPr="0061445D">
        <w:rPr>
          <w:rFonts w:ascii="Times New Roman" w:eastAsia="Times New Roman" w:hAnsi="Times New Roman" w:cs="Times New Roman"/>
          <w:b/>
          <w:bCs/>
          <w:color w:val="000000"/>
          <w:sz w:val="28"/>
          <w:szCs w:val="28"/>
          <w:u w:val="single"/>
          <w:lang w:val="uk-UA"/>
        </w:rPr>
        <w:t xml:space="preserve"> G Інженерія, виробництво та будівництво </w:t>
      </w:r>
    </w:p>
    <w:p w:rsidR="004577BA" w:rsidRPr="0061445D" w:rsidRDefault="00C236C8" w:rsidP="00EB0CD1">
      <w:pPr>
        <w:pStyle w:val="10"/>
        <w:pBdr>
          <w:top w:val="nil"/>
          <w:left w:val="nil"/>
          <w:bottom w:val="nil"/>
          <w:right w:val="nil"/>
          <w:between w:val="nil"/>
        </w:pBdr>
        <w:tabs>
          <w:tab w:val="left" w:pos="3261"/>
        </w:tabs>
        <w:spacing w:after="0" w:line="240" w:lineRule="auto"/>
        <w:jc w:val="center"/>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vertAlign w:val="superscript"/>
          <w:lang w:val="uk-UA"/>
        </w:rPr>
        <w:t>(шифр та найменування галузі знань)</w:t>
      </w:r>
    </w:p>
    <w:p w:rsidR="004577BA" w:rsidRPr="0061445D" w:rsidRDefault="004577BA" w:rsidP="00EB0CD1">
      <w:pPr>
        <w:pStyle w:val="10"/>
        <w:pBdr>
          <w:top w:val="nil"/>
          <w:left w:val="nil"/>
          <w:bottom w:val="nil"/>
          <w:right w:val="nil"/>
          <w:between w:val="nil"/>
        </w:pBdr>
        <w:tabs>
          <w:tab w:val="left" w:pos="7371"/>
        </w:tabs>
        <w:spacing w:after="0" w:line="240" w:lineRule="auto"/>
        <w:jc w:val="both"/>
        <w:rPr>
          <w:rFonts w:ascii="Times New Roman" w:eastAsia="Times New Roman" w:hAnsi="Times New Roman" w:cs="Times New Roman"/>
          <w:b/>
          <w:bCs/>
          <w:color w:val="000000"/>
          <w:sz w:val="28"/>
          <w:szCs w:val="28"/>
          <w:lang w:val="uk-UA"/>
        </w:rPr>
      </w:pPr>
    </w:p>
    <w:p w:rsidR="004577BA" w:rsidRPr="0061445D" w:rsidRDefault="00C236C8" w:rsidP="00EB0CD1">
      <w:pPr>
        <w:pStyle w:val="10"/>
        <w:pBdr>
          <w:top w:val="nil"/>
          <w:left w:val="nil"/>
          <w:bottom w:val="nil"/>
          <w:right w:val="nil"/>
          <w:between w:val="nil"/>
        </w:pBdr>
        <w:tabs>
          <w:tab w:val="left" w:pos="7371"/>
        </w:tabs>
        <w:spacing w:after="0" w:line="240" w:lineRule="auto"/>
        <w:jc w:val="both"/>
        <w:rPr>
          <w:rFonts w:ascii="Times New Roman" w:eastAsia="Times New Roman" w:hAnsi="Times New Roman" w:cs="Times New Roman"/>
          <w:b/>
          <w:bCs/>
          <w:color w:val="000000"/>
          <w:sz w:val="28"/>
          <w:szCs w:val="28"/>
          <w:u w:val="single"/>
          <w:lang w:val="uk-UA"/>
        </w:rPr>
      </w:pPr>
      <w:r w:rsidRPr="0061445D">
        <w:rPr>
          <w:rFonts w:ascii="Times New Roman" w:eastAsia="Times New Roman" w:hAnsi="Times New Roman" w:cs="Times New Roman"/>
          <w:b/>
          <w:bCs/>
          <w:color w:val="000000"/>
          <w:sz w:val="28"/>
          <w:szCs w:val="28"/>
          <w:lang w:val="uk-UA"/>
        </w:rPr>
        <w:t xml:space="preserve">СПЕЦІАЛЬНІСТЬ </w:t>
      </w:r>
      <w:r w:rsidRPr="0061445D">
        <w:rPr>
          <w:rFonts w:ascii="Times New Roman" w:eastAsia="Times New Roman" w:hAnsi="Times New Roman" w:cs="Times New Roman"/>
          <w:b/>
          <w:bCs/>
          <w:color w:val="000000"/>
          <w:sz w:val="28"/>
          <w:szCs w:val="28"/>
          <w:u w:val="single"/>
          <w:lang w:val="uk-UA"/>
        </w:rPr>
        <w:t>G1 Хімічні технології та інженерія</w:t>
      </w:r>
    </w:p>
    <w:p w:rsidR="004577BA" w:rsidRPr="0061445D" w:rsidRDefault="00C236C8" w:rsidP="00EB0CD1">
      <w:pPr>
        <w:pStyle w:val="10"/>
        <w:pBdr>
          <w:top w:val="nil"/>
          <w:left w:val="nil"/>
          <w:bottom w:val="nil"/>
          <w:right w:val="nil"/>
          <w:between w:val="nil"/>
        </w:pBdr>
        <w:spacing w:after="0" w:line="240" w:lineRule="auto"/>
        <w:ind w:firstLine="707"/>
        <w:jc w:val="both"/>
        <w:rPr>
          <w:rFonts w:ascii="Times New Roman" w:eastAsia="Times New Roman" w:hAnsi="Times New Roman" w:cs="Times New Roman"/>
          <w:b/>
          <w:bCs/>
          <w:color w:val="000000"/>
          <w:sz w:val="28"/>
          <w:szCs w:val="28"/>
          <w:vertAlign w:val="superscript"/>
          <w:lang w:val="uk-UA"/>
        </w:rPr>
      </w:pPr>
      <w:r w:rsidRPr="0061445D">
        <w:rPr>
          <w:rFonts w:ascii="Times New Roman" w:eastAsia="Times New Roman" w:hAnsi="Times New Roman" w:cs="Times New Roman"/>
          <w:b/>
          <w:bCs/>
          <w:color w:val="000000"/>
          <w:sz w:val="28"/>
          <w:szCs w:val="28"/>
          <w:vertAlign w:val="superscript"/>
          <w:lang w:val="uk-UA"/>
        </w:rPr>
        <w:t>(код та найменування спеціальності)</w:t>
      </w:r>
    </w:p>
    <w:p w:rsidR="004577BA" w:rsidRPr="0061445D" w:rsidRDefault="004577BA" w:rsidP="00EB0CD1">
      <w:pPr>
        <w:pStyle w:val="10"/>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p>
    <w:p w:rsidR="004577BA" w:rsidRPr="0061445D" w:rsidRDefault="004577BA"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p>
    <w:p w:rsidR="004577BA" w:rsidRPr="0061445D" w:rsidRDefault="004577BA"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p>
    <w:p w:rsidR="004577BA" w:rsidRPr="0061445D" w:rsidRDefault="004577BA"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p>
    <w:p w:rsidR="004577BA" w:rsidRPr="0061445D" w:rsidRDefault="004577BA"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p>
    <w:p w:rsidR="004577BA" w:rsidRPr="0061445D" w:rsidRDefault="00C236C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b/>
          <w:bCs/>
          <w:i/>
          <w:iCs/>
          <w:color w:val="000000"/>
          <w:sz w:val="28"/>
          <w:szCs w:val="28"/>
          <w:lang w:val="uk-UA"/>
        </w:rPr>
      </w:pPr>
      <w:r w:rsidRPr="0061445D">
        <w:rPr>
          <w:rFonts w:ascii="Times New Roman" w:eastAsia="Times New Roman" w:hAnsi="Times New Roman" w:cs="Times New Roman"/>
          <w:b/>
          <w:bCs/>
          <w:i/>
          <w:iCs/>
          <w:color w:val="000000"/>
          <w:sz w:val="28"/>
          <w:szCs w:val="28"/>
          <w:lang w:val="uk-UA"/>
        </w:rPr>
        <w:t>Видання офіційне</w:t>
      </w:r>
    </w:p>
    <w:p w:rsidR="004577BA" w:rsidRPr="0061445D"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lang w:val="uk-UA"/>
        </w:rPr>
      </w:pPr>
    </w:p>
    <w:p w:rsidR="004577BA" w:rsidRPr="0061445D" w:rsidRDefault="00C236C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МІНІСТЕРСТВО  ОСВІТИ  І  НАУКИ  УКРАЇНИ</w:t>
      </w:r>
    </w:p>
    <w:p w:rsidR="004577BA" w:rsidRPr="0061445D" w:rsidRDefault="004577BA" w:rsidP="00EB0CD1">
      <w:pPr>
        <w:pStyle w:val="10"/>
        <w:pBdr>
          <w:top w:val="nil"/>
          <w:left w:val="nil"/>
          <w:bottom w:val="nil"/>
          <w:right w:val="nil"/>
          <w:between w:val="nil"/>
        </w:pBdr>
        <w:tabs>
          <w:tab w:val="left" w:pos="4253"/>
        </w:tabs>
        <w:spacing w:after="0" w:line="240" w:lineRule="auto"/>
        <w:jc w:val="center"/>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tabs>
          <w:tab w:val="left" w:pos="4253"/>
        </w:tabs>
        <w:spacing w:after="0" w:line="240" w:lineRule="auto"/>
        <w:jc w:val="center"/>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tabs>
          <w:tab w:val="left" w:pos="3828"/>
        </w:tabs>
        <w:spacing w:after="0" w:line="240" w:lineRule="auto"/>
        <w:jc w:val="center"/>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tabs>
          <w:tab w:val="left" w:pos="3828"/>
        </w:tabs>
        <w:spacing w:after="0" w:line="240" w:lineRule="auto"/>
        <w:jc w:val="center"/>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tabs>
          <w:tab w:val="left" w:pos="3828"/>
        </w:tabs>
        <w:spacing w:after="0" w:line="240" w:lineRule="auto"/>
        <w:jc w:val="center"/>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tabs>
          <w:tab w:val="left" w:pos="3828"/>
        </w:tabs>
        <w:spacing w:after="0" w:line="240" w:lineRule="auto"/>
        <w:jc w:val="center"/>
        <w:rPr>
          <w:rFonts w:ascii="Times New Roman" w:eastAsia="Times New Roman" w:hAnsi="Times New Roman" w:cs="Times New Roman"/>
          <w:b/>
          <w:bCs/>
          <w:color w:val="000000"/>
          <w:sz w:val="28"/>
          <w:szCs w:val="28"/>
          <w:lang w:val="uk-UA"/>
        </w:rPr>
      </w:pPr>
    </w:p>
    <w:p w:rsidR="004577BA" w:rsidRPr="0061445D" w:rsidRDefault="00C236C8" w:rsidP="00EB0CD1">
      <w:pPr>
        <w:pStyle w:val="10"/>
        <w:pBdr>
          <w:top w:val="nil"/>
          <w:left w:val="nil"/>
          <w:bottom w:val="nil"/>
          <w:right w:val="nil"/>
          <w:between w:val="nil"/>
        </w:pBdr>
        <w:tabs>
          <w:tab w:val="left" w:pos="3828"/>
        </w:tabs>
        <w:spacing w:after="0" w:line="240" w:lineRule="auto"/>
        <w:jc w:val="center"/>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Київ</w:t>
      </w:r>
    </w:p>
    <w:p w:rsidR="004577BA" w:rsidRPr="0061445D" w:rsidRDefault="00C236C8" w:rsidP="00EB0CD1">
      <w:pPr>
        <w:pStyle w:val="10"/>
        <w:pBdr>
          <w:top w:val="nil"/>
          <w:left w:val="nil"/>
          <w:bottom w:val="nil"/>
          <w:right w:val="nil"/>
          <w:between w:val="nil"/>
        </w:pBdr>
        <w:tabs>
          <w:tab w:val="left" w:pos="4253"/>
        </w:tabs>
        <w:spacing w:after="0" w:line="240" w:lineRule="auto"/>
        <w:jc w:val="center"/>
        <w:rPr>
          <w:rFonts w:ascii="Times New Roman" w:eastAsia="Times New Roman" w:hAnsi="Times New Roman" w:cs="Times New Roman"/>
          <w:b/>
          <w:bCs/>
          <w:color w:val="000000"/>
          <w:sz w:val="28"/>
          <w:szCs w:val="28"/>
          <w:lang w:val="uk-UA"/>
        </w:rPr>
        <w:sectPr w:rsidR="004577BA" w:rsidRPr="0061445D">
          <w:headerReference w:type="default" r:id="rId8"/>
          <w:pgSz w:w="11906" w:h="16838"/>
          <w:pgMar w:top="850" w:right="707" w:bottom="850" w:left="1560" w:header="567" w:footer="113" w:gutter="0"/>
          <w:pgNumType w:start="1"/>
          <w:cols w:space="720"/>
          <w:titlePg/>
        </w:sectPr>
      </w:pPr>
      <w:r w:rsidRPr="0061445D">
        <w:rPr>
          <w:rFonts w:ascii="Times New Roman" w:eastAsia="Times New Roman" w:hAnsi="Times New Roman" w:cs="Times New Roman"/>
          <w:b/>
          <w:bCs/>
          <w:color w:val="000000"/>
          <w:sz w:val="28"/>
          <w:szCs w:val="28"/>
          <w:lang w:val="uk-UA"/>
        </w:rPr>
        <w:t>2026</w:t>
      </w:r>
    </w:p>
    <w:p w:rsidR="004577BA" w:rsidRPr="0061445D" w:rsidRDefault="00C236C8" w:rsidP="00EB0CD1">
      <w:pPr>
        <w:pStyle w:val="10"/>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lastRenderedPageBreak/>
        <w:t>І. Преамбула</w:t>
      </w:r>
    </w:p>
    <w:p w:rsidR="004577BA" w:rsidRPr="0061445D" w:rsidRDefault="004577BA" w:rsidP="00EB0CD1">
      <w:pPr>
        <w:pStyle w:val="10"/>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p>
    <w:p w:rsidR="00EB0CD1" w:rsidRDefault="00C236C8" w:rsidP="00EB0CD1">
      <w:pPr>
        <w:pStyle w:val="10"/>
        <w:pBdr>
          <w:top w:val="nil"/>
          <w:left w:val="nil"/>
          <w:bottom w:val="nil"/>
          <w:right w:val="nil"/>
          <w:between w:val="nil"/>
        </w:pBdr>
        <w:tabs>
          <w:tab w:val="left" w:pos="851"/>
          <w:tab w:val="left" w:pos="1134"/>
        </w:tabs>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Стандарт вищої освіти для другого (магіс</w:t>
      </w:r>
      <w:r w:rsidR="00EB0CD1">
        <w:rPr>
          <w:rFonts w:ascii="Times New Roman" w:eastAsia="Times New Roman" w:hAnsi="Times New Roman" w:cs="Times New Roman"/>
          <w:color w:val="000000"/>
          <w:sz w:val="28"/>
          <w:szCs w:val="28"/>
          <w:lang w:val="uk-UA"/>
        </w:rPr>
        <w:t>терського) рівня галузі знань G </w:t>
      </w:r>
      <w:r w:rsidRPr="0061445D">
        <w:rPr>
          <w:rFonts w:ascii="Times New Roman" w:eastAsia="Times New Roman" w:hAnsi="Times New Roman" w:cs="Times New Roman"/>
          <w:color w:val="000000"/>
          <w:sz w:val="28"/>
          <w:szCs w:val="28"/>
          <w:lang w:val="uk-UA"/>
        </w:rPr>
        <w:t>Інженерія, виробництво та будівництво, спеціальності G1 Хімічні технології та інженерія</w:t>
      </w:r>
      <w:r w:rsidR="00EB0CD1">
        <w:rPr>
          <w:rFonts w:ascii="Times New Roman" w:eastAsia="Times New Roman" w:hAnsi="Times New Roman" w:cs="Times New Roman"/>
          <w:color w:val="000000"/>
          <w:sz w:val="28"/>
          <w:szCs w:val="28"/>
          <w:lang w:val="uk-UA"/>
        </w:rPr>
        <w:t xml:space="preserve"> (далі – Стандарт)</w:t>
      </w:r>
      <w:r w:rsidRPr="0061445D">
        <w:rPr>
          <w:rFonts w:ascii="Times New Roman" w:eastAsia="Times New Roman" w:hAnsi="Times New Roman" w:cs="Times New Roman"/>
          <w:color w:val="000000"/>
          <w:sz w:val="28"/>
          <w:szCs w:val="28"/>
          <w:lang w:val="uk-UA"/>
        </w:rPr>
        <w:t xml:space="preserve">. </w:t>
      </w:r>
    </w:p>
    <w:p w:rsidR="004577BA" w:rsidRPr="0061445D" w:rsidRDefault="00EB0CD1" w:rsidP="00EB0CD1">
      <w:pPr>
        <w:pStyle w:val="10"/>
        <w:pBdr>
          <w:top w:val="nil"/>
          <w:left w:val="nil"/>
          <w:bottom w:val="nil"/>
          <w:right w:val="nil"/>
          <w:between w:val="nil"/>
        </w:pBdr>
        <w:tabs>
          <w:tab w:val="left" w:pos="851"/>
          <w:tab w:val="left" w:pos="1134"/>
        </w:tabs>
        <w:spacing w:after="0" w:line="24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Стандарт з</w:t>
      </w:r>
      <w:r w:rsidR="00C236C8" w:rsidRPr="0061445D">
        <w:rPr>
          <w:rFonts w:ascii="Times New Roman" w:eastAsia="Times New Roman" w:hAnsi="Times New Roman" w:cs="Times New Roman"/>
          <w:color w:val="000000"/>
          <w:sz w:val="28"/>
          <w:szCs w:val="28"/>
          <w:lang w:val="uk-UA"/>
        </w:rPr>
        <w:t>атверджено та введено в дію наказом Міністерства освіти і науки України від _________№ ____.</w:t>
      </w:r>
    </w:p>
    <w:p w:rsidR="004577BA" w:rsidRPr="004941DE" w:rsidRDefault="00C236C8" w:rsidP="00EB0CD1">
      <w:pPr>
        <w:pStyle w:val="10"/>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b/>
          <w:color w:val="000000"/>
          <w:sz w:val="28"/>
          <w:szCs w:val="28"/>
          <w:lang w:val="uk-UA"/>
        </w:rPr>
      </w:pPr>
      <w:bookmarkStart w:id="0" w:name="_GoBack"/>
      <w:r w:rsidRPr="004941DE">
        <w:rPr>
          <w:rFonts w:ascii="Times New Roman" w:eastAsia="Times New Roman" w:hAnsi="Times New Roman" w:cs="Times New Roman"/>
          <w:b/>
          <w:color w:val="000000"/>
          <w:sz w:val="28"/>
          <w:szCs w:val="28"/>
          <w:lang w:val="uk-UA"/>
        </w:rPr>
        <w:t xml:space="preserve">Розробники Стандарту: </w:t>
      </w:r>
      <w:bookmarkEnd w:id="0"/>
    </w:p>
    <w:tbl>
      <w:tblPr>
        <w:tblStyle w:val="a6"/>
        <w:tblW w:w="9855" w:type="dxa"/>
        <w:tblInd w:w="-216" w:type="dxa"/>
        <w:tblBorders>
          <w:top w:val="nil"/>
          <w:left w:val="nil"/>
          <w:bottom w:val="nil"/>
          <w:right w:val="nil"/>
          <w:insideH w:val="nil"/>
          <w:insideV w:val="nil"/>
        </w:tblBorders>
        <w:tblLayout w:type="fixed"/>
        <w:tblLook w:val="0400" w:firstRow="0" w:lastRow="0" w:firstColumn="0" w:lastColumn="0" w:noHBand="0" w:noVBand="1"/>
      </w:tblPr>
      <w:tblGrid>
        <w:gridCol w:w="2943"/>
        <w:gridCol w:w="6912"/>
      </w:tblGrid>
      <w:tr w:rsidR="004577BA" w:rsidRPr="00445DC5" w:rsidTr="00EB0CD1">
        <w:tc>
          <w:tcPr>
            <w:tcW w:w="2943" w:type="dxa"/>
            <w:vAlign w:val="center"/>
          </w:tcPr>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 xml:space="preserve">Хрокало </w:t>
            </w:r>
          </w:p>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 xml:space="preserve">Людмила Анатоліївна </w:t>
            </w:r>
          </w:p>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i/>
                <w:iCs/>
                <w:color w:val="000000"/>
                <w:sz w:val="28"/>
                <w:szCs w:val="28"/>
                <w:lang w:val="uk-UA"/>
              </w:rPr>
            </w:pPr>
            <w:r w:rsidRPr="0061445D">
              <w:rPr>
                <w:rFonts w:ascii="Times New Roman" w:eastAsia="Times New Roman" w:hAnsi="Times New Roman" w:cs="Times New Roman"/>
                <w:i/>
                <w:iCs/>
                <w:color w:val="000000"/>
                <w:sz w:val="28"/>
                <w:szCs w:val="28"/>
                <w:lang w:val="uk-UA"/>
              </w:rPr>
              <w:t>Голова підкомісії</w:t>
            </w:r>
          </w:p>
        </w:tc>
        <w:tc>
          <w:tcPr>
            <w:tcW w:w="6912" w:type="dxa"/>
            <w:vAlign w:val="center"/>
          </w:tcPr>
          <w:p w:rsidR="004577BA" w:rsidRPr="0061445D" w:rsidRDefault="00C236C8" w:rsidP="00EB0CD1">
            <w:pPr>
              <w:pStyle w:val="10"/>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кандидат біологічних наук, доцент, заступник декана хіміко-технологічного факультету з навчально-методичної роботи, доцент кафедри фізичної хімії Національного технічного університету України «Київський політехнічний інститут імені Ігоря Сікорського»</w:t>
            </w:r>
          </w:p>
        </w:tc>
      </w:tr>
      <w:tr w:rsidR="004577BA" w:rsidRPr="0061445D" w:rsidTr="00EB0CD1">
        <w:tc>
          <w:tcPr>
            <w:tcW w:w="2943" w:type="dxa"/>
            <w:vAlign w:val="center"/>
          </w:tcPr>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 xml:space="preserve">Козирєв </w:t>
            </w:r>
          </w:p>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Артем В'ячеславович</w:t>
            </w:r>
          </w:p>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i/>
                <w:iCs/>
                <w:color w:val="000000"/>
                <w:sz w:val="28"/>
                <w:szCs w:val="28"/>
                <w:lang w:val="uk-UA"/>
              </w:rPr>
            </w:pPr>
            <w:r w:rsidRPr="0061445D">
              <w:rPr>
                <w:rFonts w:ascii="Times New Roman" w:eastAsia="Times New Roman" w:hAnsi="Times New Roman" w:cs="Times New Roman"/>
                <w:i/>
                <w:iCs/>
                <w:color w:val="000000"/>
                <w:sz w:val="28"/>
                <w:szCs w:val="28"/>
                <w:lang w:val="uk-UA"/>
              </w:rPr>
              <w:t>Заступник голови підкомісії</w:t>
            </w:r>
          </w:p>
          <w:p w:rsidR="004577BA" w:rsidRPr="0061445D" w:rsidRDefault="004577BA" w:rsidP="00EB0CD1">
            <w:pPr>
              <w:pStyle w:val="10"/>
              <w:pBdr>
                <w:top w:val="nil"/>
                <w:left w:val="nil"/>
                <w:bottom w:val="nil"/>
                <w:right w:val="nil"/>
                <w:between w:val="nil"/>
              </w:pBdr>
              <w:rPr>
                <w:rFonts w:ascii="Times New Roman" w:eastAsia="Times New Roman" w:hAnsi="Times New Roman" w:cs="Times New Roman"/>
                <w:i/>
                <w:iCs/>
                <w:color w:val="000000"/>
                <w:sz w:val="28"/>
                <w:szCs w:val="28"/>
                <w:lang w:val="uk-UA"/>
              </w:rPr>
            </w:pPr>
          </w:p>
        </w:tc>
        <w:tc>
          <w:tcPr>
            <w:tcW w:w="6912" w:type="dxa"/>
            <w:vAlign w:val="center"/>
          </w:tcPr>
          <w:p w:rsidR="004577BA" w:rsidRPr="0061445D" w:rsidRDefault="00C236C8" w:rsidP="00EB0CD1">
            <w:pPr>
              <w:pStyle w:val="10"/>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доктор технічних наук, професор, професор кафедри хімії Київського національного університету будівництва та архітектури</w:t>
            </w:r>
          </w:p>
        </w:tc>
      </w:tr>
      <w:tr w:rsidR="004577BA" w:rsidRPr="0061445D" w:rsidTr="00EB0CD1">
        <w:tc>
          <w:tcPr>
            <w:tcW w:w="2943" w:type="dxa"/>
            <w:vAlign w:val="center"/>
          </w:tcPr>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color w:val="000000"/>
                <w:sz w:val="28"/>
                <w:szCs w:val="28"/>
                <w:lang w:val="uk-UA"/>
              </w:rPr>
            </w:pPr>
            <w:proofErr w:type="spellStart"/>
            <w:r w:rsidRPr="0061445D">
              <w:rPr>
                <w:rFonts w:ascii="Times New Roman" w:eastAsia="Times New Roman" w:hAnsi="Times New Roman" w:cs="Times New Roman"/>
                <w:color w:val="000000"/>
                <w:sz w:val="28"/>
                <w:szCs w:val="28"/>
                <w:lang w:val="uk-UA"/>
              </w:rPr>
              <w:t>Семешко</w:t>
            </w:r>
            <w:proofErr w:type="spellEnd"/>
            <w:r w:rsidRPr="0061445D">
              <w:rPr>
                <w:rFonts w:ascii="Times New Roman" w:eastAsia="Times New Roman" w:hAnsi="Times New Roman" w:cs="Times New Roman"/>
                <w:color w:val="000000"/>
                <w:sz w:val="28"/>
                <w:szCs w:val="28"/>
                <w:lang w:val="uk-UA"/>
              </w:rPr>
              <w:t xml:space="preserve"> </w:t>
            </w:r>
          </w:p>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Ольга Яківна</w:t>
            </w:r>
          </w:p>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i/>
                <w:iCs/>
                <w:color w:val="000000"/>
                <w:sz w:val="28"/>
                <w:szCs w:val="28"/>
                <w:lang w:val="uk-UA"/>
              </w:rPr>
            </w:pPr>
            <w:r w:rsidRPr="0061445D">
              <w:rPr>
                <w:rFonts w:ascii="Times New Roman" w:eastAsia="Times New Roman" w:hAnsi="Times New Roman" w:cs="Times New Roman"/>
                <w:i/>
                <w:iCs/>
                <w:color w:val="000000"/>
                <w:sz w:val="28"/>
                <w:szCs w:val="28"/>
                <w:lang w:val="uk-UA"/>
              </w:rPr>
              <w:t>Секретар підкомісії</w:t>
            </w:r>
          </w:p>
        </w:tc>
        <w:tc>
          <w:tcPr>
            <w:tcW w:w="6912" w:type="dxa"/>
            <w:vAlign w:val="center"/>
          </w:tcPr>
          <w:p w:rsidR="004577BA" w:rsidRPr="0061445D" w:rsidRDefault="00C236C8" w:rsidP="00EB0CD1">
            <w:pPr>
              <w:pStyle w:val="10"/>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доктор технічних наук, професор, старший дослідник, професор  кафедри хімічних технологій, експертизи та безпеки харчової продукції Херсонського національного технічного університету</w:t>
            </w:r>
          </w:p>
          <w:p w:rsidR="004577BA" w:rsidRPr="0061445D" w:rsidRDefault="004577BA" w:rsidP="00EB0CD1">
            <w:pPr>
              <w:pStyle w:val="10"/>
              <w:pBdr>
                <w:top w:val="nil"/>
                <w:left w:val="nil"/>
                <w:bottom w:val="nil"/>
                <w:right w:val="nil"/>
                <w:between w:val="nil"/>
              </w:pBdr>
              <w:jc w:val="both"/>
              <w:rPr>
                <w:rFonts w:ascii="Times New Roman" w:eastAsia="Times New Roman" w:hAnsi="Times New Roman" w:cs="Times New Roman"/>
                <w:color w:val="000000"/>
                <w:sz w:val="28"/>
                <w:szCs w:val="28"/>
                <w:lang w:val="uk-UA"/>
              </w:rPr>
            </w:pPr>
          </w:p>
        </w:tc>
      </w:tr>
      <w:tr w:rsidR="004577BA" w:rsidRPr="00445DC5" w:rsidTr="00EB0CD1">
        <w:tc>
          <w:tcPr>
            <w:tcW w:w="2943" w:type="dxa"/>
            <w:vAlign w:val="center"/>
          </w:tcPr>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Коваленко</w:t>
            </w:r>
          </w:p>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Ігор Леонідович</w:t>
            </w:r>
          </w:p>
        </w:tc>
        <w:tc>
          <w:tcPr>
            <w:tcW w:w="6912" w:type="dxa"/>
            <w:vAlign w:val="center"/>
          </w:tcPr>
          <w:p w:rsidR="004577BA" w:rsidRPr="0061445D" w:rsidRDefault="00C236C8" w:rsidP="00EB0CD1">
            <w:pPr>
              <w:pStyle w:val="10"/>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доктор технічних наук, професор, завідувач кафедри технології неорганічних речовин та екології Українського державного університету науки і технологій, лауреат Державної премії України в галузі науки і техніки</w:t>
            </w:r>
          </w:p>
          <w:p w:rsidR="004577BA" w:rsidRPr="0061445D" w:rsidRDefault="004577BA" w:rsidP="00EB0CD1">
            <w:pPr>
              <w:pStyle w:val="10"/>
              <w:pBdr>
                <w:top w:val="nil"/>
                <w:left w:val="nil"/>
                <w:bottom w:val="nil"/>
                <w:right w:val="nil"/>
                <w:between w:val="nil"/>
              </w:pBdr>
              <w:jc w:val="both"/>
              <w:rPr>
                <w:rFonts w:ascii="Times New Roman" w:eastAsia="Times New Roman" w:hAnsi="Times New Roman" w:cs="Times New Roman"/>
                <w:color w:val="000000"/>
                <w:sz w:val="28"/>
                <w:szCs w:val="28"/>
                <w:lang w:val="uk-UA"/>
              </w:rPr>
            </w:pPr>
          </w:p>
        </w:tc>
      </w:tr>
      <w:tr w:rsidR="004577BA" w:rsidRPr="0061445D" w:rsidTr="00EB0CD1">
        <w:tc>
          <w:tcPr>
            <w:tcW w:w="2943" w:type="dxa"/>
            <w:vAlign w:val="center"/>
          </w:tcPr>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color w:val="000000"/>
                <w:sz w:val="28"/>
                <w:szCs w:val="28"/>
                <w:lang w:val="uk-UA"/>
              </w:rPr>
            </w:pPr>
            <w:proofErr w:type="spellStart"/>
            <w:r w:rsidRPr="0061445D">
              <w:rPr>
                <w:rFonts w:ascii="Times New Roman" w:eastAsia="Times New Roman" w:hAnsi="Times New Roman" w:cs="Times New Roman"/>
                <w:color w:val="000000"/>
                <w:sz w:val="28"/>
                <w:szCs w:val="28"/>
                <w:lang w:val="uk-UA"/>
              </w:rPr>
              <w:t>Ляпощенко</w:t>
            </w:r>
            <w:proofErr w:type="spellEnd"/>
            <w:r w:rsidRPr="0061445D">
              <w:rPr>
                <w:rFonts w:ascii="Times New Roman" w:eastAsia="Times New Roman" w:hAnsi="Times New Roman" w:cs="Times New Roman"/>
                <w:color w:val="000000"/>
                <w:sz w:val="28"/>
                <w:szCs w:val="28"/>
                <w:lang w:val="uk-UA"/>
              </w:rPr>
              <w:t xml:space="preserve"> </w:t>
            </w:r>
          </w:p>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Олександр Олександрович</w:t>
            </w:r>
          </w:p>
        </w:tc>
        <w:tc>
          <w:tcPr>
            <w:tcW w:w="6912" w:type="dxa"/>
            <w:vAlign w:val="center"/>
          </w:tcPr>
          <w:p w:rsidR="004577BA" w:rsidRPr="0061445D" w:rsidRDefault="00C236C8" w:rsidP="00EB0CD1">
            <w:pPr>
              <w:pStyle w:val="10"/>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доктор технічних наук, професор, професор кафедри хімічної інженерії Сумського державного університету</w:t>
            </w:r>
          </w:p>
          <w:p w:rsidR="004577BA" w:rsidRPr="0061445D" w:rsidRDefault="004577BA" w:rsidP="00EB0CD1">
            <w:pPr>
              <w:pStyle w:val="10"/>
              <w:pBdr>
                <w:top w:val="nil"/>
                <w:left w:val="nil"/>
                <w:bottom w:val="nil"/>
                <w:right w:val="nil"/>
                <w:between w:val="nil"/>
              </w:pBdr>
              <w:jc w:val="both"/>
              <w:rPr>
                <w:rFonts w:ascii="Times New Roman" w:eastAsia="Times New Roman" w:hAnsi="Times New Roman" w:cs="Times New Roman"/>
                <w:color w:val="000000"/>
                <w:sz w:val="28"/>
                <w:szCs w:val="28"/>
                <w:lang w:val="uk-UA"/>
              </w:rPr>
            </w:pPr>
          </w:p>
        </w:tc>
      </w:tr>
      <w:tr w:rsidR="004577BA" w:rsidRPr="00445DC5" w:rsidTr="00EB0CD1">
        <w:tc>
          <w:tcPr>
            <w:tcW w:w="2943" w:type="dxa"/>
            <w:vAlign w:val="center"/>
          </w:tcPr>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color w:val="000000"/>
                <w:sz w:val="28"/>
                <w:szCs w:val="28"/>
                <w:lang w:val="uk-UA"/>
              </w:rPr>
            </w:pPr>
            <w:proofErr w:type="spellStart"/>
            <w:r w:rsidRPr="0061445D">
              <w:rPr>
                <w:rFonts w:ascii="Times New Roman" w:eastAsia="Times New Roman" w:hAnsi="Times New Roman" w:cs="Times New Roman"/>
                <w:color w:val="000000"/>
                <w:sz w:val="28"/>
                <w:szCs w:val="28"/>
                <w:lang w:val="uk-UA"/>
              </w:rPr>
              <w:t>Ненастіна</w:t>
            </w:r>
            <w:proofErr w:type="spellEnd"/>
            <w:r w:rsidRPr="0061445D">
              <w:rPr>
                <w:rFonts w:ascii="Times New Roman" w:eastAsia="Times New Roman" w:hAnsi="Times New Roman" w:cs="Times New Roman"/>
                <w:color w:val="000000"/>
                <w:sz w:val="28"/>
                <w:szCs w:val="28"/>
                <w:lang w:val="uk-UA"/>
              </w:rPr>
              <w:t xml:space="preserve"> </w:t>
            </w:r>
          </w:p>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Тетяна Олександрівна</w:t>
            </w:r>
          </w:p>
        </w:tc>
        <w:tc>
          <w:tcPr>
            <w:tcW w:w="6912" w:type="dxa"/>
            <w:vAlign w:val="center"/>
          </w:tcPr>
          <w:p w:rsidR="004577BA" w:rsidRPr="0061445D" w:rsidRDefault="00C236C8" w:rsidP="00EB0CD1">
            <w:pPr>
              <w:pStyle w:val="10"/>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доктор технічних наук, професор, завідувач кафедри хімії та хімічної технології Харківського національного автомобільно-дорожнього університету</w:t>
            </w:r>
          </w:p>
          <w:p w:rsidR="004577BA" w:rsidRPr="0061445D" w:rsidRDefault="004577BA" w:rsidP="00EB0CD1">
            <w:pPr>
              <w:pStyle w:val="10"/>
              <w:pBdr>
                <w:top w:val="nil"/>
                <w:left w:val="nil"/>
                <w:bottom w:val="nil"/>
                <w:right w:val="nil"/>
                <w:between w:val="nil"/>
              </w:pBdr>
              <w:jc w:val="both"/>
              <w:rPr>
                <w:rFonts w:ascii="Times New Roman" w:eastAsia="Times New Roman" w:hAnsi="Times New Roman" w:cs="Times New Roman"/>
                <w:color w:val="000000"/>
                <w:sz w:val="28"/>
                <w:szCs w:val="28"/>
                <w:lang w:val="uk-UA"/>
              </w:rPr>
            </w:pPr>
          </w:p>
        </w:tc>
      </w:tr>
      <w:tr w:rsidR="004577BA" w:rsidRPr="00445DC5" w:rsidTr="00EB0CD1">
        <w:tc>
          <w:tcPr>
            <w:tcW w:w="2943" w:type="dxa"/>
            <w:vAlign w:val="center"/>
          </w:tcPr>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color w:val="000000"/>
                <w:sz w:val="28"/>
                <w:szCs w:val="28"/>
                <w:lang w:val="uk-UA"/>
              </w:rPr>
            </w:pPr>
            <w:proofErr w:type="spellStart"/>
            <w:r w:rsidRPr="0061445D">
              <w:rPr>
                <w:rFonts w:ascii="Times New Roman" w:eastAsia="Times New Roman" w:hAnsi="Times New Roman" w:cs="Times New Roman"/>
                <w:color w:val="000000"/>
                <w:sz w:val="28"/>
                <w:szCs w:val="28"/>
                <w:lang w:val="uk-UA"/>
              </w:rPr>
              <w:t>Сухомлин</w:t>
            </w:r>
            <w:proofErr w:type="spellEnd"/>
            <w:r w:rsidRPr="0061445D">
              <w:rPr>
                <w:rFonts w:ascii="Times New Roman" w:eastAsia="Times New Roman" w:hAnsi="Times New Roman" w:cs="Times New Roman"/>
                <w:color w:val="000000"/>
                <w:sz w:val="28"/>
                <w:szCs w:val="28"/>
                <w:lang w:val="uk-UA"/>
              </w:rPr>
              <w:t xml:space="preserve"> </w:t>
            </w:r>
          </w:p>
          <w:p w:rsidR="004577BA" w:rsidRPr="0061445D" w:rsidRDefault="00C236C8" w:rsidP="00EB0CD1">
            <w:pPr>
              <w:pStyle w:val="10"/>
              <w:pBdr>
                <w:top w:val="nil"/>
                <w:left w:val="nil"/>
                <w:bottom w:val="nil"/>
                <w:right w:val="nil"/>
                <w:between w:val="nil"/>
              </w:pBdr>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Дмитро Андрійович</w:t>
            </w:r>
          </w:p>
        </w:tc>
        <w:tc>
          <w:tcPr>
            <w:tcW w:w="6912" w:type="dxa"/>
            <w:vAlign w:val="center"/>
          </w:tcPr>
          <w:p w:rsidR="004577BA" w:rsidRPr="0061445D" w:rsidRDefault="00C236C8" w:rsidP="00EB0CD1">
            <w:pPr>
              <w:pStyle w:val="10"/>
              <w:pBdr>
                <w:top w:val="nil"/>
                <w:left w:val="nil"/>
                <w:bottom w:val="nil"/>
                <w:right w:val="nil"/>
                <w:between w:val="nil"/>
              </w:pBdr>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кандидат хімічних наук, доцент, доцент кафедри хімії та хімічної інженерії факультету природничих наук і технологій Національного технічного університету «Дніпровська політехніка»</w:t>
            </w:r>
          </w:p>
        </w:tc>
      </w:tr>
    </w:tbl>
    <w:p w:rsidR="004577BA" w:rsidRPr="0061445D" w:rsidRDefault="004577BA" w:rsidP="00EB0CD1">
      <w:pPr>
        <w:pStyle w:val="10"/>
        <w:pBdr>
          <w:top w:val="nil"/>
          <w:left w:val="nil"/>
          <w:bottom w:val="nil"/>
          <w:right w:val="nil"/>
          <w:between w:val="nil"/>
        </w:pBdr>
        <w:shd w:val="clear" w:color="auto" w:fill="FFFFFF"/>
        <w:tabs>
          <w:tab w:val="left" w:pos="851"/>
          <w:tab w:val="left" w:pos="1134"/>
        </w:tabs>
        <w:spacing w:after="0" w:line="240" w:lineRule="auto"/>
        <w:ind w:firstLine="567"/>
        <w:jc w:val="both"/>
        <w:rPr>
          <w:rFonts w:ascii="Times New Roman" w:eastAsia="Times New Roman" w:hAnsi="Times New Roman" w:cs="Times New Roman"/>
          <w:color w:val="000000"/>
          <w:sz w:val="28"/>
          <w:szCs w:val="28"/>
          <w:lang w:val="uk-UA"/>
        </w:rPr>
      </w:pPr>
    </w:p>
    <w:p w:rsidR="004577BA" w:rsidRPr="00055BDD" w:rsidRDefault="00C236C8" w:rsidP="00EB0CD1">
      <w:pPr>
        <w:pStyle w:val="10"/>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 xml:space="preserve">Стандарт розглянуто після надходження всіх зауважень і пропозицій та схвалено на засіданні підкомісії зі спеціальності G1 Хімічні технології та інженерія Науково-методичної комісії № 7 з інженерії, виробництва та будівництва сектору вищої освіти Науково-методичної ради Міністерства освіти </w:t>
      </w:r>
      <w:r w:rsidRPr="0061445D">
        <w:rPr>
          <w:rFonts w:ascii="Times New Roman" w:eastAsia="Times New Roman" w:hAnsi="Times New Roman" w:cs="Times New Roman"/>
          <w:color w:val="000000"/>
          <w:sz w:val="28"/>
          <w:szCs w:val="28"/>
          <w:lang w:val="uk-UA"/>
        </w:rPr>
        <w:lastRenderedPageBreak/>
        <w:t xml:space="preserve">і науки України </w:t>
      </w:r>
      <w:r w:rsidRPr="00055BDD">
        <w:rPr>
          <w:rFonts w:ascii="Times New Roman" w:eastAsia="Times New Roman" w:hAnsi="Times New Roman" w:cs="Times New Roman"/>
          <w:color w:val="000000"/>
          <w:sz w:val="28"/>
          <w:szCs w:val="28"/>
          <w:lang w:val="uk-UA"/>
        </w:rPr>
        <w:t>__________2026 р., протокол № ___.</w:t>
      </w:r>
    </w:p>
    <w:p w:rsidR="004577BA" w:rsidRPr="0061445D" w:rsidRDefault="00C236C8" w:rsidP="00EB0CD1">
      <w:pPr>
        <w:pStyle w:val="10"/>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r w:rsidRPr="00055BDD">
        <w:rPr>
          <w:rFonts w:ascii="Times New Roman" w:eastAsia="Times New Roman" w:hAnsi="Times New Roman" w:cs="Times New Roman"/>
          <w:color w:val="000000"/>
          <w:sz w:val="28"/>
          <w:szCs w:val="28"/>
          <w:lang w:val="uk-UA"/>
        </w:rPr>
        <w:t>Стандарт розглянуто на засіданні сектору вищої освіти Науково-методичної ради Міністерства освіти і науки України ___.___.2026 р., протокол № __.</w:t>
      </w:r>
    </w:p>
    <w:p w:rsidR="004577BA" w:rsidRPr="0061445D" w:rsidRDefault="004577BA" w:rsidP="00EB0CD1">
      <w:pPr>
        <w:pStyle w:val="10"/>
        <w:pBdr>
          <w:top w:val="nil"/>
          <w:left w:val="nil"/>
          <w:bottom w:val="nil"/>
          <w:right w:val="nil"/>
          <w:between w:val="nil"/>
        </w:pBdr>
        <w:shd w:val="clear" w:color="auto" w:fill="FFFFFF"/>
        <w:tabs>
          <w:tab w:val="left" w:pos="851"/>
          <w:tab w:val="left" w:pos="1134"/>
        </w:tabs>
        <w:spacing w:after="0" w:line="240" w:lineRule="auto"/>
        <w:ind w:firstLine="567"/>
        <w:jc w:val="both"/>
        <w:rPr>
          <w:rFonts w:ascii="Times New Roman" w:eastAsia="Times New Roman" w:hAnsi="Times New Roman" w:cs="Times New Roman"/>
          <w:color w:val="000000"/>
          <w:sz w:val="28"/>
          <w:szCs w:val="28"/>
          <w:lang w:val="uk-UA"/>
        </w:rPr>
      </w:pPr>
    </w:p>
    <w:p w:rsidR="004577BA" w:rsidRPr="0061445D" w:rsidRDefault="00C236C8" w:rsidP="00EB0CD1">
      <w:pPr>
        <w:pStyle w:val="10"/>
        <w:pBdr>
          <w:top w:val="nil"/>
          <w:left w:val="nil"/>
          <w:bottom w:val="nil"/>
          <w:right w:val="nil"/>
          <w:between w:val="nil"/>
        </w:pBdr>
        <w:shd w:val="clear" w:color="auto" w:fill="FFFFFF"/>
        <w:tabs>
          <w:tab w:val="left" w:pos="851"/>
          <w:tab w:val="left" w:pos="1134"/>
        </w:tabs>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Фахову експертизу проводили:</w:t>
      </w:r>
    </w:p>
    <w:p w:rsidR="004577BA" w:rsidRPr="0061445D" w:rsidRDefault="004577BA" w:rsidP="00EB0CD1">
      <w:pPr>
        <w:pStyle w:val="10"/>
        <w:pBdr>
          <w:top w:val="nil"/>
          <w:left w:val="nil"/>
          <w:bottom w:val="nil"/>
          <w:right w:val="nil"/>
          <w:between w:val="nil"/>
        </w:pBdr>
        <w:shd w:val="clear" w:color="auto" w:fill="FFFFFF"/>
        <w:tabs>
          <w:tab w:val="left" w:pos="851"/>
          <w:tab w:val="left" w:pos="1134"/>
        </w:tabs>
        <w:spacing w:after="0" w:line="240" w:lineRule="auto"/>
        <w:ind w:firstLine="567"/>
        <w:jc w:val="both"/>
        <w:rPr>
          <w:rFonts w:ascii="Times New Roman" w:eastAsia="Times New Roman" w:hAnsi="Times New Roman" w:cs="Times New Roman"/>
          <w:color w:val="000000"/>
          <w:sz w:val="28"/>
          <w:szCs w:val="28"/>
          <w:lang w:val="uk-UA"/>
        </w:rPr>
      </w:pPr>
    </w:p>
    <w:p w:rsidR="004577BA" w:rsidRPr="0061445D" w:rsidRDefault="004577BA" w:rsidP="00EB0CD1">
      <w:pPr>
        <w:pStyle w:val="10"/>
        <w:pBdr>
          <w:top w:val="nil"/>
          <w:left w:val="nil"/>
          <w:bottom w:val="nil"/>
          <w:right w:val="nil"/>
          <w:between w:val="nil"/>
        </w:pBdr>
        <w:shd w:val="clear" w:color="auto" w:fill="FFFFFF"/>
        <w:tabs>
          <w:tab w:val="left" w:pos="2003"/>
        </w:tabs>
        <w:spacing w:after="0" w:line="240" w:lineRule="auto"/>
        <w:ind w:firstLine="567"/>
        <w:jc w:val="both"/>
        <w:rPr>
          <w:rFonts w:ascii="Times New Roman" w:eastAsia="Times New Roman" w:hAnsi="Times New Roman" w:cs="Times New Roman"/>
          <w:color w:val="000000"/>
          <w:sz w:val="28"/>
          <w:szCs w:val="28"/>
          <w:lang w:val="uk-UA"/>
        </w:rPr>
      </w:pPr>
    </w:p>
    <w:p w:rsidR="004577BA" w:rsidRDefault="00C236C8" w:rsidP="00EB0CD1">
      <w:pPr>
        <w:pStyle w:val="10"/>
        <w:pBdr>
          <w:top w:val="nil"/>
          <w:left w:val="nil"/>
          <w:bottom w:val="nil"/>
          <w:right w:val="nil"/>
          <w:between w:val="nil"/>
        </w:pBdr>
        <w:shd w:val="clear" w:color="auto" w:fill="FFFFFF"/>
        <w:tabs>
          <w:tab w:val="left" w:pos="851"/>
          <w:tab w:val="left" w:pos="1134"/>
        </w:tabs>
        <w:spacing w:after="0" w:line="240" w:lineRule="auto"/>
        <w:ind w:firstLine="567"/>
        <w:jc w:val="both"/>
        <w:rPr>
          <w:rFonts w:ascii="Times New Roman" w:eastAsia="Times New Roman" w:hAnsi="Times New Roman" w:cs="Times New Roman"/>
          <w:color w:val="000000"/>
          <w:sz w:val="28"/>
          <w:szCs w:val="28"/>
          <w:lang w:val="de-DE"/>
        </w:rPr>
      </w:pPr>
      <w:r w:rsidRPr="00055BDD">
        <w:rPr>
          <w:rFonts w:ascii="Times New Roman" w:eastAsia="Times New Roman" w:hAnsi="Times New Roman" w:cs="Times New Roman"/>
          <w:color w:val="000000"/>
          <w:sz w:val="28"/>
          <w:szCs w:val="28"/>
          <w:lang w:val="uk-UA"/>
        </w:rPr>
        <w:t>Методичну експертизу проводили:</w:t>
      </w:r>
    </w:p>
    <w:p w:rsidR="00A91FA7" w:rsidRPr="00A91FA7" w:rsidRDefault="00A91FA7" w:rsidP="00EB0CD1">
      <w:pPr>
        <w:pStyle w:val="10"/>
        <w:pBdr>
          <w:top w:val="nil"/>
          <w:left w:val="nil"/>
          <w:bottom w:val="nil"/>
          <w:right w:val="nil"/>
          <w:between w:val="nil"/>
        </w:pBdr>
        <w:shd w:val="clear" w:color="auto" w:fill="FFFFFF"/>
        <w:tabs>
          <w:tab w:val="left" w:pos="851"/>
          <w:tab w:val="left" w:pos="1134"/>
        </w:tabs>
        <w:spacing w:after="0" w:line="240" w:lineRule="auto"/>
        <w:ind w:firstLine="567"/>
        <w:jc w:val="both"/>
        <w:rPr>
          <w:rFonts w:ascii="Times New Roman" w:eastAsia="Times New Roman" w:hAnsi="Times New Roman" w:cs="Times New Roman"/>
          <w:color w:val="000000"/>
          <w:sz w:val="28"/>
          <w:szCs w:val="28"/>
          <w:lang w:val="de-DE"/>
        </w:rPr>
      </w:pPr>
    </w:p>
    <w:p w:rsidR="004577BA" w:rsidRPr="0061445D" w:rsidRDefault="004577BA" w:rsidP="00EB0CD1">
      <w:pPr>
        <w:pStyle w:val="10"/>
        <w:pBdr>
          <w:top w:val="nil"/>
          <w:left w:val="nil"/>
          <w:bottom w:val="nil"/>
          <w:right w:val="nil"/>
          <w:between w:val="nil"/>
        </w:pBdr>
        <w:shd w:val="clear" w:color="auto" w:fill="FFFFFF"/>
        <w:tabs>
          <w:tab w:val="left" w:pos="851"/>
          <w:tab w:val="left" w:pos="1134"/>
        </w:tabs>
        <w:spacing w:after="0" w:line="240" w:lineRule="auto"/>
        <w:ind w:firstLine="567"/>
        <w:jc w:val="both"/>
        <w:rPr>
          <w:rFonts w:ascii="Times New Roman" w:eastAsia="Times New Roman" w:hAnsi="Times New Roman" w:cs="Times New Roman"/>
          <w:color w:val="000000"/>
          <w:sz w:val="28"/>
          <w:szCs w:val="28"/>
          <w:lang w:val="uk-UA"/>
        </w:rPr>
      </w:pPr>
    </w:p>
    <w:p w:rsidR="007D6833" w:rsidRPr="00055BDD" w:rsidRDefault="00C236C8" w:rsidP="00EB0CD1">
      <w:pPr>
        <w:pStyle w:val="10"/>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Стандарт погоджено з представниками Національного агентства із забезпечення якості вищої освіти</w:t>
      </w:r>
      <w:r w:rsidR="007D6833">
        <w:rPr>
          <w:rFonts w:ascii="Times New Roman" w:eastAsia="Times New Roman" w:hAnsi="Times New Roman" w:cs="Times New Roman"/>
          <w:color w:val="000000"/>
          <w:sz w:val="28"/>
          <w:szCs w:val="28"/>
          <w:lang w:val="uk-UA"/>
        </w:rPr>
        <w:t xml:space="preserve"> </w:t>
      </w:r>
      <w:r w:rsidR="007D6833" w:rsidRPr="00055BDD">
        <w:rPr>
          <w:rFonts w:ascii="Times New Roman" w:eastAsia="Times New Roman" w:hAnsi="Times New Roman" w:cs="Times New Roman"/>
          <w:color w:val="000000"/>
          <w:sz w:val="28"/>
          <w:szCs w:val="28"/>
          <w:lang w:val="uk-UA"/>
        </w:rPr>
        <w:t>__________2026 р., протокол № ___.</w:t>
      </w:r>
    </w:p>
    <w:p w:rsidR="004577BA" w:rsidRPr="0061445D" w:rsidRDefault="004577BA" w:rsidP="00EB0CD1">
      <w:pPr>
        <w:pStyle w:val="10"/>
        <w:pBdr>
          <w:top w:val="nil"/>
          <w:left w:val="nil"/>
          <w:bottom w:val="nil"/>
          <w:right w:val="nil"/>
          <w:between w:val="nil"/>
        </w:pBdr>
        <w:shd w:val="clear" w:color="auto" w:fill="FFFFFF"/>
        <w:tabs>
          <w:tab w:val="left" w:pos="851"/>
          <w:tab w:val="left" w:pos="1134"/>
        </w:tabs>
        <w:spacing w:after="0" w:line="240" w:lineRule="auto"/>
        <w:ind w:firstLine="567"/>
        <w:jc w:val="both"/>
        <w:rPr>
          <w:rFonts w:ascii="Times New Roman" w:eastAsia="Times New Roman" w:hAnsi="Times New Roman" w:cs="Times New Roman"/>
          <w:color w:val="000000"/>
          <w:sz w:val="28"/>
          <w:szCs w:val="28"/>
          <w:lang w:val="uk-UA"/>
        </w:rPr>
      </w:pPr>
    </w:p>
    <w:p w:rsidR="004577BA" w:rsidRPr="0061445D" w:rsidRDefault="00C236C8"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ІІ. Загальна характеристика</w:t>
      </w:r>
    </w:p>
    <w:p w:rsidR="004577BA" w:rsidRPr="0061445D" w:rsidRDefault="004577BA"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lang w:val="uk-UA"/>
        </w:rPr>
      </w:pPr>
    </w:p>
    <w:tbl>
      <w:tblPr>
        <w:tblStyle w:val="a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3"/>
        <w:gridCol w:w="6866"/>
      </w:tblGrid>
      <w:tr w:rsidR="004577BA" w:rsidRPr="0061445D" w:rsidTr="00EB0CD1">
        <w:trPr>
          <w:trHeight w:val="151"/>
        </w:trPr>
        <w:tc>
          <w:tcPr>
            <w:tcW w:w="2773" w:type="dxa"/>
          </w:tcPr>
          <w:p w:rsidR="004577BA" w:rsidRPr="0061445D" w:rsidRDefault="00C236C8" w:rsidP="00EB0CD1">
            <w:pPr>
              <w:pStyle w:val="1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Рівень вищої освіти</w:t>
            </w:r>
          </w:p>
        </w:tc>
        <w:tc>
          <w:tcPr>
            <w:tcW w:w="6866" w:type="dxa"/>
          </w:tcPr>
          <w:p w:rsidR="004577BA" w:rsidRPr="0061445D" w:rsidRDefault="00C236C8" w:rsidP="00EB0CD1">
            <w:pPr>
              <w:pStyle w:val="10"/>
              <w:pBdr>
                <w:top w:val="nil"/>
                <w:left w:val="nil"/>
                <w:bottom w:val="nil"/>
                <w:right w:val="nil"/>
                <w:between w:val="nil"/>
              </w:pBdr>
              <w:shd w:val="clear" w:color="auto" w:fill="FFFFFF"/>
              <w:tabs>
                <w:tab w:val="left" w:pos="541"/>
                <w:tab w:val="left" w:pos="698"/>
              </w:tabs>
              <w:spacing w:after="0" w:line="240" w:lineRule="auto"/>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Другий (магістерський) рівень</w:t>
            </w:r>
          </w:p>
          <w:p w:rsidR="004577BA" w:rsidRPr="0061445D" w:rsidRDefault="004577BA" w:rsidP="00EB0CD1">
            <w:pPr>
              <w:pStyle w:val="10"/>
              <w:pBdr>
                <w:top w:val="nil"/>
                <w:left w:val="nil"/>
                <w:bottom w:val="nil"/>
                <w:right w:val="nil"/>
                <w:between w:val="nil"/>
              </w:pBdr>
              <w:shd w:val="clear" w:color="auto" w:fill="FFFFFF"/>
              <w:tabs>
                <w:tab w:val="left" w:pos="541"/>
                <w:tab w:val="left" w:pos="698"/>
              </w:tabs>
              <w:spacing w:after="0" w:line="240" w:lineRule="auto"/>
              <w:jc w:val="both"/>
              <w:rPr>
                <w:rFonts w:ascii="Times New Roman" w:eastAsia="Times New Roman" w:hAnsi="Times New Roman" w:cs="Times New Roman"/>
                <w:color w:val="000000"/>
                <w:sz w:val="28"/>
                <w:szCs w:val="28"/>
                <w:lang w:val="uk-UA"/>
              </w:rPr>
            </w:pPr>
          </w:p>
        </w:tc>
      </w:tr>
      <w:tr w:rsidR="004577BA" w:rsidRPr="0061445D" w:rsidTr="00EB0CD1">
        <w:trPr>
          <w:trHeight w:val="151"/>
        </w:trPr>
        <w:tc>
          <w:tcPr>
            <w:tcW w:w="2773" w:type="dxa"/>
          </w:tcPr>
          <w:p w:rsidR="004577BA" w:rsidRPr="0061445D" w:rsidRDefault="00C236C8" w:rsidP="00EB0CD1">
            <w:pPr>
              <w:pStyle w:val="1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Ступінь вищої освіти</w:t>
            </w:r>
          </w:p>
        </w:tc>
        <w:tc>
          <w:tcPr>
            <w:tcW w:w="6866" w:type="dxa"/>
          </w:tcPr>
          <w:p w:rsidR="004577BA" w:rsidRPr="0061445D" w:rsidRDefault="00C236C8" w:rsidP="00EB0CD1">
            <w:pPr>
              <w:pStyle w:val="10"/>
              <w:pBdr>
                <w:top w:val="nil"/>
                <w:left w:val="nil"/>
                <w:bottom w:val="nil"/>
                <w:right w:val="nil"/>
                <w:between w:val="nil"/>
              </w:pBdr>
              <w:shd w:val="clear" w:color="auto" w:fill="FFFFFF"/>
              <w:tabs>
                <w:tab w:val="left" w:pos="541"/>
                <w:tab w:val="left" w:pos="698"/>
              </w:tabs>
              <w:spacing w:after="0" w:line="240" w:lineRule="auto"/>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Магістр</w:t>
            </w:r>
          </w:p>
          <w:p w:rsidR="004577BA" w:rsidRPr="0061445D" w:rsidRDefault="004577BA" w:rsidP="00EB0CD1">
            <w:pPr>
              <w:pStyle w:val="10"/>
              <w:pBdr>
                <w:top w:val="nil"/>
                <w:left w:val="nil"/>
                <w:bottom w:val="nil"/>
                <w:right w:val="nil"/>
                <w:between w:val="nil"/>
              </w:pBdr>
              <w:shd w:val="clear" w:color="auto" w:fill="FFFFFF"/>
              <w:tabs>
                <w:tab w:val="left" w:pos="541"/>
                <w:tab w:val="left" w:pos="698"/>
              </w:tabs>
              <w:spacing w:after="0" w:line="240" w:lineRule="auto"/>
              <w:jc w:val="both"/>
              <w:rPr>
                <w:rFonts w:ascii="Times New Roman" w:eastAsia="Times New Roman" w:hAnsi="Times New Roman" w:cs="Times New Roman"/>
                <w:color w:val="000000"/>
                <w:sz w:val="28"/>
                <w:szCs w:val="28"/>
                <w:lang w:val="uk-UA"/>
              </w:rPr>
            </w:pPr>
          </w:p>
        </w:tc>
      </w:tr>
      <w:tr w:rsidR="004577BA" w:rsidRPr="0061445D" w:rsidTr="00EB0CD1">
        <w:tc>
          <w:tcPr>
            <w:tcW w:w="2773" w:type="dxa"/>
          </w:tcPr>
          <w:p w:rsidR="004577BA" w:rsidRPr="0061445D" w:rsidRDefault="00C236C8" w:rsidP="00EB0CD1">
            <w:pPr>
              <w:pStyle w:val="1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Галузь знань</w:t>
            </w:r>
          </w:p>
        </w:tc>
        <w:tc>
          <w:tcPr>
            <w:tcW w:w="6866" w:type="dxa"/>
          </w:tcPr>
          <w:p w:rsidR="004577BA" w:rsidRDefault="00C236C8"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 xml:space="preserve">G Інженерія, виробництво та будівництво </w:t>
            </w:r>
          </w:p>
          <w:p w:rsidR="00EB0CD1" w:rsidRPr="0061445D" w:rsidRDefault="00EB0CD1"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p>
        </w:tc>
      </w:tr>
      <w:tr w:rsidR="004577BA" w:rsidRPr="00445DC5" w:rsidTr="00EB0CD1">
        <w:tc>
          <w:tcPr>
            <w:tcW w:w="2773" w:type="dxa"/>
          </w:tcPr>
          <w:p w:rsidR="004577BA" w:rsidRPr="0061445D" w:rsidRDefault="00C236C8" w:rsidP="00EB0CD1">
            <w:pPr>
              <w:pStyle w:val="1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Спеціальність</w:t>
            </w:r>
          </w:p>
        </w:tc>
        <w:tc>
          <w:tcPr>
            <w:tcW w:w="6866" w:type="dxa"/>
          </w:tcPr>
          <w:p w:rsidR="004577BA" w:rsidRDefault="00C236C8"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G1 Хімічні технології та інженерія</w:t>
            </w:r>
          </w:p>
          <w:p w:rsidR="00EB0CD1" w:rsidRPr="0061445D" w:rsidRDefault="00EB0CD1"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p>
        </w:tc>
      </w:tr>
      <w:tr w:rsidR="004577BA" w:rsidRPr="00445DC5" w:rsidTr="00EB0CD1">
        <w:trPr>
          <w:trHeight w:val="1330"/>
        </w:trPr>
        <w:tc>
          <w:tcPr>
            <w:tcW w:w="2773" w:type="dxa"/>
          </w:tcPr>
          <w:p w:rsidR="004577BA" w:rsidRPr="0061445D" w:rsidRDefault="00C236C8" w:rsidP="00EB0CD1">
            <w:pPr>
              <w:pStyle w:val="10"/>
              <w:pBdr>
                <w:top w:val="nil"/>
                <w:left w:val="nil"/>
                <w:bottom w:val="nil"/>
                <w:right w:val="nil"/>
                <w:between w:val="nil"/>
              </w:pBdr>
              <w:spacing w:after="0" w:line="240" w:lineRule="auto"/>
              <w:ind w:firstLine="22"/>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Цілі навчання</w:t>
            </w:r>
          </w:p>
        </w:tc>
        <w:tc>
          <w:tcPr>
            <w:tcW w:w="6866" w:type="dxa"/>
          </w:tcPr>
          <w:p w:rsidR="004577BA" w:rsidRPr="0061445D" w:rsidRDefault="007E7A77"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r w:rsidRPr="0049721E">
              <w:rPr>
                <w:rFonts w:ascii="Times New Roman" w:eastAsia="Times New Roman" w:hAnsi="Times New Roman" w:cs="Times New Roman"/>
                <w:color w:val="000000"/>
                <w:sz w:val="28"/>
                <w:szCs w:val="28"/>
                <w:lang w:val="uk-UA"/>
              </w:rPr>
              <w:t xml:space="preserve">Формування компетентностей для розв’язання </w:t>
            </w:r>
            <w:r w:rsidRPr="0049721E">
              <w:rPr>
                <w:lang w:val="uk-UA"/>
              </w:rPr>
              <w:t xml:space="preserve"> </w:t>
            </w:r>
            <w:r w:rsidRPr="0049721E">
              <w:rPr>
                <w:rFonts w:ascii="Times New Roman" w:eastAsia="Times New Roman" w:hAnsi="Times New Roman" w:cs="Times New Roman"/>
                <w:color w:val="000000"/>
                <w:sz w:val="28"/>
                <w:szCs w:val="28"/>
                <w:lang w:val="uk-UA"/>
              </w:rPr>
              <w:t>складних спеціалізованих задач і вирішення практичних проблем у сфері хімічних технологій та інженерії, що передбачає проведення досліджень та/або здійснення інновацій</w:t>
            </w:r>
          </w:p>
        </w:tc>
      </w:tr>
      <w:tr w:rsidR="004577BA" w:rsidRPr="0061445D" w:rsidTr="00EB0CD1">
        <w:tc>
          <w:tcPr>
            <w:tcW w:w="2773" w:type="dxa"/>
          </w:tcPr>
          <w:p w:rsidR="004577BA" w:rsidRPr="0061445D" w:rsidRDefault="00C236C8" w:rsidP="00EB0CD1">
            <w:pPr>
              <w:pStyle w:val="1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Перелік назв освітніх програм</w:t>
            </w:r>
          </w:p>
        </w:tc>
        <w:tc>
          <w:tcPr>
            <w:tcW w:w="6866" w:type="dxa"/>
          </w:tcPr>
          <w:p w:rsidR="004577BA" w:rsidRPr="0061445D" w:rsidRDefault="00C236C8"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Заклади вищої освіти самостійно визначають назви освітніх програм з урахуванням вимог частини 6 статті 9</w:t>
            </w:r>
            <w:r w:rsidRPr="0061445D">
              <w:rPr>
                <w:rFonts w:ascii="Times New Roman" w:eastAsia="Times New Roman" w:hAnsi="Times New Roman" w:cs="Times New Roman"/>
                <w:color w:val="000000"/>
                <w:sz w:val="28"/>
                <w:szCs w:val="28"/>
                <w:vertAlign w:val="superscript"/>
                <w:lang w:val="uk-UA"/>
              </w:rPr>
              <w:t>1</w:t>
            </w:r>
            <w:r w:rsidRPr="0061445D">
              <w:rPr>
                <w:rFonts w:ascii="Times New Roman" w:eastAsia="Times New Roman" w:hAnsi="Times New Roman" w:cs="Times New Roman"/>
                <w:color w:val="000000"/>
                <w:sz w:val="28"/>
                <w:szCs w:val="28"/>
                <w:lang w:val="uk-UA"/>
              </w:rPr>
              <w:t xml:space="preserve"> Закону України «Про вищу освіту»</w:t>
            </w:r>
          </w:p>
        </w:tc>
      </w:tr>
      <w:tr w:rsidR="004577BA" w:rsidRPr="0061445D" w:rsidTr="00EB0CD1">
        <w:tc>
          <w:tcPr>
            <w:tcW w:w="2773" w:type="dxa"/>
          </w:tcPr>
          <w:p w:rsidR="004577BA" w:rsidRPr="0061445D" w:rsidRDefault="00C236C8" w:rsidP="00EB0CD1">
            <w:pPr>
              <w:pStyle w:val="1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Назви спеціалізацій (предметних спеціальностей)</w:t>
            </w:r>
          </w:p>
        </w:tc>
        <w:tc>
          <w:tcPr>
            <w:tcW w:w="6866" w:type="dxa"/>
          </w:tcPr>
          <w:p w:rsidR="004577BA" w:rsidRPr="0061445D" w:rsidRDefault="00C236C8"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Спеціалізації не передбачені</w:t>
            </w:r>
          </w:p>
        </w:tc>
      </w:tr>
      <w:tr w:rsidR="004577BA" w:rsidRPr="0061445D" w:rsidTr="00EB0CD1">
        <w:trPr>
          <w:trHeight w:val="151"/>
        </w:trPr>
        <w:tc>
          <w:tcPr>
            <w:tcW w:w="2773" w:type="dxa"/>
          </w:tcPr>
          <w:p w:rsidR="004577BA" w:rsidRPr="0061445D" w:rsidRDefault="00C236C8" w:rsidP="00EB0CD1">
            <w:pPr>
              <w:pStyle w:val="1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 xml:space="preserve">Форми здобуття вищої освіти </w:t>
            </w:r>
            <w:r w:rsidRPr="00EB0CD1">
              <w:rPr>
                <w:rFonts w:ascii="Times New Roman" w:eastAsia="Times New Roman" w:hAnsi="Times New Roman" w:cs="Times New Roman"/>
                <w:b/>
                <w:bCs/>
                <w:color w:val="000000"/>
                <w:sz w:val="24"/>
                <w:szCs w:val="24"/>
                <w:lang w:val="uk-UA"/>
              </w:rPr>
              <w:t>(виключно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6866" w:type="dxa"/>
          </w:tcPr>
          <w:p w:rsidR="004577BA" w:rsidRPr="0061445D" w:rsidRDefault="00C236C8"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Не регламентується</w:t>
            </w:r>
          </w:p>
        </w:tc>
      </w:tr>
      <w:tr w:rsidR="004577BA" w:rsidRPr="0061445D" w:rsidTr="00EB0CD1">
        <w:trPr>
          <w:trHeight w:val="151"/>
        </w:trPr>
        <w:tc>
          <w:tcPr>
            <w:tcW w:w="2773" w:type="dxa"/>
          </w:tcPr>
          <w:p w:rsidR="004577BA" w:rsidRPr="0061445D" w:rsidRDefault="00C236C8" w:rsidP="00EB0CD1">
            <w:pPr>
              <w:pStyle w:val="1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 xml:space="preserve">Освітня кваліфікація </w:t>
            </w:r>
          </w:p>
        </w:tc>
        <w:tc>
          <w:tcPr>
            <w:tcW w:w="6866" w:type="dxa"/>
          </w:tcPr>
          <w:p w:rsidR="004577BA" w:rsidRPr="0061445D" w:rsidRDefault="00C236C8"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 xml:space="preserve">Магістр з хімічних технологій та інженерії </w:t>
            </w:r>
          </w:p>
        </w:tc>
      </w:tr>
      <w:tr w:rsidR="004577BA" w:rsidRPr="0061445D" w:rsidTr="00EB0CD1">
        <w:trPr>
          <w:trHeight w:val="151"/>
        </w:trPr>
        <w:tc>
          <w:tcPr>
            <w:tcW w:w="2773" w:type="dxa"/>
          </w:tcPr>
          <w:p w:rsidR="004577BA" w:rsidRPr="0061445D" w:rsidRDefault="00C236C8" w:rsidP="00EB0CD1">
            <w:pPr>
              <w:pStyle w:val="1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lastRenderedPageBreak/>
              <w:t xml:space="preserve">Професійна(і) кваліфікація(ї) </w:t>
            </w:r>
          </w:p>
        </w:tc>
        <w:tc>
          <w:tcPr>
            <w:tcW w:w="6866" w:type="dxa"/>
          </w:tcPr>
          <w:p w:rsidR="004577BA" w:rsidRPr="0061445D" w:rsidRDefault="00C236C8"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Не регламентується</w:t>
            </w:r>
          </w:p>
        </w:tc>
      </w:tr>
      <w:tr w:rsidR="004577BA" w:rsidRPr="0061445D" w:rsidTr="00EB0CD1">
        <w:trPr>
          <w:trHeight w:val="879"/>
        </w:trPr>
        <w:tc>
          <w:tcPr>
            <w:tcW w:w="2773" w:type="dxa"/>
          </w:tcPr>
          <w:p w:rsidR="004577BA" w:rsidRPr="0061445D" w:rsidRDefault="00C236C8" w:rsidP="00EB0CD1">
            <w:pPr>
              <w:pStyle w:val="1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Академічні права випускників</w:t>
            </w:r>
          </w:p>
        </w:tc>
        <w:tc>
          <w:tcPr>
            <w:tcW w:w="6866" w:type="dxa"/>
          </w:tcPr>
          <w:p w:rsidR="004577BA" w:rsidRPr="0061445D" w:rsidRDefault="00C236C8"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Здобуття вищої освіти треть</w:t>
            </w:r>
            <w:r w:rsidR="007E7A77" w:rsidRPr="0061445D">
              <w:rPr>
                <w:rFonts w:ascii="Times New Roman" w:eastAsia="Times New Roman" w:hAnsi="Times New Roman" w:cs="Times New Roman"/>
                <w:color w:val="000000"/>
                <w:sz w:val="28"/>
                <w:szCs w:val="28"/>
                <w:lang w:val="uk-UA"/>
              </w:rPr>
              <w:t xml:space="preserve">ого (освітньо-наукового) рівня </w:t>
            </w:r>
            <w:r w:rsidRPr="0061445D">
              <w:rPr>
                <w:rFonts w:ascii="Times New Roman" w:eastAsia="Times New Roman" w:hAnsi="Times New Roman" w:cs="Times New Roman"/>
                <w:color w:val="000000"/>
                <w:sz w:val="28"/>
                <w:szCs w:val="28"/>
                <w:lang w:val="uk-UA"/>
              </w:rPr>
              <w:t>доктора філософії. Набуття додаткових кваліфікацій в системі освіти дорослих.</w:t>
            </w:r>
          </w:p>
        </w:tc>
      </w:tr>
      <w:tr w:rsidR="004577BA" w:rsidRPr="00445DC5" w:rsidTr="00EB0CD1">
        <w:trPr>
          <w:trHeight w:val="3526"/>
        </w:trPr>
        <w:tc>
          <w:tcPr>
            <w:tcW w:w="2773" w:type="dxa"/>
          </w:tcPr>
          <w:p w:rsidR="004577BA" w:rsidRPr="0061445D" w:rsidRDefault="00C236C8" w:rsidP="00EB0CD1">
            <w:pPr>
              <w:pStyle w:val="10"/>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b/>
                <w:bCs/>
                <w:color w:val="000000"/>
                <w:sz w:val="28"/>
                <w:szCs w:val="28"/>
                <w:lang w:val="uk-UA"/>
              </w:rPr>
              <w:t xml:space="preserve">Працевлаштування випускників </w:t>
            </w:r>
            <w:r w:rsidRPr="0061445D">
              <w:rPr>
                <w:rFonts w:ascii="Times New Roman" w:eastAsia="Times New Roman" w:hAnsi="Times New Roman" w:cs="Times New Roman"/>
                <w:color w:val="000000"/>
                <w:sz w:val="28"/>
                <w:szCs w:val="28"/>
                <w:lang w:val="uk-UA"/>
              </w:rPr>
              <w:t xml:space="preserve">(обов’язково </w:t>
            </w:r>
          </w:p>
          <w:p w:rsidR="004577BA" w:rsidRPr="0061445D" w:rsidRDefault="00C236C8" w:rsidP="00EB0CD1">
            <w:pPr>
              <w:pStyle w:val="1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color w:val="000000"/>
                <w:sz w:val="28"/>
                <w:szCs w:val="28"/>
                <w:lang w:val="uk-UA"/>
              </w:rPr>
              <w:t>тільки для спеціальностей, що передбачають доступ до професій, для яких запроваджено додаткове регулювання)</w:t>
            </w:r>
          </w:p>
        </w:tc>
        <w:tc>
          <w:tcPr>
            <w:tcW w:w="6866" w:type="dxa"/>
          </w:tcPr>
          <w:p w:rsidR="004577BA" w:rsidRPr="0061445D" w:rsidRDefault="00C236C8"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green"/>
                <w:lang w:val="uk-UA"/>
              </w:rPr>
            </w:pPr>
            <w:r w:rsidRPr="0061445D">
              <w:rPr>
                <w:rFonts w:ascii="Times New Roman" w:eastAsia="Times New Roman" w:hAnsi="Times New Roman" w:cs="Times New Roman"/>
                <w:color w:val="000000"/>
                <w:sz w:val="28"/>
                <w:szCs w:val="28"/>
                <w:lang w:val="uk-UA"/>
              </w:rPr>
              <w:t>Випускники можуть здійснювати професійну, наукову та управлінську діяльність на підприємствах, в установах, організаціях хімічної  промисловості та інших галузей, діяльність яких пов’язана з хімічними технологіями та інженерією</w:t>
            </w:r>
          </w:p>
        </w:tc>
      </w:tr>
    </w:tbl>
    <w:p w:rsidR="004577BA" w:rsidRPr="0061445D" w:rsidRDefault="004577BA" w:rsidP="00EB0CD1">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lang w:val="uk-UA"/>
        </w:rPr>
      </w:pPr>
    </w:p>
    <w:p w:rsidR="004577BA" w:rsidRDefault="00C236C8"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 xml:space="preserve">ІІІ. Обсяг кредитів ЄКТС, необхідний для здобуття ступеня вищої освіти </w:t>
      </w:r>
    </w:p>
    <w:p w:rsidR="00EB0CD1" w:rsidRPr="0061445D" w:rsidRDefault="00EB0CD1"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p>
    <w:p w:rsidR="004577BA" w:rsidRPr="0061445D" w:rsidRDefault="00C236C8" w:rsidP="00EB0CD1">
      <w:pPr>
        <w:pStyle w:val="10"/>
        <w:tabs>
          <w:tab w:val="left" w:pos="284"/>
          <w:tab w:val="left" w:pos="972"/>
        </w:tabs>
        <w:spacing w:after="0" w:line="240" w:lineRule="auto"/>
        <w:ind w:firstLine="567"/>
        <w:jc w:val="both"/>
        <w:rPr>
          <w:rFonts w:ascii="Times New Roman" w:eastAsia="Times New Roman" w:hAnsi="Times New Roman" w:cs="Times New Roman"/>
          <w:sz w:val="28"/>
          <w:szCs w:val="28"/>
          <w:lang w:val="uk-UA"/>
        </w:rPr>
      </w:pPr>
      <w:bookmarkStart w:id="1" w:name="_heading=h.2s8eyo1" w:colFirst="0" w:colLast="0"/>
      <w:bookmarkEnd w:id="1"/>
      <w:r w:rsidRPr="0061445D">
        <w:rPr>
          <w:rFonts w:ascii="Times New Roman" w:eastAsia="Times New Roman" w:hAnsi="Times New Roman" w:cs="Times New Roman"/>
          <w:sz w:val="28"/>
          <w:szCs w:val="28"/>
          <w:lang w:val="uk-UA"/>
        </w:rPr>
        <w:t>Для освітньо-професійної програми</w:t>
      </w:r>
      <w:r w:rsidRPr="0061445D">
        <w:rPr>
          <w:lang w:val="uk-UA"/>
        </w:rPr>
        <w:t xml:space="preserve"> </w:t>
      </w:r>
      <w:r w:rsidRPr="0061445D">
        <w:rPr>
          <w:rFonts w:ascii="Times New Roman" w:eastAsia="Times New Roman" w:hAnsi="Times New Roman" w:cs="Times New Roman"/>
          <w:sz w:val="28"/>
          <w:szCs w:val="28"/>
          <w:lang w:val="uk-UA"/>
        </w:rPr>
        <w:t>обсяг становить 90 кредитів ЄКТС. Для освітньо-наукової програми обсяг становить 120 кредитів ЄКТС, з яких не менше 30 % має бути відведено на дослідницьку (наукову) компоненту (опанування методології досліджень у відповідній галузі, виконання досліджень, аналіз їх результатів, підготовку дослідницької кваліфікаційної роботи, проходження дослідницької практики, стажування у наукових установах тощо).</w:t>
      </w:r>
    </w:p>
    <w:p w:rsidR="004577BA" w:rsidRPr="0061445D" w:rsidRDefault="00C236C8" w:rsidP="00EB0CD1">
      <w:pPr>
        <w:pStyle w:val="10"/>
        <w:tabs>
          <w:tab w:val="left" w:pos="284"/>
          <w:tab w:val="left" w:pos="972"/>
        </w:tabs>
        <w:spacing w:after="0" w:line="240" w:lineRule="auto"/>
        <w:ind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Заклад вищої освіти має право визнати результати навчання та перезарахувати відповідні кредити ЄКТС, здобуті за попередньою освітньою програмою другого – третього рівнів вищої освіти. Максимальний обсяг кредитів ЄКТС, що може бути перезарахований у цьому випадку, не регламентується Стандартом.</w:t>
      </w:r>
    </w:p>
    <w:p w:rsidR="004577BA" w:rsidRPr="00055BDD" w:rsidRDefault="00C236C8" w:rsidP="00EB0CD1">
      <w:pPr>
        <w:pStyle w:val="10"/>
        <w:tabs>
          <w:tab w:val="left" w:pos="284"/>
          <w:tab w:val="left" w:pos="972"/>
        </w:tabs>
        <w:spacing w:after="0" w:line="240" w:lineRule="auto"/>
        <w:ind w:firstLine="567"/>
        <w:jc w:val="both"/>
        <w:rPr>
          <w:rFonts w:ascii="Times New Roman" w:eastAsia="Times New Roman" w:hAnsi="Times New Roman" w:cs="Times New Roman"/>
          <w:sz w:val="28"/>
          <w:szCs w:val="28"/>
          <w:lang w:val="uk-UA"/>
        </w:rPr>
      </w:pPr>
      <w:bookmarkStart w:id="2" w:name="_heading=h.lxq36tlr316o" w:colFirst="0" w:colLast="0"/>
      <w:bookmarkEnd w:id="2"/>
      <w:r w:rsidRPr="00055BDD">
        <w:rPr>
          <w:rFonts w:ascii="Times New Roman" w:eastAsia="Times New Roman" w:hAnsi="Times New Roman" w:cs="Times New Roman"/>
          <w:sz w:val="28"/>
          <w:szCs w:val="28"/>
          <w:lang w:val="uk-UA"/>
        </w:rPr>
        <w:t>Мінімум 35 % обсягу освітньої програми має бути спрямовано на забезпечення загальних та спеціальних (фахових) компетентностей за спеціальністю, визначених стандартом вищої освіти.</w:t>
      </w:r>
    </w:p>
    <w:p w:rsidR="004577BA" w:rsidRPr="0061445D" w:rsidRDefault="00C236C8" w:rsidP="00EB0CD1">
      <w:pPr>
        <w:pStyle w:val="10"/>
        <w:tabs>
          <w:tab w:val="left" w:pos="284"/>
          <w:tab w:val="left" w:pos="972"/>
        </w:tabs>
        <w:spacing w:after="0" w:line="240" w:lineRule="auto"/>
        <w:ind w:firstLine="567"/>
        <w:jc w:val="both"/>
        <w:rPr>
          <w:rFonts w:ascii="Times New Roman" w:eastAsia="Times New Roman" w:hAnsi="Times New Roman" w:cs="Times New Roman"/>
          <w:color w:val="FF0000"/>
          <w:sz w:val="28"/>
          <w:szCs w:val="28"/>
          <w:highlight w:val="yellow"/>
          <w:lang w:val="uk-UA"/>
        </w:rPr>
      </w:pPr>
      <w:bookmarkStart w:id="3" w:name="_heading=h.p0cu3y8m3gay" w:colFirst="0" w:colLast="0"/>
      <w:bookmarkEnd w:id="3"/>
      <w:r w:rsidRPr="00055BDD">
        <w:rPr>
          <w:rFonts w:ascii="Times New Roman" w:eastAsia="Times New Roman" w:hAnsi="Times New Roman" w:cs="Times New Roman"/>
          <w:sz w:val="28"/>
          <w:szCs w:val="28"/>
          <w:lang w:val="uk-UA"/>
        </w:rPr>
        <w:t xml:space="preserve"> </w:t>
      </w:r>
    </w:p>
    <w:p w:rsidR="004577BA" w:rsidRDefault="00C236C8"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 xml:space="preserve">ІV. Мінімальний обсяг практичної підготовки </w:t>
      </w:r>
    </w:p>
    <w:p w:rsidR="00EB0CD1" w:rsidRPr="0061445D" w:rsidRDefault="00EB0CD1"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p>
    <w:p w:rsidR="004577BA" w:rsidRPr="0061445D" w:rsidRDefault="00C236C8" w:rsidP="00EB0CD1">
      <w:pPr>
        <w:pStyle w:val="10"/>
        <w:pBdr>
          <w:top w:val="nil"/>
          <w:left w:val="nil"/>
          <w:bottom w:val="nil"/>
          <w:right w:val="nil"/>
          <w:between w:val="nil"/>
        </w:pBdr>
        <w:tabs>
          <w:tab w:val="left" w:pos="1134"/>
        </w:tabs>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 xml:space="preserve">Практична підготовка здобувачів вищої освіти проходить здійснюється у формах, визначених освітньою програмою, зокрема шляхом проходження практики на підприємствах, в установах, організаціях та/або у структурних підрозділах закладу вищої освіти, що забезпечують практичну підготовку. </w:t>
      </w:r>
      <w:r w:rsidRPr="0049721E">
        <w:rPr>
          <w:rFonts w:ascii="Times New Roman" w:eastAsia="Times New Roman" w:hAnsi="Times New Roman" w:cs="Times New Roman"/>
          <w:color w:val="000000"/>
          <w:sz w:val="28"/>
          <w:szCs w:val="28"/>
          <w:lang w:val="uk-UA"/>
        </w:rPr>
        <w:t>Обсяг практики за освітньо-професійними програмами має становити не менше 6 кредитів ЄКТС.</w:t>
      </w:r>
      <w:r w:rsidRPr="0061445D">
        <w:rPr>
          <w:rFonts w:ascii="Times New Roman" w:eastAsia="Times New Roman" w:hAnsi="Times New Roman" w:cs="Times New Roman"/>
          <w:color w:val="000000"/>
          <w:sz w:val="28"/>
          <w:szCs w:val="28"/>
          <w:lang w:val="uk-UA"/>
        </w:rPr>
        <w:t xml:space="preserve"> Для освітньо-наукових програм обсяг практичної підготовки не ре</w:t>
      </w:r>
      <w:r w:rsidR="003A7E81">
        <w:rPr>
          <w:rFonts w:ascii="Times New Roman" w:eastAsia="Times New Roman" w:hAnsi="Times New Roman" w:cs="Times New Roman"/>
          <w:color w:val="000000"/>
          <w:sz w:val="28"/>
          <w:szCs w:val="28"/>
          <w:lang w:val="uk-UA"/>
        </w:rPr>
        <w:t xml:space="preserve">гламентується даним стандартом. </w:t>
      </w:r>
    </w:p>
    <w:p w:rsidR="004577BA" w:rsidRDefault="004577BA" w:rsidP="00EB0CD1">
      <w:pPr>
        <w:pStyle w:val="10"/>
        <w:pBdr>
          <w:top w:val="nil"/>
          <w:left w:val="nil"/>
          <w:bottom w:val="nil"/>
          <w:right w:val="nil"/>
          <w:between w:val="nil"/>
        </w:pBdr>
        <w:tabs>
          <w:tab w:val="left" w:pos="1134"/>
        </w:tabs>
        <w:spacing w:after="0" w:line="240" w:lineRule="auto"/>
        <w:ind w:firstLine="567"/>
        <w:jc w:val="both"/>
        <w:rPr>
          <w:rFonts w:ascii="Times New Roman" w:eastAsia="Times New Roman" w:hAnsi="Times New Roman" w:cs="Times New Roman"/>
          <w:color w:val="000000"/>
          <w:sz w:val="28"/>
          <w:szCs w:val="28"/>
          <w:lang w:val="uk-UA"/>
        </w:rPr>
      </w:pPr>
    </w:p>
    <w:p w:rsidR="004941DE" w:rsidRPr="0061445D" w:rsidRDefault="004941DE" w:rsidP="00EB0CD1">
      <w:pPr>
        <w:pStyle w:val="10"/>
        <w:pBdr>
          <w:top w:val="nil"/>
          <w:left w:val="nil"/>
          <w:bottom w:val="nil"/>
          <w:right w:val="nil"/>
          <w:between w:val="nil"/>
        </w:pBdr>
        <w:tabs>
          <w:tab w:val="left" w:pos="1134"/>
        </w:tabs>
        <w:spacing w:after="0" w:line="240" w:lineRule="auto"/>
        <w:ind w:firstLine="567"/>
        <w:jc w:val="both"/>
        <w:rPr>
          <w:rFonts w:ascii="Times New Roman" w:eastAsia="Times New Roman" w:hAnsi="Times New Roman" w:cs="Times New Roman"/>
          <w:color w:val="000000"/>
          <w:sz w:val="28"/>
          <w:szCs w:val="28"/>
          <w:lang w:val="uk-UA"/>
        </w:rPr>
      </w:pPr>
    </w:p>
    <w:p w:rsidR="004577BA" w:rsidRPr="0061445D" w:rsidRDefault="00C236C8"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lastRenderedPageBreak/>
        <w:t>V. Опис предметної області:</w:t>
      </w:r>
    </w:p>
    <w:p w:rsidR="004577BA" w:rsidRPr="0061445D" w:rsidRDefault="004577BA"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p>
    <w:p w:rsidR="004577BA" w:rsidRPr="0061445D" w:rsidRDefault="00C236C8" w:rsidP="00EB0CD1">
      <w:pPr>
        <w:pStyle w:val="10"/>
        <w:pBdr>
          <w:top w:val="nil"/>
          <w:left w:val="nil"/>
          <w:bottom w:val="nil"/>
          <w:right w:val="nil"/>
          <w:between w:val="nil"/>
        </w:pBdr>
        <w:shd w:val="clear" w:color="auto" w:fill="FFFFFF"/>
        <w:tabs>
          <w:tab w:val="left" w:pos="541"/>
        </w:tabs>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b/>
          <w:bCs/>
          <w:color w:val="000000"/>
          <w:sz w:val="28"/>
          <w:szCs w:val="28"/>
          <w:lang w:val="uk-UA"/>
        </w:rPr>
        <w:t>Об’єкт (об’єкти) вивчення та/або діяльності</w:t>
      </w:r>
      <w:r w:rsidRPr="0061445D">
        <w:rPr>
          <w:rFonts w:ascii="Times New Roman" w:eastAsia="Times New Roman" w:hAnsi="Times New Roman" w:cs="Times New Roman"/>
          <w:color w:val="000000"/>
          <w:sz w:val="28"/>
          <w:szCs w:val="28"/>
          <w:lang w:val="uk-UA"/>
        </w:rPr>
        <w:t xml:space="preserve">. </w:t>
      </w:r>
    </w:p>
    <w:p w:rsidR="004577BA" w:rsidRPr="0061445D" w:rsidRDefault="00C236C8"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Наукові та інженерні основи хімічних технологій, технології виробництва хімічних речовин із заданими властивостями, процеси синтезу, модифікації, переробки речовин, природної і хімічної сировини, матеріалів, техногенних продуктів</w:t>
      </w:r>
    </w:p>
    <w:p w:rsidR="004577BA" w:rsidRPr="0061445D" w:rsidRDefault="00C236C8"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b/>
          <w:bCs/>
          <w:color w:val="000000"/>
          <w:sz w:val="28"/>
          <w:szCs w:val="28"/>
          <w:lang w:val="uk-UA"/>
        </w:rPr>
        <w:t>Теоретичний зміст предметної області</w:t>
      </w:r>
      <w:r w:rsidRPr="0061445D">
        <w:rPr>
          <w:rFonts w:ascii="Times New Roman" w:eastAsia="Times New Roman" w:hAnsi="Times New Roman" w:cs="Times New Roman"/>
          <w:color w:val="000000"/>
          <w:sz w:val="28"/>
          <w:szCs w:val="28"/>
          <w:lang w:val="uk-UA"/>
        </w:rPr>
        <w:t xml:space="preserve"> </w:t>
      </w:r>
    </w:p>
    <w:p w:rsidR="004577BA" w:rsidRPr="0061445D" w:rsidRDefault="00C236C8"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color w:val="000000"/>
          <w:sz w:val="28"/>
          <w:szCs w:val="28"/>
          <w:lang w:val="uk-UA"/>
        </w:rPr>
        <w:t>Теорії, поняття, концепції, принципи синтезу, модифікації і переробки речовин та їх сумішей, проєктування та розробка продуктів і процесів, де відбуваються хімічні перетворення та фізичні зміни</w:t>
      </w:r>
    </w:p>
    <w:p w:rsidR="004577BA" w:rsidRPr="0061445D" w:rsidRDefault="00C236C8" w:rsidP="00EB0CD1">
      <w:pPr>
        <w:pStyle w:val="10"/>
        <w:pBdr>
          <w:top w:val="nil"/>
          <w:left w:val="nil"/>
          <w:bottom w:val="nil"/>
          <w:right w:val="nil"/>
          <w:between w:val="nil"/>
        </w:pBdr>
        <w:shd w:val="clear" w:color="auto" w:fill="FFFFFF"/>
        <w:tabs>
          <w:tab w:val="left" w:pos="541"/>
        </w:tabs>
        <w:spacing w:after="0" w:line="240" w:lineRule="auto"/>
        <w:ind w:firstLine="567"/>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Методи, методики та технології</w:t>
      </w:r>
    </w:p>
    <w:p w:rsidR="004577BA" w:rsidRPr="0061445D" w:rsidRDefault="00C236C8" w:rsidP="00EB0CD1">
      <w:pPr>
        <w:pStyle w:val="10"/>
        <w:pBdr>
          <w:top w:val="nil"/>
          <w:left w:val="nil"/>
          <w:bottom w:val="nil"/>
          <w:right w:val="nil"/>
          <w:between w:val="nil"/>
        </w:pBdr>
        <w:shd w:val="clear" w:color="auto" w:fill="FFFFFF"/>
        <w:tabs>
          <w:tab w:val="left" w:pos="541"/>
        </w:tabs>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Хімічний і фізико-хімічний аналіз, методи планування експерименту, моделювання, оптимізації, проєктування, експлуатації машин, установок, апаратів і технологічних ліній хімічних технологій, цифрові технології</w:t>
      </w:r>
    </w:p>
    <w:p w:rsidR="004577BA" w:rsidRPr="0061445D" w:rsidRDefault="00C236C8" w:rsidP="00EB0CD1">
      <w:pPr>
        <w:pStyle w:val="10"/>
        <w:pBdr>
          <w:top w:val="nil"/>
          <w:left w:val="nil"/>
          <w:bottom w:val="nil"/>
          <w:right w:val="nil"/>
          <w:between w:val="nil"/>
        </w:pBdr>
        <w:shd w:val="clear" w:color="auto" w:fill="FFFFFF"/>
        <w:tabs>
          <w:tab w:val="left" w:pos="541"/>
        </w:tabs>
        <w:spacing w:after="0" w:line="240" w:lineRule="auto"/>
        <w:ind w:firstLine="567"/>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Інструменти та обладнання</w:t>
      </w:r>
    </w:p>
    <w:p w:rsidR="004577BA" w:rsidRPr="0061445D" w:rsidRDefault="00C236C8"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Інструменти для аналізу сировини, проміжних і цільових продуктів та моделювання хіміко-технологічних процесів, технологічне обладнання хімічної та суміжних галузей, спеціалізоване програмне забезпечення, системи для промислового інжинірингу</w:t>
      </w:r>
    </w:p>
    <w:p w:rsidR="004577BA" w:rsidRPr="0061445D" w:rsidRDefault="004577BA" w:rsidP="00EB0CD1">
      <w:pPr>
        <w:pStyle w:val="10"/>
        <w:pBdr>
          <w:top w:val="nil"/>
          <w:left w:val="nil"/>
          <w:bottom w:val="nil"/>
          <w:right w:val="nil"/>
          <w:between w:val="nil"/>
        </w:pBdr>
        <w:shd w:val="clear" w:color="auto" w:fill="FFFFFF"/>
        <w:tabs>
          <w:tab w:val="left" w:pos="541"/>
        </w:tabs>
        <w:spacing w:after="0" w:line="240" w:lineRule="auto"/>
        <w:ind w:firstLine="567"/>
        <w:jc w:val="both"/>
        <w:rPr>
          <w:rFonts w:ascii="Times New Roman" w:eastAsia="Times New Roman" w:hAnsi="Times New Roman" w:cs="Times New Roman"/>
          <w:color w:val="000000"/>
          <w:sz w:val="28"/>
          <w:szCs w:val="28"/>
          <w:lang w:val="uk-UA"/>
        </w:rPr>
      </w:pPr>
    </w:p>
    <w:p w:rsidR="004577BA" w:rsidRPr="0061445D" w:rsidRDefault="00C236C8" w:rsidP="00EB0CD1">
      <w:pPr>
        <w:pStyle w:val="1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rsidR="004577BA" w:rsidRPr="0061445D" w:rsidRDefault="004577BA" w:rsidP="00EB0CD1">
      <w:pPr>
        <w:pStyle w:val="1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b/>
          <w:bCs/>
          <w:color w:val="000000"/>
          <w:sz w:val="28"/>
          <w:szCs w:val="28"/>
          <w:lang w:val="uk-UA"/>
        </w:rPr>
      </w:pPr>
    </w:p>
    <w:p w:rsidR="004577BA" w:rsidRPr="0061445D" w:rsidRDefault="00C236C8" w:rsidP="00EB0CD1">
      <w:pPr>
        <w:pStyle w:val="10"/>
        <w:pBdr>
          <w:top w:val="nil"/>
          <w:left w:val="nil"/>
          <w:bottom w:val="nil"/>
          <w:right w:val="nil"/>
          <w:between w:val="nil"/>
        </w:pBdr>
        <w:tabs>
          <w:tab w:val="left" w:pos="993"/>
          <w:tab w:val="left" w:pos="1134"/>
        </w:tabs>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sz w:val="28"/>
          <w:szCs w:val="28"/>
          <w:lang w:val="uk-UA"/>
        </w:rPr>
        <w:t xml:space="preserve">Відповідно до Закону України «Про вищу освіту» </w:t>
      </w:r>
      <w:r w:rsidRPr="0061445D">
        <w:rPr>
          <w:rFonts w:ascii="Times New Roman" w:eastAsia="Times New Roman" w:hAnsi="Times New Roman" w:cs="Times New Roman"/>
          <w:color w:val="000000"/>
          <w:sz w:val="28"/>
          <w:szCs w:val="28"/>
          <w:lang w:val="uk-UA"/>
        </w:rPr>
        <w:t xml:space="preserve">для здобуття другого (магістерського) рівня вищої освіти можуть вступати особи, </w:t>
      </w:r>
      <w:r w:rsidRPr="0061445D">
        <w:rPr>
          <w:rFonts w:ascii="Times New Roman" w:eastAsia="Times New Roman" w:hAnsi="Times New Roman" w:cs="Times New Roman"/>
          <w:sz w:val="28"/>
          <w:szCs w:val="28"/>
          <w:lang w:val="uk-UA"/>
        </w:rPr>
        <w:t xml:space="preserve">які </w:t>
      </w:r>
      <w:r w:rsidRPr="0061445D">
        <w:rPr>
          <w:rFonts w:ascii="Times New Roman" w:eastAsia="Times New Roman" w:hAnsi="Times New Roman" w:cs="Times New Roman"/>
          <w:color w:val="000000"/>
          <w:sz w:val="28"/>
          <w:szCs w:val="28"/>
          <w:lang w:val="uk-UA"/>
        </w:rPr>
        <w:t>здобули освітній ступінь бакалавра</w:t>
      </w:r>
      <w:r w:rsidR="00EB0CD1">
        <w:rPr>
          <w:rFonts w:ascii="Times New Roman" w:eastAsia="Times New Roman" w:hAnsi="Times New Roman" w:cs="Times New Roman"/>
          <w:color w:val="000000"/>
          <w:sz w:val="28"/>
          <w:szCs w:val="28"/>
          <w:lang w:val="uk-UA"/>
        </w:rPr>
        <w:t>.</w:t>
      </w:r>
    </w:p>
    <w:p w:rsidR="004577BA" w:rsidRPr="0061445D" w:rsidRDefault="004577BA"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lang w:val="uk-UA"/>
        </w:rPr>
      </w:pPr>
    </w:p>
    <w:p w:rsidR="004577BA" w:rsidRPr="0061445D" w:rsidRDefault="00C236C8" w:rsidP="00EB0CD1">
      <w:pPr>
        <w:pStyle w:val="1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VІІ. Перелік обов’язкових</w:t>
      </w:r>
      <w:r w:rsidRPr="0061445D">
        <w:rPr>
          <w:rFonts w:ascii="Times New Roman" w:eastAsia="Times New Roman" w:hAnsi="Times New Roman" w:cs="Times New Roman"/>
          <w:color w:val="000000"/>
          <w:sz w:val="28"/>
          <w:szCs w:val="28"/>
          <w:lang w:val="uk-UA"/>
        </w:rPr>
        <w:t xml:space="preserve"> </w:t>
      </w:r>
      <w:r w:rsidRPr="0061445D">
        <w:rPr>
          <w:rFonts w:ascii="Times New Roman" w:eastAsia="Times New Roman" w:hAnsi="Times New Roman" w:cs="Times New Roman"/>
          <w:b/>
          <w:bCs/>
          <w:color w:val="000000"/>
          <w:sz w:val="28"/>
          <w:szCs w:val="28"/>
          <w:lang w:val="uk-UA"/>
        </w:rPr>
        <w:t>компетентностей випускника</w:t>
      </w:r>
    </w:p>
    <w:p w:rsidR="004577BA" w:rsidRPr="0061445D" w:rsidRDefault="004577BA"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lang w:val="uk-UA"/>
        </w:rPr>
      </w:pPr>
    </w:p>
    <w:p w:rsidR="004577BA" w:rsidRPr="0061445D" w:rsidRDefault="00C236C8"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color w:val="FF0000"/>
          <w:sz w:val="28"/>
          <w:szCs w:val="28"/>
          <w:lang w:val="uk-UA"/>
        </w:rPr>
      </w:pPr>
      <w:bookmarkStart w:id="4" w:name="_heading=h.jc27msidtyp1" w:colFirst="0" w:colLast="0"/>
      <w:bookmarkEnd w:id="4"/>
      <w:r w:rsidRPr="0061445D">
        <w:rPr>
          <w:rFonts w:ascii="Times New Roman" w:eastAsia="Times New Roman" w:hAnsi="Times New Roman" w:cs="Times New Roman"/>
          <w:b/>
          <w:bCs/>
          <w:color w:val="000000"/>
          <w:sz w:val="28"/>
          <w:szCs w:val="28"/>
          <w:lang w:val="uk-UA"/>
        </w:rPr>
        <w:t xml:space="preserve">Загальні компетентності (ЗК) </w:t>
      </w:r>
    </w:p>
    <w:p w:rsidR="004577BA" w:rsidRPr="0061445D" w:rsidRDefault="004577BA"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lang w:val="uk-UA"/>
        </w:rPr>
      </w:pPr>
    </w:p>
    <w:p w:rsidR="0061445D" w:rsidRPr="0061445D" w:rsidRDefault="00C236C8" w:rsidP="00EB0C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ЗК 0</w:t>
      </w:r>
      <w:r w:rsidRPr="0061445D">
        <w:rPr>
          <w:rFonts w:ascii="Times New Roman" w:eastAsia="Times New Roman" w:hAnsi="Times New Roman" w:cs="Times New Roman"/>
          <w:sz w:val="28"/>
          <w:szCs w:val="28"/>
          <w:lang w:val="uk-UA"/>
        </w:rPr>
        <w:t>1</w:t>
      </w:r>
      <w:r w:rsidRPr="0061445D">
        <w:rPr>
          <w:rFonts w:ascii="Times New Roman" w:eastAsia="Times New Roman" w:hAnsi="Times New Roman" w:cs="Times New Roman"/>
          <w:color w:val="000000"/>
          <w:sz w:val="28"/>
          <w:szCs w:val="28"/>
          <w:lang w:val="uk-UA"/>
        </w:rPr>
        <w:t xml:space="preserve">. </w:t>
      </w:r>
      <w:r w:rsidR="0061445D" w:rsidRPr="0061445D">
        <w:rPr>
          <w:rFonts w:ascii="Times New Roman" w:eastAsia="Times New Roman" w:hAnsi="Times New Roman" w:cs="Times New Roman"/>
          <w:color w:val="000000"/>
          <w:sz w:val="28"/>
          <w:szCs w:val="28"/>
          <w:lang w:val="uk-UA"/>
        </w:rPr>
        <w:t xml:space="preserve">Здатність вільно спілкуватися українською мовою усно і </w:t>
      </w:r>
      <w:r w:rsidR="0061445D">
        <w:rPr>
          <w:rFonts w:ascii="Times New Roman" w:eastAsia="Times New Roman" w:hAnsi="Times New Roman" w:cs="Times New Roman"/>
          <w:color w:val="000000"/>
          <w:sz w:val="28"/>
          <w:szCs w:val="28"/>
          <w:lang w:val="uk-UA"/>
        </w:rPr>
        <w:t>п</w:t>
      </w:r>
      <w:r w:rsidR="0061445D" w:rsidRPr="0061445D">
        <w:rPr>
          <w:rFonts w:ascii="Times New Roman" w:eastAsia="Times New Roman" w:hAnsi="Times New Roman" w:cs="Times New Roman"/>
          <w:color w:val="000000"/>
          <w:sz w:val="28"/>
          <w:szCs w:val="28"/>
          <w:lang w:val="uk-UA"/>
        </w:rPr>
        <w:t xml:space="preserve">исьмово з питань професійної дослідницької та/або інноваційної діяльності, зрозуміло і недвозначно доносити власні знання, висновки </w:t>
      </w:r>
      <w:r w:rsidR="00445DC5">
        <w:rPr>
          <w:rFonts w:ascii="Times New Roman" w:eastAsia="Times New Roman" w:hAnsi="Times New Roman" w:cs="Times New Roman"/>
          <w:color w:val="000000"/>
          <w:sz w:val="28"/>
          <w:szCs w:val="28"/>
          <w:lang w:val="uk-UA"/>
        </w:rPr>
        <w:t>та аргументацію зі складних тем</w:t>
      </w:r>
    </w:p>
    <w:p w:rsidR="0061445D" w:rsidRDefault="0061445D" w:rsidP="00EB0C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rPr>
      </w:pPr>
      <w:r w:rsidRPr="00C045FA">
        <w:rPr>
          <w:rFonts w:ascii="Times New Roman" w:eastAsia="Times New Roman" w:hAnsi="Times New Roman" w:cs="Times New Roman"/>
          <w:color w:val="000000"/>
          <w:sz w:val="28"/>
          <w:szCs w:val="28"/>
          <w:lang w:val="uk-UA"/>
        </w:rPr>
        <w:t>ЗК 0</w:t>
      </w:r>
      <w:r w:rsidR="00C236C8" w:rsidRPr="00C045FA">
        <w:rPr>
          <w:rFonts w:ascii="Times New Roman" w:eastAsia="Times New Roman" w:hAnsi="Times New Roman" w:cs="Times New Roman"/>
          <w:color w:val="000000"/>
          <w:sz w:val="28"/>
          <w:szCs w:val="28"/>
          <w:lang w:val="uk-UA"/>
        </w:rPr>
        <w:t>2</w:t>
      </w:r>
      <w:r w:rsidR="00C236C8" w:rsidRPr="0061445D">
        <w:rPr>
          <w:rFonts w:ascii="Times New Roman" w:eastAsia="Times New Roman" w:hAnsi="Times New Roman" w:cs="Times New Roman"/>
          <w:color w:val="000000"/>
          <w:sz w:val="28"/>
          <w:szCs w:val="28"/>
          <w:lang w:val="uk-UA"/>
        </w:rPr>
        <w:t>.</w:t>
      </w:r>
      <w:r w:rsidRPr="00C045FA">
        <w:rPr>
          <w:rFonts w:ascii="Times New Roman" w:eastAsia="Times New Roman" w:hAnsi="Times New Roman" w:cs="Times New Roman"/>
          <w:color w:val="000000"/>
          <w:sz w:val="28"/>
          <w:szCs w:val="28"/>
          <w:lang w:val="uk-UA"/>
        </w:rPr>
        <w:t xml:space="preserve"> Здатність вільно спілкуватися з питань професійної</w:t>
      </w:r>
      <w:r w:rsidR="00C045FA">
        <w:rPr>
          <w:rFonts w:ascii="Times New Roman" w:eastAsia="Times New Roman" w:hAnsi="Times New Roman" w:cs="Times New Roman"/>
          <w:color w:val="000000"/>
          <w:sz w:val="28"/>
          <w:szCs w:val="28"/>
          <w:lang w:val="uk-UA"/>
        </w:rPr>
        <w:t xml:space="preserve"> </w:t>
      </w:r>
      <w:r w:rsidRPr="00C045FA">
        <w:rPr>
          <w:rFonts w:ascii="Times New Roman" w:eastAsia="Times New Roman" w:hAnsi="Times New Roman" w:cs="Times New Roman"/>
          <w:color w:val="000000"/>
          <w:sz w:val="28"/>
          <w:szCs w:val="28"/>
          <w:lang w:val="uk-UA"/>
        </w:rPr>
        <w:t>дослідницької та/або інноваційної діяльності першою іноземною</w:t>
      </w:r>
      <w:r w:rsidR="00C045FA">
        <w:rPr>
          <w:rFonts w:ascii="Times New Roman" w:eastAsia="Times New Roman" w:hAnsi="Times New Roman" w:cs="Times New Roman"/>
          <w:color w:val="000000"/>
          <w:sz w:val="28"/>
          <w:szCs w:val="28"/>
          <w:lang w:val="uk-UA"/>
        </w:rPr>
        <w:t xml:space="preserve"> </w:t>
      </w:r>
      <w:r w:rsidRPr="00C045FA">
        <w:rPr>
          <w:rFonts w:ascii="Times New Roman" w:eastAsia="Times New Roman" w:hAnsi="Times New Roman" w:cs="Times New Roman"/>
          <w:color w:val="000000"/>
          <w:sz w:val="28"/>
          <w:szCs w:val="28"/>
          <w:lang w:val="uk-UA"/>
        </w:rPr>
        <w:t>мовою</w:t>
      </w:r>
      <w:r w:rsidR="009C2566">
        <w:rPr>
          <w:rFonts w:ascii="Times New Roman" w:eastAsia="Times New Roman" w:hAnsi="Times New Roman" w:cs="Times New Roman"/>
          <w:color w:val="000000"/>
          <w:sz w:val="28"/>
          <w:szCs w:val="28"/>
          <w:lang w:val="uk-UA"/>
        </w:rPr>
        <w:t xml:space="preserve"> та/або англійською мовою</w:t>
      </w:r>
      <w:r w:rsidRPr="00C045FA">
        <w:rPr>
          <w:rFonts w:ascii="Times New Roman" w:eastAsia="Times New Roman" w:hAnsi="Times New Roman" w:cs="Times New Roman"/>
          <w:color w:val="000000"/>
          <w:sz w:val="28"/>
          <w:szCs w:val="28"/>
          <w:lang w:val="uk-UA"/>
        </w:rPr>
        <w:t xml:space="preserve"> усно і письмово</w:t>
      </w:r>
    </w:p>
    <w:p w:rsidR="00C045FA" w:rsidRPr="00C045FA" w:rsidRDefault="00C045FA" w:rsidP="00EB0C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rPr>
      </w:pPr>
      <w:r w:rsidRPr="00C045FA">
        <w:rPr>
          <w:rFonts w:ascii="Times New Roman" w:eastAsia="Times New Roman" w:hAnsi="Times New Roman" w:cs="Times New Roman"/>
          <w:color w:val="000000"/>
          <w:sz w:val="28"/>
          <w:szCs w:val="28"/>
          <w:lang w:val="uk-UA"/>
        </w:rPr>
        <w:t>ЗК 0</w:t>
      </w:r>
      <w:r>
        <w:rPr>
          <w:rFonts w:ascii="Times New Roman" w:eastAsia="Times New Roman" w:hAnsi="Times New Roman" w:cs="Times New Roman"/>
          <w:color w:val="000000"/>
          <w:sz w:val="28"/>
          <w:szCs w:val="28"/>
          <w:lang w:val="uk-UA"/>
        </w:rPr>
        <w:t>3</w:t>
      </w:r>
      <w:r w:rsidRPr="0061445D">
        <w:rPr>
          <w:rFonts w:ascii="Times New Roman" w:eastAsia="Times New Roman" w:hAnsi="Times New Roman" w:cs="Times New Roman"/>
          <w:color w:val="000000"/>
          <w:sz w:val="28"/>
          <w:szCs w:val="28"/>
          <w:lang w:val="uk-UA"/>
        </w:rPr>
        <w:t>.</w:t>
      </w:r>
      <w:r w:rsidRPr="00C045FA">
        <w:rPr>
          <w:rFonts w:ascii="Times New Roman" w:eastAsia="Times New Roman" w:hAnsi="Times New Roman" w:cs="Times New Roman"/>
          <w:color w:val="000000"/>
          <w:sz w:val="28"/>
          <w:szCs w:val="28"/>
          <w:lang w:val="uk-UA"/>
        </w:rPr>
        <w:t xml:space="preserve"> Здатність застосовувати наукові, зокрема математичні, інженерні й технологічні, знання та методи у сфері інженерії та технологій у професійній дослідницькій та/або інноваційній діяльності та</w:t>
      </w:r>
      <w:r w:rsidR="00445DC5">
        <w:rPr>
          <w:rFonts w:ascii="Times New Roman" w:eastAsia="Times New Roman" w:hAnsi="Times New Roman" w:cs="Times New Roman"/>
          <w:color w:val="000000"/>
          <w:sz w:val="28"/>
          <w:szCs w:val="28"/>
          <w:lang w:val="uk-UA"/>
        </w:rPr>
        <w:t>/або участі у суспільному житті</w:t>
      </w:r>
    </w:p>
    <w:p w:rsidR="004577BA" w:rsidRPr="0061445D" w:rsidRDefault="00C045FA"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ЗК 04. </w:t>
      </w:r>
      <w:r w:rsidR="00B71D2C">
        <w:rPr>
          <w:rFonts w:ascii="Times New Roman" w:eastAsia="Times New Roman" w:hAnsi="Times New Roman" w:cs="Times New Roman"/>
          <w:color w:val="000000"/>
          <w:sz w:val="28"/>
          <w:szCs w:val="28"/>
          <w:lang w:val="uk-UA"/>
        </w:rPr>
        <w:t>З</w:t>
      </w:r>
      <w:r w:rsidR="00C236C8" w:rsidRPr="0061445D">
        <w:rPr>
          <w:rFonts w:ascii="Times New Roman" w:eastAsia="Times New Roman" w:hAnsi="Times New Roman" w:cs="Times New Roman"/>
          <w:color w:val="000000"/>
          <w:sz w:val="28"/>
          <w:szCs w:val="28"/>
          <w:lang w:val="uk-UA"/>
        </w:rPr>
        <w:t xml:space="preserve">датність застосовувати сучасні цифрові інструменти і технології, створювати цифровий контент, захищати інформацію у професійній дослідницькій та/або інноваційній діяльності </w:t>
      </w:r>
    </w:p>
    <w:p w:rsidR="004577BA" w:rsidRPr="0061445D" w:rsidRDefault="00C236C8"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lastRenderedPageBreak/>
        <w:t xml:space="preserve">ЗК 05. Здатність до саморозвитку, підтримки власного фізичного і психічного здоров’я та сприяння іншим у такій підтримці, ефективного керування часом та інформацією, сприяння конструктивній співпраці та вирішенню конфліктів в колективі, зокрема в інклюзивному та підтримуючому контексті, участі у суспільному житті, здобуття освітніх/професійних кваліфікацій наступного 8 рівня НРК </w:t>
      </w:r>
    </w:p>
    <w:p w:rsidR="004577BA" w:rsidRPr="0061445D" w:rsidRDefault="00B71D2C"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ЗК 06. З</w:t>
      </w:r>
      <w:r w:rsidR="00C236C8" w:rsidRPr="0061445D">
        <w:rPr>
          <w:rFonts w:ascii="Times New Roman" w:eastAsia="Times New Roman" w:hAnsi="Times New Roman" w:cs="Times New Roman"/>
          <w:color w:val="000000"/>
          <w:sz w:val="28"/>
          <w:szCs w:val="28"/>
          <w:lang w:val="uk-UA"/>
        </w:rPr>
        <w:t xml:space="preserve">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в організації національного спротиву, захищати </w:t>
      </w:r>
      <w:r>
        <w:rPr>
          <w:rFonts w:ascii="Times New Roman" w:eastAsia="Times New Roman" w:hAnsi="Times New Roman" w:cs="Times New Roman"/>
          <w:color w:val="000000"/>
          <w:sz w:val="28"/>
          <w:szCs w:val="28"/>
          <w:lang w:val="uk-UA"/>
        </w:rPr>
        <w:t>Вітчизну</w:t>
      </w:r>
      <w:r w:rsidR="00C236C8" w:rsidRPr="0061445D">
        <w:rPr>
          <w:rFonts w:ascii="Times New Roman" w:eastAsia="Times New Roman" w:hAnsi="Times New Roman" w:cs="Times New Roman"/>
          <w:color w:val="000000"/>
          <w:sz w:val="28"/>
          <w:szCs w:val="28"/>
          <w:lang w:val="uk-UA"/>
        </w:rPr>
        <w:t xml:space="preserve">, здійснювати професійну дослідницьку та/або інноваційну діяльність із дотриманням принципів професійної етики та неприпустимості корупції </w:t>
      </w:r>
    </w:p>
    <w:p w:rsidR="004577BA" w:rsidRPr="0061445D" w:rsidRDefault="00C236C8"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 xml:space="preserve">ЗК 07. Здатність діяти творчо, ініціативно та наполегливо при вирішенні проблем, критично мислити, діяти у співпраці, планувати та керувати дослідницькими та/або інноваційними проєктами у сфері професійної діяльності, які мають культурну, соціальну чи фінансову цінність </w:t>
      </w:r>
    </w:p>
    <w:p w:rsidR="004577BA" w:rsidRPr="0061445D" w:rsidRDefault="00C236C8"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ЗК 08. Здатність жити і здійснювати професійну дослідницьку та/або інноваційну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дослідницькій та/або інноваційній діяльності з відчуттям свого місця або ролі в суспільстві у різни</w:t>
      </w:r>
      <w:r w:rsidR="00445DC5">
        <w:rPr>
          <w:rFonts w:ascii="Times New Roman" w:eastAsia="Times New Roman" w:hAnsi="Times New Roman" w:cs="Times New Roman"/>
          <w:color w:val="000000"/>
          <w:sz w:val="28"/>
          <w:szCs w:val="28"/>
          <w:lang w:val="uk-UA"/>
        </w:rPr>
        <w:t>й спосіб та в різних контекстах</w:t>
      </w:r>
    </w:p>
    <w:p w:rsidR="004577BA" w:rsidRPr="0061445D" w:rsidRDefault="004577BA" w:rsidP="00EB0CD1">
      <w:pPr>
        <w:pStyle w:val="1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p>
    <w:p w:rsidR="004577BA" w:rsidRPr="0061445D" w:rsidRDefault="00C236C8"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lang w:val="uk-UA"/>
        </w:rPr>
      </w:pPr>
      <w:r w:rsidRPr="0049721E">
        <w:rPr>
          <w:rFonts w:ascii="Times New Roman" w:eastAsia="Times New Roman" w:hAnsi="Times New Roman" w:cs="Times New Roman"/>
          <w:b/>
          <w:bCs/>
          <w:color w:val="000000"/>
          <w:sz w:val="28"/>
          <w:szCs w:val="28"/>
          <w:lang w:val="uk-UA"/>
        </w:rPr>
        <w:t>Спеціальні компетентності (СК)</w:t>
      </w:r>
    </w:p>
    <w:p w:rsidR="004577BA" w:rsidRPr="0061445D" w:rsidRDefault="004577BA"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lang w:val="uk-UA"/>
        </w:rPr>
      </w:pPr>
    </w:p>
    <w:p w:rsidR="003F468B" w:rsidRPr="003F468B" w:rsidRDefault="003F468B" w:rsidP="00EB0CD1">
      <w:pPr>
        <w:spacing w:after="0" w:line="240" w:lineRule="auto"/>
        <w:ind w:firstLine="567"/>
        <w:jc w:val="both"/>
        <w:rPr>
          <w:rFonts w:ascii="Times New Roman" w:eastAsia="Times New Roman" w:hAnsi="Times New Roman" w:cs="Times New Roman"/>
          <w:color w:val="000000"/>
          <w:sz w:val="28"/>
          <w:szCs w:val="28"/>
          <w:lang w:val="uk-UA"/>
        </w:rPr>
      </w:pPr>
      <w:r w:rsidRPr="003F468B">
        <w:rPr>
          <w:rFonts w:ascii="Times New Roman" w:eastAsia="Times New Roman" w:hAnsi="Times New Roman" w:cs="Times New Roman"/>
          <w:color w:val="000000"/>
          <w:sz w:val="28"/>
          <w:szCs w:val="28"/>
          <w:lang w:val="uk-UA"/>
        </w:rPr>
        <w:t>СК1</w:t>
      </w:r>
      <w:r w:rsidR="00C7166E">
        <w:rPr>
          <w:rFonts w:ascii="Times New Roman" w:eastAsia="Times New Roman" w:hAnsi="Times New Roman" w:cs="Times New Roman"/>
          <w:color w:val="000000"/>
          <w:sz w:val="28"/>
          <w:szCs w:val="28"/>
          <w:lang w:val="uk-UA"/>
        </w:rPr>
        <w:t xml:space="preserve">. </w:t>
      </w:r>
      <w:r w:rsidRPr="003F468B">
        <w:rPr>
          <w:rFonts w:ascii="Times New Roman" w:eastAsia="Times New Roman" w:hAnsi="Times New Roman" w:cs="Times New Roman"/>
          <w:color w:val="000000"/>
          <w:sz w:val="28"/>
          <w:szCs w:val="28"/>
          <w:lang w:val="uk-UA"/>
        </w:rPr>
        <w:t>Здатність застосовувати сучасну методологію та враховувати новітні наукові досягнення для розв’язання складних задач х</w:t>
      </w:r>
      <w:r w:rsidR="00445DC5">
        <w:rPr>
          <w:rFonts w:ascii="Times New Roman" w:eastAsia="Times New Roman" w:hAnsi="Times New Roman" w:cs="Times New Roman"/>
          <w:color w:val="000000"/>
          <w:sz w:val="28"/>
          <w:szCs w:val="28"/>
          <w:lang w:val="uk-UA"/>
        </w:rPr>
        <w:t>імічної технології та інженерії</w:t>
      </w:r>
    </w:p>
    <w:p w:rsidR="003F468B" w:rsidRPr="003F468B" w:rsidRDefault="003F468B" w:rsidP="00EB0CD1">
      <w:pPr>
        <w:spacing w:after="0" w:line="240" w:lineRule="auto"/>
        <w:ind w:firstLine="567"/>
        <w:jc w:val="both"/>
        <w:rPr>
          <w:rFonts w:ascii="Times New Roman" w:eastAsia="Times New Roman" w:hAnsi="Times New Roman" w:cs="Times New Roman"/>
          <w:color w:val="000000"/>
          <w:sz w:val="28"/>
          <w:szCs w:val="28"/>
          <w:lang w:val="uk-UA"/>
        </w:rPr>
      </w:pPr>
      <w:r w:rsidRPr="003F468B">
        <w:rPr>
          <w:rFonts w:ascii="Times New Roman" w:eastAsia="Times New Roman" w:hAnsi="Times New Roman" w:cs="Times New Roman"/>
          <w:color w:val="000000"/>
          <w:sz w:val="28"/>
          <w:szCs w:val="28"/>
          <w:lang w:val="uk-UA"/>
        </w:rPr>
        <w:t xml:space="preserve">СК 2. Здійснювати пошук, критичну оцінку науково-технічної інформації та об’єктів інтелектуальної власності для створення </w:t>
      </w:r>
      <w:r w:rsidR="00445DC5">
        <w:rPr>
          <w:rFonts w:ascii="Times New Roman" w:eastAsia="Times New Roman" w:hAnsi="Times New Roman" w:cs="Times New Roman"/>
          <w:color w:val="000000"/>
          <w:sz w:val="28"/>
          <w:szCs w:val="28"/>
          <w:lang w:val="uk-UA"/>
        </w:rPr>
        <w:t>оригінальних інженерних рішень</w:t>
      </w:r>
    </w:p>
    <w:p w:rsidR="003F468B" w:rsidRPr="003F468B" w:rsidRDefault="003F468B" w:rsidP="00EB0CD1">
      <w:pPr>
        <w:spacing w:after="0" w:line="240" w:lineRule="auto"/>
        <w:ind w:firstLine="567"/>
        <w:jc w:val="both"/>
        <w:rPr>
          <w:rFonts w:ascii="Times New Roman" w:eastAsia="Times New Roman" w:hAnsi="Times New Roman" w:cs="Times New Roman"/>
          <w:color w:val="000000"/>
          <w:sz w:val="28"/>
          <w:szCs w:val="28"/>
          <w:lang w:val="uk-UA"/>
        </w:rPr>
      </w:pPr>
      <w:r w:rsidRPr="003F468B">
        <w:rPr>
          <w:rFonts w:ascii="Times New Roman" w:eastAsia="Times New Roman" w:hAnsi="Times New Roman" w:cs="Times New Roman"/>
          <w:color w:val="000000"/>
          <w:sz w:val="28"/>
          <w:szCs w:val="28"/>
          <w:lang w:val="uk-UA"/>
        </w:rPr>
        <w:t>СК 3</w:t>
      </w:r>
      <w:r w:rsidR="00C7166E">
        <w:rPr>
          <w:rFonts w:ascii="Times New Roman" w:eastAsia="Times New Roman" w:hAnsi="Times New Roman" w:cs="Times New Roman"/>
          <w:color w:val="000000"/>
          <w:sz w:val="28"/>
          <w:szCs w:val="28"/>
          <w:lang w:val="uk-UA"/>
        </w:rPr>
        <w:t>.</w:t>
      </w:r>
      <w:r w:rsidRPr="003F468B">
        <w:rPr>
          <w:rFonts w:ascii="Times New Roman" w:eastAsia="Times New Roman" w:hAnsi="Times New Roman" w:cs="Times New Roman"/>
          <w:color w:val="000000"/>
          <w:sz w:val="28"/>
          <w:szCs w:val="28"/>
          <w:lang w:val="uk-UA"/>
        </w:rPr>
        <w:t>  Здатність використовувати сучасне науково-дослідне обладнання, спеціалізоване програмне забезпечення та інструменти штучного інтелекту для аналізу експериментальних даних, оптимізації, прогнозування та моделювання хіміко-тех</w:t>
      </w:r>
      <w:r w:rsidR="00C7166E">
        <w:rPr>
          <w:rFonts w:ascii="Times New Roman" w:eastAsia="Times New Roman" w:hAnsi="Times New Roman" w:cs="Times New Roman"/>
          <w:color w:val="000000"/>
          <w:sz w:val="28"/>
          <w:szCs w:val="28"/>
          <w:lang w:val="uk-UA"/>
        </w:rPr>
        <w:t>нологічних процесів і систем</w:t>
      </w:r>
    </w:p>
    <w:p w:rsidR="003F468B" w:rsidRPr="003F468B" w:rsidRDefault="003F468B" w:rsidP="00EB0CD1">
      <w:pPr>
        <w:spacing w:after="0" w:line="240" w:lineRule="auto"/>
        <w:ind w:firstLine="567"/>
        <w:jc w:val="both"/>
        <w:rPr>
          <w:rFonts w:ascii="Times New Roman" w:eastAsia="Times New Roman" w:hAnsi="Times New Roman" w:cs="Times New Roman"/>
          <w:color w:val="000000"/>
          <w:sz w:val="28"/>
          <w:szCs w:val="28"/>
          <w:lang w:val="uk-UA"/>
        </w:rPr>
      </w:pPr>
      <w:r w:rsidRPr="003F468B">
        <w:rPr>
          <w:rFonts w:ascii="Times New Roman" w:eastAsia="Times New Roman" w:hAnsi="Times New Roman" w:cs="Times New Roman"/>
          <w:color w:val="000000"/>
          <w:sz w:val="28"/>
          <w:szCs w:val="28"/>
          <w:lang w:val="uk-UA"/>
        </w:rPr>
        <w:t>СК 4</w:t>
      </w:r>
      <w:r w:rsidR="00C7166E">
        <w:rPr>
          <w:rFonts w:ascii="Times New Roman" w:eastAsia="Times New Roman" w:hAnsi="Times New Roman" w:cs="Times New Roman"/>
          <w:color w:val="000000"/>
          <w:sz w:val="28"/>
          <w:szCs w:val="28"/>
          <w:lang w:val="uk-UA"/>
        </w:rPr>
        <w:t>.</w:t>
      </w:r>
      <w:r w:rsidRPr="003F468B">
        <w:rPr>
          <w:rFonts w:ascii="Times New Roman" w:eastAsia="Times New Roman" w:hAnsi="Times New Roman" w:cs="Times New Roman"/>
          <w:color w:val="000000"/>
          <w:sz w:val="28"/>
          <w:szCs w:val="28"/>
          <w:lang w:val="uk-UA"/>
        </w:rPr>
        <w:t xml:space="preserve"> Здатність здійснювати системний аналіз, розробляти математичні моделі та оптимізувати параметри складних хіміко-технологічних процесів, технічних систем та п</w:t>
      </w:r>
      <w:r w:rsidR="00C7166E">
        <w:rPr>
          <w:rFonts w:ascii="Times New Roman" w:eastAsia="Times New Roman" w:hAnsi="Times New Roman" w:cs="Times New Roman"/>
          <w:color w:val="000000"/>
          <w:sz w:val="28"/>
          <w:szCs w:val="28"/>
          <w:lang w:val="uk-UA"/>
        </w:rPr>
        <w:t xml:space="preserve">ромислових технологічних ліній </w:t>
      </w:r>
    </w:p>
    <w:p w:rsidR="003F468B" w:rsidRPr="003F468B" w:rsidRDefault="003F468B" w:rsidP="00EB0CD1">
      <w:pPr>
        <w:spacing w:after="0" w:line="240" w:lineRule="auto"/>
        <w:ind w:firstLine="567"/>
        <w:jc w:val="both"/>
        <w:rPr>
          <w:rFonts w:ascii="Times New Roman" w:eastAsia="Times New Roman" w:hAnsi="Times New Roman" w:cs="Times New Roman"/>
          <w:color w:val="000000"/>
          <w:sz w:val="28"/>
          <w:szCs w:val="28"/>
          <w:lang w:val="uk-UA"/>
        </w:rPr>
      </w:pPr>
      <w:r w:rsidRPr="003F468B">
        <w:rPr>
          <w:rFonts w:ascii="Times New Roman" w:eastAsia="Times New Roman" w:hAnsi="Times New Roman" w:cs="Times New Roman"/>
          <w:color w:val="000000"/>
          <w:sz w:val="28"/>
          <w:szCs w:val="28"/>
          <w:lang w:val="uk-UA"/>
        </w:rPr>
        <w:t>СК 5</w:t>
      </w:r>
      <w:r w:rsidR="00C7166E">
        <w:rPr>
          <w:rFonts w:ascii="Times New Roman" w:eastAsia="Times New Roman" w:hAnsi="Times New Roman" w:cs="Times New Roman"/>
          <w:color w:val="000000"/>
          <w:sz w:val="28"/>
          <w:szCs w:val="28"/>
          <w:lang w:val="uk-UA"/>
        </w:rPr>
        <w:t>.</w:t>
      </w:r>
      <w:r w:rsidRPr="003F468B">
        <w:rPr>
          <w:rFonts w:ascii="Times New Roman" w:eastAsia="Times New Roman" w:hAnsi="Times New Roman" w:cs="Times New Roman"/>
          <w:color w:val="000000"/>
          <w:sz w:val="28"/>
          <w:szCs w:val="28"/>
          <w:lang w:val="uk-UA"/>
        </w:rPr>
        <w:t xml:space="preserve">  Здатність розробляти нові інноваційні рішення та/або модернізувати існуючі хімічні технології, </w:t>
      </w:r>
      <w:proofErr w:type="spellStart"/>
      <w:r w:rsidRPr="003F468B">
        <w:rPr>
          <w:rFonts w:ascii="Times New Roman" w:eastAsia="Times New Roman" w:hAnsi="Times New Roman" w:cs="Times New Roman"/>
          <w:color w:val="000000"/>
          <w:sz w:val="28"/>
          <w:szCs w:val="28"/>
          <w:lang w:val="uk-UA"/>
        </w:rPr>
        <w:t>проєктувати</w:t>
      </w:r>
      <w:proofErr w:type="spellEnd"/>
      <w:r w:rsidRPr="003F468B">
        <w:rPr>
          <w:rFonts w:ascii="Times New Roman" w:eastAsia="Times New Roman" w:hAnsi="Times New Roman" w:cs="Times New Roman"/>
          <w:color w:val="000000"/>
          <w:sz w:val="28"/>
          <w:szCs w:val="28"/>
          <w:lang w:val="uk-UA"/>
        </w:rPr>
        <w:t xml:space="preserve"> високоефективне технологічне обладнання та здійснювати масштабування процесів з урахуванням багатофакторних обмежень </w:t>
      </w:r>
    </w:p>
    <w:p w:rsidR="003F468B" w:rsidRPr="003F468B" w:rsidRDefault="003F468B" w:rsidP="00EB0CD1">
      <w:pPr>
        <w:spacing w:after="0" w:line="240" w:lineRule="auto"/>
        <w:ind w:firstLine="567"/>
        <w:jc w:val="both"/>
        <w:rPr>
          <w:rFonts w:ascii="Times New Roman" w:eastAsia="Times New Roman" w:hAnsi="Times New Roman" w:cs="Times New Roman"/>
          <w:color w:val="000000"/>
          <w:sz w:val="28"/>
          <w:szCs w:val="28"/>
          <w:lang w:val="uk-UA"/>
        </w:rPr>
      </w:pPr>
      <w:r w:rsidRPr="003F468B">
        <w:rPr>
          <w:rFonts w:ascii="Times New Roman" w:eastAsia="Times New Roman" w:hAnsi="Times New Roman" w:cs="Times New Roman"/>
          <w:color w:val="000000"/>
          <w:sz w:val="28"/>
          <w:szCs w:val="28"/>
          <w:lang w:val="uk-UA"/>
        </w:rPr>
        <w:lastRenderedPageBreak/>
        <w:t>СК 6</w:t>
      </w:r>
      <w:r w:rsidR="00C7166E">
        <w:rPr>
          <w:rFonts w:ascii="Times New Roman" w:eastAsia="Times New Roman" w:hAnsi="Times New Roman" w:cs="Times New Roman"/>
          <w:color w:val="000000"/>
          <w:sz w:val="28"/>
          <w:szCs w:val="28"/>
          <w:lang w:val="uk-UA"/>
        </w:rPr>
        <w:t>.</w:t>
      </w:r>
      <w:r w:rsidRPr="003F468B">
        <w:rPr>
          <w:rFonts w:ascii="Times New Roman" w:eastAsia="Times New Roman" w:hAnsi="Times New Roman" w:cs="Times New Roman"/>
          <w:color w:val="000000"/>
          <w:sz w:val="28"/>
          <w:szCs w:val="28"/>
          <w:lang w:val="uk-UA"/>
        </w:rPr>
        <w:t xml:space="preserve">  Здатність організовувати системи технічного контролю, аналітичного моніторингу та автоматизованого керування хіміко-технологічними процесами, технологічними </w:t>
      </w:r>
      <w:r w:rsidR="00445DC5">
        <w:rPr>
          <w:rFonts w:ascii="Times New Roman" w:eastAsia="Times New Roman" w:hAnsi="Times New Roman" w:cs="Times New Roman"/>
          <w:color w:val="000000"/>
          <w:sz w:val="28"/>
          <w:szCs w:val="28"/>
          <w:lang w:val="uk-UA"/>
        </w:rPr>
        <w:t>лініями і виробництвом в цілому</w:t>
      </w:r>
      <w:r w:rsidRPr="003F468B">
        <w:rPr>
          <w:rFonts w:ascii="Times New Roman" w:eastAsia="Times New Roman" w:hAnsi="Times New Roman" w:cs="Times New Roman"/>
          <w:color w:val="000000"/>
          <w:sz w:val="28"/>
          <w:szCs w:val="28"/>
          <w:lang w:val="uk-UA"/>
        </w:rPr>
        <w:t> </w:t>
      </w:r>
    </w:p>
    <w:p w:rsidR="003F468B" w:rsidRPr="003F468B" w:rsidRDefault="003F468B" w:rsidP="00EB0CD1">
      <w:pPr>
        <w:spacing w:after="0" w:line="240" w:lineRule="auto"/>
        <w:ind w:firstLine="567"/>
        <w:jc w:val="both"/>
        <w:rPr>
          <w:rFonts w:ascii="Times New Roman" w:eastAsia="Times New Roman" w:hAnsi="Times New Roman" w:cs="Times New Roman"/>
          <w:color w:val="000000"/>
          <w:sz w:val="28"/>
          <w:szCs w:val="28"/>
          <w:lang w:val="uk-UA"/>
        </w:rPr>
      </w:pPr>
      <w:r w:rsidRPr="003F468B">
        <w:rPr>
          <w:rFonts w:ascii="Times New Roman" w:eastAsia="Times New Roman" w:hAnsi="Times New Roman" w:cs="Times New Roman"/>
          <w:color w:val="000000"/>
          <w:sz w:val="28"/>
          <w:szCs w:val="28"/>
          <w:lang w:val="uk-UA"/>
        </w:rPr>
        <w:t>СК 7</w:t>
      </w:r>
      <w:r w:rsidR="00C7166E">
        <w:rPr>
          <w:rFonts w:ascii="Times New Roman" w:eastAsia="Times New Roman" w:hAnsi="Times New Roman" w:cs="Times New Roman"/>
          <w:color w:val="000000"/>
          <w:sz w:val="28"/>
          <w:szCs w:val="28"/>
          <w:lang w:val="uk-UA"/>
        </w:rPr>
        <w:t>.</w:t>
      </w:r>
      <w:r w:rsidRPr="003F468B">
        <w:rPr>
          <w:rFonts w:ascii="Times New Roman" w:eastAsia="Times New Roman" w:hAnsi="Times New Roman" w:cs="Times New Roman"/>
          <w:color w:val="000000"/>
          <w:sz w:val="28"/>
          <w:szCs w:val="28"/>
          <w:lang w:val="uk-UA"/>
        </w:rPr>
        <w:t xml:space="preserve">  Здатність організовувати</w:t>
      </w:r>
      <w:r w:rsidR="00C7166E">
        <w:rPr>
          <w:rFonts w:ascii="Times New Roman" w:eastAsia="Times New Roman" w:hAnsi="Times New Roman" w:cs="Times New Roman"/>
          <w:color w:val="000000"/>
          <w:sz w:val="28"/>
          <w:szCs w:val="28"/>
          <w:lang w:val="uk-UA"/>
        </w:rPr>
        <w:t xml:space="preserve"> роботу</w:t>
      </w:r>
      <w:r w:rsidRPr="003F468B">
        <w:rPr>
          <w:rFonts w:ascii="Times New Roman" w:eastAsia="Times New Roman" w:hAnsi="Times New Roman" w:cs="Times New Roman"/>
          <w:color w:val="000000"/>
          <w:sz w:val="28"/>
          <w:szCs w:val="28"/>
          <w:lang w:val="uk-UA"/>
        </w:rPr>
        <w:t xml:space="preserve"> і керувати хіміко-технологічними процесами в умовах промислового виробництва та/або в науково-дослідних лабораторіях </w:t>
      </w:r>
    </w:p>
    <w:p w:rsidR="003F468B" w:rsidRPr="003F468B" w:rsidRDefault="003F468B" w:rsidP="00EB0CD1">
      <w:pPr>
        <w:spacing w:after="0" w:line="240" w:lineRule="auto"/>
        <w:ind w:firstLine="567"/>
        <w:jc w:val="both"/>
        <w:rPr>
          <w:rFonts w:ascii="Times New Roman" w:eastAsia="Times New Roman" w:hAnsi="Times New Roman" w:cs="Times New Roman"/>
          <w:color w:val="000000"/>
          <w:sz w:val="28"/>
          <w:szCs w:val="28"/>
          <w:lang w:val="uk-UA"/>
        </w:rPr>
      </w:pPr>
      <w:r w:rsidRPr="003F468B">
        <w:rPr>
          <w:rFonts w:ascii="Times New Roman" w:eastAsia="Times New Roman" w:hAnsi="Times New Roman" w:cs="Times New Roman"/>
          <w:color w:val="000000"/>
          <w:sz w:val="28"/>
          <w:szCs w:val="28"/>
          <w:lang w:val="uk-UA"/>
        </w:rPr>
        <w:t>СК 8</w:t>
      </w:r>
      <w:r w:rsidR="00C7166E">
        <w:rPr>
          <w:rFonts w:ascii="Times New Roman" w:eastAsia="Times New Roman" w:hAnsi="Times New Roman" w:cs="Times New Roman"/>
          <w:color w:val="000000"/>
          <w:sz w:val="28"/>
          <w:szCs w:val="28"/>
          <w:lang w:val="uk-UA"/>
        </w:rPr>
        <w:t>.</w:t>
      </w:r>
      <w:r w:rsidRPr="003F468B">
        <w:rPr>
          <w:rFonts w:ascii="Times New Roman" w:eastAsia="Times New Roman" w:hAnsi="Times New Roman" w:cs="Times New Roman"/>
          <w:color w:val="000000"/>
          <w:sz w:val="28"/>
          <w:szCs w:val="28"/>
          <w:lang w:val="uk-UA"/>
        </w:rPr>
        <w:t xml:space="preserve"> Здатність проводити техніко-економічні розрахунки та /або розробляти техніко-економічне обґрунтування у галузі хімічних технологій та інженерії </w:t>
      </w:r>
    </w:p>
    <w:p w:rsidR="003F468B" w:rsidRDefault="003F468B" w:rsidP="00EB0CD1">
      <w:pPr>
        <w:tabs>
          <w:tab w:val="left" w:pos="1005"/>
        </w:tabs>
        <w:spacing w:after="0" w:line="240" w:lineRule="auto"/>
        <w:ind w:firstLine="567"/>
        <w:jc w:val="both"/>
        <w:rPr>
          <w:rFonts w:ascii="Times New Roman" w:eastAsia="Times New Roman" w:hAnsi="Times New Roman" w:cs="Times New Roman"/>
          <w:color w:val="000000"/>
          <w:sz w:val="28"/>
          <w:szCs w:val="28"/>
          <w:lang w:val="uk-UA"/>
        </w:rPr>
      </w:pPr>
      <w:r w:rsidRPr="003F468B">
        <w:rPr>
          <w:rFonts w:ascii="Times New Roman" w:eastAsia="Times New Roman" w:hAnsi="Times New Roman" w:cs="Times New Roman"/>
          <w:color w:val="000000"/>
          <w:sz w:val="28"/>
          <w:szCs w:val="28"/>
          <w:lang w:val="uk-UA"/>
        </w:rPr>
        <w:t>СК 9</w:t>
      </w:r>
      <w:r w:rsidR="00C7166E">
        <w:rPr>
          <w:rFonts w:ascii="Times New Roman" w:eastAsia="Times New Roman" w:hAnsi="Times New Roman" w:cs="Times New Roman"/>
          <w:color w:val="000000"/>
          <w:sz w:val="28"/>
          <w:szCs w:val="28"/>
          <w:lang w:val="uk-UA"/>
        </w:rPr>
        <w:t>.</w:t>
      </w:r>
      <w:r w:rsidRPr="003F468B">
        <w:rPr>
          <w:rFonts w:ascii="Times New Roman" w:eastAsia="Times New Roman" w:hAnsi="Times New Roman" w:cs="Times New Roman"/>
          <w:color w:val="000000"/>
          <w:sz w:val="28"/>
          <w:szCs w:val="28"/>
          <w:lang w:val="uk-UA"/>
        </w:rPr>
        <w:t xml:space="preserve"> Здатність інтегрувати принципи сталого розвитку, </w:t>
      </w:r>
      <w:proofErr w:type="spellStart"/>
      <w:r w:rsidRPr="003F468B">
        <w:rPr>
          <w:rFonts w:ascii="Times New Roman" w:eastAsia="Times New Roman" w:hAnsi="Times New Roman" w:cs="Times New Roman"/>
          <w:color w:val="000000"/>
          <w:sz w:val="28"/>
          <w:szCs w:val="28"/>
          <w:lang w:val="uk-UA"/>
        </w:rPr>
        <w:t>ресурсо</w:t>
      </w:r>
      <w:proofErr w:type="spellEnd"/>
      <w:r w:rsidRPr="003F468B">
        <w:rPr>
          <w:rFonts w:ascii="Times New Roman" w:eastAsia="Times New Roman" w:hAnsi="Times New Roman" w:cs="Times New Roman"/>
          <w:color w:val="000000"/>
          <w:sz w:val="28"/>
          <w:szCs w:val="28"/>
          <w:lang w:val="uk-UA"/>
        </w:rPr>
        <w:t>- та енергозбереження, «зеленої» хімії, мінімізації техногенного навантаження на довкілля, оцінки ж</w:t>
      </w:r>
      <w:r w:rsidR="00C7166E">
        <w:rPr>
          <w:rFonts w:ascii="Times New Roman" w:eastAsia="Times New Roman" w:hAnsi="Times New Roman" w:cs="Times New Roman"/>
          <w:color w:val="000000"/>
          <w:sz w:val="28"/>
          <w:szCs w:val="28"/>
          <w:lang w:val="uk-UA"/>
        </w:rPr>
        <w:t>иттєвого циклу продукції,</w:t>
      </w:r>
      <w:r w:rsidRPr="003F468B">
        <w:rPr>
          <w:rFonts w:ascii="Times New Roman" w:eastAsia="Times New Roman" w:hAnsi="Times New Roman" w:cs="Times New Roman"/>
          <w:color w:val="000000"/>
          <w:sz w:val="28"/>
          <w:szCs w:val="28"/>
          <w:lang w:val="uk-UA"/>
        </w:rPr>
        <w:t xml:space="preserve"> </w:t>
      </w:r>
      <w:r w:rsidRPr="00C7166E">
        <w:rPr>
          <w:rFonts w:ascii="Times New Roman" w:eastAsia="Times New Roman" w:hAnsi="Times New Roman" w:cs="Times New Roman"/>
          <w:color w:val="000000"/>
          <w:sz w:val="28"/>
          <w:szCs w:val="28"/>
          <w:lang w:val="uk-UA"/>
        </w:rPr>
        <w:t>циркулярної</w:t>
      </w:r>
      <w:r w:rsidR="00C7166E">
        <w:rPr>
          <w:rFonts w:ascii="Times New Roman" w:eastAsia="Times New Roman" w:hAnsi="Times New Roman" w:cs="Times New Roman"/>
          <w:color w:val="000000"/>
          <w:sz w:val="28"/>
          <w:szCs w:val="28"/>
          <w:lang w:val="uk-UA"/>
        </w:rPr>
        <w:t xml:space="preserve"> економіки </w:t>
      </w:r>
      <w:r w:rsidRPr="003F468B">
        <w:rPr>
          <w:rFonts w:ascii="Times New Roman" w:eastAsia="Times New Roman" w:hAnsi="Times New Roman" w:cs="Times New Roman"/>
          <w:color w:val="000000"/>
          <w:sz w:val="28"/>
          <w:szCs w:val="28"/>
          <w:lang w:val="uk-UA"/>
        </w:rPr>
        <w:t>у галузі хімічних технологій та інженерії</w:t>
      </w:r>
    </w:p>
    <w:p w:rsidR="003F468B" w:rsidRPr="003F468B" w:rsidRDefault="003F468B" w:rsidP="00EB0CD1">
      <w:pPr>
        <w:spacing w:after="0" w:line="240" w:lineRule="auto"/>
        <w:ind w:firstLine="567"/>
        <w:jc w:val="both"/>
        <w:rPr>
          <w:rFonts w:ascii="Times New Roman" w:eastAsia="Times New Roman" w:hAnsi="Times New Roman" w:cs="Times New Roman"/>
          <w:color w:val="000000"/>
          <w:sz w:val="28"/>
          <w:szCs w:val="28"/>
          <w:lang w:val="uk-UA"/>
        </w:rPr>
      </w:pPr>
      <w:r w:rsidRPr="003F468B">
        <w:rPr>
          <w:rFonts w:ascii="Times New Roman" w:eastAsia="Times New Roman" w:hAnsi="Times New Roman" w:cs="Times New Roman"/>
          <w:color w:val="000000"/>
          <w:sz w:val="28"/>
          <w:szCs w:val="28"/>
          <w:lang w:val="uk-UA"/>
        </w:rPr>
        <w:t>СК 10</w:t>
      </w:r>
      <w:r w:rsidR="00E65F41">
        <w:rPr>
          <w:rFonts w:ascii="Times New Roman" w:eastAsia="Times New Roman" w:hAnsi="Times New Roman" w:cs="Times New Roman"/>
          <w:color w:val="000000"/>
          <w:sz w:val="28"/>
          <w:szCs w:val="28"/>
          <w:lang w:val="uk-UA"/>
        </w:rPr>
        <w:t>.</w:t>
      </w:r>
      <w:r w:rsidRPr="003F468B">
        <w:rPr>
          <w:rFonts w:ascii="Times New Roman" w:eastAsia="Times New Roman" w:hAnsi="Times New Roman" w:cs="Times New Roman"/>
          <w:color w:val="000000"/>
          <w:sz w:val="28"/>
          <w:szCs w:val="28"/>
          <w:lang w:val="uk-UA"/>
        </w:rPr>
        <w:t xml:space="preserve"> Здатність оцінювати ризики виникнення аварійних ситуацій на хімічних об'єктах, розробляти та впроваджувати заходи щодо забезпечення промислової безпеки, охорони праці, цивільного захисту та екологічної безп</w:t>
      </w:r>
      <w:r w:rsidR="00445DC5">
        <w:rPr>
          <w:rFonts w:ascii="Times New Roman" w:eastAsia="Times New Roman" w:hAnsi="Times New Roman" w:cs="Times New Roman"/>
          <w:color w:val="000000"/>
          <w:sz w:val="28"/>
          <w:szCs w:val="28"/>
          <w:lang w:val="uk-UA"/>
        </w:rPr>
        <w:t>еки виробництв</w:t>
      </w:r>
    </w:p>
    <w:p w:rsidR="00EB0CD1" w:rsidRDefault="00EB0CD1" w:rsidP="00EB0CD1">
      <w:pPr>
        <w:spacing w:after="0" w:line="240" w:lineRule="auto"/>
        <w:ind w:firstLine="567"/>
        <w:jc w:val="both"/>
        <w:rPr>
          <w:rFonts w:ascii="Times New Roman" w:eastAsia="Times New Roman" w:hAnsi="Times New Roman" w:cs="Times New Roman"/>
          <w:color w:val="000000"/>
          <w:sz w:val="28"/>
          <w:szCs w:val="28"/>
          <w:lang w:val="uk-UA"/>
        </w:rPr>
      </w:pPr>
    </w:p>
    <w:p w:rsidR="003F468B" w:rsidRPr="00EB0CD1" w:rsidRDefault="00EB0CD1" w:rsidP="00EB0CD1">
      <w:pPr>
        <w:spacing w:after="0" w:line="240" w:lineRule="auto"/>
        <w:ind w:firstLine="567"/>
        <w:jc w:val="both"/>
        <w:rPr>
          <w:rFonts w:ascii="Times New Roman" w:eastAsia="Times New Roman" w:hAnsi="Times New Roman" w:cs="Times New Roman"/>
          <w:b/>
          <w:color w:val="000000"/>
          <w:sz w:val="28"/>
          <w:szCs w:val="28"/>
          <w:lang w:val="uk-UA"/>
        </w:rPr>
      </w:pPr>
      <w:r w:rsidRPr="00EB0CD1">
        <w:rPr>
          <w:rFonts w:ascii="Times New Roman" w:eastAsia="Times New Roman" w:hAnsi="Times New Roman" w:cs="Times New Roman"/>
          <w:b/>
          <w:color w:val="000000"/>
          <w:sz w:val="28"/>
          <w:szCs w:val="28"/>
          <w:lang w:val="uk-UA"/>
        </w:rPr>
        <w:t>Додатково</w:t>
      </w:r>
      <w:r w:rsidR="003F468B" w:rsidRPr="00EB0CD1">
        <w:rPr>
          <w:rFonts w:ascii="Times New Roman" w:eastAsia="Times New Roman" w:hAnsi="Times New Roman" w:cs="Times New Roman"/>
          <w:b/>
          <w:color w:val="000000"/>
          <w:sz w:val="28"/>
          <w:szCs w:val="28"/>
          <w:lang w:val="uk-UA"/>
        </w:rPr>
        <w:t xml:space="preserve"> для освітньо-наукових програм (ОНП)</w:t>
      </w:r>
    </w:p>
    <w:p w:rsidR="003F468B" w:rsidRPr="003F468B" w:rsidRDefault="003F468B" w:rsidP="00EB0CD1">
      <w:pPr>
        <w:spacing w:after="0" w:line="240" w:lineRule="auto"/>
        <w:ind w:firstLine="567"/>
        <w:jc w:val="both"/>
        <w:rPr>
          <w:rFonts w:ascii="Times New Roman" w:eastAsia="Times New Roman" w:hAnsi="Times New Roman" w:cs="Times New Roman"/>
          <w:color w:val="000000"/>
          <w:sz w:val="28"/>
          <w:szCs w:val="28"/>
          <w:lang w:val="uk-UA"/>
        </w:rPr>
      </w:pPr>
    </w:p>
    <w:p w:rsidR="003F468B" w:rsidRPr="003F468B" w:rsidRDefault="003F468B" w:rsidP="00EB0CD1">
      <w:pPr>
        <w:spacing w:after="0" w:line="240" w:lineRule="auto"/>
        <w:ind w:firstLine="567"/>
        <w:jc w:val="both"/>
        <w:rPr>
          <w:rFonts w:ascii="Times New Roman" w:eastAsia="Times New Roman" w:hAnsi="Times New Roman" w:cs="Times New Roman"/>
          <w:color w:val="000000"/>
          <w:sz w:val="28"/>
          <w:szCs w:val="28"/>
          <w:lang w:val="uk-UA"/>
        </w:rPr>
      </w:pPr>
      <w:r w:rsidRPr="003F468B">
        <w:rPr>
          <w:rFonts w:ascii="Times New Roman" w:eastAsia="Times New Roman" w:hAnsi="Times New Roman" w:cs="Times New Roman"/>
          <w:color w:val="000000"/>
          <w:sz w:val="28"/>
          <w:szCs w:val="28"/>
          <w:lang w:val="uk-UA"/>
        </w:rPr>
        <w:t>СК11. Здатність планувати і виконувати наукові дослідження, обробляти результати експериментів, здійснювати критичний аналіз та  оцінювати достовірність отриманих даних, формулювати обґрунтовані висновки, презентувати  результати дослідницької та/або інноваційної  діяльності, суворо дотримуватися принципів академічної доброчесності та етики наукових досліджень </w:t>
      </w:r>
    </w:p>
    <w:p w:rsidR="003F468B" w:rsidRDefault="003F468B" w:rsidP="00EB0CD1">
      <w:pPr>
        <w:spacing w:after="0" w:line="240" w:lineRule="auto"/>
        <w:ind w:firstLine="567"/>
        <w:jc w:val="both"/>
        <w:rPr>
          <w:rFonts w:ascii="Times New Roman" w:eastAsia="Times New Roman" w:hAnsi="Times New Roman" w:cs="Times New Roman"/>
          <w:color w:val="000000"/>
          <w:sz w:val="28"/>
          <w:szCs w:val="28"/>
          <w:lang w:val="uk-UA"/>
        </w:rPr>
      </w:pPr>
      <w:r w:rsidRPr="003F468B">
        <w:rPr>
          <w:rFonts w:ascii="Times New Roman" w:eastAsia="Times New Roman" w:hAnsi="Times New Roman" w:cs="Times New Roman"/>
          <w:color w:val="000000"/>
          <w:sz w:val="28"/>
          <w:szCs w:val="28"/>
          <w:lang w:val="uk-UA"/>
        </w:rPr>
        <w:t>СК 12</w:t>
      </w:r>
      <w:r w:rsidR="00E65F41">
        <w:rPr>
          <w:rFonts w:ascii="Times New Roman" w:eastAsia="Times New Roman" w:hAnsi="Times New Roman" w:cs="Times New Roman"/>
          <w:color w:val="000000"/>
          <w:sz w:val="28"/>
          <w:szCs w:val="28"/>
          <w:lang w:val="uk-UA"/>
        </w:rPr>
        <w:t>.</w:t>
      </w:r>
      <w:r w:rsidRPr="003F468B">
        <w:rPr>
          <w:rFonts w:ascii="Times New Roman" w:eastAsia="Times New Roman" w:hAnsi="Times New Roman" w:cs="Times New Roman"/>
          <w:color w:val="000000"/>
          <w:sz w:val="28"/>
          <w:szCs w:val="28"/>
          <w:lang w:val="uk-UA"/>
        </w:rPr>
        <w:t xml:space="preserve"> Здатність застосовувати сучасні психолого-педагогічні</w:t>
      </w:r>
      <w:r w:rsidR="00E65F41">
        <w:rPr>
          <w:rFonts w:ascii="Times New Roman" w:eastAsia="Times New Roman" w:hAnsi="Times New Roman" w:cs="Times New Roman"/>
          <w:color w:val="000000"/>
          <w:sz w:val="28"/>
          <w:szCs w:val="28"/>
          <w:lang w:val="uk-UA"/>
        </w:rPr>
        <w:t xml:space="preserve"> підходи, методики викладання та цифрові технології навчання,</w:t>
      </w:r>
      <w:r w:rsidRPr="003F468B">
        <w:rPr>
          <w:rFonts w:ascii="Times New Roman" w:eastAsia="Times New Roman" w:hAnsi="Times New Roman" w:cs="Times New Roman"/>
          <w:color w:val="000000"/>
          <w:sz w:val="28"/>
          <w:szCs w:val="28"/>
          <w:lang w:val="uk-UA"/>
        </w:rPr>
        <w:t xml:space="preserve"> здійснювати науково-педагогічну діяльність у закладах вищої освіти</w:t>
      </w:r>
    </w:p>
    <w:p w:rsidR="00EB0CD1" w:rsidRPr="003F468B" w:rsidRDefault="00EB0CD1" w:rsidP="00EB0CD1">
      <w:pPr>
        <w:spacing w:after="0" w:line="240" w:lineRule="auto"/>
        <w:ind w:firstLine="567"/>
        <w:jc w:val="both"/>
        <w:rPr>
          <w:rFonts w:ascii="Times New Roman" w:eastAsia="Times New Roman" w:hAnsi="Times New Roman" w:cs="Times New Roman"/>
          <w:color w:val="000000"/>
          <w:sz w:val="28"/>
          <w:szCs w:val="28"/>
          <w:lang w:val="uk-UA"/>
        </w:rPr>
      </w:pPr>
    </w:p>
    <w:p w:rsidR="004577BA" w:rsidRPr="0061445D" w:rsidRDefault="00C236C8" w:rsidP="00EB0CD1">
      <w:pPr>
        <w:pStyle w:val="1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VIII. Форми атестації здобувачів вищої освіти</w:t>
      </w:r>
    </w:p>
    <w:p w:rsidR="004577BA" w:rsidRPr="0061445D" w:rsidRDefault="004577BA" w:rsidP="00EB0CD1">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lang w:val="uk-UA"/>
        </w:rPr>
      </w:pPr>
    </w:p>
    <w:tbl>
      <w:tblPr>
        <w:tblStyle w:val="aa"/>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7"/>
        <w:gridCol w:w="7342"/>
      </w:tblGrid>
      <w:tr w:rsidR="004577BA" w:rsidRPr="00445DC5" w:rsidTr="00EB0CD1">
        <w:trPr>
          <w:trHeight w:val="151"/>
        </w:trPr>
        <w:tc>
          <w:tcPr>
            <w:tcW w:w="2297" w:type="dxa"/>
          </w:tcPr>
          <w:p w:rsidR="004577BA" w:rsidRPr="0061445D" w:rsidRDefault="00C236C8" w:rsidP="00EB0CD1">
            <w:pPr>
              <w:pStyle w:val="10"/>
              <w:pBdr>
                <w:top w:val="nil"/>
                <w:left w:val="nil"/>
                <w:bottom w:val="nil"/>
                <w:right w:val="nil"/>
                <w:between w:val="nil"/>
              </w:pBdr>
              <w:spacing w:after="0" w:line="240" w:lineRule="auto"/>
              <w:ind w:firstLine="5"/>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 xml:space="preserve">Форма (форми) атестації здобувачів вищої освіти </w:t>
            </w:r>
          </w:p>
        </w:tc>
        <w:tc>
          <w:tcPr>
            <w:tcW w:w="7342" w:type="dxa"/>
          </w:tcPr>
          <w:p w:rsidR="004577BA" w:rsidRPr="0061445D" w:rsidRDefault="00C236C8" w:rsidP="00EB0CD1">
            <w:pPr>
              <w:pStyle w:val="10"/>
              <w:pBdr>
                <w:top w:val="nil"/>
                <w:left w:val="nil"/>
                <w:bottom w:val="nil"/>
                <w:right w:val="nil"/>
                <w:between w:val="nil"/>
              </w:pBdr>
              <w:tabs>
                <w:tab w:val="left" w:pos="742"/>
              </w:tabs>
              <w:spacing w:after="0" w:line="240" w:lineRule="auto"/>
              <w:ind w:firstLine="600"/>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Атестація здобувачів вищої освіти здійснюється за у формі публічного захисту кваліфікаційної роботи</w:t>
            </w:r>
          </w:p>
        </w:tc>
      </w:tr>
      <w:tr w:rsidR="004577BA" w:rsidRPr="00445DC5" w:rsidTr="00EB0CD1">
        <w:trPr>
          <w:trHeight w:val="151"/>
        </w:trPr>
        <w:tc>
          <w:tcPr>
            <w:tcW w:w="2297" w:type="dxa"/>
          </w:tcPr>
          <w:p w:rsidR="004577BA" w:rsidRPr="0061445D" w:rsidRDefault="00C236C8" w:rsidP="00EB0CD1">
            <w:pPr>
              <w:pStyle w:val="10"/>
              <w:pBdr>
                <w:top w:val="nil"/>
                <w:left w:val="nil"/>
                <w:bottom w:val="nil"/>
                <w:right w:val="nil"/>
                <w:between w:val="nil"/>
              </w:pBdr>
              <w:spacing w:after="0" w:line="240" w:lineRule="auto"/>
              <w:ind w:firstLine="5"/>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 xml:space="preserve">Вимоги до кваліфікаційної роботи </w:t>
            </w:r>
          </w:p>
          <w:p w:rsidR="004577BA" w:rsidRPr="0061445D" w:rsidRDefault="004577BA" w:rsidP="00EB0CD1">
            <w:pPr>
              <w:pStyle w:val="10"/>
              <w:pBdr>
                <w:top w:val="nil"/>
                <w:left w:val="nil"/>
                <w:bottom w:val="nil"/>
                <w:right w:val="nil"/>
                <w:between w:val="nil"/>
              </w:pBdr>
              <w:spacing w:after="0" w:line="240" w:lineRule="auto"/>
              <w:ind w:firstLine="5"/>
              <w:jc w:val="both"/>
              <w:rPr>
                <w:rFonts w:ascii="Times New Roman" w:eastAsia="Times New Roman" w:hAnsi="Times New Roman" w:cs="Times New Roman"/>
                <w:b/>
                <w:bCs/>
                <w:color w:val="000000"/>
                <w:sz w:val="28"/>
                <w:szCs w:val="28"/>
                <w:lang w:val="uk-UA"/>
              </w:rPr>
            </w:pPr>
          </w:p>
        </w:tc>
        <w:tc>
          <w:tcPr>
            <w:tcW w:w="7342" w:type="dxa"/>
          </w:tcPr>
          <w:p w:rsidR="004577BA" w:rsidRPr="0061445D" w:rsidRDefault="00C236C8" w:rsidP="00EB0CD1">
            <w:pPr>
              <w:pStyle w:val="10"/>
              <w:pBdr>
                <w:top w:val="nil"/>
                <w:left w:val="nil"/>
                <w:bottom w:val="nil"/>
                <w:right w:val="nil"/>
                <w:between w:val="nil"/>
              </w:pBdr>
              <w:tabs>
                <w:tab w:val="left" w:pos="544"/>
                <w:tab w:val="left" w:pos="742"/>
              </w:tabs>
              <w:spacing w:after="0" w:line="240" w:lineRule="auto"/>
              <w:ind w:firstLine="544"/>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Кваліфікаційна робота має передбачати самостійне розв’язання </w:t>
            </w:r>
            <w:r w:rsidRPr="0061445D">
              <w:rPr>
                <w:rFonts w:ascii="Times New Roman" w:eastAsia="Times New Roman" w:hAnsi="Times New Roman" w:cs="Times New Roman"/>
                <w:color w:val="000000"/>
                <w:sz w:val="28"/>
                <w:szCs w:val="28"/>
                <w:lang w:val="uk-UA"/>
              </w:rPr>
              <w:t>задачі дослідницького та/або інноваційного характеру</w:t>
            </w:r>
            <w:r w:rsidRPr="0061445D">
              <w:rPr>
                <w:rFonts w:ascii="Times New Roman" w:eastAsia="Times New Roman" w:hAnsi="Times New Roman" w:cs="Times New Roman"/>
                <w:sz w:val="28"/>
                <w:szCs w:val="28"/>
                <w:lang w:val="uk-UA"/>
              </w:rPr>
              <w:t xml:space="preserve">  в межах предметної області спеціальності або на її межі з предметними областями інших спеціальностей</w:t>
            </w:r>
          </w:p>
          <w:p w:rsidR="004577BA" w:rsidRPr="0061445D" w:rsidRDefault="00C236C8" w:rsidP="00EB0CD1">
            <w:pPr>
              <w:pStyle w:val="10"/>
              <w:pBdr>
                <w:top w:val="nil"/>
                <w:left w:val="nil"/>
                <w:bottom w:val="nil"/>
                <w:right w:val="nil"/>
                <w:between w:val="nil"/>
              </w:pBdr>
              <w:tabs>
                <w:tab w:val="left" w:pos="544"/>
                <w:tab w:val="left" w:pos="742"/>
              </w:tabs>
              <w:spacing w:after="0" w:line="240" w:lineRule="auto"/>
              <w:ind w:firstLine="544"/>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Кваліфікаційна робота не повинна порушувати вимоги щодо академічної доброчесності, визначені Законом України «Про академічну доброчесність».</w:t>
            </w:r>
          </w:p>
          <w:p w:rsidR="004577BA" w:rsidRPr="0061445D" w:rsidRDefault="00C236C8" w:rsidP="00EB0CD1">
            <w:pPr>
              <w:pStyle w:val="10"/>
              <w:pBdr>
                <w:top w:val="nil"/>
                <w:left w:val="nil"/>
                <w:bottom w:val="nil"/>
                <w:right w:val="nil"/>
                <w:between w:val="nil"/>
              </w:pBdr>
              <w:tabs>
                <w:tab w:val="left" w:pos="742"/>
              </w:tabs>
              <w:spacing w:after="0" w:line="240" w:lineRule="auto"/>
              <w:ind w:firstLine="600"/>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Кваліфікаційна робота має бути оприлюднена на офіційному вебсайті закладу вищої освіти або його підрозділу, або у репозитарії закладу вищої освіти.</w:t>
            </w:r>
          </w:p>
          <w:p w:rsidR="004577BA" w:rsidRPr="0061445D" w:rsidRDefault="00C236C8" w:rsidP="00EB0CD1">
            <w:pPr>
              <w:pStyle w:val="10"/>
              <w:pBdr>
                <w:top w:val="nil"/>
                <w:left w:val="nil"/>
                <w:bottom w:val="nil"/>
                <w:right w:val="nil"/>
                <w:between w:val="nil"/>
              </w:pBdr>
              <w:tabs>
                <w:tab w:val="left" w:pos="742"/>
              </w:tabs>
              <w:spacing w:after="0" w:line="240" w:lineRule="auto"/>
              <w:ind w:firstLine="600"/>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lastRenderedPageBreak/>
              <w:t xml:space="preserve">Оприлюднення кваліфікаційних робіт, що містять інформацію з обмеженим доступом, слід здійснювати відповідно до вимог законодавства. </w:t>
            </w:r>
          </w:p>
        </w:tc>
      </w:tr>
    </w:tbl>
    <w:p w:rsidR="004577BA" w:rsidRPr="0061445D" w:rsidRDefault="00C236C8" w:rsidP="00EB0CD1">
      <w:pPr>
        <w:pStyle w:val="10"/>
        <w:pBdr>
          <w:top w:val="nil"/>
          <w:left w:val="nil"/>
          <w:bottom w:val="nil"/>
          <w:right w:val="nil"/>
          <w:between w:val="nil"/>
        </w:pBdr>
        <w:tabs>
          <w:tab w:val="left" w:pos="1134"/>
        </w:tabs>
        <w:spacing w:after="0" w:line="240" w:lineRule="auto"/>
        <w:ind w:firstLine="567"/>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lastRenderedPageBreak/>
        <w:t xml:space="preserve">X. Додаткові вимоги та обмеження (за наявності) для міждисциплінарних освітніх програм </w:t>
      </w:r>
    </w:p>
    <w:p w:rsidR="004577BA" w:rsidRPr="0061445D" w:rsidRDefault="004577BA" w:rsidP="00EB0CD1">
      <w:pPr>
        <w:pStyle w:val="10"/>
        <w:pBdr>
          <w:top w:val="nil"/>
          <w:left w:val="nil"/>
          <w:bottom w:val="nil"/>
          <w:right w:val="nil"/>
          <w:between w:val="nil"/>
        </w:pBdr>
        <w:tabs>
          <w:tab w:val="left" w:pos="1134"/>
          <w:tab w:val="left" w:pos="5445"/>
        </w:tabs>
        <w:spacing w:after="0" w:line="240" w:lineRule="auto"/>
        <w:ind w:firstLine="567"/>
        <w:jc w:val="both"/>
        <w:rPr>
          <w:rFonts w:ascii="Times New Roman" w:eastAsia="Times New Roman" w:hAnsi="Times New Roman" w:cs="Times New Roman"/>
          <w:color w:val="000000"/>
          <w:sz w:val="28"/>
          <w:szCs w:val="28"/>
          <w:lang w:val="uk-UA"/>
        </w:rPr>
      </w:pPr>
    </w:p>
    <w:p w:rsidR="004577BA" w:rsidRPr="0061445D" w:rsidRDefault="00C236C8" w:rsidP="00EB0CD1">
      <w:pPr>
        <w:pStyle w:val="10"/>
        <w:spacing w:after="0" w:line="240" w:lineRule="auto"/>
        <w:ind w:firstLine="567"/>
        <w:jc w:val="both"/>
        <w:rPr>
          <w:rFonts w:ascii="Times New Roman" w:eastAsia="Times New Roman" w:hAnsi="Times New Roman" w:cs="Times New Roman"/>
          <w:sz w:val="24"/>
          <w:szCs w:val="24"/>
          <w:lang w:val="uk-UA"/>
        </w:rPr>
      </w:pPr>
      <w:r w:rsidRPr="0061445D">
        <w:rPr>
          <w:rFonts w:ascii="Times New Roman" w:eastAsia="Times New Roman" w:hAnsi="Times New Roman" w:cs="Times New Roman"/>
          <w:color w:val="000000"/>
          <w:sz w:val="28"/>
          <w:szCs w:val="28"/>
          <w:lang w:val="uk-UA"/>
        </w:rPr>
        <w:t>Міждисциплінарними вважаються освітні програми, предметна область яких повністю або частково інтегрує предметні області двох чи більше спеціальностей однієї або кількох галузей знань. Такі програми мають забезпечувати відповідність вимогам Національної рамки кваліфікацій щодо загальних і спеціальних компетентностей магістра за заявленими спеціальностями. До міждисциплінарної предметної області не можуть включатися спеціальності, що передбачають доступ до професій відповідного рівня кваліфікації, для яких запроваджено додаткове регулювання. Заклад вищої освіти самостійно, із належним обґрунтуванням, визначає перелік компетентностей із числа передбачених стандартами спеціальностей, що формують міждисциплінарну предметну область освітньої програми. Міждисциплінарні освітні програми магістерського рівня вищої освіти не передбачають зазначення спеціальностей/галузей знань у формулюваннях освітньої кваліфікації випускників.</w:t>
      </w:r>
    </w:p>
    <w:p w:rsidR="004577BA" w:rsidRPr="0061445D" w:rsidRDefault="004577BA" w:rsidP="00EB0CD1">
      <w:pPr>
        <w:pStyle w:val="10"/>
        <w:pBdr>
          <w:top w:val="nil"/>
          <w:left w:val="nil"/>
          <w:bottom w:val="nil"/>
          <w:right w:val="nil"/>
          <w:between w:val="nil"/>
        </w:pBdr>
        <w:tabs>
          <w:tab w:val="left" w:pos="1134"/>
          <w:tab w:val="left" w:pos="5445"/>
        </w:tabs>
        <w:spacing w:after="0" w:line="240" w:lineRule="auto"/>
        <w:ind w:firstLine="567"/>
        <w:jc w:val="both"/>
        <w:rPr>
          <w:rFonts w:ascii="Times New Roman" w:eastAsia="Times New Roman" w:hAnsi="Times New Roman" w:cs="Times New Roman"/>
          <w:color w:val="000000"/>
          <w:sz w:val="28"/>
          <w:szCs w:val="28"/>
          <w:lang w:val="uk-UA"/>
        </w:rPr>
      </w:pPr>
    </w:p>
    <w:p w:rsidR="004577BA" w:rsidRPr="0061445D" w:rsidRDefault="00EB0CD1" w:rsidP="00EB0CD1">
      <w:pPr>
        <w:pStyle w:val="10"/>
        <w:pBdr>
          <w:top w:val="nil"/>
          <w:left w:val="nil"/>
          <w:bottom w:val="nil"/>
          <w:right w:val="nil"/>
          <w:between w:val="nil"/>
        </w:pBdr>
        <w:tabs>
          <w:tab w:val="left" w:pos="1134"/>
        </w:tabs>
        <w:spacing w:after="0" w:line="240" w:lineRule="auto"/>
        <w:ind w:firstLine="567"/>
        <w:jc w:val="both"/>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ХІ. Перелік</w:t>
      </w:r>
      <w:r w:rsidR="00C236C8" w:rsidRPr="0061445D">
        <w:rPr>
          <w:rFonts w:ascii="Times New Roman" w:eastAsia="Times New Roman" w:hAnsi="Times New Roman" w:cs="Times New Roman"/>
          <w:b/>
          <w:bCs/>
          <w:color w:val="000000"/>
          <w:sz w:val="28"/>
          <w:szCs w:val="28"/>
          <w:lang w:val="uk-UA"/>
        </w:rPr>
        <w:t xml:space="preserve"> рекомендованих джерел</w:t>
      </w:r>
    </w:p>
    <w:p w:rsidR="004577BA" w:rsidRPr="0061445D" w:rsidRDefault="004577BA" w:rsidP="00EB0CD1">
      <w:pPr>
        <w:pStyle w:val="10"/>
        <w:pBdr>
          <w:top w:val="nil"/>
          <w:left w:val="nil"/>
          <w:bottom w:val="nil"/>
          <w:right w:val="nil"/>
          <w:between w:val="nil"/>
        </w:pBdr>
        <w:tabs>
          <w:tab w:val="left" w:pos="1134"/>
        </w:tabs>
        <w:spacing w:after="0" w:line="240" w:lineRule="auto"/>
        <w:ind w:firstLine="567"/>
        <w:jc w:val="both"/>
        <w:rPr>
          <w:rFonts w:ascii="Times New Roman" w:eastAsia="Times New Roman" w:hAnsi="Times New Roman" w:cs="Times New Roman"/>
          <w:b/>
          <w:bCs/>
          <w:color w:val="000000"/>
          <w:sz w:val="28"/>
          <w:szCs w:val="28"/>
          <w:lang w:val="uk-UA"/>
        </w:rPr>
      </w:pPr>
    </w:p>
    <w:p w:rsidR="004577BA" w:rsidRPr="00EB0CD1" w:rsidRDefault="00C236C8" w:rsidP="00EB0CD1">
      <w:pPr>
        <w:pStyle w:val="10"/>
        <w:tabs>
          <w:tab w:val="left" w:pos="1134"/>
        </w:tabs>
        <w:spacing w:after="0" w:line="240" w:lineRule="auto"/>
        <w:ind w:firstLine="567"/>
        <w:jc w:val="both"/>
        <w:rPr>
          <w:rFonts w:ascii="Times New Roman" w:eastAsia="Times New Roman" w:hAnsi="Times New Roman" w:cs="Times New Roman"/>
          <w:b/>
          <w:sz w:val="28"/>
          <w:szCs w:val="28"/>
          <w:lang w:val="uk-UA"/>
        </w:rPr>
      </w:pPr>
      <w:r w:rsidRPr="00EB0CD1">
        <w:rPr>
          <w:rFonts w:ascii="Times New Roman" w:eastAsia="Times New Roman" w:hAnsi="Times New Roman" w:cs="Times New Roman"/>
          <w:b/>
          <w:sz w:val="28"/>
          <w:szCs w:val="28"/>
          <w:lang w:val="uk-UA"/>
        </w:rPr>
        <w:t>Нормативні документи</w:t>
      </w:r>
    </w:p>
    <w:p w:rsidR="004577BA" w:rsidRPr="0061445D" w:rsidRDefault="00C236C8" w:rsidP="00EB0CD1">
      <w:pPr>
        <w:pStyle w:val="10"/>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Про вищу освіту: Закон України. URL: </w:t>
      </w:r>
      <w:hyperlink r:id="rId9">
        <w:r w:rsidRPr="0061445D">
          <w:rPr>
            <w:rFonts w:ascii="Times New Roman" w:eastAsia="Times New Roman" w:hAnsi="Times New Roman" w:cs="Times New Roman"/>
            <w:color w:val="0000FF"/>
            <w:sz w:val="28"/>
            <w:szCs w:val="28"/>
            <w:u w:val="single"/>
            <w:lang w:val="uk-UA"/>
          </w:rPr>
          <w:t>http://zakon4.rada.gov.ua/laws/show/1556-18</w:t>
        </w:r>
      </w:hyperlink>
      <w:r w:rsidRPr="0061445D">
        <w:rPr>
          <w:rFonts w:ascii="Times New Roman" w:eastAsia="Times New Roman" w:hAnsi="Times New Roman" w:cs="Times New Roman"/>
          <w:sz w:val="28"/>
          <w:szCs w:val="28"/>
          <w:lang w:val="uk-UA"/>
        </w:rPr>
        <w:t>.</w:t>
      </w:r>
    </w:p>
    <w:p w:rsidR="004577BA" w:rsidRPr="0061445D" w:rsidRDefault="00C236C8" w:rsidP="00EB0CD1">
      <w:pPr>
        <w:pStyle w:val="10"/>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Про освіту: Закон України. URL: </w:t>
      </w:r>
      <w:hyperlink r:id="rId10">
        <w:r w:rsidRPr="0061445D">
          <w:rPr>
            <w:rFonts w:ascii="Times New Roman" w:eastAsia="Times New Roman" w:hAnsi="Times New Roman" w:cs="Times New Roman"/>
            <w:color w:val="1155CC"/>
            <w:sz w:val="28"/>
            <w:szCs w:val="28"/>
            <w:u w:val="single"/>
            <w:lang w:val="uk-UA"/>
          </w:rPr>
          <w:t>http://zakon5.rada.gov.ua/laws/show/2145-19</w:t>
        </w:r>
      </w:hyperlink>
      <w:r w:rsidRPr="0061445D">
        <w:rPr>
          <w:rFonts w:ascii="Times New Roman" w:eastAsia="Times New Roman" w:hAnsi="Times New Roman" w:cs="Times New Roman"/>
          <w:sz w:val="28"/>
          <w:szCs w:val="28"/>
          <w:lang w:val="uk-UA"/>
        </w:rPr>
        <w:t>.</w:t>
      </w:r>
    </w:p>
    <w:p w:rsidR="004577BA" w:rsidRPr="0061445D" w:rsidRDefault="00C236C8" w:rsidP="00EB0CD1">
      <w:pPr>
        <w:pStyle w:val="10"/>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Указ Президента України «Про Цілі сталого розвитку України на період до 2030 року». URL: </w:t>
      </w:r>
      <w:hyperlink r:id="rId11" w:anchor="Text">
        <w:r w:rsidRPr="0061445D">
          <w:rPr>
            <w:rFonts w:ascii="Times New Roman" w:eastAsia="Times New Roman" w:hAnsi="Times New Roman" w:cs="Times New Roman"/>
            <w:color w:val="0000FF"/>
            <w:sz w:val="28"/>
            <w:szCs w:val="28"/>
            <w:u w:val="single"/>
            <w:lang w:val="uk-UA"/>
          </w:rPr>
          <w:t>https://zakon.rada.gov.ua/laws/show/722/2019#Text</w:t>
        </w:r>
      </w:hyperlink>
      <w:r w:rsidRPr="0061445D">
        <w:rPr>
          <w:rFonts w:ascii="Times New Roman" w:eastAsia="Times New Roman" w:hAnsi="Times New Roman" w:cs="Times New Roman"/>
          <w:sz w:val="28"/>
          <w:szCs w:val="28"/>
          <w:lang w:val="uk-UA"/>
        </w:rPr>
        <w:t xml:space="preserve">. </w:t>
      </w:r>
    </w:p>
    <w:p w:rsidR="004577BA" w:rsidRPr="0061445D" w:rsidRDefault="00C236C8" w:rsidP="00EB0CD1">
      <w:pPr>
        <w:pStyle w:val="10"/>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Національна рамка кваліфікацій. Затверджено Постановою Кабінету Міністрів України від 23 листопада 2011 р. №1341 (зі змінами) URL: </w:t>
      </w:r>
      <w:hyperlink r:id="rId12">
        <w:r w:rsidRPr="0061445D">
          <w:rPr>
            <w:rFonts w:ascii="Times New Roman" w:eastAsia="Times New Roman" w:hAnsi="Times New Roman" w:cs="Times New Roman"/>
            <w:color w:val="1155CC"/>
            <w:sz w:val="28"/>
            <w:szCs w:val="28"/>
            <w:u w:val="single"/>
            <w:lang w:val="uk-UA"/>
          </w:rPr>
          <w:t>http://zakon4.rada.gov.ua/laws/show/1341-2011-п</w:t>
        </w:r>
      </w:hyperlink>
      <w:r w:rsidRPr="0061445D">
        <w:rPr>
          <w:rFonts w:ascii="Times New Roman" w:eastAsia="Times New Roman" w:hAnsi="Times New Roman" w:cs="Times New Roman"/>
          <w:sz w:val="28"/>
          <w:szCs w:val="28"/>
          <w:lang w:val="uk-UA"/>
        </w:rPr>
        <w:t>.</w:t>
      </w:r>
    </w:p>
    <w:p w:rsidR="004577BA" w:rsidRPr="0061445D" w:rsidRDefault="00C236C8" w:rsidP="00EB0CD1">
      <w:pPr>
        <w:pStyle w:val="10"/>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13">
        <w:r w:rsidRPr="0061445D">
          <w:rPr>
            <w:rFonts w:ascii="Times New Roman" w:eastAsia="Times New Roman" w:hAnsi="Times New Roman" w:cs="Times New Roman"/>
            <w:color w:val="1155CC"/>
            <w:sz w:val="28"/>
            <w:szCs w:val="28"/>
            <w:u w:val="single"/>
            <w:lang w:val="uk-UA"/>
          </w:rPr>
          <w:t>http://zakon4.rada.gov.ua/laws/show/266-2015-п</w:t>
        </w:r>
      </w:hyperlink>
      <w:r w:rsidRPr="0061445D">
        <w:rPr>
          <w:rFonts w:ascii="Times New Roman" w:eastAsia="Times New Roman" w:hAnsi="Times New Roman" w:cs="Times New Roman"/>
          <w:color w:val="1155CC"/>
          <w:sz w:val="28"/>
          <w:szCs w:val="28"/>
          <w:u w:val="single"/>
          <w:lang w:val="uk-UA"/>
        </w:rPr>
        <w:t>.</w:t>
      </w:r>
    </w:p>
    <w:p w:rsidR="004577BA" w:rsidRPr="0061445D" w:rsidRDefault="00C236C8" w:rsidP="00EB0CD1">
      <w:pPr>
        <w:pStyle w:val="10"/>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Вимоги до міждисциплінарних освітніх (наукових) програм. Затверджено Наказом Міністерства освіти і науки України від 01.02.2021 р. № 128. URL: </w:t>
      </w:r>
      <w:hyperlink r:id="rId14" w:anchor="Text">
        <w:r w:rsidRPr="0061445D">
          <w:rPr>
            <w:rFonts w:ascii="Times New Roman" w:eastAsia="Times New Roman" w:hAnsi="Times New Roman" w:cs="Times New Roman"/>
            <w:color w:val="1155CC"/>
            <w:sz w:val="28"/>
            <w:szCs w:val="28"/>
            <w:u w:val="single"/>
            <w:lang w:val="uk-UA"/>
          </w:rPr>
          <w:t>https://zakon.rada.gov.ua/laws/show/z0454-21#Text</w:t>
        </w:r>
      </w:hyperlink>
      <w:r w:rsidRPr="0061445D">
        <w:rPr>
          <w:rFonts w:ascii="Times New Roman" w:eastAsia="Times New Roman" w:hAnsi="Times New Roman" w:cs="Times New Roman"/>
          <w:color w:val="1155CC"/>
          <w:sz w:val="28"/>
          <w:szCs w:val="28"/>
          <w:u w:val="single"/>
          <w:lang w:val="uk-UA"/>
        </w:rPr>
        <w:t xml:space="preserve">. </w:t>
      </w:r>
    </w:p>
    <w:p w:rsidR="00B71D2C" w:rsidRDefault="00C236C8" w:rsidP="00EB0CD1">
      <w:pPr>
        <w:pStyle w:val="10"/>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Національний класифікатор України: Класифікатор професій ДК 003:2010 (із змінами). URL: </w:t>
      </w:r>
      <w:hyperlink r:id="rId15">
        <w:r w:rsidRPr="0061445D">
          <w:rPr>
            <w:rFonts w:ascii="Times New Roman" w:eastAsia="Times New Roman" w:hAnsi="Times New Roman" w:cs="Times New Roman"/>
            <w:color w:val="0000FF"/>
            <w:sz w:val="28"/>
            <w:szCs w:val="28"/>
            <w:u w:val="single"/>
            <w:lang w:val="uk-UA"/>
          </w:rPr>
          <w:t>https://zakon.rada.gov.ua/rada/show/va327609-10</w:t>
        </w:r>
      </w:hyperlink>
      <w:r w:rsidR="00B71D2C">
        <w:rPr>
          <w:rFonts w:ascii="Times New Roman" w:eastAsia="Times New Roman" w:hAnsi="Times New Roman" w:cs="Times New Roman"/>
          <w:sz w:val="28"/>
          <w:szCs w:val="28"/>
          <w:lang w:val="uk-UA"/>
        </w:rPr>
        <w:t>.</w:t>
      </w:r>
    </w:p>
    <w:p w:rsidR="00B71D2C" w:rsidRPr="00445DC5" w:rsidRDefault="00B71D2C" w:rsidP="00EB0CD1">
      <w:pPr>
        <w:pStyle w:val="10"/>
        <w:numPr>
          <w:ilvl w:val="0"/>
          <w:numId w:val="4"/>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445DC5">
        <w:rPr>
          <w:rFonts w:ascii="Times New Roman" w:hAnsi="Times New Roman" w:cs="Times New Roman"/>
          <w:sz w:val="28"/>
          <w:szCs w:val="28"/>
          <w:lang w:val="en-US"/>
        </w:rPr>
        <w:t>Directive 2005/36/EC of the European Parliament and of the Council of 7</w:t>
      </w:r>
      <w:r w:rsidR="003A7E81" w:rsidRPr="00445DC5">
        <w:rPr>
          <w:rFonts w:ascii="Times New Roman" w:hAnsi="Times New Roman" w:cs="Times New Roman"/>
          <w:sz w:val="28"/>
          <w:szCs w:val="28"/>
          <w:lang w:val="en-US"/>
        </w:rPr>
        <w:t xml:space="preserve"> </w:t>
      </w:r>
      <w:r w:rsidRPr="00445DC5">
        <w:rPr>
          <w:rFonts w:ascii="Times New Roman" w:hAnsi="Times New Roman" w:cs="Times New Roman"/>
          <w:sz w:val="28"/>
          <w:szCs w:val="28"/>
          <w:lang w:val="en-US"/>
        </w:rPr>
        <w:t xml:space="preserve">September 2005 on the recognition of professional qualifications. </w:t>
      </w:r>
      <w:r w:rsidRPr="003A7E81">
        <w:rPr>
          <w:rFonts w:ascii="Times New Roman" w:hAnsi="Times New Roman" w:cs="Times New Roman"/>
          <w:sz w:val="28"/>
          <w:szCs w:val="28"/>
        </w:rPr>
        <w:t>URL:</w:t>
      </w:r>
      <w:r w:rsidR="003A7E81" w:rsidRPr="003A7E81">
        <w:rPr>
          <w:rFonts w:ascii="Times New Roman" w:hAnsi="Times New Roman" w:cs="Times New Roman"/>
          <w:sz w:val="28"/>
          <w:szCs w:val="28"/>
        </w:rPr>
        <w:t xml:space="preserve"> </w:t>
      </w:r>
      <w:r w:rsidRPr="003A7E81">
        <w:rPr>
          <w:rFonts w:ascii="Times New Roman" w:hAnsi="Times New Roman" w:cs="Times New Roman"/>
          <w:sz w:val="28"/>
          <w:szCs w:val="28"/>
        </w:rPr>
        <w:t>http://data.europa.eu/eli/dir/2005/36/2025-10-29 (</w:t>
      </w:r>
      <w:proofErr w:type="spellStart"/>
      <w:r w:rsidRPr="003A7E81">
        <w:rPr>
          <w:rFonts w:ascii="Times New Roman" w:hAnsi="Times New Roman" w:cs="Times New Roman"/>
          <w:sz w:val="28"/>
          <w:szCs w:val="28"/>
        </w:rPr>
        <w:t>відповідно</w:t>
      </w:r>
      <w:proofErr w:type="spellEnd"/>
      <w:r w:rsidRPr="003A7E81">
        <w:rPr>
          <w:rFonts w:ascii="Times New Roman" w:hAnsi="Times New Roman" w:cs="Times New Roman"/>
          <w:sz w:val="28"/>
          <w:szCs w:val="28"/>
        </w:rPr>
        <w:t xml:space="preserve"> до </w:t>
      </w:r>
      <w:proofErr w:type="spellStart"/>
      <w:r w:rsidRPr="003A7E81">
        <w:rPr>
          <w:rFonts w:ascii="Times New Roman" w:hAnsi="Times New Roman" w:cs="Times New Roman"/>
          <w:sz w:val="28"/>
          <w:szCs w:val="28"/>
        </w:rPr>
        <w:t>Національної</w:t>
      </w:r>
      <w:proofErr w:type="spellEnd"/>
      <w:r w:rsidR="003A7E81" w:rsidRPr="003A7E81">
        <w:rPr>
          <w:rFonts w:ascii="Times New Roman" w:hAnsi="Times New Roman" w:cs="Times New Roman"/>
          <w:sz w:val="28"/>
          <w:szCs w:val="28"/>
        </w:rPr>
        <w:t xml:space="preserve"> </w:t>
      </w:r>
      <w:proofErr w:type="spellStart"/>
      <w:r w:rsidRPr="003A7E81">
        <w:rPr>
          <w:rFonts w:ascii="Times New Roman" w:hAnsi="Times New Roman" w:cs="Times New Roman"/>
          <w:sz w:val="28"/>
          <w:szCs w:val="28"/>
        </w:rPr>
        <w:t>програми</w:t>
      </w:r>
      <w:proofErr w:type="spellEnd"/>
      <w:r w:rsidRPr="003A7E81">
        <w:rPr>
          <w:rFonts w:ascii="Times New Roman" w:hAnsi="Times New Roman" w:cs="Times New Roman"/>
          <w:sz w:val="28"/>
          <w:szCs w:val="28"/>
        </w:rPr>
        <w:t xml:space="preserve"> </w:t>
      </w:r>
      <w:proofErr w:type="spellStart"/>
      <w:r w:rsidRPr="003A7E81">
        <w:rPr>
          <w:rFonts w:ascii="Times New Roman" w:hAnsi="Times New Roman" w:cs="Times New Roman"/>
          <w:sz w:val="28"/>
          <w:szCs w:val="28"/>
        </w:rPr>
        <w:t>адаптації</w:t>
      </w:r>
      <w:proofErr w:type="spellEnd"/>
      <w:r w:rsidRPr="003A7E81">
        <w:rPr>
          <w:rFonts w:ascii="Times New Roman" w:hAnsi="Times New Roman" w:cs="Times New Roman"/>
          <w:sz w:val="28"/>
          <w:szCs w:val="28"/>
        </w:rPr>
        <w:t xml:space="preserve"> </w:t>
      </w:r>
      <w:proofErr w:type="spellStart"/>
      <w:r w:rsidRPr="003A7E81">
        <w:rPr>
          <w:rFonts w:ascii="Times New Roman" w:hAnsi="Times New Roman" w:cs="Times New Roman"/>
          <w:sz w:val="28"/>
          <w:szCs w:val="28"/>
        </w:rPr>
        <w:t>законодавства</w:t>
      </w:r>
      <w:proofErr w:type="spellEnd"/>
      <w:r w:rsidRPr="003A7E81">
        <w:rPr>
          <w:rFonts w:ascii="Times New Roman" w:hAnsi="Times New Roman" w:cs="Times New Roman"/>
          <w:sz w:val="28"/>
          <w:szCs w:val="28"/>
        </w:rPr>
        <w:t xml:space="preserve"> </w:t>
      </w:r>
      <w:proofErr w:type="spellStart"/>
      <w:r w:rsidRPr="003A7E81">
        <w:rPr>
          <w:rFonts w:ascii="Times New Roman" w:hAnsi="Times New Roman" w:cs="Times New Roman"/>
          <w:sz w:val="28"/>
          <w:szCs w:val="28"/>
        </w:rPr>
        <w:t>України</w:t>
      </w:r>
      <w:proofErr w:type="spellEnd"/>
      <w:r w:rsidRPr="003A7E81">
        <w:rPr>
          <w:rFonts w:ascii="Times New Roman" w:hAnsi="Times New Roman" w:cs="Times New Roman"/>
          <w:sz w:val="28"/>
          <w:szCs w:val="28"/>
        </w:rPr>
        <w:t xml:space="preserve"> до права </w:t>
      </w:r>
      <w:proofErr w:type="spellStart"/>
      <w:r w:rsidRPr="003A7E81">
        <w:rPr>
          <w:rFonts w:ascii="Times New Roman" w:hAnsi="Times New Roman" w:cs="Times New Roman"/>
          <w:sz w:val="28"/>
          <w:szCs w:val="28"/>
        </w:rPr>
        <w:t>Європейського</w:t>
      </w:r>
      <w:proofErr w:type="spellEnd"/>
      <w:r w:rsidRPr="003A7E81">
        <w:rPr>
          <w:rFonts w:ascii="Times New Roman" w:hAnsi="Times New Roman" w:cs="Times New Roman"/>
          <w:sz w:val="28"/>
          <w:szCs w:val="28"/>
        </w:rPr>
        <w:t xml:space="preserve"> Союзу </w:t>
      </w:r>
      <w:r w:rsidRPr="003A7E81">
        <w:rPr>
          <w:rFonts w:ascii="Times New Roman" w:hAnsi="Times New Roman" w:cs="Times New Roman"/>
          <w:sz w:val="28"/>
          <w:szCs w:val="28"/>
        </w:rPr>
        <w:lastRenderedPageBreak/>
        <w:t>(</w:t>
      </w:r>
      <w:proofErr w:type="spellStart"/>
      <w:r w:rsidRPr="003A7E81">
        <w:rPr>
          <w:rFonts w:ascii="Times New Roman" w:hAnsi="Times New Roman" w:cs="Times New Roman"/>
          <w:sz w:val="28"/>
          <w:szCs w:val="28"/>
        </w:rPr>
        <w:t>acquis</w:t>
      </w:r>
      <w:proofErr w:type="spellEnd"/>
      <w:r w:rsidR="003A7E81" w:rsidRPr="003A7E81">
        <w:rPr>
          <w:rFonts w:ascii="Times New Roman" w:hAnsi="Times New Roman" w:cs="Times New Roman"/>
          <w:sz w:val="28"/>
          <w:szCs w:val="28"/>
        </w:rPr>
        <w:t xml:space="preserve"> </w:t>
      </w:r>
      <w:r w:rsidRPr="003A7E81">
        <w:rPr>
          <w:rFonts w:ascii="Times New Roman" w:hAnsi="Times New Roman" w:cs="Times New Roman"/>
          <w:sz w:val="28"/>
          <w:szCs w:val="28"/>
        </w:rPr>
        <w:t xml:space="preserve">ЄС): постанова КМУ </w:t>
      </w:r>
      <w:proofErr w:type="spellStart"/>
      <w:r w:rsidRPr="003A7E81">
        <w:rPr>
          <w:rFonts w:ascii="Times New Roman" w:hAnsi="Times New Roman" w:cs="Times New Roman"/>
          <w:sz w:val="28"/>
          <w:szCs w:val="28"/>
        </w:rPr>
        <w:t>від</w:t>
      </w:r>
      <w:proofErr w:type="spellEnd"/>
      <w:r w:rsidRPr="003A7E81">
        <w:rPr>
          <w:rFonts w:ascii="Times New Roman" w:hAnsi="Times New Roman" w:cs="Times New Roman"/>
          <w:sz w:val="28"/>
          <w:szCs w:val="28"/>
        </w:rPr>
        <w:t xml:space="preserve"> 012 </w:t>
      </w:r>
      <w:proofErr w:type="spellStart"/>
      <w:r w:rsidRPr="003A7E81">
        <w:rPr>
          <w:rFonts w:ascii="Times New Roman" w:hAnsi="Times New Roman" w:cs="Times New Roman"/>
          <w:sz w:val="28"/>
          <w:szCs w:val="28"/>
        </w:rPr>
        <w:t>квітня</w:t>
      </w:r>
      <w:proofErr w:type="spellEnd"/>
      <w:r w:rsidRPr="003A7E81">
        <w:rPr>
          <w:rFonts w:ascii="Times New Roman" w:hAnsi="Times New Roman" w:cs="Times New Roman"/>
          <w:sz w:val="28"/>
          <w:szCs w:val="28"/>
        </w:rPr>
        <w:t xml:space="preserve"> 2026 року № 438. </w:t>
      </w:r>
      <w:r w:rsidRPr="00445DC5">
        <w:rPr>
          <w:rFonts w:ascii="Times New Roman" w:hAnsi="Times New Roman" w:cs="Times New Roman"/>
          <w:sz w:val="28"/>
          <w:szCs w:val="28"/>
          <w:lang w:val="en-US"/>
        </w:rPr>
        <w:t>URL:</w:t>
      </w:r>
      <w:r w:rsidR="003A7E81" w:rsidRPr="00445DC5">
        <w:rPr>
          <w:rFonts w:ascii="Times New Roman" w:hAnsi="Times New Roman" w:cs="Times New Roman"/>
          <w:sz w:val="28"/>
          <w:szCs w:val="28"/>
          <w:lang w:val="en-US"/>
        </w:rPr>
        <w:t xml:space="preserve"> </w:t>
      </w:r>
      <w:hyperlink r:id="rId16" w:history="1">
        <w:r w:rsidR="003A7E81" w:rsidRPr="00445DC5">
          <w:rPr>
            <w:rStyle w:val="ac"/>
            <w:rFonts w:ascii="Times New Roman" w:hAnsi="Times New Roman" w:cs="Times New Roman"/>
            <w:sz w:val="28"/>
            <w:szCs w:val="28"/>
            <w:lang w:val="en-US"/>
          </w:rPr>
          <w:t>https://www.kmu.gov.ua/npas/pro-zatverdzhennia-natsionalnoi-prohramy-adaptatsiizakonodavstva-ukrainy-do-prava-t10426</w:t>
        </w:r>
      </w:hyperlink>
      <w:r w:rsidR="003A7E81" w:rsidRPr="00445DC5">
        <w:rPr>
          <w:rFonts w:ascii="Times New Roman" w:hAnsi="Times New Roman" w:cs="Times New Roman"/>
          <w:sz w:val="28"/>
          <w:szCs w:val="28"/>
          <w:lang w:val="en-US"/>
        </w:rPr>
        <w:t xml:space="preserve"> </w:t>
      </w:r>
      <w:r w:rsidRPr="00445DC5">
        <w:rPr>
          <w:rFonts w:ascii="Times New Roman" w:hAnsi="Times New Roman" w:cs="Times New Roman"/>
          <w:sz w:val="28"/>
          <w:szCs w:val="28"/>
          <w:lang w:val="en-US"/>
        </w:rPr>
        <w:t>.</w:t>
      </w:r>
    </w:p>
    <w:p w:rsidR="004577BA" w:rsidRPr="0061445D" w:rsidRDefault="00C236C8" w:rsidP="00EB0CD1">
      <w:pPr>
        <w:pStyle w:val="10"/>
        <w:tabs>
          <w:tab w:val="left" w:pos="1134"/>
        </w:tabs>
        <w:spacing w:after="0" w:line="240" w:lineRule="auto"/>
        <w:ind w:firstLine="567"/>
        <w:jc w:val="both"/>
        <w:rPr>
          <w:rFonts w:ascii="Times New Roman" w:eastAsia="Times New Roman" w:hAnsi="Times New Roman" w:cs="Times New Roman"/>
          <w:b/>
          <w:bCs/>
          <w:sz w:val="28"/>
          <w:szCs w:val="28"/>
          <w:lang w:val="uk-UA"/>
        </w:rPr>
      </w:pPr>
      <w:r w:rsidRPr="0061445D">
        <w:rPr>
          <w:rFonts w:ascii="Times New Roman" w:eastAsia="Times New Roman" w:hAnsi="Times New Roman" w:cs="Times New Roman"/>
          <w:b/>
          <w:bCs/>
          <w:sz w:val="28"/>
          <w:szCs w:val="28"/>
          <w:lang w:val="uk-UA"/>
        </w:rPr>
        <w:t>Інші джерела</w:t>
      </w:r>
    </w:p>
    <w:p w:rsidR="004577BA" w:rsidRPr="0061445D"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proofErr w:type="spellStart"/>
      <w:r w:rsidRPr="0061445D">
        <w:rPr>
          <w:rFonts w:ascii="Times New Roman" w:eastAsia="Times New Roman" w:hAnsi="Times New Roman" w:cs="Times New Roman"/>
          <w:sz w:val="28"/>
          <w:szCs w:val="28"/>
          <w:lang w:val="uk-UA"/>
        </w:rPr>
        <w:t>International</w:t>
      </w:r>
      <w:proofErr w:type="spellEnd"/>
      <w:r w:rsidRPr="0061445D">
        <w:rPr>
          <w:rFonts w:ascii="Times New Roman" w:eastAsia="Times New Roman" w:hAnsi="Times New Roman" w:cs="Times New Roman"/>
          <w:sz w:val="28"/>
          <w:szCs w:val="28"/>
          <w:lang w:val="uk-UA"/>
        </w:rPr>
        <w:t xml:space="preserve"> Standard </w:t>
      </w:r>
      <w:proofErr w:type="spellStart"/>
      <w:r w:rsidRPr="0061445D">
        <w:rPr>
          <w:rFonts w:ascii="Times New Roman" w:eastAsia="Times New Roman" w:hAnsi="Times New Roman" w:cs="Times New Roman"/>
          <w:sz w:val="28"/>
          <w:szCs w:val="28"/>
          <w:lang w:val="uk-UA"/>
        </w:rPr>
        <w:t>Classification</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of</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Education</w:t>
      </w:r>
      <w:proofErr w:type="spellEnd"/>
      <w:r w:rsidRPr="0061445D">
        <w:rPr>
          <w:rFonts w:ascii="Times New Roman" w:eastAsia="Times New Roman" w:hAnsi="Times New Roman" w:cs="Times New Roman"/>
          <w:sz w:val="28"/>
          <w:szCs w:val="28"/>
          <w:lang w:val="uk-UA"/>
        </w:rPr>
        <w:t xml:space="preserve"> (ISCED 2011): </w:t>
      </w:r>
      <w:hyperlink r:id="rId17" w:anchor=":~:text=ISCED%20was%20developed%20by%20UNESCO,facilitating%20national%20and%20international%20comparisons">
        <w:r w:rsidRPr="0061445D">
          <w:rPr>
            <w:rFonts w:ascii="Times New Roman" w:eastAsia="Times New Roman" w:hAnsi="Times New Roman" w:cs="Times New Roman"/>
            <w:color w:val="0000FF"/>
            <w:sz w:val="28"/>
            <w:szCs w:val="28"/>
            <w:u w:val="single"/>
            <w:lang w:val="uk-UA"/>
          </w:rPr>
          <w:t>https://www.datenportal.bmbf.de/portal/en/G294.html#:~:text=ISCED%20was%20developed%20by%20UNESCO,facilitating%20national%20and%20international%20comparisons</w:t>
        </w:r>
      </w:hyperlink>
      <w:r w:rsidRPr="0061445D">
        <w:rPr>
          <w:rFonts w:ascii="Times New Roman" w:eastAsia="Times New Roman" w:hAnsi="Times New Roman" w:cs="Times New Roman"/>
          <w:sz w:val="28"/>
          <w:szCs w:val="28"/>
          <w:lang w:val="uk-UA"/>
        </w:rPr>
        <w:t xml:space="preserve">. </w:t>
      </w:r>
    </w:p>
    <w:p w:rsidR="004577BA" w:rsidRPr="0061445D"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proofErr w:type="spellStart"/>
      <w:r w:rsidRPr="0061445D">
        <w:rPr>
          <w:rFonts w:ascii="Times New Roman" w:eastAsia="Times New Roman" w:hAnsi="Times New Roman" w:cs="Times New Roman"/>
          <w:sz w:val="28"/>
          <w:szCs w:val="28"/>
          <w:lang w:val="uk-UA"/>
        </w:rPr>
        <w:t>International</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standard</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classification</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of</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education</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Fields</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of</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education</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and</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training</w:t>
      </w:r>
      <w:proofErr w:type="spellEnd"/>
      <w:r w:rsidRPr="0061445D">
        <w:rPr>
          <w:rFonts w:ascii="Times New Roman" w:eastAsia="Times New Roman" w:hAnsi="Times New Roman" w:cs="Times New Roman"/>
          <w:sz w:val="28"/>
          <w:szCs w:val="28"/>
          <w:lang w:val="uk-UA"/>
        </w:rPr>
        <w:t xml:space="preserve"> 2013 (ISCED-F 2013) – </w:t>
      </w:r>
      <w:proofErr w:type="spellStart"/>
      <w:r w:rsidRPr="0061445D">
        <w:rPr>
          <w:rFonts w:ascii="Times New Roman" w:eastAsia="Times New Roman" w:hAnsi="Times New Roman" w:cs="Times New Roman"/>
          <w:sz w:val="28"/>
          <w:szCs w:val="28"/>
          <w:lang w:val="uk-UA"/>
        </w:rPr>
        <w:t>Detailed</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field</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descriptions</w:t>
      </w:r>
      <w:proofErr w:type="spellEnd"/>
      <w:r w:rsidRPr="0061445D">
        <w:rPr>
          <w:rFonts w:ascii="Times New Roman" w:eastAsia="Times New Roman" w:hAnsi="Times New Roman" w:cs="Times New Roman"/>
          <w:sz w:val="28"/>
          <w:szCs w:val="28"/>
          <w:lang w:val="uk-UA"/>
        </w:rPr>
        <w:t xml:space="preserve">. URL: </w:t>
      </w:r>
      <w:hyperlink r:id="rId18">
        <w:r w:rsidRPr="0061445D">
          <w:rPr>
            <w:rFonts w:ascii="Times New Roman" w:eastAsia="Times New Roman" w:hAnsi="Times New Roman" w:cs="Times New Roman"/>
            <w:color w:val="1155CC"/>
            <w:sz w:val="28"/>
            <w:szCs w:val="28"/>
            <w:u w:val="single"/>
            <w:lang w:val="uk-UA"/>
          </w:rPr>
          <w:t>https://uis.unesco.org/sites/default/files/documents/international-standard-classification-of-education-fields-of-education-and-training-2013-detailed-field-descriptions-2015-en.pdf</w:t>
        </w:r>
      </w:hyperlink>
      <w:r w:rsidRPr="0061445D">
        <w:rPr>
          <w:rFonts w:ascii="Times New Roman" w:eastAsia="Times New Roman" w:hAnsi="Times New Roman" w:cs="Times New Roman"/>
          <w:color w:val="1155CC"/>
          <w:sz w:val="28"/>
          <w:szCs w:val="28"/>
          <w:u w:val="single"/>
          <w:lang w:val="uk-UA"/>
        </w:rPr>
        <w:t>.</w:t>
      </w:r>
    </w:p>
    <w:p w:rsidR="004577BA"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proofErr w:type="spellStart"/>
      <w:r w:rsidRPr="0061445D">
        <w:rPr>
          <w:rFonts w:ascii="Times New Roman" w:eastAsia="Times New Roman" w:hAnsi="Times New Roman" w:cs="Times New Roman"/>
          <w:sz w:val="28"/>
          <w:szCs w:val="28"/>
          <w:lang w:val="uk-UA"/>
        </w:rPr>
        <w:t>Council</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Recommendation</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of</w:t>
      </w:r>
      <w:proofErr w:type="spellEnd"/>
      <w:r w:rsidRPr="0061445D">
        <w:rPr>
          <w:rFonts w:ascii="Times New Roman" w:eastAsia="Times New Roman" w:hAnsi="Times New Roman" w:cs="Times New Roman"/>
          <w:sz w:val="28"/>
          <w:szCs w:val="28"/>
          <w:lang w:val="uk-UA"/>
        </w:rPr>
        <w:t xml:space="preserve"> 22 </w:t>
      </w:r>
      <w:proofErr w:type="spellStart"/>
      <w:r w:rsidRPr="0061445D">
        <w:rPr>
          <w:rFonts w:ascii="Times New Roman" w:eastAsia="Times New Roman" w:hAnsi="Times New Roman" w:cs="Times New Roman"/>
          <w:sz w:val="28"/>
          <w:szCs w:val="28"/>
          <w:lang w:val="uk-UA"/>
        </w:rPr>
        <w:t>May</w:t>
      </w:r>
      <w:proofErr w:type="spellEnd"/>
      <w:r w:rsidRPr="0061445D">
        <w:rPr>
          <w:rFonts w:ascii="Times New Roman" w:eastAsia="Times New Roman" w:hAnsi="Times New Roman" w:cs="Times New Roman"/>
          <w:sz w:val="28"/>
          <w:szCs w:val="28"/>
          <w:lang w:val="uk-UA"/>
        </w:rPr>
        <w:t xml:space="preserve"> 2018 </w:t>
      </w:r>
      <w:proofErr w:type="spellStart"/>
      <w:r w:rsidRPr="0061445D">
        <w:rPr>
          <w:rFonts w:ascii="Times New Roman" w:eastAsia="Times New Roman" w:hAnsi="Times New Roman" w:cs="Times New Roman"/>
          <w:sz w:val="28"/>
          <w:szCs w:val="28"/>
          <w:lang w:val="uk-UA"/>
        </w:rPr>
        <w:t>on</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key</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competences</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for</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lifelong</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learning</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Text</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with</w:t>
      </w:r>
      <w:proofErr w:type="spellEnd"/>
      <w:r w:rsidRPr="0061445D">
        <w:rPr>
          <w:rFonts w:ascii="Times New Roman" w:eastAsia="Times New Roman" w:hAnsi="Times New Roman" w:cs="Times New Roman"/>
          <w:sz w:val="28"/>
          <w:szCs w:val="28"/>
          <w:lang w:val="uk-UA"/>
        </w:rPr>
        <w:t xml:space="preserve"> EEA </w:t>
      </w:r>
      <w:proofErr w:type="spellStart"/>
      <w:r w:rsidRPr="0061445D">
        <w:rPr>
          <w:rFonts w:ascii="Times New Roman" w:eastAsia="Times New Roman" w:hAnsi="Times New Roman" w:cs="Times New Roman"/>
          <w:sz w:val="28"/>
          <w:szCs w:val="28"/>
          <w:lang w:val="uk-UA"/>
        </w:rPr>
        <w:t>relevance</w:t>
      </w:r>
      <w:proofErr w:type="spellEnd"/>
      <w:r w:rsidRPr="0061445D">
        <w:rPr>
          <w:rFonts w:ascii="Times New Roman" w:eastAsia="Times New Roman" w:hAnsi="Times New Roman" w:cs="Times New Roman"/>
          <w:sz w:val="28"/>
          <w:szCs w:val="28"/>
          <w:lang w:val="uk-UA"/>
        </w:rPr>
        <w:t xml:space="preserve">.). URL:  </w:t>
      </w:r>
      <w:hyperlink r:id="rId19" w:history="1">
        <w:r w:rsidR="003A7E81" w:rsidRPr="002A52EF">
          <w:rPr>
            <w:rStyle w:val="ac"/>
            <w:rFonts w:ascii="Times New Roman" w:eastAsia="Times New Roman" w:hAnsi="Times New Roman" w:cs="Times New Roman"/>
            <w:sz w:val="28"/>
            <w:szCs w:val="28"/>
            <w:lang w:val="uk-UA"/>
          </w:rPr>
          <w:t>https://eur-lex.europa.eu/legal-content/EN/TXT/?uri=uriserv:OJ.C_.2018.189.01.0001.01.ENG&amp;toc=OJ:C:2018:189:TOC</w:t>
        </w:r>
      </w:hyperlink>
      <w:r w:rsidRPr="0061445D">
        <w:rPr>
          <w:rFonts w:ascii="Times New Roman" w:eastAsia="Times New Roman" w:hAnsi="Times New Roman" w:cs="Times New Roman"/>
          <w:sz w:val="28"/>
          <w:szCs w:val="28"/>
          <w:lang w:val="uk-UA"/>
        </w:rPr>
        <w:t>.</w:t>
      </w:r>
    </w:p>
    <w:p w:rsidR="004577BA"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The</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European</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Qualifications</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Framework</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Supporting</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Learning</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Work</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and</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CrossBorder</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Mobility</w:t>
      </w:r>
      <w:proofErr w:type="spellEnd"/>
      <w:r w:rsidRPr="0061445D">
        <w:rPr>
          <w:rFonts w:ascii="Times New Roman" w:eastAsia="Times New Roman" w:hAnsi="Times New Roman" w:cs="Times New Roman"/>
          <w:sz w:val="28"/>
          <w:szCs w:val="28"/>
          <w:lang w:val="uk-UA"/>
        </w:rPr>
        <w:t xml:space="preserve">. URL: </w:t>
      </w:r>
      <w:hyperlink r:id="rId20" w:history="1">
        <w:r w:rsidR="003A7E81" w:rsidRPr="002A52EF">
          <w:rPr>
            <w:rStyle w:val="ac"/>
            <w:rFonts w:ascii="Times New Roman" w:eastAsia="Times New Roman" w:hAnsi="Times New Roman" w:cs="Times New Roman"/>
            <w:sz w:val="28"/>
            <w:szCs w:val="28"/>
            <w:lang w:val="uk-UA"/>
          </w:rPr>
          <w:t>http://www.ehea.info/Upload/TPG_A_QF_RO_MK_1_EQF_Brochure.pdf</w:t>
        </w:r>
      </w:hyperlink>
      <w:r w:rsidRPr="0061445D">
        <w:rPr>
          <w:rFonts w:ascii="Times New Roman" w:eastAsia="Times New Roman" w:hAnsi="Times New Roman" w:cs="Times New Roman"/>
          <w:sz w:val="28"/>
          <w:szCs w:val="28"/>
          <w:lang w:val="uk-UA"/>
        </w:rPr>
        <w:t>.</w:t>
      </w:r>
    </w:p>
    <w:p w:rsidR="004577BA" w:rsidRPr="0061445D"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 QF-EHEA – </w:t>
      </w:r>
      <w:proofErr w:type="spellStart"/>
      <w:r w:rsidRPr="0061445D">
        <w:rPr>
          <w:rFonts w:ascii="Times New Roman" w:eastAsia="Times New Roman" w:hAnsi="Times New Roman" w:cs="Times New Roman"/>
          <w:sz w:val="28"/>
          <w:szCs w:val="28"/>
          <w:lang w:val="uk-UA"/>
        </w:rPr>
        <w:t>Qualification</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Framework</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of</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the</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European</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Higher</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Education</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Area</w:t>
      </w:r>
      <w:proofErr w:type="spellEnd"/>
      <w:r w:rsidRPr="0061445D">
        <w:rPr>
          <w:rFonts w:ascii="Times New Roman" w:eastAsia="Times New Roman" w:hAnsi="Times New Roman" w:cs="Times New Roman"/>
          <w:sz w:val="28"/>
          <w:szCs w:val="28"/>
          <w:lang w:val="uk-UA"/>
        </w:rPr>
        <w:t>.</w:t>
      </w:r>
    </w:p>
    <w:p w:rsidR="004577BA" w:rsidRPr="0061445D"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 Стандарти та рекомендації щодо забезпечення якості в Європейському просторі вищої освіти (ESG). URL: </w:t>
      </w:r>
      <w:hyperlink r:id="rId21">
        <w:r w:rsidRPr="0061445D">
          <w:rPr>
            <w:rFonts w:ascii="Times New Roman" w:eastAsia="Times New Roman" w:hAnsi="Times New Roman" w:cs="Times New Roman"/>
            <w:color w:val="0000FF"/>
            <w:sz w:val="28"/>
            <w:szCs w:val="28"/>
            <w:u w:val="single"/>
            <w:lang w:val="uk-UA"/>
          </w:rPr>
          <w:t>https://ihed.org.ua/wp-content/uploads/2018/10/04_2016_ESG_2015.pdf</w:t>
        </w:r>
      </w:hyperlink>
      <w:r w:rsidRPr="0061445D">
        <w:rPr>
          <w:rFonts w:ascii="Times New Roman" w:eastAsia="Times New Roman" w:hAnsi="Times New Roman" w:cs="Times New Roman"/>
          <w:sz w:val="28"/>
          <w:szCs w:val="28"/>
          <w:lang w:val="uk-UA"/>
        </w:rPr>
        <w:t>.</w:t>
      </w:r>
    </w:p>
    <w:p w:rsidR="004577BA" w:rsidRPr="0061445D"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Higher</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Education</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in</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the</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World</w:t>
      </w:r>
      <w:proofErr w:type="spellEnd"/>
      <w:r w:rsidRPr="0061445D">
        <w:rPr>
          <w:rFonts w:ascii="Times New Roman" w:eastAsia="Times New Roman" w:hAnsi="Times New Roman" w:cs="Times New Roman"/>
          <w:sz w:val="28"/>
          <w:szCs w:val="28"/>
          <w:lang w:val="uk-UA"/>
        </w:rPr>
        <w:t xml:space="preserve"> 8 - </w:t>
      </w:r>
      <w:proofErr w:type="spellStart"/>
      <w:r w:rsidRPr="0061445D">
        <w:rPr>
          <w:rFonts w:ascii="Times New Roman" w:eastAsia="Times New Roman" w:hAnsi="Times New Roman" w:cs="Times New Roman"/>
          <w:sz w:val="28"/>
          <w:szCs w:val="28"/>
          <w:lang w:val="uk-UA"/>
        </w:rPr>
        <w:t>Special</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issue</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New</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Visions</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for</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Higher</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Education</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towards</w:t>
      </w:r>
      <w:proofErr w:type="spellEnd"/>
      <w:r w:rsidRPr="0061445D">
        <w:rPr>
          <w:rFonts w:ascii="Times New Roman" w:eastAsia="Times New Roman" w:hAnsi="Times New Roman" w:cs="Times New Roman"/>
          <w:sz w:val="28"/>
          <w:szCs w:val="28"/>
          <w:lang w:val="uk-UA"/>
        </w:rPr>
        <w:t xml:space="preserve"> 2030. </w:t>
      </w:r>
      <w:proofErr w:type="spellStart"/>
      <w:r w:rsidRPr="0061445D">
        <w:rPr>
          <w:rFonts w:ascii="Times New Roman" w:eastAsia="Times New Roman" w:hAnsi="Times New Roman" w:cs="Times New Roman"/>
          <w:sz w:val="28"/>
          <w:szCs w:val="28"/>
          <w:lang w:val="uk-UA"/>
        </w:rPr>
        <w:t>Barcelona</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GUNi</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May</w:t>
      </w:r>
      <w:proofErr w:type="spellEnd"/>
      <w:r w:rsidRPr="0061445D">
        <w:rPr>
          <w:rFonts w:ascii="Times New Roman" w:eastAsia="Times New Roman" w:hAnsi="Times New Roman" w:cs="Times New Roman"/>
          <w:sz w:val="28"/>
          <w:szCs w:val="28"/>
          <w:lang w:val="uk-UA"/>
        </w:rPr>
        <w:t xml:space="preserve"> 2022. URL: </w:t>
      </w:r>
      <w:hyperlink r:id="rId22">
        <w:r w:rsidRPr="0061445D">
          <w:rPr>
            <w:rFonts w:ascii="Times New Roman" w:eastAsia="Times New Roman" w:hAnsi="Times New Roman" w:cs="Times New Roman"/>
            <w:color w:val="0000FF"/>
            <w:sz w:val="28"/>
            <w:szCs w:val="28"/>
            <w:u w:val="single"/>
            <w:lang w:val="uk-UA"/>
          </w:rPr>
          <w:t>https://www.guninetwork.org/files/guni_heiw_8_complete_-_new_visions_for_higher_education_towards_2030_1.pdf</w:t>
        </w:r>
      </w:hyperlink>
      <w:r w:rsidRPr="0061445D">
        <w:rPr>
          <w:rFonts w:ascii="Times New Roman" w:eastAsia="Times New Roman" w:hAnsi="Times New Roman" w:cs="Times New Roman"/>
          <w:sz w:val="28"/>
          <w:szCs w:val="28"/>
          <w:lang w:val="uk-UA"/>
        </w:rPr>
        <w:t xml:space="preserve">.  </w:t>
      </w:r>
    </w:p>
    <w:p w:rsidR="004577BA" w:rsidRPr="0061445D"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ЦСР У ДІЇ. URL: </w:t>
      </w:r>
      <w:hyperlink r:id="rId23">
        <w:r w:rsidRPr="0061445D">
          <w:rPr>
            <w:rFonts w:ascii="Times New Roman" w:eastAsia="Times New Roman" w:hAnsi="Times New Roman" w:cs="Times New Roman"/>
            <w:color w:val="1155CC"/>
            <w:sz w:val="28"/>
            <w:szCs w:val="28"/>
            <w:u w:val="single"/>
            <w:lang w:val="uk-UA"/>
          </w:rPr>
          <w:t>https://www.undp.org/uk/ukraine/tsili-staloho-rozvytku</w:t>
        </w:r>
      </w:hyperlink>
    </w:p>
    <w:p w:rsidR="004577BA" w:rsidRPr="0061445D"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 Рамка цифрової компетентності громадян України. URL: </w:t>
      </w:r>
      <w:hyperlink r:id="rId24" w:history="1">
        <w:r w:rsidR="003A7E81" w:rsidRPr="002A52EF">
          <w:rPr>
            <w:rStyle w:val="ac"/>
            <w:rFonts w:ascii="Times New Roman" w:eastAsia="Times New Roman" w:hAnsi="Times New Roman" w:cs="Times New Roman"/>
            <w:sz w:val="28"/>
            <w:szCs w:val="28"/>
            <w:lang w:val="uk-UA"/>
          </w:rPr>
          <w:t>https://osvita.diia.gov.ua/uploads/1/7451-ramka_cifrovoi_kompetentnosti.pdf</w:t>
        </w:r>
      </w:hyperlink>
      <w:r w:rsidR="003A7E81">
        <w:rPr>
          <w:rFonts w:ascii="Times New Roman" w:eastAsia="Times New Roman" w:hAnsi="Times New Roman" w:cs="Times New Roman"/>
          <w:sz w:val="28"/>
          <w:szCs w:val="28"/>
          <w:lang w:val="uk-UA"/>
        </w:rPr>
        <w:t xml:space="preserve"> </w:t>
      </w:r>
    </w:p>
    <w:p w:rsidR="004577BA" w:rsidRPr="0061445D"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 Рамка компетентностей для культури демократії. URL: </w:t>
      </w:r>
      <w:hyperlink r:id="rId25">
        <w:r w:rsidRPr="0061445D">
          <w:rPr>
            <w:rFonts w:ascii="Times New Roman" w:eastAsia="Times New Roman" w:hAnsi="Times New Roman" w:cs="Times New Roman"/>
            <w:color w:val="0000FF"/>
            <w:sz w:val="28"/>
            <w:szCs w:val="28"/>
            <w:u w:val="single"/>
            <w:lang w:val="uk-UA"/>
          </w:rPr>
          <w:t>https://rm.coe.int/rf-cdc-vol-2-/168097ec96</w:t>
        </w:r>
      </w:hyperlink>
      <w:r w:rsidRPr="0061445D">
        <w:rPr>
          <w:rFonts w:ascii="Times New Roman" w:eastAsia="Times New Roman" w:hAnsi="Times New Roman" w:cs="Times New Roman"/>
          <w:sz w:val="28"/>
          <w:szCs w:val="28"/>
          <w:lang w:val="uk-UA"/>
        </w:rPr>
        <w:t xml:space="preserve">. </w:t>
      </w:r>
    </w:p>
    <w:p w:rsidR="004577BA" w:rsidRPr="0061445D"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 TUNING </w:t>
      </w:r>
      <w:proofErr w:type="spellStart"/>
      <w:r w:rsidRPr="0061445D">
        <w:rPr>
          <w:rFonts w:ascii="Times New Roman" w:eastAsia="Times New Roman" w:hAnsi="Times New Roman" w:cs="Times New Roman"/>
          <w:sz w:val="28"/>
          <w:szCs w:val="28"/>
          <w:lang w:val="uk-UA"/>
        </w:rPr>
        <w:t>Educational</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Structures</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in</w:t>
      </w:r>
      <w:proofErr w:type="spellEnd"/>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Europe</w:t>
      </w:r>
      <w:proofErr w:type="spellEnd"/>
      <w:r w:rsidRPr="0061445D">
        <w:rPr>
          <w:rFonts w:ascii="Times New Roman" w:eastAsia="Times New Roman" w:hAnsi="Times New Roman" w:cs="Times New Roman"/>
          <w:sz w:val="28"/>
          <w:szCs w:val="28"/>
          <w:lang w:val="uk-UA"/>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w:t>
      </w:r>
      <w:hyperlink r:id="rId26">
        <w:r w:rsidRPr="0061445D">
          <w:rPr>
            <w:rFonts w:ascii="Times New Roman" w:eastAsia="Times New Roman" w:hAnsi="Times New Roman" w:cs="Times New Roman"/>
            <w:color w:val="0000FF"/>
            <w:sz w:val="28"/>
            <w:szCs w:val="28"/>
            <w:u w:val="single"/>
            <w:lang w:val="uk-UA"/>
          </w:rPr>
          <w:t>http://www.ehea.info/cid101886/tuning-educational-structures-europe.html</w:t>
        </w:r>
      </w:hyperlink>
      <w:r w:rsidRPr="0061445D">
        <w:rPr>
          <w:rFonts w:ascii="Times New Roman" w:eastAsia="Times New Roman" w:hAnsi="Times New Roman" w:cs="Times New Roman"/>
          <w:sz w:val="28"/>
          <w:szCs w:val="28"/>
          <w:lang w:val="uk-UA"/>
        </w:rPr>
        <w:t>.</w:t>
      </w:r>
    </w:p>
    <w:p w:rsidR="004577BA" w:rsidRPr="0061445D"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 Національний освітній глосарій: вища освіта (4-е вид., перероб. і </w:t>
      </w:r>
      <w:proofErr w:type="spellStart"/>
      <w:r w:rsidRPr="0061445D">
        <w:rPr>
          <w:rFonts w:ascii="Times New Roman" w:eastAsia="Times New Roman" w:hAnsi="Times New Roman" w:cs="Times New Roman"/>
          <w:sz w:val="28"/>
          <w:szCs w:val="28"/>
          <w:lang w:val="uk-UA"/>
        </w:rPr>
        <w:t>доп</w:t>
      </w:r>
      <w:proofErr w:type="spellEnd"/>
      <w:r w:rsidRPr="0061445D">
        <w:rPr>
          <w:rFonts w:ascii="Times New Roman" w:eastAsia="Times New Roman" w:hAnsi="Times New Roman" w:cs="Times New Roman"/>
          <w:sz w:val="28"/>
          <w:szCs w:val="28"/>
          <w:lang w:val="uk-UA"/>
        </w:rPr>
        <w:t xml:space="preserve">.) / </w:t>
      </w:r>
      <w:proofErr w:type="spellStart"/>
      <w:r w:rsidRPr="0061445D">
        <w:rPr>
          <w:rFonts w:ascii="Times New Roman" w:eastAsia="Times New Roman" w:hAnsi="Times New Roman" w:cs="Times New Roman"/>
          <w:sz w:val="28"/>
          <w:szCs w:val="28"/>
          <w:lang w:val="uk-UA"/>
        </w:rPr>
        <w:t>Авт</w:t>
      </w:r>
      <w:proofErr w:type="spellEnd"/>
      <w:r w:rsidRPr="0061445D">
        <w:rPr>
          <w:rFonts w:ascii="Times New Roman" w:eastAsia="Times New Roman" w:hAnsi="Times New Roman" w:cs="Times New Roman"/>
          <w:sz w:val="28"/>
          <w:szCs w:val="28"/>
          <w:lang w:val="uk-UA"/>
        </w:rPr>
        <w:t xml:space="preserve">.-уклад.: В.Є. Бахрушин, М.І. Винницький, В.М. Захарченко, І.О. Золотарьова, С.А. </w:t>
      </w:r>
      <w:proofErr w:type="spellStart"/>
      <w:r w:rsidRPr="0061445D">
        <w:rPr>
          <w:rFonts w:ascii="Times New Roman" w:eastAsia="Times New Roman" w:hAnsi="Times New Roman" w:cs="Times New Roman"/>
          <w:sz w:val="28"/>
          <w:szCs w:val="28"/>
          <w:lang w:val="uk-UA"/>
        </w:rPr>
        <w:t>Калашнікова</w:t>
      </w:r>
      <w:proofErr w:type="spellEnd"/>
      <w:r w:rsidRPr="0061445D">
        <w:rPr>
          <w:rFonts w:ascii="Times New Roman" w:eastAsia="Times New Roman" w:hAnsi="Times New Roman" w:cs="Times New Roman"/>
          <w:sz w:val="28"/>
          <w:szCs w:val="28"/>
          <w:lang w:val="uk-UA"/>
        </w:rPr>
        <w:t xml:space="preserve">, В.І. Луговий, М.Р. </w:t>
      </w:r>
      <w:proofErr w:type="spellStart"/>
      <w:r w:rsidRPr="0061445D">
        <w:rPr>
          <w:rFonts w:ascii="Times New Roman" w:eastAsia="Times New Roman" w:hAnsi="Times New Roman" w:cs="Times New Roman"/>
          <w:sz w:val="28"/>
          <w:szCs w:val="28"/>
          <w:lang w:val="uk-UA"/>
        </w:rPr>
        <w:t>Мруга</w:t>
      </w:r>
      <w:proofErr w:type="spellEnd"/>
      <w:r w:rsidRPr="0061445D">
        <w:rPr>
          <w:rFonts w:ascii="Times New Roman" w:eastAsia="Times New Roman" w:hAnsi="Times New Roman" w:cs="Times New Roman"/>
          <w:sz w:val="28"/>
          <w:szCs w:val="28"/>
          <w:lang w:val="uk-UA"/>
        </w:rPr>
        <w:t xml:space="preserve">, Ю.М. </w:t>
      </w:r>
      <w:proofErr w:type="spellStart"/>
      <w:r w:rsidRPr="0061445D">
        <w:rPr>
          <w:rFonts w:ascii="Times New Roman" w:eastAsia="Times New Roman" w:hAnsi="Times New Roman" w:cs="Times New Roman"/>
          <w:sz w:val="28"/>
          <w:szCs w:val="28"/>
          <w:lang w:val="uk-UA"/>
        </w:rPr>
        <w:t>Рашкевич</w:t>
      </w:r>
      <w:proofErr w:type="spellEnd"/>
      <w:r w:rsidRPr="0061445D">
        <w:rPr>
          <w:rFonts w:ascii="Times New Roman" w:eastAsia="Times New Roman" w:hAnsi="Times New Roman" w:cs="Times New Roman"/>
          <w:sz w:val="28"/>
          <w:szCs w:val="28"/>
          <w:lang w:val="uk-UA"/>
        </w:rPr>
        <w:t xml:space="preserve">, І.М. Сікорська, А.В. </w:t>
      </w:r>
      <w:proofErr w:type="spellStart"/>
      <w:r w:rsidRPr="0061445D">
        <w:rPr>
          <w:rFonts w:ascii="Times New Roman" w:eastAsia="Times New Roman" w:hAnsi="Times New Roman" w:cs="Times New Roman"/>
          <w:sz w:val="28"/>
          <w:szCs w:val="28"/>
          <w:lang w:val="uk-UA"/>
        </w:rPr>
        <w:t>Ставицький</w:t>
      </w:r>
      <w:proofErr w:type="spellEnd"/>
      <w:r w:rsidRPr="0061445D">
        <w:rPr>
          <w:rFonts w:ascii="Times New Roman" w:eastAsia="Times New Roman" w:hAnsi="Times New Roman" w:cs="Times New Roman"/>
          <w:sz w:val="28"/>
          <w:szCs w:val="28"/>
          <w:lang w:val="uk-UA"/>
        </w:rPr>
        <w:t xml:space="preserve">, Ж.В. </w:t>
      </w:r>
      <w:proofErr w:type="spellStart"/>
      <w:r w:rsidRPr="0061445D">
        <w:rPr>
          <w:rFonts w:ascii="Times New Roman" w:eastAsia="Times New Roman" w:hAnsi="Times New Roman" w:cs="Times New Roman"/>
          <w:sz w:val="28"/>
          <w:szCs w:val="28"/>
          <w:lang w:val="uk-UA"/>
        </w:rPr>
        <w:t>Таланова</w:t>
      </w:r>
      <w:proofErr w:type="spellEnd"/>
      <w:r w:rsidRPr="0061445D">
        <w:rPr>
          <w:rFonts w:ascii="Times New Roman" w:eastAsia="Times New Roman" w:hAnsi="Times New Roman" w:cs="Times New Roman"/>
          <w:sz w:val="28"/>
          <w:szCs w:val="28"/>
          <w:lang w:val="uk-UA"/>
        </w:rPr>
        <w:t xml:space="preserve">, С.П. </w:t>
      </w:r>
      <w:proofErr w:type="spellStart"/>
      <w:r w:rsidRPr="0061445D">
        <w:rPr>
          <w:rFonts w:ascii="Times New Roman" w:eastAsia="Times New Roman" w:hAnsi="Times New Roman" w:cs="Times New Roman"/>
          <w:sz w:val="28"/>
          <w:szCs w:val="28"/>
          <w:lang w:val="uk-UA"/>
        </w:rPr>
        <w:t>Шитікова</w:t>
      </w:r>
      <w:proofErr w:type="spellEnd"/>
      <w:r w:rsidRPr="0061445D">
        <w:rPr>
          <w:rFonts w:ascii="Times New Roman" w:eastAsia="Times New Roman" w:hAnsi="Times New Roman" w:cs="Times New Roman"/>
          <w:sz w:val="28"/>
          <w:szCs w:val="28"/>
          <w:lang w:val="uk-UA"/>
        </w:rPr>
        <w:t xml:space="preserve"> / За ред. В.Г. Кременя, В.Є. Бахрушина, Ю.М. </w:t>
      </w:r>
      <w:proofErr w:type="spellStart"/>
      <w:r w:rsidRPr="0061445D">
        <w:rPr>
          <w:rFonts w:ascii="Times New Roman" w:eastAsia="Times New Roman" w:hAnsi="Times New Roman" w:cs="Times New Roman"/>
          <w:sz w:val="28"/>
          <w:szCs w:val="28"/>
          <w:lang w:val="uk-UA"/>
        </w:rPr>
        <w:t>Рашкевича</w:t>
      </w:r>
      <w:proofErr w:type="spellEnd"/>
      <w:r w:rsidRPr="0061445D">
        <w:rPr>
          <w:rFonts w:ascii="Times New Roman" w:eastAsia="Times New Roman" w:hAnsi="Times New Roman" w:cs="Times New Roman"/>
          <w:sz w:val="28"/>
          <w:szCs w:val="28"/>
          <w:lang w:val="uk-UA"/>
        </w:rPr>
        <w:t xml:space="preserve">. 2024. – 114 с – URL: </w:t>
      </w:r>
      <w:hyperlink r:id="rId27">
        <w:r w:rsidRPr="0061445D">
          <w:rPr>
            <w:rFonts w:ascii="Times New Roman" w:eastAsia="Times New Roman" w:hAnsi="Times New Roman" w:cs="Times New Roman"/>
            <w:color w:val="0000FF"/>
            <w:sz w:val="28"/>
            <w:szCs w:val="28"/>
            <w:u w:val="single"/>
            <w:lang w:val="uk-UA"/>
          </w:rPr>
          <w:t>https://erasmusplus.org.ua/wp-content/uploads/2024/10/glosarijvo_2024_here_neo_ivo_napn_mon_30.09.2024.pdf</w:t>
        </w:r>
      </w:hyperlink>
      <w:r w:rsidRPr="0061445D">
        <w:rPr>
          <w:rFonts w:ascii="Times New Roman" w:eastAsia="Times New Roman" w:hAnsi="Times New Roman" w:cs="Times New Roman"/>
          <w:sz w:val="28"/>
          <w:szCs w:val="28"/>
          <w:lang w:val="uk-UA"/>
        </w:rPr>
        <w:t xml:space="preserve">.   </w:t>
      </w:r>
    </w:p>
    <w:p w:rsidR="004577BA" w:rsidRPr="0061445D"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lastRenderedPageBreak/>
        <w:t xml:space="preserve"> Бахрушин В.Є. Проблеми розроблення стандартів третього рівня вищої освіти в Україні. Освітня аналітика України. 2021. № 4(15). С. 46-59. URL: </w:t>
      </w:r>
      <w:hyperlink r:id="rId28">
        <w:r w:rsidRPr="0061445D">
          <w:rPr>
            <w:rFonts w:ascii="Times New Roman" w:eastAsia="Times New Roman" w:hAnsi="Times New Roman" w:cs="Times New Roman"/>
            <w:color w:val="0000FF"/>
            <w:sz w:val="28"/>
            <w:szCs w:val="28"/>
            <w:u w:val="single"/>
            <w:lang w:val="uk-UA"/>
          </w:rPr>
          <w:t>https://science.iea.gov.ua/wp-content/uploads/2022/01/EAU_415_2021-full.pdf</w:t>
        </w:r>
      </w:hyperlink>
      <w:r w:rsidRPr="0061445D">
        <w:rPr>
          <w:rFonts w:ascii="Times New Roman" w:eastAsia="Times New Roman" w:hAnsi="Times New Roman" w:cs="Times New Roman"/>
          <w:sz w:val="28"/>
          <w:szCs w:val="28"/>
          <w:lang w:val="uk-UA"/>
        </w:rPr>
        <w:t>.</w:t>
      </w:r>
    </w:p>
    <w:p w:rsidR="004577BA" w:rsidRPr="0061445D"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w:t>
      </w:r>
      <w:hyperlink r:id="rId29">
        <w:r w:rsidRPr="0061445D">
          <w:rPr>
            <w:rFonts w:ascii="Times New Roman" w:eastAsia="Times New Roman" w:hAnsi="Times New Roman" w:cs="Times New Roman"/>
            <w:color w:val="0000FF"/>
            <w:sz w:val="28"/>
            <w:szCs w:val="28"/>
            <w:u w:val="single"/>
            <w:lang w:val="uk-UA"/>
          </w:rPr>
          <w:t>https://science.iea.gov.ua/wp-content/uploads/2020/10/4_Bakhrushin_29_2020_50_66.pdf</w:t>
        </w:r>
      </w:hyperlink>
      <w:r w:rsidRPr="0061445D">
        <w:rPr>
          <w:rFonts w:ascii="Times New Roman" w:eastAsia="Times New Roman" w:hAnsi="Times New Roman" w:cs="Times New Roman"/>
          <w:sz w:val="28"/>
          <w:szCs w:val="28"/>
          <w:lang w:val="uk-UA"/>
        </w:rPr>
        <w:t>.</w:t>
      </w:r>
    </w:p>
    <w:p w:rsidR="004577BA" w:rsidRPr="0061445D"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 </w:t>
      </w:r>
      <w:proofErr w:type="spellStart"/>
      <w:r w:rsidRPr="0061445D">
        <w:rPr>
          <w:rFonts w:ascii="Times New Roman" w:eastAsia="Times New Roman" w:hAnsi="Times New Roman" w:cs="Times New Roman"/>
          <w:sz w:val="28"/>
          <w:szCs w:val="28"/>
          <w:lang w:val="uk-UA"/>
        </w:rPr>
        <w:t>Рашкевич</w:t>
      </w:r>
      <w:proofErr w:type="spellEnd"/>
      <w:r w:rsidRPr="0061445D">
        <w:rPr>
          <w:rFonts w:ascii="Times New Roman" w:eastAsia="Times New Roman" w:hAnsi="Times New Roman" w:cs="Times New Roman"/>
          <w:sz w:val="28"/>
          <w:szCs w:val="28"/>
          <w:lang w:val="uk-UA"/>
        </w:rPr>
        <w:t xml:space="preserve"> Ю.М. Болонський процес: історія, стан та перспективи. Освітня аналітика України” • 2018, № 3 (4), С. 5–16 – URL: </w:t>
      </w:r>
      <w:hyperlink r:id="rId30">
        <w:r w:rsidRPr="0061445D">
          <w:rPr>
            <w:rFonts w:ascii="Times New Roman" w:eastAsia="Times New Roman" w:hAnsi="Times New Roman" w:cs="Times New Roman"/>
            <w:color w:val="0000FF"/>
            <w:sz w:val="28"/>
            <w:szCs w:val="28"/>
            <w:u w:val="single"/>
            <w:lang w:val="uk-UA"/>
          </w:rPr>
          <w:t>https://science.iea.gov.ua/wp-content/uploads/2018/12/5_16_Rashkevich.pdf</w:t>
        </w:r>
      </w:hyperlink>
      <w:r w:rsidRPr="0061445D">
        <w:rPr>
          <w:rFonts w:ascii="Times New Roman" w:eastAsia="Times New Roman" w:hAnsi="Times New Roman" w:cs="Times New Roman"/>
          <w:sz w:val="28"/>
          <w:szCs w:val="28"/>
          <w:lang w:val="uk-UA"/>
        </w:rPr>
        <w:t xml:space="preserve">.   </w:t>
      </w:r>
    </w:p>
    <w:p w:rsidR="004577BA" w:rsidRPr="0061445D"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 Розвиток системи забезпечення якості вищої освіти в Україні: інформаційно-аналітичний огляд – URL:   </w:t>
      </w:r>
      <w:hyperlink r:id="rId31">
        <w:r w:rsidRPr="0061445D">
          <w:rPr>
            <w:rFonts w:ascii="Times New Roman" w:eastAsia="Times New Roman" w:hAnsi="Times New Roman" w:cs="Times New Roman"/>
            <w:color w:val="0000FF"/>
            <w:sz w:val="28"/>
            <w:szCs w:val="28"/>
            <w:u w:val="single"/>
            <w:lang w:val="uk-UA"/>
          </w:rPr>
          <w:t>https://lib.iitta.gov.ua/9412/1/%D0%A0%D0%BE%D0%B7%D0%B2%D0%B8%D1%82%D0%BE%D0%BA_%D1%81%D0%B8%D1%81%D1%82%D0%B5%D0%BC%D0%B8_%D0%B7%D0%B0%D0%B1%D0%B5%D0%B7%D0%BF_%D1%8F%D0%BA%D0%BE%D1%81%D1%82%D0%B8.pdf</w:t>
        </w:r>
      </w:hyperlink>
      <w:r w:rsidRPr="0061445D">
        <w:rPr>
          <w:rFonts w:ascii="Times New Roman" w:eastAsia="Times New Roman" w:hAnsi="Times New Roman" w:cs="Times New Roman"/>
          <w:sz w:val="28"/>
          <w:szCs w:val="28"/>
          <w:lang w:val="uk-UA"/>
        </w:rPr>
        <w:t xml:space="preserve">. </w:t>
      </w:r>
    </w:p>
    <w:p w:rsidR="004577BA" w:rsidRPr="0061445D" w:rsidRDefault="00C236C8" w:rsidP="00EB0CD1">
      <w:pPr>
        <w:pStyle w:val="10"/>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61445D">
        <w:rPr>
          <w:rFonts w:ascii="Times New Roman" w:eastAsia="Times New Roman" w:hAnsi="Times New Roman" w:cs="Times New Roman"/>
          <w:sz w:val="28"/>
          <w:szCs w:val="28"/>
          <w:lang w:val="uk-UA"/>
        </w:rPr>
        <w:t xml:space="preserve"> Розроблення освітніх програм: методичні рекомендації / Авт.: В. М. Захарченко, В. І. Луговий, Ю.М. </w:t>
      </w:r>
      <w:proofErr w:type="spellStart"/>
      <w:r w:rsidRPr="0061445D">
        <w:rPr>
          <w:rFonts w:ascii="Times New Roman" w:eastAsia="Times New Roman" w:hAnsi="Times New Roman" w:cs="Times New Roman"/>
          <w:sz w:val="28"/>
          <w:szCs w:val="28"/>
          <w:lang w:val="uk-UA"/>
        </w:rPr>
        <w:t>Рашкевич</w:t>
      </w:r>
      <w:proofErr w:type="spellEnd"/>
      <w:r w:rsidRPr="0061445D">
        <w:rPr>
          <w:rFonts w:ascii="Times New Roman" w:eastAsia="Times New Roman" w:hAnsi="Times New Roman" w:cs="Times New Roman"/>
          <w:sz w:val="28"/>
          <w:szCs w:val="28"/>
          <w:lang w:val="uk-UA"/>
        </w:rPr>
        <w:t xml:space="preserve">, Ж.В. </w:t>
      </w:r>
      <w:proofErr w:type="spellStart"/>
      <w:r w:rsidRPr="0061445D">
        <w:rPr>
          <w:rFonts w:ascii="Times New Roman" w:eastAsia="Times New Roman" w:hAnsi="Times New Roman" w:cs="Times New Roman"/>
          <w:sz w:val="28"/>
          <w:szCs w:val="28"/>
          <w:lang w:val="uk-UA"/>
        </w:rPr>
        <w:t>Таланова</w:t>
      </w:r>
      <w:proofErr w:type="spellEnd"/>
      <w:r w:rsidRPr="0061445D">
        <w:rPr>
          <w:rFonts w:ascii="Times New Roman" w:eastAsia="Times New Roman" w:hAnsi="Times New Roman" w:cs="Times New Roman"/>
          <w:sz w:val="28"/>
          <w:szCs w:val="28"/>
          <w:lang w:val="uk-UA"/>
        </w:rPr>
        <w:t xml:space="preserve"> / За ред. В.Г. Кременя. – Київ : ДП «НВЦ «Пріоритети», 2014. – 120 с. – URL: </w:t>
      </w:r>
      <w:hyperlink r:id="rId32">
        <w:r w:rsidRPr="0061445D">
          <w:rPr>
            <w:rFonts w:ascii="Times New Roman" w:eastAsia="Times New Roman" w:hAnsi="Times New Roman" w:cs="Times New Roman"/>
            <w:color w:val="0000FF"/>
            <w:sz w:val="28"/>
            <w:szCs w:val="28"/>
            <w:u w:val="single"/>
            <w:lang w:val="uk-UA"/>
          </w:rPr>
          <w:t>https://erasmusplus.org.ua/wp-content/uploads/2015/04/Rozroblennya_osv_program.pdf</w:t>
        </w:r>
      </w:hyperlink>
      <w:r w:rsidRPr="0061445D">
        <w:rPr>
          <w:rFonts w:ascii="Times New Roman" w:eastAsia="Times New Roman" w:hAnsi="Times New Roman" w:cs="Times New Roman"/>
          <w:sz w:val="28"/>
          <w:szCs w:val="28"/>
          <w:lang w:val="uk-UA"/>
        </w:rPr>
        <w:t xml:space="preserve">. </w:t>
      </w:r>
    </w:p>
    <w:p w:rsidR="004577BA" w:rsidRPr="0061445D" w:rsidRDefault="004577BA" w:rsidP="00EB0CD1">
      <w:pPr>
        <w:pStyle w:val="10"/>
        <w:tabs>
          <w:tab w:val="left" w:pos="1134"/>
        </w:tabs>
        <w:spacing w:after="0" w:line="240" w:lineRule="auto"/>
        <w:ind w:firstLine="567"/>
        <w:jc w:val="both"/>
        <w:rPr>
          <w:rFonts w:ascii="Times New Roman" w:eastAsia="Times New Roman" w:hAnsi="Times New Roman" w:cs="Times New Roman"/>
          <w:sz w:val="28"/>
          <w:szCs w:val="28"/>
          <w:lang w:val="uk-UA"/>
        </w:rPr>
      </w:pPr>
    </w:p>
    <w:p w:rsidR="004577BA" w:rsidRPr="0061445D" w:rsidRDefault="004577BA" w:rsidP="00EB0CD1">
      <w:pPr>
        <w:pStyle w:val="10"/>
        <w:tabs>
          <w:tab w:val="left" w:pos="1134"/>
        </w:tabs>
        <w:spacing w:after="0" w:line="240" w:lineRule="auto"/>
        <w:ind w:firstLine="567"/>
        <w:jc w:val="both"/>
        <w:rPr>
          <w:rFonts w:ascii="Times New Roman" w:eastAsia="Times New Roman" w:hAnsi="Times New Roman" w:cs="Times New Roman"/>
          <w:sz w:val="28"/>
          <w:szCs w:val="28"/>
          <w:lang w:val="uk-UA"/>
        </w:rPr>
      </w:pPr>
    </w:p>
    <w:p w:rsidR="004577BA" w:rsidRPr="0061445D" w:rsidRDefault="004577BA" w:rsidP="00EB0CD1">
      <w:pPr>
        <w:pStyle w:val="10"/>
        <w:tabs>
          <w:tab w:val="left" w:pos="1134"/>
        </w:tabs>
        <w:spacing w:after="0" w:line="240" w:lineRule="auto"/>
        <w:ind w:firstLine="567"/>
        <w:jc w:val="both"/>
        <w:rPr>
          <w:rFonts w:ascii="Times New Roman" w:eastAsia="Times New Roman" w:hAnsi="Times New Roman" w:cs="Times New Roman"/>
          <w:sz w:val="28"/>
          <w:szCs w:val="28"/>
          <w:lang w:val="uk-UA"/>
        </w:rPr>
      </w:pPr>
    </w:p>
    <w:p w:rsidR="004577BA" w:rsidRPr="0061445D" w:rsidRDefault="00C236C8" w:rsidP="00EB0CD1">
      <w:pPr>
        <w:pStyle w:val="10"/>
        <w:pBdr>
          <w:top w:val="nil"/>
          <w:left w:val="nil"/>
          <w:bottom w:val="nil"/>
          <w:right w:val="nil"/>
          <w:between w:val="nil"/>
        </w:pBdr>
        <w:tabs>
          <w:tab w:val="left" w:pos="1134"/>
        </w:tabs>
        <w:spacing w:after="0" w:line="240" w:lineRule="auto"/>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 xml:space="preserve">Генеральний директор директорату </w:t>
      </w:r>
    </w:p>
    <w:p w:rsidR="004577BA" w:rsidRPr="0061445D" w:rsidRDefault="00C236C8" w:rsidP="00EB0CD1">
      <w:pPr>
        <w:pStyle w:val="10"/>
        <w:pBdr>
          <w:top w:val="nil"/>
          <w:left w:val="nil"/>
          <w:bottom w:val="nil"/>
          <w:right w:val="nil"/>
          <w:between w:val="nil"/>
        </w:pBdr>
        <w:tabs>
          <w:tab w:val="left" w:pos="1134"/>
        </w:tabs>
        <w:spacing w:after="0" w:line="240" w:lineRule="auto"/>
        <w:jc w:val="both"/>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t xml:space="preserve">вищої  освіти та освіти дорослих </w:t>
      </w:r>
      <w:r w:rsidRPr="0061445D">
        <w:rPr>
          <w:rFonts w:ascii="Times New Roman" w:eastAsia="Times New Roman" w:hAnsi="Times New Roman" w:cs="Times New Roman"/>
          <w:b/>
          <w:bCs/>
          <w:color w:val="000000"/>
          <w:sz w:val="28"/>
          <w:szCs w:val="28"/>
          <w:lang w:val="uk-UA"/>
        </w:rPr>
        <w:tab/>
      </w:r>
      <w:r w:rsidRPr="0061445D">
        <w:rPr>
          <w:rFonts w:ascii="Times New Roman" w:eastAsia="Times New Roman" w:hAnsi="Times New Roman" w:cs="Times New Roman"/>
          <w:b/>
          <w:bCs/>
          <w:color w:val="000000"/>
          <w:sz w:val="28"/>
          <w:szCs w:val="28"/>
          <w:lang w:val="uk-UA"/>
        </w:rPr>
        <w:tab/>
      </w:r>
      <w:r w:rsidRPr="0061445D">
        <w:rPr>
          <w:rFonts w:ascii="Times New Roman" w:eastAsia="Times New Roman" w:hAnsi="Times New Roman" w:cs="Times New Roman"/>
          <w:b/>
          <w:bCs/>
          <w:color w:val="000000"/>
          <w:sz w:val="28"/>
          <w:szCs w:val="28"/>
          <w:lang w:val="uk-UA"/>
        </w:rPr>
        <w:tab/>
      </w:r>
      <w:r w:rsidRPr="0061445D">
        <w:rPr>
          <w:rFonts w:ascii="Times New Roman" w:eastAsia="Times New Roman" w:hAnsi="Times New Roman" w:cs="Times New Roman"/>
          <w:b/>
          <w:bCs/>
          <w:color w:val="000000"/>
          <w:sz w:val="28"/>
          <w:szCs w:val="28"/>
          <w:lang w:val="uk-UA"/>
        </w:rPr>
        <w:tab/>
      </w:r>
      <w:r w:rsidRPr="0061445D">
        <w:rPr>
          <w:rFonts w:ascii="Times New Roman" w:eastAsia="Times New Roman" w:hAnsi="Times New Roman" w:cs="Times New Roman"/>
          <w:b/>
          <w:bCs/>
          <w:color w:val="000000"/>
          <w:sz w:val="28"/>
          <w:szCs w:val="28"/>
          <w:lang w:val="uk-UA"/>
        </w:rPr>
        <w:tab/>
        <w:t>Олег ШАРОВ</w:t>
      </w:r>
    </w:p>
    <w:p w:rsidR="004577BA" w:rsidRPr="0061445D" w:rsidRDefault="004577BA" w:rsidP="00EB0CD1">
      <w:pPr>
        <w:pStyle w:val="10"/>
        <w:pBdr>
          <w:top w:val="nil"/>
          <w:left w:val="nil"/>
          <w:bottom w:val="nil"/>
          <w:right w:val="nil"/>
          <w:between w:val="nil"/>
        </w:pBdr>
        <w:tabs>
          <w:tab w:val="left" w:pos="1134"/>
        </w:tabs>
        <w:spacing w:after="0" w:line="240" w:lineRule="auto"/>
        <w:jc w:val="both"/>
        <w:rPr>
          <w:rFonts w:ascii="Times New Roman" w:eastAsia="Times New Roman" w:hAnsi="Times New Roman" w:cs="Times New Roman"/>
          <w:b/>
          <w:bCs/>
          <w:color w:val="000000"/>
          <w:sz w:val="28"/>
          <w:szCs w:val="28"/>
          <w:lang w:val="uk-UA"/>
        </w:rPr>
      </w:pPr>
    </w:p>
    <w:p w:rsidR="004577BA" w:rsidRPr="0061445D" w:rsidRDefault="004577BA" w:rsidP="00EB0CD1">
      <w:pPr>
        <w:pStyle w:val="10"/>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lang w:val="uk-UA"/>
        </w:rPr>
      </w:pPr>
    </w:p>
    <w:p w:rsidR="004577BA" w:rsidRPr="0061445D" w:rsidRDefault="00C236C8" w:rsidP="00EB0CD1">
      <w:pPr>
        <w:pStyle w:val="10"/>
        <w:spacing w:after="0" w:line="240" w:lineRule="auto"/>
        <w:rPr>
          <w:rFonts w:ascii="Times New Roman" w:eastAsia="Times New Roman" w:hAnsi="Times New Roman" w:cs="Times New Roman"/>
          <w:b/>
          <w:bCs/>
          <w:sz w:val="28"/>
          <w:szCs w:val="28"/>
          <w:lang w:val="uk-UA"/>
        </w:rPr>
      </w:pPr>
      <w:r w:rsidRPr="0061445D">
        <w:rPr>
          <w:lang w:val="uk-UA"/>
        </w:rPr>
        <w:br w:type="page"/>
      </w:r>
    </w:p>
    <w:p w:rsidR="004577BA" w:rsidRPr="0061445D" w:rsidRDefault="00C236C8" w:rsidP="00EB0CD1">
      <w:pPr>
        <w:pStyle w:val="1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lang w:val="uk-UA"/>
        </w:rPr>
      </w:pPr>
      <w:r w:rsidRPr="0061445D">
        <w:rPr>
          <w:rFonts w:ascii="Times New Roman" w:eastAsia="Times New Roman" w:hAnsi="Times New Roman" w:cs="Times New Roman"/>
          <w:b/>
          <w:bCs/>
          <w:color w:val="000000"/>
          <w:sz w:val="28"/>
          <w:szCs w:val="28"/>
          <w:lang w:val="uk-UA"/>
        </w:rPr>
        <w:lastRenderedPageBreak/>
        <w:t>Пояснювальна записка</w:t>
      </w:r>
    </w:p>
    <w:p w:rsidR="004577BA" w:rsidRPr="0061445D" w:rsidRDefault="004577BA" w:rsidP="00EB0CD1">
      <w:pPr>
        <w:pStyle w:val="1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28"/>
          <w:szCs w:val="28"/>
          <w:lang w:val="uk-UA"/>
        </w:rPr>
      </w:pPr>
    </w:p>
    <w:p w:rsidR="004577BA" w:rsidRPr="0061445D" w:rsidRDefault="00C236C8" w:rsidP="00EB0CD1">
      <w:pPr>
        <w:pStyle w:val="1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 xml:space="preserve">Стандарт вищої освіти визначає такі вимоги до освітніх програм підготовки </w:t>
      </w:r>
      <w:r w:rsidR="003A7E81">
        <w:rPr>
          <w:rFonts w:ascii="Times New Roman" w:eastAsia="Times New Roman" w:hAnsi="Times New Roman" w:cs="Times New Roman"/>
          <w:color w:val="000000"/>
          <w:sz w:val="28"/>
          <w:szCs w:val="28"/>
          <w:lang w:val="uk-UA"/>
        </w:rPr>
        <w:t>магістрів</w:t>
      </w:r>
      <w:r w:rsidRPr="0061445D">
        <w:rPr>
          <w:rFonts w:ascii="Times New Roman" w:eastAsia="Times New Roman" w:hAnsi="Times New Roman" w:cs="Times New Roman"/>
          <w:color w:val="000000"/>
          <w:sz w:val="28"/>
          <w:szCs w:val="28"/>
          <w:lang w:val="uk-UA"/>
        </w:rPr>
        <w:t xml:space="preserve"> зі спеціальності G1 Хімічні технології та інженерія </w:t>
      </w:r>
    </w:p>
    <w:p w:rsidR="004577BA" w:rsidRPr="0061445D" w:rsidRDefault="00C236C8" w:rsidP="00A114D0">
      <w:pPr>
        <w:pStyle w:val="10"/>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обсяг кредитів ЄКТС, необхідний для здобуття зазначеного вище ступеня;</w:t>
      </w:r>
    </w:p>
    <w:p w:rsidR="004577BA" w:rsidRDefault="00C236C8" w:rsidP="00A114D0">
      <w:pPr>
        <w:pStyle w:val="10"/>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 xml:space="preserve">мінімальний обсяг практики в кредитах ЄКТС </w:t>
      </w:r>
      <w:r w:rsidR="003A7E81">
        <w:rPr>
          <w:rFonts w:ascii="Times New Roman" w:eastAsia="Times New Roman" w:hAnsi="Times New Roman" w:cs="Times New Roman"/>
          <w:color w:val="000000"/>
          <w:sz w:val="28"/>
          <w:szCs w:val="28"/>
          <w:lang w:val="uk-UA"/>
        </w:rPr>
        <w:t>для освітньо-професійних програм</w:t>
      </w:r>
    </w:p>
    <w:p w:rsidR="00055BDD" w:rsidRPr="00055BDD" w:rsidRDefault="003A7E81" w:rsidP="00A114D0">
      <w:pPr>
        <w:pStyle w:val="10"/>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sidRPr="00055BDD">
        <w:rPr>
          <w:rFonts w:ascii="Times New Roman" w:eastAsia="Times New Roman" w:hAnsi="Times New Roman" w:cs="Times New Roman"/>
          <w:color w:val="000000"/>
          <w:sz w:val="28"/>
          <w:szCs w:val="28"/>
          <w:lang w:val="uk-UA"/>
        </w:rPr>
        <w:t>мінімальний обсяг</w:t>
      </w:r>
      <w:r w:rsidRPr="00055BDD">
        <w:rPr>
          <w:rFonts w:ascii="Times New Roman" w:eastAsia="Times New Roman" w:hAnsi="Times New Roman" w:cs="Times New Roman"/>
          <w:sz w:val="28"/>
          <w:szCs w:val="28"/>
          <w:lang w:val="uk-UA"/>
        </w:rPr>
        <w:t xml:space="preserve"> дослідницької (наукової</w:t>
      </w:r>
      <w:r w:rsidR="00055BDD" w:rsidRPr="00055BDD">
        <w:rPr>
          <w:rFonts w:ascii="Times New Roman" w:eastAsia="Times New Roman" w:hAnsi="Times New Roman" w:cs="Times New Roman"/>
          <w:sz w:val="28"/>
          <w:szCs w:val="28"/>
          <w:lang w:val="uk-UA"/>
        </w:rPr>
        <w:t>) компоненти</w:t>
      </w:r>
      <w:r w:rsidRPr="00055BDD">
        <w:rPr>
          <w:rFonts w:ascii="Times New Roman" w:eastAsia="Times New Roman" w:hAnsi="Times New Roman" w:cs="Times New Roman"/>
          <w:sz w:val="28"/>
          <w:szCs w:val="28"/>
          <w:lang w:val="uk-UA"/>
        </w:rPr>
        <w:t xml:space="preserve"> </w:t>
      </w:r>
      <w:r w:rsidR="00055BDD" w:rsidRPr="00055BDD">
        <w:rPr>
          <w:rFonts w:ascii="Times New Roman" w:eastAsia="Times New Roman" w:hAnsi="Times New Roman" w:cs="Times New Roman"/>
          <w:sz w:val="28"/>
          <w:szCs w:val="28"/>
          <w:lang w:val="uk-UA"/>
        </w:rPr>
        <w:t>д</w:t>
      </w:r>
      <w:r w:rsidRPr="00055BDD">
        <w:rPr>
          <w:rFonts w:ascii="Times New Roman" w:eastAsia="Times New Roman" w:hAnsi="Times New Roman" w:cs="Times New Roman"/>
          <w:sz w:val="28"/>
          <w:szCs w:val="28"/>
          <w:lang w:val="uk-UA"/>
        </w:rPr>
        <w:t>ля освітньо-науков</w:t>
      </w:r>
      <w:r w:rsidR="00055BDD" w:rsidRPr="00055BDD">
        <w:rPr>
          <w:rFonts w:ascii="Times New Roman" w:eastAsia="Times New Roman" w:hAnsi="Times New Roman" w:cs="Times New Roman"/>
          <w:sz w:val="28"/>
          <w:szCs w:val="28"/>
          <w:lang w:val="uk-UA"/>
        </w:rPr>
        <w:t xml:space="preserve">их програм </w:t>
      </w:r>
    </w:p>
    <w:p w:rsidR="004577BA" w:rsidRPr="00055BDD" w:rsidRDefault="00C236C8" w:rsidP="00A114D0">
      <w:pPr>
        <w:pStyle w:val="10"/>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sidRPr="00055BDD">
        <w:rPr>
          <w:rFonts w:ascii="Times New Roman" w:eastAsia="Times New Roman" w:hAnsi="Times New Roman" w:cs="Times New Roman"/>
          <w:color w:val="000000"/>
          <w:sz w:val="28"/>
          <w:szCs w:val="28"/>
          <w:lang w:val="uk-UA"/>
        </w:rPr>
        <w:t>опис предметної  області</w:t>
      </w:r>
    </w:p>
    <w:p w:rsidR="004577BA" w:rsidRPr="0061445D" w:rsidRDefault="00C236C8" w:rsidP="00A114D0">
      <w:pPr>
        <w:pStyle w:val="10"/>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вимоги до освіти осіб, які можуть розпочати навчання за цією програмою;</w:t>
      </w:r>
    </w:p>
    <w:p w:rsidR="004577BA" w:rsidRPr="0061445D" w:rsidRDefault="00C236C8" w:rsidP="00A114D0">
      <w:pPr>
        <w:pStyle w:val="10"/>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перелік обов’язкових компетентностей випускника;</w:t>
      </w:r>
    </w:p>
    <w:p w:rsidR="004577BA" w:rsidRPr="0061445D" w:rsidRDefault="00055BDD" w:rsidP="00A114D0">
      <w:pPr>
        <w:pStyle w:val="10"/>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форму</w:t>
      </w:r>
      <w:r w:rsidR="00C236C8" w:rsidRPr="0061445D">
        <w:rPr>
          <w:rFonts w:ascii="Times New Roman" w:eastAsia="Times New Roman" w:hAnsi="Times New Roman" w:cs="Times New Roman"/>
          <w:color w:val="000000"/>
          <w:sz w:val="28"/>
          <w:szCs w:val="28"/>
          <w:lang w:val="uk-UA"/>
        </w:rPr>
        <w:t xml:space="preserve"> атестації здобувачів вищої освіти.</w:t>
      </w:r>
    </w:p>
    <w:p w:rsidR="004577BA" w:rsidRPr="0061445D" w:rsidRDefault="004577BA" w:rsidP="00EB0CD1">
      <w:pPr>
        <w:pStyle w:val="1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28"/>
          <w:szCs w:val="28"/>
          <w:lang w:val="uk-UA"/>
        </w:rPr>
      </w:pPr>
    </w:p>
    <w:p w:rsidR="004577BA" w:rsidRPr="0061445D" w:rsidRDefault="00C236C8" w:rsidP="00EB0CD1">
      <w:pPr>
        <w:pStyle w:val="1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 xml:space="preserve">Заклад вищої освіти самостійно визначає перелік дисциплін, практик та інших видів освітньої діяльності, необхідний для набуття визначених Стандартом компетентностей. Заклади вищої освіти при формуванні освітніх програм надають програмні результати навчання та можуть задавати додаткові вимоги до компетентностей, які за рівнем складності відповідають вимогам Національної рамки кваліфікацій, застосовують певні теорії, методи та інструменти очікуваної професійної діяльності. </w:t>
      </w:r>
    </w:p>
    <w:p w:rsidR="004577BA" w:rsidRPr="0061445D" w:rsidRDefault="00C236C8" w:rsidP="00EB0CD1">
      <w:pPr>
        <w:pStyle w:val="10"/>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 xml:space="preserve">Випускники можуть працювати на первинних посадах, за професіями, які визначені Національним класифікатором України: Класифікатор професій </w:t>
      </w:r>
      <w:r w:rsidRPr="00E53A2A">
        <w:rPr>
          <w:rFonts w:ascii="Times New Roman" w:eastAsia="Times New Roman" w:hAnsi="Times New Roman" w:cs="Times New Roman"/>
          <w:color w:val="000000"/>
          <w:sz w:val="28"/>
          <w:szCs w:val="28"/>
          <w:lang w:val="uk-UA"/>
        </w:rPr>
        <w:t>(ДК 003:2010)</w:t>
      </w:r>
    </w:p>
    <w:p w:rsidR="004577BA" w:rsidRPr="0061445D" w:rsidRDefault="004577BA" w:rsidP="00EB0CD1">
      <w:pPr>
        <w:pStyle w:val="10"/>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lang w:val="uk-UA"/>
        </w:rPr>
      </w:pPr>
    </w:p>
    <w:p w:rsidR="004577BA" w:rsidRPr="0061445D" w:rsidRDefault="004577BA" w:rsidP="00EB0CD1">
      <w:pPr>
        <w:pStyle w:val="10"/>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lang w:val="uk-UA"/>
        </w:rPr>
      </w:pPr>
    </w:p>
    <w:p w:rsidR="004577BA" w:rsidRPr="0061445D" w:rsidRDefault="00C236C8" w:rsidP="00EB0CD1">
      <w:pPr>
        <w:pStyle w:val="10"/>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61445D">
        <w:rPr>
          <w:lang w:val="uk-UA"/>
        </w:rPr>
        <w:br w:type="page"/>
      </w:r>
    </w:p>
    <w:p w:rsidR="00C26A78" w:rsidRDefault="00A114D0" w:rsidP="00A114D0">
      <w:pPr>
        <w:pStyle w:val="10"/>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Додаток</w:t>
      </w:r>
    </w:p>
    <w:p w:rsidR="00A114D0" w:rsidRPr="00A114D0" w:rsidRDefault="00A114D0" w:rsidP="00A114D0">
      <w:pPr>
        <w:pStyle w:val="10"/>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lang w:val="uk-UA"/>
        </w:rPr>
      </w:pPr>
    </w:p>
    <w:p w:rsidR="004577BA" w:rsidRPr="0061445D" w:rsidRDefault="00C236C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val="uk-UA"/>
        </w:rPr>
      </w:pPr>
      <w:r w:rsidRPr="0061445D">
        <w:rPr>
          <w:rFonts w:ascii="Times New Roman" w:eastAsia="Times New Roman" w:hAnsi="Times New Roman" w:cs="Times New Roman"/>
          <w:color w:val="000000"/>
          <w:sz w:val="28"/>
          <w:szCs w:val="28"/>
          <w:lang w:val="uk-UA"/>
        </w:rPr>
        <w:t>Матриця відповідності визначених Стандартом компетентностей дескрипторам НРК</w:t>
      </w:r>
    </w:p>
    <w:p w:rsidR="004577BA" w:rsidRPr="0061445D"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val="uk-UA"/>
        </w:rPr>
      </w:pPr>
    </w:p>
    <w:tbl>
      <w:tblPr>
        <w:tblStyle w:val="ab"/>
        <w:tblW w:w="1064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1417"/>
        <w:gridCol w:w="1653"/>
        <w:gridCol w:w="1843"/>
        <w:gridCol w:w="1751"/>
        <w:gridCol w:w="11"/>
      </w:tblGrid>
      <w:tr w:rsidR="004577BA" w:rsidRPr="0061445D" w:rsidTr="00A114D0">
        <w:trPr>
          <w:gridAfter w:val="1"/>
          <w:wAfter w:w="11" w:type="dxa"/>
          <w:trHeight w:val="4963"/>
        </w:trPr>
        <w:tc>
          <w:tcPr>
            <w:tcW w:w="3970" w:type="dxa"/>
            <w:vAlign w:val="center"/>
          </w:tcPr>
          <w:p w:rsidR="004577BA" w:rsidRPr="00445DC5" w:rsidRDefault="00C236C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sidRPr="00445DC5">
              <w:rPr>
                <w:rFonts w:ascii="Times New Roman" w:eastAsia="Times New Roman" w:hAnsi="Times New Roman" w:cs="Times New Roman"/>
                <w:color w:val="000000"/>
                <w:sz w:val="18"/>
                <w:szCs w:val="18"/>
                <w:lang w:val="uk-UA"/>
              </w:rPr>
              <w:t>Класифікація компетентностей за НРК</w:t>
            </w:r>
          </w:p>
        </w:tc>
        <w:tc>
          <w:tcPr>
            <w:tcW w:w="1417" w:type="dxa"/>
            <w:vAlign w:val="center"/>
          </w:tcPr>
          <w:p w:rsidR="004577BA" w:rsidRPr="0061445D" w:rsidRDefault="00C236C8" w:rsidP="00EB0CD1">
            <w:pPr>
              <w:pStyle w:val="10"/>
              <w:spacing w:after="0" w:line="240" w:lineRule="auto"/>
              <w:jc w:val="center"/>
              <w:rPr>
                <w:rFonts w:ascii="Times New Roman" w:eastAsia="Times New Roman" w:hAnsi="Times New Roman" w:cs="Times New Roman"/>
                <w:b/>
                <w:bCs/>
                <w:sz w:val="18"/>
                <w:szCs w:val="18"/>
                <w:lang w:val="uk-UA"/>
              </w:rPr>
            </w:pPr>
            <w:r w:rsidRPr="0061445D">
              <w:rPr>
                <w:rFonts w:ascii="Times New Roman" w:eastAsia="Times New Roman" w:hAnsi="Times New Roman" w:cs="Times New Roman"/>
                <w:b/>
                <w:bCs/>
                <w:sz w:val="18"/>
                <w:szCs w:val="18"/>
                <w:lang w:val="uk-UA"/>
              </w:rPr>
              <w:t>Знання</w:t>
            </w:r>
          </w:p>
          <w:p w:rsidR="004577BA" w:rsidRPr="0061445D" w:rsidRDefault="004577BA" w:rsidP="00EB0CD1">
            <w:pPr>
              <w:pStyle w:val="10"/>
              <w:spacing w:after="0" w:line="240" w:lineRule="auto"/>
              <w:jc w:val="center"/>
              <w:rPr>
                <w:rFonts w:ascii="Times New Roman" w:eastAsia="Times New Roman" w:hAnsi="Times New Roman" w:cs="Times New Roman"/>
                <w:sz w:val="18"/>
                <w:szCs w:val="18"/>
                <w:lang w:val="uk-UA"/>
              </w:rPr>
            </w:pPr>
          </w:p>
          <w:p w:rsidR="004577BA" w:rsidRPr="0061445D" w:rsidRDefault="00C236C8" w:rsidP="00EB0CD1">
            <w:pPr>
              <w:pStyle w:val="10"/>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uk-UA"/>
              </w:rPr>
            </w:pPr>
            <w:r w:rsidRPr="0061445D">
              <w:rPr>
                <w:rFonts w:ascii="Times New Roman" w:eastAsia="Times New Roman" w:hAnsi="Times New Roman" w:cs="Times New Roman"/>
                <w:color w:val="000000"/>
                <w:sz w:val="18"/>
                <w:szCs w:val="18"/>
                <w:lang w:val="uk-UA"/>
              </w:rPr>
              <w:t xml:space="preserve">Спеціалізовані концептуальні знання, що включають сучасні наукові здобутки у сфері професійної діяльності або галузі знань і є основою для оригінального мислення та проведення досліджень, критичне осмислення проблем у галузі та на межі галузей знань </w:t>
            </w:r>
          </w:p>
        </w:tc>
        <w:tc>
          <w:tcPr>
            <w:tcW w:w="1653" w:type="dxa"/>
            <w:vAlign w:val="center"/>
          </w:tcPr>
          <w:p w:rsidR="004577BA" w:rsidRPr="0061445D" w:rsidRDefault="00C236C8" w:rsidP="00EB0CD1">
            <w:pPr>
              <w:pStyle w:val="10"/>
              <w:spacing w:after="0" w:line="240" w:lineRule="auto"/>
              <w:jc w:val="center"/>
              <w:rPr>
                <w:rFonts w:ascii="Times New Roman" w:eastAsia="Times New Roman" w:hAnsi="Times New Roman" w:cs="Times New Roman"/>
                <w:b/>
                <w:bCs/>
                <w:sz w:val="16"/>
                <w:szCs w:val="16"/>
                <w:lang w:val="uk-UA"/>
              </w:rPr>
            </w:pPr>
            <w:r w:rsidRPr="0061445D">
              <w:rPr>
                <w:rFonts w:ascii="Times New Roman" w:eastAsia="Times New Roman" w:hAnsi="Times New Roman" w:cs="Times New Roman"/>
                <w:b/>
                <w:bCs/>
                <w:sz w:val="16"/>
                <w:szCs w:val="16"/>
                <w:lang w:val="uk-UA"/>
              </w:rPr>
              <w:t>Уміння. Навички</w:t>
            </w:r>
          </w:p>
          <w:p w:rsidR="004577BA" w:rsidRPr="0061445D" w:rsidRDefault="004577BA" w:rsidP="00EB0CD1">
            <w:pPr>
              <w:pStyle w:val="10"/>
              <w:spacing w:after="0" w:line="240" w:lineRule="auto"/>
              <w:jc w:val="center"/>
              <w:rPr>
                <w:rFonts w:ascii="Times New Roman" w:eastAsia="Times New Roman" w:hAnsi="Times New Roman" w:cs="Times New Roman"/>
                <w:b/>
                <w:bCs/>
                <w:sz w:val="16"/>
                <w:szCs w:val="16"/>
                <w:lang w:val="uk-UA"/>
              </w:rPr>
            </w:pPr>
          </w:p>
          <w:p w:rsidR="004577BA" w:rsidRPr="0061445D" w:rsidRDefault="00C236C8" w:rsidP="00EB0CD1">
            <w:pPr>
              <w:pStyle w:val="10"/>
              <w:spacing w:after="0" w:line="240" w:lineRule="auto"/>
              <w:rPr>
                <w:rFonts w:ascii="Times New Roman" w:eastAsia="Times New Roman" w:hAnsi="Times New Roman" w:cs="Times New Roman"/>
                <w:sz w:val="16"/>
                <w:szCs w:val="16"/>
                <w:lang w:val="uk-UA"/>
              </w:rPr>
            </w:pPr>
            <w:r w:rsidRPr="0061445D">
              <w:rPr>
                <w:rFonts w:ascii="Times New Roman" w:eastAsia="Times New Roman" w:hAnsi="Times New Roman" w:cs="Times New Roman"/>
                <w:sz w:val="16"/>
                <w:szCs w:val="16"/>
                <w:lang w:val="uk-UA"/>
              </w:rPr>
              <w:t>спеціалізовані уміння/навички розв’язання проблем, необхідні для проведення досліджень та/або провадження інноваційної діяльності з метою розвитку нових знань та процедур</w:t>
            </w:r>
          </w:p>
          <w:p w:rsidR="00C26A78" w:rsidRDefault="00C26A78" w:rsidP="00EB0CD1">
            <w:pPr>
              <w:pStyle w:val="10"/>
              <w:spacing w:after="0" w:line="240" w:lineRule="auto"/>
              <w:rPr>
                <w:rFonts w:ascii="Times New Roman" w:eastAsia="Times New Roman" w:hAnsi="Times New Roman" w:cs="Times New Roman"/>
                <w:sz w:val="16"/>
                <w:szCs w:val="16"/>
                <w:lang w:val="uk-UA"/>
              </w:rPr>
            </w:pPr>
          </w:p>
          <w:p w:rsidR="004577BA" w:rsidRPr="0061445D" w:rsidRDefault="00C236C8" w:rsidP="00EB0CD1">
            <w:pPr>
              <w:pStyle w:val="10"/>
              <w:spacing w:after="0" w:line="240" w:lineRule="auto"/>
              <w:rPr>
                <w:rFonts w:ascii="Times New Roman" w:eastAsia="Times New Roman" w:hAnsi="Times New Roman" w:cs="Times New Roman"/>
                <w:sz w:val="16"/>
                <w:szCs w:val="16"/>
                <w:lang w:val="uk-UA"/>
              </w:rPr>
            </w:pPr>
            <w:r w:rsidRPr="0061445D">
              <w:rPr>
                <w:rFonts w:ascii="Times New Roman" w:eastAsia="Times New Roman" w:hAnsi="Times New Roman" w:cs="Times New Roman"/>
                <w:sz w:val="16"/>
                <w:szCs w:val="16"/>
                <w:lang w:val="uk-UA"/>
              </w:rPr>
              <w:t xml:space="preserve">здатність інтегрувати знання та розв’язувати складні задачі у широких або </w:t>
            </w:r>
            <w:proofErr w:type="spellStart"/>
            <w:r w:rsidRPr="0061445D">
              <w:rPr>
                <w:rFonts w:ascii="Times New Roman" w:eastAsia="Times New Roman" w:hAnsi="Times New Roman" w:cs="Times New Roman"/>
                <w:sz w:val="16"/>
                <w:szCs w:val="16"/>
                <w:lang w:val="uk-UA"/>
              </w:rPr>
              <w:t>мультидисциплінарних</w:t>
            </w:r>
            <w:proofErr w:type="spellEnd"/>
            <w:r w:rsidRPr="0061445D">
              <w:rPr>
                <w:rFonts w:ascii="Times New Roman" w:eastAsia="Times New Roman" w:hAnsi="Times New Roman" w:cs="Times New Roman"/>
                <w:sz w:val="16"/>
                <w:szCs w:val="16"/>
                <w:lang w:val="uk-UA"/>
              </w:rPr>
              <w:t xml:space="preserve"> контекстах</w:t>
            </w:r>
          </w:p>
          <w:p w:rsidR="00C26A78" w:rsidRDefault="00C26A78" w:rsidP="00EB0CD1">
            <w:pPr>
              <w:pStyle w:val="10"/>
              <w:spacing w:after="0" w:line="240" w:lineRule="auto"/>
              <w:rPr>
                <w:rFonts w:ascii="Times New Roman" w:eastAsia="Times New Roman" w:hAnsi="Times New Roman" w:cs="Times New Roman"/>
                <w:sz w:val="16"/>
                <w:szCs w:val="16"/>
                <w:lang w:val="uk-UA"/>
              </w:rPr>
            </w:pPr>
          </w:p>
          <w:p w:rsidR="004577BA" w:rsidRPr="0061445D" w:rsidRDefault="00C236C8" w:rsidP="00EB0CD1">
            <w:pPr>
              <w:pStyle w:val="10"/>
              <w:spacing w:after="0" w:line="240" w:lineRule="auto"/>
              <w:rPr>
                <w:rFonts w:ascii="Times New Roman" w:eastAsia="Times New Roman" w:hAnsi="Times New Roman" w:cs="Times New Roman"/>
                <w:sz w:val="16"/>
                <w:szCs w:val="16"/>
                <w:lang w:val="uk-UA"/>
              </w:rPr>
            </w:pPr>
            <w:r w:rsidRPr="0061445D">
              <w:rPr>
                <w:rFonts w:ascii="Times New Roman" w:eastAsia="Times New Roman" w:hAnsi="Times New Roman" w:cs="Times New Roman"/>
                <w:sz w:val="16"/>
                <w:szCs w:val="16"/>
                <w:lang w:val="uk-UA"/>
              </w:rPr>
              <w:t xml:space="preserve">здатність розв’язувати проблеми у нових або незнайомих середовищах за наявності неповної або обмеженої інформації з урахуванням аспектів соціальної та етичної відповідальності </w:t>
            </w:r>
          </w:p>
        </w:tc>
        <w:tc>
          <w:tcPr>
            <w:tcW w:w="1843" w:type="dxa"/>
            <w:vAlign w:val="center"/>
          </w:tcPr>
          <w:p w:rsidR="004577BA" w:rsidRPr="0061445D" w:rsidRDefault="00C236C8" w:rsidP="00EB0CD1">
            <w:pPr>
              <w:pStyle w:val="10"/>
              <w:spacing w:after="0" w:line="240" w:lineRule="auto"/>
              <w:jc w:val="center"/>
              <w:rPr>
                <w:rFonts w:ascii="Times New Roman" w:eastAsia="Times New Roman" w:hAnsi="Times New Roman" w:cs="Times New Roman"/>
                <w:b/>
                <w:bCs/>
                <w:sz w:val="16"/>
                <w:szCs w:val="16"/>
                <w:lang w:val="uk-UA"/>
              </w:rPr>
            </w:pPr>
            <w:r w:rsidRPr="0061445D">
              <w:rPr>
                <w:rFonts w:ascii="Times New Roman" w:eastAsia="Times New Roman" w:hAnsi="Times New Roman" w:cs="Times New Roman"/>
                <w:b/>
                <w:bCs/>
                <w:sz w:val="16"/>
                <w:szCs w:val="16"/>
                <w:lang w:val="uk-UA"/>
              </w:rPr>
              <w:t>Комунікація</w:t>
            </w:r>
          </w:p>
          <w:p w:rsidR="004577BA" w:rsidRPr="0061445D" w:rsidRDefault="004577BA" w:rsidP="00EB0CD1">
            <w:pPr>
              <w:pStyle w:val="10"/>
              <w:spacing w:after="0" w:line="240" w:lineRule="auto"/>
              <w:jc w:val="center"/>
              <w:rPr>
                <w:rFonts w:ascii="Times New Roman" w:eastAsia="Times New Roman" w:hAnsi="Times New Roman" w:cs="Times New Roman"/>
                <w:b/>
                <w:bCs/>
                <w:sz w:val="16"/>
                <w:szCs w:val="16"/>
                <w:lang w:val="uk-UA"/>
              </w:rPr>
            </w:pPr>
          </w:p>
          <w:p w:rsidR="004577BA" w:rsidRPr="0061445D" w:rsidRDefault="00C236C8" w:rsidP="00EB0CD1">
            <w:pPr>
              <w:pStyle w:val="10"/>
              <w:spacing w:after="0" w:line="240" w:lineRule="auto"/>
              <w:rPr>
                <w:rFonts w:ascii="Times New Roman" w:eastAsia="Times New Roman" w:hAnsi="Times New Roman" w:cs="Times New Roman"/>
                <w:sz w:val="16"/>
                <w:szCs w:val="16"/>
                <w:lang w:val="uk-UA"/>
              </w:rPr>
            </w:pPr>
            <w:r w:rsidRPr="0061445D">
              <w:rPr>
                <w:rFonts w:ascii="Times New Roman" w:eastAsia="Times New Roman" w:hAnsi="Times New Roman" w:cs="Times New Roman"/>
                <w:sz w:val="16"/>
                <w:szCs w:val="16"/>
                <w:lang w:val="uk-UA"/>
              </w:rPr>
              <w:t xml:space="preserve">зрозуміле і недвозначне донесення власних знань, висновків та аргументації до фахівців і нефахівців, зокрема до осіб, які навчаються </w:t>
            </w:r>
          </w:p>
        </w:tc>
        <w:tc>
          <w:tcPr>
            <w:tcW w:w="1751" w:type="dxa"/>
            <w:vAlign w:val="center"/>
          </w:tcPr>
          <w:p w:rsidR="004577BA" w:rsidRPr="0061445D" w:rsidRDefault="00C236C8" w:rsidP="00EB0CD1">
            <w:pPr>
              <w:pStyle w:val="10"/>
              <w:spacing w:after="0" w:line="240" w:lineRule="auto"/>
              <w:jc w:val="center"/>
              <w:rPr>
                <w:rFonts w:ascii="Times New Roman" w:eastAsia="Times New Roman" w:hAnsi="Times New Roman" w:cs="Times New Roman"/>
                <w:b/>
                <w:bCs/>
                <w:sz w:val="16"/>
                <w:szCs w:val="16"/>
                <w:lang w:val="uk-UA"/>
              </w:rPr>
            </w:pPr>
            <w:r w:rsidRPr="0061445D">
              <w:rPr>
                <w:rFonts w:ascii="Times New Roman" w:eastAsia="Times New Roman" w:hAnsi="Times New Roman" w:cs="Times New Roman"/>
                <w:b/>
                <w:bCs/>
                <w:sz w:val="16"/>
                <w:szCs w:val="16"/>
                <w:lang w:val="uk-UA"/>
              </w:rPr>
              <w:t>Відповідальність і автономія</w:t>
            </w:r>
          </w:p>
          <w:p w:rsidR="004577BA" w:rsidRPr="0061445D" w:rsidRDefault="004577BA" w:rsidP="00EB0CD1">
            <w:pPr>
              <w:pStyle w:val="10"/>
              <w:spacing w:after="0" w:line="240" w:lineRule="auto"/>
              <w:jc w:val="center"/>
              <w:rPr>
                <w:rFonts w:ascii="Times New Roman" w:eastAsia="Times New Roman" w:hAnsi="Times New Roman" w:cs="Times New Roman"/>
                <w:b/>
                <w:bCs/>
                <w:sz w:val="16"/>
                <w:szCs w:val="16"/>
                <w:lang w:val="uk-UA"/>
              </w:rPr>
            </w:pPr>
          </w:p>
          <w:p w:rsidR="004577BA" w:rsidRPr="0061445D" w:rsidRDefault="00C236C8" w:rsidP="00EB0CD1">
            <w:pPr>
              <w:pStyle w:val="10"/>
              <w:spacing w:after="0" w:line="240" w:lineRule="auto"/>
              <w:rPr>
                <w:rFonts w:ascii="Times New Roman" w:eastAsia="Times New Roman" w:hAnsi="Times New Roman" w:cs="Times New Roman"/>
                <w:sz w:val="16"/>
                <w:szCs w:val="16"/>
                <w:lang w:val="uk-UA"/>
              </w:rPr>
            </w:pPr>
            <w:r w:rsidRPr="0061445D">
              <w:rPr>
                <w:rFonts w:ascii="Times New Roman" w:eastAsia="Times New Roman" w:hAnsi="Times New Roman" w:cs="Times New Roman"/>
                <w:sz w:val="16"/>
                <w:szCs w:val="16"/>
                <w:lang w:val="uk-UA"/>
              </w:rPr>
              <w:t>управління робочими або навчальними процесами, які є складними, непередбачуваними та потребують нових стратегічних підходів</w:t>
            </w:r>
          </w:p>
          <w:p w:rsidR="004577BA" w:rsidRPr="0061445D" w:rsidRDefault="004577BA" w:rsidP="00EB0CD1">
            <w:pPr>
              <w:pStyle w:val="10"/>
              <w:spacing w:after="0" w:line="240" w:lineRule="auto"/>
              <w:rPr>
                <w:rFonts w:ascii="Times New Roman" w:eastAsia="Times New Roman" w:hAnsi="Times New Roman" w:cs="Times New Roman"/>
                <w:sz w:val="16"/>
                <w:szCs w:val="16"/>
                <w:lang w:val="uk-UA"/>
              </w:rPr>
            </w:pPr>
          </w:p>
          <w:p w:rsidR="004577BA" w:rsidRPr="0061445D" w:rsidRDefault="00C236C8" w:rsidP="00EB0CD1">
            <w:pPr>
              <w:pStyle w:val="10"/>
              <w:spacing w:after="0" w:line="240" w:lineRule="auto"/>
              <w:rPr>
                <w:rFonts w:ascii="Times New Roman" w:eastAsia="Times New Roman" w:hAnsi="Times New Roman" w:cs="Times New Roman"/>
                <w:sz w:val="16"/>
                <w:szCs w:val="16"/>
                <w:lang w:val="uk-UA"/>
              </w:rPr>
            </w:pPr>
            <w:r w:rsidRPr="0061445D">
              <w:rPr>
                <w:rFonts w:ascii="Times New Roman" w:eastAsia="Times New Roman" w:hAnsi="Times New Roman" w:cs="Times New Roman"/>
                <w:sz w:val="16"/>
                <w:szCs w:val="16"/>
                <w:lang w:val="uk-UA"/>
              </w:rPr>
              <w:t>відповідальність за внесок до професійних знань і практики та/або оцінювання результатів діяльності команд та колективів</w:t>
            </w:r>
          </w:p>
          <w:p w:rsidR="004577BA" w:rsidRPr="0061445D" w:rsidRDefault="004577BA" w:rsidP="00EB0CD1">
            <w:pPr>
              <w:pStyle w:val="10"/>
              <w:spacing w:after="0" w:line="240" w:lineRule="auto"/>
              <w:rPr>
                <w:rFonts w:ascii="Times New Roman" w:eastAsia="Times New Roman" w:hAnsi="Times New Roman" w:cs="Times New Roman"/>
                <w:sz w:val="16"/>
                <w:szCs w:val="16"/>
                <w:lang w:val="uk-UA"/>
              </w:rPr>
            </w:pPr>
          </w:p>
          <w:p w:rsidR="004577BA" w:rsidRPr="0061445D" w:rsidRDefault="00C236C8" w:rsidP="00EB0CD1">
            <w:pPr>
              <w:pStyle w:val="10"/>
              <w:spacing w:after="0" w:line="240" w:lineRule="auto"/>
              <w:rPr>
                <w:rFonts w:ascii="Times New Roman" w:eastAsia="Times New Roman" w:hAnsi="Times New Roman" w:cs="Times New Roman"/>
                <w:sz w:val="16"/>
                <w:szCs w:val="16"/>
                <w:lang w:val="uk-UA"/>
              </w:rPr>
            </w:pPr>
            <w:r w:rsidRPr="0061445D">
              <w:rPr>
                <w:rFonts w:ascii="Times New Roman" w:eastAsia="Times New Roman" w:hAnsi="Times New Roman" w:cs="Times New Roman"/>
                <w:sz w:val="16"/>
                <w:szCs w:val="16"/>
                <w:lang w:val="uk-UA"/>
              </w:rPr>
              <w:t xml:space="preserve">здатність продовжувати навчання з високим ступенем автономії </w:t>
            </w:r>
          </w:p>
        </w:tc>
      </w:tr>
      <w:tr w:rsidR="004577BA" w:rsidRPr="0061445D" w:rsidTr="00A114D0">
        <w:trPr>
          <w:trHeight w:val="257"/>
        </w:trPr>
        <w:tc>
          <w:tcPr>
            <w:tcW w:w="10645" w:type="dxa"/>
            <w:gridSpan w:val="6"/>
            <w:vAlign w:val="center"/>
          </w:tcPr>
          <w:p w:rsidR="004577BA" w:rsidRPr="00445DC5" w:rsidRDefault="00C236C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b/>
                <w:bCs/>
                <w:color w:val="000000"/>
                <w:sz w:val="18"/>
                <w:szCs w:val="18"/>
                <w:lang w:val="uk-UA"/>
              </w:rPr>
            </w:pPr>
            <w:r w:rsidRPr="00445DC5">
              <w:rPr>
                <w:rFonts w:ascii="Times New Roman" w:eastAsia="Times New Roman" w:hAnsi="Times New Roman" w:cs="Times New Roman"/>
                <w:b/>
                <w:bCs/>
                <w:color w:val="000000"/>
                <w:sz w:val="18"/>
                <w:szCs w:val="18"/>
                <w:lang w:val="uk-UA"/>
              </w:rPr>
              <w:t>Загальні  компетентності</w:t>
            </w:r>
          </w:p>
        </w:tc>
      </w:tr>
      <w:tr w:rsidR="004577BA" w:rsidRPr="0061445D" w:rsidTr="00A114D0">
        <w:trPr>
          <w:gridAfter w:val="1"/>
          <w:wAfter w:w="11" w:type="dxa"/>
          <w:trHeight w:val="1286"/>
        </w:trPr>
        <w:tc>
          <w:tcPr>
            <w:tcW w:w="3970" w:type="dxa"/>
          </w:tcPr>
          <w:p w:rsidR="004577BA" w:rsidRPr="00445DC5" w:rsidRDefault="00445DC5" w:rsidP="00EB0CD1">
            <w:pPr>
              <w:pStyle w:val="10"/>
              <w:pBdr>
                <w:top w:val="nil"/>
                <w:left w:val="nil"/>
                <w:bottom w:val="nil"/>
                <w:right w:val="nil"/>
                <w:between w:val="nil"/>
              </w:pBdr>
              <w:spacing w:after="0" w:line="240" w:lineRule="auto"/>
              <w:jc w:val="both"/>
              <w:rPr>
                <w:rFonts w:ascii="Times New Roman" w:eastAsia="Times New Roman" w:hAnsi="Times New Roman" w:cs="Times New Roman"/>
                <w:b/>
                <w:bCs/>
                <w:color w:val="000000"/>
                <w:sz w:val="18"/>
                <w:szCs w:val="18"/>
                <w:lang w:val="uk-UA"/>
              </w:rPr>
            </w:pPr>
            <w:r w:rsidRPr="00445DC5">
              <w:rPr>
                <w:rFonts w:ascii="Times New Roman" w:eastAsia="Times New Roman" w:hAnsi="Times New Roman" w:cs="Times New Roman"/>
                <w:color w:val="000000"/>
                <w:sz w:val="18"/>
                <w:szCs w:val="18"/>
                <w:lang w:val="uk-UA"/>
              </w:rPr>
              <w:t>ЗК 0</w:t>
            </w:r>
            <w:r w:rsidRPr="00445DC5">
              <w:rPr>
                <w:rFonts w:ascii="Times New Roman" w:eastAsia="Times New Roman" w:hAnsi="Times New Roman" w:cs="Times New Roman"/>
                <w:sz w:val="18"/>
                <w:szCs w:val="18"/>
                <w:lang w:val="uk-UA"/>
              </w:rPr>
              <w:t>1</w:t>
            </w:r>
            <w:r w:rsidRPr="00445DC5">
              <w:rPr>
                <w:rFonts w:ascii="Times New Roman" w:eastAsia="Times New Roman" w:hAnsi="Times New Roman" w:cs="Times New Roman"/>
                <w:color w:val="000000"/>
                <w:sz w:val="18"/>
                <w:szCs w:val="18"/>
                <w:lang w:val="uk-UA"/>
              </w:rPr>
              <w:t>. Здатність вільно спілкуватися українською мовою усно і письмово з питань професійної дослідницької та/або інноваційної діяльності, зрозуміло і недвозначно доносити власні знання, висновки та аргументацію зі складних тем</w:t>
            </w:r>
          </w:p>
        </w:tc>
        <w:tc>
          <w:tcPr>
            <w:tcW w:w="1417" w:type="dxa"/>
            <w:vAlign w:val="center"/>
          </w:tcPr>
          <w:p w:rsidR="004577BA" w:rsidRPr="0061445D" w:rsidRDefault="004577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p>
        </w:tc>
        <w:tc>
          <w:tcPr>
            <w:tcW w:w="1653" w:type="dxa"/>
            <w:vAlign w:val="center"/>
          </w:tcPr>
          <w:p w:rsidR="004577BA" w:rsidRPr="0061445D" w:rsidRDefault="00C26A78"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843" w:type="dxa"/>
            <w:vAlign w:val="center"/>
          </w:tcPr>
          <w:p w:rsidR="004577BA" w:rsidRPr="0061445D" w:rsidRDefault="00C26A78"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 xml:space="preserve">+ </w:t>
            </w:r>
          </w:p>
        </w:tc>
        <w:tc>
          <w:tcPr>
            <w:tcW w:w="1751" w:type="dxa"/>
            <w:vAlign w:val="center"/>
          </w:tcPr>
          <w:p w:rsidR="004577BA" w:rsidRPr="0061445D" w:rsidRDefault="004577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p>
        </w:tc>
      </w:tr>
      <w:tr w:rsidR="004577BA" w:rsidRPr="0061445D" w:rsidTr="00A114D0">
        <w:trPr>
          <w:gridAfter w:val="1"/>
          <w:wAfter w:w="11" w:type="dxa"/>
          <w:trHeight w:val="767"/>
        </w:trPr>
        <w:tc>
          <w:tcPr>
            <w:tcW w:w="3970" w:type="dxa"/>
          </w:tcPr>
          <w:p w:rsidR="004577BA" w:rsidRPr="00445DC5" w:rsidRDefault="00445DC5"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lang w:val="uk-UA"/>
              </w:rPr>
            </w:pPr>
            <w:r w:rsidRPr="00445DC5">
              <w:rPr>
                <w:rFonts w:ascii="Times New Roman" w:eastAsia="Times New Roman" w:hAnsi="Times New Roman" w:cs="Times New Roman"/>
                <w:color w:val="000000"/>
                <w:sz w:val="18"/>
                <w:szCs w:val="18"/>
                <w:lang w:val="uk-UA"/>
              </w:rPr>
              <w:t>ЗК 02. Здатність вільно спілкуватися з питань професійної дослідницької та/або інноваційної діяльності першою іноземною мовою та/або англійською мовою усно і письмово</w:t>
            </w:r>
          </w:p>
        </w:tc>
        <w:tc>
          <w:tcPr>
            <w:tcW w:w="1417" w:type="dxa"/>
            <w:vAlign w:val="center"/>
          </w:tcPr>
          <w:p w:rsidR="004577BA" w:rsidRPr="0061445D" w:rsidRDefault="004577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p>
        </w:tc>
        <w:tc>
          <w:tcPr>
            <w:tcW w:w="1653" w:type="dxa"/>
            <w:vAlign w:val="center"/>
          </w:tcPr>
          <w:p w:rsidR="004577BA" w:rsidRPr="0061445D" w:rsidRDefault="00C26A78"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843" w:type="dxa"/>
            <w:vAlign w:val="center"/>
          </w:tcPr>
          <w:p w:rsidR="004577BA" w:rsidRPr="0061445D" w:rsidRDefault="00C26A78"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751" w:type="dxa"/>
            <w:vAlign w:val="center"/>
          </w:tcPr>
          <w:p w:rsidR="004577BA" w:rsidRPr="0061445D" w:rsidRDefault="004577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p>
        </w:tc>
      </w:tr>
      <w:tr w:rsidR="004577BA" w:rsidRPr="0061445D" w:rsidTr="00A114D0">
        <w:trPr>
          <w:gridAfter w:val="1"/>
          <w:wAfter w:w="11" w:type="dxa"/>
          <w:trHeight w:val="841"/>
        </w:trPr>
        <w:tc>
          <w:tcPr>
            <w:tcW w:w="3970" w:type="dxa"/>
          </w:tcPr>
          <w:p w:rsidR="004577BA" w:rsidRPr="00445DC5" w:rsidRDefault="00445DC5" w:rsidP="00A114D0">
            <w:pPr>
              <w:autoSpaceDE w:val="0"/>
              <w:autoSpaceDN w:val="0"/>
              <w:adjustRightInd w:val="0"/>
              <w:spacing w:after="0" w:line="240" w:lineRule="auto"/>
              <w:jc w:val="both"/>
              <w:rPr>
                <w:rFonts w:ascii="Times New Roman" w:eastAsia="Times New Roman" w:hAnsi="Times New Roman" w:cs="Times New Roman"/>
                <w:color w:val="000000"/>
                <w:sz w:val="18"/>
                <w:szCs w:val="18"/>
                <w:lang w:val="uk-UA"/>
              </w:rPr>
            </w:pPr>
            <w:r w:rsidRPr="00445DC5">
              <w:rPr>
                <w:rFonts w:ascii="Times New Roman" w:eastAsia="Times New Roman" w:hAnsi="Times New Roman" w:cs="Times New Roman"/>
                <w:color w:val="000000"/>
                <w:sz w:val="18"/>
                <w:szCs w:val="18"/>
                <w:lang w:val="uk-UA"/>
              </w:rPr>
              <w:t>ЗК 03. Здатність застосовувати наукові, зокрема математичні, інженерні й технологічні, знання та методи у сфері інженерії та технологій у професійній дослідницькій та/або інноваційній діяльності та/або участі у суспільному житті</w:t>
            </w:r>
          </w:p>
        </w:tc>
        <w:tc>
          <w:tcPr>
            <w:tcW w:w="1417" w:type="dxa"/>
            <w:vAlign w:val="center"/>
          </w:tcPr>
          <w:p w:rsidR="004577BA" w:rsidRPr="0061445D" w:rsidRDefault="0000303B"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653" w:type="dxa"/>
            <w:vAlign w:val="center"/>
          </w:tcPr>
          <w:p w:rsidR="004577BA" w:rsidRPr="0061445D" w:rsidRDefault="0000303B"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843" w:type="dxa"/>
            <w:vAlign w:val="center"/>
          </w:tcPr>
          <w:p w:rsidR="004577BA" w:rsidRPr="0061445D" w:rsidRDefault="004577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p>
        </w:tc>
        <w:tc>
          <w:tcPr>
            <w:tcW w:w="1751" w:type="dxa"/>
            <w:vAlign w:val="center"/>
          </w:tcPr>
          <w:p w:rsidR="004577BA" w:rsidRPr="0061445D" w:rsidRDefault="004577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p>
        </w:tc>
      </w:tr>
      <w:tr w:rsidR="004577BA" w:rsidRPr="0061445D" w:rsidTr="00A114D0">
        <w:trPr>
          <w:gridAfter w:val="1"/>
          <w:wAfter w:w="11" w:type="dxa"/>
          <w:trHeight w:val="545"/>
        </w:trPr>
        <w:tc>
          <w:tcPr>
            <w:tcW w:w="3970" w:type="dxa"/>
          </w:tcPr>
          <w:p w:rsidR="004577BA" w:rsidRPr="00445DC5" w:rsidRDefault="00445DC5"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lang w:val="uk-UA"/>
              </w:rPr>
            </w:pPr>
            <w:r w:rsidRPr="00445DC5">
              <w:rPr>
                <w:rFonts w:ascii="Times New Roman" w:eastAsia="Times New Roman" w:hAnsi="Times New Roman" w:cs="Times New Roman"/>
                <w:color w:val="000000"/>
                <w:sz w:val="18"/>
                <w:szCs w:val="18"/>
                <w:lang w:val="uk-UA"/>
              </w:rPr>
              <w:t xml:space="preserve">ЗК 04. Здатність застосовувати сучасні цифрові інструменти і технології, створювати цифровий контент, захищати інформацію у професійній дослідницькій та/або інноваційній діяльності </w:t>
            </w:r>
          </w:p>
        </w:tc>
        <w:tc>
          <w:tcPr>
            <w:tcW w:w="1417" w:type="dxa"/>
            <w:vAlign w:val="center"/>
          </w:tcPr>
          <w:p w:rsidR="004577BA" w:rsidRPr="0061445D" w:rsidRDefault="004577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p>
        </w:tc>
        <w:tc>
          <w:tcPr>
            <w:tcW w:w="1653" w:type="dxa"/>
            <w:vAlign w:val="center"/>
          </w:tcPr>
          <w:p w:rsidR="004577BA" w:rsidRPr="0061445D" w:rsidRDefault="0000303B"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843" w:type="dxa"/>
            <w:vAlign w:val="center"/>
          </w:tcPr>
          <w:p w:rsidR="004577BA" w:rsidRPr="0061445D" w:rsidRDefault="0000303B"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751" w:type="dxa"/>
            <w:vAlign w:val="center"/>
          </w:tcPr>
          <w:p w:rsidR="004577BA" w:rsidRPr="0061445D" w:rsidRDefault="004577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p>
        </w:tc>
      </w:tr>
      <w:tr w:rsidR="004577BA" w:rsidRPr="0061445D" w:rsidTr="00A114D0">
        <w:trPr>
          <w:gridAfter w:val="1"/>
          <w:wAfter w:w="11" w:type="dxa"/>
          <w:trHeight w:val="317"/>
        </w:trPr>
        <w:tc>
          <w:tcPr>
            <w:tcW w:w="3970" w:type="dxa"/>
          </w:tcPr>
          <w:p w:rsidR="004577BA" w:rsidRPr="00445DC5" w:rsidRDefault="00445DC5" w:rsidP="00A114D0">
            <w:pPr>
              <w:pStyle w:val="10"/>
              <w:pBdr>
                <w:top w:val="nil"/>
                <w:left w:val="nil"/>
                <w:bottom w:val="nil"/>
                <w:right w:val="nil"/>
                <w:between w:val="nil"/>
              </w:pBdr>
              <w:spacing w:after="0" w:line="240" w:lineRule="auto"/>
              <w:jc w:val="both"/>
              <w:rPr>
                <w:rFonts w:ascii="Times New Roman" w:eastAsia="Times New Roman" w:hAnsi="Times New Roman" w:cs="Times New Roman"/>
                <w:b/>
                <w:bCs/>
                <w:color w:val="000000"/>
                <w:sz w:val="18"/>
                <w:szCs w:val="18"/>
                <w:lang w:val="uk-UA"/>
              </w:rPr>
            </w:pPr>
            <w:r w:rsidRPr="00445DC5">
              <w:rPr>
                <w:rFonts w:ascii="Times New Roman" w:eastAsia="Times New Roman" w:hAnsi="Times New Roman" w:cs="Times New Roman"/>
                <w:color w:val="000000"/>
                <w:sz w:val="18"/>
                <w:szCs w:val="18"/>
                <w:lang w:val="uk-UA"/>
              </w:rPr>
              <w:t xml:space="preserve">ЗК 05. Здатність до саморозвитку, підтримки власного фізичного і психічного здоров’я та сприяння іншим у такій підтримці, ефективного керування часом та інформацією, сприяння конструктивній співпраці та вирішенню конфліктів в колективі, зокрема в інклюзивному та підтримуючому контексті, участі у суспільному житті, здобуття освітніх/професійних кваліфікацій наступного 8 рівня НРК </w:t>
            </w:r>
          </w:p>
        </w:tc>
        <w:tc>
          <w:tcPr>
            <w:tcW w:w="1417" w:type="dxa"/>
            <w:vAlign w:val="center"/>
          </w:tcPr>
          <w:p w:rsidR="004577BA" w:rsidRPr="0061445D" w:rsidRDefault="004577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p>
        </w:tc>
        <w:tc>
          <w:tcPr>
            <w:tcW w:w="1653" w:type="dxa"/>
            <w:vAlign w:val="center"/>
          </w:tcPr>
          <w:p w:rsidR="004577BA" w:rsidRPr="0061445D" w:rsidRDefault="004577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p>
        </w:tc>
        <w:tc>
          <w:tcPr>
            <w:tcW w:w="1843" w:type="dxa"/>
            <w:vAlign w:val="center"/>
          </w:tcPr>
          <w:p w:rsidR="004577BA" w:rsidRPr="0061445D" w:rsidRDefault="0000303B"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751" w:type="dxa"/>
            <w:vAlign w:val="center"/>
          </w:tcPr>
          <w:p w:rsidR="004577BA" w:rsidRPr="0061445D" w:rsidRDefault="0000303B"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r>
      <w:tr w:rsidR="004577BA" w:rsidRPr="0061445D" w:rsidTr="00A114D0">
        <w:trPr>
          <w:gridAfter w:val="1"/>
          <w:wAfter w:w="11" w:type="dxa"/>
          <w:trHeight w:val="2371"/>
        </w:trPr>
        <w:tc>
          <w:tcPr>
            <w:tcW w:w="3970" w:type="dxa"/>
          </w:tcPr>
          <w:p w:rsidR="004577BA" w:rsidRPr="00445DC5" w:rsidRDefault="00445DC5"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lang w:val="uk-UA"/>
              </w:rPr>
            </w:pPr>
            <w:r w:rsidRPr="00445DC5">
              <w:rPr>
                <w:rFonts w:ascii="Times New Roman" w:eastAsia="Times New Roman" w:hAnsi="Times New Roman" w:cs="Times New Roman"/>
                <w:color w:val="000000"/>
                <w:sz w:val="18"/>
                <w:szCs w:val="18"/>
                <w:lang w:val="uk-UA"/>
              </w:rPr>
              <w:lastRenderedPageBreak/>
              <w:t xml:space="preserve">ЗК 06.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в організації національного спротиву, захищати Вітчизну, здійснювати професійну дослідницьку та/або інноваційну діяльність із дотриманням принципів професійної етики та неприпустимості корупції </w:t>
            </w:r>
          </w:p>
        </w:tc>
        <w:tc>
          <w:tcPr>
            <w:tcW w:w="1417" w:type="dxa"/>
            <w:vAlign w:val="center"/>
          </w:tcPr>
          <w:p w:rsidR="004577BA" w:rsidRPr="0061445D" w:rsidRDefault="004577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p>
        </w:tc>
        <w:tc>
          <w:tcPr>
            <w:tcW w:w="1653" w:type="dxa"/>
            <w:vAlign w:val="center"/>
          </w:tcPr>
          <w:p w:rsidR="004577BA" w:rsidRPr="0061445D" w:rsidRDefault="00592F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843" w:type="dxa"/>
            <w:vAlign w:val="center"/>
          </w:tcPr>
          <w:p w:rsidR="004577BA" w:rsidRPr="0061445D" w:rsidRDefault="00592F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751" w:type="dxa"/>
            <w:vAlign w:val="center"/>
          </w:tcPr>
          <w:p w:rsidR="004577BA" w:rsidRPr="0061445D" w:rsidRDefault="00592F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r>
      <w:tr w:rsidR="004577BA" w:rsidRPr="0061445D" w:rsidTr="00A114D0">
        <w:trPr>
          <w:gridAfter w:val="1"/>
          <w:wAfter w:w="11" w:type="dxa"/>
          <w:trHeight w:val="1076"/>
        </w:trPr>
        <w:tc>
          <w:tcPr>
            <w:tcW w:w="3970" w:type="dxa"/>
          </w:tcPr>
          <w:p w:rsidR="004577BA" w:rsidRPr="00445DC5" w:rsidRDefault="00445DC5"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lang w:val="uk-UA"/>
              </w:rPr>
            </w:pPr>
            <w:r w:rsidRPr="00445DC5">
              <w:rPr>
                <w:rFonts w:ascii="Times New Roman" w:eastAsia="Times New Roman" w:hAnsi="Times New Roman" w:cs="Times New Roman"/>
                <w:color w:val="000000"/>
                <w:sz w:val="18"/>
                <w:szCs w:val="18"/>
                <w:lang w:val="uk-UA"/>
              </w:rPr>
              <w:t>ЗК 07. Здатність діяти творчо, ініціативно та наполегливо при вирішенні проблем, критично мислити, діяти у співпраці, планувати та керувати дослідницькими та/або інноваційними проєктами у сфері професійної діяльності, які мають культурну, соціальну чи фінансову цінність</w:t>
            </w:r>
          </w:p>
        </w:tc>
        <w:tc>
          <w:tcPr>
            <w:tcW w:w="1417" w:type="dxa"/>
            <w:vAlign w:val="center"/>
          </w:tcPr>
          <w:p w:rsidR="004577BA" w:rsidRPr="0061445D" w:rsidRDefault="004577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p>
        </w:tc>
        <w:tc>
          <w:tcPr>
            <w:tcW w:w="1653" w:type="dxa"/>
            <w:vAlign w:val="center"/>
          </w:tcPr>
          <w:p w:rsidR="004577BA" w:rsidRPr="0061445D" w:rsidRDefault="004577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p>
        </w:tc>
        <w:tc>
          <w:tcPr>
            <w:tcW w:w="1843" w:type="dxa"/>
            <w:vAlign w:val="center"/>
          </w:tcPr>
          <w:p w:rsidR="004577BA" w:rsidRPr="0061445D" w:rsidRDefault="009F35CB"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751" w:type="dxa"/>
            <w:vAlign w:val="center"/>
          </w:tcPr>
          <w:p w:rsidR="004577BA" w:rsidRPr="0061445D" w:rsidRDefault="009F35CB"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r>
      <w:tr w:rsidR="004577BA" w:rsidRPr="0061445D" w:rsidTr="00A114D0">
        <w:trPr>
          <w:gridAfter w:val="1"/>
          <w:wAfter w:w="11" w:type="dxa"/>
          <w:trHeight w:val="2174"/>
        </w:trPr>
        <w:tc>
          <w:tcPr>
            <w:tcW w:w="3970" w:type="dxa"/>
          </w:tcPr>
          <w:p w:rsidR="004577BA" w:rsidRPr="00445DC5" w:rsidRDefault="00445DC5"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lang w:val="uk-UA"/>
              </w:rPr>
            </w:pPr>
            <w:r w:rsidRPr="00445DC5">
              <w:rPr>
                <w:rFonts w:ascii="Times New Roman" w:eastAsia="Times New Roman" w:hAnsi="Times New Roman" w:cs="Times New Roman"/>
                <w:color w:val="000000"/>
                <w:sz w:val="18"/>
                <w:szCs w:val="18"/>
                <w:lang w:val="uk-UA"/>
              </w:rPr>
              <w:t>ЗК 08. Здатність жити і здійснювати професійну дослідницьку та/або інноваційну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дослідницькій та/або інноваційній діяльності з відчуттям свого місця або ролі в суспільстві у різний спосіб та в різних контекстах</w:t>
            </w:r>
          </w:p>
        </w:tc>
        <w:tc>
          <w:tcPr>
            <w:tcW w:w="1417" w:type="dxa"/>
            <w:vAlign w:val="center"/>
          </w:tcPr>
          <w:p w:rsidR="004577BA" w:rsidRPr="0061445D" w:rsidRDefault="004577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p>
        </w:tc>
        <w:tc>
          <w:tcPr>
            <w:tcW w:w="1653" w:type="dxa"/>
            <w:vAlign w:val="center"/>
          </w:tcPr>
          <w:p w:rsidR="004577BA" w:rsidRPr="0061445D" w:rsidRDefault="004577BA"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p>
        </w:tc>
        <w:tc>
          <w:tcPr>
            <w:tcW w:w="1843" w:type="dxa"/>
            <w:vAlign w:val="center"/>
          </w:tcPr>
          <w:p w:rsidR="004577BA" w:rsidRPr="0061445D" w:rsidRDefault="00B94478"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751" w:type="dxa"/>
            <w:vAlign w:val="center"/>
          </w:tcPr>
          <w:p w:rsidR="004577BA" w:rsidRPr="0061445D" w:rsidRDefault="00B94478" w:rsidP="00EB0CD1">
            <w:pPr>
              <w:pStyle w:val="10"/>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r>
      <w:tr w:rsidR="004577BA" w:rsidRPr="0061445D" w:rsidTr="00A114D0">
        <w:trPr>
          <w:trHeight w:val="257"/>
        </w:trPr>
        <w:tc>
          <w:tcPr>
            <w:tcW w:w="10645" w:type="dxa"/>
            <w:gridSpan w:val="6"/>
          </w:tcPr>
          <w:p w:rsidR="004577BA" w:rsidRPr="00445DC5" w:rsidRDefault="00C236C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b/>
                <w:bCs/>
                <w:color w:val="000000"/>
                <w:sz w:val="18"/>
                <w:szCs w:val="18"/>
                <w:lang w:val="uk-UA"/>
              </w:rPr>
            </w:pPr>
            <w:r w:rsidRPr="00445DC5">
              <w:rPr>
                <w:rFonts w:ascii="Times New Roman" w:eastAsia="Times New Roman" w:hAnsi="Times New Roman" w:cs="Times New Roman"/>
                <w:b/>
                <w:bCs/>
                <w:color w:val="000000"/>
                <w:sz w:val="18"/>
                <w:szCs w:val="18"/>
                <w:lang w:val="uk-UA"/>
              </w:rPr>
              <w:t>Спеціальні компетентності</w:t>
            </w:r>
          </w:p>
        </w:tc>
      </w:tr>
      <w:tr w:rsidR="004577BA" w:rsidRPr="00C26A78" w:rsidTr="00A114D0">
        <w:trPr>
          <w:gridAfter w:val="1"/>
          <w:wAfter w:w="11" w:type="dxa"/>
          <w:trHeight w:val="839"/>
        </w:trPr>
        <w:tc>
          <w:tcPr>
            <w:tcW w:w="3970" w:type="dxa"/>
          </w:tcPr>
          <w:p w:rsidR="004577BA" w:rsidRPr="00C26A78" w:rsidRDefault="00445DC5" w:rsidP="00A114D0">
            <w:pPr>
              <w:spacing w:after="0" w:line="240" w:lineRule="auto"/>
              <w:rPr>
                <w:rFonts w:ascii="Times New Roman" w:eastAsia="Times New Roman" w:hAnsi="Times New Roman" w:cs="Times New Roman"/>
                <w:b/>
                <w:bCs/>
                <w:color w:val="000000"/>
                <w:sz w:val="18"/>
                <w:szCs w:val="18"/>
                <w:lang w:val="uk-UA"/>
              </w:rPr>
            </w:pPr>
            <w:r w:rsidRPr="00C26A78">
              <w:rPr>
                <w:rFonts w:ascii="Times New Roman" w:eastAsia="Times New Roman" w:hAnsi="Times New Roman" w:cs="Times New Roman"/>
                <w:color w:val="000000"/>
                <w:sz w:val="18"/>
                <w:szCs w:val="18"/>
                <w:lang w:val="uk-UA"/>
              </w:rPr>
              <w:t>СК1 Здатність застосовувати сучасну методологію та враховувати новітні наукові досягнення для розв’язання складних задач хімічної технології та інженерії </w:t>
            </w:r>
          </w:p>
        </w:tc>
        <w:tc>
          <w:tcPr>
            <w:tcW w:w="1417" w:type="dxa"/>
            <w:vAlign w:val="center"/>
          </w:tcPr>
          <w:p w:rsidR="004577BA" w:rsidRPr="00C26A78" w:rsidRDefault="00B9447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653" w:type="dxa"/>
            <w:vAlign w:val="center"/>
          </w:tcPr>
          <w:p w:rsidR="004577BA" w:rsidRPr="00C26A78" w:rsidRDefault="00B9447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843"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c>
          <w:tcPr>
            <w:tcW w:w="1751"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r>
      <w:tr w:rsidR="004577BA" w:rsidRPr="00C26A78" w:rsidTr="00A114D0">
        <w:trPr>
          <w:gridAfter w:val="1"/>
          <w:wAfter w:w="11" w:type="dxa"/>
          <w:trHeight w:val="943"/>
        </w:trPr>
        <w:tc>
          <w:tcPr>
            <w:tcW w:w="3970" w:type="dxa"/>
          </w:tcPr>
          <w:p w:rsidR="004577BA" w:rsidRPr="00C26A78" w:rsidRDefault="00445DC5" w:rsidP="00EB0CD1">
            <w:pPr>
              <w:spacing w:after="0" w:line="240" w:lineRule="auto"/>
              <w:rPr>
                <w:rFonts w:ascii="Times New Roman" w:eastAsia="Times New Roman" w:hAnsi="Times New Roman" w:cs="Times New Roman"/>
                <w:color w:val="000000"/>
                <w:sz w:val="18"/>
                <w:szCs w:val="18"/>
                <w:lang w:val="uk-UA"/>
              </w:rPr>
            </w:pPr>
            <w:r w:rsidRPr="00C26A78">
              <w:rPr>
                <w:rFonts w:ascii="Times New Roman" w:eastAsia="Times New Roman" w:hAnsi="Times New Roman" w:cs="Times New Roman"/>
                <w:color w:val="000000"/>
                <w:sz w:val="18"/>
                <w:szCs w:val="18"/>
                <w:lang w:val="uk-UA"/>
              </w:rPr>
              <w:t>СК 2. Здійснювати пошук, критичну оцінку науково-технічної інформації та об’єктів інтелектуальної власності для створення оригінальних інженерних рішень</w:t>
            </w:r>
          </w:p>
        </w:tc>
        <w:tc>
          <w:tcPr>
            <w:tcW w:w="1417" w:type="dxa"/>
            <w:vAlign w:val="center"/>
          </w:tcPr>
          <w:p w:rsidR="004577BA" w:rsidRPr="00C26A78" w:rsidRDefault="00B9447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653" w:type="dxa"/>
            <w:vAlign w:val="center"/>
          </w:tcPr>
          <w:p w:rsidR="004577BA" w:rsidRPr="00C26A78" w:rsidRDefault="00B9447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843"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c>
          <w:tcPr>
            <w:tcW w:w="1751" w:type="dxa"/>
            <w:vAlign w:val="center"/>
          </w:tcPr>
          <w:p w:rsidR="004577BA" w:rsidRPr="00C26A78" w:rsidRDefault="00B9447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r>
      <w:tr w:rsidR="004577BA" w:rsidRPr="00C26A78" w:rsidTr="00A114D0">
        <w:trPr>
          <w:gridAfter w:val="1"/>
          <w:wAfter w:w="11" w:type="dxa"/>
          <w:trHeight w:val="879"/>
        </w:trPr>
        <w:tc>
          <w:tcPr>
            <w:tcW w:w="3970" w:type="dxa"/>
          </w:tcPr>
          <w:p w:rsidR="004577BA" w:rsidRPr="00C26A78" w:rsidRDefault="00445DC5" w:rsidP="00EB0CD1">
            <w:pPr>
              <w:spacing w:after="0" w:line="240" w:lineRule="auto"/>
              <w:rPr>
                <w:rFonts w:ascii="Times New Roman" w:eastAsia="Times New Roman" w:hAnsi="Times New Roman" w:cs="Times New Roman"/>
                <w:color w:val="000000"/>
                <w:sz w:val="18"/>
                <w:szCs w:val="18"/>
                <w:lang w:val="uk-UA"/>
              </w:rPr>
            </w:pPr>
            <w:r w:rsidRPr="00C26A78">
              <w:rPr>
                <w:rFonts w:ascii="Times New Roman" w:eastAsia="Times New Roman" w:hAnsi="Times New Roman" w:cs="Times New Roman"/>
                <w:color w:val="000000"/>
                <w:sz w:val="18"/>
                <w:szCs w:val="18"/>
                <w:lang w:val="uk-UA"/>
              </w:rPr>
              <w:t>СК 4 Здатність здійснювати системний аналіз, розробляти математичні моделі та оптимізувати параметри складних хіміко-технологічних процесів, технічних систем та промислових технологічних ліній</w:t>
            </w:r>
          </w:p>
        </w:tc>
        <w:tc>
          <w:tcPr>
            <w:tcW w:w="1417" w:type="dxa"/>
            <w:vAlign w:val="center"/>
          </w:tcPr>
          <w:p w:rsidR="004577BA" w:rsidRPr="00C26A78" w:rsidRDefault="00B9447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653" w:type="dxa"/>
            <w:vAlign w:val="center"/>
          </w:tcPr>
          <w:p w:rsidR="004577BA" w:rsidRPr="00C26A78" w:rsidRDefault="00B9447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843"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c>
          <w:tcPr>
            <w:tcW w:w="1751" w:type="dxa"/>
            <w:vAlign w:val="center"/>
          </w:tcPr>
          <w:p w:rsidR="004577BA" w:rsidRPr="00C26A78" w:rsidRDefault="00B9447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r>
      <w:tr w:rsidR="004577BA" w:rsidRPr="00C26A78" w:rsidTr="00A114D0">
        <w:trPr>
          <w:gridAfter w:val="1"/>
          <w:wAfter w:w="11" w:type="dxa"/>
          <w:trHeight w:val="849"/>
        </w:trPr>
        <w:tc>
          <w:tcPr>
            <w:tcW w:w="3970" w:type="dxa"/>
          </w:tcPr>
          <w:p w:rsidR="004577BA" w:rsidRPr="00C26A78" w:rsidRDefault="00445DC5" w:rsidP="00EB0CD1">
            <w:pPr>
              <w:spacing w:after="0" w:line="240" w:lineRule="auto"/>
              <w:rPr>
                <w:rFonts w:ascii="Times New Roman" w:eastAsia="Times New Roman" w:hAnsi="Times New Roman" w:cs="Times New Roman"/>
                <w:color w:val="000000"/>
                <w:sz w:val="18"/>
                <w:szCs w:val="18"/>
                <w:lang w:val="uk-UA"/>
              </w:rPr>
            </w:pPr>
            <w:r w:rsidRPr="00C26A78">
              <w:rPr>
                <w:rFonts w:ascii="Times New Roman" w:eastAsia="Times New Roman" w:hAnsi="Times New Roman" w:cs="Times New Roman"/>
                <w:color w:val="000000"/>
                <w:sz w:val="18"/>
                <w:szCs w:val="18"/>
                <w:lang w:val="uk-UA"/>
              </w:rPr>
              <w:t xml:space="preserve">СК 5  Здатність розробляти нові інноваційні рішення та/або модернізувати існуючі хімічні технології, </w:t>
            </w:r>
            <w:proofErr w:type="spellStart"/>
            <w:r w:rsidRPr="00C26A78">
              <w:rPr>
                <w:rFonts w:ascii="Times New Roman" w:eastAsia="Times New Roman" w:hAnsi="Times New Roman" w:cs="Times New Roman"/>
                <w:color w:val="000000"/>
                <w:sz w:val="18"/>
                <w:szCs w:val="18"/>
                <w:lang w:val="uk-UA"/>
              </w:rPr>
              <w:t>проєктувати</w:t>
            </w:r>
            <w:proofErr w:type="spellEnd"/>
            <w:r w:rsidRPr="00C26A78">
              <w:rPr>
                <w:rFonts w:ascii="Times New Roman" w:eastAsia="Times New Roman" w:hAnsi="Times New Roman" w:cs="Times New Roman"/>
                <w:color w:val="000000"/>
                <w:sz w:val="18"/>
                <w:szCs w:val="18"/>
                <w:lang w:val="uk-UA"/>
              </w:rPr>
              <w:t xml:space="preserve"> високоефективне технологічне обладнання та здійснювати масштабування процесів з урахуванням багатофакторних обмежень</w:t>
            </w:r>
          </w:p>
        </w:tc>
        <w:tc>
          <w:tcPr>
            <w:tcW w:w="1417" w:type="dxa"/>
            <w:vAlign w:val="center"/>
          </w:tcPr>
          <w:p w:rsidR="004577BA" w:rsidRPr="00C26A78" w:rsidRDefault="00B9447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653" w:type="dxa"/>
            <w:vAlign w:val="center"/>
          </w:tcPr>
          <w:p w:rsidR="004577BA" w:rsidRPr="00C26A78" w:rsidRDefault="00B9447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843"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c>
          <w:tcPr>
            <w:tcW w:w="1751" w:type="dxa"/>
            <w:vAlign w:val="center"/>
          </w:tcPr>
          <w:p w:rsidR="004577BA" w:rsidRPr="00C26A78" w:rsidRDefault="00B9447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r>
      <w:tr w:rsidR="004577BA" w:rsidRPr="00C26A78" w:rsidTr="00A114D0">
        <w:trPr>
          <w:gridAfter w:val="1"/>
          <w:wAfter w:w="11" w:type="dxa"/>
          <w:trHeight w:val="982"/>
        </w:trPr>
        <w:tc>
          <w:tcPr>
            <w:tcW w:w="3970" w:type="dxa"/>
          </w:tcPr>
          <w:p w:rsidR="004577BA" w:rsidRPr="00C26A78" w:rsidRDefault="00445DC5"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lang w:val="uk-UA"/>
              </w:rPr>
            </w:pPr>
            <w:r w:rsidRPr="00C26A78">
              <w:rPr>
                <w:rFonts w:ascii="Times New Roman" w:eastAsia="Times New Roman" w:hAnsi="Times New Roman" w:cs="Times New Roman"/>
                <w:color w:val="000000"/>
                <w:sz w:val="18"/>
                <w:szCs w:val="18"/>
                <w:lang w:val="uk-UA"/>
              </w:rPr>
              <w:t>СК 6  Здатність організовувати системи технічного контролю, аналітичного моніторингу та автоматизованого керування хіміко-технологічними процесами, технологічними лініями і виробництвом в цілому</w:t>
            </w:r>
          </w:p>
        </w:tc>
        <w:tc>
          <w:tcPr>
            <w:tcW w:w="1417"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c>
          <w:tcPr>
            <w:tcW w:w="1653" w:type="dxa"/>
            <w:vAlign w:val="center"/>
          </w:tcPr>
          <w:p w:rsidR="004577BA" w:rsidRPr="00C26A78" w:rsidRDefault="00B9447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843"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c>
          <w:tcPr>
            <w:tcW w:w="1751" w:type="dxa"/>
            <w:vAlign w:val="center"/>
          </w:tcPr>
          <w:p w:rsidR="004577BA" w:rsidRPr="00C26A78" w:rsidRDefault="00B94478"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r>
      <w:tr w:rsidR="004577BA" w:rsidRPr="00C26A78" w:rsidTr="00A114D0">
        <w:trPr>
          <w:gridAfter w:val="1"/>
          <w:wAfter w:w="11" w:type="dxa"/>
          <w:trHeight w:val="774"/>
        </w:trPr>
        <w:tc>
          <w:tcPr>
            <w:tcW w:w="3970" w:type="dxa"/>
          </w:tcPr>
          <w:p w:rsidR="004577BA" w:rsidRPr="00C26A78" w:rsidRDefault="00445DC5"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lang w:val="uk-UA"/>
              </w:rPr>
            </w:pPr>
            <w:r w:rsidRPr="00C26A78">
              <w:rPr>
                <w:rFonts w:ascii="Times New Roman" w:eastAsia="Times New Roman" w:hAnsi="Times New Roman" w:cs="Times New Roman"/>
                <w:color w:val="000000"/>
                <w:sz w:val="18"/>
                <w:szCs w:val="18"/>
                <w:lang w:val="uk-UA"/>
              </w:rPr>
              <w:t>СК 7  Здатність організовувати</w:t>
            </w:r>
            <w:r w:rsidR="00E53A2A">
              <w:rPr>
                <w:rFonts w:ascii="Times New Roman" w:eastAsia="Times New Roman" w:hAnsi="Times New Roman" w:cs="Times New Roman"/>
                <w:color w:val="000000"/>
                <w:sz w:val="18"/>
                <w:szCs w:val="18"/>
                <w:lang w:val="uk-UA"/>
              </w:rPr>
              <w:t xml:space="preserve"> роботу</w:t>
            </w:r>
            <w:r w:rsidRPr="00C26A78">
              <w:rPr>
                <w:rFonts w:ascii="Times New Roman" w:eastAsia="Times New Roman" w:hAnsi="Times New Roman" w:cs="Times New Roman"/>
                <w:color w:val="000000"/>
                <w:sz w:val="18"/>
                <w:szCs w:val="18"/>
                <w:lang w:val="uk-UA"/>
              </w:rPr>
              <w:t xml:space="preserve"> і керувати хіміко-технологічними процесами в умовах промислового виробництва та/або в науково-дослідних лабораторіях</w:t>
            </w:r>
          </w:p>
        </w:tc>
        <w:tc>
          <w:tcPr>
            <w:tcW w:w="1417"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c>
          <w:tcPr>
            <w:tcW w:w="1653" w:type="dxa"/>
            <w:vAlign w:val="center"/>
          </w:tcPr>
          <w:p w:rsidR="004577BA" w:rsidRPr="00C26A78" w:rsidRDefault="00E53A2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843" w:type="dxa"/>
            <w:vAlign w:val="center"/>
          </w:tcPr>
          <w:p w:rsidR="004577BA" w:rsidRPr="00C26A78" w:rsidRDefault="00E53A2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751" w:type="dxa"/>
            <w:vAlign w:val="center"/>
          </w:tcPr>
          <w:p w:rsidR="004577BA" w:rsidRPr="00C26A78" w:rsidRDefault="00E53A2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r>
      <w:tr w:rsidR="004577BA" w:rsidRPr="00C26A78" w:rsidTr="00A114D0">
        <w:trPr>
          <w:gridAfter w:val="1"/>
          <w:wAfter w:w="11" w:type="dxa"/>
          <w:trHeight w:val="829"/>
        </w:trPr>
        <w:tc>
          <w:tcPr>
            <w:tcW w:w="3970" w:type="dxa"/>
          </w:tcPr>
          <w:p w:rsidR="004577BA" w:rsidRPr="00C26A78" w:rsidRDefault="00445DC5" w:rsidP="00A114D0">
            <w:pPr>
              <w:spacing w:after="0" w:line="240" w:lineRule="auto"/>
              <w:rPr>
                <w:rFonts w:ascii="Times New Roman" w:eastAsia="Times New Roman" w:hAnsi="Times New Roman" w:cs="Times New Roman"/>
                <w:color w:val="000000"/>
                <w:sz w:val="18"/>
                <w:szCs w:val="18"/>
                <w:lang w:val="uk-UA"/>
              </w:rPr>
            </w:pPr>
            <w:r w:rsidRPr="00C26A78">
              <w:rPr>
                <w:rFonts w:ascii="Times New Roman" w:eastAsia="Times New Roman" w:hAnsi="Times New Roman" w:cs="Times New Roman"/>
                <w:color w:val="000000"/>
                <w:sz w:val="18"/>
                <w:szCs w:val="18"/>
                <w:lang w:val="uk-UA"/>
              </w:rPr>
              <w:t>СК 8 Здатність проводити техніко-економічні розрахунки та /або розробляти техніко-економічне обґрунтування у галузі хімічних технологій та інженерії </w:t>
            </w:r>
          </w:p>
        </w:tc>
        <w:tc>
          <w:tcPr>
            <w:tcW w:w="1417" w:type="dxa"/>
            <w:vAlign w:val="center"/>
          </w:tcPr>
          <w:p w:rsidR="004577BA" w:rsidRPr="00C26A78" w:rsidRDefault="00E53A2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653" w:type="dxa"/>
            <w:vAlign w:val="center"/>
          </w:tcPr>
          <w:p w:rsidR="004577BA" w:rsidRPr="00C26A78" w:rsidRDefault="00E53A2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843"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c>
          <w:tcPr>
            <w:tcW w:w="1751"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r>
      <w:tr w:rsidR="004577BA" w:rsidRPr="00C26A78" w:rsidTr="00A114D0">
        <w:trPr>
          <w:gridAfter w:val="1"/>
          <w:wAfter w:w="11" w:type="dxa"/>
          <w:trHeight w:val="387"/>
        </w:trPr>
        <w:tc>
          <w:tcPr>
            <w:tcW w:w="3970" w:type="dxa"/>
          </w:tcPr>
          <w:p w:rsidR="004577BA" w:rsidRPr="00C26A78" w:rsidRDefault="00445DC5" w:rsidP="00EB0CD1">
            <w:pPr>
              <w:spacing w:after="0" w:line="240" w:lineRule="auto"/>
              <w:rPr>
                <w:rFonts w:ascii="Times New Roman" w:eastAsia="Times New Roman" w:hAnsi="Times New Roman" w:cs="Times New Roman"/>
                <w:color w:val="000000"/>
                <w:sz w:val="18"/>
                <w:szCs w:val="18"/>
                <w:lang w:val="uk-UA"/>
              </w:rPr>
            </w:pPr>
            <w:r w:rsidRPr="00C26A78">
              <w:rPr>
                <w:rFonts w:ascii="Times New Roman" w:eastAsia="Times New Roman" w:hAnsi="Times New Roman" w:cs="Times New Roman"/>
                <w:color w:val="000000"/>
                <w:sz w:val="18"/>
                <w:szCs w:val="18"/>
                <w:lang w:val="uk-UA"/>
              </w:rPr>
              <w:t xml:space="preserve">СК 9 Здатність інтегрувати принципи сталого розвитку, </w:t>
            </w:r>
            <w:proofErr w:type="spellStart"/>
            <w:r w:rsidRPr="00C26A78">
              <w:rPr>
                <w:rFonts w:ascii="Times New Roman" w:eastAsia="Times New Roman" w:hAnsi="Times New Roman" w:cs="Times New Roman"/>
                <w:color w:val="000000"/>
                <w:sz w:val="18"/>
                <w:szCs w:val="18"/>
                <w:lang w:val="uk-UA"/>
              </w:rPr>
              <w:t>ресурсо</w:t>
            </w:r>
            <w:proofErr w:type="spellEnd"/>
            <w:r w:rsidRPr="00C26A78">
              <w:rPr>
                <w:rFonts w:ascii="Times New Roman" w:eastAsia="Times New Roman" w:hAnsi="Times New Roman" w:cs="Times New Roman"/>
                <w:color w:val="000000"/>
                <w:sz w:val="18"/>
                <w:szCs w:val="18"/>
                <w:lang w:val="uk-UA"/>
              </w:rPr>
              <w:t>- та енергозбереження, «зеленої» хімії, мінімізації техногенного навантаження на довкілля, оцінки ж</w:t>
            </w:r>
            <w:r w:rsidR="00E65F41">
              <w:rPr>
                <w:rFonts w:ascii="Times New Roman" w:eastAsia="Times New Roman" w:hAnsi="Times New Roman" w:cs="Times New Roman"/>
                <w:color w:val="000000"/>
                <w:sz w:val="18"/>
                <w:szCs w:val="18"/>
                <w:lang w:val="uk-UA"/>
              </w:rPr>
              <w:t xml:space="preserve">иттєвого </w:t>
            </w:r>
            <w:r w:rsidR="00E65F41">
              <w:rPr>
                <w:rFonts w:ascii="Times New Roman" w:eastAsia="Times New Roman" w:hAnsi="Times New Roman" w:cs="Times New Roman"/>
                <w:color w:val="000000"/>
                <w:sz w:val="18"/>
                <w:szCs w:val="18"/>
                <w:lang w:val="uk-UA"/>
              </w:rPr>
              <w:lastRenderedPageBreak/>
              <w:t>циклу продукції,</w:t>
            </w:r>
            <w:r w:rsidRPr="00C26A78">
              <w:rPr>
                <w:rFonts w:ascii="Times New Roman" w:eastAsia="Times New Roman" w:hAnsi="Times New Roman" w:cs="Times New Roman"/>
                <w:color w:val="000000"/>
                <w:sz w:val="18"/>
                <w:szCs w:val="18"/>
                <w:lang w:val="uk-UA"/>
              </w:rPr>
              <w:t xml:space="preserve"> циркулярної економіки  у галузі хімічних технологій та інженерії</w:t>
            </w:r>
          </w:p>
        </w:tc>
        <w:tc>
          <w:tcPr>
            <w:tcW w:w="1417" w:type="dxa"/>
            <w:vAlign w:val="center"/>
          </w:tcPr>
          <w:p w:rsidR="004577BA" w:rsidRPr="00C26A78" w:rsidRDefault="00E53A2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lastRenderedPageBreak/>
              <w:t>+</w:t>
            </w:r>
          </w:p>
        </w:tc>
        <w:tc>
          <w:tcPr>
            <w:tcW w:w="1653" w:type="dxa"/>
            <w:vAlign w:val="center"/>
          </w:tcPr>
          <w:p w:rsidR="004577BA" w:rsidRPr="00C26A78" w:rsidRDefault="00E53A2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843"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c>
          <w:tcPr>
            <w:tcW w:w="1751"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r>
      <w:tr w:rsidR="004577BA" w:rsidRPr="00C26A78" w:rsidTr="00A114D0">
        <w:trPr>
          <w:gridAfter w:val="1"/>
          <w:wAfter w:w="11" w:type="dxa"/>
          <w:trHeight w:val="1243"/>
        </w:trPr>
        <w:tc>
          <w:tcPr>
            <w:tcW w:w="3970" w:type="dxa"/>
          </w:tcPr>
          <w:p w:rsidR="004577BA" w:rsidRPr="00C26A78" w:rsidRDefault="00445DC5" w:rsidP="00EB0CD1">
            <w:pPr>
              <w:spacing w:after="0" w:line="240" w:lineRule="auto"/>
              <w:rPr>
                <w:rFonts w:ascii="Times New Roman" w:eastAsia="Times New Roman" w:hAnsi="Times New Roman" w:cs="Times New Roman"/>
                <w:color w:val="000000"/>
                <w:sz w:val="18"/>
                <w:szCs w:val="18"/>
                <w:lang w:val="uk-UA"/>
              </w:rPr>
            </w:pPr>
            <w:r w:rsidRPr="00C26A78">
              <w:rPr>
                <w:rFonts w:ascii="Times New Roman" w:eastAsia="Times New Roman" w:hAnsi="Times New Roman" w:cs="Times New Roman"/>
                <w:color w:val="000000"/>
                <w:sz w:val="18"/>
                <w:szCs w:val="18"/>
                <w:lang w:val="uk-UA"/>
              </w:rPr>
              <w:t>СК 10 Здатність оцінювати ризики виникнення аварійних ситуацій на хімічних об'єктах, розробляти та впроваджувати заходи щодо забезпечення промислової безпеки, охорони праці, цивільного захисту та екологічної безпеки виробництв</w:t>
            </w:r>
          </w:p>
        </w:tc>
        <w:tc>
          <w:tcPr>
            <w:tcW w:w="1417" w:type="dxa"/>
            <w:vAlign w:val="center"/>
          </w:tcPr>
          <w:p w:rsidR="004577BA" w:rsidRPr="00C26A78" w:rsidRDefault="00E53A2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653"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c>
          <w:tcPr>
            <w:tcW w:w="1843"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c>
          <w:tcPr>
            <w:tcW w:w="1751" w:type="dxa"/>
            <w:vAlign w:val="center"/>
          </w:tcPr>
          <w:p w:rsidR="004577BA" w:rsidRPr="00C26A78" w:rsidRDefault="00E53A2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r>
      <w:tr w:rsidR="004577BA" w:rsidRPr="00C26A78" w:rsidTr="00A114D0">
        <w:trPr>
          <w:gridAfter w:val="1"/>
          <w:wAfter w:w="11" w:type="dxa"/>
          <w:trHeight w:val="1408"/>
        </w:trPr>
        <w:tc>
          <w:tcPr>
            <w:tcW w:w="3970" w:type="dxa"/>
          </w:tcPr>
          <w:p w:rsidR="004577BA" w:rsidRPr="00C26A78" w:rsidRDefault="00445DC5" w:rsidP="00EB0CD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lang w:val="uk-UA"/>
              </w:rPr>
            </w:pPr>
            <w:r w:rsidRPr="00C26A78">
              <w:rPr>
                <w:rFonts w:ascii="Times New Roman" w:eastAsia="Times New Roman" w:hAnsi="Times New Roman" w:cs="Times New Roman"/>
                <w:color w:val="000000"/>
                <w:sz w:val="18"/>
                <w:szCs w:val="18"/>
                <w:lang w:val="uk-UA"/>
              </w:rPr>
              <w:t>СК11. Здатність планувати і виконувати наукові дослідження, обробляти результати експериментів, здійснювати критичний аналіз та  оцінювати достовірність отриманих даних, формулювати обґрунтовані висновки, презентувати  результати дослідницької та/або інноваційної  діяльності, суворо дотримуватися принципів академічної доброчесності та етики наукових досліджень</w:t>
            </w:r>
          </w:p>
        </w:tc>
        <w:tc>
          <w:tcPr>
            <w:tcW w:w="1417" w:type="dxa"/>
            <w:vAlign w:val="center"/>
          </w:tcPr>
          <w:p w:rsidR="004577BA" w:rsidRPr="00C26A78" w:rsidRDefault="00E53A2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653"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c>
          <w:tcPr>
            <w:tcW w:w="1843" w:type="dxa"/>
            <w:vAlign w:val="center"/>
          </w:tcPr>
          <w:p w:rsidR="004577BA" w:rsidRPr="00C26A78" w:rsidRDefault="00E53A2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751" w:type="dxa"/>
            <w:vAlign w:val="center"/>
          </w:tcPr>
          <w:p w:rsidR="004577BA" w:rsidRPr="00C26A78" w:rsidRDefault="00E53A2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r>
      <w:tr w:rsidR="004577BA" w:rsidRPr="00C26A78" w:rsidTr="00A114D0">
        <w:trPr>
          <w:gridAfter w:val="1"/>
          <w:wAfter w:w="11" w:type="dxa"/>
          <w:trHeight w:val="933"/>
        </w:trPr>
        <w:tc>
          <w:tcPr>
            <w:tcW w:w="3970" w:type="dxa"/>
          </w:tcPr>
          <w:p w:rsidR="004577BA" w:rsidRPr="00C26A78" w:rsidRDefault="00C26A78" w:rsidP="00EB0CD1">
            <w:pPr>
              <w:spacing w:after="0" w:line="240" w:lineRule="auto"/>
              <w:rPr>
                <w:rFonts w:ascii="Times New Roman" w:eastAsia="Times New Roman" w:hAnsi="Times New Roman" w:cs="Times New Roman"/>
                <w:color w:val="000000"/>
                <w:sz w:val="18"/>
                <w:szCs w:val="18"/>
                <w:lang w:val="uk-UA"/>
              </w:rPr>
            </w:pPr>
            <w:r w:rsidRPr="00C26A78">
              <w:rPr>
                <w:rFonts w:ascii="Times New Roman" w:eastAsia="Times New Roman" w:hAnsi="Times New Roman" w:cs="Times New Roman"/>
                <w:color w:val="000000"/>
                <w:sz w:val="18"/>
                <w:szCs w:val="18"/>
                <w:lang w:val="uk-UA"/>
              </w:rPr>
              <w:t>СК 12 Здатність застосовувати сучасні психолого-педагогічні підходи, методики викладання т</w:t>
            </w:r>
            <w:r w:rsidR="00E65F41">
              <w:rPr>
                <w:rFonts w:ascii="Times New Roman" w:eastAsia="Times New Roman" w:hAnsi="Times New Roman" w:cs="Times New Roman"/>
                <w:color w:val="000000"/>
                <w:sz w:val="18"/>
                <w:szCs w:val="18"/>
                <w:lang w:val="uk-UA"/>
              </w:rPr>
              <w:t>а цифрові технології навчання,</w:t>
            </w:r>
            <w:r w:rsidRPr="00C26A78">
              <w:rPr>
                <w:rFonts w:ascii="Times New Roman" w:eastAsia="Times New Roman" w:hAnsi="Times New Roman" w:cs="Times New Roman"/>
                <w:color w:val="000000"/>
                <w:sz w:val="18"/>
                <w:szCs w:val="18"/>
                <w:lang w:val="uk-UA"/>
              </w:rPr>
              <w:t xml:space="preserve"> здійснювати науково-педагогічну діяльність у закладах вищої освіти</w:t>
            </w:r>
          </w:p>
        </w:tc>
        <w:tc>
          <w:tcPr>
            <w:tcW w:w="1417"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c>
          <w:tcPr>
            <w:tcW w:w="1653" w:type="dxa"/>
            <w:vAlign w:val="center"/>
          </w:tcPr>
          <w:p w:rsidR="004577BA" w:rsidRPr="00C26A78" w:rsidRDefault="004577B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p>
        </w:tc>
        <w:tc>
          <w:tcPr>
            <w:tcW w:w="1843" w:type="dxa"/>
            <w:vAlign w:val="center"/>
          </w:tcPr>
          <w:p w:rsidR="004577BA" w:rsidRPr="00C26A78" w:rsidRDefault="00E53A2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c>
          <w:tcPr>
            <w:tcW w:w="1751" w:type="dxa"/>
            <w:vAlign w:val="center"/>
          </w:tcPr>
          <w:p w:rsidR="004577BA" w:rsidRPr="00C26A78" w:rsidRDefault="00E53A2A" w:rsidP="00EB0CD1">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uk-UA"/>
              </w:rPr>
            </w:pPr>
            <w:r>
              <w:rPr>
                <w:rFonts w:ascii="Times New Roman" w:eastAsia="Times New Roman" w:hAnsi="Times New Roman" w:cs="Times New Roman"/>
                <w:color w:val="000000"/>
                <w:sz w:val="18"/>
                <w:szCs w:val="18"/>
                <w:lang w:val="uk-UA"/>
              </w:rPr>
              <w:t>+</w:t>
            </w:r>
          </w:p>
        </w:tc>
      </w:tr>
    </w:tbl>
    <w:p w:rsidR="004577BA" w:rsidRPr="0061445D" w:rsidRDefault="004577BA" w:rsidP="00EB0CD1">
      <w:pPr>
        <w:pStyle w:val="1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18"/>
          <w:szCs w:val="18"/>
          <w:lang w:val="uk-UA"/>
        </w:rPr>
      </w:pPr>
    </w:p>
    <w:sectPr w:rsidR="004577BA" w:rsidRPr="0061445D" w:rsidSect="00EB0CD1">
      <w:pgSz w:w="11906" w:h="16838"/>
      <w:pgMar w:top="1134" w:right="707" w:bottom="709" w:left="156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FA8" w:rsidRDefault="00E56FA8" w:rsidP="004577BA">
      <w:pPr>
        <w:spacing w:after="0" w:line="240" w:lineRule="auto"/>
      </w:pPr>
      <w:r>
        <w:separator/>
      </w:r>
    </w:p>
  </w:endnote>
  <w:endnote w:type="continuationSeparator" w:id="0">
    <w:p w:rsidR="00E56FA8" w:rsidRDefault="00E56FA8" w:rsidP="00457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444F09FC-0986-43E3-959F-3AFCB5BB8DB6}"/>
    <w:embedBold r:id="rId2" w:fontKey="{338DEDBD-917E-478F-9226-32CDF50AC63E}"/>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3" w:fontKey="{AC3CE82F-52A3-4633-99C8-C8CC68BF4CD3}"/>
  </w:font>
  <w:font w:name="Georgia">
    <w:panose1 w:val="02040502050405020303"/>
    <w:charset w:val="CC"/>
    <w:family w:val="roman"/>
    <w:pitch w:val="variable"/>
    <w:sig w:usb0="00000287" w:usb1="00000000" w:usb2="00000000" w:usb3="00000000" w:csb0="0000009F" w:csb1="00000000"/>
    <w:embedItalic r:id="rId4" w:fontKey="{6370A375-D62F-4CB3-B8D8-0CA3724B6ECB}"/>
  </w:font>
  <w:font w:name="Tahoma">
    <w:panose1 w:val="020B0604030504040204"/>
    <w:charset w:val="CC"/>
    <w:family w:val="swiss"/>
    <w:pitch w:val="variable"/>
    <w:sig w:usb0="E1002EFF" w:usb1="C000605B" w:usb2="00000029" w:usb3="00000000" w:csb0="000101FF" w:csb1="00000000"/>
    <w:embedRegular r:id="rId5" w:fontKey="{477B93FF-86FE-489F-847E-F663AACB8DB9}"/>
  </w:font>
  <w:font w:name="Arial">
    <w:panose1 w:val="020B0604020202020204"/>
    <w:charset w:val="00"/>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embedRegular r:id="rId6" w:fontKey="{39370284-46B2-4CAD-B861-1C39BD8A5181}"/>
  </w:font>
  <w:font w:name="Cambria">
    <w:panose1 w:val="02040503050406030204"/>
    <w:charset w:val="CC"/>
    <w:family w:val="roman"/>
    <w:pitch w:val="variable"/>
    <w:sig w:usb0="E00006FF" w:usb1="420024FF" w:usb2="02000000" w:usb3="00000000" w:csb0="0000019F" w:csb1="00000000"/>
    <w:embedRegular r:id="rId7" w:fontKey="{EC829CB9-B0D0-48E2-AB9F-6141B1C0CFB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FA8" w:rsidRDefault="00E56FA8" w:rsidP="004577BA">
      <w:pPr>
        <w:spacing w:after="0" w:line="240" w:lineRule="auto"/>
      </w:pPr>
      <w:r>
        <w:separator/>
      </w:r>
    </w:p>
  </w:footnote>
  <w:footnote w:type="continuationSeparator" w:id="0">
    <w:p w:rsidR="00E56FA8" w:rsidRDefault="00E56FA8" w:rsidP="004577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478" w:rsidRDefault="00B94478">
    <w:pPr>
      <w:pStyle w:val="10"/>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4941DE">
      <w:rPr>
        <w:rFonts w:ascii="Times" w:eastAsia="Times" w:hAnsi="Times" w:cs="Times"/>
        <w:noProof/>
        <w:color w:val="000000"/>
        <w:sz w:val="24"/>
        <w:szCs w:val="24"/>
      </w:rPr>
      <w:t>14</w:t>
    </w:r>
    <w:r>
      <w:rPr>
        <w:rFonts w:ascii="Times" w:eastAsia="Times" w:hAnsi="Times" w:cs="Times"/>
        <w:color w:val="000000"/>
        <w:sz w:val="24"/>
        <w:szCs w:val="24"/>
      </w:rPr>
      <w:fldChar w:fldCharType="end"/>
    </w:r>
  </w:p>
  <w:p w:rsidR="00B94478" w:rsidRDefault="00B94478">
    <w:pPr>
      <w:pStyle w:val="10"/>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C18C1"/>
    <w:multiLevelType w:val="multilevel"/>
    <w:tmpl w:val="F17E28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81297E"/>
    <w:multiLevelType w:val="multilevel"/>
    <w:tmpl w:val="023280EC"/>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7064DC"/>
    <w:multiLevelType w:val="multilevel"/>
    <w:tmpl w:val="0FA8DDF6"/>
    <w:lvl w:ilvl="0">
      <w:start w:val="5"/>
      <w:numFmt w:val="bullet"/>
      <w:lvlText w:val="‒"/>
      <w:lvlJc w:val="left"/>
      <w:pPr>
        <w:ind w:left="1429" w:hanging="360"/>
      </w:pPr>
      <w:rPr>
        <w:rFonts w:ascii="Calibri" w:eastAsia="Calibri" w:hAnsi="Calibri" w:cs="Calibri"/>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51543817"/>
    <w:multiLevelType w:val="multilevel"/>
    <w:tmpl w:val="F17E28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B394014"/>
    <w:multiLevelType w:val="multilevel"/>
    <w:tmpl w:val="12F219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7BA"/>
    <w:rsid w:val="0000303B"/>
    <w:rsid w:val="00055BDD"/>
    <w:rsid w:val="00095C1B"/>
    <w:rsid w:val="001C4EF2"/>
    <w:rsid w:val="00243785"/>
    <w:rsid w:val="00305823"/>
    <w:rsid w:val="003312C2"/>
    <w:rsid w:val="0038163D"/>
    <w:rsid w:val="003A7E81"/>
    <w:rsid w:val="003F468B"/>
    <w:rsid w:val="004118A6"/>
    <w:rsid w:val="00445DC5"/>
    <w:rsid w:val="004577BA"/>
    <w:rsid w:val="004941DE"/>
    <w:rsid w:val="0049721E"/>
    <w:rsid w:val="00592FBA"/>
    <w:rsid w:val="005D34F0"/>
    <w:rsid w:val="00600939"/>
    <w:rsid w:val="0061445D"/>
    <w:rsid w:val="00640348"/>
    <w:rsid w:val="00717F5E"/>
    <w:rsid w:val="007D6833"/>
    <w:rsid w:val="007E7A77"/>
    <w:rsid w:val="00927BC7"/>
    <w:rsid w:val="009866F0"/>
    <w:rsid w:val="009C2566"/>
    <w:rsid w:val="009F35CB"/>
    <w:rsid w:val="00A114D0"/>
    <w:rsid w:val="00A81967"/>
    <w:rsid w:val="00A91FA7"/>
    <w:rsid w:val="00B71D2C"/>
    <w:rsid w:val="00B94478"/>
    <w:rsid w:val="00BD58D5"/>
    <w:rsid w:val="00C045FA"/>
    <w:rsid w:val="00C236C8"/>
    <w:rsid w:val="00C26A78"/>
    <w:rsid w:val="00C7166E"/>
    <w:rsid w:val="00C904B5"/>
    <w:rsid w:val="00CF5D5B"/>
    <w:rsid w:val="00D26238"/>
    <w:rsid w:val="00D408AF"/>
    <w:rsid w:val="00E53A2A"/>
    <w:rsid w:val="00E56FA8"/>
    <w:rsid w:val="00E65F41"/>
    <w:rsid w:val="00EB0C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27B16"/>
  <w15:docId w15:val="{C9734BC9-E2D7-40D8-8428-05D682DD8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0939"/>
  </w:style>
  <w:style w:type="paragraph" w:styleId="1">
    <w:name w:val="heading 1"/>
    <w:basedOn w:val="10"/>
    <w:next w:val="10"/>
    <w:rsid w:val="004577BA"/>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10"/>
    <w:next w:val="10"/>
    <w:rsid w:val="004577BA"/>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10"/>
    <w:next w:val="10"/>
    <w:rsid w:val="004577BA"/>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10"/>
    <w:next w:val="10"/>
    <w:rsid w:val="004577BA"/>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10"/>
    <w:next w:val="10"/>
    <w:rsid w:val="004577BA"/>
    <w:pPr>
      <w:keepNext/>
      <w:keepLines/>
      <w:pBdr>
        <w:top w:val="nil"/>
        <w:left w:val="nil"/>
        <w:bottom w:val="nil"/>
        <w:right w:val="nil"/>
        <w:between w:val="nil"/>
      </w:pBdr>
      <w:spacing w:before="220" w:after="40"/>
      <w:outlineLvl w:val="4"/>
    </w:pPr>
    <w:rPr>
      <w:b/>
      <w:bCs/>
      <w:color w:val="000000"/>
    </w:rPr>
  </w:style>
  <w:style w:type="paragraph" w:styleId="6">
    <w:name w:val="heading 6"/>
    <w:basedOn w:val="10"/>
    <w:next w:val="10"/>
    <w:rsid w:val="004577BA"/>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4577BA"/>
    <w:tblPr>
      <w:tblCellMar>
        <w:top w:w="100" w:type="dxa"/>
        <w:left w:w="100" w:type="dxa"/>
        <w:bottom w:w="100" w:type="dxa"/>
        <w:right w:w="100" w:type="dxa"/>
      </w:tblCellMar>
    </w:tblPr>
  </w:style>
  <w:style w:type="paragraph" w:customStyle="1" w:styleId="10">
    <w:name w:val="Звичайний1"/>
    <w:rsid w:val="004577BA"/>
  </w:style>
  <w:style w:type="paragraph" w:styleId="a3">
    <w:name w:val="Title"/>
    <w:basedOn w:val="10"/>
    <w:next w:val="10"/>
    <w:rsid w:val="004577BA"/>
    <w:pPr>
      <w:keepNext/>
      <w:keepLines/>
      <w:pBdr>
        <w:top w:val="nil"/>
        <w:left w:val="nil"/>
        <w:bottom w:val="nil"/>
        <w:right w:val="nil"/>
        <w:between w:val="nil"/>
      </w:pBdr>
      <w:spacing w:before="480" w:after="120"/>
    </w:pPr>
    <w:rPr>
      <w:b/>
      <w:bCs/>
      <w:color w:val="000000"/>
      <w:sz w:val="72"/>
      <w:szCs w:val="72"/>
    </w:rPr>
  </w:style>
  <w:style w:type="paragraph" w:styleId="a4">
    <w:name w:val="Subtitle"/>
    <w:basedOn w:val="10"/>
    <w:next w:val="10"/>
    <w:rsid w:val="004577B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
    <w:rsid w:val="004577BA"/>
    <w:tblPr>
      <w:tblStyleRowBandSize w:val="1"/>
      <w:tblStyleColBandSize w:val="1"/>
      <w:tblCellMar>
        <w:top w:w="0" w:type="dxa"/>
        <w:left w:w="115" w:type="dxa"/>
        <w:bottom w:w="0" w:type="dxa"/>
        <w:right w:w="115" w:type="dxa"/>
      </w:tblCellMar>
    </w:tblPr>
  </w:style>
  <w:style w:type="table" w:customStyle="1" w:styleId="a6">
    <w:basedOn w:val="TableNormal"/>
    <w:rsid w:val="004577BA"/>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7">
    <w:basedOn w:val="TableNormal"/>
    <w:rsid w:val="004577BA"/>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8">
    <w:basedOn w:val="TableNormal"/>
    <w:rsid w:val="004577BA"/>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9">
    <w:basedOn w:val="TableNormal"/>
    <w:rsid w:val="004577BA"/>
    <w:tblPr>
      <w:tblStyleRowBandSize w:val="1"/>
      <w:tblStyleColBandSize w:val="1"/>
      <w:tblCellMar>
        <w:top w:w="0" w:type="dxa"/>
        <w:left w:w="115" w:type="dxa"/>
        <w:bottom w:w="0" w:type="dxa"/>
        <w:right w:w="115" w:type="dxa"/>
      </w:tblCellMar>
    </w:tblPr>
  </w:style>
  <w:style w:type="table" w:customStyle="1" w:styleId="aa">
    <w:basedOn w:val="TableNormal"/>
    <w:rsid w:val="004577BA"/>
    <w:tblPr>
      <w:tblStyleRowBandSize w:val="1"/>
      <w:tblStyleColBandSize w:val="1"/>
      <w:tblCellMar>
        <w:top w:w="0" w:type="dxa"/>
        <w:left w:w="115" w:type="dxa"/>
        <w:bottom w:w="0" w:type="dxa"/>
        <w:right w:w="115" w:type="dxa"/>
      </w:tblCellMar>
    </w:tblPr>
  </w:style>
  <w:style w:type="table" w:customStyle="1" w:styleId="ab">
    <w:basedOn w:val="TableNormal"/>
    <w:rsid w:val="004577BA"/>
    <w:tblPr>
      <w:tblStyleRowBandSize w:val="1"/>
      <w:tblStyleColBandSize w:val="1"/>
      <w:tblCellMar>
        <w:top w:w="0" w:type="dxa"/>
        <w:left w:w="115" w:type="dxa"/>
        <w:bottom w:w="0" w:type="dxa"/>
        <w:right w:w="115" w:type="dxa"/>
      </w:tblCellMar>
    </w:tblPr>
  </w:style>
  <w:style w:type="character" w:styleId="ac">
    <w:name w:val="Hyperlink"/>
    <w:basedOn w:val="a0"/>
    <w:uiPriority w:val="99"/>
    <w:unhideWhenUsed/>
    <w:rsid w:val="003A7E81"/>
    <w:rPr>
      <w:color w:val="0000FF" w:themeColor="hyperlink"/>
      <w:u w:val="single"/>
    </w:rPr>
  </w:style>
  <w:style w:type="paragraph" w:styleId="ad">
    <w:name w:val="Normal (Web)"/>
    <w:basedOn w:val="a"/>
    <w:uiPriority w:val="99"/>
    <w:semiHidden/>
    <w:unhideWhenUsed/>
    <w:rsid w:val="003F468B"/>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alloon Text"/>
    <w:basedOn w:val="a"/>
    <w:link w:val="af"/>
    <w:uiPriority w:val="99"/>
    <w:semiHidden/>
    <w:unhideWhenUsed/>
    <w:rsid w:val="00C26A78"/>
    <w:pPr>
      <w:spacing w:after="0"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C26A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405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zakon4.rada.gov.ua/laws/show/266-2015-%D0%BF" TargetMode="External"/><Relationship Id="rId18" Type="http://schemas.openxmlformats.org/officeDocument/2006/relationships/hyperlink" Target="https://uis.unesco.org/sites/default/files/documents/international-standard-classification-of-education-fields-of-education-and-training-2013-detailed-field-descriptions-2015-en.pdf" TargetMode="External"/><Relationship Id="rId26" Type="http://schemas.openxmlformats.org/officeDocument/2006/relationships/hyperlink" Target="http://www.ehea.info/cid101886/tuning-educational-structures-europe.html" TargetMode="External"/><Relationship Id="rId3" Type="http://schemas.openxmlformats.org/officeDocument/2006/relationships/styles" Target="styles.xml"/><Relationship Id="rId21" Type="http://schemas.openxmlformats.org/officeDocument/2006/relationships/hyperlink" Target="https://ihed.org.ua/wp-content/uploads/2018/10/04_2016_ESG_2015.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zakon4.rada.gov.ua/laws/show/1341-2011-%D0%BF" TargetMode="External"/><Relationship Id="rId17" Type="http://schemas.openxmlformats.org/officeDocument/2006/relationships/hyperlink" Target="https://www.datenportal.bmbf.de/portal/en/G294.html" TargetMode="External"/><Relationship Id="rId25" Type="http://schemas.openxmlformats.org/officeDocument/2006/relationships/hyperlink" Target="https://rm.coe.int/rf-cdc-vol-2-/168097ec9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kmu.gov.ua/npas/pro-zatverdzhennia-natsionalnoi-prohramy-adaptatsiizakonodavstva-ukrainy-do-prava-t10426" TargetMode="External"/><Relationship Id="rId20" Type="http://schemas.openxmlformats.org/officeDocument/2006/relationships/hyperlink" Target="http://www.ehea.info/Upload/TPG_A_QF_RO_MK_1_EQF_Brochure.pdf" TargetMode="External"/><Relationship Id="rId29" Type="http://schemas.openxmlformats.org/officeDocument/2006/relationships/hyperlink" Target="https://science.iea.gov.ua/wp-content/uploads/2020/10/4_Bakhrushin_29_2020_50_6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722/2019" TargetMode="External"/><Relationship Id="rId24" Type="http://schemas.openxmlformats.org/officeDocument/2006/relationships/hyperlink" Target="https://osvita.diia.gov.ua/uploads/1/7451-ramka_cifrovoi_kompetentnosti.pdf" TargetMode="External"/><Relationship Id="rId32" Type="http://schemas.openxmlformats.org/officeDocument/2006/relationships/hyperlink" Target="https://erasmusplus.org.ua/wp-content/uploads/2015/04/Rozroblennya_osv_program.pdf" TargetMode="External"/><Relationship Id="rId5" Type="http://schemas.openxmlformats.org/officeDocument/2006/relationships/webSettings" Target="webSettings.xml"/><Relationship Id="rId15" Type="http://schemas.openxmlformats.org/officeDocument/2006/relationships/hyperlink" Target="https://zakon.rada.gov.ua/rada/show/va327609-10" TargetMode="External"/><Relationship Id="rId23" Type="http://schemas.openxmlformats.org/officeDocument/2006/relationships/hyperlink" Target="https://www.undp.org/uk/ukraine/tsili-staloho-rozvytku" TargetMode="External"/><Relationship Id="rId28" Type="http://schemas.openxmlformats.org/officeDocument/2006/relationships/hyperlink" Target="https://science.iea.gov.ua/wp-content/uploads/2022/01/EAU_415_2021-full.pdf" TargetMode="External"/><Relationship Id="rId10" Type="http://schemas.openxmlformats.org/officeDocument/2006/relationships/hyperlink" Target="http://zakon5.rada.gov.ua/laws/show/2145-19" TargetMode="External"/><Relationship Id="rId19" Type="http://schemas.openxmlformats.org/officeDocument/2006/relationships/hyperlink" Target="https://eur-lex.europa.eu/legal-content/EN/TXT/?uri=uriserv:OJ.C_.2018.189.01.0001.01.ENG&amp;toc=OJ:C:2018:189:TOC" TargetMode="External"/><Relationship Id="rId31" Type="http://schemas.openxmlformats.org/officeDocument/2006/relationships/hyperlink" Target="https://lib.iitta.gov.ua/9412/1/%D0%A0%D0%BE%D0%B7%D0%B2%D0%B8%D1%82%D0%BE%D0%BA_%D1%81%D0%B8%D1%81%D1%82%D0%B5%D0%BC%D0%B8_%D0%B7%D0%B0%D0%B1%D0%B5%D0%B7%D0%BF_%D1%8F%D0%BA%D0%BE%D1%81%D1%82%D0%B8.pdf" TargetMode="External"/><Relationship Id="rId4" Type="http://schemas.openxmlformats.org/officeDocument/2006/relationships/settings" Target="settings.xml"/><Relationship Id="rId9" Type="http://schemas.openxmlformats.org/officeDocument/2006/relationships/hyperlink" Target="http://zakon4.rada.gov.ua/laws/show/1556-18" TargetMode="External"/><Relationship Id="rId14" Type="http://schemas.openxmlformats.org/officeDocument/2006/relationships/hyperlink" Target="https://zakon.rada.gov.ua/laws/show/z0454-21" TargetMode="External"/><Relationship Id="rId22" Type="http://schemas.openxmlformats.org/officeDocument/2006/relationships/hyperlink" Target="https://www.guninetwork.org/files/guni_heiw_8_complete_-_new_visions_for_higher_education_towards_2030_1.pdf" TargetMode="External"/><Relationship Id="rId27" Type="http://schemas.openxmlformats.org/officeDocument/2006/relationships/hyperlink" Target="https://erasmusplus.org.ua/wp-content/uploads/2024/10/glosarijvo_2024_here_neo_ivo_napn_mon_30.09.2024.pdf" TargetMode="External"/><Relationship Id="rId30" Type="http://schemas.openxmlformats.org/officeDocument/2006/relationships/hyperlink" Target="https://science.iea.gov.ua/wp-content/uploads/2018/12/5_16_Rashkevich.pdf"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K+eLMfwftRcCcsqK1sqFM08Bqg==">CgMxLjAyCWguMnM4ZXlvMTIOaC5seHEzNnRscjMxNm8yDmgucDBjdTN5OG0zZ2F5Mg5oLmpjMjdtc2lkdHlwMTgAciExbU94MjgtSG5jV0FJQlNYU0p0LVdNNnBpRWtEQ3JMczg=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Pages>
  <Words>19158</Words>
  <Characters>10921</Characters>
  <Application>Microsoft Office Word</Application>
  <DocSecurity>0</DocSecurity>
  <Lines>91</Lines>
  <Paragraphs>60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PEOPLEnet</Company>
  <LinksUpToDate>false</LinksUpToDate>
  <CharactersWithSpaces>30019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Liudmyla Khrokalo</dc:creator>
  <cp:lastModifiedBy>Дідусенко Світлана Іванівна</cp:lastModifiedBy>
  <cp:revision>5</cp:revision>
  <dcterms:created xsi:type="dcterms:W3CDTF">2026-07-01T07:20:00Z</dcterms:created>
  <dcterms:modified xsi:type="dcterms:W3CDTF">2026-07-01T15:28:00Z</dcterms:modified>
</cp:coreProperties>
</file>