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7D0818" w14:textId="77777777" w:rsidR="0003704A" w:rsidRPr="00F11326" w:rsidRDefault="0003704A" w:rsidP="00F11326">
      <w:pPr>
        <w:shd w:val="clear" w:color="auto" w:fill="FFFFFF"/>
        <w:spacing w:after="0" w:line="240" w:lineRule="auto"/>
        <w:ind w:firstLine="6237"/>
        <w:jc w:val="both"/>
        <w:rPr>
          <w:rFonts w:ascii="Times New Roman" w:eastAsia="Times New Roman" w:hAnsi="Times New Roman" w:cs="Times New Roman"/>
          <w:b/>
          <w:bCs/>
          <w:sz w:val="28"/>
          <w:szCs w:val="28"/>
          <w:lang w:eastAsia="uk-UA"/>
        </w:rPr>
      </w:pPr>
      <w:bookmarkStart w:id="0" w:name="_GoBack"/>
      <w:r w:rsidRPr="00F11326">
        <w:rPr>
          <w:rFonts w:ascii="Times New Roman" w:eastAsia="Times New Roman" w:hAnsi="Times New Roman" w:cs="Times New Roman"/>
          <w:b/>
          <w:bCs/>
          <w:sz w:val="28"/>
          <w:szCs w:val="28"/>
          <w:lang w:eastAsia="uk-UA"/>
        </w:rPr>
        <w:t>ЗАТВЕРДЖЕНО</w:t>
      </w:r>
    </w:p>
    <w:p w14:paraId="2BAC5AB6" w14:textId="77777777" w:rsidR="0003704A" w:rsidRPr="00F11326" w:rsidRDefault="0003704A" w:rsidP="00F11326">
      <w:pPr>
        <w:shd w:val="clear" w:color="auto" w:fill="FFFFFF"/>
        <w:spacing w:after="0" w:line="240" w:lineRule="auto"/>
        <w:ind w:firstLine="6237"/>
        <w:jc w:val="both"/>
        <w:rPr>
          <w:rFonts w:ascii="Times New Roman" w:eastAsia="Times New Roman" w:hAnsi="Times New Roman" w:cs="Times New Roman"/>
          <w:b/>
          <w:bCs/>
          <w:sz w:val="28"/>
          <w:szCs w:val="28"/>
          <w:lang w:eastAsia="uk-UA"/>
        </w:rPr>
      </w:pPr>
      <w:r w:rsidRPr="00F11326">
        <w:rPr>
          <w:rFonts w:ascii="Times New Roman" w:eastAsia="Times New Roman" w:hAnsi="Times New Roman" w:cs="Times New Roman"/>
          <w:b/>
          <w:bCs/>
          <w:sz w:val="28"/>
          <w:szCs w:val="28"/>
          <w:lang w:eastAsia="uk-UA"/>
        </w:rPr>
        <w:t>Наказ Міністерства</w:t>
      </w:r>
    </w:p>
    <w:p w14:paraId="0E20B15E" w14:textId="77777777" w:rsidR="0003704A" w:rsidRPr="00F11326" w:rsidRDefault="0003704A" w:rsidP="00F11326">
      <w:pPr>
        <w:shd w:val="clear" w:color="auto" w:fill="FFFFFF"/>
        <w:spacing w:after="0" w:line="240" w:lineRule="auto"/>
        <w:ind w:firstLine="6237"/>
        <w:jc w:val="both"/>
        <w:rPr>
          <w:rFonts w:ascii="Times New Roman" w:eastAsia="Times New Roman" w:hAnsi="Times New Roman" w:cs="Times New Roman"/>
          <w:b/>
          <w:bCs/>
          <w:sz w:val="28"/>
          <w:szCs w:val="28"/>
          <w:lang w:eastAsia="uk-UA"/>
        </w:rPr>
      </w:pPr>
      <w:r w:rsidRPr="00F11326">
        <w:rPr>
          <w:rFonts w:ascii="Times New Roman" w:eastAsia="Times New Roman" w:hAnsi="Times New Roman" w:cs="Times New Roman"/>
          <w:b/>
          <w:bCs/>
          <w:sz w:val="28"/>
          <w:szCs w:val="28"/>
          <w:lang w:eastAsia="uk-UA"/>
        </w:rPr>
        <w:t>освіти і науки України</w:t>
      </w:r>
    </w:p>
    <w:p w14:paraId="64AC65C9" w14:textId="17410DEF" w:rsidR="00AC4A36" w:rsidRPr="00F11326" w:rsidRDefault="0003704A" w:rsidP="00F11326">
      <w:pPr>
        <w:spacing w:after="0" w:line="240" w:lineRule="auto"/>
        <w:ind w:firstLine="6237"/>
        <w:jc w:val="both"/>
        <w:rPr>
          <w:rFonts w:ascii="Times New Roman" w:eastAsia="Times New Roman" w:hAnsi="Times New Roman" w:cs="Times New Roman"/>
          <w:b/>
          <w:bCs/>
          <w:sz w:val="28"/>
          <w:szCs w:val="28"/>
        </w:rPr>
      </w:pPr>
      <w:r w:rsidRPr="00F11326">
        <w:rPr>
          <w:rFonts w:ascii="Times New Roman" w:eastAsia="Times New Roman" w:hAnsi="Times New Roman" w:cs="Times New Roman"/>
          <w:b/>
          <w:bCs/>
          <w:sz w:val="28"/>
          <w:szCs w:val="28"/>
          <w:lang w:eastAsia="uk-UA"/>
        </w:rPr>
        <w:t xml:space="preserve">____________ № </w:t>
      </w:r>
      <w:bookmarkEnd w:id="0"/>
      <w:r w:rsidRPr="00F11326">
        <w:rPr>
          <w:rFonts w:ascii="Times New Roman" w:eastAsia="Times New Roman" w:hAnsi="Times New Roman" w:cs="Times New Roman"/>
          <w:b/>
          <w:bCs/>
          <w:sz w:val="28"/>
          <w:szCs w:val="28"/>
          <w:lang w:eastAsia="uk-UA"/>
        </w:rPr>
        <w:t>____</w:t>
      </w:r>
    </w:p>
    <w:p w14:paraId="44C9C030" w14:textId="77777777" w:rsidR="00AC4A36" w:rsidRPr="00F11326" w:rsidRDefault="00AC4A36" w:rsidP="00F11326">
      <w:pPr>
        <w:spacing w:after="0" w:line="240" w:lineRule="auto"/>
        <w:jc w:val="both"/>
        <w:rPr>
          <w:rFonts w:ascii="Times New Roman" w:eastAsia="Times New Roman" w:hAnsi="Times New Roman" w:cs="Times New Roman"/>
          <w:b/>
          <w:bCs/>
          <w:sz w:val="28"/>
          <w:szCs w:val="28"/>
        </w:rPr>
      </w:pPr>
    </w:p>
    <w:p w14:paraId="0ADEC80F" w14:textId="77777777" w:rsidR="00AC4A36" w:rsidRPr="00F11326" w:rsidRDefault="00AC4A36" w:rsidP="00F11326">
      <w:pPr>
        <w:spacing w:after="0" w:line="240" w:lineRule="auto"/>
        <w:jc w:val="center"/>
        <w:rPr>
          <w:rFonts w:ascii="Times New Roman" w:eastAsia="Times New Roman" w:hAnsi="Times New Roman" w:cs="Times New Roman"/>
          <w:b/>
          <w:bCs/>
          <w:sz w:val="28"/>
          <w:szCs w:val="28"/>
        </w:rPr>
      </w:pPr>
    </w:p>
    <w:p w14:paraId="1FAD9A07" w14:textId="2BB69C61" w:rsidR="00AC4A36" w:rsidRPr="00F11326" w:rsidRDefault="00AC4A36" w:rsidP="00F11326">
      <w:pPr>
        <w:spacing w:after="0" w:line="240" w:lineRule="auto"/>
        <w:jc w:val="center"/>
        <w:rPr>
          <w:rFonts w:ascii="Times New Roman" w:eastAsia="Times New Roman" w:hAnsi="Times New Roman" w:cs="Times New Roman"/>
          <w:b/>
          <w:bCs/>
          <w:sz w:val="28"/>
          <w:szCs w:val="28"/>
        </w:rPr>
      </w:pPr>
    </w:p>
    <w:p w14:paraId="1799F90D" w14:textId="08F429F7" w:rsidR="0003704A" w:rsidRPr="00F11326" w:rsidRDefault="0003704A" w:rsidP="00F11326">
      <w:pPr>
        <w:spacing w:after="0" w:line="240" w:lineRule="auto"/>
        <w:jc w:val="center"/>
        <w:rPr>
          <w:rFonts w:ascii="Times New Roman" w:eastAsia="Times New Roman" w:hAnsi="Times New Roman" w:cs="Times New Roman"/>
          <w:b/>
          <w:bCs/>
          <w:sz w:val="28"/>
          <w:szCs w:val="28"/>
        </w:rPr>
      </w:pPr>
    </w:p>
    <w:p w14:paraId="19FA8BBA" w14:textId="3BCF0B61" w:rsidR="0003704A" w:rsidRPr="00F11326" w:rsidRDefault="0003704A" w:rsidP="00F11326">
      <w:pPr>
        <w:spacing w:after="0" w:line="240" w:lineRule="auto"/>
        <w:jc w:val="center"/>
        <w:rPr>
          <w:rFonts w:ascii="Times New Roman" w:eastAsia="Times New Roman" w:hAnsi="Times New Roman" w:cs="Times New Roman"/>
          <w:b/>
          <w:bCs/>
          <w:sz w:val="28"/>
          <w:szCs w:val="28"/>
        </w:rPr>
      </w:pPr>
    </w:p>
    <w:p w14:paraId="10F4538B" w14:textId="0835C408" w:rsidR="0003704A" w:rsidRPr="00F11326" w:rsidRDefault="0003704A" w:rsidP="00F11326">
      <w:pPr>
        <w:spacing w:after="0" w:line="240" w:lineRule="auto"/>
        <w:jc w:val="center"/>
        <w:rPr>
          <w:rFonts w:ascii="Times New Roman" w:eastAsia="Times New Roman" w:hAnsi="Times New Roman" w:cs="Times New Roman"/>
          <w:b/>
          <w:bCs/>
          <w:sz w:val="28"/>
          <w:szCs w:val="28"/>
        </w:rPr>
      </w:pPr>
    </w:p>
    <w:p w14:paraId="11AE13CB" w14:textId="5E39FEA7" w:rsidR="0003704A" w:rsidRPr="00F11326" w:rsidRDefault="0003704A" w:rsidP="00F11326">
      <w:pPr>
        <w:spacing w:after="0" w:line="240" w:lineRule="auto"/>
        <w:jc w:val="center"/>
        <w:rPr>
          <w:rFonts w:ascii="Times New Roman" w:eastAsia="Times New Roman" w:hAnsi="Times New Roman" w:cs="Times New Roman"/>
          <w:b/>
          <w:bCs/>
          <w:sz w:val="28"/>
          <w:szCs w:val="28"/>
        </w:rPr>
      </w:pPr>
    </w:p>
    <w:p w14:paraId="71EB3770" w14:textId="77777777" w:rsidR="0003704A" w:rsidRPr="00F11326" w:rsidRDefault="0003704A" w:rsidP="00F11326">
      <w:pPr>
        <w:spacing w:after="0" w:line="240" w:lineRule="auto"/>
        <w:jc w:val="center"/>
        <w:rPr>
          <w:rFonts w:ascii="Times New Roman" w:eastAsia="Times New Roman" w:hAnsi="Times New Roman" w:cs="Times New Roman"/>
          <w:b/>
          <w:bCs/>
          <w:sz w:val="28"/>
          <w:szCs w:val="28"/>
        </w:rPr>
      </w:pPr>
    </w:p>
    <w:p w14:paraId="61FAC952" w14:textId="77777777" w:rsidR="00AC4A36" w:rsidRPr="00F11326" w:rsidRDefault="00AC4A36" w:rsidP="00F11326">
      <w:pPr>
        <w:spacing w:after="0" w:line="240" w:lineRule="auto"/>
        <w:jc w:val="center"/>
        <w:rPr>
          <w:rFonts w:ascii="Times New Roman" w:eastAsia="Times New Roman" w:hAnsi="Times New Roman" w:cs="Times New Roman"/>
          <w:b/>
          <w:bCs/>
          <w:sz w:val="28"/>
          <w:szCs w:val="28"/>
        </w:rPr>
      </w:pPr>
    </w:p>
    <w:p w14:paraId="6D0A3344" w14:textId="77777777" w:rsidR="00AC4A36" w:rsidRPr="00F11326" w:rsidRDefault="00E36932" w:rsidP="00F11326">
      <w:pPr>
        <w:spacing w:after="0" w:line="240" w:lineRule="auto"/>
        <w:jc w:val="center"/>
        <w:rPr>
          <w:rFonts w:ascii="Times New Roman" w:eastAsia="Times New Roman" w:hAnsi="Times New Roman" w:cs="Times New Roman"/>
          <w:b/>
          <w:bCs/>
          <w:sz w:val="28"/>
          <w:szCs w:val="28"/>
        </w:rPr>
      </w:pPr>
      <w:r w:rsidRPr="00F11326">
        <w:rPr>
          <w:rFonts w:ascii="Times New Roman" w:eastAsia="Times New Roman" w:hAnsi="Times New Roman" w:cs="Times New Roman"/>
          <w:b/>
          <w:bCs/>
          <w:sz w:val="28"/>
          <w:szCs w:val="28"/>
        </w:rPr>
        <w:t xml:space="preserve">СТАНДАРТ ВИЩОЇ ОСВІТИ </w:t>
      </w:r>
    </w:p>
    <w:p w14:paraId="3B5DA7CC" w14:textId="77777777" w:rsidR="00AC4A36" w:rsidRPr="00F11326" w:rsidRDefault="00AC4A36" w:rsidP="00F11326">
      <w:pPr>
        <w:spacing w:after="0" w:line="240" w:lineRule="auto"/>
        <w:jc w:val="center"/>
        <w:rPr>
          <w:rFonts w:ascii="Times New Roman" w:eastAsia="Times New Roman" w:hAnsi="Times New Roman" w:cs="Times New Roman"/>
          <w:b/>
          <w:bCs/>
          <w:sz w:val="28"/>
          <w:szCs w:val="28"/>
        </w:rPr>
      </w:pPr>
    </w:p>
    <w:p w14:paraId="12FB0CC3" w14:textId="77777777" w:rsidR="00AC4A36" w:rsidRPr="00F11326" w:rsidRDefault="00AC4A36" w:rsidP="00F11326">
      <w:pPr>
        <w:spacing w:after="0" w:line="240" w:lineRule="auto"/>
        <w:jc w:val="center"/>
        <w:rPr>
          <w:rFonts w:ascii="Times New Roman" w:eastAsia="Times New Roman" w:hAnsi="Times New Roman" w:cs="Times New Roman"/>
          <w:b/>
          <w:bCs/>
          <w:sz w:val="28"/>
          <w:szCs w:val="28"/>
        </w:rPr>
      </w:pPr>
    </w:p>
    <w:tbl>
      <w:tblPr>
        <w:tblStyle w:val="a6"/>
        <w:tblW w:w="93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111"/>
        <w:gridCol w:w="5245"/>
      </w:tblGrid>
      <w:tr w:rsidR="00F11326" w:rsidRPr="00F11326" w14:paraId="2A811CC5" w14:textId="77777777">
        <w:tc>
          <w:tcPr>
            <w:tcW w:w="4111" w:type="dxa"/>
          </w:tcPr>
          <w:p w14:paraId="44254B8A" w14:textId="77777777" w:rsidR="00AC4A36" w:rsidRPr="00F11326" w:rsidRDefault="00E36932" w:rsidP="00F11326">
            <w:pPr>
              <w:spacing w:after="0" w:line="240" w:lineRule="auto"/>
              <w:rPr>
                <w:rFonts w:ascii="Times New Roman" w:eastAsia="Times New Roman" w:hAnsi="Times New Roman" w:cs="Times New Roman"/>
                <w:b/>
                <w:bCs/>
                <w:sz w:val="28"/>
                <w:szCs w:val="28"/>
              </w:rPr>
            </w:pPr>
            <w:r w:rsidRPr="00F11326">
              <w:rPr>
                <w:rFonts w:ascii="Times New Roman" w:eastAsia="Times New Roman" w:hAnsi="Times New Roman" w:cs="Times New Roman"/>
                <w:b/>
                <w:bCs/>
                <w:sz w:val="28"/>
                <w:szCs w:val="28"/>
              </w:rPr>
              <w:t>РІВЕНЬ ВИЩОЇ ОСВІТИ</w:t>
            </w:r>
          </w:p>
        </w:tc>
        <w:tc>
          <w:tcPr>
            <w:tcW w:w="5245" w:type="dxa"/>
          </w:tcPr>
          <w:p w14:paraId="65CFB789" w14:textId="77777777" w:rsidR="00AC4A36" w:rsidRPr="00F11326" w:rsidRDefault="00E36932" w:rsidP="00F11326">
            <w:pPr>
              <w:tabs>
                <w:tab w:val="left" w:pos="7371"/>
              </w:tabs>
              <w:spacing w:after="0" w:line="240" w:lineRule="auto"/>
              <w:jc w:val="center"/>
              <w:rPr>
                <w:rFonts w:ascii="Times New Roman" w:eastAsia="Times New Roman" w:hAnsi="Times New Roman" w:cs="Times New Roman"/>
                <w:sz w:val="28"/>
                <w:szCs w:val="28"/>
                <w:u w:val="single"/>
              </w:rPr>
            </w:pPr>
            <w:r w:rsidRPr="00F11326">
              <w:rPr>
                <w:rFonts w:ascii="Times New Roman" w:eastAsia="Times New Roman" w:hAnsi="Times New Roman" w:cs="Times New Roman"/>
                <w:sz w:val="28"/>
                <w:szCs w:val="28"/>
                <w:u w:val="single"/>
              </w:rPr>
              <w:t>Перший (бакалаврський) рівень_______</w:t>
            </w:r>
          </w:p>
          <w:p w14:paraId="6CC0EAC5" w14:textId="77777777" w:rsidR="00AC4A36" w:rsidRPr="00F11326" w:rsidRDefault="00E36932" w:rsidP="00F11326">
            <w:pPr>
              <w:tabs>
                <w:tab w:val="left" w:pos="7371"/>
              </w:tabs>
              <w:spacing w:after="0" w:line="240" w:lineRule="auto"/>
              <w:jc w:val="center"/>
              <w:rPr>
                <w:rFonts w:ascii="Times New Roman" w:eastAsia="Times New Roman" w:hAnsi="Times New Roman" w:cs="Times New Roman"/>
              </w:rPr>
            </w:pPr>
            <w:r w:rsidRPr="00F11326">
              <w:rPr>
                <w:rFonts w:ascii="Times New Roman" w:eastAsia="Times New Roman" w:hAnsi="Times New Roman" w:cs="Times New Roman"/>
              </w:rPr>
              <w:t>(назва рівня вищої освіти)</w:t>
            </w:r>
          </w:p>
          <w:p w14:paraId="3FFB65E7" w14:textId="77777777" w:rsidR="00AC4A36" w:rsidRPr="00F11326" w:rsidRDefault="00AC4A36" w:rsidP="00F11326">
            <w:pPr>
              <w:tabs>
                <w:tab w:val="left" w:pos="7371"/>
              </w:tabs>
              <w:spacing w:after="0" w:line="240" w:lineRule="auto"/>
              <w:jc w:val="center"/>
              <w:rPr>
                <w:rFonts w:ascii="Times New Roman" w:eastAsia="Times New Roman" w:hAnsi="Times New Roman" w:cs="Times New Roman"/>
                <w:sz w:val="28"/>
                <w:szCs w:val="28"/>
              </w:rPr>
            </w:pPr>
          </w:p>
        </w:tc>
      </w:tr>
      <w:tr w:rsidR="00F11326" w:rsidRPr="00F11326" w14:paraId="46CF5793" w14:textId="77777777">
        <w:tc>
          <w:tcPr>
            <w:tcW w:w="4111" w:type="dxa"/>
          </w:tcPr>
          <w:p w14:paraId="363980D7" w14:textId="77777777" w:rsidR="00AC4A36" w:rsidRPr="00F11326" w:rsidRDefault="00E36932" w:rsidP="00F11326">
            <w:pPr>
              <w:spacing w:after="0" w:line="240" w:lineRule="auto"/>
              <w:rPr>
                <w:rFonts w:ascii="Times New Roman" w:eastAsia="Times New Roman" w:hAnsi="Times New Roman" w:cs="Times New Roman"/>
                <w:b/>
                <w:bCs/>
                <w:sz w:val="28"/>
                <w:szCs w:val="28"/>
              </w:rPr>
            </w:pPr>
            <w:r w:rsidRPr="00F11326">
              <w:rPr>
                <w:rFonts w:ascii="Times New Roman" w:eastAsia="Times New Roman" w:hAnsi="Times New Roman" w:cs="Times New Roman"/>
                <w:b/>
                <w:bCs/>
                <w:sz w:val="28"/>
                <w:szCs w:val="28"/>
              </w:rPr>
              <w:t>СТУПІНЬ ВИЩОЇ ОСВІТИ</w:t>
            </w:r>
          </w:p>
        </w:tc>
        <w:tc>
          <w:tcPr>
            <w:tcW w:w="5245" w:type="dxa"/>
          </w:tcPr>
          <w:p w14:paraId="571098B0" w14:textId="77777777" w:rsidR="00AC4A36" w:rsidRPr="00F11326" w:rsidRDefault="00E36932" w:rsidP="00F11326">
            <w:pPr>
              <w:tabs>
                <w:tab w:val="left" w:pos="7371"/>
              </w:tabs>
              <w:spacing w:after="0" w:line="240" w:lineRule="auto"/>
              <w:jc w:val="center"/>
              <w:rPr>
                <w:rFonts w:ascii="Times New Roman" w:eastAsia="Times New Roman" w:hAnsi="Times New Roman" w:cs="Times New Roman"/>
                <w:sz w:val="28"/>
                <w:szCs w:val="28"/>
                <w:u w:val="single"/>
              </w:rPr>
            </w:pPr>
            <w:r w:rsidRPr="00F11326">
              <w:rPr>
                <w:rFonts w:ascii="Times New Roman" w:eastAsia="Times New Roman" w:hAnsi="Times New Roman" w:cs="Times New Roman"/>
                <w:sz w:val="28"/>
                <w:szCs w:val="28"/>
                <w:u w:val="single"/>
              </w:rPr>
              <w:t>_____Бакалавр________________</w:t>
            </w:r>
          </w:p>
          <w:p w14:paraId="32BE76F3" w14:textId="77777777" w:rsidR="00AC4A36" w:rsidRPr="00F11326" w:rsidRDefault="00E36932" w:rsidP="00F11326">
            <w:pPr>
              <w:tabs>
                <w:tab w:val="left" w:pos="7371"/>
              </w:tabs>
              <w:spacing w:after="0" w:line="240" w:lineRule="auto"/>
              <w:jc w:val="center"/>
              <w:rPr>
                <w:rFonts w:ascii="Times New Roman" w:eastAsia="Times New Roman" w:hAnsi="Times New Roman" w:cs="Times New Roman"/>
              </w:rPr>
            </w:pPr>
            <w:r w:rsidRPr="00F11326">
              <w:rPr>
                <w:rFonts w:ascii="Times New Roman" w:eastAsia="Times New Roman" w:hAnsi="Times New Roman" w:cs="Times New Roman"/>
              </w:rPr>
              <w:t>(назва ступеня вищої освіти)</w:t>
            </w:r>
          </w:p>
          <w:p w14:paraId="4FE6080A" w14:textId="77777777" w:rsidR="00AC4A36" w:rsidRPr="00F11326" w:rsidRDefault="00AC4A36" w:rsidP="00F11326">
            <w:pPr>
              <w:tabs>
                <w:tab w:val="left" w:pos="7371"/>
              </w:tabs>
              <w:spacing w:after="0" w:line="240" w:lineRule="auto"/>
              <w:jc w:val="center"/>
              <w:rPr>
                <w:rFonts w:ascii="Times New Roman" w:eastAsia="Times New Roman" w:hAnsi="Times New Roman" w:cs="Times New Roman"/>
                <w:sz w:val="28"/>
                <w:szCs w:val="28"/>
                <w:u w:val="single"/>
              </w:rPr>
            </w:pPr>
          </w:p>
        </w:tc>
      </w:tr>
      <w:tr w:rsidR="00F11326" w:rsidRPr="00F11326" w14:paraId="4665876D" w14:textId="77777777">
        <w:tc>
          <w:tcPr>
            <w:tcW w:w="4111" w:type="dxa"/>
          </w:tcPr>
          <w:p w14:paraId="1B5F8A7B" w14:textId="77777777" w:rsidR="00AC4A36" w:rsidRPr="00F11326" w:rsidRDefault="00E36932" w:rsidP="00F11326">
            <w:pPr>
              <w:spacing w:after="0" w:line="240" w:lineRule="auto"/>
              <w:rPr>
                <w:rFonts w:ascii="Times New Roman" w:eastAsia="Times New Roman" w:hAnsi="Times New Roman" w:cs="Times New Roman"/>
                <w:b/>
                <w:bCs/>
                <w:sz w:val="28"/>
                <w:szCs w:val="28"/>
              </w:rPr>
            </w:pPr>
            <w:r w:rsidRPr="00F11326">
              <w:rPr>
                <w:rFonts w:ascii="Times New Roman" w:eastAsia="Times New Roman" w:hAnsi="Times New Roman" w:cs="Times New Roman"/>
                <w:b/>
                <w:bCs/>
                <w:sz w:val="28"/>
                <w:szCs w:val="28"/>
              </w:rPr>
              <w:t>ГАЛУЗЬ ЗНАНЬ</w:t>
            </w:r>
          </w:p>
        </w:tc>
        <w:tc>
          <w:tcPr>
            <w:tcW w:w="5245" w:type="dxa"/>
          </w:tcPr>
          <w:p w14:paraId="3B504FA0" w14:textId="27860523" w:rsidR="00AC4A36" w:rsidRPr="00F11326" w:rsidRDefault="00B20DCC" w:rsidP="00F11326">
            <w:pPr>
              <w:tabs>
                <w:tab w:val="left" w:pos="7371"/>
              </w:tabs>
              <w:spacing w:after="0" w:line="240" w:lineRule="auto"/>
              <w:jc w:val="center"/>
              <w:rPr>
                <w:rFonts w:ascii="Times New Roman" w:eastAsia="Times New Roman" w:hAnsi="Times New Roman" w:cs="Times New Roman"/>
                <w:sz w:val="28"/>
                <w:szCs w:val="28"/>
                <w:u w:val="single"/>
                <w:lang w:val="uk-UA"/>
              </w:rPr>
            </w:pPr>
            <w:r w:rsidRPr="00F11326">
              <w:rPr>
                <w:rFonts w:ascii="Times New Roman" w:eastAsia="Times New Roman" w:hAnsi="Times New Roman" w:cs="Times New Roman"/>
                <w:sz w:val="28"/>
                <w:szCs w:val="28"/>
                <w:u w:val="single"/>
                <w:lang w:val="uk-UA"/>
              </w:rPr>
              <w:t>С</w:t>
            </w:r>
            <w:r w:rsidR="00E36932" w:rsidRPr="00F11326">
              <w:rPr>
                <w:rFonts w:ascii="Times New Roman" w:eastAsia="Times New Roman" w:hAnsi="Times New Roman" w:cs="Times New Roman"/>
                <w:sz w:val="28"/>
                <w:szCs w:val="28"/>
                <w:u w:val="single"/>
              </w:rPr>
              <w:t xml:space="preserve"> </w:t>
            </w:r>
            <w:r w:rsidRPr="00F11326">
              <w:rPr>
                <w:rFonts w:ascii="Times New Roman" w:eastAsia="Times New Roman" w:hAnsi="Times New Roman" w:cs="Times New Roman"/>
                <w:sz w:val="28"/>
                <w:szCs w:val="28"/>
                <w:u w:val="single"/>
                <w:lang w:val="uk-UA"/>
              </w:rPr>
              <w:t>Соціальні науки, журналістика, інформація та міжнародні відносини</w:t>
            </w:r>
          </w:p>
          <w:p w14:paraId="130B76C8" w14:textId="77777777" w:rsidR="00AC4A36" w:rsidRPr="00F11326" w:rsidRDefault="00E36932" w:rsidP="00F11326">
            <w:pPr>
              <w:spacing w:after="0" w:line="240" w:lineRule="auto"/>
              <w:jc w:val="center"/>
              <w:rPr>
                <w:rFonts w:ascii="Times New Roman" w:eastAsia="Times New Roman" w:hAnsi="Times New Roman" w:cs="Times New Roman"/>
              </w:rPr>
            </w:pPr>
            <w:r w:rsidRPr="00F11326">
              <w:rPr>
                <w:rFonts w:ascii="Times New Roman" w:eastAsia="Times New Roman" w:hAnsi="Times New Roman" w:cs="Times New Roman"/>
              </w:rPr>
              <w:t>(шифр та назва галузі знань)</w:t>
            </w:r>
          </w:p>
          <w:p w14:paraId="39D89F56" w14:textId="77777777" w:rsidR="00AC4A36" w:rsidRPr="00F11326" w:rsidRDefault="00AC4A36" w:rsidP="00F11326">
            <w:pPr>
              <w:spacing w:after="0" w:line="240" w:lineRule="auto"/>
              <w:jc w:val="center"/>
              <w:rPr>
                <w:rFonts w:ascii="Times New Roman" w:eastAsia="Times New Roman" w:hAnsi="Times New Roman" w:cs="Times New Roman"/>
                <w:sz w:val="28"/>
                <w:szCs w:val="28"/>
              </w:rPr>
            </w:pPr>
          </w:p>
        </w:tc>
      </w:tr>
      <w:tr w:rsidR="00AC4A36" w:rsidRPr="00F11326" w14:paraId="2DCE9147" w14:textId="77777777">
        <w:tc>
          <w:tcPr>
            <w:tcW w:w="4111" w:type="dxa"/>
          </w:tcPr>
          <w:p w14:paraId="40092AA1" w14:textId="77777777" w:rsidR="00AC4A36" w:rsidRPr="00F11326" w:rsidRDefault="00E36932" w:rsidP="00F11326">
            <w:pPr>
              <w:spacing w:after="0" w:line="240" w:lineRule="auto"/>
              <w:rPr>
                <w:rFonts w:ascii="Times New Roman" w:eastAsia="Times New Roman" w:hAnsi="Times New Roman" w:cs="Times New Roman"/>
                <w:b/>
                <w:bCs/>
                <w:sz w:val="28"/>
                <w:szCs w:val="28"/>
              </w:rPr>
            </w:pPr>
            <w:r w:rsidRPr="00F11326">
              <w:rPr>
                <w:rFonts w:ascii="Times New Roman" w:eastAsia="Times New Roman" w:hAnsi="Times New Roman" w:cs="Times New Roman"/>
                <w:b/>
                <w:bCs/>
                <w:sz w:val="28"/>
                <w:szCs w:val="28"/>
              </w:rPr>
              <w:t>СПЕЦІАЛЬНІСТЬ</w:t>
            </w:r>
          </w:p>
        </w:tc>
        <w:tc>
          <w:tcPr>
            <w:tcW w:w="5245" w:type="dxa"/>
          </w:tcPr>
          <w:p w14:paraId="3AB527A6" w14:textId="5812305D" w:rsidR="00AC4A36" w:rsidRPr="00F11326" w:rsidRDefault="00E36932" w:rsidP="00F11326">
            <w:pPr>
              <w:tabs>
                <w:tab w:val="left" w:pos="7371"/>
              </w:tabs>
              <w:spacing w:after="0" w:line="240" w:lineRule="auto"/>
              <w:jc w:val="center"/>
              <w:rPr>
                <w:rFonts w:ascii="Times New Roman" w:eastAsia="Times New Roman" w:hAnsi="Times New Roman" w:cs="Times New Roman"/>
                <w:sz w:val="28"/>
                <w:szCs w:val="28"/>
                <w:u w:val="single"/>
              </w:rPr>
            </w:pPr>
            <w:r w:rsidRPr="00F11326">
              <w:rPr>
                <w:rFonts w:ascii="Times New Roman" w:eastAsia="Times New Roman" w:hAnsi="Times New Roman" w:cs="Times New Roman"/>
                <w:sz w:val="28"/>
                <w:szCs w:val="28"/>
                <w:u w:val="single"/>
              </w:rPr>
              <w:t>_</w:t>
            </w:r>
            <w:r w:rsidR="00B20DCC" w:rsidRPr="00F11326">
              <w:rPr>
                <w:rFonts w:ascii="Times New Roman" w:eastAsia="Times New Roman" w:hAnsi="Times New Roman" w:cs="Times New Roman"/>
                <w:sz w:val="28"/>
                <w:szCs w:val="28"/>
                <w:u w:val="single"/>
                <w:lang w:val="uk-UA"/>
              </w:rPr>
              <w:t>С2</w:t>
            </w:r>
            <w:r w:rsidRPr="00F11326">
              <w:rPr>
                <w:rFonts w:ascii="Times New Roman" w:eastAsia="Times New Roman" w:hAnsi="Times New Roman" w:cs="Times New Roman"/>
                <w:sz w:val="28"/>
                <w:szCs w:val="28"/>
                <w:u w:val="single"/>
              </w:rPr>
              <w:t xml:space="preserve"> </w:t>
            </w:r>
            <w:r w:rsidR="00B20DCC" w:rsidRPr="00F11326">
              <w:rPr>
                <w:rFonts w:ascii="Times New Roman" w:eastAsia="Times New Roman" w:hAnsi="Times New Roman" w:cs="Times New Roman"/>
                <w:sz w:val="28"/>
                <w:szCs w:val="28"/>
                <w:u w:val="single"/>
                <w:lang w:val="uk-UA"/>
              </w:rPr>
              <w:t>Політологія</w:t>
            </w:r>
            <w:r w:rsidRPr="00F11326">
              <w:rPr>
                <w:rFonts w:ascii="Times New Roman" w:eastAsia="Times New Roman" w:hAnsi="Times New Roman" w:cs="Times New Roman"/>
                <w:sz w:val="28"/>
                <w:szCs w:val="28"/>
                <w:u w:val="single"/>
              </w:rPr>
              <w:t xml:space="preserve"> _____________</w:t>
            </w:r>
          </w:p>
          <w:p w14:paraId="52BED7E1" w14:textId="77777777" w:rsidR="00AC4A36" w:rsidRPr="00F11326" w:rsidRDefault="00E36932" w:rsidP="00F11326">
            <w:pPr>
              <w:spacing w:after="0" w:line="240" w:lineRule="auto"/>
              <w:jc w:val="center"/>
              <w:rPr>
                <w:rFonts w:ascii="Times New Roman" w:eastAsia="Times New Roman" w:hAnsi="Times New Roman" w:cs="Times New Roman"/>
              </w:rPr>
            </w:pPr>
            <w:r w:rsidRPr="00F11326">
              <w:rPr>
                <w:rFonts w:ascii="Times New Roman" w:eastAsia="Times New Roman" w:hAnsi="Times New Roman" w:cs="Times New Roman"/>
              </w:rPr>
              <w:t>(код та найменування спеціальності)</w:t>
            </w:r>
          </w:p>
          <w:p w14:paraId="7E6CC500" w14:textId="77777777" w:rsidR="00AC4A36" w:rsidRPr="00F11326" w:rsidRDefault="00AC4A36" w:rsidP="00F11326">
            <w:pPr>
              <w:spacing w:after="0" w:line="240" w:lineRule="auto"/>
              <w:jc w:val="center"/>
              <w:rPr>
                <w:rFonts w:ascii="Times New Roman" w:eastAsia="Times New Roman" w:hAnsi="Times New Roman" w:cs="Times New Roman"/>
                <w:sz w:val="28"/>
                <w:szCs w:val="28"/>
              </w:rPr>
            </w:pPr>
          </w:p>
        </w:tc>
      </w:tr>
    </w:tbl>
    <w:p w14:paraId="68A8296E" w14:textId="77777777" w:rsidR="00AC4A36" w:rsidRPr="00F11326" w:rsidRDefault="00AC4A36" w:rsidP="00F11326">
      <w:pPr>
        <w:spacing w:after="0" w:line="240" w:lineRule="auto"/>
        <w:jc w:val="center"/>
        <w:rPr>
          <w:rFonts w:ascii="Times New Roman" w:eastAsia="Times New Roman" w:hAnsi="Times New Roman" w:cs="Times New Roman"/>
          <w:b/>
          <w:bCs/>
          <w:sz w:val="28"/>
          <w:szCs w:val="28"/>
        </w:rPr>
      </w:pPr>
    </w:p>
    <w:p w14:paraId="164A5C98" w14:textId="77777777" w:rsidR="00AC4A36" w:rsidRPr="00F11326" w:rsidRDefault="00AC4A36" w:rsidP="00F11326">
      <w:pPr>
        <w:spacing w:after="0" w:line="240" w:lineRule="auto"/>
        <w:jc w:val="both"/>
        <w:rPr>
          <w:rFonts w:ascii="Times New Roman" w:eastAsia="Times New Roman" w:hAnsi="Times New Roman" w:cs="Times New Roman"/>
          <w:sz w:val="28"/>
          <w:szCs w:val="28"/>
        </w:rPr>
      </w:pPr>
    </w:p>
    <w:p w14:paraId="3DCF01D2" w14:textId="77777777" w:rsidR="00AC4A36" w:rsidRPr="00F11326" w:rsidRDefault="00AC4A36" w:rsidP="00F11326">
      <w:pPr>
        <w:spacing w:after="0" w:line="240" w:lineRule="auto"/>
        <w:jc w:val="both"/>
        <w:rPr>
          <w:rFonts w:ascii="Times New Roman" w:eastAsia="Times New Roman" w:hAnsi="Times New Roman" w:cs="Times New Roman"/>
          <w:sz w:val="28"/>
          <w:szCs w:val="28"/>
        </w:rPr>
      </w:pPr>
    </w:p>
    <w:p w14:paraId="49859D85" w14:textId="77777777" w:rsidR="00AC4A36" w:rsidRPr="00F11326" w:rsidRDefault="00AC4A36" w:rsidP="00F11326">
      <w:pPr>
        <w:spacing w:after="0" w:line="240" w:lineRule="auto"/>
        <w:jc w:val="both"/>
        <w:rPr>
          <w:rFonts w:ascii="Times New Roman" w:eastAsia="Times New Roman" w:hAnsi="Times New Roman" w:cs="Times New Roman"/>
          <w:sz w:val="28"/>
          <w:szCs w:val="28"/>
        </w:rPr>
      </w:pPr>
    </w:p>
    <w:p w14:paraId="25F8D50E" w14:textId="77777777" w:rsidR="00AC4A36" w:rsidRPr="00F11326" w:rsidRDefault="00AC4A36" w:rsidP="00F11326">
      <w:pPr>
        <w:spacing w:after="0" w:line="240" w:lineRule="auto"/>
        <w:jc w:val="both"/>
        <w:rPr>
          <w:rFonts w:ascii="Times New Roman" w:eastAsia="Times New Roman" w:hAnsi="Times New Roman" w:cs="Times New Roman"/>
          <w:b/>
          <w:bCs/>
          <w:sz w:val="28"/>
          <w:szCs w:val="28"/>
        </w:rPr>
      </w:pPr>
    </w:p>
    <w:p w14:paraId="5612367A" w14:textId="77777777" w:rsidR="00AC4A36" w:rsidRPr="00F11326" w:rsidRDefault="00E36932" w:rsidP="00F11326">
      <w:pPr>
        <w:spacing w:after="0" w:line="240" w:lineRule="auto"/>
        <w:jc w:val="center"/>
        <w:rPr>
          <w:rFonts w:ascii="Times New Roman" w:eastAsia="Times New Roman" w:hAnsi="Times New Roman" w:cs="Times New Roman"/>
          <w:b/>
          <w:bCs/>
          <w:i/>
          <w:iCs/>
          <w:sz w:val="28"/>
          <w:szCs w:val="28"/>
        </w:rPr>
      </w:pPr>
      <w:r w:rsidRPr="00F11326">
        <w:rPr>
          <w:rFonts w:ascii="Times New Roman" w:eastAsia="Times New Roman" w:hAnsi="Times New Roman" w:cs="Times New Roman"/>
          <w:b/>
          <w:bCs/>
          <w:i/>
          <w:iCs/>
          <w:sz w:val="28"/>
          <w:szCs w:val="28"/>
        </w:rPr>
        <w:t>Видання офіційне</w:t>
      </w:r>
    </w:p>
    <w:p w14:paraId="13C0CF99" w14:textId="77777777" w:rsidR="00AC4A36" w:rsidRPr="00F11326" w:rsidRDefault="00AC4A36" w:rsidP="00F11326">
      <w:pPr>
        <w:spacing w:after="0" w:line="240" w:lineRule="auto"/>
        <w:jc w:val="center"/>
        <w:rPr>
          <w:rFonts w:ascii="Times New Roman" w:eastAsia="Times New Roman" w:hAnsi="Times New Roman" w:cs="Times New Roman"/>
          <w:b/>
          <w:bCs/>
          <w:sz w:val="28"/>
          <w:szCs w:val="28"/>
        </w:rPr>
      </w:pPr>
    </w:p>
    <w:p w14:paraId="66E8DBEC" w14:textId="77777777" w:rsidR="00AC4A36" w:rsidRPr="00F11326" w:rsidRDefault="00AC4A36" w:rsidP="00F11326">
      <w:pPr>
        <w:spacing w:after="0" w:line="240" w:lineRule="auto"/>
        <w:jc w:val="center"/>
        <w:rPr>
          <w:rFonts w:ascii="Times New Roman" w:eastAsia="Times New Roman" w:hAnsi="Times New Roman" w:cs="Times New Roman"/>
          <w:b/>
          <w:bCs/>
          <w:sz w:val="28"/>
          <w:szCs w:val="28"/>
        </w:rPr>
      </w:pPr>
    </w:p>
    <w:p w14:paraId="0E49E78C" w14:textId="77777777" w:rsidR="00AC4A36" w:rsidRPr="00F11326" w:rsidRDefault="00AC4A36" w:rsidP="00F11326">
      <w:pPr>
        <w:spacing w:after="0" w:line="240" w:lineRule="auto"/>
        <w:jc w:val="center"/>
        <w:rPr>
          <w:rFonts w:ascii="Times New Roman" w:eastAsia="Times New Roman" w:hAnsi="Times New Roman" w:cs="Times New Roman"/>
          <w:b/>
          <w:bCs/>
          <w:sz w:val="28"/>
          <w:szCs w:val="28"/>
        </w:rPr>
      </w:pPr>
    </w:p>
    <w:p w14:paraId="44448E2C" w14:textId="77777777" w:rsidR="00AC4A36" w:rsidRPr="00F11326" w:rsidRDefault="00E36932" w:rsidP="00F11326">
      <w:pPr>
        <w:spacing w:after="0" w:line="240" w:lineRule="auto"/>
        <w:jc w:val="center"/>
        <w:rPr>
          <w:rFonts w:ascii="Times New Roman" w:eastAsia="Times New Roman" w:hAnsi="Times New Roman" w:cs="Times New Roman"/>
          <w:b/>
          <w:bCs/>
          <w:sz w:val="28"/>
          <w:szCs w:val="28"/>
        </w:rPr>
      </w:pPr>
      <w:r w:rsidRPr="00F11326">
        <w:rPr>
          <w:rFonts w:ascii="Times New Roman" w:eastAsia="Times New Roman" w:hAnsi="Times New Roman" w:cs="Times New Roman"/>
          <w:b/>
          <w:bCs/>
          <w:sz w:val="28"/>
          <w:szCs w:val="28"/>
        </w:rPr>
        <w:t>МІНІСТЕРСТВО ОСВІТИ І НАУКИ УКРАЇНИ</w:t>
      </w:r>
    </w:p>
    <w:p w14:paraId="150EFD30" w14:textId="77777777" w:rsidR="00AC4A36" w:rsidRPr="00F11326" w:rsidRDefault="00AC4A36" w:rsidP="00F11326">
      <w:pPr>
        <w:tabs>
          <w:tab w:val="left" w:pos="4253"/>
        </w:tabs>
        <w:spacing w:after="0" w:line="240" w:lineRule="auto"/>
        <w:jc w:val="center"/>
        <w:rPr>
          <w:rFonts w:ascii="Times New Roman" w:eastAsia="Times New Roman" w:hAnsi="Times New Roman" w:cs="Times New Roman"/>
          <w:b/>
          <w:bCs/>
          <w:sz w:val="28"/>
          <w:szCs w:val="28"/>
        </w:rPr>
      </w:pPr>
    </w:p>
    <w:p w14:paraId="7B13CDAF" w14:textId="77777777" w:rsidR="00AC4A36" w:rsidRPr="00F11326" w:rsidRDefault="00AC4A36" w:rsidP="00F11326">
      <w:pPr>
        <w:tabs>
          <w:tab w:val="left" w:pos="4253"/>
        </w:tabs>
        <w:spacing w:after="0" w:line="240" w:lineRule="auto"/>
        <w:jc w:val="center"/>
        <w:rPr>
          <w:rFonts w:ascii="Times New Roman" w:eastAsia="Times New Roman" w:hAnsi="Times New Roman" w:cs="Times New Roman"/>
          <w:b/>
          <w:bCs/>
          <w:sz w:val="28"/>
          <w:szCs w:val="28"/>
        </w:rPr>
      </w:pPr>
    </w:p>
    <w:p w14:paraId="41C6BC11" w14:textId="77777777" w:rsidR="00AC4A36" w:rsidRPr="00F11326" w:rsidRDefault="00AC4A36" w:rsidP="00F11326">
      <w:pPr>
        <w:tabs>
          <w:tab w:val="left" w:pos="4253"/>
        </w:tabs>
        <w:spacing w:after="0" w:line="240" w:lineRule="auto"/>
        <w:jc w:val="center"/>
        <w:rPr>
          <w:rFonts w:ascii="Times New Roman" w:eastAsia="Times New Roman" w:hAnsi="Times New Roman" w:cs="Times New Roman"/>
          <w:b/>
          <w:bCs/>
          <w:sz w:val="28"/>
          <w:szCs w:val="28"/>
        </w:rPr>
      </w:pPr>
    </w:p>
    <w:p w14:paraId="0029BE02" w14:textId="77777777" w:rsidR="00AC4A36" w:rsidRPr="00F11326" w:rsidRDefault="00AC4A36" w:rsidP="00F11326">
      <w:pPr>
        <w:tabs>
          <w:tab w:val="left" w:pos="3828"/>
        </w:tabs>
        <w:spacing w:after="0" w:line="240" w:lineRule="auto"/>
        <w:jc w:val="center"/>
        <w:rPr>
          <w:rFonts w:ascii="Times New Roman" w:eastAsia="Times New Roman" w:hAnsi="Times New Roman" w:cs="Times New Roman"/>
          <w:b/>
          <w:bCs/>
          <w:sz w:val="28"/>
          <w:szCs w:val="28"/>
        </w:rPr>
      </w:pPr>
    </w:p>
    <w:p w14:paraId="5C6B006E" w14:textId="77777777" w:rsidR="00AC4A36" w:rsidRPr="00F11326" w:rsidRDefault="00E36932" w:rsidP="00F11326">
      <w:pPr>
        <w:tabs>
          <w:tab w:val="left" w:pos="3828"/>
        </w:tabs>
        <w:spacing w:after="0" w:line="240" w:lineRule="auto"/>
        <w:jc w:val="center"/>
        <w:rPr>
          <w:rFonts w:ascii="Times New Roman" w:eastAsia="Times New Roman" w:hAnsi="Times New Roman" w:cs="Times New Roman"/>
          <w:b/>
          <w:bCs/>
          <w:sz w:val="28"/>
          <w:szCs w:val="28"/>
        </w:rPr>
      </w:pPr>
      <w:r w:rsidRPr="00F11326">
        <w:rPr>
          <w:rFonts w:ascii="Times New Roman" w:eastAsia="Times New Roman" w:hAnsi="Times New Roman" w:cs="Times New Roman"/>
          <w:b/>
          <w:bCs/>
          <w:sz w:val="28"/>
          <w:szCs w:val="28"/>
        </w:rPr>
        <w:t>Київ</w:t>
      </w:r>
    </w:p>
    <w:p w14:paraId="0FFC7486" w14:textId="77777777" w:rsidR="00AC4A36" w:rsidRPr="00F11326" w:rsidRDefault="00E36932" w:rsidP="00F11326">
      <w:pPr>
        <w:tabs>
          <w:tab w:val="left" w:pos="3828"/>
        </w:tabs>
        <w:spacing w:after="0" w:line="240" w:lineRule="auto"/>
        <w:jc w:val="center"/>
        <w:rPr>
          <w:rFonts w:ascii="Times New Roman" w:eastAsia="Times New Roman" w:hAnsi="Times New Roman" w:cs="Times New Roman"/>
          <w:b/>
          <w:bCs/>
          <w:sz w:val="28"/>
          <w:szCs w:val="28"/>
        </w:rPr>
      </w:pPr>
      <w:r w:rsidRPr="00F11326">
        <w:rPr>
          <w:rFonts w:ascii="Times New Roman" w:eastAsia="Times New Roman" w:hAnsi="Times New Roman" w:cs="Times New Roman"/>
          <w:b/>
          <w:bCs/>
          <w:sz w:val="28"/>
          <w:szCs w:val="28"/>
        </w:rPr>
        <w:t>2026</w:t>
      </w:r>
      <w:r w:rsidRPr="00F11326">
        <w:br w:type="page"/>
      </w:r>
    </w:p>
    <w:p w14:paraId="630F0481" w14:textId="77777777" w:rsidR="00AC4A36" w:rsidRPr="00F11326" w:rsidRDefault="00E36932" w:rsidP="00F11326">
      <w:pPr>
        <w:tabs>
          <w:tab w:val="left" w:pos="4253"/>
        </w:tabs>
        <w:spacing w:after="0" w:line="240" w:lineRule="auto"/>
        <w:ind w:firstLine="567"/>
        <w:rPr>
          <w:rFonts w:ascii="Times New Roman" w:eastAsia="Times New Roman" w:hAnsi="Times New Roman" w:cs="Times New Roman"/>
          <w:b/>
          <w:bCs/>
          <w:sz w:val="28"/>
          <w:szCs w:val="28"/>
        </w:rPr>
      </w:pPr>
      <w:r w:rsidRPr="00F11326">
        <w:rPr>
          <w:rFonts w:ascii="Times New Roman" w:eastAsia="Times New Roman" w:hAnsi="Times New Roman" w:cs="Times New Roman"/>
          <w:b/>
          <w:bCs/>
          <w:sz w:val="28"/>
          <w:szCs w:val="28"/>
        </w:rPr>
        <w:lastRenderedPageBreak/>
        <w:t>І. Преамбула</w:t>
      </w:r>
    </w:p>
    <w:p w14:paraId="522CC22C" w14:textId="77777777" w:rsidR="00AC4A36" w:rsidRPr="00F11326" w:rsidRDefault="00AC4A36" w:rsidP="00F11326">
      <w:pPr>
        <w:tabs>
          <w:tab w:val="left" w:pos="4253"/>
        </w:tabs>
        <w:spacing w:after="0" w:line="240" w:lineRule="auto"/>
        <w:jc w:val="center"/>
        <w:rPr>
          <w:rFonts w:ascii="Times New Roman" w:eastAsia="Times New Roman" w:hAnsi="Times New Roman" w:cs="Times New Roman"/>
          <w:b/>
          <w:bCs/>
          <w:sz w:val="28"/>
          <w:szCs w:val="28"/>
        </w:rPr>
      </w:pPr>
    </w:p>
    <w:p w14:paraId="1A21EEC0" w14:textId="58CB60C8" w:rsidR="00AC4A36" w:rsidRPr="00F11326" w:rsidRDefault="00E36932" w:rsidP="00F11326">
      <w:pPr>
        <w:spacing w:after="0" w:line="240" w:lineRule="auto"/>
        <w:ind w:firstLine="567"/>
        <w:jc w:val="both"/>
        <w:rPr>
          <w:rFonts w:ascii="Times New Roman" w:eastAsia="Times New Roman" w:hAnsi="Times New Roman" w:cs="Times New Roman"/>
          <w:sz w:val="28"/>
          <w:szCs w:val="28"/>
          <w:lang w:val="uk-UA"/>
        </w:rPr>
      </w:pPr>
      <w:r w:rsidRPr="00F11326">
        <w:rPr>
          <w:rFonts w:ascii="Times New Roman" w:eastAsia="Times New Roman" w:hAnsi="Times New Roman" w:cs="Times New Roman"/>
          <w:sz w:val="28"/>
          <w:szCs w:val="28"/>
        </w:rPr>
        <w:t>Стандарт вищої освіти України: перший (бакалаврський) рівень, галузь знань</w:t>
      </w:r>
      <w:r w:rsidR="00566956" w:rsidRPr="00F11326">
        <w:rPr>
          <w:rFonts w:ascii="Times New Roman" w:eastAsia="Times New Roman" w:hAnsi="Times New Roman" w:cs="Times New Roman"/>
          <w:sz w:val="28"/>
          <w:szCs w:val="28"/>
          <w:lang w:val="uk-UA"/>
        </w:rPr>
        <w:t xml:space="preserve"> С</w:t>
      </w:r>
      <w:r w:rsidRPr="00F11326">
        <w:rPr>
          <w:rFonts w:ascii="Times New Roman" w:eastAsia="Times New Roman" w:hAnsi="Times New Roman" w:cs="Times New Roman"/>
          <w:sz w:val="28"/>
          <w:szCs w:val="28"/>
        </w:rPr>
        <w:t xml:space="preserve"> </w:t>
      </w:r>
      <w:r w:rsidR="00566956" w:rsidRPr="00F11326">
        <w:rPr>
          <w:rFonts w:ascii="Times New Roman" w:eastAsia="Times New Roman" w:hAnsi="Times New Roman" w:cs="Times New Roman"/>
          <w:sz w:val="28"/>
          <w:szCs w:val="28"/>
        </w:rPr>
        <w:t>Соціальні науки, журналістика, інформація та міжнародні відносини</w:t>
      </w:r>
      <w:r w:rsidRPr="00F11326">
        <w:rPr>
          <w:rFonts w:ascii="Times New Roman" w:eastAsia="Times New Roman" w:hAnsi="Times New Roman" w:cs="Times New Roman"/>
          <w:sz w:val="28"/>
          <w:szCs w:val="28"/>
        </w:rPr>
        <w:t xml:space="preserve">, спеціальність </w:t>
      </w:r>
      <w:bookmarkStart w:id="1" w:name="_Hlk231741517"/>
      <w:r w:rsidR="00566956" w:rsidRPr="00F11326">
        <w:rPr>
          <w:rFonts w:ascii="Times New Roman" w:eastAsia="Times New Roman" w:hAnsi="Times New Roman" w:cs="Times New Roman"/>
          <w:sz w:val="28"/>
          <w:szCs w:val="28"/>
          <w:lang w:val="uk-UA"/>
        </w:rPr>
        <w:t>С2</w:t>
      </w:r>
      <w:r w:rsidRPr="00F11326">
        <w:rPr>
          <w:rFonts w:ascii="Times New Roman" w:eastAsia="Times New Roman" w:hAnsi="Times New Roman" w:cs="Times New Roman"/>
          <w:sz w:val="28"/>
          <w:szCs w:val="28"/>
        </w:rPr>
        <w:t xml:space="preserve"> </w:t>
      </w:r>
      <w:r w:rsidR="00566956" w:rsidRPr="00F11326">
        <w:rPr>
          <w:rFonts w:ascii="Times New Roman" w:eastAsia="Times New Roman" w:hAnsi="Times New Roman" w:cs="Times New Roman"/>
          <w:sz w:val="28"/>
          <w:szCs w:val="28"/>
          <w:lang w:val="uk-UA"/>
        </w:rPr>
        <w:t>Політологія</w:t>
      </w:r>
      <w:bookmarkEnd w:id="1"/>
      <w:r w:rsidR="0003704A" w:rsidRPr="00F11326">
        <w:rPr>
          <w:rFonts w:ascii="Times New Roman" w:eastAsia="Times New Roman" w:hAnsi="Times New Roman" w:cs="Times New Roman"/>
          <w:sz w:val="28"/>
          <w:szCs w:val="28"/>
          <w:lang w:val="uk-UA"/>
        </w:rPr>
        <w:t xml:space="preserve"> (далі – Стандарт).</w:t>
      </w:r>
    </w:p>
    <w:p w14:paraId="22D0EA48" w14:textId="4594C49C" w:rsidR="00AC4A36" w:rsidRPr="00F11326" w:rsidRDefault="0003704A" w:rsidP="00F11326">
      <w:pPr>
        <w:spacing w:after="0" w:line="240" w:lineRule="auto"/>
        <w:ind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lang w:val="uk-UA"/>
        </w:rPr>
        <w:t>Стандарт з</w:t>
      </w:r>
      <w:proofErr w:type="spellStart"/>
      <w:r w:rsidR="00E36932" w:rsidRPr="00F11326">
        <w:rPr>
          <w:rFonts w:ascii="Times New Roman" w:eastAsia="Times New Roman" w:hAnsi="Times New Roman" w:cs="Times New Roman"/>
          <w:sz w:val="28"/>
          <w:szCs w:val="28"/>
        </w:rPr>
        <w:t>атверджено</w:t>
      </w:r>
      <w:proofErr w:type="spellEnd"/>
      <w:r w:rsidR="00E36932" w:rsidRPr="00F11326">
        <w:rPr>
          <w:rFonts w:ascii="Times New Roman" w:eastAsia="Times New Roman" w:hAnsi="Times New Roman" w:cs="Times New Roman"/>
          <w:sz w:val="28"/>
          <w:szCs w:val="28"/>
        </w:rPr>
        <w:t xml:space="preserve"> і введено в дію наказом Міністерства освіти і науки України від _____________ № ______</w:t>
      </w:r>
    </w:p>
    <w:p w14:paraId="43B89E47" w14:textId="77777777" w:rsidR="00AC4A36" w:rsidRPr="00F11326" w:rsidRDefault="00AC4A36" w:rsidP="00F11326">
      <w:pPr>
        <w:pBdr>
          <w:top w:val="nil"/>
          <w:left w:val="nil"/>
          <w:bottom w:val="nil"/>
          <w:right w:val="nil"/>
          <w:between w:val="nil"/>
        </w:pBdr>
        <w:shd w:val="clear" w:color="auto" w:fill="FFFFFF"/>
        <w:tabs>
          <w:tab w:val="left" w:pos="709"/>
          <w:tab w:val="left" w:pos="1134"/>
        </w:tabs>
        <w:spacing w:after="0" w:line="240" w:lineRule="auto"/>
        <w:ind w:firstLine="567"/>
        <w:jc w:val="both"/>
        <w:rPr>
          <w:rFonts w:ascii="Times New Roman" w:eastAsia="Times New Roman" w:hAnsi="Times New Roman" w:cs="Times New Roman"/>
          <w:sz w:val="28"/>
          <w:szCs w:val="28"/>
        </w:rPr>
      </w:pPr>
    </w:p>
    <w:p w14:paraId="1C9CE6A2" w14:textId="694C511D" w:rsidR="00AC4A36" w:rsidRPr="00F11326" w:rsidRDefault="00E36932" w:rsidP="00F11326">
      <w:pPr>
        <w:spacing w:after="0" w:line="240" w:lineRule="auto"/>
        <w:ind w:firstLine="567"/>
        <w:jc w:val="both"/>
        <w:rPr>
          <w:rFonts w:ascii="Times New Roman" w:eastAsia="Times New Roman" w:hAnsi="Times New Roman" w:cs="Times New Roman"/>
          <w:sz w:val="28"/>
          <w:szCs w:val="28"/>
        </w:rPr>
      </w:pPr>
      <w:bookmarkStart w:id="2" w:name="_giiyhzjdfaio" w:colFirst="0" w:colLast="0"/>
      <w:bookmarkEnd w:id="2"/>
      <w:r w:rsidRPr="00F11326">
        <w:rPr>
          <w:rFonts w:ascii="Times New Roman" w:eastAsia="Times New Roman" w:hAnsi="Times New Roman" w:cs="Times New Roman"/>
          <w:sz w:val="28"/>
          <w:szCs w:val="28"/>
        </w:rPr>
        <w:t xml:space="preserve">Стандарт розроблено членами підкомісії зі спеціальності </w:t>
      </w:r>
      <w:r w:rsidR="00566956" w:rsidRPr="00F11326">
        <w:rPr>
          <w:rFonts w:ascii="Times New Roman" w:eastAsia="Times New Roman" w:hAnsi="Times New Roman" w:cs="Times New Roman"/>
          <w:sz w:val="28"/>
          <w:szCs w:val="28"/>
          <w:lang w:val="uk-UA"/>
        </w:rPr>
        <w:t>С2</w:t>
      </w:r>
      <w:r w:rsidR="00566956" w:rsidRPr="00F11326">
        <w:rPr>
          <w:rFonts w:ascii="Times New Roman" w:eastAsia="Times New Roman" w:hAnsi="Times New Roman" w:cs="Times New Roman"/>
          <w:sz w:val="28"/>
          <w:szCs w:val="28"/>
        </w:rPr>
        <w:t xml:space="preserve"> </w:t>
      </w:r>
      <w:r w:rsidR="00566956" w:rsidRPr="00F11326">
        <w:rPr>
          <w:rFonts w:ascii="Times New Roman" w:eastAsia="Times New Roman" w:hAnsi="Times New Roman" w:cs="Times New Roman"/>
          <w:sz w:val="28"/>
          <w:szCs w:val="28"/>
          <w:lang w:val="uk-UA"/>
        </w:rPr>
        <w:t>Політологія</w:t>
      </w:r>
      <w:r w:rsidR="00566956" w:rsidRPr="00F11326">
        <w:rPr>
          <w:rFonts w:ascii="Times New Roman" w:eastAsia="Times New Roman" w:hAnsi="Times New Roman" w:cs="Times New Roman"/>
          <w:sz w:val="28"/>
          <w:szCs w:val="28"/>
        </w:rPr>
        <w:t xml:space="preserve"> </w:t>
      </w:r>
      <w:r w:rsidRPr="00F11326">
        <w:rPr>
          <w:rFonts w:ascii="Times New Roman" w:eastAsia="Times New Roman" w:hAnsi="Times New Roman" w:cs="Times New Roman"/>
          <w:sz w:val="28"/>
          <w:szCs w:val="28"/>
        </w:rPr>
        <w:t xml:space="preserve">Науково-методичної комісії № 3 </w:t>
      </w:r>
      <w:r w:rsidR="00566956" w:rsidRPr="00F11326">
        <w:rPr>
          <w:rFonts w:ascii="Times New Roman" w:eastAsia="Times New Roman" w:hAnsi="Times New Roman" w:cs="Times New Roman"/>
          <w:sz w:val="28"/>
          <w:szCs w:val="28"/>
          <w:lang w:val="uk-UA"/>
        </w:rPr>
        <w:t>з с</w:t>
      </w:r>
      <w:proofErr w:type="spellStart"/>
      <w:r w:rsidR="00566956" w:rsidRPr="00F11326">
        <w:rPr>
          <w:rFonts w:ascii="Times New Roman" w:eastAsia="Times New Roman" w:hAnsi="Times New Roman" w:cs="Times New Roman"/>
          <w:sz w:val="28"/>
          <w:szCs w:val="28"/>
        </w:rPr>
        <w:t>оціальн</w:t>
      </w:r>
      <w:r w:rsidR="00566956" w:rsidRPr="00F11326">
        <w:rPr>
          <w:rFonts w:ascii="Times New Roman" w:eastAsia="Times New Roman" w:hAnsi="Times New Roman" w:cs="Times New Roman"/>
          <w:sz w:val="28"/>
          <w:szCs w:val="28"/>
          <w:lang w:val="uk-UA"/>
        </w:rPr>
        <w:t>их</w:t>
      </w:r>
      <w:proofErr w:type="spellEnd"/>
      <w:r w:rsidR="00566956" w:rsidRPr="00F11326">
        <w:rPr>
          <w:rFonts w:ascii="Times New Roman" w:eastAsia="Times New Roman" w:hAnsi="Times New Roman" w:cs="Times New Roman"/>
          <w:sz w:val="28"/>
          <w:szCs w:val="28"/>
        </w:rPr>
        <w:t xml:space="preserve"> наук, </w:t>
      </w:r>
      <w:proofErr w:type="spellStart"/>
      <w:r w:rsidR="00566956" w:rsidRPr="00F11326">
        <w:rPr>
          <w:rFonts w:ascii="Times New Roman" w:eastAsia="Times New Roman" w:hAnsi="Times New Roman" w:cs="Times New Roman"/>
          <w:sz w:val="28"/>
          <w:szCs w:val="28"/>
        </w:rPr>
        <w:t>журналістик</w:t>
      </w:r>
      <w:proofErr w:type="spellEnd"/>
      <w:r w:rsidR="00566956" w:rsidRPr="00F11326">
        <w:rPr>
          <w:rFonts w:ascii="Times New Roman" w:eastAsia="Times New Roman" w:hAnsi="Times New Roman" w:cs="Times New Roman"/>
          <w:sz w:val="28"/>
          <w:szCs w:val="28"/>
          <w:lang w:val="uk-UA"/>
        </w:rPr>
        <w:t>и</w:t>
      </w:r>
      <w:r w:rsidR="000B2D2F" w:rsidRPr="00F11326">
        <w:rPr>
          <w:rFonts w:ascii="Times New Roman" w:eastAsia="Times New Roman" w:hAnsi="Times New Roman" w:cs="Times New Roman"/>
          <w:sz w:val="28"/>
          <w:szCs w:val="28"/>
          <w:lang w:val="uk-UA"/>
        </w:rPr>
        <w:t xml:space="preserve"> та</w:t>
      </w:r>
      <w:r w:rsidR="00566956" w:rsidRPr="00F11326">
        <w:rPr>
          <w:rFonts w:ascii="Times New Roman" w:eastAsia="Times New Roman" w:hAnsi="Times New Roman" w:cs="Times New Roman"/>
          <w:sz w:val="28"/>
          <w:szCs w:val="28"/>
        </w:rPr>
        <w:t xml:space="preserve"> </w:t>
      </w:r>
      <w:proofErr w:type="spellStart"/>
      <w:r w:rsidR="00566956" w:rsidRPr="00F11326">
        <w:rPr>
          <w:rFonts w:ascii="Times New Roman" w:eastAsia="Times New Roman" w:hAnsi="Times New Roman" w:cs="Times New Roman"/>
          <w:sz w:val="28"/>
          <w:szCs w:val="28"/>
        </w:rPr>
        <w:t>інформаці</w:t>
      </w:r>
      <w:proofErr w:type="spellEnd"/>
      <w:r w:rsidR="00566956" w:rsidRPr="00F11326">
        <w:rPr>
          <w:rFonts w:ascii="Times New Roman" w:eastAsia="Times New Roman" w:hAnsi="Times New Roman" w:cs="Times New Roman"/>
          <w:sz w:val="28"/>
          <w:szCs w:val="28"/>
          <w:lang w:val="uk-UA"/>
        </w:rPr>
        <w:t>ї</w:t>
      </w:r>
      <w:r w:rsidR="00566956" w:rsidRPr="00F11326">
        <w:rPr>
          <w:rFonts w:ascii="Times New Roman" w:eastAsia="Times New Roman" w:hAnsi="Times New Roman" w:cs="Times New Roman"/>
          <w:sz w:val="28"/>
          <w:szCs w:val="28"/>
        </w:rPr>
        <w:t xml:space="preserve"> </w:t>
      </w:r>
      <w:r w:rsidRPr="00F11326">
        <w:rPr>
          <w:rFonts w:ascii="Times New Roman" w:eastAsia="Times New Roman" w:hAnsi="Times New Roman" w:cs="Times New Roman"/>
          <w:sz w:val="28"/>
          <w:szCs w:val="28"/>
        </w:rPr>
        <w:t>сектору вищої освіти Науково-методичної ради Міністерства освіти і науки України:</w:t>
      </w:r>
    </w:p>
    <w:p w14:paraId="4A488A5A" w14:textId="77777777" w:rsidR="00AC4A36" w:rsidRPr="00F11326" w:rsidRDefault="00AC4A36" w:rsidP="00F11326">
      <w:pPr>
        <w:spacing w:after="0" w:line="240" w:lineRule="auto"/>
        <w:jc w:val="both"/>
        <w:rPr>
          <w:rFonts w:ascii="Times New Roman" w:eastAsia="Times New Roman" w:hAnsi="Times New Roman" w:cs="Times New Roman"/>
          <w:sz w:val="28"/>
          <w:szCs w:val="28"/>
        </w:rPr>
      </w:pPr>
    </w:p>
    <w:tbl>
      <w:tblPr>
        <w:tblStyle w:val="a7"/>
        <w:tblW w:w="949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51"/>
        <w:gridCol w:w="6847"/>
      </w:tblGrid>
      <w:tr w:rsidR="00F11326" w:rsidRPr="00F11326" w14:paraId="3BDC1E3D" w14:textId="77777777">
        <w:tc>
          <w:tcPr>
            <w:tcW w:w="2651" w:type="dxa"/>
          </w:tcPr>
          <w:p w14:paraId="5BF06CB2" w14:textId="6F2486EC" w:rsidR="00AC4A36" w:rsidRPr="00F11326" w:rsidRDefault="00566956" w:rsidP="00F11326">
            <w:pPr>
              <w:spacing w:after="0" w:line="240" w:lineRule="auto"/>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lang w:val="uk-UA"/>
              </w:rPr>
              <w:t>Третяк Олексій Анатолійович</w:t>
            </w:r>
            <w:r w:rsidR="00E36932" w:rsidRPr="00F11326">
              <w:rPr>
                <w:rFonts w:ascii="Times New Roman" w:eastAsia="Times New Roman" w:hAnsi="Times New Roman" w:cs="Times New Roman"/>
                <w:sz w:val="28"/>
                <w:szCs w:val="28"/>
              </w:rPr>
              <w:t>,</w:t>
            </w:r>
          </w:p>
          <w:p w14:paraId="3186C5E0" w14:textId="77777777" w:rsidR="00AC4A36" w:rsidRPr="00F11326" w:rsidRDefault="00E36932" w:rsidP="00F11326">
            <w:pPr>
              <w:spacing w:after="0" w:line="240" w:lineRule="auto"/>
              <w:rPr>
                <w:rFonts w:ascii="Times New Roman" w:eastAsia="Times New Roman" w:hAnsi="Times New Roman" w:cs="Times New Roman"/>
                <w:sz w:val="28"/>
                <w:szCs w:val="28"/>
              </w:rPr>
            </w:pPr>
            <w:r w:rsidRPr="00F11326">
              <w:rPr>
                <w:rFonts w:ascii="Times New Roman" w:eastAsia="Times New Roman" w:hAnsi="Times New Roman" w:cs="Times New Roman"/>
                <w:i/>
                <w:iCs/>
                <w:sz w:val="28"/>
                <w:szCs w:val="28"/>
              </w:rPr>
              <w:t>голова підкомісії</w:t>
            </w:r>
          </w:p>
        </w:tc>
        <w:tc>
          <w:tcPr>
            <w:tcW w:w="6847" w:type="dxa"/>
          </w:tcPr>
          <w:p w14:paraId="1A61FAB8" w14:textId="174CD210" w:rsidR="00AC4A36" w:rsidRPr="00F11326" w:rsidRDefault="00E36932" w:rsidP="00F11326">
            <w:pPr>
              <w:spacing w:after="0" w:line="240" w:lineRule="auto"/>
              <w:jc w:val="both"/>
              <w:rPr>
                <w:rFonts w:ascii="Times New Roman" w:eastAsia="Times New Roman" w:hAnsi="Times New Roman" w:cs="Times New Roman"/>
                <w:sz w:val="28"/>
                <w:szCs w:val="28"/>
                <w:lang w:val="uk-UA"/>
              </w:rPr>
            </w:pPr>
            <w:r w:rsidRPr="00F11326">
              <w:rPr>
                <w:rFonts w:ascii="Times New Roman" w:eastAsia="Times New Roman" w:hAnsi="Times New Roman" w:cs="Times New Roman"/>
                <w:sz w:val="28"/>
                <w:szCs w:val="28"/>
              </w:rPr>
              <w:t xml:space="preserve">доктор </w:t>
            </w:r>
            <w:proofErr w:type="spellStart"/>
            <w:r w:rsidR="00566956" w:rsidRPr="00F11326">
              <w:rPr>
                <w:rFonts w:ascii="Times New Roman" w:eastAsia="Times New Roman" w:hAnsi="Times New Roman" w:cs="Times New Roman"/>
                <w:sz w:val="28"/>
                <w:szCs w:val="28"/>
                <w:lang w:val="uk-UA"/>
              </w:rPr>
              <w:t>політи</w:t>
            </w:r>
            <w:r w:rsidRPr="00F11326">
              <w:rPr>
                <w:rFonts w:ascii="Times New Roman" w:eastAsia="Times New Roman" w:hAnsi="Times New Roman" w:cs="Times New Roman"/>
                <w:sz w:val="28"/>
                <w:szCs w:val="28"/>
              </w:rPr>
              <w:t>чних</w:t>
            </w:r>
            <w:proofErr w:type="spellEnd"/>
            <w:r w:rsidRPr="00F11326">
              <w:rPr>
                <w:rFonts w:ascii="Times New Roman" w:eastAsia="Times New Roman" w:hAnsi="Times New Roman" w:cs="Times New Roman"/>
                <w:sz w:val="28"/>
                <w:szCs w:val="28"/>
              </w:rPr>
              <w:t xml:space="preserve"> наук, професор, завідувач кафедри </w:t>
            </w:r>
            <w:r w:rsidR="00566956" w:rsidRPr="00F11326">
              <w:rPr>
                <w:rFonts w:ascii="Times New Roman" w:eastAsia="Times New Roman" w:hAnsi="Times New Roman" w:cs="Times New Roman"/>
                <w:sz w:val="28"/>
                <w:szCs w:val="28"/>
                <w:lang w:val="uk-UA"/>
              </w:rPr>
              <w:t>політології, соціології та філософії</w:t>
            </w:r>
            <w:r w:rsidRPr="00F11326">
              <w:rPr>
                <w:rFonts w:ascii="Times New Roman" w:eastAsia="Times New Roman" w:hAnsi="Times New Roman" w:cs="Times New Roman"/>
                <w:sz w:val="28"/>
                <w:szCs w:val="28"/>
              </w:rPr>
              <w:t xml:space="preserve"> </w:t>
            </w:r>
            <w:r w:rsidR="00566956" w:rsidRPr="00F11326">
              <w:rPr>
                <w:rFonts w:ascii="Times New Roman" w:eastAsia="Times New Roman" w:hAnsi="Times New Roman" w:cs="Times New Roman"/>
                <w:sz w:val="28"/>
                <w:szCs w:val="28"/>
                <w:lang w:val="uk-UA"/>
              </w:rPr>
              <w:t>Національного університету «Київський авіаційний інститут»</w:t>
            </w:r>
          </w:p>
        </w:tc>
      </w:tr>
      <w:tr w:rsidR="00F11326" w:rsidRPr="00F11326" w14:paraId="7BAF9DCA" w14:textId="77777777">
        <w:tc>
          <w:tcPr>
            <w:tcW w:w="2651" w:type="dxa"/>
          </w:tcPr>
          <w:p w14:paraId="0680E93F" w14:textId="13D1FF7A" w:rsidR="00AC4A36" w:rsidRPr="00F11326" w:rsidRDefault="00566956" w:rsidP="00F11326">
            <w:pPr>
              <w:spacing w:after="0" w:line="240" w:lineRule="auto"/>
              <w:rPr>
                <w:rFonts w:ascii="Times New Roman" w:eastAsia="Times New Roman" w:hAnsi="Times New Roman" w:cs="Times New Roman"/>
                <w:sz w:val="28"/>
                <w:szCs w:val="28"/>
              </w:rPr>
            </w:pPr>
            <w:proofErr w:type="spellStart"/>
            <w:r w:rsidRPr="00F11326">
              <w:rPr>
                <w:rFonts w:ascii="Times New Roman" w:eastAsia="Times New Roman" w:hAnsi="Times New Roman" w:cs="Times New Roman"/>
                <w:sz w:val="28"/>
                <w:szCs w:val="28"/>
                <w:lang w:val="uk-UA"/>
              </w:rPr>
              <w:t>Куц</w:t>
            </w:r>
            <w:proofErr w:type="spellEnd"/>
            <w:r w:rsidRPr="00F11326">
              <w:rPr>
                <w:rFonts w:ascii="Times New Roman" w:eastAsia="Times New Roman" w:hAnsi="Times New Roman" w:cs="Times New Roman"/>
                <w:sz w:val="28"/>
                <w:szCs w:val="28"/>
                <w:lang w:val="uk-UA"/>
              </w:rPr>
              <w:t xml:space="preserve"> Галина Михайлівна</w:t>
            </w:r>
            <w:r w:rsidR="00E36932" w:rsidRPr="00F11326">
              <w:rPr>
                <w:rFonts w:ascii="Times New Roman" w:eastAsia="Times New Roman" w:hAnsi="Times New Roman" w:cs="Times New Roman"/>
                <w:sz w:val="28"/>
                <w:szCs w:val="28"/>
              </w:rPr>
              <w:t>,</w:t>
            </w:r>
          </w:p>
          <w:p w14:paraId="1A80DC9F" w14:textId="77777777" w:rsidR="00AC4A36" w:rsidRPr="00F11326" w:rsidRDefault="00E36932" w:rsidP="00F11326">
            <w:pPr>
              <w:spacing w:after="0" w:line="240" w:lineRule="auto"/>
              <w:rPr>
                <w:rFonts w:ascii="Times New Roman" w:eastAsia="Times New Roman" w:hAnsi="Times New Roman" w:cs="Times New Roman"/>
                <w:i/>
                <w:iCs/>
                <w:sz w:val="28"/>
                <w:szCs w:val="28"/>
              </w:rPr>
            </w:pPr>
            <w:r w:rsidRPr="00F11326">
              <w:rPr>
                <w:rFonts w:ascii="Times New Roman" w:eastAsia="Times New Roman" w:hAnsi="Times New Roman" w:cs="Times New Roman"/>
                <w:i/>
                <w:iCs/>
                <w:sz w:val="28"/>
                <w:szCs w:val="28"/>
              </w:rPr>
              <w:t>заступник голови підкомісії</w:t>
            </w:r>
          </w:p>
        </w:tc>
        <w:tc>
          <w:tcPr>
            <w:tcW w:w="6847" w:type="dxa"/>
          </w:tcPr>
          <w:p w14:paraId="5C9C8538" w14:textId="56F3E73D" w:rsidR="00AC4A36" w:rsidRPr="00F11326" w:rsidRDefault="00566956" w:rsidP="00F11326">
            <w:pPr>
              <w:spacing w:after="0" w:line="240" w:lineRule="auto"/>
              <w:jc w:val="both"/>
              <w:rPr>
                <w:rFonts w:ascii="Times New Roman" w:eastAsia="Times New Roman" w:hAnsi="Times New Roman" w:cs="Times New Roman"/>
                <w:sz w:val="28"/>
                <w:szCs w:val="28"/>
                <w:lang w:val="uk-UA"/>
              </w:rPr>
            </w:pPr>
            <w:r w:rsidRPr="00F11326">
              <w:rPr>
                <w:rFonts w:ascii="Times New Roman" w:eastAsia="Times New Roman" w:hAnsi="Times New Roman" w:cs="Times New Roman"/>
                <w:sz w:val="28"/>
                <w:szCs w:val="28"/>
              </w:rPr>
              <w:t xml:space="preserve">доктор </w:t>
            </w:r>
            <w:proofErr w:type="spellStart"/>
            <w:r w:rsidRPr="00F11326">
              <w:rPr>
                <w:rFonts w:ascii="Times New Roman" w:eastAsia="Times New Roman" w:hAnsi="Times New Roman" w:cs="Times New Roman"/>
                <w:sz w:val="28"/>
                <w:szCs w:val="28"/>
                <w:lang w:val="uk-UA"/>
              </w:rPr>
              <w:t>політи</w:t>
            </w:r>
            <w:r w:rsidRPr="00F11326">
              <w:rPr>
                <w:rFonts w:ascii="Times New Roman" w:eastAsia="Times New Roman" w:hAnsi="Times New Roman" w:cs="Times New Roman"/>
                <w:sz w:val="28"/>
                <w:szCs w:val="28"/>
              </w:rPr>
              <w:t>чних</w:t>
            </w:r>
            <w:proofErr w:type="spellEnd"/>
            <w:r w:rsidRPr="00F11326">
              <w:rPr>
                <w:rFonts w:ascii="Times New Roman" w:eastAsia="Times New Roman" w:hAnsi="Times New Roman" w:cs="Times New Roman"/>
                <w:sz w:val="28"/>
                <w:szCs w:val="28"/>
              </w:rPr>
              <w:t xml:space="preserve"> наук, професор</w:t>
            </w:r>
            <w:r w:rsidR="00E36932" w:rsidRPr="00F11326">
              <w:rPr>
                <w:rFonts w:ascii="Times New Roman" w:eastAsia="Times New Roman" w:hAnsi="Times New Roman" w:cs="Times New Roman"/>
                <w:sz w:val="28"/>
                <w:szCs w:val="28"/>
              </w:rPr>
              <w:t>, професор</w:t>
            </w:r>
            <w:r w:rsidRPr="00F11326">
              <w:rPr>
                <w:rFonts w:ascii="Times New Roman" w:eastAsia="Times New Roman" w:hAnsi="Times New Roman" w:cs="Times New Roman"/>
                <w:sz w:val="28"/>
                <w:szCs w:val="28"/>
                <w:lang w:val="uk-UA"/>
              </w:rPr>
              <w:t xml:space="preserve"> </w:t>
            </w:r>
            <w:r w:rsidR="00E36932" w:rsidRPr="00F11326">
              <w:rPr>
                <w:rFonts w:ascii="Times New Roman" w:eastAsia="Times New Roman" w:hAnsi="Times New Roman" w:cs="Times New Roman"/>
                <w:sz w:val="28"/>
                <w:szCs w:val="28"/>
              </w:rPr>
              <w:t xml:space="preserve">кафедри </w:t>
            </w:r>
            <w:r w:rsidRPr="00F11326">
              <w:rPr>
                <w:rFonts w:ascii="Times New Roman" w:eastAsia="Times New Roman" w:hAnsi="Times New Roman" w:cs="Times New Roman"/>
                <w:sz w:val="28"/>
                <w:szCs w:val="28"/>
              </w:rPr>
              <w:t>політології, соціології та культурології</w:t>
            </w:r>
            <w:r w:rsidR="00E36932" w:rsidRPr="00F11326">
              <w:rPr>
                <w:rFonts w:ascii="Times New Roman" w:eastAsia="Times New Roman" w:hAnsi="Times New Roman" w:cs="Times New Roman"/>
                <w:sz w:val="28"/>
                <w:szCs w:val="28"/>
              </w:rPr>
              <w:t xml:space="preserve"> </w:t>
            </w:r>
            <w:r w:rsidRPr="00F11326">
              <w:rPr>
                <w:rFonts w:ascii="Times New Roman" w:eastAsia="Times New Roman" w:hAnsi="Times New Roman" w:cs="Times New Roman"/>
                <w:sz w:val="28"/>
                <w:szCs w:val="28"/>
                <w:lang w:val="uk-UA"/>
              </w:rPr>
              <w:t>Харківського н</w:t>
            </w:r>
            <w:proofErr w:type="spellStart"/>
            <w:r w:rsidR="00E36932" w:rsidRPr="00F11326">
              <w:rPr>
                <w:rFonts w:ascii="Times New Roman" w:eastAsia="Times New Roman" w:hAnsi="Times New Roman" w:cs="Times New Roman"/>
                <w:sz w:val="28"/>
                <w:szCs w:val="28"/>
              </w:rPr>
              <w:t>аціонального</w:t>
            </w:r>
            <w:proofErr w:type="spellEnd"/>
            <w:r w:rsidR="00E36932" w:rsidRPr="00F11326">
              <w:rPr>
                <w:rFonts w:ascii="Times New Roman" w:eastAsia="Times New Roman" w:hAnsi="Times New Roman" w:cs="Times New Roman"/>
                <w:sz w:val="28"/>
                <w:szCs w:val="28"/>
              </w:rPr>
              <w:t xml:space="preserve"> </w:t>
            </w:r>
            <w:r w:rsidRPr="00F11326">
              <w:rPr>
                <w:rFonts w:ascii="Times New Roman" w:eastAsia="Times New Roman" w:hAnsi="Times New Roman" w:cs="Times New Roman"/>
                <w:sz w:val="28"/>
                <w:szCs w:val="28"/>
                <w:lang w:val="uk-UA"/>
              </w:rPr>
              <w:t xml:space="preserve">педагогічного </w:t>
            </w:r>
            <w:r w:rsidR="00E36932" w:rsidRPr="00F11326">
              <w:rPr>
                <w:rFonts w:ascii="Times New Roman" w:eastAsia="Times New Roman" w:hAnsi="Times New Roman" w:cs="Times New Roman"/>
                <w:sz w:val="28"/>
                <w:szCs w:val="28"/>
              </w:rPr>
              <w:t xml:space="preserve">університету </w:t>
            </w:r>
            <w:r w:rsidRPr="00F11326">
              <w:rPr>
                <w:rFonts w:ascii="Times New Roman" w:eastAsia="Times New Roman" w:hAnsi="Times New Roman" w:cs="Times New Roman"/>
                <w:sz w:val="28"/>
                <w:szCs w:val="28"/>
                <w:lang w:val="uk-UA"/>
              </w:rPr>
              <w:t>імені Г</w:t>
            </w:r>
            <w:r w:rsidR="00670A26" w:rsidRPr="00F11326">
              <w:rPr>
                <w:rFonts w:ascii="Times New Roman" w:eastAsia="Times New Roman" w:hAnsi="Times New Roman" w:cs="Times New Roman"/>
                <w:sz w:val="28"/>
                <w:szCs w:val="28"/>
                <w:lang w:val="uk-UA"/>
              </w:rPr>
              <w:t>. С. </w:t>
            </w:r>
            <w:r w:rsidRPr="00F11326">
              <w:rPr>
                <w:rFonts w:ascii="Times New Roman" w:eastAsia="Times New Roman" w:hAnsi="Times New Roman" w:cs="Times New Roman"/>
                <w:sz w:val="28"/>
                <w:szCs w:val="28"/>
                <w:lang w:val="uk-UA"/>
              </w:rPr>
              <w:t>Сковороди</w:t>
            </w:r>
          </w:p>
        </w:tc>
      </w:tr>
      <w:tr w:rsidR="00F11326" w:rsidRPr="00F11326" w14:paraId="1D6E93EB" w14:textId="77777777">
        <w:tc>
          <w:tcPr>
            <w:tcW w:w="2651" w:type="dxa"/>
          </w:tcPr>
          <w:p w14:paraId="1B455688" w14:textId="144D0153" w:rsidR="00AC4A36" w:rsidRPr="00F11326" w:rsidRDefault="00B7105B" w:rsidP="00F11326">
            <w:pPr>
              <w:spacing w:after="0" w:line="240" w:lineRule="auto"/>
              <w:rPr>
                <w:rFonts w:ascii="Times New Roman" w:eastAsia="Times New Roman" w:hAnsi="Times New Roman" w:cs="Times New Roman"/>
                <w:sz w:val="28"/>
                <w:szCs w:val="28"/>
              </w:rPr>
            </w:pPr>
            <w:proofErr w:type="spellStart"/>
            <w:r w:rsidRPr="00F11326">
              <w:rPr>
                <w:rFonts w:ascii="Times New Roman" w:eastAsia="Times New Roman" w:hAnsi="Times New Roman" w:cs="Times New Roman"/>
                <w:sz w:val="28"/>
                <w:szCs w:val="28"/>
                <w:lang w:val="uk-UA"/>
              </w:rPr>
              <w:t>Ротар</w:t>
            </w:r>
            <w:proofErr w:type="spellEnd"/>
            <w:r w:rsidRPr="00F11326">
              <w:rPr>
                <w:rFonts w:ascii="Times New Roman" w:eastAsia="Times New Roman" w:hAnsi="Times New Roman" w:cs="Times New Roman"/>
                <w:sz w:val="28"/>
                <w:szCs w:val="28"/>
                <w:lang w:val="uk-UA"/>
              </w:rPr>
              <w:t xml:space="preserve"> Наталія Юріївна</w:t>
            </w:r>
            <w:r w:rsidR="00E36932" w:rsidRPr="00F11326">
              <w:rPr>
                <w:rFonts w:ascii="Times New Roman" w:eastAsia="Times New Roman" w:hAnsi="Times New Roman" w:cs="Times New Roman"/>
                <w:sz w:val="28"/>
                <w:szCs w:val="28"/>
              </w:rPr>
              <w:t>,</w:t>
            </w:r>
          </w:p>
          <w:p w14:paraId="4E155488" w14:textId="77777777" w:rsidR="00AC4A36" w:rsidRPr="00F11326" w:rsidRDefault="00E36932" w:rsidP="00F11326">
            <w:pPr>
              <w:spacing w:after="0" w:line="240" w:lineRule="auto"/>
              <w:rPr>
                <w:rFonts w:ascii="Times New Roman" w:eastAsia="Times New Roman" w:hAnsi="Times New Roman" w:cs="Times New Roman"/>
                <w:i/>
                <w:iCs/>
                <w:sz w:val="28"/>
                <w:szCs w:val="28"/>
              </w:rPr>
            </w:pPr>
            <w:r w:rsidRPr="00F11326">
              <w:rPr>
                <w:rFonts w:ascii="Times New Roman" w:eastAsia="Times New Roman" w:hAnsi="Times New Roman" w:cs="Times New Roman"/>
                <w:i/>
                <w:iCs/>
                <w:sz w:val="28"/>
                <w:szCs w:val="28"/>
              </w:rPr>
              <w:t>секретар підкомісії</w:t>
            </w:r>
          </w:p>
        </w:tc>
        <w:tc>
          <w:tcPr>
            <w:tcW w:w="6847" w:type="dxa"/>
          </w:tcPr>
          <w:p w14:paraId="2358B6EE" w14:textId="55DFE335" w:rsidR="00AC4A36" w:rsidRPr="00F11326" w:rsidRDefault="00B7105B" w:rsidP="00F11326">
            <w:pPr>
              <w:spacing w:after="0" w:line="240" w:lineRule="auto"/>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доктор </w:t>
            </w:r>
            <w:proofErr w:type="spellStart"/>
            <w:r w:rsidRPr="00F11326">
              <w:rPr>
                <w:rFonts w:ascii="Times New Roman" w:eastAsia="Times New Roman" w:hAnsi="Times New Roman" w:cs="Times New Roman"/>
                <w:sz w:val="28"/>
                <w:szCs w:val="28"/>
                <w:lang w:val="uk-UA"/>
              </w:rPr>
              <w:t>політи</w:t>
            </w:r>
            <w:r w:rsidRPr="00F11326">
              <w:rPr>
                <w:rFonts w:ascii="Times New Roman" w:eastAsia="Times New Roman" w:hAnsi="Times New Roman" w:cs="Times New Roman"/>
                <w:sz w:val="28"/>
                <w:szCs w:val="28"/>
              </w:rPr>
              <w:t>чних</w:t>
            </w:r>
            <w:proofErr w:type="spellEnd"/>
            <w:r w:rsidRPr="00F11326">
              <w:rPr>
                <w:rFonts w:ascii="Times New Roman" w:eastAsia="Times New Roman" w:hAnsi="Times New Roman" w:cs="Times New Roman"/>
                <w:sz w:val="28"/>
                <w:szCs w:val="28"/>
              </w:rPr>
              <w:t xml:space="preserve"> наук, професор</w:t>
            </w:r>
            <w:r w:rsidR="00E36932" w:rsidRPr="00F11326">
              <w:rPr>
                <w:rFonts w:ascii="Times New Roman" w:eastAsia="Times New Roman" w:hAnsi="Times New Roman" w:cs="Times New Roman"/>
                <w:sz w:val="28"/>
                <w:szCs w:val="28"/>
              </w:rPr>
              <w:t xml:space="preserve">, професор кафедри </w:t>
            </w:r>
            <w:r w:rsidRPr="00F11326">
              <w:rPr>
                <w:rFonts w:ascii="Times New Roman" w:eastAsia="Times New Roman" w:hAnsi="Times New Roman" w:cs="Times New Roman"/>
                <w:sz w:val="28"/>
                <w:szCs w:val="28"/>
              </w:rPr>
              <w:t>політології та державного управління Чернівецького національного університету імені Юрія Федьковича</w:t>
            </w:r>
          </w:p>
        </w:tc>
      </w:tr>
      <w:tr w:rsidR="00F11326" w:rsidRPr="00F11326" w14:paraId="382CA3EB" w14:textId="77777777">
        <w:tc>
          <w:tcPr>
            <w:tcW w:w="2651" w:type="dxa"/>
          </w:tcPr>
          <w:p w14:paraId="5162CC68" w14:textId="6811062D" w:rsidR="00AC4A36" w:rsidRPr="00F11326" w:rsidRDefault="00B7105B" w:rsidP="00F11326">
            <w:pPr>
              <w:spacing w:after="0" w:line="240" w:lineRule="auto"/>
              <w:rPr>
                <w:rFonts w:ascii="Times New Roman" w:eastAsia="Times New Roman" w:hAnsi="Times New Roman" w:cs="Times New Roman"/>
                <w:sz w:val="28"/>
                <w:szCs w:val="28"/>
                <w:lang w:val="uk-UA"/>
              </w:rPr>
            </w:pPr>
            <w:proofErr w:type="spellStart"/>
            <w:r w:rsidRPr="00F11326">
              <w:rPr>
                <w:rFonts w:ascii="Times New Roman" w:eastAsia="Times New Roman" w:hAnsi="Times New Roman" w:cs="Times New Roman"/>
                <w:sz w:val="28"/>
                <w:szCs w:val="28"/>
                <w:lang w:val="uk-UA"/>
              </w:rPr>
              <w:t>Батрименко</w:t>
            </w:r>
            <w:proofErr w:type="spellEnd"/>
            <w:r w:rsidRPr="00F11326">
              <w:rPr>
                <w:rFonts w:ascii="Times New Roman" w:eastAsia="Times New Roman" w:hAnsi="Times New Roman" w:cs="Times New Roman"/>
                <w:sz w:val="28"/>
                <w:szCs w:val="28"/>
                <w:lang w:val="uk-UA"/>
              </w:rPr>
              <w:t xml:space="preserve"> Олег Володимирович</w:t>
            </w:r>
          </w:p>
        </w:tc>
        <w:tc>
          <w:tcPr>
            <w:tcW w:w="6847" w:type="dxa"/>
          </w:tcPr>
          <w:p w14:paraId="56488BEB" w14:textId="7FB22959" w:rsidR="00AC4A36" w:rsidRPr="00F11326" w:rsidRDefault="00B7105B" w:rsidP="00F11326">
            <w:pPr>
              <w:spacing w:after="0" w:line="240" w:lineRule="auto"/>
              <w:jc w:val="both"/>
              <w:rPr>
                <w:rFonts w:ascii="Times New Roman" w:eastAsia="Times New Roman" w:hAnsi="Times New Roman" w:cs="Times New Roman"/>
                <w:sz w:val="28"/>
                <w:szCs w:val="28"/>
                <w:lang w:val="uk-UA"/>
              </w:rPr>
            </w:pPr>
            <w:r w:rsidRPr="00F11326">
              <w:rPr>
                <w:rFonts w:ascii="Times New Roman" w:eastAsia="Times New Roman" w:hAnsi="Times New Roman" w:cs="Times New Roman"/>
                <w:sz w:val="28"/>
                <w:szCs w:val="28"/>
              </w:rPr>
              <w:t xml:space="preserve">доктор </w:t>
            </w:r>
            <w:proofErr w:type="spellStart"/>
            <w:r w:rsidRPr="00F11326">
              <w:rPr>
                <w:rFonts w:ascii="Times New Roman" w:eastAsia="Times New Roman" w:hAnsi="Times New Roman" w:cs="Times New Roman"/>
                <w:sz w:val="28"/>
                <w:szCs w:val="28"/>
                <w:lang w:val="uk-UA"/>
              </w:rPr>
              <w:t>політи</w:t>
            </w:r>
            <w:r w:rsidRPr="00F11326">
              <w:rPr>
                <w:rFonts w:ascii="Times New Roman" w:eastAsia="Times New Roman" w:hAnsi="Times New Roman" w:cs="Times New Roman"/>
                <w:sz w:val="28"/>
                <w:szCs w:val="28"/>
              </w:rPr>
              <w:t>чних</w:t>
            </w:r>
            <w:proofErr w:type="spellEnd"/>
            <w:r w:rsidRPr="00F11326">
              <w:rPr>
                <w:rFonts w:ascii="Times New Roman" w:eastAsia="Times New Roman" w:hAnsi="Times New Roman" w:cs="Times New Roman"/>
                <w:sz w:val="28"/>
                <w:szCs w:val="28"/>
              </w:rPr>
              <w:t xml:space="preserve"> наук, професор</w:t>
            </w:r>
            <w:r w:rsidR="00E36932" w:rsidRPr="00F11326">
              <w:rPr>
                <w:rFonts w:ascii="Times New Roman" w:eastAsia="Times New Roman" w:hAnsi="Times New Roman" w:cs="Times New Roman"/>
                <w:sz w:val="28"/>
                <w:szCs w:val="28"/>
              </w:rPr>
              <w:t xml:space="preserve">, завідувач кафедри </w:t>
            </w:r>
            <w:r w:rsidRPr="00F11326">
              <w:rPr>
                <w:rFonts w:ascii="Times New Roman" w:eastAsia="Times New Roman" w:hAnsi="Times New Roman" w:cs="Times New Roman"/>
                <w:sz w:val="28"/>
                <w:szCs w:val="28"/>
                <w:lang w:val="uk-UA"/>
              </w:rPr>
              <w:t>політології</w:t>
            </w:r>
            <w:r w:rsidR="00E36932" w:rsidRPr="00F11326">
              <w:rPr>
                <w:rFonts w:ascii="Times New Roman" w:eastAsia="Times New Roman" w:hAnsi="Times New Roman" w:cs="Times New Roman"/>
                <w:sz w:val="28"/>
                <w:szCs w:val="28"/>
              </w:rPr>
              <w:t xml:space="preserve"> </w:t>
            </w:r>
            <w:r w:rsidRPr="00F11326">
              <w:rPr>
                <w:rFonts w:ascii="Times New Roman" w:eastAsia="Times New Roman" w:hAnsi="Times New Roman" w:cs="Times New Roman"/>
                <w:sz w:val="28"/>
                <w:szCs w:val="28"/>
                <w:lang w:val="uk-UA"/>
              </w:rPr>
              <w:t>Київського національного університету імені Тараса Шевченка</w:t>
            </w:r>
          </w:p>
        </w:tc>
      </w:tr>
      <w:tr w:rsidR="00F11326" w:rsidRPr="00F11326" w14:paraId="6BB906D4" w14:textId="77777777">
        <w:tc>
          <w:tcPr>
            <w:tcW w:w="2651" w:type="dxa"/>
          </w:tcPr>
          <w:p w14:paraId="23993747" w14:textId="57522BA2" w:rsidR="00AC4A36" w:rsidRPr="00F11326" w:rsidRDefault="00B7105B" w:rsidP="00F11326">
            <w:pPr>
              <w:spacing w:after="0" w:line="240" w:lineRule="auto"/>
              <w:rPr>
                <w:rFonts w:ascii="Times New Roman" w:eastAsia="Times New Roman" w:hAnsi="Times New Roman" w:cs="Times New Roman"/>
                <w:sz w:val="28"/>
                <w:szCs w:val="28"/>
              </w:rPr>
            </w:pPr>
            <w:proofErr w:type="spellStart"/>
            <w:r w:rsidRPr="00F11326">
              <w:rPr>
                <w:rFonts w:ascii="Times New Roman" w:eastAsia="Times New Roman" w:hAnsi="Times New Roman" w:cs="Times New Roman"/>
                <w:sz w:val="28"/>
                <w:szCs w:val="28"/>
                <w:lang w:val="uk-UA"/>
              </w:rPr>
              <w:t>Вдовичин</w:t>
            </w:r>
            <w:proofErr w:type="spellEnd"/>
            <w:r w:rsidR="00E36932" w:rsidRPr="00F11326">
              <w:rPr>
                <w:rFonts w:ascii="Times New Roman" w:eastAsia="Times New Roman" w:hAnsi="Times New Roman" w:cs="Times New Roman"/>
                <w:sz w:val="28"/>
                <w:szCs w:val="28"/>
              </w:rPr>
              <w:t xml:space="preserve"> </w:t>
            </w:r>
          </w:p>
          <w:p w14:paraId="47EA6E84" w14:textId="57784F2D" w:rsidR="00AC4A36" w:rsidRPr="00F11326" w:rsidRDefault="00B7105B" w:rsidP="00F11326">
            <w:pPr>
              <w:spacing w:after="0" w:line="240" w:lineRule="auto"/>
              <w:rPr>
                <w:rFonts w:ascii="Times New Roman" w:eastAsia="Times New Roman" w:hAnsi="Times New Roman" w:cs="Times New Roman"/>
                <w:sz w:val="28"/>
                <w:szCs w:val="28"/>
                <w:lang w:val="uk-UA"/>
              </w:rPr>
            </w:pPr>
            <w:r w:rsidRPr="00F11326">
              <w:rPr>
                <w:rFonts w:ascii="Times New Roman" w:eastAsia="Times New Roman" w:hAnsi="Times New Roman" w:cs="Times New Roman"/>
                <w:sz w:val="28"/>
                <w:szCs w:val="28"/>
                <w:lang w:val="uk-UA"/>
              </w:rPr>
              <w:t>Ігор</w:t>
            </w:r>
            <w:r w:rsidR="00E36932" w:rsidRPr="00F11326">
              <w:rPr>
                <w:rFonts w:ascii="Times New Roman" w:eastAsia="Times New Roman" w:hAnsi="Times New Roman" w:cs="Times New Roman"/>
                <w:sz w:val="28"/>
                <w:szCs w:val="28"/>
              </w:rPr>
              <w:t xml:space="preserve"> </w:t>
            </w:r>
            <w:r w:rsidRPr="00F11326">
              <w:rPr>
                <w:rFonts w:ascii="Times New Roman" w:eastAsia="Times New Roman" w:hAnsi="Times New Roman" w:cs="Times New Roman"/>
                <w:sz w:val="28"/>
                <w:szCs w:val="28"/>
                <w:lang w:val="uk-UA"/>
              </w:rPr>
              <w:t>Ярославович</w:t>
            </w:r>
          </w:p>
        </w:tc>
        <w:tc>
          <w:tcPr>
            <w:tcW w:w="6847" w:type="dxa"/>
          </w:tcPr>
          <w:p w14:paraId="079EA1FC" w14:textId="234FF21B" w:rsidR="00AC4A36" w:rsidRPr="00F11326" w:rsidRDefault="00B7105B" w:rsidP="00F11326">
            <w:pPr>
              <w:spacing w:after="0" w:line="240" w:lineRule="auto"/>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доктор </w:t>
            </w:r>
            <w:proofErr w:type="spellStart"/>
            <w:r w:rsidRPr="00F11326">
              <w:rPr>
                <w:rFonts w:ascii="Times New Roman" w:eastAsia="Times New Roman" w:hAnsi="Times New Roman" w:cs="Times New Roman"/>
                <w:sz w:val="28"/>
                <w:szCs w:val="28"/>
                <w:lang w:val="uk-UA"/>
              </w:rPr>
              <w:t>політи</w:t>
            </w:r>
            <w:r w:rsidRPr="00F11326">
              <w:rPr>
                <w:rFonts w:ascii="Times New Roman" w:eastAsia="Times New Roman" w:hAnsi="Times New Roman" w:cs="Times New Roman"/>
                <w:sz w:val="28"/>
                <w:szCs w:val="28"/>
              </w:rPr>
              <w:t>чних</w:t>
            </w:r>
            <w:proofErr w:type="spellEnd"/>
            <w:r w:rsidRPr="00F11326">
              <w:rPr>
                <w:rFonts w:ascii="Times New Roman" w:eastAsia="Times New Roman" w:hAnsi="Times New Roman" w:cs="Times New Roman"/>
                <w:sz w:val="28"/>
                <w:szCs w:val="28"/>
              </w:rPr>
              <w:t xml:space="preserve"> наук, професор</w:t>
            </w:r>
            <w:r w:rsidR="00E36932" w:rsidRPr="00F11326">
              <w:rPr>
                <w:rFonts w:ascii="Times New Roman" w:eastAsia="Times New Roman" w:hAnsi="Times New Roman" w:cs="Times New Roman"/>
                <w:sz w:val="28"/>
                <w:szCs w:val="28"/>
              </w:rPr>
              <w:t xml:space="preserve">, </w:t>
            </w:r>
            <w:r w:rsidRPr="00F11326">
              <w:rPr>
                <w:rFonts w:ascii="Times New Roman" w:eastAsia="Times New Roman" w:hAnsi="Times New Roman" w:cs="Times New Roman"/>
                <w:sz w:val="28"/>
                <w:szCs w:val="28"/>
                <w:lang w:val="uk-UA"/>
              </w:rPr>
              <w:t>професор</w:t>
            </w:r>
            <w:r w:rsidR="00E36932" w:rsidRPr="00F11326">
              <w:rPr>
                <w:rFonts w:ascii="Times New Roman" w:eastAsia="Times New Roman" w:hAnsi="Times New Roman" w:cs="Times New Roman"/>
                <w:sz w:val="28"/>
                <w:szCs w:val="28"/>
              </w:rPr>
              <w:t xml:space="preserve"> кафедри </w:t>
            </w:r>
            <w:r w:rsidRPr="00F11326">
              <w:rPr>
                <w:rFonts w:ascii="Times New Roman" w:eastAsia="Times New Roman" w:hAnsi="Times New Roman" w:cs="Times New Roman"/>
                <w:sz w:val="28"/>
                <w:szCs w:val="28"/>
                <w:lang w:val="uk-UA"/>
              </w:rPr>
              <w:t>теорії та історії політичної науки</w:t>
            </w:r>
            <w:r w:rsidR="00E36932" w:rsidRPr="00F11326">
              <w:rPr>
                <w:rFonts w:ascii="Times New Roman" w:eastAsia="Times New Roman" w:hAnsi="Times New Roman" w:cs="Times New Roman"/>
                <w:sz w:val="28"/>
                <w:szCs w:val="28"/>
              </w:rPr>
              <w:t xml:space="preserve"> </w:t>
            </w:r>
            <w:r w:rsidRPr="00F11326">
              <w:rPr>
                <w:rFonts w:ascii="Times New Roman" w:eastAsia="Times New Roman" w:hAnsi="Times New Roman" w:cs="Times New Roman"/>
                <w:sz w:val="28"/>
                <w:szCs w:val="28"/>
                <w:lang w:val="uk-UA"/>
              </w:rPr>
              <w:t>Львівського національного</w:t>
            </w:r>
            <w:r w:rsidR="00E36932" w:rsidRPr="00F11326">
              <w:rPr>
                <w:rFonts w:ascii="Times New Roman" w:eastAsia="Times New Roman" w:hAnsi="Times New Roman" w:cs="Times New Roman"/>
                <w:sz w:val="28"/>
                <w:szCs w:val="28"/>
              </w:rPr>
              <w:t xml:space="preserve"> університету імені </w:t>
            </w:r>
            <w:r w:rsidRPr="00F11326">
              <w:rPr>
                <w:rFonts w:ascii="Times New Roman" w:eastAsia="Times New Roman" w:hAnsi="Times New Roman" w:cs="Times New Roman"/>
                <w:sz w:val="28"/>
                <w:szCs w:val="28"/>
                <w:lang w:val="uk-UA"/>
              </w:rPr>
              <w:t>Івана Франка</w:t>
            </w:r>
            <w:r w:rsidR="00E36932" w:rsidRPr="00F11326">
              <w:rPr>
                <w:rFonts w:ascii="Times New Roman" w:eastAsia="Times New Roman" w:hAnsi="Times New Roman" w:cs="Times New Roman"/>
                <w:sz w:val="28"/>
                <w:szCs w:val="28"/>
              </w:rPr>
              <w:t xml:space="preserve"> </w:t>
            </w:r>
          </w:p>
        </w:tc>
      </w:tr>
      <w:tr w:rsidR="00F11326" w:rsidRPr="00F11326" w14:paraId="7E3B851A" w14:textId="77777777">
        <w:tc>
          <w:tcPr>
            <w:tcW w:w="2651" w:type="dxa"/>
          </w:tcPr>
          <w:p w14:paraId="43B86637" w14:textId="16ABD68D" w:rsidR="00AC4A36" w:rsidRPr="00F11326" w:rsidRDefault="00B7105B" w:rsidP="00F11326">
            <w:pPr>
              <w:spacing w:after="0" w:line="240" w:lineRule="auto"/>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lang w:val="uk-UA"/>
              </w:rPr>
              <w:t>Комарова Тетяна Геннадіївна</w:t>
            </w:r>
            <w:r w:rsidR="00E36932" w:rsidRPr="00F11326">
              <w:rPr>
                <w:rFonts w:ascii="Times New Roman" w:eastAsia="Times New Roman" w:hAnsi="Times New Roman" w:cs="Times New Roman"/>
                <w:sz w:val="28"/>
                <w:szCs w:val="28"/>
              </w:rPr>
              <w:t xml:space="preserve"> </w:t>
            </w:r>
          </w:p>
        </w:tc>
        <w:tc>
          <w:tcPr>
            <w:tcW w:w="6847" w:type="dxa"/>
          </w:tcPr>
          <w:p w14:paraId="1436327C" w14:textId="0AA9EE3B" w:rsidR="00AC4A36" w:rsidRPr="00F11326" w:rsidRDefault="00B7105B" w:rsidP="00F11326">
            <w:pPr>
              <w:spacing w:after="0" w:line="240" w:lineRule="auto"/>
              <w:jc w:val="both"/>
              <w:rPr>
                <w:rFonts w:ascii="Times New Roman" w:eastAsia="Times New Roman" w:hAnsi="Times New Roman" w:cs="Times New Roman"/>
                <w:sz w:val="28"/>
                <w:szCs w:val="28"/>
                <w:lang w:val="uk-UA"/>
              </w:rPr>
            </w:pPr>
            <w:r w:rsidRPr="00F11326">
              <w:rPr>
                <w:rFonts w:ascii="Times New Roman" w:eastAsia="Times New Roman" w:hAnsi="Times New Roman" w:cs="Times New Roman"/>
                <w:sz w:val="28"/>
                <w:szCs w:val="28"/>
              </w:rPr>
              <w:t xml:space="preserve">доктор </w:t>
            </w:r>
            <w:proofErr w:type="spellStart"/>
            <w:r w:rsidRPr="00F11326">
              <w:rPr>
                <w:rFonts w:ascii="Times New Roman" w:eastAsia="Times New Roman" w:hAnsi="Times New Roman" w:cs="Times New Roman"/>
                <w:sz w:val="28"/>
                <w:szCs w:val="28"/>
                <w:lang w:val="uk-UA"/>
              </w:rPr>
              <w:t>політи</w:t>
            </w:r>
            <w:r w:rsidRPr="00F11326">
              <w:rPr>
                <w:rFonts w:ascii="Times New Roman" w:eastAsia="Times New Roman" w:hAnsi="Times New Roman" w:cs="Times New Roman"/>
                <w:sz w:val="28"/>
                <w:szCs w:val="28"/>
              </w:rPr>
              <w:t>чних</w:t>
            </w:r>
            <w:proofErr w:type="spellEnd"/>
            <w:r w:rsidRPr="00F11326">
              <w:rPr>
                <w:rFonts w:ascii="Times New Roman" w:eastAsia="Times New Roman" w:hAnsi="Times New Roman" w:cs="Times New Roman"/>
                <w:sz w:val="28"/>
                <w:szCs w:val="28"/>
              </w:rPr>
              <w:t xml:space="preserve"> наук, професор</w:t>
            </w:r>
            <w:r w:rsidR="00E36932" w:rsidRPr="00F11326">
              <w:rPr>
                <w:rFonts w:ascii="Times New Roman" w:eastAsia="Times New Roman" w:hAnsi="Times New Roman" w:cs="Times New Roman"/>
                <w:sz w:val="28"/>
                <w:szCs w:val="28"/>
              </w:rPr>
              <w:t xml:space="preserve">, </w:t>
            </w:r>
            <w:r w:rsidRPr="00F11326">
              <w:rPr>
                <w:rFonts w:ascii="Times New Roman" w:eastAsia="Times New Roman" w:hAnsi="Times New Roman" w:cs="Times New Roman"/>
                <w:sz w:val="28"/>
                <w:szCs w:val="28"/>
                <w:lang w:val="uk-UA"/>
              </w:rPr>
              <w:t>професор</w:t>
            </w:r>
            <w:r w:rsidR="00E36932" w:rsidRPr="00F11326">
              <w:rPr>
                <w:rFonts w:ascii="Times New Roman" w:eastAsia="Times New Roman" w:hAnsi="Times New Roman" w:cs="Times New Roman"/>
                <w:sz w:val="28"/>
                <w:szCs w:val="28"/>
              </w:rPr>
              <w:t xml:space="preserve"> кафедри </w:t>
            </w:r>
            <w:r w:rsidRPr="00F11326">
              <w:rPr>
                <w:rFonts w:ascii="Times New Roman" w:eastAsia="Times New Roman" w:hAnsi="Times New Roman" w:cs="Times New Roman"/>
                <w:sz w:val="28"/>
                <w:szCs w:val="28"/>
                <w:lang w:val="uk-UA"/>
              </w:rPr>
              <w:t xml:space="preserve">політології </w:t>
            </w:r>
            <w:r w:rsidR="00E36932" w:rsidRPr="00F11326">
              <w:rPr>
                <w:rFonts w:ascii="Times New Roman" w:eastAsia="Times New Roman" w:hAnsi="Times New Roman" w:cs="Times New Roman"/>
                <w:sz w:val="28"/>
                <w:szCs w:val="28"/>
              </w:rPr>
              <w:t xml:space="preserve"> </w:t>
            </w:r>
            <w:r w:rsidRPr="00F11326">
              <w:rPr>
                <w:rFonts w:ascii="Times New Roman" w:eastAsia="Times New Roman" w:hAnsi="Times New Roman" w:cs="Times New Roman"/>
                <w:sz w:val="28"/>
                <w:szCs w:val="28"/>
                <w:lang w:val="uk-UA"/>
              </w:rPr>
              <w:t>Харківського</w:t>
            </w:r>
            <w:r w:rsidR="00E36932" w:rsidRPr="00F11326">
              <w:rPr>
                <w:rFonts w:ascii="Times New Roman" w:eastAsia="Times New Roman" w:hAnsi="Times New Roman" w:cs="Times New Roman"/>
                <w:sz w:val="28"/>
                <w:szCs w:val="28"/>
              </w:rPr>
              <w:t xml:space="preserve"> національного університету </w:t>
            </w:r>
            <w:r w:rsidRPr="00F11326">
              <w:rPr>
                <w:rFonts w:ascii="Times New Roman" w:eastAsia="Times New Roman" w:hAnsi="Times New Roman" w:cs="Times New Roman"/>
                <w:sz w:val="28"/>
                <w:szCs w:val="28"/>
                <w:lang w:val="uk-UA"/>
              </w:rPr>
              <w:t>імені В. Н. Каразіна</w:t>
            </w:r>
          </w:p>
        </w:tc>
      </w:tr>
      <w:tr w:rsidR="00AC4A36" w:rsidRPr="00F11326" w14:paraId="060E2F64" w14:textId="77777777">
        <w:tc>
          <w:tcPr>
            <w:tcW w:w="2651" w:type="dxa"/>
          </w:tcPr>
          <w:p w14:paraId="3A3EFB1F" w14:textId="55AC5A17" w:rsidR="00AC4A36" w:rsidRPr="00F11326" w:rsidRDefault="00B7105B" w:rsidP="00F11326">
            <w:pPr>
              <w:spacing w:after="0" w:line="240" w:lineRule="auto"/>
              <w:rPr>
                <w:rFonts w:ascii="Times New Roman" w:eastAsia="Times New Roman" w:hAnsi="Times New Roman" w:cs="Times New Roman"/>
                <w:sz w:val="28"/>
                <w:szCs w:val="28"/>
              </w:rPr>
            </w:pPr>
            <w:proofErr w:type="spellStart"/>
            <w:r w:rsidRPr="00F11326">
              <w:rPr>
                <w:rFonts w:ascii="Times New Roman" w:eastAsia="Times New Roman" w:hAnsi="Times New Roman" w:cs="Times New Roman"/>
                <w:sz w:val="28"/>
                <w:szCs w:val="28"/>
                <w:lang w:val="uk-UA"/>
              </w:rPr>
              <w:t>Шмаленко</w:t>
            </w:r>
            <w:proofErr w:type="spellEnd"/>
            <w:r w:rsidRPr="00F11326">
              <w:rPr>
                <w:rFonts w:ascii="Times New Roman" w:eastAsia="Times New Roman" w:hAnsi="Times New Roman" w:cs="Times New Roman"/>
                <w:sz w:val="28"/>
                <w:szCs w:val="28"/>
                <w:lang w:val="uk-UA"/>
              </w:rPr>
              <w:t xml:space="preserve"> Юлія Іванівна</w:t>
            </w:r>
            <w:r w:rsidR="00E36932" w:rsidRPr="00F11326">
              <w:rPr>
                <w:rFonts w:ascii="Times New Roman" w:eastAsia="Times New Roman" w:hAnsi="Times New Roman" w:cs="Times New Roman"/>
                <w:sz w:val="28"/>
                <w:szCs w:val="28"/>
              </w:rPr>
              <w:t xml:space="preserve"> </w:t>
            </w:r>
          </w:p>
        </w:tc>
        <w:tc>
          <w:tcPr>
            <w:tcW w:w="6847" w:type="dxa"/>
          </w:tcPr>
          <w:p w14:paraId="1D349A3F" w14:textId="6D176D6A" w:rsidR="00AC4A36" w:rsidRPr="00F11326" w:rsidRDefault="00E36932" w:rsidP="00F11326">
            <w:pPr>
              <w:spacing w:after="0" w:line="240" w:lineRule="auto"/>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кандидат </w:t>
            </w:r>
            <w:proofErr w:type="spellStart"/>
            <w:r w:rsidR="00B7105B" w:rsidRPr="00F11326">
              <w:rPr>
                <w:rFonts w:ascii="Times New Roman" w:eastAsia="Times New Roman" w:hAnsi="Times New Roman" w:cs="Times New Roman"/>
                <w:sz w:val="28"/>
                <w:szCs w:val="28"/>
                <w:lang w:val="uk-UA"/>
              </w:rPr>
              <w:t>політи</w:t>
            </w:r>
            <w:r w:rsidRPr="00F11326">
              <w:rPr>
                <w:rFonts w:ascii="Times New Roman" w:eastAsia="Times New Roman" w:hAnsi="Times New Roman" w:cs="Times New Roman"/>
                <w:sz w:val="28"/>
                <w:szCs w:val="28"/>
              </w:rPr>
              <w:t>чних</w:t>
            </w:r>
            <w:proofErr w:type="spellEnd"/>
            <w:r w:rsidRPr="00F11326">
              <w:rPr>
                <w:rFonts w:ascii="Times New Roman" w:eastAsia="Times New Roman" w:hAnsi="Times New Roman" w:cs="Times New Roman"/>
                <w:sz w:val="28"/>
                <w:szCs w:val="28"/>
              </w:rPr>
              <w:t xml:space="preserve"> наук, доцент, </w:t>
            </w:r>
            <w:r w:rsidR="00B7105B" w:rsidRPr="00F11326">
              <w:rPr>
                <w:rFonts w:ascii="Times New Roman" w:eastAsia="Times New Roman" w:hAnsi="Times New Roman" w:cs="Times New Roman"/>
                <w:sz w:val="28"/>
                <w:szCs w:val="28"/>
                <w:lang w:val="uk-UA"/>
              </w:rPr>
              <w:t>доцент</w:t>
            </w:r>
            <w:r w:rsidRPr="00F11326">
              <w:rPr>
                <w:rFonts w:ascii="Times New Roman" w:eastAsia="Times New Roman" w:hAnsi="Times New Roman" w:cs="Times New Roman"/>
                <w:sz w:val="28"/>
                <w:szCs w:val="28"/>
              </w:rPr>
              <w:t xml:space="preserve"> кафедри </w:t>
            </w:r>
            <w:r w:rsidR="00B7105B" w:rsidRPr="00F11326">
              <w:rPr>
                <w:rFonts w:ascii="Times New Roman" w:eastAsia="Times New Roman" w:hAnsi="Times New Roman" w:cs="Times New Roman"/>
                <w:sz w:val="28"/>
                <w:szCs w:val="28"/>
                <w:lang w:val="uk-UA"/>
              </w:rPr>
              <w:t>психології</w:t>
            </w:r>
            <w:r w:rsidRPr="00F11326">
              <w:rPr>
                <w:rFonts w:ascii="Times New Roman" w:eastAsia="Times New Roman" w:hAnsi="Times New Roman" w:cs="Times New Roman"/>
                <w:sz w:val="28"/>
                <w:szCs w:val="28"/>
              </w:rPr>
              <w:t xml:space="preserve"> Національного університету «</w:t>
            </w:r>
            <w:r w:rsidR="00B7105B" w:rsidRPr="00F11326">
              <w:rPr>
                <w:rFonts w:ascii="Times New Roman" w:eastAsia="Times New Roman" w:hAnsi="Times New Roman" w:cs="Times New Roman"/>
                <w:sz w:val="28"/>
                <w:szCs w:val="28"/>
                <w:lang w:val="uk-UA"/>
              </w:rPr>
              <w:t>Одеська юридична</w:t>
            </w:r>
            <w:r w:rsidRPr="00F11326">
              <w:rPr>
                <w:rFonts w:ascii="Times New Roman" w:eastAsia="Times New Roman" w:hAnsi="Times New Roman" w:cs="Times New Roman"/>
                <w:sz w:val="28"/>
                <w:szCs w:val="28"/>
              </w:rPr>
              <w:t xml:space="preserve"> академія»</w:t>
            </w:r>
          </w:p>
        </w:tc>
      </w:tr>
    </w:tbl>
    <w:p w14:paraId="14EBB5C5" w14:textId="77777777" w:rsidR="00AC4A36" w:rsidRPr="00F11326" w:rsidRDefault="00AC4A36" w:rsidP="00F11326">
      <w:pPr>
        <w:spacing w:after="0" w:line="240" w:lineRule="auto"/>
        <w:jc w:val="both"/>
        <w:rPr>
          <w:rFonts w:ascii="Times New Roman" w:eastAsia="Times New Roman" w:hAnsi="Times New Roman" w:cs="Times New Roman"/>
          <w:sz w:val="28"/>
          <w:szCs w:val="28"/>
        </w:rPr>
      </w:pPr>
    </w:p>
    <w:p w14:paraId="31A8FF23" w14:textId="230AAED3" w:rsidR="00AC4A36" w:rsidRPr="00F11326" w:rsidRDefault="00E36932" w:rsidP="00F11326">
      <w:pPr>
        <w:spacing w:after="0" w:line="240" w:lineRule="auto"/>
        <w:ind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Стандарт розглянуто та схвалено на засіданні підкомісії зі спеціальності </w:t>
      </w:r>
      <w:r w:rsidR="00BC642D" w:rsidRPr="00F11326">
        <w:rPr>
          <w:rFonts w:ascii="Times New Roman" w:eastAsia="Times New Roman" w:hAnsi="Times New Roman" w:cs="Times New Roman"/>
          <w:sz w:val="28"/>
          <w:szCs w:val="28"/>
          <w:lang w:val="uk-UA"/>
        </w:rPr>
        <w:t>С2</w:t>
      </w:r>
      <w:r w:rsidR="0003704A" w:rsidRPr="00F11326">
        <w:rPr>
          <w:rFonts w:ascii="Times New Roman" w:eastAsia="Times New Roman" w:hAnsi="Times New Roman" w:cs="Times New Roman"/>
          <w:sz w:val="28"/>
          <w:szCs w:val="28"/>
          <w:lang w:val="uk-UA"/>
        </w:rPr>
        <w:t> </w:t>
      </w:r>
      <w:r w:rsidR="00BC642D" w:rsidRPr="00F11326">
        <w:rPr>
          <w:rFonts w:ascii="Times New Roman" w:eastAsia="Times New Roman" w:hAnsi="Times New Roman" w:cs="Times New Roman"/>
          <w:sz w:val="28"/>
          <w:szCs w:val="28"/>
          <w:lang w:val="uk-UA"/>
        </w:rPr>
        <w:t>Політологія</w:t>
      </w:r>
      <w:r w:rsidRPr="00F11326">
        <w:rPr>
          <w:rFonts w:ascii="Times New Roman" w:eastAsia="Times New Roman" w:hAnsi="Times New Roman" w:cs="Times New Roman"/>
          <w:sz w:val="28"/>
          <w:szCs w:val="28"/>
        </w:rPr>
        <w:t xml:space="preserve"> Науково-методичної комісії № </w:t>
      </w:r>
      <w:r w:rsidR="00B7105B" w:rsidRPr="00F11326">
        <w:rPr>
          <w:rFonts w:ascii="Times New Roman" w:eastAsia="Times New Roman" w:hAnsi="Times New Roman" w:cs="Times New Roman"/>
          <w:sz w:val="28"/>
          <w:szCs w:val="28"/>
          <w:lang w:val="uk-UA"/>
        </w:rPr>
        <w:t>3</w:t>
      </w:r>
      <w:r w:rsidRPr="00F11326">
        <w:rPr>
          <w:rFonts w:ascii="Times New Roman" w:eastAsia="Times New Roman" w:hAnsi="Times New Roman" w:cs="Times New Roman"/>
          <w:sz w:val="28"/>
          <w:szCs w:val="28"/>
        </w:rPr>
        <w:t xml:space="preserve"> з </w:t>
      </w:r>
      <w:r w:rsidR="00B7105B" w:rsidRPr="00F11326">
        <w:rPr>
          <w:rFonts w:ascii="Times New Roman" w:eastAsia="Times New Roman" w:hAnsi="Times New Roman" w:cs="Times New Roman"/>
          <w:sz w:val="28"/>
          <w:szCs w:val="28"/>
          <w:lang w:val="uk-UA"/>
        </w:rPr>
        <w:t>соціальних наук, журналістики та інформації</w:t>
      </w:r>
      <w:r w:rsidRPr="00F11326">
        <w:rPr>
          <w:rFonts w:ascii="Times New Roman" w:eastAsia="Times New Roman" w:hAnsi="Times New Roman" w:cs="Times New Roman"/>
          <w:sz w:val="28"/>
          <w:szCs w:val="28"/>
        </w:rPr>
        <w:t xml:space="preserve"> Науково-методичної ради Міністерства освіти і науки України (протокол від ____________ №______. </w:t>
      </w:r>
    </w:p>
    <w:p w14:paraId="3B50C0E0" w14:textId="77777777" w:rsidR="00AC4A36" w:rsidRPr="00F11326" w:rsidRDefault="00E36932" w:rsidP="00F11326">
      <w:pPr>
        <w:spacing w:after="0" w:line="240" w:lineRule="auto"/>
        <w:ind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Стандарт розглянуто на засіданні сектору вищої освіти Науково-методичної ради Міністерства освіти і науки України (протокол від __________ № _________).</w:t>
      </w:r>
    </w:p>
    <w:p w14:paraId="24041F14" w14:textId="2AA4059A" w:rsidR="00AC4A36" w:rsidRPr="00F11326" w:rsidRDefault="00AC4A36" w:rsidP="00F11326">
      <w:pPr>
        <w:spacing w:after="0" w:line="240" w:lineRule="auto"/>
        <w:ind w:firstLine="567"/>
        <w:jc w:val="both"/>
        <w:rPr>
          <w:rFonts w:ascii="Times New Roman" w:eastAsia="Times New Roman" w:hAnsi="Times New Roman" w:cs="Times New Roman"/>
          <w:sz w:val="28"/>
          <w:szCs w:val="28"/>
        </w:rPr>
      </w:pPr>
    </w:p>
    <w:p w14:paraId="7177A827" w14:textId="7C33C395" w:rsidR="0003704A" w:rsidRPr="00F11326" w:rsidRDefault="0003704A" w:rsidP="00F11326">
      <w:pPr>
        <w:spacing w:after="0" w:line="240" w:lineRule="auto"/>
        <w:ind w:firstLine="567"/>
        <w:jc w:val="both"/>
        <w:rPr>
          <w:rFonts w:ascii="Times New Roman" w:eastAsia="Times New Roman" w:hAnsi="Times New Roman" w:cs="Times New Roman"/>
          <w:sz w:val="28"/>
          <w:szCs w:val="28"/>
        </w:rPr>
      </w:pPr>
    </w:p>
    <w:p w14:paraId="68E31AEB" w14:textId="77777777" w:rsidR="0003704A" w:rsidRPr="00F11326" w:rsidRDefault="0003704A" w:rsidP="00F11326">
      <w:pPr>
        <w:spacing w:after="0" w:line="240" w:lineRule="auto"/>
        <w:ind w:firstLine="567"/>
        <w:jc w:val="both"/>
        <w:rPr>
          <w:rFonts w:ascii="Times New Roman" w:eastAsia="Times New Roman" w:hAnsi="Times New Roman" w:cs="Times New Roman"/>
          <w:sz w:val="28"/>
          <w:szCs w:val="28"/>
        </w:rPr>
      </w:pPr>
    </w:p>
    <w:p w14:paraId="4D29039A" w14:textId="77777777" w:rsidR="00AC4A36" w:rsidRPr="00F11326" w:rsidRDefault="00E36932" w:rsidP="00F11326">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lastRenderedPageBreak/>
        <w:t>Фахову експертизу проводили:</w:t>
      </w:r>
    </w:p>
    <w:tbl>
      <w:tblPr>
        <w:tblStyle w:val="a8"/>
        <w:tblW w:w="9498" w:type="dxa"/>
        <w:tblInd w:w="0" w:type="dxa"/>
        <w:tblLayout w:type="fixed"/>
        <w:tblLook w:val="0400" w:firstRow="0" w:lastRow="0" w:firstColumn="0" w:lastColumn="0" w:noHBand="0" w:noVBand="1"/>
      </w:tblPr>
      <w:tblGrid>
        <w:gridCol w:w="2715"/>
        <w:gridCol w:w="6783"/>
      </w:tblGrid>
      <w:tr w:rsidR="00AC4A36" w:rsidRPr="00F11326" w14:paraId="2DB66DD3" w14:textId="77777777">
        <w:tc>
          <w:tcPr>
            <w:tcW w:w="2715" w:type="dxa"/>
          </w:tcPr>
          <w:p w14:paraId="397C13C5" w14:textId="77777777" w:rsidR="00AC4A36" w:rsidRPr="00F11326" w:rsidRDefault="00E36932" w:rsidP="00F11326">
            <w:pPr>
              <w:spacing w:after="0" w:line="240" w:lineRule="auto"/>
              <w:ind w:firstLine="567"/>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 </w:t>
            </w:r>
          </w:p>
        </w:tc>
        <w:tc>
          <w:tcPr>
            <w:tcW w:w="6783" w:type="dxa"/>
          </w:tcPr>
          <w:p w14:paraId="680F4AD3" w14:textId="77777777" w:rsidR="00AC4A36" w:rsidRPr="00F11326" w:rsidRDefault="00E36932" w:rsidP="00F11326">
            <w:pPr>
              <w:spacing w:after="0" w:line="240" w:lineRule="auto"/>
              <w:ind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 </w:t>
            </w:r>
          </w:p>
        </w:tc>
      </w:tr>
    </w:tbl>
    <w:p w14:paraId="4AA00414" w14:textId="77777777" w:rsidR="00AC4A36" w:rsidRPr="00F11326" w:rsidRDefault="00AC4A36" w:rsidP="00F11326">
      <w:pPr>
        <w:pBdr>
          <w:top w:val="nil"/>
          <w:left w:val="nil"/>
          <w:bottom w:val="nil"/>
          <w:right w:val="nil"/>
          <w:between w:val="nil"/>
        </w:pBdr>
        <w:shd w:val="clear" w:color="auto" w:fill="FFFFFF"/>
        <w:tabs>
          <w:tab w:val="left" w:pos="709"/>
          <w:tab w:val="left" w:pos="1134"/>
        </w:tabs>
        <w:spacing w:after="0" w:line="240" w:lineRule="auto"/>
        <w:ind w:firstLine="567"/>
        <w:jc w:val="both"/>
        <w:rPr>
          <w:rFonts w:ascii="Times New Roman" w:eastAsia="Times New Roman" w:hAnsi="Times New Roman" w:cs="Times New Roman"/>
          <w:sz w:val="28"/>
          <w:szCs w:val="28"/>
        </w:rPr>
      </w:pPr>
    </w:p>
    <w:p w14:paraId="77C95797" w14:textId="77777777" w:rsidR="00AC4A36" w:rsidRPr="00F11326" w:rsidRDefault="00E36932" w:rsidP="00F11326">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Методичну експертизу проводили:</w:t>
      </w:r>
    </w:p>
    <w:tbl>
      <w:tblPr>
        <w:tblStyle w:val="a9"/>
        <w:tblW w:w="9889" w:type="dxa"/>
        <w:tblInd w:w="0" w:type="dxa"/>
        <w:tblLayout w:type="fixed"/>
        <w:tblLook w:val="0400" w:firstRow="0" w:lastRow="0" w:firstColumn="0" w:lastColumn="0" w:noHBand="0" w:noVBand="1"/>
      </w:tblPr>
      <w:tblGrid>
        <w:gridCol w:w="2943"/>
        <w:gridCol w:w="6946"/>
      </w:tblGrid>
      <w:tr w:rsidR="00AC4A36" w:rsidRPr="00F11326" w14:paraId="105B7143" w14:textId="77777777">
        <w:tc>
          <w:tcPr>
            <w:tcW w:w="2943" w:type="dxa"/>
          </w:tcPr>
          <w:p w14:paraId="02324461" w14:textId="77777777" w:rsidR="00AC4A36" w:rsidRPr="00F11326" w:rsidRDefault="00AC4A36" w:rsidP="00F11326">
            <w:pPr>
              <w:spacing w:after="0" w:line="240" w:lineRule="auto"/>
              <w:ind w:firstLine="567"/>
              <w:rPr>
                <w:rFonts w:ascii="Times New Roman" w:eastAsia="Times New Roman" w:hAnsi="Times New Roman" w:cs="Times New Roman"/>
                <w:sz w:val="28"/>
                <w:szCs w:val="28"/>
              </w:rPr>
            </w:pPr>
          </w:p>
        </w:tc>
        <w:tc>
          <w:tcPr>
            <w:tcW w:w="6946" w:type="dxa"/>
          </w:tcPr>
          <w:p w14:paraId="5D75EEEA" w14:textId="77777777" w:rsidR="00AC4A36" w:rsidRPr="00F11326" w:rsidRDefault="00AC4A36" w:rsidP="00F11326">
            <w:pPr>
              <w:spacing w:after="0" w:line="240" w:lineRule="auto"/>
              <w:ind w:firstLine="567"/>
              <w:jc w:val="both"/>
              <w:rPr>
                <w:rFonts w:ascii="Times New Roman" w:eastAsia="Times New Roman" w:hAnsi="Times New Roman" w:cs="Times New Roman"/>
                <w:sz w:val="28"/>
                <w:szCs w:val="28"/>
              </w:rPr>
            </w:pPr>
          </w:p>
        </w:tc>
      </w:tr>
    </w:tbl>
    <w:p w14:paraId="1F14D130" w14:textId="77777777" w:rsidR="00AC4A36" w:rsidRPr="00F11326" w:rsidRDefault="00AC4A36" w:rsidP="00F11326">
      <w:pPr>
        <w:pBdr>
          <w:top w:val="nil"/>
          <w:left w:val="nil"/>
          <w:bottom w:val="nil"/>
          <w:right w:val="nil"/>
          <w:between w:val="nil"/>
        </w:pBdr>
        <w:shd w:val="clear" w:color="auto" w:fill="FFFFFF"/>
        <w:tabs>
          <w:tab w:val="left" w:pos="709"/>
          <w:tab w:val="left" w:pos="1134"/>
        </w:tabs>
        <w:spacing w:after="0" w:line="240" w:lineRule="auto"/>
        <w:ind w:firstLine="567"/>
        <w:jc w:val="both"/>
        <w:rPr>
          <w:rFonts w:ascii="Times New Roman" w:eastAsia="Times New Roman" w:hAnsi="Times New Roman" w:cs="Times New Roman"/>
          <w:sz w:val="28"/>
          <w:szCs w:val="28"/>
        </w:rPr>
      </w:pPr>
    </w:p>
    <w:p w14:paraId="3EA21B11" w14:textId="12838747" w:rsidR="00AC4A36" w:rsidRPr="00F11326" w:rsidRDefault="00E36932" w:rsidP="00F11326">
      <w:pPr>
        <w:spacing w:after="0" w:line="240" w:lineRule="auto"/>
        <w:ind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Стандарт розглянуто після надходження всіх зауважень та пропозицій та схвалено на засіданні підкомісії зі спеціальності </w:t>
      </w:r>
      <w:r w:rsidR="00B7105B" w:rsidRPr="00F11326">
        <w:rPr>
          <w:rFonts w:ascii="Times New Roman" w:eastAsia="Times New Roman" w:hAnsi="Times New Roman" w:cs="Times New Roman"/>
          <w:sz w:val="28"/>
          <w:szCs w:val="28"/>
          <w:lang w:val="uk-UA"/>
        </w:rPr>
        <w:t>С2</w:t>
      </w:r>
      <w:r w:rsidRPr="00F11326">
        <w:rPr>
          <w:rFonts w:ascii="Times New Roman" w:eastAsia="Times New Roman" w:hAnsi="Times New Roman" w:cs="Times New Roman"/>
          <w:sz w:val="28"/>
          <w:szCs w:val="28"/>
        </w:rPr>
        <w:t xml:space="preserve"> </w:t>
      </w:r>
      <w:r w:rsidR="00B7105B" w:rsidRPr="00F11326">
        <w:rPr>
          <w:rFonts w:ascii="Times New Roman" w:eastAsia="Times New Roman" w:hAnsi="Times New Roman" w:cs="Times New Roman"/>
          <w:sz w:val="28"/>
          <w:szCs w:val="28"/>
          <w:lang w:val="uk-UA"/>
        </w:rPr>
        <w:t>Політологія</w:t>
      </w:r>
      <w:r w:rsidRPr="00F11326">
        <w:rPr>
          <w:rFonts w:ascii="Times New Roman" w:eastAsia="Times New Roman" w:hAnsi="Times New Roman" w:cs="Times New Roman"/>
          <w:sz w:val="28"/>
          <w:szCs w:val="28"/>
        </w:rPr>
        <w:t xml:space="preserve"> Науково-методичної комісії № </w:t>
      </w:r>
      <w:r w:rsidR="00B7105B" w:rsidRPr="00F11326">
        <w:rPr>
          <w:rFonts w:ascii="Times New Roman" w:eastAsia="Times New Roman" w:hAnsi="Times New Roman" w:cs="Times New Roman"/>
          <w:sz w:val="28"/>
          <w:szCs w:val="28"/>
          <w:lang w:val="uk-UA"/>
        </w:rPr>
        <w:t>3</w:t>
      </w:r>
      <w:r w:rsidRPr="00F11326">
        <w:rPr>
          <w:rFonts w:ascii="Times New Roman" w:eastAsia="Times New Roman" w:hAnsi="Times New Roman" w:cs="Times New Roman"/>
          <w:sz w:val="28"/>
          <w:szCs w:val="28"/>
        </w:rPr>
        <w:t xml:space="preserve"> з </w:t>
      </w:r>
      <w:r w:rsidR="00B7105B" w:rsidRPr="00F11326">
        <w:rPr>
          <w:rFonts w:ascii="Times New Roman" w:eastAsia="Times New Roman" w:hAnsi="Times New Roman" w:cs="Times New Roman"/>
          <w:sz w:val="28"/>
          <w:szCs w:val="28"/>
          <w:lang w:val="uk-UA"/>
        </w:rPr>
        <w:t>соціальних наук, журналістики та інформації</w:t>
      </w:r>
      <w:r w:rsidRPr="00F11326">
        <w:rPr>
          <w:rFonts w:ascii="Times New Roman" w:eastAsia="Times New Roman" w:hAnsi="Times New Roman" w:cs="Times New Roman"/>
          <w:sz w:val="28"/>
          <w:szCs w:val="28"/>
        </w:rPr>
        <w:t xml:space="preserve"> Науково-методичної ради Міністерства освіти і науки України (протокол від _________ №____). </w:t>
      </w:r>
    </w:p>
    <w:p w14:paraId="6BF53C6E" w14:textId="77777777" w:rsidR="00AC4A36" w:rsidRPr="00F11326" w:rsidRDefault="00AC4A36" w:rsidP="00F11326">
      <w:pPr>
        <w:spacing w:after="0" w:line="240" w:lineRule="auto"/>
        <w:ind w:firstLine="567"/>
        <w:jc w:val="both"/>
        <w:rPr>
          <w:rFonts w:ascii="Times New Roman" w:eastAsia="Times New Roman" w:hAnsi="Times New Roman" w:cs="Times New Roman"/>
          <w:sz w:val="28"/>
          <w:szCs w:val="28"/>
        </w:rPr>
      </w:pPr>
    </w:p>
    <w:p w14:paraId="3A1C3F53" w14:textId="23C9C49D" w:rsidR="00AC4A36" w:rsidRPr="00F11326" w:rsidRDefault="00E36932" w:rsidP="00F11326">
      <w:pPr>
        <w:spacing w:after="0" w:line="240" w:lineRule="auto"/>
        <w:ind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Стандарт вищої освіти України: перший (бакалаврський) рівень, галузь знань </w:t>
      </w:r>
      <w:r w:rsidR="00B7105B" w:rsidRPr="00F11326">
        <w:rPr>
          <w:rFonts w:ascii="Times New Roman" w:eastAsia="Times New Roman" w:hAnsi="Times New Roman" w:cs="Times New Roman"/>
          <w:sz w:val="28"/>
          <w:szCs w:val="28"/>
          <w:lang w:val="uk-UA"/>
        </w:rPr>
        <w:t>С</w:t>
      </w:r>
      <w:r w:rsidRPr="00F11326">
        <w:rPr>
          <w:rFonts w:ascii="Times New Roman" w:eastAsia="Times New Roman" w:hAnsi="Times New Roman" w:cs="Times New Roman"/>
          <w:sz w:val="28"/>
          <w:szCs w:val="28"/>
        </w:rPr>
        <w:t xml:space="preserve"> </w:t>
      </w:r>
      <w:r w:rsidR="00B7105B" w:rsidRPr="00F11326">
        <w:rPr>
          <w:rFonts w:ascii="Times New Roman" w:eastAsia="Times New Roman" w:hAnsi="Times New Roman" w:cs="Times New Roman"/>
          <w:sz w:val="28"/>
          <w:szCs w:val="28"/>
          <w:highlight w:val="white"/>
          <w:lang w:val="uk-UA"/>
        </w:rPr>
        <w:t>Соціальні науки, журналістика, інформація та міжнародні відносини</w:t>
      </w:r>
      <w:r w:rsidRPr="00F11326">
        <w:rPr>
          <w:rFonts w:ascii="Times New Roman" w:eastAsia="Times New Roman" w:hAnsi="Times New Roman" w:cs="Times New Roman"/>
          <w:sz w:val="28"/>
          <w:szCs w:val="28"/>
        </w:rPr>
        <w:t xml:space="preserve">, спеціальність </w:t>
      </w:r>
      <w:r w:rsidR="00B7105B" w:rsidRPr="00F11326">
        <w:rPr>
          <w:rFonts w:ascii="Times New Roman" w:eastAsia="Times New Roman" w:hAnsi="Times New Roman" w:cs="Times New Roman"/>
          <w:sz w:val="28"/>
          <w:szCs w:val="28"/>
          <w:lang w:val="uk-UA"/>
        </w:rPr>
        <w:t>С2</w:t>
      </w:r>
      <w:r w:rsidRPr="00F11326">
        <w:rPr>
          <w:rFonts w:ascii="Times New Roman" w:eastAsia="Times New Roman" w:hAnsi="Times New Roman" w:cs="Times New Roman"/>
          <w:sz w:val="28"/>
          <w:szCs w:val="28"/>
        </w:rPr>
        <w:t xml:space="preserve"> </w:t>
      </w:r>
      <w:r w:rsidR="00B7105B" w:rsidRPr="00F11326">
        <w:rPr>
          <w:rFonts w:ascii="Times New Roman" w:eastAsia="Times New Roman" w:hAnsi="Times New Roman" w:cs="Times New Roman"/>
          <w:sz w:val="28"/>
          <w:szCs w:val="28"/>
          <w:lang w:val="uk-UA"/>
        </w:rPr>
        <w:t xml:space="preserve">Політологія </w:t>
      </w:r>
      <w:r w:rsidRPr="00F11326">
        <w:rPr>
          <w:rFonts w:ascii="Times New Roman" w:eastAsia="Times New Roman" w:hAnsi="Times New Roman" w:cs="Times New Roman"/>
          <w:sz w:val="28"/>
          <w:szCs w:val="28"/>
        </w:rPr>
        <w:t>погоджено Національним агентством забезпечення якості вищої освіти, протокол  від ___________ №_____.</w:t>
      </w:r>
    </w:p>
    <w:p w14:paraId="68B61443" w14:textId="77777777" w:rsidR="00AC4A36" w:rsidRPr="00F11326" w:rsidRDefault="00AC4A36" w:rsidP="00F1132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8"/>
          <w:szCs w:val="28"/>
        </w:rPr>
      </w:pPr>
    </w:p>
    <w:p w14:paraId="2C3448A0" w14:textId="77777777" w:rsidR="00AC4A36" w:rsidRPr="00F11326" w:rsidRDefault="00AC4A36" w:rsidP="00F11326">
      <w:pPr>
        <w:spacing w:after="0" w:line="240" w:lineRule="auto"/>
        <w:jc w:val="both"/>
        <w:rPr>
          <w:rFonts w:ascii="Times New Roman" w:eastAsia="Times New Roman" w:hAnsi="Times New Roman" w:cs="Times New Roman"/>
          <w:sz w:val="28"/>
          <w:szCs w:val="28"/>
        </w:rPr>
      </w:pPr>
    </w:p>
    <w:p w14:paraId="6CD2E662" w14:textId="4C70B030" w:rsidR="00AC4A36" w:rsidRPr="00F11326" w:rsidRDefault="00E36932" w:rsidP="00F11326">
      <w:pPr>
        <w:spacing w:after="0" w:line="240" w:lineRule="auto"/>
        <w:ind w:firstLine="567"/>
        <w:rPr>
          <w:rFonts w:ascii="Times New Roman" w:eastAsia="Times New Roman" w:hAnsi="Times New Roman" w:cs="Times New Roman"/>
          <w:b/>
          <w:bCs/>
          <w:sz w:val="28"/>
          <w:szCs w:val="28"/>
        </w:rPr>
      </w:pPr>
      <w:r w:rsidRPr="00F11326">
        <w:rPr>
          <w:rFonts w:ascii="Times New Roman" w:eastAsia="Times New Roman" w:hAnsi="Times New Roman" w:cs="Times New Roman"/>
          <w:b/>
          <w:bCs/>
          <w:sz w:val="28"/>
          <w:szCs w:val="28"/>
        </w:rPr>
        <w:t>ІІ. Загальна характеристика</w:t>
      </w:r>
    </w:p>
    <w:p w14:paraId="71DD29A5" w14:textId="77777777" w:rsidR="00AC4A36" w:rsidRPr="00F11326" w:rsidRDefault="00AC4A36" w:rsidP="00F11326">
      <w:pPr>
        <w:spacing w:after="0" w:line="240" w:lineRule="auto"/>
        <w:jc w:val="center"/>
        <w:rPr>
          <w:rFonts w:ascii="Times New Roman" w:eastAsia="Times New Roman" w:hAnsi="Times New Roman" w:cs="Times New Roman"/>
          <w:b/>
          <w:bCs/>
          <w:sz w:val="28"/>
          <w:szCs w:val="28"/>
        </w:rPr>
      </w:pPr>
    </w:p>
    <w:tbl>
      <w:tblPr>
        <w:tblStyle w:val="aa"/>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5"/>
        <w:gridCol w:w="7513"/>
      </w:tblGrid>
      <w:tr w:rsidR="00F11326" w:rsidRPr="00F11326" w14:paraId="65F1CDBB" w14:textId="77777777" w:rsidTr="0003704A">
        <w:trPr>
          <w:cantSplit/>
          <w:trHeight w:val="151"/>
        </w:trPr>
        <w:tc>
          <w:tcPr>
            <w:tcW w:w="2155" w:type="dxa"/>
          </w:tcPr>
          <w:p w14:paraId="4C939C72" w14:textId="77777777" w:rsidR="00AC4A36" w:rsidRPr="00F11326" w:rsidRDefault="00E36932" w:rsidP="00F11326">
            <w:pPr>
              <w:pBdr>
                <w:top w:val="nil"/>
                <w:left w:val="nil"/>
                <w:bottom w:val="nil"/>
                <w:right w:val="nil"/>
                <w:between w:val="nil"/>
              </w:pBdr>
              <w:spacing w:after="0" w:line="240" w:lineRule="auto"/>
              <w:rPr>
                <w:rFonts w:ascii="Times New Roman" w:eastAsia="Times New Roman" w:hAnsi="Times New Roman" w:cs="Times New Roman"/>
                <w:b/>
                <w:bCs/>
                <w:sz w:val="28"/>
                <w:szCs w:val="28"/>
              </w:rPr>
            </w:pPr>
            <w:r w:rsidRPr="00F11326">
              <w:rPr>
                <w:rFonts w:ascii="Times New Roman" w:eastAsia="Times New Roman" w:hAnsi="Times New Roman" w:cs="Times New Roman"/>
                <w:b/>
                <w:bCs/>
                <w:sz w:val="28"/>
                <w:szCs w:val="28"/>
              </w:rPr>
              <w:t>Рівень вищої освіти</w:t>
            </w:r>
          </w:p>
        </w:tc>
        <w:tc>
          <w:tcPr>
            <w:tcW w:w="7513" w:type="dxa"/>
          </w:tcPr>
          <w:p w14:paraId="55E5A4D8" w14:textId="77777777" w:rsidR="00AC4A36" w:rsidRPr="00F11326" w:rsidRDefault="00E36932" w:rsidP="00F11326">
            <w:pPr>
              <w:pBdr>
                <w:top w:val="nil"/>
                <w:left w:val="nil"/>
                <w:bottom w:val="nil"/>
                <w:right w:val="nil"/>
                <w:between w:val="nil"/>
              </w:pBdr>
              <w:tabs>
                <w:tab w:val="left" w:pos="459"/>
              </w:tabs>
              <w:spacing w:after="0" w:line="240" w:lineRule="auto"/>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Перший (бакалаврський) рівень</w:t>
            </w:r>
          </w:p>
        </w:tc>
      </w:tr>
      <w:tr w:rsidR="00F11326" w:rsidRPr="00F11326" w14:paraId="134AE500" w14:textId="77777777" w:rsidTr="0003704A">
        <w:trPr>
          <w:cantSplit/>
          <w:trHeight w:val="151"/>
        </w:trPr>
        <w:tc>
          <w:tcPr>
            <w:tcW w:w="2155" w:type="dxa"/>
          </w:tcPr>
          <w:p w14:paraId="086E61EB" w14:textId="77777777" w:rsidR="00AC4A36" w:rsidRPr="00F11326" w:rsidRDefault="00E36932" w:rsidP="00F11326">
            <w:pPr>
              <w:pBdr>
                <w:top w:val="nil"/>
                <w:left w:val="nil"/>
                <w:bottom w:val="nil"/>
                <w:right w:val="nil"/>
                <w:between w:val="nil"/>
              </w:pBdr>
              <w:spacing w:after="0" w:line="240" w:lineRule="auto"/>
              <w:rPr>
                <w:rFonts w:ascii="Times New Roman" w:eastAsia="Times New Roman" w:hAnsi="Times New Roman" w:cs="Times New Roman"/>
                <w:b/>
                <w:bCs/>
                <w:sz w:val="28"/>
                <w:szCs w:val="28"/>
              </w:rPr>
            </w:pPr>
            <w:r w:rsidRPr="00F11326">
              <w:rPr>
                <w:rFonts w:ascii="Times New Roman" w:eastAsia="Times New Roman" w:hAnsi="Times New Roman" w:cs="Times New Roman"/>
                <w:b/>
                <w:bCs/>
                <w:sz w:val="28"/>
                <w:szCs w:val="28"/>
              </w:rPr>
              <w:t>Ступінь вищої освіти</w:t>
            </w:r>
          </w:p>
        </w:tc>
        <w:tc>
          <w:tcPr>
            <w:tcW w:w="7513" w:type="dxa"/>
          </w:tcPr>
          <w:p w14:paraId="0DAF25D4" w14:textId="77777777" w:rsidR="00AC4A36" w:rsidRPr="00F11326" w:rsidRDefault="00E36932" w:rsidP="00F11326">
            <w:pPr>
              <w:pBdr>
                <w:top w:val="nil"/>
                <w:left w:val="nil"/>
                <w:bottom w:val="nil"/>
                <w:right w:val="nil"/>
                <w:between w:val="nil"/>
              </w:pBdr>
              <w:tabs>
                <w:tab w:val="left" w:pos="459"/>
              </w:tabs>
              <w:spacing w:after="0" w:line="240" w:lineRule="auto"/>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Бакалавр</w:t>
            </w:r>
          </w:p>
        </w:tc>
      </w:tr>
      <w:tr w:rsidR="00F11326" w:rsidRPr="00F11326" w14:paraId="52056EE5" w14:textId="77777777" w:rsidTr="0003704A">
        <w:trPr>
          <w:cantSplit/>
        </w:trPr>
        <w:tc>
          <w:tcPr>
            <w:tcW w:w="2155" w:type="dxa"/>
          </w:tcPr>
          <w:p w14:paraId="3B3FE035" w14:textId="77777777" w:rsidR="00AC4A36" w:rsidRPr="00F11326" w:rsidRDefault="00E36932" w:rsidP="00F11326">
            <w:pPr>
              <w:pBdr>
                <w:top w:val="nil"/>
                <w:left w:val="nil"/>
                <w:bottom w:val="nil"/>
                <w:right w:val="nil"/>
                <w:between w:val="nil"/>
              </w:pBdr>
              <w:spacing w:after="0" w:line="240" w:lineRule="auto"/>
              <w:rPr>
                <w:rFonts w:ascii="Times New Roman" w:eastAsia="Times New Roman" w:hAnsi="Times New Roman" w:cs="Times New Roman"/>
                <w:b/>
                <w:bCs/>
                <w:sz w:val="28"/>
                <w:szCs w:val="28"/>
              </w:rPr>
            </w:pPr>
            <w:r w:rsidRPr="00F11326">
              <w:rPr>
                <w:rFonts w:ascii="Times New Roman" w:eastAsia="Times New Roman" w:hAnsi="Times New Roman" w:cs="Times New Roman"/>
                <w:b/>
                <w:bCs/>
                <w:sz w:val="28"/>
                <w:szCs w:val="28"/>
              </w:rPr>
              <w:t>Галузь знань</w:t>
            </w:r>
          </w:p>
        </w:tc>
        <w:tc>
          <w:tcPr>
            <w:tcW w:w="7513" w:type="dxa"/>
          </w:tcPr>
          <w:p w14:paraId="1C89155E" w14:textId="2F8BA025" w:rsidR="00AC4A36" w:rsidRPr="00F11326" w:rsidRDefault="00B7105B" w:rsidP="00F11326">
            <w:pPr>
              <w:pBdr>
                <w:top w:val="nil"/>
                <w:left w:val="nil"/>
                <w:bottom w:val="nil"/>
                <w:right w:val="nil"/>
                <w:between w:val="nil"/>
              </w:pBdr>
              <w:tabs>
                <w:tab w:val="left" w:pos="459"/>
              </w:tabs>
              <w:spacing w:after="0" w:line="240" w:lineRule="auto"/>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lang w:val="uk-UA"/>
              </w:rPr>
              <w:t>С</w:t>
            </w:r>
            <w:r w:rsidR="00E36932" w:rsidRPr="00F11326">
              <w:rPr>
                <w:rFonts w:ascii="Times New Roman" w:eastAsia="Times New Roman" w:hAnsi="Times New Roman" w:cs="Times New Roman"/>
                <w:sz w:val="28"/>
                <w:szCs w:val="28"/>
              </w:rPr>
              <w:t xml:space="preserve"> </w:t>
            </w:r>
            <w:r w:rsidRPr="00F11326">
              <w:rPr>
                <w:rFonts w:ascii="Times New Roman" w:eastAsia="Times New Roman" w:hAnsi="Times New Roman" w:cs="Times New Roman"/>
                <w:sz w:val="28"/>
                <w:szCs w:val="28"/>
                <w:highlight w:val="white"/>
                <w:lang w:val="uk-UA"/>
              </w:rPr>
              <w:t>Соціальні науки, журналістика, інформація та міжнародні відносини</w:t>
            </w:r>
          </w:p>
        </w:tc>
      </w:tr>
      <w:tr w:rsidR="00F11326" w:rsidRPr="00F11326" w14:paraId="49732C48" w14:textId="77777777" w:rsidTr="0003704A">
        <w:trPr>
          <w:cantSplit/>
        </w:trPr>
        <w:tc>
          <w:tcPr>
            <w:tcW w:w="2155" w:type="dxa"/>
          </w:tcPr>
          <w:p w14:paraId="357C266D" w14:textId="77777777" w:rsidR="00AC4A36" w:rsidRPr="00F11326" w:rsidRDefault="00E36932" w:rsidP="00F11326">
            <w:pPr>
              <w:pBdr>
                <w:top w:val="nil"/>
                <w:left w:val="nil"/>
                <w:bottom w:val="nil"/>
                <w:right w:val="nil"/>
                <w:between w:val="nil"/>
              </w:pBdr>
              <w:spacing w:after="0" w:line="240" w:lineRule="auto"/>
              <w:rPr>
                <w:rFonts w:ascii="Times New Roman" w:eastAsia="Times New Roman" w:hAnsi="Times New Roman" w:cs="Times New Roman"/>
                <w:b/>
                <w:bCs/>
                <w:sz w:val="28"/>
                <w:szCs w:val="28"/>
              </w:rPr>
            </w:pPr>
            <w:r w:rsidRPr="00F11326">
              <w:rPr>
                <w:rFonts w:ascii="Times New Roman" w:eastAsia="Times New Roman" w:hAnsi="Times New Roman" w:cs="Times New Roman"/>
                <w:b/>
                <w:bCs/>
                <w:sz w:val="28"/>
                <w:szCs w:val="28"/>
              </w:rPr>
              <w:t>Спеціальність</w:t>
            </w:r>
          </w:p>
        </w:tc>
        <w:tc>
          <w:tcPr>
            <w:tcW w:w="7513" w:type="dxa"/>
          </w:tcPr>
          <w:p w14:paraId="64E631E5" w14:textId="77777777" w:rsidR="00AC4A36" w:rsidRPr="00F11326" w:rsidRDefault="00B7105B" w:rsidP="00F11326">
            <w:pPr>
              <w:pBdr>
                <w:top w:val="nil"/>
                <w:left w:val="nil"/>
                <w:bottom w:val="nil"/>
                <w:right w:val="nil"/>
                <w:between w:val="nil"/>
              </w:pBdr>
              <w:tabs>
                <w:tab w:val="left" w:pos="459"/>
              </w:tabs>
              <w:spacing w:after="0" w:line="240" w:lineRule="auto"/>
              <w:jc w:val="both"/>
              <w:rPr>
                <w:rFonts w:ascii="Times New Roman" w:eastAsia="Times New Roman" w:hAnsi="Times New Roman" w:cs="Times New Roman"/>
                <w:sz w:val="28"/>
                <w:szCs w:val="28"/>
                <w:lang w:val="uk-UA"/>
              </w:rPr>
            </w:pPr>
            <w:r w:rsidRPr="00F11326">
              <w:rPr>
                <w:rFonts w:ascii="Times New Roman" w:eastAsia="Times New Roman" w:hAnsi="Times New Roman" w:cs="Times New Roman"/>
                <w:sz w:val="28"/>
                <w:szCs w:val="28"/>
                <w:lang w:val="uk-UA"/>
              </w:rPr>
              <w:t>С2</w:t>
            </w:r>
            <w:r w:rsidR="00E36932" w:rsidRPr="00F11326">
              <w:rPr>
                <w:rFonts w:ascii="Times New Roman" w:eastAsia="Times New Roman" w:hAnsi="Times New Roman" w:cs="Times New Roman"/>
                <w:sz w:val="28"/>
                <w:szCs w:val="28"/>
              </w:rPr>
              <w:t xml:space="preserve"> </w:t>
            </w:r>
            <w:r w:rsidRPr="00F11326">
              <w:rPr>
                <w:rFonts w:ascii="Times New Roman" w:eastAsia="Times New Roman" w:hAnsi="Times New Roman" w:cs="Times New Roman"/>
                <w:sz w:val="28"/>
                <w:szCs w:val="28"/>
                <w:lang w:val="uk-UA"/>
              </w:rPr>
              <w:t>Політологія</w:t>
            </w:r>
          </w:p>
          <w:p w14:paraId="76DAF843" w14:textId="11D64A1F" w:rsidR="0003704A" w:rsidRPr="00F11326" w:rsidRDefault="0003704A" w:rsidP="00F11326">
            <w:pPr>
              <w:pBdr>
                <w:top w:val="nil"/>
                <w:left w:val="nil"/>
                <w:bottom w:val="nil"/>
                <w:right w:val="nil"/>
                <w:between w:val="nil"/>
              </w:pBdr>
              <w:tabs>
                <w:tab w:val="left" w:pos="459"/>
              </w:tabs>
              <w:spacing w:after="0" w:line="240" w:lineRule="auto"/>
              <w:jc w:val="both"/>
              <w:rPr>
                <w:rFonts w:ascii="Times New Roman" w:eastAsia="Times New Roman" w:hAnsi="Times New Roman" w:cs="Times New Roman"/>
                <w:sz w:val="28"/>
                <w:szCs w:val="28"/>
                <w:lang w:val="uk-UA"/>
              </w:rPr>
            </w:pPr>
          </w:p>
        </w:tc>
      </w:tr>
      <w:tr w:rsidR="00F11326" w:rsidRPr="00F11326" w14:paraId="5001A491" w14:textId="77777777" w:rsidTr="0003704A">
        <w:trPr>
          <w:cantSplit/>
        </w:trPr>
        <w:tc>
          <w:tcPr>
            <w:tcW w:w="2155" w:type="dxa"/>
          </w:tcPr>
          <w:p w14:paraId="6276AF6E" w14:textId="77777777" w:rsidR="00AC4A36" w:rsidRPr="00F11326" w:rsidRDefault="00E36932" w:rsidP="00F11326">
            <w:pPr>
              <w:pBdr>
                <w:top w:val="nil"/>
                <w:left w:val="nil"/>
                <w:bottom w:val="nil"/>
                <w:right w:val="nil"/>
                <w:between w:val="nil"/>
              </w:pBdr>
              <w:spacing w:after="0" w:line="240" w:lineRule="auto"/>
              <w:rPr>
                <w:rFonts w:ascii="Times New Roman" w:eastAsia="Times New Roman" w:hAnsi="Times New Roman" w:cs="Times New Roman"/>
                <w:b/>
                <w:bCs/>
                <w:sz w:val="28"/>
                <w:szCs w:val="28"/>
              </w:rPr>
            </w:pPr>
            <w:r w:rsidRPr="00F11326">
              <w:rPr>
                <w:rFonts w:ascii="Times New Roman" w:eastAsia="Times New Roman" w:hAnsi="Times New Roman" w:cs="Times New Roman"/>
                <w:b/>
                <w:bCs/>
                <w:sz w:val="28"/>
                <w:szCs w:val="28"/>
              </w:rPr>
              <w:t>Цілі навчання</w:t>
            </w:r>
          </w:p>
        </w:tc>
        <w:tc>
          <w:tcPr>
            <w:tcW w:w="7513" w:type="dxa"/>
          </w:tcPr>
          <w:p w14:paraId="7E34F0AA" w14:textId="13A5D80F" w:rsidR="00AC4A36" w:rsidRPr="00F11326" w:rsidRDefault="00E36932" w:rsidP="00F11326">
            <w:pPr>
              <w:pBdr>
                <w:top w:val="nil"/>
                <w:left w:val="nil"/>
                <w:bottom w:val="nil"/>
                <w:right w:val="nil"/>
                <w:between w:val="nil"/>
              </w:pBdr>
              <w:tabs>
                <w:tab w:val="left" w:pos="459"/>
              </w:tabs>
              <w:spacing w:after="0" w:line="240" w:lineRule="auto"/>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Здатність вирішувати складні спеціалізовані задачі та практичні проблеми у сфері </w:t>
            </w:r>
            <w:r w:rsidR="003F70F8" w:rsidRPr="00F11326">
              <w:rPr>
                <w:rFonts w:ascii="Times New Roman" w:eastAsia="Times New Roman" w:hAnsi="Times New Roman" w:cs="Times New Roman"/>
                <w:sz w:val="28"/>
                <w:szCs w:val="28"/>
                <w:lang w:val="uk-UA"/>
              </w:rPr>
              <w:t>політичних наук та політичної діяльності</w:t>
            </w:r>
            <w:r w:rsidRPr="00F11326">
              <w:rPr>
                <w:rFonts w:ascii="Times New Roman" w:eastAsia="Times New Roman" w:hAnsi="Times New Roman" w:cs="Times New Roman"/>
                <w:sz w:val="28"/>
                <w:szCs w:val="28"/>
              </w:rPr>
              <w:t xml:space="preserve"> або у процесі  навчання, що  передбачає  застосування  відповідних теорій  та методів і характеризується комплексністю та невизначеністю умов.</w:t>
            </w:r>
          </w:p>
        </w:tc>
      </w:tr>
      <w:tr w:rsidR="00F11326" w:rsidRPr="00F11326" w14:paraId="518F98B2" w14:textId="77777777" w:rsidTr="0003704A">
        <w:trPr>
          <w:cantSplit/>
          <w:trHeight w:val="151"/>
        </w:trPr>
        <w:tc>
          <w:tcPr>
            <w:tcW w:w="2155" w:type="dxa"/>
          </w:tcPr>
          <w:p w14:paraId="6A131D6C" w14:textId="77777777" w:rsidR="00AC4A36" w:rsidRPr="00F11326" w:rsidRDefault="00E36932" w:rsidP="00F11326">
            <w:pPr>
              <w:pBdr>
                <w:top w:val="nil"/>
                <w:left w:val="nil"/>
                <w:bottom w:val="nil"/>
                <w:right w:val="nil"/>
                <w:between w:val="nil"/>
              </w:pBdr>
              <w:spacing w:after="0" w:line="240" w:lineRule="auto"/>
              <w:rPr>
                <w:rFonts w:ascii="Times New Roman" w:eastAsia="Times New Roman" w:hAnsi="Times New Roman" w:cs="Times New Roman"/>
                <w:b/>
                <w:bCs/>
                <w:sz w:val="28"/>
                <w:szCs w:val="28"/>
              </w:rPr>
            </w:pPr>
            <w:r w:rsidRPr="00F11326">
              <w:rPr>
                <w:rFonts w:ascii="Times New Roman" w:eastAsia="Times New Roman" w:hAnsi="Times New Roman" w:cs="Times New Roman"/>
                <w:b/>
                <w:bCs/>
                <w:sz w:val="28"/>
                <w:szCs w:val="28"/>
              </w:rPr>
              <w:t xml:space="preserve">Перелік назв освітніх програм </w:t>
            </w:r>
          </w:p>
        </w:tc>
        <w:tc>
          <w:tcPr>
            <w:tcW w:w="7513" w:type="dxa"/>
          </w:tcPr>
          <w:p w14:paraId="7A5CB4C3" w14:textId="0EE83097" w:rsidR="00AC4A36" w:rsidRPr="00F11326" w:rsidRDefault="00E36932" w:rsidP="00F11326">
            <w:pPr>
              <w:pBdr>
                <w:top w:val="nil"/>
                <w:left w:val="nil"/>
                <w:bottom w:val="nil"/>
                <w:right w:val="nil"/>
                <w:between w:val="nil"/>
              </w:pBdr>
              <w:tabs>
                <w:tab w:val="left" w:pos="459"/>
              </w:tabs>
              <w:spacing w:after="0" w:line="240" w:lineRule="auto"/>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Заклади вищої освіти самостійно визначають назви освітніх програм з урахуванням вимог частини 6 статті 9</w:t>
            </w:r>
            <w:r w:rsidR="0003704A" w:rsidRPr="00F11326">
              <w:rPr>
                <w:rFonts w:ascii="Times New Roman" w:eastAsia="Times New Roman" w:hAnsi="Times New Roman" w:cs="Times New Roman"/>
                <w:sz w:val="28"/>
                <w:szCs w:val="28"/>
                <w:vertAlign w:val="superscript"/>
                <w:lang w:val="uk-UA"/>
              </w:rPr>
              <w:t>1</w:t>
            </w:r>
            <w:r w:rsidRPr="00F11326">
              <w:rPr>
                <w:rFonts w:ascii="Times New Roman" w:eastAsia="Times New Roman" w:hAnsi="Times New Roman" w:cs="Times New Roman"/>
                <w:sz w:val="28"/>
                <w:szCs w:val="28"/>
              </w:rPr>
              <w:t xml:space="preserve"> Закону України «Про вищу освіту»</w:t>
            </w:r>
          </w:p>
        </w:tc>
      </w:tr>
      <w:tr w:rsidR="00F11326" w:rsidRPr="00F11326" w14:paraId="43B922F2" w14:textId="77777777" w:rsidTr="0003704A">
        <w:trPr>
          <w:cantSplit/>
          <w:trHeight w:val="151"/>
        </w:trPr>
        <w:tc>
          <w:tcPr>
            <w:tcW w:w="2155" w:type="dxa"/>
          </w:tcPr>
          <w:p w14:paraId="0CE1C83F" w14:textId="77777777" w:rsidR="00AC4A36" w:rsidRPr="00F11326" w:rsidRDefault="00E36932" w:rsidP="00F11326">
            <w:pPr>
              <w:pBdr>
                <w:top w:val="nil"/>
                <w:left w:val="nil"/>
                <w:bottom w:val="nil"/>
                <w:right w:val="nil"/>
                <w:between w:val="nil"/>
              </w:pBdr>
              <w:spacing w:after="0" w:line="240" w:lineRule="auto"/>
              <w:rPr>
                <w:rFonts w:ascii="Times New Roman" w:eastAsia="Times New Roman" w:hAnsi="Times New Roman" w:cs="Times New Roman"/>
                <w:b/>
                <w:bCs/>
                <w:sz w:val="28"/>
                <w:szCs w:val="28"/>
              </w:rPr>
            </w:pPr>
            <w:r w:rsidRPr="00F11326">
              <w:rPr>
                <w:rFonts w:ascii="Times New Roman" w:eastAsia="Times New Roman" w:hAnsi="Times New Roman" w:cs="Times New Roman"/>
                <w:b/>
                <w:bCs/>
                <w:sz w:val="28"/>
                <w:szCs w:val="28"/>
              </w:rPr>
              <w:t xml:space="preserve">Назви спеціалізацій </w:t>
            </w:r>
          </w:p>
        </w:tc>
        <w:tc>
          <w:tcPr>
            <w:tcW w:w="7513" w:type="dxa"/>
          </w:tcPr>
          <w:p w14:paraId="4CCBDBB9" w14:textId="77777777" w:rsidR="00AC4A36" w:rsidRPr="00F11326" w:rsidRDefault="00E36932" w:rsidP="00F11326">
            <w:pPr>
              <w:pBdr>
                <w:top w:val="nil"/>
                <w:left w:val="nil"/>
                <w:bottom w:val="nil"/>
                <w:right w:val="nil"/>
                <w:between w:val="nil"/>
              </w:pBdr>
              <w:tabs>
                <w:tab w:val="left" w:pos="459"/>
              </w:tabs>
              <w:spacing w:after="0" w:line="240" w:lineRule="auto"/>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Не регламентується.</w:t>
            </w:r>
          </w:p>
        </w:tc>
      </w:tr>
      <w:tr w:rsidR="00F11326" w:rsidRPr="00F11326" w14:paraId="12DC0845" w14:textId="77777777" w:rsidTr="0003704A">
        <w:trPr>
          <w:cantSplit/>
          <w:trHeight w:val="151"/>
        </w:trPr>
        <w:tc>
          <w:tcPr>
            <w:tcW w:w="2155" w:type="dxa"/>
          </w:tcPr>
          <w:p w14:paraId="307E767B" w14:textId="77777777" w:rsidR="00AC4A36" w:rsidRPr="00F11326" w:rsidRDefault="00E36932" w:rsidP="00F11326">
            <w:pPr>
              <w:pBdr>
                <w:top w:val="nil"/>
                <w:left w:val="nil"/>
                <w:bottom w:val="nil"/>
                <w:right w:val="nil"/>
                <w:between w:val="nil"/>
              </w:pBdr>
              <w:spacing w:after="0" w:line="240" w:lineRule="auto"/>
              <w:rPr>
                <w:rFonts w:ascii="Times New Roman" w:eastAsia="Times New Roman" w:hAnsi="Times New Roman" w:cs="Times New Roman"/>
                <w:b/>
                <w:bCs/>
                <w:sz w:val="28"/>
                <w:szCs w:val="28"/>
              </w:rPr>
            </w:pPr>
            <w:r w:rsidRPr="00F11326">
              <w:rPr>
                <w:rFonts w:ascii="Times New Roman" w:eastAsia="Times New Roman" w:hAnsi="Times New Roman" w:cs="Times New Roman"/>
                <w:b/>
                <w:bCs/>
                <w:sz w:val="28"/>
                <w:szCs w:val="28"/>
              </w:rPr>
              <w:lastRenderedPageBreak/>
              <w:t xml:space="preserve">Форми здобуття вищої освіти </w:t>
            </w:r>
            <w:r w:rsidRPr="00F11326">
              <w:rPr>
                <w:rFonts w:ascii="Times New Roman" w:eastAsia="Times New Roman" w:hAnsi="Times New Roman" w:cs="Times New Roman"/>
                <w:b/>
                <w:bCs/>
                <w:sz w:val="24"/>
                <w:szCs w:val="24"/>
              </w:rPr>
              <w:t>(виключно для спеціальностей або освітніх програм із спеціальностей, що передбачають доступ до професій, для яких запроваджено додаткове регулювання)</w:t>
            </w:r>
          </w:p>
        </w:tc>
        <w:tc>
          <w:tcPr>
            <w:tcW w:w="7513" w:type="dxa"/>
          </w:tcPr>
          <w:p w14:paraId="7E941AFB" w14:textId="77777777" w:rsidR="00AC4A36" w:rsidRPr="00F11326" w:rsidRDefault="00E36932" w:rsidP="00F11326">
            <w:pPr>
              <w:pBdr>
                <w:top w:val="nil"/>
                <w:left w:val="nil"/>
                <w:bottom w:val="nil"/>
                <w:right w:val="nil"/>
                <w:between w:val="nil"/>
              </w:pBdr>
              <w:tabs>
                <w:tab w:val="left" w:pos="459"/>
              </w:tabs>
              <w:spacing w:after="0" w:line="240" w:lineRule="auto"/>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Не регламентується.</w:t>
            </w:r>
          </w:p>
        </w:tc>
      </w:tr>
      <w:tr w:rsidR="00F11326" w:rsidRPr="00F11326" w14:paraId="39C61D46" w14:textId="77777777" w:rsidTr="0003704A">
        <w:trPr>
          <w:cantSplit/>
          <w:trHeight w:val="151"/>
        </w:trPr>
        <w:tc>
          <w:tcPr>
            <w:tcW w:w="2155" w:type="dxa"/>
          </w:tcPr>
          <w:p w14:paraId="1E3606ED" w14:textId="77777777" w:rsidR="00AC4A36" w:rsidRPr="00F11326" w:rsidRDefault="00E36932" w:rsidP="00F11326">
            <w:pPr>
              <w:pBdr>
                <w:top w:val="nil"/>
                <w:left w:val="nil"/>
                <w:bottom w:val="nil"/>
                <w:right w:val="nil"/>
                <w:between w:val="nil"/>
              </w:pBdr>
              <w:spacing w:after="0" w:line="240" w:lineRule="auto"/>
              <w:rPr>
                <w:rFonts w:ascii="Times New Roman" w:eastAsia="Times New Roman" w:hAnsi="Times New Roman" w:cs="Times New Roman"/>
                <w:b/>
                <w:bCs/>
                <w:sz w:val="28"/>
                <w:szCs w:val="28"/>
              </w:rPr>
            </w:pPr>
            <w:r w:rsidRPr="00F11326">
              <w:rPr>
                <w:rFonts w:ascii="Times New Roman" w:eastAsia="Times New Roman" w:hAnsi="Times New Roman" w:cs="Times New Roman"/>
                <w:b/>
                <w:bCs/>
                <w:sz w:val="28"/>
                <w:szCs w:val="28"/>
              </w:rPr>
              <w:t>Освітня кваліфікація</w:t>
            </w:r>
          </w:p>
        </w:tc>
        <w:tc>
          <w:tcPr>
            <w:tcW w:w="7513" w:type="dxa"/>
          </w:tcPr>
          <w:p w14:paraId="19B46CFE" w14:textId="74FF2CB0" w:rsidR="00AC4A36" w:rsidRPr="00F11326" w:rsidRDefault="00E36932" w:rsidP="00F11326">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8"/>
                <w:szCs w:val="28"/>
                <w:lang w:val="uk-UA"/>
              </w:rPr>
            </w:pPr>
            <w:r w:rsidRPr="00F11326">
              <w:rPr>
                <w:rFonts w:ascii="Times New Roman" w:eastAsia="Times New Roman" w:hAnsi="Times New Roman" w:cs="Times New Roman"/>
                <w:sz w:val="28"/>
                <w:szCs w:val="28"/>
              </w:rPr>
              <w:t xml:space="preserve">Бакалавр з </w:t>
            </w:r>
            <w:r w:rsidR="003F70F8" w:rsidRPr="00F11326">
              <w:rPr>
                <w:rFonts w:ascii="Times New Roman" w:eastAsia="Times New Roman" w:hAnsi="Times New Roman" w:cs="Times New Roman"/>
                <w:sz w:val="28"/>
                <w:szCs w:val="28"/>
                <w:lang w:val="uk-UA"/>
              </w:rPr>
              <w:t>політології</w:t>
            </w:r>
          </w:p>
        </w:tc>
      </w:tr>
      <w:tr w:rsidR="00F11326" w:rsidRPr="00F11326" w14:paraId="058CAA3F" w14:textId="77777777" w:rsidTr="0003704A">
        <w:trPr>
          <w:cantSplit/>
          <w:trHeight w:val="151"/>
        </w:trPr>
        <w:tc>
          <w:tcPr>
            <w:tcW w:w="2155" w:type="dxa"/>
          </w:tcPr>
          <w:p w14:paraId="005DC779" w14:textId="77777777" w:rsidR="00AC4A36" w:rsidRPr="00F11326" w:rsidRDefault="00E36932" w:rsidP="00F11326">
            <w:pPr>
              <w:pBdr>
                <w:top w:val="nil"/>
                <w:left w:val="nil"/>
                <w:bottom w:val="nil"/>
                <w:right w:val="nil"/>
                <w:between w:val="nil"/>
              </w:pBdr>
              <w:spacing w:after="0" w:line="240" w:lineRule="auto"/>
              <w:rPr>
                <w:rFonts w:ascii="Times New Roman" w:eastAsia="Times New Roman" w:hAnsi="Times New Roman" w:cs="Times New Roman"/>
                <w:b/>
                <w:bCs/>
                <w:sz w:val="28"/>
                <w:szCs w:val="28"/>
              </w:rPr>
            </w:pPr>
            <w:r w:rsidRPr="00F11326">
              <w:rPr>
                <w:rFonts w:ascii="Times New Roman" w:eastAsia="Times New Roman" w:hAnsi="Times New Roman" w:cs="Times New Roman"/>
                <w:b/>
                <w:bCs/>
                <w:sz w:val="28"/>
                <w:szCs w:val="28"/>
              </w:rPr>
              <w:t>Професійна кваліфікація</w:t>
            </w:r>
          </w:p>
        </w:tc>
        <w:tc>
          <w:tcPr>
            <w:tcW w:w="7513" w:type="dxa"/>
          </w:tcPr>
          <w:p w14:paraId="28BA138C" w14:textId="77777777" w:rsidR="00AC4A36" w:rsidRPr="00F11326" w:rsidRDefault="00E36932" w:rsidP="00F11326">
            <w:pPr>
              <w:pBdr>
                <w:top w:val="nil"/>
                <w:left w:val="nil"/>
                <w:bottom w:val="nil"/>
                <w:right w:val="nil"/>
                <w:between w:val="nil"/>
              </w:pBdr>
              <w:tabs>
                <w:tab w:val="left" w:pos="459"/>
              </w:tabs>
              <w:spacing w:after="0" w:line="240" w:lineRule="auto"/>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Не регламентується</w:t>
            </w:r>
          </w:p>
        </w:tc>
      </w:tr>
      <w:tr w:rsidR="00F11326" w:rsidRPr="00F11326" w14:paraId="317429DD" w14:textId="77777777" w:rsidTr="0003704A">
        <w:trPr>
          <w:cantSplit/>
          <w:trHeight w:val="151"/>
        </w:trPr>
        <w:tc>
          <w:tcPr>
            <w:tcW w:w="2155" w:type="dxa"/>
          </w:tcPr>
          <w:p w14:paraId="006BE039" w14:textId="77777777" w:rsidR="00AC4A36" w:rsidRPr="00F11326" w:rsidRDefault="00E36932" w:rsidP="00F11326">
            <w:pPr>
              <w:pBdr>
                <w:top w:val="nil"/>
                <w:left w:val="nil"/>
                <w:bottom w:val="nil"/>
                <w:right w:val="nil"/>
                <w:between w:val="nil"/>
              </w:pBdr>
              <w:spacing w:after="0" w:line="240" w:lineRule="auto"/>
              <w:rPr>
                <w:rFonts w:ascii="Times New Roman" w:eastAsia="Times New Roman" w:hAnsi="Times New Roman" w:cs="Times New Roman"/>
                <w:b/>
                <w:bCs/>
                <w:sz w:val="28"/>
                <w:szCs w:val="28"/>
              </w:rPr>
            </w:pPr>
            <w:r w:rsidRPr="00F11326">
              <w:rPr>
                <w:rFonts w:ascii="Times New Roman" w:eastAsia="Times New Roman" w:hAnsi="Times New Roman" w:cs="Times New Roman"/>
                <w:b/>
                <w:bCs/>
                <w:sz w:val="28"/>
                <w:szCs w:val="28"/>
              </w:rPr>
              <w:t>Академічні права випускників</w:t>
            </w:r>
          </w:p>
        </w:tc>
        <w:tc>
          <w:tcPr>
            <w:tcW w:w="7513" w:type="dxa"/>
          </w:tcPr>
          <w:p w14:paraId="45859A10" w14:textId="77777777" w:rsidR="00AC4A36" w:rsidRPr="00F11326" w:rsidRDefault="00E36932" w:rsidP="00F11326">
            <w:pPr>
              <w:pBdr>
                <w:top w:val="nil"/>
                <w:left w:val="nil"/>
                <w:bottom w:val="nil"/>
                <w:right w:val="nil"/>
                <w:between w:val="nil"/>
              </w:pBdr>
              <w:tabs>
                <w:tab w:val="left" w:pos="459"/>
              </w:tabs>
              <w:spacing w:after="0" w:line="240" w:lineRule="auto"/>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Мають право продовжити навчання на другому (магістерському) рівні вищої освіти. Набуття додаткових кваліфікацій в системі післядипломної освіти.</w:t>
            </w:r>
          </w:p>
        </w:tc>
      </w:tr>
      <w:tr w:rsidR="00AC4A36" w:rsidRPr="00F11326" w14:paraId="65F6600B" w14:textId="77777777" w:rsidTr="0003704A">
        <w:trPr>
          <w:cantSplit/>
          <w:trHeight w:val="879"/>
        </w:trPr>
        <w:tc>
          <w:tcPr>
            <w:tcW w:w="2155" w:type="dxa"/>
          </w:tcPr>
          <w:p w14:paraId="5076BE41" w14:textId="77777777" w:rsidR="00AC4A36" w:rsidRPr="00F11326" w:rsidRDefault="00E36932" w:rsidP="00F11326">
            <w:pPr>
              <w:pBdr>
                <w:top w:val="nil"/>
                <w:left w:val="nil"/>
                <w:bottom w:val="nil"/>
                <w:right w:val="nil"/>
                <w:between w:val="nil"/>
              </w:pBdr>
              <w:spacing w:after="0" w:line="240" w:lineRule="auto"/>
              <w:rPr>
                <w:rFonts w:ascii="Times New Roman" w:eastAsia="Times New Roman" w:hAnsi="Times New Roman" w:cs="Times New Roman"/>
                <w:b/>
                <w:bCs/>
                <w:sz w:val="28"/>
                <w:szCs w:val="28"/>
              </w:rPr>
            </w:pPr>
            <w:r w:rsidRPr="00F11326">
              <w:rPr>
                <w:rFonts w:ascii="Times New Roman" w:eastAsia="Times New Roman" w:hAnsi="Times New Roman" w:cs="Times New Roman"/>
                <w:b/>
                <w:bCs/>
                <w:sz w:val="28"/>
                <w:szCs w:val="28"/>
              </w:rPr>
              <w:t xml:space="preserve">Працевлаштування випускників </w:t>
            </w:r>
          </w:p>
        </w:tc>
        <w:tc>
          <w:tcPr>
            <w:tcW w:w="7513" w:type="dxa"/>
          </w:tcPr>
          <w:p w14:paraId="766D9B93" w14:textId="6B239EF1" w:rsidR="00AC4A36" w:rsidRPr="00F11326" w:rsidRDefault="00E36932" w:rsidP="00F11326">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Працевлаштування на посадах у сфері </w:t>
            </w:r>
            <w:r w:rsidR="003F70F8" w:rsidRPr="00F11326">
              <w:rPr>
                <w:rFonts w:ascii="Times New Roman" w:eastAsia="Times New Roman" w:hAnsi="Times New Roman" w:cs="Times New Roman"/>
                <w:sz w:val="28"/>
                <w:szCs w:val="28"/>
                <w:lang w:val="uk-UA"/>
              </w:rPr>
              <w:t>політичних наук та політичної діяльності</w:t>
            </w:r>
            <w:r w:rsidRPr="00F11326">
              <w:rPr>
                <w:rFonts w:ascii="Times New Roman" w:eastAsia="Times New Roman" w:hAnsi="Times New Roman" w:cs="Times New Roman"/>
                <w:sz w:val="28"/>
                <w:szCs w:val="28"/>
              </w:rPr>
              <w:t xml:space="preserve"> </w:t>
            </w:r>
          </w:p>
        </w:tc>
      </w:tr>
    </w:tbl>
    <w:p w14:paraId="37CF79C3" w14:textId="77777777" w:rsidR="00AC4A36" w:rsidRPr="00F11326" w:rsidRDefault="00AC4A36" w:rsidP="00F11326">
      <w:pPr>
        <w:spacing w:after="0" w:line="240" w:lineRule="auto"/>
        <w:jc w:val="center"/>
        <w:rPr>
          <w:rFonts w:ascii="Times New Roman" w:eastAsia="Times New Roman" w:hAnsi="Times New Roman" w:cs="Times New Roman"/>
          <w:b/>
          <w:bCs/>
          <w:sz w:val="28"/>
          <w:szCs w:val="28"/>
        </w:rPr>
      </w:pPr>
    </w:p>
    <w:p w14:paraId="2D7EF9AB" w14:textId="77777777" w:rsidR="00AC4A36" w:rsidRPr="00F11326" w:rsidRDefault="00E36932" w:rsidP="00F11326">
      <w:pPr>
        <w:spacing w:after="0" w:line="240" w:lineRule="auto"/>
        <w:ind w:firstLine="567"/>
        <w:jc w:val="both"/>
        <w:rPr>
          <w:rFonts w:ascii="Times New Roman" w:eastAsia="Times New Roman" w:hAnsi="Times New Roman" w:cs="Times New Roman"/>
          <w:b/>
          <w:bCs/>
          <w:sz w:val="28"/>
          <w:szCs w:val="28"/>
        </w:rPr>
      </w:pPr>
      <w:r w:rsidRPr="00F11326">
        <w:rPr>
          <w:rFonts w:ascii="Times New Roman" w:eastAsia="Times New Roman" w:hAnsi="Times New Roman" w:cs="Times New Roman"/>
          <w:b/>
          <w:bCs/>
          <w:sz w:val="28"/>
          <w:szCs w:val="28"/>
        </w:rPr>
        <w:t>ІІІ. Обсяг кредитів ЄКТС, необхідних для здобуття першого (бакалаврського) рівня вищої освіти</w:t>
      </w:r>
    </w:p>
    <w:p w14:paraId="7B3CE810" w14:textId="77777777" w:rsidR="00AC4A36" w:rsidRPr="00F11326" w:rsidRDefault="00AC4A36" w:rsidP="00F11326">
      <w:pPr>
        <w:spacing w:after="0" w:line="240" w:lineRule="auto"/>
        <w:ind w:firstLine="567"/>
        <w:jc w:val="both"/>
        <w:rPr>
          <w:rFonts w:ascii="Times New Roman" w:eastAsia="Times New Roman" w:hAnsi="Times New Roman" w:cs="Times New Roman"/>
          <w:b/>
          <w:bCs/>
          <w:sz w:val="28"/>
          <w:szCs w:val="28"/>
        </w:rPr>
      </w:pPr>
    </w:p>
    <w:p w14:paraId="6A9FB0EF" w14:textId="6C96D4DE" w:rsidR="00AC4A36" w:rsidRPr="00F11326" w:rsidRDefault="00E36932" w:rsidP="00F11326">
      <w:pPr>
        <w:pBdr>
          <w:top w:val="nil"/>
          <w:left w:val="nil"/>
          <w:bottom w:val="nil"/>
          <w:right w:val="nil"/>
          <w:between w:val="nil"/>
        </w:pBdr>
        <w:tabs>
          <w:tab w:val="left" w:pos="317"/>
        </w:tabs>
        <w:spacing w:after="0" w:line="240" w:lineRule="auto"/>
        <w:ind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Обсяг освітньої програми першого рівня вищої освіти на основі повної загальної середньої освіти становить 240 кредитів ЄКТС.</w:t>
      </w:r>
    </w:p>
    <w:p w14:paraId="0B53BC3C" w14:textId="152757CF" w:rsidR="00AC4A36" w:rsidRPr="00F11326" w:rsidRDefault="00E36932" w:rsidP="00F11326">
      <w:pPr>
        <w:tabs>
          <w:tab w:val="left" w:pos="1134"/>
        </w:tabs>
        <w:spacing w:after="0" w:line="240" w:lineRule="auto"/>
        <w:ind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Заклад вищої освіти має право визнати результати навчання та перезарахувати відповідні кредити ЄКТС, здобуті за попередньою освітньою програмою підготовки молодшого бакалавра. Максимальний обсяг кредитів ЄКТС, що може бути перезарахований, не може перевищувати 120 кредитів ЄКТС. </w:t>
      </w:r>
    </w:p>
    <w:p w14:paraId="2669037E" w14:textId="77777777" w:rsidR="00AC4A36" w:rsidRPr="00F11326" w:rsidRDefault="00E36932" w:rsidP="00F11326">
      <w:pPr>
        <w:tabs>
          <w:tab w:val="left" w:pos="1134"/>
        </w:tabs>
        <w:spacing w:after="0" w:line="240" w:lineRule="auto"/>
        <w:ind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Заклад вищої освіти має право визнати результати навчання та перезарахувати відповідні кредити ЄКТС, здобуті за попередньою освітньою програмою першого – третього рівнів вищої освіти. Максимальний обсяг кредитів ЄКТС, що може бути перезарахований у цьому випадку, не регламентується Стандартом вищої освіти, якщо інше не визначено для відповідної спеціальності законодавством.</w:t>
      </w:r>
    </w:p>
    <w:p w14:paraId="25B7CD5F" w14:textId="77777777" w:rsidR="00AC4A36" w:rsidRPr="00F11326" w:rsidRDefault="00E36932" w:rsidP="00F11326">
      <w:pPr>
        <w:tabs>
          <w:tab w:val="left" w:pos="1134"/>
        </w:tabs>
        <w:spacing w:after="0" w:line="240" w:lineRule="auto"/>
        <w:ind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Заклад вищої освіти має право визнати результати навчання та перезарахувати відповідні кредити ЄКТС, здобуті за попередньою освітньою програмою підготовки молодшого спеціаліста або фахового молодшого бакалавра. Максимальний обсяг кредитів ЄКТС, що може бути перезарахований, не може перевищувати:</w:t>
      </w:r>
    </w:p>
    <w:p w14:paraId="174E6BC3" w14:textId="77777777" w:rsidR="00AC4A36" w:rsidRPr="00F11326" w:rsidRDefault="00E36932" w:rsidP="00F11326">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lastRenderedPageBreak/>
        <w:t>30 кредитів ЄКТС для осіб, що здобули фахову передвищу освіту на основі базової загальної середньої освіти за освітньо-професійною програмою обсягом менше, ніж 240 кредитів ЄКТС;</w:t>
      </w:r>
    </w:p>
    <w:p w14:paraId="3688DECC" w14:textId="77777777" w:rsidR="00AC4A36" w:rsidRPr="00F11326" w:rsidRDefault="00E36932" w:rsidP="00F11326">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60 кредитів ЄКТС в інших випадках. </w:t>
      </w:r>
    </w:p>
    <w:p w14:paraId="3BD81279" w14:textId="77777777" w:rsidR="00AC4A36" w:rsidRPr="00F11326" w:rsidRDefault="00E36932" w:rsidP="00F11326">
      <w:pPr>
        <w:tabs>
          <w:tab w:val="left" w:pos="1134"/>
        </w:tabs>
        <w:spacing w:after="0" w:line="240" w:lineRule="auto"/>
        <w:ind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Визнаватися можуть виключно результати попереднього навчання за освітньо-професійною програмою фахової передвищої освіти, що відповідають вимогам п'ятого або шостого рівня Національної рамки кваліфікацій.</w:t>
      </w:r>
    </w:p>
    <w:p w14:paraId="6B49880B" w14:textId="77777777" w:rsidR="00AC4A36" w:rsidRPr="00F11326" w:rsidRDefault="00AC4A36" w:rsidP="00F11326">
      <w:pPr>
        <w:spacing w:after="0" w:line="240" w:lineRule="auto"/>
        <w:jc w:val="center"/>
        <w:rPr>
          <w:rFonts w:ascii="Times New Roman" w:eastAsia="Times New Roman" w:hAnsi="Times New Roman" w:cs="Times New Roman"/>
          <w:b/>
          <w:bCs/>
          <w:sz w:val="28"/>
          <w:szCs w:val="28"/>
        </w:rPr>
      </w:pPr>
    </w:p>
    <w:p w14:paraId="7EF4F0E6" w14:textId="77777777" w:rsidR="00AC4A36" w:rsidRPr="00F11326" w:rsidRDefault="00E36932" w:rsidP="00F11326">
      <w:pPr>
        <w:spacing w:after="0" w:line="240" w:lineRule="auto"/>
        <w:ind w:firstLine="567"/>
        <w:jc w:val="both"/>
        <w:rPr>
          <w:rFonts w:ascii="Times New Roman" w:eastAsia="Times New Roman" w:hAnsi="Times New Roman" w:cs="Times New Roman"/>
          <w:b/>
          <w:bCs/>
          <w:sz w:val="28"/>
          <w:szCs w:val="28"/>
        </w:rPr>
      </w:pPr>
      <w:r w:rsidRPr="00F11326">
        <w:rPr>
          <w:rFonts w:ascii="Times New Roman" w:eastAsia="Times New Roman" w:hAnsi="Times New Roman" w:cs="Times New Roman"/>
          <w:b/>
          <w:bCs/>
          <w:sz w:val="28"/>
          <w:szCs w:val="28"/>
        </w:rPr>
        <w:t>ІV. Мінімальний обсяг практичної підготовки для освітньо-професійних програм</w:t>
      </w:r>
    </w:p>
    <w:p w14:paraId="15CA9EC5" w14:textId="77777777" w:rsidR="00AC4A36" w:rsidRPr="00F11326" w:rsidRDefault="00AC4A36" w:rsidP="00F11326">
      <w:pPr>
        <w:spacing w:after="0" w:line="240" w:lineRule="auto"/>
        <w:ind w:firstLine="567"/>
        <w:jc w:val="both"/>
        <w:rPr>
          <w:rFonts w:ascii="Times New Roman" w:eastAsia="Times New Roman" w:hAnsi="Times New Roman" w:cs="Times New Roman"/>
          <w:b/>
          <w:bCs/>
          <w:sz w:val="28"/>
          <w:szCs w:val="28"/>
        </w:rPr>
      </w:pPr>
    </w:p>
    <w:p w14:paraId="19399EBF" w14:textId="77777777" w:rsidR="00AC4A36" w:rsidRPr="00F11326" w:rsidRDefault="00E36932" w:rsidP="00F11326">
      <w:pPr>
        <w:tabs>
          <w:tab w:val="left" w:pos="1134"/>
        </w:tabs>
        <w:spacing w:after="0" w:line="240" w:lineRule="auto"/>
        <w:ind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Мінімальний обсяг практичної підготовки за освітньо-професійними програмами, яка здійснюється шляхом проходження студентами практики на підприємствах, в установах та організаціях згідно з укладеними закладами освіти договорами або у структурних підрозділах закладів вищої освіти, що забезпечують практичну підготовку, становить 6 кредитів  ЄКТС</w:t>
      </w:r>
    </w:p>
    <w:p w14:paraId="528BBB2F" w14:textId="77777777" w:rsidR="00AC4A36" w:rsidRPr="00F11326" w:rsidRDefault="00AC4A36" w:rsidP="00F11326">
      <w:pPr>
        <w:spacing w:after="0" w:line="240" w:lineRule="auto"/>
        <w:jc w:val="both"/>
        <w:rPr>
          <w:rFonts w:ascii="Times New Roman" w:eastAsia="Times New Roman" w:hAnsi="Times New Roman" w:cs="Times New Roman"/>
          <w:b/>
          <w:bCs/>
          <w:sz w:val="28"/>
          <w:szCs w:val="28"/>
        </w:rPr>
      </w:pPr>
    </w:p>
    <w:p w14:paraId="5598E3F2" w14:textId="77777777" w:rsidR="00AC4A36" w:rsidRPr="00F11326" w:rsidRDefault="00E36932" w:rsidP="00F11326">
      <w:pPr>
        <w:spacing w:after="0" w:line="240" w:lineRule="auto"/>
        <w:ind w:firstLine="567"/>
        <w:rPr>
          <w:rFonts w:ascii="Times New Roman" w:eastAsia="Times New Roman" w:hAnsi="Times New Roman" w:cs="Times New Roman"/>
          <w:b/>
          <w:bCs/>
          <w:sz w:val="28"/>
          <w:szCs w:val="28"/>
        </w:rPr>
      </w:pPr>
      <w:r w:rsidRPr="00F11326">
        <w:rPr>
          <w:rFonts w:ascii="Times New Roman" w:eastAsia="Times New Roman" w:hAnsi="Times New Roman" w:cs="Times New Roman"/>
          <w:b/>
          <w:bCs/>
          <w:sz w:val="28"/>
          <w:szCs w:val="28"/>
        </w:rPr>
        <w:t>V. Опис предметної області</w:t>
      </w:r>
    </w:p>
    <w:p w14:paraId="656DAE01" w14:textId="77777777" w:rsidR="00AC4A36" w:rsidRPr="00F11326" w:rsidRDefault="00AC4A36" w:rsidP="00F11326">
      <w:pPr>
        <w:spacing w:after="0" w:line="240" w:lineRule="auto"/>
        <w:jc w:val="center"/>
        <w:rPr>
          <w:rFonts w:ascii="Times New Roman" w:eastAsia="Times New Roman" w:hAnsi="Times New Roman" w:cs="Times New Roman"/>
          <w:b/>
          <w:bCs/>
          <w:sz w:val="28"/>
          <w:szCs w:val="28"/>
        </w:rPr>
      </w:pPr>
    </w:p>
    <w:tbl>
      <w:tblPr>
        <w:tblStyle w:val="ab"/>
        <w:tblW w:w="991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8"/>
        <w:gridCol w:w="7370"/>
      </w:tblGrid>
      <w:tr w:rsidR="00F11326" w:rsidRPr="00F11326" w14:paraId="6C107FB3" w14:textId="77777777" w:rsidTr="0003704A">
        <w:tc>
          <w:tcPr>
            <w:tcW w:w="2548" w:type="dxa"/>
          </w:tcPr>
          <w:p w14:paraId="3BB93634" w14:textId="77777777" w:rsidR="00AC4A36" w:rsidRPr="00F11326" w:rsidRDefault="00E36932" w:rsidP="00F11326">
            <w:pPr>
              <w:spacing w:after="0" w:line="240" w:lineRule="auto"/>
              <w:rPr>
                <w:rFonts w:ascii="Times New Roman" w:eastAsia="Times New Roman" w:hAnsi="Times New Roman" w:cs="Times New Roman"/>
                <w:b/>
                <w:bCs/>
                <w:sz w:val="28"/>
                <w:szCs w:val="28"/>
              </w:rPr>
            </w:pPr>
            <w:r w:rsidRPr="00F11326">
              <w:rPr>
                <w:rFonts w:ascii="Times New Roman" w:eastAsia="Times New Roman" w:hAnsi="Times New Roman" w:cs="Times New Roman"/>
                <w:b/>
                <w:bCs/>
                <w:sz w:val="28"/>
                <w:szCs w:val="28"/>
              </w:rPr>
              <w:t xml:space="preserve">Об’єкт (об’єкти) вивчення та/або діяльності </w:t>
            </w:r>
          </w:p>
        </w:tc>
        <w:tc>
          <w:tcPr>
            <w:tcW w:w="7370" w:type="dxa"/>
          </w:tcPr>
          <w:p w14:paraId="4B613A90" w14:textId="092F63C1" w:rsidR="00AC4A36" w:rsidRPr="00F11326" w:rsidRDefault="007F20E6" w:rsidP="00F11326">
            <w:pPr>
              <w:spacing w:after="0" w:line="240" w:lineRule="auto"/>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Політика на локальному, національному та глобальному рівнях, політичні теорії, влада та урядування, політичні системи, політичні інститути та процеси, політична поведінка, публічна політика, політична культура та політична ідеологія, світова політика та політика окремих країн і регіонів, </w:t>
            </w:r>
            <w:proofErr w:type="spellStart"/>
            <w:r w:rsidRPr="00F11326">
              <w:rPr>
                <w:rFonts w:ascii="Times New Roman" w:eastAsia="Times New Roman" w:hAnsi="Times New Roman" w:cs="Times New Roman"/>
                <w:sz w:val="28"/>
                <w:szCs w:val="28"/>
              </w:rPr>
              <w:t>етнополітика</w:t>
            </w:r>
            <w:proofErr w:type="spellEnd"/>
            <w:r w:rsidRPr="00F11326">
              <w:rPr>
                <w:rFonts w:ascii="Times New Roman" w:eastAsia="Times New Roman" w:hAnsi="Times New Roman" w:cs="Times New Roman"/>
                <w:sz w:val="28"/>
                <w:szCs w:val="28"/>
              </w:rPr>
              <w:t>.</w:t>
            </w:r>
          </w:p>
        </w:tc>
      </w:tr>
      <w:tr w:rsidR="00F11326" w:rsidRPr="00F11326" w14:paraId="36F95325" w14:textId="77777777" w:rsidTr="0003704A">
        <w:tc>
          <w:tcPr>
            <w:tcW w:w="2548" w:type="dxa"/>
          </w:tcPr>
          <w:p w14:paraId="4FFFEA9D" w14:textId="77777777" w:rsidR="00AC4A36" w:rsidRPr="00F11326" w:rsidRDefault="00E36932" w:rsidP="00F11326">
            <w:pPr>
              <w:spacing w:after="0" w:line="240" w:lineRule="auto"/>
              <w:rPr>
                <w:rFonts w:ascii="Times New Roman" w:eastAsia="Times New Roman" w:hAnsi="Times New Roman" w:cs="Times New Roman"/>
                <w:b/>
                <w:bCs/>
                <w:sz w:val="28"/>
                <w:szCs w:val="28"/>
              </w:rPr>
            </w:pPr>
            <w:r w:rsidRPr="00F11326">
              <w:rPr>
                <w:rFonts w:ascii="Times New Roman" w:eastAsia="Times New Roman" w:hAnsi="Times New Roman" w:cs="Times New Roman"/>
                <w:b/>
                <w:bCs/>
                <w:sz w:val="28"/>
                <w:szCs w:val="28"/>
              </w:rPr>
              <w:t>Теоретичний зміст предметної області</w:t>
            </w:r>
          </w:p>
        </w:tc>
        <w:tc>
          <w:tcPr>
            <w:tcW w:w="7370" w:type="dxa"/>
          </w:tcPr>
          <w:p w14:paraId="27D87B27" w14:textId="7543989C" w:rsidR="00AC4A36" w:rsidRPr="00F11326" w:rsidRDefault="00E36932" w:rsidP="00F11326">
            <w:pPr>
              <w:spacing w:after="0" w:line="240" w:lineRule="auto"/>
              <w:jc w:val="both"/>
              <w:rPr>
                <w:rFonts w:ascii="Times New Roman" w:eastAsia="Times New Roman" w:hAnsi="Times New Roman" w:cs="Times New Roman"/>
                <w:sz w:val="28"/>
                <w:szCs w:val="28"/>
                <w:highlight w:val="yellow"/>
              </w:rPr>
            </w:pPr>
            <w:r w:rsidRPr="00F11326">
              <w:rPr>
                <w:rFonts w:ascii="Times New Roman" w:eastAsia="Times New Roman" w:hAnsi="Times New Roman" w:cs="Times New Roman"/>
                <w:sz w:val="28"/>
                <w:szCs w:val="28"/>
              </w:rPr>
              <w:t>Теорії, поняття, концепції, принципи сучасних політичних наук та громадсько-політичної діяльності, політичного управління; принципи і практики порівняльної політології, прикладної політології, політичних комунікацій, міжнародних та глобальних студій, реалізації політичних прав та обов'язків громадян.</w:t>
            </w:r>
          </w:p>
        </w:tc>
      </w:tr>
      <w:tr w:rsidR="00F11326" w:rsidRPr="00F11326" w14:paraId="6755BB20" w14:textId="77777777" w:rsidTr="0003704A">
        <w:tc>
          <w:tcPr>
            <w:tcW w:w="2548" w:type="dxa"/>
          </w:tcPr>
          <w:p w14:paraId="15F79354" w14:textId="77777777" w:rsidR="00AC4A36" w:rsidRPr="00F11326" w:rsidRDefault="00E36932" w:rsidP="00F11326">
            <w:pPr>
              <w:spacing w:after="0" w:line="240" w:lineRule="auto"/>
              <w:rPr>
                <w:rFonts w:ascii="Times New Roman" w:eastAsia="Times New Roman" w:hAnsi="Times New Roman" w:cs="Times New Roman"/>
                <w:b/>
                <w:bCs/>
                <w:sz w:val="28"/>
                <w:szCs w:val="28"/>
              </w:rPr>
            </w:pPr>
            <w:r w:rsidRPr="00F11326">
              <w:rPr>
                <w:rFonts w:ascii="Times New Roman" w:eastAsia="Times New Roman" w:hAnsi="Times New Roman" w:cs="Times New Roman"/>
                <w:b/>
                <w:bCs/>
                <w:sz w:val="28"/>
                <w:szCs w:val="28"/>
              </w:rPr>
              <w:t>Методи, методики та технології</w:t>
            </w:r>
          </w:p>
        </w:tc>
        <w:tc>
          <w:tcPr>
            <w:tcW w:w="7370" w:type="dxa"/>
          </w:tcPr>
          <w:p w14:paraId="55DBABAC" w14:textId="06B461C4" w:rsidR="00AC4A36" w:rsidRPr="00F11326" w:rsidRDefault="00E36932" w:rsidP="00F11326">
            <w:pPr>
              <w:spacing w:after="0" w:line="240" w:lineRule="auto"/>
              <w:jc w:val="both"/>
              <w:rPr>
                <w:rFonts w:ascii="Times New Roman" w:eastAsia="Times New Roman" w:hAnsi="Times New Roman" w:cs="Times New Roman"/>
                <w:sz w:val="28"/>
                <w:szCs w:val="28"/>
              </w:rPr>
            </w:pPr>
            <w:r w:rsidRPr="00F11326">
              <w:rPr>
                <w:rFonts w:ascii="Times New Roman" w:hAnsi="Times New Roman" w:cs="Times New Roman"/>
                <w:kern w:val="2"/>
                <w:sz w:val="28"/>
                <w:lang w:val="uk-UA" w:eastAsia="en-US"/>
                <w14:ligatures w14:val="standardContextual"/>
              </w:rPr>
              <w:t>Кількісні та якісні методи досліджень, технології та інструментарій аналізу політичної сфери.</w:t>
            </w:r>
          </w:p>
        </w:tc>
      </w:tr>
      <w:tr w:rsidR="00F11326" w:rsidRPr="00F11326" w14:paraId="350A44DE" w14:textId="77777777" w:rsidTr="0003704A">
        <w:tc>
          <w:tcPr>
            <w:tcW w:w="2548" w:type="dxa"/>
          </w:tcPr>
          <w:p w14:paraId="5EF8AC11" w14:textId="77777777" w:rsidR="00AC4A36" w:rsidRPr="00F11326" w:rsidRDefault="00E36932" w:rsidP="00F11326">
            <w:pPr>
              <w:spacing w:after="0" w:line="240" w:lineRule="auto"/>
              <w:rPr>
                <w:rFonts w:ascii="Times New Roman" w:eastAsia="Times New Roman" w:hAnsi="Times New Roman" w:cs="Times New Roman"/>
                <w:b/>
                <w:bCs/>
                <w:sz w:val="28"/>
                <w:szCs w:val="28"/>
              </w:rPr>
            </w:pPr>
            <w:r w:rsidRPr="00F11326">
              <w:rPr>
                <w:rFonts w:ascii="Times New Roman" w:eastAsia="Times New Roman" w:hAnsi="Times New Roman" w:cs="Times New Roman"/>
                <w:b/>
                <w:bCs/>
                <w:sz w:val="28"/>
                <w:szCs w:val="28"/>
              </w:rPr>
              <w:t>Інструменти та обладнання</w:t>
            </w:r>
          </w:p>
        </w:tc>
        <w:tc>
          <w:tcPr>
            <w:tcW w:w="7370" w:type="dxa"/>
          </w:tcPr>
          <w:p w14:paraId="04EDE22B" w14:textId="7CB08A03" w:rsidR="00AC4A36" w:rsidRPr="00F11326" w:rsidRDefault="00E36932" w:rsidP="00F11326">
            <w:pPr>
              <w:spacing w:after="0" w:line="240" w:lineRule="auto"/>
              <w:jc w:val="both"/>
              <w:rPr>
                <w:rFonts w:ascii="Times New Roman" w:eastAsia="Times New Roman" w:hAnsi="Times New Roman" w:cs="Times New Roman"/>
                <w:sz w:val="28"/>
                <w:szCs w:val="28"/>
              </w:rPr>
            </w:pPr>
            <w:r w:rsidRPr="00F11326">
              <w:rPr>
                <w:rFonts w:ascii="Times New Roman" w:hAnsi="Times New Roman" w:cs="Times New Roman"/>
                <w:kern w:val="2"/>
                <w:sz w:val="28"/>
                <w:lang w:val="uk-UA" w:eastAsia="en-US"/>
                <w14:ligatures w14:val="standardContextual"/>
              </w:rPr>
              <w:t>Сучасне інформаційно-комунікаційне обладнання, цифрові технології, інформаційні ресурси та програмні продукти, які застосовуються у практичній політичній діяльності та дослідній роботі</w:t>
            </w:r>
          </w:p>
        </w:tc>
      </w:tr>
    </w:tbl>
    <w:p w14:paraId="6600C9CB" w14:textId="77777777" w:rsidR="00AC4A36" w:rsidRPr="00F11326" w:rsidRDefault="00AC4A36" w:rsidP="00F11326">
      <w:pPr>
        <w:spacing w:after="0" w:line="240" w:lineRule="auto"/>
        <w:jc w:val="center"/>
        <w:rPr>
          <w:rFonts w:ascii="Times New Roman" w:eastAsia="Times New Roman" w:hAnsi="Times New Roman" w:cs="Times New Roman"/>
          <w:b/>
          <w:bCs/>
          <w:sz w:val="28"/>
          <w:szCs w:val="28"/>
        </w:rPr>
      </w:pPr>
    </w:p>
    <w:p w14:paraId="474A6615" w14:textId="77777777" w:rsidR="00AC4A36" w:rsidRPr="00F11326" w:rsidRDefault="00E36932" w:rsidP="00F11326">
      <w:pPr>
        <w:tabs>
          <w:tab w:val="left" w:pos="993"/>
        </w:tabs>
        <w:spacing w:after="0" w:line="240" w:lineRule="auto"/>
        <w:ind w:firstLine="567"/>
        <w:jc w:val="both"/>
        <w:rPr>
          <w:rFonts w:ascii="Times New Roman" w:eastAsia="Times New Roman" w:hAnsi="Times New Roman" w:cs="Times New Roman"/>
          <w:b/>
          <w:bCs/>
          <w:sz w:val="28"/>
          <w:szCs w:val="28"/>
        </w:rPr>
      </w:pPr>
      <w:r w:rsidRPr="00F11326">
        <w:rPr>
          <w:rFonts w:ascii="Times New Roman" w:eastAsia="Times New Roman" w:hAnsi="Times New Roman" w:cs="Times New Roman"/>
          <w:b/>
          <w:bCs/>
          <w:sz w:val="28"/>
          <w:szCs w:val="28"/>
        </w:rPr>
        <w:t xml:space="preserve">VI. Вимоги до освіти осіб, які можуть розпочати навчання за освітніми програмами за відповідною спеціальністю на відповідному рівні вищої освіти </w:t>
      </w:r>
    </w:p>
    <w:p w14:paraId="0C3B1EB4" w14:textId="77777777" w:rsidR="00AC4A36" w:rsidRPr="00F11326" w:rsidRDefault="00AC4A36" w:rsidP="00F11326">
      <w:pPr>
        <w:tabs>
          <w:tab w:val="left" w:pos="993"/>
        </w:tabs>
        <w:spacing w:after="0" w:line="240" w:lineRule="auto"/>
        <w:ind w:firstLine="567"/>
        <w:jc w:val="both"/>
        <w:rPr>
          <w:rFonts w:ascii="Times New Roman" w:eastAsia="Times New Roman" w:hAnsi="Times New Roman" w:cs="Times New Roman"/>
          <w:b/>
          <w:bCs/>
          <w:sz w:val="28"/>
          <w:szCs w:val="28"/>
        </w:rPr>
      </w:pPr>
    </w:p>
    <w:p w14:paraId="5315A885" w14:textId="77777777" w:rsidR="00AC4A36" w:rsidRPr="00F11326" w:rsidRDefault="00E36932" w:rsidP="00F11326">
      <w:pPr>
        <w:tabs>
          <w:tab w:val="left" w:pos="993"/>
        </w:tabs>
        <w:spacing w:after="0" w:line="240" w:lineRule="auto"/>
        <w:ind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Вимоги до рівня освіти осіб, які можуть розпочати навчання за освітніми програмами бакалаврського рівня вищої освіти визначаються згідно із Законом України «Про вищу освіту» (зазначається лише нижчий з рівнів освіти, який надає право доступу до здобуття відповідної кваліфікації ), а саме:</w:t>
      </w:r>
    </w:p>
    <w:p w14:paraId="00EEDAF3" w14:textId="77777777" w:rsidR="00AC4A36" w:rsidRPr="00F11326" w:rsidRDefault="00E36932" w:rsidP="00F11326">
      <w:pPr>
        <w:tabs>
          <w:tab w:val="left" w:pos="993"/>
          <w:tab w:val="left" w:pos="1134"/>
        </w:tabs>
        <w:spacing w:after="0" w:line="240" w:lineRule="auto"/>
        <w:ind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lastRenderedPageBreak/>
        <w:t>для здобуття першого (бакалаврського) рівня вищої освіти можуть вступати особи, які здобули повну загальну середню освіту.</w:t>
      </w:r>
    </w:p>
    <w:p w14:paraId="66524D94" w14:textId="77777777" w:rsidR="00AC4A36" w:rsidRPr="00F11326" w:rsidRDefault="00AC4A36" w:rsidP="00F11326">
      <w:pPr>
        <w:spacing w:after="0" w:line="240" w:lineRule="auto"/>
        <w:jc w:val="center"/>
        <w:rPr>
          <w:rFonts w:ascii="Times New Roman" w:eastAsia="Times New Roman" w:hAnsi="Times New Roman" w:cs="Times New Roman"/>
          <w:b/>
          <w:bCs/>
          <w:sz w:val="28"/>
          <w:szCs w:val="28"/>
        </w:rPr>
      </w:pPr>
    </w:p>
    <w:p w14:paraId="7E771489" w14:textId="77777777" w:rsidR="00AC4A36" w:rsidRPr="00F11326" w:rsidRDefault="00E36932" w:rsidP="00F11326">
      <w:pPr>
        <w:tabs>
          <w:tab w:val="left" w:pos="993"/>
        </w:tabs>
        <w:spacing w:after="0" w:line="240" w:lineRule="auto"/>
        <w:ind w:firstLine="567"/>
        <w:jc w:val="both"/>
        <w:rPr>
          <w:rFonts w:ascii="Times New Roman" w:eastAsia="Times New Roman" w:hAnsi="Times New Roman" w:cs="Times New Roman"/>
          <w:b/>
          <w:bCs/>
          <w:sz w:val="28"/>
          <w:szCs w:val="28"/>
        </w:rPr>
      </w:pPr>
      <w:r w:rsidRPr="00F11326">
        <w:rPr>
          <w:rFonts w:ascii="Times New Roman" w:eastAsia="Times New Roman" w:hAnsi="Times New Roman" w:cs="Times New Roman"/>
          <w:b/>
          <w:bCs/>
          <w:sz w:val="28"/>
          <w:szCs w:val="28"/>
        </w:rPr>
        <w:t>VІІ. Перелік обов’язкових</w:t>
      </w:r>
      <w:r w:rsidRPr="00F11326">
        <w:rPr>
          <w:rFonts w:ascii="Times New Roman" w:eastAsia="Times New Roman" w:hAnsi="Times New Roman" w:cs="Times New Roman"/>
          <w:sz w:val="28"/>
          <w:szCs w:val="28"/>
        </w:rPr>
        <w:t xml:space="preserve"> </w:t>
      </w:r>
      <w:r w:rsidRPr="00F11326">
        <w:rPr>
          <w:rFonts w:ascii="Times New Roman" w:eastAsia="Times New Roman" w:hAnsi="Times New Roman" w:cs="Times New Roman"/>
          <w:b/>
          <w:bCs/>
          <w:sz w:val="28"/>
          <w:szCs w:val="28"/>
        </w:rPr>
        <w:t>компетентностей випускника</w:t>
      </w:r>
    </w:p>
    <w:p w14:paraId="395BB50B" w14:textId="77777777" w:rsidR="00AC4A36" w:rsidRPr="00F11326" w:rsidRDefault="00AC4A36" w:rsidP="00F11326">
      <w:pPr>
        <w:spacing w:after="0" w:line="240" w:lineRule="auto"/>
        <w:jc w:val="center"/>
        <w:rPr>
          <w:rFonts w:ascii="Times New Roman" w:eastAsia="Times New Roman" w:hAnsi="Times New Roman" w:cs="Times New Roman"/>
          <w:b/>
          <w:bCs/>
          <w:sz w:val="28"/>
          <w:szCs w:val="28"/>
        </w:rPr>
      </w:pPr>
    </w:p>
    <w:p w14:paraId="0E3D48C8" w14:textId="77777777" w:rsidR="00AC4A36" w:rsidRPr="00F11326" w:rsidRDefault="00E36932" w:rsidP="00F11326">
      <w:pPr>
        <w:spacing w:after="0" w:line="240" w:lineRule="auto"/>
        <w:ind w:firstLine="567"/>
        <w:jc w:val="both"/>
        <w:rPr>
          <w:rFonts w:ascii="Times New Roman" w:eastAsia="Times New Roman" w:hAnsi="Times New Roman" w:cs="Times New Roman"/>
          <w:b/>
          <w:bCs/>
          <w:sz w:val="28"/>
          <w:szCs w:val="28"/>
        </w:rPr>
      </w:pPr>
      <w:r w:rsidRPr="00F11326">
        <w:rPr>
          <w:rFonts w:ascii="Times New Roman" w:eastAsia="Times New Roman" w:hAnsi="Times New Roman" w:cs="Times New Roman"/>
          <w:b/>
          <w:bCs/>
          <w:sz w:val="28"/>
          <w:szCs w:val="28"/>
        </w:rPr>
        <w:t>Загальні компетентності (ЗК)</w:t>
      </w:r>
    </w:p>
    <w:p w14:paraId="601DD5B4" w14:textId="7A47420D" w:rsidR="00AC4A36" w:rsidRPr="00F11326" w:rsidRDefault="00E36932" w:rsidP="00F11326">
      <w:pPr>
        <w:numPr>
          <w:ilvl w:val="0"/>
          <w:numId w:val="1"/>
        </w:numPr>
        <w:pBdr>
          <w:top w:val="nil"/>
          <w:left w:val="nil"/>
          <w:bottom w:val="nil"/>
          <w:right w:val="nil"/>
          <w:between w:val="nil"/>
        </w:pBdr>
        <w:tabs>
          <w:tab w:val="left" w:pos="709"/>
        </w:tabs>
        <w:spacing w:after="0" w:line="240" w:lineRule="auto"/>
        <w:ind w:left="0" w:firstLine="567"/>
        <w:jc w:val="both"/>
      </w:pPr>
      <w:r w:rsidRPr="00F11326">
        <w:rPr>
          <w:rFonts w:ascii="Times New Roman" w:eastAsia="Times New Roman" w:hAnsi="Times New Roman" w:cs="Times New Roman"/>
          <w:sz w:val="28"/>
          <w:szCs w:val="28"/>
        </w:rPr>
        <w:t xml:space="preserve">Здатність спілкуватися українською мовою з професійних питань усно і письмово, структуровано, докладно та аргументовано висловлюватися зі складних тем, доносити власний досвід та аргументацію. Рівень володіння українською мовою як рівень вільного володіння першого ступеня (С1) для громадян України, для іноземних громадян </w:t>
      </w:r>
      <w:r w:rsidR="0003704A" w:rsidRPr="00F11326">
        <w:rPr>
          <w:rFonts w:ascii="Times New Roman" w:eastAsia="Times New Roman" w:hAnsi="Times New Roman" w:cs="Times New Roman"/>
          <w:sz w:val="28"/>
          <w:szCs w:val="28"/>
        </w:rPr>
        <w:t>–</w:t>
      </w:r>
      <w:r w:rsidRPr="00F11326">
        <w:rPr>
          <w:rFonts w:ascii="Times New Roman" w:eastAsia="Times New Roman" w:hAnsi="Times New Roman" w:cs="Times New Roman"/>
          <w:sz w:val="28"/>
          <w:szCs w:val="28"/>
        </w:rPr>
        <w:t xml:space="preserve"> середній рівень другого ступеня (B2). Для осіб з порушеннями зору, слуху, мовлення відповідні вимоги застосовуються з урахуванням можливостей таких осіб.</w:t>
      </w:r>
    </w:p>
    <w:p w14:paraId="739C4B4E" w14:textId="77777777" w:rsidR="00AC4A36" w:rsidRPr="00F11326" w:rsidRDefault="00E36932" w:rsidP="00F11326">
      <w:pPr>
        <w:numPr>
          <w:ilvl w:val="0"/>
          <w:numId w:val="1"/>
        </w:numPr>
        <w:pBdr>
          <w:top w:val="nil"/>
          <w:left w:val="nil"/>
          <w:bottom w:val="nil"/>
          <w:right w:val="nil"/>
          <w:between w:val="nil"/>
        </w:pBdr>
        <w:tabs>
          <w:tab w:val="left" w:pos="709"/>
        </w:tabs>
        <w:spacing w:after="0" w:line="240" w:lineRule="auto"/>
        <w:ind w:left="0" w:firstLine="567"/>
        <w:jc w:val="both"/>
      </w:pPr>
      <w:r w:rsidRPr="00F11326">
        <w:rPr>
          <w:rFonts w:ascii="Times New Roman" w:eastAsia="Times New Roman" w:hAnsi="Times New Roman" w:cs="Times New Roman"/>
          <w:sz w:val="28"/>
          <w:szCs w:val="28"/>
        </w:rPr>
        <w:t>Здатність спілкуватися з професійних питань іноземною мовою, зокрема англійською, усно і письмово на рівні В2 CEFR. Для осіб з порушеннями зору, слуху, мовлення відповідні вимоги застосовуються з урахуванням можливостей таких осіб.</w:t>
      </w:r>
    </w:p>
    <w:p w14:paraId="4E01E546" w14:textId="77777777" w:rsidR="00AC4A36" w:rsidRPr="00F11326" w:rsidRDefault="00E36932" w:rsidP="00F11326">
      <w:pPr>
        <w:numPr>
          <w:ilvl w:val="0"/>
          <w:numId w:val="1"/>
        </w:numPr>
        <w:tabs>
          <w:tab w:val="left" w:pos="709"/>
        </w:tabs>
        <w:spacing w:after="0" w:line="240" w:lineRule="auto"/>
        <w:ind w:left="0" w:firstLine="567"/>
        <w:jc w:val="both"/>
      </w:pPr>
      <w:r w:rsidRPr="00F11326">
        <w:rPr>
          <w:rFonts w:ascii="Times New Roman" w:eastAsia="Times New Roman" w:hAnsi="Times New Roman" w:cs="Times New Roman"/>
          <w:sz w:val="28"/>
          <w:szCs w:val="28"/>
        </w:rPr>
        <w:t>Здатність застосовувати наукові, зокрема математичні, інженерні й технологічні знання та/або методи у професійній діяльності та/або участі у суспільному житті.</w:t>
      </w:r>
    </w:p>
    <w:p w14:paraId="39C584AC" w14:textId="77777777" w:rsidR="00AC4A36" w:rsidRPr="00F11326" w:rsidRDefault="00E36932" w:rsidP="00F11326">
      <w:pPr>
        <w:numPr>
          <w:ilvl w:val="0"/>
          <w:numId w:val="1"/>
        </w:numPr>
        <w:tabs>
          <w:tab w:val="left" w:pos="709"/>
        </w:tabs>
        <w:spacing w:after="0" w:line="240" w:lineRule="auto"/>
        <w:ind w:left="0" w:firstLine="567"/>
        <w:jc w:val="both"/>
      </w:pPr>
      <w:r w:rsidRPr="00F11326">
        <w:rPr>
          <w:rFonts w:ascii="Times New Roman" w:eastAsia="Times New Roman" w:hAnsi="Times New Roman" w:cs="Times New Roman"/>
          <w:sz w:val="28"/>
          <w:szCs w:val="28"/>
        </w:rPr>
        <w:t>Здатність застосовувати сучасні цифрові інструменти і технології, створювати цифровий контент, захищати інформацію у професійній діяльності.</w:t>
      </w:r>
    </w:p>
    <w:p w14:paraId="697F96F2" w14:textId="77777777" w:rsidR="00AC4A36" w:rsidRPr="00F11326" w:rsidRDefault="00E36932" w:rsidP="00F11326">
      <w:pPr>
        <w:numPr>
          <w:ilvl w:val="0"/>
          <w:numId w:val="1"/>
        </w:numPr>
        <w:tabs>
          <w:tab w:val="left" w:pos="709"/>
        </w:tabs>
        <w:spacing w:after="0" w:line="240" w:lineRule="auto"/>
        <w:ind w:left="0" w:firstLine="567"/>
        <w:jc w:val="both"/>
      </w:pPr>
      <w:r w:rsidRPr="00F11326">
        <w:rPr>
          <w:rFonts w:ascii="Times New Roman" w:eastAsia="Times New Roman" w:hAnsi="Times New Roman" w:cs="Times New Roman"/>
          <w:sz w:val="28"/>
          <w:szCs w:val="28"/>
        </w:rPr>
        <w:t>Здатність до саморозвитку, підтримки власного фізичного і психічного здоров’я, ефективного керування часом та інформацією, конструктивної співпраці з іншими, вирішення конфліктів, зокрема в інклюзивному та підтримуючому контексті, участі у суспільному житті, здобуття освітніх/професійних кваліфікацій 7 рівня НРК, підтримки власного фізичного і психічного здоров’я.</w:t>
      </w:r>
    </w:p>
    <w:p w14:paraId="5ECEA14C" w14:textId="77777777" w:rsidR="00AC4A36" w:rsidRPr="00F11326" w:rsidRDefault="00E36932" w:rsidP="00F11326">
      <w:pPr>
        <w:numPr>
          <w:ilvl w:val="0"/>
          <w:numId w:val="1"/>
        </w:numPr>
        <w:tabs>
          <w:tab w:val="left" w:pos="709"/>
        </w:tabs>
        <w:spacing w:after="0" w:line="240" w:lineRule="auto"/>
        <w:ind w:left="0" w:firstLine="567"/>
        <w:jc w:val="both"/>
      </w:pPr>
      <w:r w:rsidRPr="00F11326">
        <w:rPr>
          <w:rFonts w:ascii="Times New Roman" w:eastAsia="Times New Roman" w:hAnsi="Times New Roman" w:cs="Times New Roman"/>
          <w:sz w:val="28"/>
          <w:szCs w:val="28"/>
        </w:rPr>
        <w:t>Здатність реалізовувати свої права і обов’язки як члена суспільства на основі усвідомлення цінностей громадянського (вільного демократичного, інклюзивного) суспільства, верховенства права, прав і свобод людини і громадянина, розуміння соціальних, економічних, політичних концепцій і структур та глобального розвитку і стійкості, брати участь у національному спротиві, захищати Батьківщину, здійснювати професійну діяльність із дотриманням принципів професійної етики та неприпустимості корупції.</w:t>
      </w:r>
    </w:p>
    <w:p w14:paraId="380EC337" w14:textId="77777777" w:rsidR="00AC4A36" w:rsidRPr="00F11326" w:rsidRDefault="00E36932" w:rsidP="00F11326">
      <w:pPr>
        <w:numPr>
          <w:ilvl w:val="0"/>
          <w:numId w:val="1"/>
        </w:numPr>
        <w:tabs>
          <w:tab w:val="left" w:pos="709"/>
        </w:tabs>
        <w:spacing w:after="0" w:line="240" w:lineRule="auto"/>
        <w:ind w:left="0" w:firstLine="567"/>
        <w:jc w:val="both"/>
      </w:pPr>
      <w:r w:rsidRPr="00F11326">
        <w:rPr>
          <w:rFonts w:ascii="Times New Roman" w:eastAsia="Times New Roman" w:hAnsi="Times New Roman" w:cs="Times New Roman"/>
          <w:sz w:val="28"/>
          <w:szCs w:val="28"/>
        </w:rPr>
        <w:t>Здатність діяти творчо, ініціативно та наполегливо при вирішенні проблем, критично мислити, діяти у співпраці, керувати проєктами у сфері професійної діяльності.</w:t>
      </w:r>
    </w:p>
    <w:p w14:paraId="2963F052" w14:textId="77777777" w:rsidR="00AC4A36" w:rsidRPr="00F11326" w:rsidRDefault="00E36932" w:rsidP="00F11326">
      <w:pPr>
        <w:numPr>
          <w:ilvl w:val="0"/>
          <w:numId w:val="1"/>
        </w:numPr>
        <w:tabs>
          <w:tab w:val="left" w:pos="709"/>
        </w:tabs>
        <w:spacing w:after="0" w:line="240" w:lineRule="auto"/>
        <w:ind w:left="0" w:firstLine="567"/>
        <w:jc w:val="both"/>
      </w:pPr>
      <w:r w:rsidRPr="00F11326">
        <w:rPr>
          <w:rFonts w:ascii="Times New Roman" w:eastAsia="Times New Roman" w:hAnsi="Times New Roman" w:cs="Times New Roman"/>
          <w:sz w:val="28"/>
          <w:szCs w:val="28"/>
        </w:rPr>
        <w:t>Здатність жити і здійснювати професійну діяльність у мультикультурному та мультилінгвальному  середовищі на основі розуміння та поваги до того, як ідеї та сенси творчо виражаються та передаються в різних культурах і через низку мистецтв та інших культурних форм, розвивати і застосовувати власні ідеї у професійній діяльності з відчуттям свого місця або ролі в суспільстві у різний спосіб та в різних контекстах.</w:t>
      </w:r>
    </w:p>
    <w:p w14:paraId="7A073D5F" w14:textId="5D8F91D9" w:rsidR="00AC4A36" w:rsidRPr="00F11326" w:rsidRDefault="00AC4A36" w:rsidP="00F11326">
      <w:pPr>
        <w:spacing w:after="0" w:line="240" w:lineRule="auto"/>
        <w:jc w:val="both"/>
        <w:rPr>
          <w:rFonts w:ascii="Times New Roman" w:eastAsia="Times New Roman" w:hAnsi="Times New Roman" w:cs="Times New Roman"/>
          <w:b/>
          <w:bCs/>
          <w:sz w:val="28"/>
          <w:szCs w:val="28"/>
        </w:rPr>
      </w:pPr>
    </w:p>
    <w:p w14:paraId="67DB11AA" w14:textId="77777777" w:rsidR="0003704A" w:rsidRPr="00F11326" w:rsidRDefault="0003704A" w:rsidP="00F11326">
      <w:pPr>
        <w:spacing w:after="0" w:line="240" w:lineRule="auto"/>
        <w:jc w:val="both"/>
        <w:rPr>
          <w:rFonts w:ascii="Times New Roman" w:eastAsia="Times New Roman" w:hAnsi="Times New Roman" w:cs="Times New Roman"/>
          <w:b/>
          <w:bCs/>
          <w:sz w:val="28"/>
          <w:szCs w:val="28"/>
        </w:rPr>
      </w:pPr>
    </w:p>
    <w:p w14:paraId="02CA5F93" w14:textId="77777777" w:rsidR="00AC4A36" w:rsidRPr="00F11326" w:rsidRDefault="00E36932" w:rsidP="00F11326">
      <w:pPr>
        <w:spacing w:after="0" w:line="240" w:lineRule="auto"/>
        <w:ind w:firstLine="567"/>
        <w:jc w:val="both"/>
        <w:rPr>
          <w:rFonts w:ascii="Times New Roman" w:eastAsia="Times New Roman" w:hAnsi="Times New Roman" w:cs="Times New Roman"/>
          <w:b/>
          <w:bCs/>
          <w:sz w:val="28"/>
          <w:szCs w:val="28"/>
        </w:rPr>
      </w:pPr>
      <w:r w:rsidRPr="00F11326">
        <w:rPr>
          <w:rFonts w:ascii="Times New Roman" w:eastAsia="Times New Roman" w:hAnsi="Times New Roman" w:cs="Times New Roman"/>
          <w:b/>
          <w:bCs/>
          <w:sz w:val="28"/>
          <w:szCs w:val="28"/>
        </w:rPr>
        <w:lastRenderedPageBreak/>
        <w:t>Спеціальні компетентності (СК)</w:t>
      </w:r>
    </w:p>
    <w:p w14:paraId="731C873C" w14:textId="5204DFAC" w:rsidR="00ED64D7" w:rsidRPr="00F11326" w:rsidRDefault="00ED64D7" w:rsidP="00F11326">
      <w:pPr>
        <w:numPr>
          <w:ilvl w:val="0"/>
          <w:numId w:val="2"/>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Здатність використовувати </w:t>
      </w:r>
      <w:proofErr w:type="spellStart"/>
      <w:r w:rsidRPr="00F11326">
        <w:rPr>
          <w:rFonts w:ascii="Times New Roman" w:eastAsia="Times New Roman" w:hAnsi="Times New Roman" w:cs="Times New Roman"/>
          <w:sz w:val="28"/>
          <w:szCs w:val="28"/>
        </w:rPr>
        <w:t>категорійно</w:t>
      </w:r>
      <w:proofErr w:type="spellEnd"/>
      <w:r w:rsidRPr="00F11326">
        <w:rPr>
          <w:rFonts w:ascii="Times New Roman" w:eastAsia="Times New Roman" w:hAnsi="Times New Roman" w:cs="Times New Roman"/>
          <w:sz w:val="28"/>
          <w:szCs w:val="28"/>
        </w:rPr>
        <w:t>-понятійний та аналітично-дослідницький апарат сучасної політичної науки.</w:t>
      </w:r>
    </w:p>
    <w:p w14:paraId="287D0E65" w14:textId="72DACE12" w:rsidR="00ED64D7" w:rsidRPr="00F11326" w:rsidRDefault="00ED64D7" w:rsidP="00F11326">
      <w:pPr>
        <w:numPr>
          <w:ilvl w:val="0"/>
          <w:numId w:val="2"/>
        </w:numPr>
        <w:pBdr>
          <w:top w:val="nil"/>
          <w:left w:val="nil"/>
          <w:bottom w:val="nil"/>
          <w:right w:val="nil"/>
          <w:between w:val="nil"/>
        </w:pBdr>
        <w:tabs>
          <w:tab w:val="left" w:pos="297"/>
        </w:tabs>
        <w:spacing w:after="0" w:line="240" w:lineRule="auto"/>
        <w:ind w:left="0"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Здатність застосовувати політологічне мислення для розв’язання теоретичних та практичних проблем у політичній сфері на основі опанування класичної та сучасної політичної</w:t>
      </w:r>
      <w:r w:rsidR="00A06C56" w:rsidRPr="00F11326">
        <w:rPr>
          <w:rFonts w:ascii="Times New Roman" w:eastAsia="Times New Roman" w:hAnsi="Times New Roman" w:cs="Times New Roman"/>
          <w:sz w:val="28"/>
          <w:szCs w:val="28"/>
          <w:lang w:val="uk-UA"/>
        </w:rPr>
        <w:t xml:space="preserve"> </w:t>
      </w:r>
      <w:r w:rsidRPr="00F11326">
        <w:rPr>
          <w:rFonts w:ascii="Times New Roman" w:eastAsia="Times New Roman" w:hAnsi="Times New Roman" w:cs="Times New Roman"/>
          <w:sz w:val="28"/>
          <w:szCs w:val="28"/>
        </w:rPr>
        <w:t>думки.</w:t>
      </w:r>
    </w:p>
    <w:p w14:paraId="609E0D6F" w14:textId="48AA1699" w:rsidR="00ED64D7" w:rsidRPr="00F11326" w:rsidRDefault="00ED64D7" w:rsidP="00F11326">
      <w:pPr>
        <w:numPr>
          <w:ilvl w:val="0"/>
          <w:numId w:val="2"/>
        </w:numPr>
        <w:pBdr>
          <w:top w:val="nil"/>
          <w:left w:val="nil"/>
          <w:bottom w:val="nil"/>
          <w:right w:val="nil"/>
          <w:between w:val="nil"/>
        </w:pBdr>
        <w:tabs>
          <w:tab w:val="left" w:pos="297"/>
        </w:tabs>
        <w:spacing w:after="0" w:line="240" w:lineRule="auto"/>
        <w:ind w:left="0"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Здатність описувати, пояснювати й оцінювати політичні процеси та явища у різних історичних, соціальних, культурних та ідеологічних контекстах.</w:t>
      </w:r>
    </w:p>
    <w:p w14:paraId="2A7645E0" w14:textId="0865E90C" w:rsidR="00ED64D7" w:rsidRPr="00F11326" w:rsidRDefault="00ED64D7" w:rsidP="00F11326">
      <w:pPr>
        <w:numPr>
          <w:ilvl w:val="0"/>
          <w:numId w:val="2"/>
        </w:numPr>
        <w:pBdr>
          <w:top w:val="nil"/>
          <w:left w:val="nil"/>
          <w:bottom w:val="nil"/>
          <w:right w:val="nil"/>
          <w:between w:val="nil"/>
        </w:pBdr>
        <w:tabs>
          <w:tab w:val="left" w:pos="297"/>
        </w:tabs>
        <w:spacing w:after="0" w:line="240" w:lineRule="auto"/>
        <w:ind w:left="0"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Здатність застосовувати інструментарій нормативної та емпіричної політичної теорії, політичної методології, порівняльної та прикладної політології, міжнародних та глобальних студій у фаховій діяльності.</w:t>
      </w:r>
    </w:p>
    <w:p w14:paraId="16636118" w14:textId="20CA3527" w:rsidR="00ED64D7" w:rsidRPr="00F11326" w:rsidRDefault="00ED64D7" w:rsidP="00F11326">
      <w:pPr>
        <w:numPr>
          <w:ilvl w:val="0"/>
          <w:numId w:val="2"/>
        </w:numPr>
        <w:pBdr>
          <w:top w:val="nil"/>
          <w:left w:val="nil"/>
          <w:bottom w:val="nil"/>
          <w:right w:val="nil"/>
          <w:between w:val="nil"/>
        </w:pBdr>
        <w:tabs>
          <w:tab w:val="left" w:pos="297"/>
        </w:tabs>
        <w:spacing w:after="0" w:line="240" w:lineRule="auto"/>
        <w:ind w:left="0"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Здатність аналізувати взаємодію політичних акторів та інститутів, владу та урядування, політичні системи та режими, політичну поведінку у різних контекстах їх функціонування.</w:t>
      </w:r>
    </w:p>
    <w:p w14:paraId="7D908A77" w14:textId="5B6DDD28" w:rsidR="00ED64D7" w:rsidRPr="00F11326" w:rsidRDefault="00ED64D7" w:rsidP="00F11326">
      <w:pPr>
        <w:numPr>
          <w:ilvl w:val="0"/>
          <w:numId w:val="2"/>
        </w:numPr>
        <w:pBdr>
          <w:top w:val="nil"/>
          <w:left w:val="nil"/>
          <w:bottom w:val="nil"/>
          <w:right w:val="nil"/>
          <w:between w:val="nil"/>
        </w:pBdr>
        <w:tabs>
          <w:tab w:val="left" w:pos="297"/>
        </w:tabs>
        <w:spacing w:after="0" w:line="240" w:lineRule="auto"/>
        <w:ind w:left="0"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Здатність аналізувати публічну політику на місцевому, національному, європейському та глобальному рівні.</w:t>
      </w:r>
    </w:p>
    <w:p w14:paraId="2D1CF2A4" w14:textId="460225B8" w:rsidR="00ED64D7" w:rsidRPr="00F11326" w:rsidRDefault="00ED64D7" w:rsidP="00F11326">
      <w:pPr>
        <w:numPr>
          <w:ilvl w:val="0"/>
          <w:numId w:val="2"/>
        </w:numPr>
        <w:pBdr>
          <w:top w:val="nil"/>
          <w:left w:val="nil"/>
          <w:bottom w:val="nil"/>
          <w:right w:val="nil"/>
          <w:between w:val="nil"/>
        </w:pBdr>
        <w:tabs>
          <w:tab w:val="left" w:pos="297"/>
        </w:tabs>
        <w:spacing w:after="0" w:line="240" w:lineRule="auto"/>
        <w:ind w:left="0"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Здатність застосовувати теорії та методи прикладної політології, політичних комунікацій, спеціальних політологічних дисциплін у професійній діяльності.</w:t>
      </w:r>
    </w:p>
    <w:p w14:paraId="4A953759" w14:textId="05B9DA8E" w:rsidR="00ED64D7" w:rsidRPr="00F11326" w:rsidRDefault="00ED64D7" w:rsidP="00F11326">
      <w:pPr>
        <w:numPr>
          <w:ilvl w:val="0"/>
          <w:numId w:val="2"/>
        </w:numPr>
        <w:pBdr>
          <w:top w:val="nil"/>
          <w:left w:val="nil"/>
          <w:bottom w:val="nil"/>
          <w:right w:val="nil"/>
          <w:between w:val="nil"/>
        </w:pBdr>
        <w:tabs>
          <w:tab w:val="left" w:pos="297"/>
        </w:tabs>
        <w:spacing w:after="0" w:line="240" w:lineRule="auto"/>
        <w:ind w:left="0"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Здатність конструювати дизайн, розробляти програму та виконувати політологічні дослідження з використанням сучасних методів, технологій та інструментарію політичного аналізу.</w:t>
      </w:r>
    </w:p>
    <w:p w14:paraId="6F116142" w14:textId="5D849ECE" w:rsidR="00AC4A36" w:rsidRPr="00F11326" w:rsidRDefault="00ED64D7" w:rsidP="00F11326">
      <w:pPr>
        <w:numPr>
          <w:ilvl w:val="0"/>
          <w:numId w:val="2"/>
        </w:numPr>
        <w:pBdr>
          <w:top w:val="nil"/>
          <w:left w:val="nil"/>
          <w:bottom w:val="nil"/>
          <w:right w:val="nil"/>
          <w:between w:val="nil"/>
        </w:pBdr>
        <w:tabs>
          <w:tab w:val="left" w:pos="297"/>
        </w:tabs>
        <w:spacing w:after="0" w:line="240" w:lineRule="auto"/>
        <w:ind w:left="0"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Здатність презентувати результати теоретичних і прикладних досліджень для фахівців та нефахівців.</w:t>
      </w:r>
    </w:p>
    <w:p w14:paraId="08CD0CBA" w14:textId="7ACA83DC" w:rsidR="00AC4A36" w:rsidRPr="00F11326" w:rsidRDefault="00E36932" w:rsidP="00F11326">
      <w:pPr>
        <w:numPr>
          <w:ilvl w:val="0"/>
          <w:numId w:val="2"/>
        </w:numPr>
        <w:pBdr>
          <w:top w:val="nil"/>
          <w:left w:val="nil"/>
          <w:bottom w:val="nil"/>
          <w:right w:val="nil"/>
          <w:between w:val="nil"/>
        </w:pBdr>
        <w:tabs>
          <w:tab w:val="left" w:pos="297"/>
        </w:tabs>
        <w:spacing w:after="0" w:line="240" w:lineRule="auto"/>
        <w:ind w:left="0"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Здатність використовувати інструментарій </w:t>
      </w:r>
      <w:r w:rsidR="00CE1265" w:rsidRPr="00F11326">
        <w:rPr>
          <w:rFonts w:ascii="Times New Roman" w:eastAsia="Times New Roman" w:hAnsi="Times New Roman" w:cs="Times New Roman"/>
          <w:sz w:val="28"/>
          <w:szCs w:val="28"/>
          <w:lang w:val="uk-UA"/>
        </w:rPr>
        <w:t xml:space="preserve">сучасних </w:t>
      </w:r>
      <w:r w:rsidR="00A06C56" w:rsidRPr="00F11326">
        <w:rPr>
          <w:rFonts w:ascii="Times New Roman" w:eastAsia="Times New Roman" w:hAnsi="Times New Roman" w:cs="Times New Roman"/>
          <w:sz w:val="28"/>
          <w:szCs w:val="28"/>
          <w:lang w:val="uk-UA"/>
        </w:rPr>
        <w:t>політичних наук</w:t>
      </w:r>
      <w:r w:rsidRPr="00F11326">
        <w:rPr>
          <w:rFonts w:ascii="Times New Roman" w:eastAsia="Times New Roman" w:hAnsi="Times New Roman" w:cs="Times New Roman"/>
          <w:sz w:val="28"/>
          <w:szCs w:val="28"/>
        </w:rPr>
        <w:t xml:space="preserve"> в </w:t>
      </w:r>
      <w:proofErr w:type="spellStart"/>
      <w:r w:rsidRPr="00F11326">
        <w:rPr>
          <w:rFonts w:ascii="Times New Roman" w:eastAsia="Times New Roman" w:hAnsi="Times New Roman" w:cs="Times New Roman"/>
          <w:sz w:val="28"/>
          <w:szCs w:val="28"/>
        </w:rPr>
        <w:t>інноваційн</w:t>
      </w:r>
      <w:r w:rsidR="00A06C56" w:rsidRPr="00F11326">
        <w:rPr>
          <w:rFonts w:ascii="Times New Roman" w:eastAsia="Times New Roman" w:hAnsi="Times New Roman" w:cs="Times New Roman"/>
          <w:sz w:val="28"/>
          <w:szCs w:val="28"/>
          <w:lang w:val="uk-UA"/>
        </w:rPr>
        <w:t>ій</w:t>
      </w:r>
      <w:proofErr w:type="spellEnd"/>
      <w:r w:rsidRPr="00F11326">
        <w:rPr>
          <w:rFonts w:ascii="Times New Roman" w:eastAsia="Times New Roman" w:hAnsi="Times New Roman" w:cs="Times New Roman"/>
          <w:sz w:val="28"/>
          <w:szCs w:val="28"/>
        </w:rPr>
        <w:t xml:space="preserve"> діяльності.</w:t>
      </w:r>
    </w:p>
    <w:p w14:paraId="3D6DF6D7" w14:textId="5C800575" w:rsidR="00AC4A36" w:rsidRPr="00F11326" w:rsidRDefault="00E36932" w:rsidP="00F11326">
      <w:pPr>
        <w:numPr>
          <w:ilvl w:val="0"/>
          <w:numId w:val="2"/>
        </w:numPr>
        <w:pBdr>
          <w:top w:val="nil"/>
          <w:left w:val="nil"/>
          <w:bottom w:val="nil"/>
          <w:right w:val="nil"/>
          <w:between w:val="nil"/>
        </w:pBdr>
        <w:tabs>
          <w:tab w:val="left" w:pos="297"/>
        </w:tabs>
        <w:spacing w:after="0" w:line="240" w:lineRule="auto"/>
        <w:ind w:left="0"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Здатність використовувати інформаційні системи</w:t>
      </w:r>
      <w:r w:rsidR="00CE1265" w:rsidRPr="00F11326">
        <w:rPr>
          <w:rFonts w:ascii="Times New Roman" w:eastAsia="Times New Roman" w:hAnsi="Times New Roman" w:cs="Times New Roman"/>
          <w:sz w:val="28"/>
          <w:szCs w:val="28"/>
          <w:lang w:val="uk-UA"/>
        </w:rPr>
        <w:t xml:space="preserve"> збирання та аналізу </w:t>
      </w:r>
      <w:r w:rsidR="00913E38" w:rsidRPr="00F11326">
        <w:rPr>
          <w:rFonts w:ascii="Times New Roman" w:eastAsia="Times New Roman" w:hAnsi="Times New Roman" w:cs="Times New Roman"/>
          <w:sz w:val="28"/>
          <w:szCs w:val="28"/>
          <w:lang w:val="uk-UA"/>
        </w:rPr>
        <w:t xml:space="preserve">цифрових </w:t>
      </w:r>
      <w:r w:rsidR="00CE1265" w:rsidRPr="00F11326">
        <w:rPr>
          <w:rFonts w:ascii="Times New Roman" w:eastAsia="Times New Roman" w:hAnsi="Times New Roman" w:cs="Times New Roman"/>
          <w:sz w:val="28"/>
          <w:szCs w:val="28"/>
          <w:lang w:val="uk-UA"/>
        </w:rPr>
        <w:t>політичних даних</w:t>
      </w:r>
      <w:r w:rsidRPr="00F11326">
        <w:rPr>
          <w:rFonts w:ascii="Times New Roman" w:eastAsia="Times New Roman" w:hAnsi="Times New Roman" w:cs="Times New Roman"/>
          <w:sz w:val="28"/>
          <w:szCs w:val="28"/>
        </w:rPr>
        <w:t xml:space="preserve">, цифрові інструменти та технології в ухваленні </w:t>
      </w:r>
      <w:proofErr w:type="spellStart"/>
      <w:r w:rsidR="00CE1265" w:rsidRPr="00F11326">
        <w:rPr>
          <w:rFonts w:ascii="Times New Roman" w:eastAsia="Times New Roman" w:hAnsi="Times New Roman" w:cs="Times New Roman"/>
          <w:sz w:val="28"/>
          <w:szCs w:val="28"/>
          <w:lang w:val="uk-UA"/>
        </w:rPr>
        <w:t>політичн</w:t>
      </w:r>
      <w:r w:rsidRPr="00F11326">
        <w:rPr>
          <w:rFonts w:ascii="Times New Roman" w:eastAsia="Times New Roman" w:hAnsi="Times New Roman" w:cs="Times New Roman"/>
          <w:sz w:val="28"/>
          <w:szCs w:val="28"/>
        </w:rPr>
        <w:t>их</w:t>
      </w:r>
      <w:proofErr w:type="spellEnd"/>
      <w:r w:rsidRPr="00F11326">
        <w:rPr>
          <w:rFonts w:ascii="Times New Roman" w:eastAsia="Times New Roman" w:hAnsi="Times New Roman" w:cs="Times New Roman"/>
          <w:sz w:val="28"/>
          <w:szCs w:val="28"/>
        </w:rPr>
        <w:t xml:space="preserve"> рішень і розробляти рекомендації щодо підвищення їх ефективності.</w:t>
      </w:r>
    </w:p>
    <w:p w14:paraId="3EA36395" w14:textId="3FCA2ADA" w:rsidR="00AC4A36" w:rsidRPr="00F11326" w:rsidRDefault="00E36932" w:rsidP="00F11326">
      <w:pPr>
        <w:numPr>
          <w:ilvl w:val="0"/>
          <w:numId w:val="2"/>
        </w:numPr>
        <w:pBdr>
          <w:top w:val="nil"/>
          <w:left w:val="nil"/>
          <w:bottom w:val="nil"/>
          <w:right w:val="nil"/>
          <w:between w:val="nil"/>
        </w:pBdr>
        <w:tabs>
          <w:tab w:val="left" w:pos="297"/>
        </w:tabs>
        <w:spacing w:after="0" w:line="240" w:lineRule="auto"/>
        <w:ind w:left="0"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Здатність аналізувати поведінку </w:t>
      </w:r>
      <w:r w:rsidR="00CE1265" w:rsidRPr="00F11326">
        <w:rPr>
          <w:rFonts w:ascii="Times New Roman" w:eastAsia="Times New Roman" w:hAnsi="Times New Roman" w:cs="Times New Roman"/>
          <w:sz w:val="28"/>
          <w:szCs w:val="28"/>
          <w:lang w:val="uk-UA"/>
        </w:rPr>
        <w:t>політичних акторів</w:t>
      </w:r>
      <w:r w:rsidRPr="00F11326">
        <w:rPr>
          <w:rFonts w:ascii="Times New Roman" w:eastAsia="Times New Roman" w:hAnsi="Times New Roman" w:cs="Times New Roman"/>
          <w:sz w:val="28"/>
          <w:szCs w:val="28"/>
        </w:rPr>
        <w:t xml:space="preserve">, визначати особливості </w:t>
      </w:r>
      <w:r w:rsidR="00CE1265" w:rsidRPr="00F11326">
        <w:rPr>
          <w:rFonts w:ascii="Times New Roman" w:eastAsia="Times New Roman" w:hAnsi="Times New Roman" w:cs="Times New Roman"/>
          <w:sz w:val="28"/>
          <w:szCs w:val="28"/>
          <w:lang w:val="uk-UA"/>
        </w:rPr>
        <w:t>інституційної спроможності</w:t>
      </w:r>
      <w:r w:rsidRPr="00F11326">
        <w:rPr>
          <w:rFonts w:ascii="Times New Roman" w:eastAsia="Times New Roman" w:hAnsi="Times New Roman" w:cs="Times New Roman"/>
          <w:sz w:val="28"/>
          <w:szCs w:val="28"/>
        </w:rPr>
        <w:t xml:space="preserve"> </w:t>
      </w:r>
      <w:r w:rsidR="00CE1265" w:rsidRPr="00F11326">
        <w:rPr>
          <w:rFonts w:ascii="Times New Roman" w:eastAsia="Times New Roman" w:hAnsi="Times New Roman" w:cs="Times New Roman"/>
          <w:sz w:val="28"/>
          <w:szCs w:val="28"/>
          <w:lang w:val="uk-UA"/>
        </w:rPr>
        <w:t>політичних систем</w:t>
      </w:r>
      <w:r w:rsidRPr="00F11326">
        <w:rPr>
          <w:rFonts w:ascii="Times New Roman" w:eastAsia="Times New Roman" w:hAnsi="Times New Roman" w:cs="Times New Roman"/>
          <w:sz w:val="28"/>
          <w:szCs w:val="28"/>
        </w:rPr>
        <w:t xml:space="preserve">. </w:t>
      </w:r>
    </w:p>
    <w:p w14:paraId="1D301DED" w14:textId="77777777" w:rsidR="00AC4A36" w:rsidRPr="00F11326" w:rsidRDefault="00E36932" w:rsidP="00F11326">
      <w:pPr>
        <w:numPr>
          <w:ilvl w:val="0"/>
          <w:numId w:val="2"/>
        </w:numPr>
        <w:pBdr>
          <w:top w:val="nil"/>
          <w:left w:val="nil"/>
          <w:bottom w:val="nil"/>
          <w:right w:val="nil"/>
          <w:between w:val="nil"/>
        </w:pBdr>
        <w:tabs>
          <w:tab w:val="left" w:pos="297"/>
        </w:tabs>
        <w:spacing w:after="0" w:line="240" w:lineRule="auto"/>
        <w:ind w:left="0"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Здатність обґрунтовувати, презентувати і впроваджувати результати досліджень в сфері професійної діяльності з у</w:t>
      </w:r>
      <w:r w:rsidRPr="00F11326">
        <w:rPr>
          <w:rFonts w:ascii="Times New Roman" w:eastAsia="Times New Roman" w:hAnsi="Times New Roman" w:cs="Times New Roman"/>
          <w:sz w:val="28"/>
          <w:szCs w:val="28"/>
          <w:highlight w:val="white"/>
        </w:rPr>
        <w:t>рахуванням соціальних, наукових та етичних аспектів</w:t>
      </w:r>
      <w:r w:rsidRPr="00F11326">
        <w:rPr>
          <w:rFonts w:ascii="Times New Roman" w:eastAsia="Times New Roman" w:hAnsi="Times New Roman" w:cs="Times New Roman"/>
          <w:sz w:val="28"/>
          <w:szCs w:val="28"/>
        </w:rPr>
        <w:t>.</w:t>
      </w:r>
    </w:p>
    <w:p w14:paraId="59F8DBEC" w14:textId="64E34AE1" w:rsidR="00AC4A36" w:rsidRPr="00F11326" w:rsidRDefault="00E36932" w:rsidP="00F11326">
      <w:pPr>
        <w:numPr>
          <w:ilvl w:val="0"/>
          <w:numId w:val="2"/>
        </w:numPr>
        <w:pBdr>
          <w:top w:val="nil"/>
          <w:left w:val="nil"/>
          <w:bottom w:val="nil"/>
          <w:right w:val="nil"/>
          <w:between w:val="nil"/>
        </w:pBdr>
        <w:tabs>
          <w:tab w:val="left" w:pos="297"/>
        </w:tabs>
        <w:spacing w:after="0" w:line="240" w:lineRule="auto"/>
        <w:ind w:left="0"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Здатність планування і провадження ефективної </w:t>
      </w:r>
      <w:r w:rsidR="00CE1265" w:rsidRPr="00F11326">
        <w:rPr>
          <w:rFonts w:ascii="Times New Roman" w:eastAsia="Times New Roman" w:hAnsi="Times New Roman" w:cs="Times New Roman"/>
          <w:sz w:val="28"/>
          <w:szCs w:val="28"/>
          <w:lang w:val="uk-UA"/>
        </w:rPr>
        <w:t>політико-експертної</w:t>
      </w:r>
      <w:r w:rsidRPr="00F11326">
        <w:rPr>
          <w:rFonts w:ascii="Times New Roman" w:eastAsia="Times New Roman" w:hAnsi="Times New Roman" w:cs="Times New Roman"/>
          <w:sz w:val="28"/>
          <w:szCs w:val="28"/>
        </w:rPr>
        <w:t xml:space="preserve"> діяльності в </w:t>
      </w:r>
      <w:r w:rsidR="00CE1265" w:rsidRPr="00F11326">
        <w:rPr>
          <w:rFonts w:ascii="Times New Roman" w:eastAsia="Times New Roman" w:hAnsi="Times New Roman" w:cs="Times New Roman"/>
          <w:sz w:val="28"/>
          <w:szCs w:val="28"/>
          <w:lang w:val="uk-UA"/>
        </w:rPr>
        <w:t>конкурентному медійному середовищі</w:t>
      </w:r>
      <w:r w:rsidRPr="00F11326">
        <w:rPr>
          <w:rFonts w:ascii="Times New Roman" w:eastAsia="Times New Roman" w:hAnsi="Times New Roman" w:cs="Times New Roman"/>
          <w:sz w:val="28"/>
          <w:szCs w:val="28"/>
        </w:rPr>
        <w:t>.</w:t>
      </w:r>
    </w:p>
    <w:p w14:paraId="7E11E903" w14:textId="0F8CF63C" w:rsidR="00CE1265" w:rsidRPr="00F11326" w:rsidRDefault="00E36932" w:rsidP="00F11326">
      <w:pPr>
        <w:numPr>
          <w:ilvl w:val="0"/>
          <w:numId w:val="2"/>
        </w:numPr>
        <w:pBdr>
          <w:top w:val="nil"/>
          <w:left w:val="nil"/>
          <w:bottom w:val="nil"/>
          <w:right w:val="nil"/>
          <w:between w:val="nil"/>
        </w:pBdr>
        <w:tabs>
          <w:tab w:val="left" w:pos="297"/>
        </w:tabs>
        <w:spacing w:after="0" w:line="240" w:lineRule="auto"/>
        <w:ind w:left="0"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Здатність до діагностування </w:t>
      </w:r>
      <w:r w:rsidR="00CE1265" w:rsidRPr="00F11326">
        <w:rPr>
          <w:rFonts w:ascii="Times New Roman" w:eastAsia="Times New Roman" w:hAnsi="Times New Roman" w:cs="Times New Roman"/>
          <w:sz w:val="28"/>
          <w:szCs w:val="28"/>
          <w:lang w:val="uk-UA"/>
        </w:rPr>
        <w:t>політико-</w:t>
      </w:r>
      <w:proofErr w:type="spellStart"/>
      <w:r w:rsidR="00CE1265" w:rsidRPr="00F11326">
        <w:rPr>
          <w:rFonts w:ascii="Times New Roman" w:eastAsia="Times New Roman" w:hAnsi="Times New Roman" w:cs="Times New Roman"/>
          <w:sz w:val="28"/>
          <w:szCs w:val="28"/>
          <w:lang w:val="uk-UA"/>
        </w:rPr>
        <w:t>акторного</w:t>
      </w:r>
      <w:proofErr w:type="spellEnd"/>
      <w:r w:rsidR="00CE1265" w:rsidRPr="00F11326">
        <w:rPr>
          <w:rFonts w:ascii="Times New Roman" w:eastAsia="Times New Roman" w:hAnsi="Times New Roman" w:cs="Times New Roman"/>
          <w:sz w:val="28"/>
          <w:szCs w:val="28"/>
          <w:lang w:val="uk-UA"/>
        </w:rPr>
        <w:t xml:space="preserve"> та політико-інституційного</w:t>
      </w:r>
      <w:r w:rsidRPr="00F11326">
        <w:rPr>
          <w:rFonts w:ascii="Times New Roman" w:eastAsia="Times New Roman" w:hAnsi="Times New Roman" w:cs="Times New Roman"/>
          <w:sz w:val="28"/>
          <w:szCs w:val="28"/>
        </w:rPr>
        <w:t xml:space="preserve">  середовища та формування </w:t>
      </w:r>
      <w:proofErr w:type="spellStart"/>
      <w:r w:rsidR="00CE1265" w:rsidRPr="00F11326">
        <w:rPr>
          <w:rFonts w:ascii="Times New Roman" w:eastAsia="Times New Roman" w:hAnsi="Times New Roman" w:cs="Times New Roman"/>
          <w:sz w:val="28"/>
          <w:szCs w:val="28"/>
          <w:lang w:val="uk-UA"/>
        </w:rPr>
        <w:t>політичн</w:t>
      </w:r>
      <w:r w:rsidRPr="00F11326">
        <w:rPr>
          <w:rFonts w:ascii="Times New Roman" w:eastAsia="Times New Roman" w:hAnsi="Times New Roman" w:cs="Times New Roman"/>
          <w:sz w:val="28"/>
          <w:szCs w:val="28"/>
        </w:rPr>
        <w:t>ої</w:t>
      </w:r>
      <w:proofErr w:type="spellEnd"/>
      <w:r w:rsidRPr="00F11326">
        <w:rPr>
          <w:rFonts w:ascii="Times New Roman" w:eastAsia="Times New Roman" w:hAnsi="Times New Roman" w:cs="Times New Roman"/>
          <w:sz w:val="28"/>
          <w:szCs w:val="28"/>
        </w:rPr>
        <w:t xml:space="preserve"> стратегії і тактики </w:t>
      </w:r>
      <w:r w:rsidR="00CE1265" w:rsidRPr="00F11326">
        <w:rPr>
          <w:rFonts w:ascii="Times New Roman" w:eastAsia="Times New Roman" w:hAnsi="Times New Roman" w:cs="Times New Roman"/>
          <w:sz w:val="28"/>
          <w:szCs w:val="28"/>
          <w:lang w:val="uk-UA"/>
        </w:rPr>
        <w:t>акторів громадсько-політичної діяльності</w:t>
      </w:r>
      <w:r w:rsidRPr="00F11326">
        <w:rPr>
          <w:rFonts w:ascii="Times New Roman" w:eastAsia="Times New Roman" w:hAnsi="Times New Roman" w:cs="Times New Roman"/>
          <w:sz w:val="28"/>
          <w:szCs w:val="28"/>
        </w:rPr>
        <w:t>.</w:t>
      </w:r>
    </w:p>
    <w:p w14:paraId="67624162" w14:textId="282E4D9A" w:rsidR="00AC4A36" w:rsidRPr="00F11326" w:rsidRDefault="00E36932" w:rsidP="00F11326">
      <w:pPr>
        <w:numPr>
          <w:ilvl w:val="0"/>
          <w:numId w:val="2"/>
        </w:numPr>
        <w:pBdr>
          <w:top w:val="nil"/>
          <w:left w:val="nil"/>
          <w:bottom w:val="nil"/>
          <w:right w:val="nil"/>
          <w:between w:val="nil"/>
        </w:pBdr>
        <w:tabs>
          <w:tab w:val="left" w:pos="297"/>
        </w:tabs>
        <w:spacing w:after="0" w:line="240" w:lineRule="auto"/>
        <w:ind w:left="0"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Здатність пропонувати вдосконалення щодо функцій </w:t>
      </w:r>
      <w:r w:rsidR="00CE1265" w:rsidRPr="00F11326">
        <w:rPr>
          <w:rFonts w:ascii="Times New Roman" w:eastAsia="Times New Roman" w:hAnsi="Times New Roman" w:cs="Times New Roman"/>
          <w:sz w:val="28"/>
          <w:szCs w:val="28"/>
        </w:rPr>
        <w:t xml:space="preserve">політико-експертної та громадсько-політичної діяльності. </w:t>
      </w:r>
    </w:p>
    <w:p w14:paraId="3F73307B" w14:textId="7053D965" w:rsidR="00AC4A36" w:rsidRPr="00F11326" w:rsidRDefault="00E36932" w:rsidP="00F11326">
      <w:pPr>
        <w:numPr>
          <w:ilvl w:val="0"/>
          <w:numId w:val="2"/>
        </w:numPr>
        <w:pBdr>
          <w:top w:val="nil"/>
          <w:left w:val="nil"/>
          <w:bottom w:val="nil"/>
          <w:right w:val="nil"/>
          <w:between w:val="nil"/>
        </w:pBdr>
        <w:tabs>
          <w:tab w:val="left" w:pos="297"/>
        </w:tabs>
        <w:spacing w:after="0" w:line="240" w:lineRule="auto"/>
        <w:ind w:left="0"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highlight w:val="white"/>
        </w:rPr>
        <w:t xml:space="preserve">Здатність організовувати та здійснювати керівництво професійним розвитком осіб та груп в процесі провадження </w:t>
      </w:r>
      <w:bookmarkStart w:id="3" w:name="_Hlk231745801"/>
      <w:r w:rsidR="00CE1265" w:rsidRPr="00F11326">
        <w:rPr>
          <w:rFonts w:ascii="Times New Roman" w:eastAsia="Times New Roman" w:hAnsi="Times New Roman" w:cs="Times New Roman"/>
          <w:sz w:val="28"/>
          <w:szCs w:val="28"/>
          <w:lang w:val="uk-UA"/>
        </w:rPr>
        <w:t>політико-експертної та громадсько-політичної</w:t>
      </w:r>
      <w:r w:rsidRPr="00F11326">
        <w:rPr>
          <w:rFonts w:ascii="Times New Roman" w:eastAsia="Times New Roman" w:hAnsi="Times New Roman" w:cs="Times New Roman"/>
          <w:sz w:val="28"/>
          <w:szCs w:val="28"/>
          <w:highlight w:val="white"/>
        </w:rPr>
        <w:t xml:space="preserve"> діяльності</w:t>
      </w:r>
      <w:r w:rsidRPr="00F11326">
        <w:rPr>
          <w:rFonts w:ascii="Times New Roman" w:eastAsia="Times New Roman" w:hAnsi="Times New Roman" w:cs="Times New Roman"/>
          <w:sz w:val="28"/>
          <w:szCs w:val="28"/>
        </w:rPr>
        <w:t xml:space="preserve">. </w:t>
      </w:r>
    </w:p>
    <w:bookmarkEnd w:id="3"/>
    <w:p w14:paraId="4117BD65" w14:textId="492CA981" w:rsidR="00AC4A36" w:rsidRPr="00F11326" w:rsidRDefault="00E36932" w:rsidP="00F11326">
      <w:pPr>
        <w:numPr>
          <w:ilvl w:val="0"/>
          <w:numId w:val="2"/>
        </w:numPr>
        <w:pBdr>
          <w:top w:val="nil"/>
          <w:left w:val="nil"/>
          <w:bottom w:val="nil"/>
          <w:right w:val="nil"/>
          <w:between w:val="nil"/>
        </w:pBdr>
        <w:tabs>
          <w:tab w:val="left" w:pos="297"/>
        </w:tabs>
        <w:spacing w:after="0" w:line="240" w:lineRule="auto"/>
        <w:ind w:left="0"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lastRenderedPageBreak/>
        <w:t xml:space="preserve">Здатність управляти </w:t>
      </w:r>
      <w:proofErr w:type="spellStart"/>
      <w:r w:rsidR="00CE1265" w:rsidRPr="00F11326">
        <w:rPr>
          <w:rFonts w:ascii="Times New Roman" w:eastAsia="Times New Roman" w:hAnsi="Times New Roman" w:cs="Times New Roman"/>
          <w:sz w:val="28"/>
          <w:szCs w:val="28"/>
          <w:lang w:val="uk-UA"/>
        </w:rPr>
        <w:t>політичн</w:t>
      </w:r>
      <w:r w:rsidRPr="00F11326">
        <w:rPr>
          <w:rFonts w:ascii="Times New Roman" w:eastAsia="Times New Roman" w:hAnsi="Times New Roman" w:cs="Times New Roman"/>
          <w:sz w:val="28"/>
          <w:szCs w:val="28"/>
        </w:rPr>
        <w:t>ими</w:t>
      </w:r>
      <w:proofErr w:type="spellEnd"/>
      <w:r w:rsidRPr="00F11326">
        <w:rPr>
          <w:rFonts w:ascii="Times New Roman" w:eastAsia="Times New Roman" w:hAnsi="Times New Roman" w:cs="Times New Roman"/>
          <w:sz w:val="28"/>
          <w:szCs w:val="28"/>
        </w:rPr>
        <w:t xml:space="preserve"> проєктами та нести відповідальність  за </w:t>
      </w:r>
      <w:r w:rsidRPr="00F11326">
        <w:rPr>
          <w:rFonts w:ascii="Times New Roman" w:eastAsia="Times New Roman" w:hAnsi="Times New Roman" w:cs="Times New Roman"/>
          <w:sz w:val="28"/>
          <w:szCs w:val="28"/>
          <w:highlight w:val="white"/>
        </w:rPr>
        <w:t xml:space="preserve">вироблення та ухвалення рішень у непередбачуваних контекстах. </w:t>
      </w:r>
      <w:r w:rsidRPr="00F11326">
        <w:rPr>
          <w:rFonts w:ascii="Times New Roman" w:eastAsia="Times New Roman" w:hAnsi="Times New Roman" w:cs="Times New Roman"/>
          <w:sz w:val="28"/>
          <w:szCs w:val="28"/>
        </w:rPr>
        <w:t xml:space="preserve"> </w:t>
      </w:r>
    </w:p>
    <w:p w14:paraId="42ABFE17" w14:textId="2E04F771" w:rsidR="00A06C56" w:rsidRPr="00F11326" w:rsidRDefault="00E36932" w:rsidP="00F11326">
      <w:pPr>
        <w:numPr>
          <w:ilvl w:val="0"/>
          <w:numId w:val="2"/>
        </w:numPr>
        <w:pBdr>
          <w:top w:val="nil"/>
          <w:left w:val="nil"/>
          <w:bottom w:val="nil"/>
          <w:right w:val="nil"/>
          <w:between w:val="nil"/>
        </w:pBdr>
        <w:tabs>
          <w:tab w:val="left" w:pos="297"/>
        </w:tabs>
        <w:spacing w:after="0" w:line="240" w:lineRule="auto"/>
        <w:ind w:left="0"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Здатність здійснювати </w:t>
      </w:r>
      <w:r w:rsidR="00CE1265" w:rsidRPr="00F11326">
        <w:rPr>
          <w:rFonts w:ascii="Times New Roman" w:eastAsia="Times New Roman" w:hAnsi="Times New Roman" w:cs="Times New Roman"/>
          <w:sz w:val="28"/>
          <w:szCs w:val="28"/>
          <w:lang w:val="uk-UA"/>
        </w:rPr>
        <w:t>політико-</w:t>
      </w:r>
      <w:r w:rsidR="00110AF0" w:rsidRPr="00F11326">
        <w:rPr>
          <w:rFonts w:ascii="Times New Roman" w:eastAsia="Times New Roman" w:hAnsi="Times New Roman" w:cs="Times New Roman"/>
          <w:sz w:val="28"/>
          <w:szCs w:val="28"/>
          <w:lang w:val="uk-UA"/>
        </w:rPr>
        <w:t>експертну</w:t>
      </w:r>
      <w:r w:rsidR="00CE1265" w:rsidRPr="00F11326">
        <w:rPr>
          <w:rFonts w:ascii="Times New Roman" w:eastAsia="Times New Roman" w:hAnsi="Times New Roman" w:cs="Times New Roman"/>
          <w:sz w:val="28"/>
          <w:szCs w:val="28"/>
          <w:lang w:val="uk-UA"/>
        </w:rPr>
        <w:t xml:space="preserve"> </w:t>
      </w:r>
      <w:r w:rsidRPr="00F11326">
        <w:rPr>
          <w:rFonts w:ascii="Times New Roman" w:eastAsia="Times New Roman" w:hAnsi="Times New Roman" w:cs="Times New Roman"/>
          <w:sz w:val="28"/>
          <w:szCs w:val="28"/>
        </w:rPr>
        <w:t>діяльність в міжнародному середовищі.</w:t>
      </w:r>
    </w:p>
    <w:p w14:paraId="3E8A3EFA" w14:textId="540C76A3" w:rsidR="00AC4A36" w:rsidRPr="00F11326" w:rsidRDefault="00E36932" w:rsidP="00F11326">
      <w:pPr>
        <w:numPr>
          <w:ilvl w:val="0"/>
          <w:numId w:val="2"/>
        </w:numPr>
        <w:pBdr>
          <w:top w:val="nil"/>
          <w:left w:val="nil"/>
          <w:bottom w:val="nil"/>
          <w:right w:val="nil"/>
          <w:between w:val="nil"/>
        </w:pBdr>
        <w:tabs>
          <w:tab w:val="left" w:pos="297"/>
        </w:tabs>
        <w:spacing w:after="0" w:line="240" w:lineRule="auto"/>
        <w:ind w:left="0"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Здатність діяти на основі концепції сталого розвитку та принципів соціально </w:t>
      </w:r>
      <w:r w:rsidR="00A06C56" w:rsidRPr="00F11326">
        <w:rPr>
          <w:rFonts w:ascii="Times New Roman" w:eastAsia="Times New Roman" w:hAnsi="Times New Roman" w:cs="Times New Roman"/>
          <w:sz w:val="28"/>
          <w:szCs w:val="28"/>
        </w:rPr>
        <w:t>відповідально</w:t>
      </w:r>
      <w:r w:rsidR="00A06C56" w:rsidRPr="00F11326">
        <w:rPr>
          <w:rFonts w:ascii="Times New Roman" w:eastAsia="Times New Roman" w:hAnsi="Times New Roman" w:cs="Times New Roman"/>
          <w:sz w:val="28"/>
          <w:szCs w:val="28"/>
          <w:lang w:val="uk-UA"/>
        </w:rPr>
        <w:t>ї</w:t>
      </w:r>
      <w:r w:rsidRPr="00F11326">
        <w:rPr>
          <w:rFonts w:ascii="Times New Roman" w:eastAsia="Times New Roman" w:hAnsi="Times New Roman" w:cs="Times New Roman"/>
          <w:sz w:val="28"/>
          <w:szCs w:val="28"/>
        </w:rPr>
        <w:t xml:space="preserve"> </w:t>
      </w:r>
      <w:r w:rsidR="00110AF0" w:rsidRPr="00F11326">
        <w:rPr>
          <w:rFonts w:ascii="Times New Roman" w:eastAsia="Times New Roman" w:hAnsi="Times New Roman" w:cs="Times New Roman"/>
          <w:sz w:val="28"/>
          <w:szCs w:val="28"/>
          <w:lang w:val="uk-UA"/>
        </w:rPr>
        <w:t>політик</w:t>
      </w:r>
      <w:r w:rsidR="00A06C56" w:rsidRPr="00F11326">
        <w:rPr>
          <w:rFonts w:ascii="Times New Roman" w:eastAsia="Times New Roman" w:hAnsi="Times New Roman" w:cs="Times New Roman"/>
          <w:sz w:val="28"/>
          <w:szCs w:val="28"/>
          <w:lang w:val="uk-UA"/>
        </w:rPr>
        <w:t>о-експертної та громадсько-політичної діяльності</w:t>
      </w:r>
      <w:r w:rsidRPr="00F11326">
        <w:rPr>
          <w:rFonts w:ascii="Times New Roman" w:eastAsia="Times New Roman" w:hAnsi="Times New Roman" w:cs="Times New Roman"/>
          <w:sz w:val="28"/>
          <w:szCs w:val="28"/>
        </w:rPr>
        <w:t>.</w:t>
      </w:r>
    </w:p>
    <w:p w14:paraId="589EE365" w14:textId="77777777" w:rsidR="00AC4A36" w:rsidRPr="00F11326" w:rsidRDefault="00AC4A36" w:rsidP="00F11326">
      <w:pPr>
        <w:spacing w:after="0" w:line="240" w:lineRule="auto"/>
        <w:jc w:val="center"/>
        <w:rPr>
          <w:rFonts w:ascii="Times New Roman" w:eastAsia="Times New Roman" w:hAnsi="Times New Roman" w:cs="Times New Roman"/>
          <w:b/>
          <w:bCs/>
          <w:sz w:val="28"/>
          <w:szCs w:val="28"/>
        </w:rPr>
      </w:pPr>
    </w:p>
    <w:p w14:paraId="62868D14" w14:textId="77777777" w:rsidR="00AC4A36" w:rsidRPr="00F11326" w:rsidRDefault="00E36932" w:rsidP="00F11326">
      <w:pPr>
        <w:tabs>
          <w:tab w:val="left" w:pos="993"/>
        </w:tabs>
        <w:spacing w:after="0" w:line="240" w:lineRule="auto"/>
        <w:ind w:firstLine="567"/>
        <w:jc w:val="both"/>
        <w:rPr>
          <w:rFonts w:ascii="Times New Roman" w:eastAsia="Times New Roman" w:hAnsi="Times New Roman" w:cs="Times New Roman"/>
          <w:b/>
          <w:bCs/>
          <w:sz w:val="28"/>
          <w:szCs w:val="28"/>
        </w:rPr>
      </w:pPr>
      <w:r w:rsidRPr="00F11326">
        <w:rPr>
          <w:rFonts w:ascii="Times New Roman" w:eastAsia="Times New Roman" w:hAnsi="Times New Roman" w:cs="Times New Roman"/>
          <w:b/>
          <w:bCs/>
          <w:sz w:val="28"/>
          <w:szCs w:val="28"/>
        </w:rPr>
        <w:t>VІІІ. Перелік назв освітніх програм та нормативний зміст підготовки здобувачів вищої освіти за такими програмами, сформульований у термінах програмних результатів навчання</w:t>
      </w:r>
    </w:p>
    <w:p w14:paraId="5EDF2DFA" w14:textId="77777777" w:rsidR="00AC4A36" w:rsidRPr="00F11326" w:rsidRDefault="00AC4A36" w:rsidP="00F11326">
      <w:pPr>
        <w:tabs>
          <w:tab w:val="left" w:pos="993"/>
        </w:tabs>
        <w:spacing w:after="0" w:line="240" w:lineRule="auto"/>
        <w:ind w:firstLine="567"/>
        <w:jc w:val="both"/>
        <w:rPr>
          <w:rFonts w:ascii="Times New Roman" w:eastAsia="Times New Roman" w:hAnsi="Times New Roman" w:cs="Times New Roman"/>
          <w:b/>
          <w:bCs/>
          <w:sz w:val="28"/>
          <w:szCs w:val="28"/>
        </w:rPr>
      </w:pPr>
    </w:p>
    <w:p w14:paraId="4ACE9266" w14:textId="0AD616DD" w:rsidR="00AC4A36" w:rsidRPr="00F11326" w:rsidRDefault="00E36932" w:rsidP="00F11326">
      <w:pPr>
        <w:spacing w:after="0" w:line="240" w:lineRule="auto"/>
        <w:ind w:firstLine="567"/>
        <w:jc w:val="both"/>
        <w:rPr>
          <w:rFonts w:ascii="TimesNewRomanPSMT" w:eastAsia="Times New Roman" w:hAnsi="TimesNewRomanPSMT" w:cs="Times New Roman"/>
          <w:sz w:val="28"/>
          <w:szCs w:val="28"/>
          <w:lang w:val="uk-UA"/>
        </w:rPr>
      </w:pPr>
      <w:r w:rsidRPr="00F11326">
        <w:rPr>
          <w:rFonts w:ascii="Times New Roman" w:eastAsia="Times New Roman" w:hAnsi="Times New Roman" w:cs="Times New Roman"/>
          <w:sz w:val="28"/>
          <w:szCs w:val="28"/>
        </w:rPr>
        <w:t xml:space="preserve">Для спеціальності </w:t>
      </w:r>
      <w:r w:rsidR="00BC642D" w:rsidRPr="00F11326">
        <w:rPr>
          <w:rFonts w:ascii="Times New Roman" w:eastAsia="Times New Roman" w:hAnsi="Times New Roman" w:cs="Times New Roman"/>
          <w:sz w:val="28"/>
          <w:szCs w:val="28"/>
          <w:lang w:val="uk-UA"/>
        </w:rPr>
        <w:t>С2</w:t>
      </w:r>
      <w:r w:rsidRPr="00F11326">
        <w:rPr>
          <w:rFonts w:ascii="Times New Roman" w:eastAsia="Times New Roman" w:hAnsi="Times New Roman" w:cs="Times New Roman"/>
          <w:sz w:val="28"/>
          <w:szCs w:val="28"/>
        </w:rPr>
        <w:t xml:space="preserve"> </w:t>
      </w:r>
      <w:r w:rsidR="00BC642D" w:rsidRPr="00F11326">
        <w:rPr>
          <w:rFonts w:ascii="Times New Roman" w:eastAsia="Times New Roman" w:hAnsi="Times New Roman" w:cs="Times New Roman"/>
          <w:sz w:val="28"/>
          <w:szCs w:val="28"/>
          <w:lang w:val="uk-UA"/>
        </w:rPr>
        <w:t>Політологія</w:t>
      </w:r>
      <w:r w:rsidRPr="00F11326">
        <w:rPr>
          <w:rFonts w:ascii="Times New Roman" w:eastAsia="Times New Roman" w:hAnsi="Times New Roman" w:cs="Times New Roman"/>
          <w:sz w:val="28"/>
          <w:szCs w:val="28"/>
        </w:rPr>
        <w:t xml:space="preserve"> регулювання не застосовується.</w:t>
      </w:r>
      <w:r w:rsidR="00BC642D" w:rsidRPr="00F11326">
        <w:rPr>
          <w:rFonts w:ascii="Times New Roman" w:eastAsia="Times New Roman" w:hAnsi="Times New Roman" w:cs="Times New Roman"/>
          <w:sz w:val="28"/>
          <w:szCs w:val="28"/>
          <w:lang w:val="uk-UA"/>
        </w:rPr>
        <w:t xml:space="preserve"> </w:t>
      </w:r>
      <w:r w:rsidR="00BC642D" w:rsidRPr="00F11326">
        <w:rPr>
          <w:rFonts w:ascii="TimesNewRomanPSMT" w:eastAsia="Times New Roman" w:hAnsi="TimesNewRomanPSMT" w:cs="Times New Roman"/>
          <w:sz w:val="28"/>
          <w:szCs w:val="28"/>
          <w:lang w:val="uk-UA"/>
        </w:rPr>
        <w:t>Заклади вищої освіти самостійно визначають назви освітніх програм з урахуванням вимог частини 6 статті 9</w:t>
      </w:r>
      <w:r w:rsidR="00BC642D" w:rsidRPr="00F11326">
        <w:rPr>
          <w:rFonts w:ascii="TimesNewRomanPSMT" w:eastAsia="Times New Roman" w:hAnsi="TimesNewRomanPSMT" w:cs="Times New Roman"/>
          <w:sz w:val="18"/>
          <w:szCs w:val="18"/>
          <w:lang w:val="uk-UA"/>
        </w:rPr>
        <w:t xml:space="preserve"> </w:t>
      </w:r>
      <w:r w:rsidR="00BC642D" w:rsidRPr="00F11326">
        <w:rPr>
          <w:rFonts w:ascii="TimesNewRomanPSMT" w:eastAsia="Times New Roman" w:hAnsi="TimesNewRomanPSMT" w:cs="Times New Roman"/>
          <w:sz w:val="28"/>
          <w:szCs w:val="28"/>
          <w:lang w:val="uk-UA"/>
        </w:rPr>
        <w:t>Закону України «Про вищу освіту».</w:t>
      </w:r>
    </w:p>
    <w:p w14:paraId="5237DD52" w14:textId="77777777" w:rsidR="0003704A" w:rsidRPr="00F11326" w:rsidRDefault="0003704A" w:rsidP="00F11326">
      <w:pPr>
        <w:spacing w:after="0" w:line="240" w:lineRule="auto"/>
        <w:ind w:firstLine="567"/>
        <w:jc w:val="both"/>
        <w:rPr>
          <w:rFonts w:ascii="Times New Roman" w:eastAsia="Times New Roman" w:hAnsi="Times New Roman" w:cs="Times New Roman"/>
          <w:sz w:val="28"/>
          <w:szCs w:val="28"/>
        </w:rPr>
      </w:pPr>
    </w:p>
    <w:p w14:paraId="71D3398E" w14:textId="77777777" w:rsidR="00AC4A36" w:rsidRPr="00F11326" w:rsidRDefault="00E36932" w:rsidP="00F11326">
      <w:pPr>
        <w:tabs>
          <w:tab w:val="left" w:pos="993"/>
        </w:tabs>
        <w:spacing w:after="0" w:line="240" w:lineRule="auto"/>
        <w:ind w:firstLine="567"/>
        <w:jc w:val="both"/>
        <w:rPr>
          <w:rFonts w:ascii="Times New Roman" w:eastAsia="Times New Roman" w:hAnsi="Times New Roman" w:cs="Times New Roman"/>
          <w:b/>
          <w:bCs/>
          <w:sz w:val="28"/>
          <w:szCs w:val="28"/>
        </w:rPr>
      </w:pPr>
      <w:r w:rsidRPr="00F11326">
        <w:rPr>
          <w:rFonts w:ascii="Times New Roman" w:eastAsia="Times New Roman" w:hAnsi="Times New Roman" w:cs="Times New Roman"/>
          <w:b/>
          <w:bCs/>
          <w:sz w:val="28"/>
          <w:szCs w:val="28"/>
        </w:rPr>
        <w:t>ІX. Форма (форми) атестації здобувачів вищої освіти</w:t>
      </w:r>
    </w:p>
    <w:p w14:paraId="4F53E902" w14:textId="77777777" w:rsidR="00AC4A36" w:rsidRPr="00F11326" w:rsidRDefault="00AC4A36" w:rsidP="00F11326">
      <w:pPr>
        <w:tabs>
          <w:tab w:val="left" w:pos="993"/>
        </w:tabs>
        <w:spacing w:after="0" w:line="240" w:lineRule="auto"/>
        <w:ind w:firstLine="567"/>
        <w:jc w:val="both"/>
        <w:rPr>
          <w:rFonts w:ascii="Times New Roman" w:eastAsia="Times New Roman" w:hAnsi="Times New Roman" w:cs="Times New Roman"/>
          <w:b/>
          <w:bCs/>
          <w:sz w:val="28"/>
          <w:szCs w:val="28"/>
        </w:rPr>
      </w:pPr>
    </w:p>
    <w:tbl>
      <w:tblPr>
        <w:tblStyle w:val="ac"/>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6"/>
        <w:gridCol w:w="7400"/>
      </w:tblGrid>
      <w:tr w:rsidR="00F11326" w:rsidRPr="00F11326" w14:paraId="4A492C79" w14:textId="77777777" w:rsidTr="0003704A">
        <w:tc>
          <w:tcPr>
            <w:tcW w:w="2376" w:type="dxa"/>
          </w:tcPr>
          <w:p w14:paraId="611EC545" w14:textId="77777777" w:rsidR="00AC4A36" w:rsidRPr="00F11326" w:rsidRDefault="00E36932" w:rsidP="00F11326">
            <w:pPr>
              <w:spacing w:after="0" w:line="240" w:lineRule="auto"/>
              <w:rPr>
                <w:rFonts w:ascii="Times New Roman" w:eastAsia="Times New Roman" w:hAnsi="Times New Roman" w:cs="Times New Roman"/>
                <w:b/>
                <w:bCs/>
                <w:sz w:val="28"/>
                <w:szCs w:val="28"/>
              </w:rPr>
            </w:pPr>
            <w:r w:rsidRPr="00F11326">
              <w:rPr>
                <w:rFonts w:ascii="Times New Roman" w:eastAsia="Times New Roman" w:hAnsi="Times New Roman" w:cs="Times New Roman"/>
                <w:b/>
                <w:bCs/>
                <w:sz w:val="28"/>
                <w:szCs w:val="28"/>
              </w:rPr>
              <w:t>Форми атестації здобувачів вищої освіти</w:t>
            </w:r>
          </w:p>
        </w:tc>
        <w:tc>
          <w:tcPr>
            <w:tcW w:w="7400" w:type="dxa"/>
          </w:tcPr>
          <w:p w14:paraId="7482D635" w14:textId="2050FB72" w:rsidR="00AC4A36" w:rsidRPr="00F11326" w:rsidRDefault="00E36932" w:rsidP="00F11326">
            <w:pPr>
              <w:tabs>
                <w:tab w:val="left" w:pos="490"/>
                <w:tab w:val="left" w:pos="742"/>
              </w:tabs>
              <w:spacing w:after="0" w:line="240" w:lineRule="auto"/>
              <w:ind w:firstLine="346"/>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Атестація бакалаврів </w:t>
            </w:r>
            <w:r w:rsidR="00BC642D" w:rsidRPr="00F11326">
              <w:rPr>
                <w:rFonts w:ascii="Times New Roman" w:eastAsia="Times New Roman" w:hAnsi="Times New Roman" w:cs="Times New Roman"/>
                <w:sz w:val="28"/>
                <w:szCs w:val="28"/>
                <w:lang w:val="uk-UA"/>
              </w:rPr>
              <w:t>політології</w:t>
            </w:r>
            <w:r w:rsidRPr="00F11326">
              <w:rPr>
                <w:rFonts w:ascii="Times New Roman" w:eastAsia="Times New Roman" w:hAnsi="Times New Roman" w:cs="Times New Roman"/>
                <w:sz w:val="28"/>
                <w:szCs w:val="28"/>
              </w:rPr>
              <w:t xml:space="preserve"> може здійснюватися у формі публічного захисту кваліфікаційної роботи.</w:t>
            </w:r>
          </w:p>
          <w:p w14:paraId="5A60AFE8" w14:textId="22C82AF1" w:rsidR="00AC4A36" w:rsidRPr="00F11326" w:rsidRDefault="00E36932" w:rsidP="00F11326">
            <w:pPr>
              <w:spacing w:after="0" w:line="240" w:lineRule="auto"/>
              <w:ind w:firstLine="346"/>
              <w:jc w:val="both"/>
              <w:rPr>
                <w:rFonts w:ascii="Times New Roman" w:eastAsia="Times New Roman" w:hAnsi="Times New Roman" w:cs="Times New Roman"/>
                <w:b/>
                <w:bCs/>
                <w:sz w:val="28"/>
                <w:szCs w:val="28"/>
                <w:lang w:val="uk-UA"/>
              </w:rPr>
            </w:pPr>
            <w:r w:rsidRPr="00F11326">
              <w:rPr>
                <w:rFonts w:ascii="Times New Roman" w:eastAsia="Times New Roman" w:hAnsi="Times New Roman" w:cs="Times New Roman"/>
                <w:sz w:val="28"/>
                <w:szCs w:val="28"/>
              </w:rPr>
              <w:t>Заклади вищої освіти мають право самостійно встановлювати додаткові форми атестації.</w:t>
            </w:r>
          </w:p>
        </w:tc>
      </w:tr>
      <w:tr w:rsidR="00AC4A36" w:rsidRPr="00F11326" w14:paraId="5242CAE6" w14:textId="77777777" w:rsidTr="0003704A">
        <w:tc>
          <w:tcPr>
            <w:tcW w:w="2376" w:type="dxa"/>
          </w:tcPr>
          <w:p w14:paraId="743C0BF3" w14:textId="77777777" w:rsidR="00AC4A36" w:rsidRPr="00F11326" w:rsidRDefault="00E36932" w:rsidP="00F11326">
            <w:pPr>
              <w:spacing w:after="0" w:line="240" w:lineRule="auto"/>
              <w:rPr>
                <w:rFonts w:ascii="Times New Roman" w:eastAsia="Times New Roman" w:hAnsi="Times New Roman" w:cs="Times New Roman"/>
                <w:b/>
                <w:bCs/>
                <w:sz w:val="28"/>
                <w:szCs w:val="28"/>
              </w:rPr>
            </w:pPr>
            <w:r w:rsidRPr="00F11326">
              <w:rPr>
                <w:rFonts w:ascii="Times New Roman" w:eastAsia="Times New Roman" w:hAnsi="Times New Roman" w:cs="Times New Roman"/>
                <w:b/>
                <w:bCs/>
                <w:sz w:val="28"/>
                <w:szCs w:val="28"/>
              </w:rPr>
              <w:t>Вимоги до кваліфікаційної роботи</w:t>
            </w:r>
          </w:p>
        </w:tc>
        <w:tc>
          <w:tcPr>
            <w:tcW w:w="7400" w:type="dxa"/>
          </w:tcPr>
          <w:p w14:paraId="3EA35BFE" w14:textId="77777777" w:rsidR="00AC4A36" w:rsidRPr="00F11326" w:rsidRDefault="00E36932" w:rsidP="00F11326">
            <w:pPr>
              <w:tabs>
                <w:tab w:val="left" w:pos="742"/>
              </w:tabs>
              <w:spacing w:after="0" w:line="240" w:lineRule="auto"/>
              <w:ind w:firstLine="346"/>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Кваліфікаційна робота має передбачати самостійне або у складі групи розв’язання складної спеціалізованої задачі предметної області спеціальності (освітньої програми) або на її межі з предметними областями інших спеціальностей.</w:t>
            </w:r>
          </w:p>
          <w:p w14:paraId="1C0CFCB6" w14:textId="77777777" w:rsidR="00AC4A36" w:rsidRPr="00F11326" w:rsidRDefault="00E36932" w:rsidP="00F11326">
            <w:pPr>
              <w:tabs>
                <w:tab w:val="left" w:pos="742"/>
              </w:tabs>
              <w:spacing w:after="0" w:line="240" w:lineRule="auto"/>
              <w:ind w:firstLine="346"/>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Кваліфікаційна робота не повинна містити ознак академічного плагіату, фабрикації чи фальсифікації.</w:t>
            </w:r>
          </w:p>
          <w:p w14:paraId="39479900" w14:textId="77777777" w:rsidR="00AC4A36" w:rsidRPr="00F11326" w:rsidRDefault="00E36932" w:rsidP="00F11326">
            <w:pPr>
              <w:tabs>
                <w:tab w:val="left" w:pos="742"/>
              </w:tabs>
              <w:spacing w:after="0" w:line="240" w:lineRule="auto"/>
              <w:ind w:firstLine="346"/>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Кваліфікаційна робота має бути оприлюднена на офіційному вебсайті закладу вищої освіти або його підрозділу, або у репозитарії закладу вищої освіти, наукової установи.</w:t>
            </w:r>
          </w:p>
          <w:p w14:paraId="0AC56866" w14:textId="77777777" w:rsidR="00AC4A36" w:rsidRPr="00F11326" w:rsidRDefault="00E36932" w:rsidP="00F11326">
            <w:pPr>
              <w:spacing w:after="0" w:line="240" w:lineRule="auto"/>
              <w:ind w:firstLine="346"/>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Оприлюднення кваліфікаційних робіт, що містять інформацію з обмеженим доступом, слід здійснювати відповідно до вимог законодавства.</w:t>
            </w:r>
          </w:p>
        </w:tc>
      </w:tr>
    </w:tbl>
    <w:p w14:paraId="4C9286BB" w14:textId="77777777" w:rsidR="00AC4A36" w:rsidRPr="00F11326" w:rsidRDefault="00AC4A36" w:rsidP="00F11326">
      <w:pPr>
        <w:spacing w:after="0" w:line="240" w:lineRule="auto"/>
        <w:jc w:val="center"/>
        <w:rPr>
          <w:rFonts w:ascii="Times New Roman" w:eastAsia="Times New Roman" w:hAnsi="Times New Roman" w:cs="Times New Roman"/>
          <w:b/>
          <w:bCs/>
          <w:sz w:val="28"/>
          <w:szCs w:val="28"/>
        </w:rPr>
      </w:pPr>
    </w:p>
    <w:p w14:paraId="2C478EE6" w14:textId="46B46235" w:rsidR="00AC4A36" w:rsidRPr="00F11326" w:rsidRDefault="00E36932" w:rsidP="00F11326">
      <w:pPr>
        <w:tabs>
          <w:tab w:val="left" w:pos="1134"/>
        </w:tabs>
        <w:spacing w:after="0" w:line="240" w:lineRule="auto"/>
        <w:ind w:firstLine="567"/>
        <w:jc w:val="both"/>
        <w:rPr>
          <w:rFonts w:ascii="Times New Roman" w:eastAsia="Times New Roman" w:hAnsi="Times New Roman" w:cs="Times New Roman"/>
          <w:b/>
          <w:bCs/>
          <w:sz w:val="28"/>
          <w:szCs w:val="28"/>
        </w:rPr>
      </w:pPr>
      <w:r w:rsidRPr="00F11326">
        <w:rPr>
          <w:rFonts w:ascii="Times New Roman" w:eastAsia="Times New Roman" w:hAnsi="Times New Roman" w:cs="Times New Roman"/>
          <w:b/>
          <w:bCs/>
          <w:sz w:val="28"/>
          <w:szCs w:val="28"/>
        </w:rPr>
        <w:t xml:space="preserve">X. Додаткові вимоги та обмеження (за наявності) для міждисциплінарних освітніх програм </w:t>
      </w:r>
    </w:p>
    <w:p w14:paraId="1128701C" w14:textId="77777777" w:rsidR="0003704A" w:rsidRPr="00F11326" w:rsidRDefault="0003704A" w:rsidP="00F11326">
      <w:pPr>
        <w:tabs>
          <w:tab w:val="left" w:pos="1134"/>
        </w:tabs>
        <w:spacing w:after="0" w:line="240" w:lineRule="auto"/>
        <w:ind w:firstLine="567"/>
        <w:jc w:val="both"/>
        <w:rPr>
          <w:rFonts w:ascii="Times New Roman" w:eastAsia="Times New Roman" w:hAnsi="Times New Roman" w:cs="Times New Roman"/>
          <w:b/>
          <w:bCs/>
          <w:sz w:val="28"/>
          <w:szCs w:val="28"/>
        </w:rPr>
      </w:pPr>
    </w:p>
    <w:p w14:paraId="5041D4A9" w14:textId="77777777" w:rsidR="00AC4A36" w:rsidRPr="00F11326" w:rsidRDefault="00E36932" w:rsidP="00F11326">
      <w:pPr>
        <w:tabs>
          <w:tab w:val="left" w:pos="1134"/>
          <w:tab w:val="left" w:pos="5445"/>
        </w:tabs>
        <w:spacing w:after="0" w:line="240" w:lineRule="auto"/>
        <w:ind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До міждисциплінарних належать освітні програми, предметна область яких є міждисциплінарною, тобто повністю або частково охоплює предметні області двох чи більше спеціальностей однієї або декількох галузей знань. </w:t>
      </w:r>
    </w:p>
    <w:p w14:paraId="08883FB3" w14:textId="77777777" w:rsidR="00AC4A36" w:rsidRPr="00F11326" w:rsidRDefault="00E36932" w:rsidP="00F11326">
      <w:pPr>
        <w:tabs>
          <w:tab w:val="left" w:pos="1134"/>
          <w:tab w:val="left" w:pos="5445"/>
        </w:tabs>
        <w:spacing w:after="0" w:line="240" w:lineRule="auto"/>
        <w:ind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Міждисциплінарні освітні програми не передбачають зазначення спеціальностей/галузей знань у формулюваннях освітньої кваліфікації випускників, тому вимоги стандартів вищої освіти на них не поширюються. </w:t>
      </w:r>
    </w:p>
    <w:p w14:paraId="6E006382" w14:textId="77777777" w:rsidR="00AC4A36" w:rsidRPr="00F11326" w:rsidRDefault="00E36932" w:rsidP="00F11326">
      <w:pPr>
        <w:tabs>
          <w:tab w:val="left" w:pos="1134"/>
          <w:tab w:val="left" w:pos="5445"/>
        </w:tabs>
        <w:spacing w:after="0" w:line="240" w:lineRule="auto"/>
        <w:ind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lastRenderedPageBreak/>
        <w:t>Міждисциплінарні освітні програми мають забезпечити виконання вимог Національної рамки кваліфікацій щодо компетентностей (результатів навчання) для відповідного кваліфікаційного рівня.</w:t>
      </w:r>
    </w:p>
    <w:p w14:paraId="1FF655E2" w14:textId="77777777" w:rsidR="00AC4A36" w:rsidRPr="00F11326" w:rsidRDefault="00E36932" w:rsidP="00F11326">
      <w:pPr>
        <w:spacing w:after="0" w:line="240" w:lineRule="auto"/>
        <w:ind w:firstLine="567"/>
        <w:jc w:val="both"/>
        <w:rPr>
          <w:rFonts w:ascii="Times New Roman" w:eastAsia="Times New Roman" w:hAnsi="Times New Roman" w:cs="Times New Roman"/>
          <w:b/>
          <w:bCs/>
          <w:sz w:val="28"/>
          <w:szCs w:val="28"/>
        </w:rPr>
      </w:pPr>
      <w:r w:rsidRPr="00F11326">
        <w:rPr>
          <w:rFonts w:ascii="Times New Roman" w:eastAsia="Times New Roman" w:hAnsi="Times New Roman" w:cs="Times New Roman"/>
          <w:sz w:val="28"/>
          <w:szCs w:val="28"/>
        </w:rPr>
        <w:t>При створенні міждисциплінарних освітніх програм заклад вищої освіти (наукова установа) самостійно визначають вимоги до компетентностей, зокрема з числа передбачених стандартами вищої освіти спеціальностей, що утворюють міждисциплінарну предметну область.</w:t>
      </w:r>
    </w:p>
    <w:p w14:paraId="4849890E" w14:textId="77777777" w:rsidR="00AC4A36" w:rsidRPr="00F11326" w:rsidRDefault="00AC4A36" w:rsidP="00F11326">
      <w:pPr>
        <w:spacing w:after="0" w:line="240" w:lineRule="auto"/>
        <w:jc w:val="center"/>
        <w:rPr>
          <w:rFonts w:ascii="Times New Roman" w:eastAsia="Times New Roman" w:hAnsi="Times New Roman" w:cs="Times New Roman"/>
          <w:b/>
          <w:bCs/>
          <w:sz w:val="28"/>
          <w:szCs w:val="28"/>
        </w:rPr>
      </w:pPr>
    </w:p>
    <w:p w14:paraId="481BC2A4" w14:textId="77777777" w:rsidR="00AC4A36" w:rsidRPr="00F11326" w:rsidRDefault="00E36932" w:rsidP="00F11326">
      <w:pPr>
        <w:tabs>
          <w:tab w:val="left" w:pos="1134"/>
        </w:tabs>
        <w:spacing w:after="0" w:line="240" w:lineRule="auto"/>
        <w:ind w:firstLine="567"/>
        <w:jc w:val="both"/>
        <w:rPr>
          <w:rFonts w:ascii="Times New Roman" w:eastAsia="Times New Roman" w:hAnsi="Times New Roman" w:cs="Times New Roman"/>
          <w:b/>
          <w:bCs/>
          <w:sz w:val="28"/>
          <w:szCs w:val="28"/>
        </w:rPr>
      </w:pPr>
      <w:r w:rsidRPr="00F11326">
        <w:rPr>
          <w:rFonts w:ascii="Times New Roman" w:eastAsia="Times New Roman" w:hAnsi="Times New Roman" w:cs="Times New Roman"/>
          <w:b/>
          <w:bCs/>
          <w:sz w:val="28"/>
          <w:szCs w:val="28"/>
        </w:rPr>
        <w:t>XІ. Вимоги законодавства та/або професійних стандартів, необхідні для здобуття відповідних професійних кваліфікацій (за</w:t>
      </w:r>
      <w:r w:rsidRPr="00F11326">
        <w:rPr>
          <w:rFonts w:ascii="Times New Roman" w:eastAsia="Times New Roman" w:hAnsi="Times New Roman" w:cs="Times New Roman"/>
          <w:sz w:val="28"/>
          <w:szCs w:val="28"/>
        </w:rPr>
        <w:t xml:space="preserve"> </w:t>
      </w:r>
      <w:r w:rsidRPr="00F11326">
        <w:rPr>
          <w:rFonts w:ascii="Times New Roman" w:eastAsia="Times New Roman" w:hAnsi="Times New Roman" w:cs="Times New Roman"/>
          <w:b/>
          <w:bCs/>
          <w:sz w:val="28"/>
          <w:szCs w:val="28"/>
        </w:rPr>
        <w:t>наявності)</w:t>
      </w:r>
    </w:p>
    <w:p w14:paraId="6C06DE46" w14:textId="77777777" w:rsidR="00AC4A36" w:rsidRPr="00F11326" w:rsidRDefault="00AC4A36" w:rsidP="00F11326">
      <w:pPr>
        <w:tabs>
          <w:tab w:val="left" w:pos="1134"/>
        </w:tabs>
        <w:spacing w:after="0" w:line="240" w:lineRule="auto"/>
        <w:ind w:firstLine="567"/>
        <w:jc w:val="both"/>
        <w:rPr>
          <w:rFonts w:ascii="Times New Roman" w:eastAsia="Times New Roman" w:hAnsi="Times New Roman" w:cs="Times New Roman"/>
          <w:sz w:val="28"/>
          <w:szCs w:val="28"/>
        </w:rPr>
      </w:pPr>
    </w:p>
    <w:p w14:paraId="5E8A1552" w14:textId="77777777" w:rsidR="00AC4A36" w:rsidRPr="00F11326" w:rsidRDefault="00E36932" w:rsidP="00F11326">
      <w:pPr>
        <w:spacing w:after="0" w:line="240" w:lineRule="auto"/>
        <w:ind w:firstLine="708"/>
        <w:rPr>
          <w:rFonts w:ascii="Times New Roman" w:eastAsia="Times New Roman" w:hAnsi="Times New Roman" w:cs="Times New Roman"/>
          <w:b/>
          <w:bCs/>
          <w:sz w:val="28"/>
          <w:szCs w:val="28"/>
        </w:rPr>
      </w:pPr>
      <w:r w:rsidRPr="00F11326">
        <w:rPr>
          <w:rFonts w:ascii="Times New Roman" w:eastAsia="Times New Roman" w:hAnsi="Times New Roman" w:cs="Times New Roman"/>
          <w:sz w:val="28"/>
          <w:szCs w:val="28"/>
        </w:rPr>
        <w:t>Вимоги законодавства та/або професійних стандартів відсутні.</w:t>
      </w:r>
    </w:p>
    <w:p w14:paraId="7260C839" w14:textId="77777777" w:rsidR="00AC4A36" w:rsidRPr="00F11326" w:rsidRDefault="00AC4A36" w:rsidP="00F11326">
      <w:pPr>
        <w:tabs>
          <w:tab w:val="left" w:pos="1134"/>
        </w:tabs>
        <w:spacing w:after="0" w:line="240" w:lineRule="auto"/>
        <w:ind w:firstLine="567"/>
        <w:rPr>
          <w:rFonts w:ascii="Times New Roman" w:eastAsia="Times New Roman" w:hAnsi="Times New Roman" w:cs="Times New Roman"/>
          <w:b/>
          <w:bCs/>
          <w:sz w:val="28"/>
          <w:szCs w:val="28"/>
        </w:rPr>
      </w:pPr>
    </w:p>
    <w:p w14:paraId="05EE1FF5" w14:textId="77777777" w:rsidR="00AC4A36" w:rsidRPr="00F11326" w:rsidRDefault="00E36932" w:rsidP="00F11326">
      <w:pPr>
        <w:tabs>
          <w:tab w:val="left" w:pos="1134"/>
        </w:tabs>
        <w:spacing w:after="0" w:line="240" w:lineRule="auto"/>
        <w:ind w:firstLine="567"/>
        <w:rPr>
          <w:rFonts w:ascii="Times New Roman" w:eastAsia="Times New Roman" w:hAnsi="Times New Roman" w:cs="Times New Roman"/>
          <w:b/>
          <w:bCs/>
          <w:sz w:val="28"/>
          <w:szCs w:val="28"/>
        </w:rPr>
      </w:pPr>
      <w:r w:rsidRPr="00F11326">
        <w:rPr>
          <w:rFonts w:ascii="Times New Roman" w:eastAsia="Times New Roman" w:hAnsi="Times New Roman" w:cs="Times New Roman"/>
          <w:b/>
          <w:bCs/>
          <w:sz w:val="28"/>
          <w:szCs w:val="28"/>
        </w:rPr>
        <w:t>XII. Перелік нормативних документів, на яких базується Стандарт вищої освіти</w:t>
      </w:r>
    </w:p>
    <w:p w14:paraId="1B4CA730" w14:textId="77777777" w:rsidR="00AC4A36" w:rsidRPr="00F11326" w:rsidRDefault="00AC4A36" w:rsidP="00F11326">
      <w:pPr>
        <w:tabs>
          <w:tab w:val="left" w:pos="1134"/>
        </w:tabs>
        <w:spacing w:after="0" w:line="240" w:lineRule="auto"/>
        <w:ind w:firstLine="567"/>
        <w:rPr>
          <w:rFonts w:ascii="Times New Roman" w:eastAsia="Times New Roman" w:hAnsi="Times New Roman" w:cs="Times New Roman"/>
          <w:b/>
          <w:bCs/>
          <w:sz w:val="28"/>
          <w:szCs w:val="28"/>
        </w:rPr>
      </w:pPr>
    </w:p>
    <w:p w14:paraId="66B6A437" w14:textId="77777777" w:rsidR="00AC4A36" w:rsidRPr="00F11326" w:rsidRDefault="00E36932" w:rsidP="00F11326">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Про вищу освіту: Закон України. URL: http://zakon4.rada.gov.ua/laws/show/1556-18.</w:t>
      </w:r>
    </w:p>
    <w:p w14:paraId="07C6D2A3" w14:textId="77777777" w:rsidR="00AC4A36" w:rsidRPr="00F11326" w:rsidRDefault="00E36932" w:rsidP="00F11326">
      <w:pPr>
        <w:numPr>
          <w:ilvl w:val="0"/>
          <w:numId w:val="3"/>
        </w:numPr>
        <w:spacing w:after="0" w:line="240" w:lineRule="auto"/>
        <w:ind w:left="0"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Про освіту: Закон України. URL: </w:t>
      </w:r>
      <w:hyperlink r:id="rId7">
        <w:r w:rsidRPr="00F11326">
          <w:rPr>
            <w:rFonts w:ascii="Times New Roman" w:eastAsia="Times New Roman" w:hAnsi="Times New Roman" w:cs="Times New Roman"/>
            <w:sz w:val="28"/>
            <w:szCs w:val="28"/>
            <w:u w:val="single"/>
          </w:rPr>
          <w:t>http://zakon5.rada.gov.ua/laws/show/2145-19</w:t>
        </w:r>
      </w:hyperlink>
      <w:r w:rsidRPr="00F11326">
        <w:rPr>
          <w:rFonts w:ascii="Times New Roman" w:eastAsia="Times New Roman" w:hAnsi="Times New Roman" w:cs="Times New Roman"/>
          <w:sz w:val="28"/>
          <w:szCs w:val="28"/>
        </w:rPr>
        <w:t>.</w:t>
      </w:r>
    </w:p>
    <w:p w14:paraId="718B65F8" w14:textId="77777777" w:rsidR="00AC4A36" w:rsidRPr="00F11326" w:rsidRDefault="00E36932" w:rsidP="00F11326">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Указ Президента України «Про Цілі сталого розвитку України на період до 2030 року». URL: https://zakon.rada.gov.ua/laws/show/722/2019#Text.</w:t>
      </w:r>
    </w:p>
    <w:p w14:paraId="0BD3C220" w14:textId="77777777" w:rsidR="00AC4A36" w:rsidRPr="00F11326" w:rsidRDefault="00E36932" w:rsidP="00F11326">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Національна рамка кваліфікацій. Затверджено Постановою Кабінету Міністрів України від 23 листопада 2011 р. №1341 (зі змінами) URL: </w:t>
      </w:r>
      <w:hyperlink r:id="rId8">
        <w:r w:rsidRPr="00F11326">
          <w:rPr>
            <w:rFonts w:ascii="Times New Roman" w:eastAsia="Times New Roman" w:hAnsi="Times New Roman" w:cs="Times New Roman"/>
            <w:sz w:val="28"/>
            <w:szCs w:val="28"/>
            <w:u w:val="single"/>
          </w:rPr>
          <w:t>http://zakon4.rada.gov.ua/laws/show/1341-2011-п</w:t>
        </w:r>
      </w:hyperlink>
      <w:r w:rsidRPr="00F11326">
        <w:rPr>
          <w:rFonts w:ascii="Times New Roman" w:eastAsia="Times New Roman" w:hAnsi="Times New Roman" w:cs="Times New Roman"/>
          <w:sz w:val="28"/>
          <w:szCs w:val="28"/>
        </w:rPr>
        <w:t>.</w:t>
      </w:r>
    </w:p>
    <w:p w14:paraId="55CAEFCF" w14:textId="77777777" w:rsidR="00AC4A36" w:rsidRPr="00F11326" w:rsidRDefault="00E36932" w:rsidP="00F11326">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Перелік галузей знань і спеціальностей, за якими здійснюється підготовка здобувачів вищої освіти. Затверджено Постановою Кабінету Міністрів України від 29 квітня 2015 р. № 266 (зі змінами). URL: </w:t>
      </w:r>
      <w:hyperlink r:id="rId9">
        <w:r w:rsidRPr="00F11326">
          <w:rPr>
            <w:rFonts w:ascii="Times New Roman" w:eastAsia="Times New Roman" w:hAnsi="Times New Roman" w:cs="Times New Roman"/>
            <w:sz w:val="28"/>
            <w:szCs w:val="28"/>
            <w:u w:val="single"/>
          </w:rPr>
          <w:t>http://zakon4.rada.gov.ua/laws/show/266-2015-п</w:t>
        </w:r>
      </w:hyperlink>
      <w:r w:rsidRPr="00F11326">
        <w:rPr>
          <w:rFonts w:ascii="Times New Roman" w:eastAsia="Times New Roman" w:hAnsi="Times New Roman" w:cs="Times New Roman"/>
          <w:sz w:val="28"/>
          <w:szCs w:val="28"/>
          <w:u w:val="single"/>
        </w:rPr>
        <w:t>.</w:t>
      </w:r>
    </w:p>
    <w:p w14:paraId="655EBC27" w14:textId="77777777" w:rsidR="00AC4A36" w:rsidRPr="00F11326" w:rsidRDefault="00E36932" w:rsidP="00F11326">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Вимоги до міждисциплінарних освітніх (наукових) програм. Затверджено Наказом Міністерства освіти і науки України від 01.02.2021 р. № 128. URL: </w:t>
      </w:r>
      <w:hyperlink r:id="rId10" w:anchor="Text">
        <w:r w:rsidRPr="00F11326">
          <w:rPr>
            <w:rFonts w:ascii="Times New Roman" w:eastAsia="Times New Roman" w:hAnsi="Times New Roman" w:cs="Times New Roman"/>
            <w:sz w:val="28"/>
            <w:szCs w:val="28"/>
            <w:u w:val="single"/>
          </w:rPr>
          <w:t>https://zakon.rada.gov.ua/laws/show/z0454-21#Text</w:t>
        </w:r>
      </w:hyperlink>
      <w:r w:rsidRPr="00F11326">
        <w:rPr>
          <w:rFonts w:ascii="Times New Roman" w:eastAsia="Times New Roman" w:hAnsi="Times New Roman" w:cs="Times New Roman"/>
          <w:sz w:val="28"/>
          <w:szCs w:val="28"/>
          <w:u w:val="single"/>
        </w:rPr>
        <w:t>.</w:t>
      </w:r>
    </w:p>
    <w:p w14:paraId="7E6509D8" w14:textId="77777777" w:rsidR="00AC4A36" w:rsidRPr="00F11326" w:rsidRDefault="00E36932" w:rsidP="00F11326">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Національний класифікатор України: Класифікатор професій ДК 003:2010 (із змінами). URL: https://zakon.rada.gov.ua/rada/show/va327609-10. </w:t>
      </w:r>
    </w:p>
    <w:p w14:paraId="05378FF8" w14:textId="77777777" w:rsidR="00AC4A36" w:rsidRPr="00F11326" w:rsidRDefault="00AC4A36" w:rsidP="00F11326">
      <w:pPr>
        <w:tabs>
          <w:tab w:val="left" w:pos="1134"/>
        </w:tabs>
        <w:spacing w:after="0" w:line="240" w:lineRule="auto"/>
        <w:ind w:firstLine="567"/>
        <w:jc w:val="both"/>
        <w:rPr>
          <w:rFonts w:ascii="Times New Roman" w:eastAsia="Times New Roman" w:hAnsi="Times New Roman" w:cs="Times New Roman"/>
          <w:sz w:val="28"/>
          <w:szCs w:val="28"/>
        </w:rPr>
      </w:pPr>
    </w:p>
    <w:p w14:paraId="3F9AD12B" w14:textId="77777777" w:rsidR="00AC4A36" w:rsidRPr="00F11326" w:rsidRDefault="00E36932" w:rsidP="00F11326">
      <w:pPr>
        <w:tabs>
          <w:tab w:val="left" w:pos="1134"/>
        </w:tabs>
        <w:spacing w:after="0" w:line="240" w:lineRule="auto"/>
        <w:ind w:firstLine="567"/>
        <w:jc w:val="both"/>
        <w:rPr>
          <w:rFonts w:ascii="Times New Roman" w:eastAsia="Times New Roman" w:hAnsi="Times New Roman" w:cs="Times New Roman"/>
          <w:b/>
          <w:bCs/>
          <w:sz w:val="28"/>
          <w:szCs w:val="28"/>
        </w:rPr>
      </w:pPr>
      <w:r w:rsidRPr="00F11326">
        <w:rPr>
          <w:rFonts w:ascii="Times New Roman" w:eastAsia="Times New Roman" w:hAnsi="Times New Roman" w:cs="Times New Roman"/>
          <w:b/>
          <w:bCs/>
          <w:sz w:val="28"/>
          <w:szCs w:val="28"/>
        </w:rPr>
        <w:t>Інші джерела:</w:t>
      </w:r>
    </w:p>
    <w:p w14:paraId="315741AD" w14:textId="77777777" w:rsidR="00AC4A36" w:rsidRPr="00F11326" w:rsidRDefault="00E36932" w:rsidP="00F11326">
      <w:pPr>
        <w:numPr>
          <w:ilvl w:val="0"/>
          <w:numId w:val="4"/>
        </w:numPr>
        <w:spacing w:after="0" w:line="240" w:lineRule="auto"/>
        <w:ind w:left="0" w:firstLine="567"/>
        <w:jc w:val="both"/>
        <w:rPr>
          <w:rFonts w:ascii="Times New Roman" w:eastAsia="Times New Roman" w:hAnsi="Times New Roman" w:cs="Times New Roman"/>
          <w:sz w:val="28"/>
          <w:szCs w:val="28"/>
        </w:rPr>
      </w:pPr>
      <w:proofErr w:type="spellStart"/>
      <w:r w:rsidRPr="00F11326">
        <w:rPr>
          <w:rFonts w:ascii="Times New Roman" w:eastAsia="Times New Roman" w:hAnsi="Times New Roman" w:cs="Times New Roman"/>
          <w:sz w:val="28"/>
          <w:szCs w:val="28"/>
        </w:rPr>
        <w:t>International</w:t>
      </w:r>
      <w:proofErr w:type="spellEnd"/>
      <w:r w:rsidRPr="00F11326">
        <w:rPr>
          <w:rFonts w:ascii="Times New Roman" w:eastAsia="Times New Roman" w:hAnsi="Times New Roman" w:cs="Times New Roman"/>
          <w:sz w:val="28"/>
          <w:szCs w:val="28"/>
        </w:rPr>
        <w:t xml:space="preserve"> Standard </w:t>
      </w:r>
      <w:proofErr w:type="spellStart"/>
      <w:r w:rsidRPr="00F11326">
        <w:rPr>
          <w:rFonts w:ascii="Times New Roman" w:eastAsia="Times New Roman" w:hAnsi="Times New Roman" w:cs="Times New Roman"/>
          <w:sz w:val="28"/>
          <w:szCs w:val="28"/>
        </w:rPr>
        <w:t>Classification</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of</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Education</w:t>
      </w:r>
      <w:proofErr w:type="spellEnd"/>
      <w:r w:rsidRPr="00F11326">
        <w:rPr>
          <w:rFonts w:ascii="Times New Roman" w:eastAsia="Times New Roman" w:hAnsi="Times New Roman" w:cs="Times New Roman"/>
          <w:sz w:val="28"/>
          <w:szCs w:val="28"/>
        </w:rPr>
        <w:t xml:space="preserve"> (ISCED 2011): https://www.datenportal.bmbf.de/portal/en/G294.html#:~:text=ISCED%20was%20developed%20by%20UNESCO,facilitating%20national%20and%20international%20comparisons. </w:t>
      </w:r>
    </w:p>
    <w:p w14:paraId="7B7F68A1" w14:textId="77777777" w:rsidR="00AC4A36" w:rsidRPr="00F11326" w:rsidRDefault="00E36932" w:rsidP="00F11326">
      <w:pPr>
        <w:numPr>
          <w:ilvl w:val="0"/>
          <w:numId w:val="4"/>
        </w:numPr>
        <w:spacing w:after="0" w:line="240" w:lineRule="auto"/>
        <w:ind w:left="0"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ISCED </w:t>
      </w:r>
      <w:proofErr w:type="spellStart"/>
      <w:r w:rsidRPr="00F11326">
        <w:rPr>
          <w:rFonts w:ascii="Times New Roman" w:eastAsia="Times New Roman" w:hAnsi="Times New Roman" w:cs="Times New Roman"/>
          <w:sz w:val="28"/>
          <w:szCs w:val="28"/>
        </w:rPr>
        <w:t>Fields</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of</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Education</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and</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Training</w:t>
      </w:r>
      <w:proofErr w:type="spellEnd"/>
      <w:r w:rsidRPr="00F11326">
        <w:rPr>
          <w:rFonts w:ascii="Times New Roman" w:eastAsia="Times New Roman" w:hAnsi="Times New Roman" w:cs="Times New Roman"/>
          <w:sz w:val="28"/>
          <w:szCs w:val="28"/>
        </w:rPr>
        <w:t xml:space="preserve"> 2013 (ISCED-F 2013): chrome-extension://efaidnbmnnnibpcajpcglclefindmkaj/http://uis.unesco.org/sites/default/files/documents/isced-fields-of-education-and-training-2013-en.pdf.</w:t>
      </w:r>
    </w:p>
    <w:p w14:paraId="61DDE012" w14:textId="77777777" w:rsidR="00AC4A36" w:rsidRPr="00F11326" w:rsidRDefault="00E36932" w:rsidP="00F11326">
      <w:pPr>
        <w:numPr>
          <w:ilvl w:val="0"/>
          <w:numId w:val="4"/>
        </w:numPr>
        <w:spacing w:after="0" w:line="240" w:lineRule="auto"/>
        <w:ind w:left="0" w:firstLine="567"/>
        <w:jc w:val="both"/>
        <w:rPr>
          <w:rFonts w:ascii="Times New Roman" w:eastAsia="Times New Roman" w:hAnsi="Times New Roman" w:cs="Times New Roman"/>
          <w:sz w:val="28"/>
          <w:szCs w:val="28"/>
        </w:rPr>
      </w:pPr>
      <w:proofErr w:type="spellStart"/>
      <w:r w:rsidRPr="00F11326">
        <w:rPr>
          <w:rFonts w:ascii="Times New Roman" w:eastAsia="Times New Roman" w:hAnsi="Times New Roman" w:cs="Times New Roman"/>
          <w:sz w:val="28"/>
          <w:szCs w:val="28"/>
        </w:rPr>
        <w:t>International</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standard</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classification</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of</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education</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Fields</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of</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education</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and</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training</w:t>
      </w:r>
      <w:proofErr w:type="spellEnd"/>
      <w:r w:rsidRPr="00F11326">
        <w:rPr>
          <w:rFonts w:ascii="Times New Roman" w:eastAsia="Times New Roman" w:hAnsi="Times New Roman" w:cs="Times New Roman"/>
          <w:sz w:val="28"/>
          <w:szCs w:val="28"/>
        </w:rPr>
        <w:t xml:space="preserve"> 2013 (ISCED-F 2013) – </w:t>
      </w:r>
      <w:proofErr w:type="spellStart"/>
      <w:r w:rsidRPr="00F11326">
        <w:rPr>
          <w:rFonts w:ascii="Times New Roman" w:eastAsia="Times New Roman" w:hAnsi="Times New Roman" w:cs="Times New Roman"/>
          <w:sz w:val="28"/>
          <w:szCs w:val="28"/>
        </w:rPr>
        <w:t>Detailed</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field</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descriptions</w:t>
      </w:r>
      <w:proofErr w:type="spellEnd"/>
      <w:r w:rsidRPr="00F11326">
        <w:rPr>
          <w:rFonts w:ascii="Times New Roman" w:eastAsia="Times New Roman" w:hAnsi="Times New Roman" w:cs="Times New Roman"/>
          <w:sz w:val="28"/>
          <w:szCs w:val="28"/>
        </w:rPr>
        <w:t xml:space="preserve">. URL: </w:t>
      </w:r>
      <w:hyperlink r:id="rId11">
        <w:r w:rsidRPr="00F11326">
          <w:rPr>
            <w:rFonts w:ascii="Times New Roman" w:eastAsia="Times New Roman" w:hAnsi="Times New Roman" w:cs="Times New Roman"/>
            <w:sz w:val="28"/>
            <w:szCs w:val="28"/>
            <w:u w:val="single"/>
          </w:rPr>
          <w:t>https://uis.unesco.org/sites/default/files/documents/international-standard-</w:t>
        </w:r>
        <w:r w:rsidRPr="00F11326">
          <w:rPr>
            <w:rFonts w:ascii="Times New Roman" w:eastAsia="Times New Roman" w:hAnsi="Times New Roman" w:cs="Times New Roman"/>
            <w:sz w:val="28"/>
            <w:szCs w:val="28"/>
            <w:u w:val="single"/>
          </w:rPr>
          <w:lastRenderedPageBreak/>
          <w:t>classification-of-education-fields-of-education-and-training-2013-detailed-field-descriptions-2015-en.pdf</w:t>
        </w:r>
      </w:hyperlink>
      <w:r w:rsidRPr="00F11326">
        <w:rPr>
          <w:rFonts w:ascii="Times New Roman" w:eastAsia="Times New Roman" w:hAnsi="Times New Roman" w:cs="Times New Roman"/>
          <w:sz w:val="28"/>
          <w:szCs w:val="28"/>
          <w:u w:val="single"/>
        </w:rPr>
        <w:t>.</w:t>
      </w:r>
    </w:p>
    <w:p w14:paraId="17EA0ED9" w14:textId="77777777" w:rsidR="00AC4A36" w:rsidRPr="00F11326" w:rsidRDefault="00E36932" w:rsidP="00F11326">
      <w:pPr>
        <w:numPr>
          <w:ilvl w:val="0"/>
          <w:numId w:val="4"/>
        </w:numPr>
        <w:spacing w:after="0" w:line="240" w:lineRule="auto"/>
        <w:ind w:left="0" w:firstLine="567"/>
        <w:jc w:val="both"/>
        <w:rPr>
          <w:rFonts w:ascii="Times New Roman" w:eastAsia="Times New Roman" w:hAnsi="Times New Roman" w:cs="Times New Roman"/>
          <w:sz w:val="28"/>
          <w:szCs w:val="28"/>
        </w:rPr>
      </w:pPr>
      <w:proofErr w:type="spellStart"/>
      <w:r w:rsidRPr="00F11326">
        <w:rPr>
          <w:rFonts w:ascii="Times New Roman" w:eastAsia="Times New Roman" w:hAnsi="Times New Roman" w:cs="Times New Roman"/>
          <w:sz w:val="28"/>
          <w:szCs w:val="28"/>
        </w:rPr>
        <w:t>Council</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Recommendation</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of</w:t>
      </w:r>
      <w:proofErr w:type="spellEnd"/>
      <w:r w:rsidRPr="00F11326">
        <w:rPr>
          <w:rFonts w:ascii="Times New Roman" w:eastAsia="Times New Roman" w:hAnsi="Times New Roman" w:cs="Times New Roman"/>
          <w:sz w:val="28"/>
          <w:szCs w:val="28"/>
        </w:rPr>
        <w:t xml:space="preserve"> 22 </w:t>
      </w:r>
      <w:proofErr w:type="spellStart"/>
      <w:r w:rsidRPr="00F11326">
        <w:rPr>
          <w:rFonts w:ascii="Times New Roman" w:eastAsia="Times New Roman" w:hAnsi="Times New Roman" w:cs="Times New Roman"/>
          <w:sz w:val="28"/>
          <w:szCs w:val="28"/>
        </w:rPr>
        <w:t>May</w:t>
      </w:r>
      <w:proofErr w:type="spellEnd"/>
      <w:r w:rsidRPr="00F11326">
        <w:rPr>
          <w:rFonts w:ascii="Times New Roman" w:eastAsia="Times New Roman" w:hAnsi="Times New Roman" w:cs="Times New Roman"/>
          <w:sz w:val="28"/>
          <w:szCs w:val="28"/>
        </w:rPr>
        <w:t xml:space="preserve"> 2018 </w:t>
      </w:r>
      <w:proofErr w:type="spellStart"/>
      <w:r w:rsidRPr="00F11326">
        <w:rPr>
          <w:rFonts w:ascii="Times New Roman" w:eastAsia="Times New Roman" w:hAnsi="Times New Roman" w:cs="Times New Roman"/>
          <w:sz w:val="28"/>
          <w:szCs w:val="28"/>
        </w:rPr>
        <w:t>on</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key</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competences</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for</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lifelong</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learning</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Text</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with</w:t>
      </w:r>
      <w:proofErr w:type="spellEnd"/>
      <w:r w:rsidRPr="00F11326">
        <w:rPr>
          <w:rFonts w:ascii="Times New Roman" w:eastAsia="Times New Roman" w:hAnsi="Times New Roman" w:cs="Times New Roman"/>
          <w:sz w:val="28"/>
          <w:szCs w:val="28"/>
        </w:rPr>
        <w:t xml:space="preserve"> EEA </w:t>
      </w:r>
      <w:proofErr w:type="spellStart"/>
      <w:r w:rsidRPr="00F11326">
        <w:rPr>
          <w:rFonts w:ascii="Times New Roman" w:eastAsia="Times New Roman" w:hAnsi="Times New Roman" w:cs="Times New Roman"/>
          <w:sz w:val="28"/>
          <w:szCs w:val="28"/>
        </w:rPr>
        <w:t>relevance</w:t>
      </w:r>
      <w:proofErr w:type="spellEnd"/>
      <w:r w:rsidRPr="00F11326">
        <w:rPr>
          <w:rFonts w:ascii="Times New Roman" w:eastAsia="Times New Roman" w:hAnsi="Times New Roman" w:cs="Times New Roman"/>
          <w:sz w:val="28"/>
          <w:szCs w:val="28"/>
        </w:rPr>
        <w:t xml:space="preserve">.). URL:  </w:t>
      </w:r>
      <w:hyperlink r:id="rId12">
        <w:r w:rsidRPr="00F11326">
          <w:rPr>
            <w:rFonts w:ascii="Times New Roman" w:eastAsia="Times New Roman" w:hAnsi="Times New Roman" w:cs="Times New Roman"/>
            <w:sz w:val="28"/>
            <w:szCs w:val="28"/>
            <w:u w:val="single"/>
          </w:rPr>
          <w:t>https://eur-lex.europa.eu/legal-content/EN/TXT/?uri=uriserv:OJ.C_.2018.189.01.0001.01.ENG&amp;toc=OJ:C:2018:189:TOC</w:t>
        </w:r>
      </w:hyperlink>
      <w:r w:rsidRPr="00F11326">
        <w:rPr>
          <w:rFonts w:ascii="Times New Roman" w:eastAsia="Times New Roman" w:hAnsi="Times New Roman" w:cs="Times New Roman"/>
          <w:sz w:val="28"/>
          <w:szCs w:val="28"/>
        </w:rPr>
        <w:t>.</w:t>
      </w:r>
    </w:p>
    <w:p w14:paraId="09485B6D" w14:textId="77777777" w:rsidR="00AC4A36" w:rsidRPr="00F11326" w:rsidRDefault="00E36932" w:rsidP="00F11326">
      <w:pPr>
        <w:numPr>
          <w:ilvl w:val="0"/>
          <w:numId w:val="4"/>
        </w:numPr>
        <w:spacing w:after="0" w:line="240" w:lineRule="auto"/>
        <w:ind w:left="0"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The</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European</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Qualifications</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Framework</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Supporting</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Learning</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Work</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and</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CrossBorder</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Mobility</w:t>
      </w:r>
      <w:proofErr w:type="spellEnd"/>
      <w:r w:rsidRPr="00F11326">
        <w:rPr>
          <w:rFonts w:ascii="Times New Roman" w:eastAsia="Times New Roman" w:hAnsi="Times New Roman" w:cs="Times New Roman"/>
          <w:sz w:val="28"/>
          <w:szCs w:val="28"/>
        </w:rPr>
        <w:t>. URL: http://www.ehea.info/Upload/TPG_A_QF_RO_MK_1_EQF_Brochure.pdf.</w:t>
      </w:r>
    </w:p>
    <w:p w14:paraId="37E807BD" w14:textId="77777777" w:rsidR="00AC4A36" w:rsidRPr="00F11326" w:rsidRDefault="00E36932" w:rsidP="00F11326">
      <w:pPr>
        <w:numPr>
          <w:ilvl w:val="0"/>
          <w:numId w:val="4"/>
        </w:numPr>
        <w:tabs>
          <w:tab w:val="left" w:pos="1134"/>
        </w:tabs>
        <w:spacing w:after="0" w:line="240" w:lineRule="auto"/>
        <w:ind w:left="0"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 QF-EHEA – </w:t>
      </w:r>
      <w:proofErr w:type="spellStart"/>
      <w:r w:rsidRPr="00F11326">
        <w:rPr>
          <w:rFonts w:ascii="Times New Roman" w:eastAsia="Times New Roman" w:hAnsi="Times New Roman" w:cs="Times New Roman"/>
          <w:sz w:val="28"/>
          <w:szCs w:val="28"/>
        </w:rPr>
        <w:t>Qualification</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Framework</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of</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the</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European</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Higher</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Education</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Area</w:t>
      </w:r>
      <w:proofErr w:type="spellEnd"/>
      <w:r w:rsidRPr="00F11326">
        <w:rPr>
          <w:rFonts w:ascii="Times New Roman" w:eastAsia="Times New Roman" w:hAnsi="Times New Roman" w:cs="Times New Roman"/>
          <w:sz w:val="28"/>
          <w:szCs w:val="28"/>
        </w:rPr>
        <w:t>.</w:t>
      </w:r>
    </w:p>
    <w:p w14:paraId="5B7DBEC4" w14:textId="77777777" w:rsidR="00AC4A36" w:rsidRPr="00F11326" w:rsidRDefault="00E36932" w:rsidP="00F11326">
      <w:pPr>
        <w:numPr>
          <w:ilvl w:val="0"/>
          <w:numId w:val="4"/>
        </w:numPr>
        <w:tabs>
          <w:tab w:val="left" w:pos="1134"/>
        </w:tabs>
        <w:spacing w:after="0" w:line="240" w:lineRule="auto"/>
        <w:ind w:left="0"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 Стандарти та рекомендації щодо забезпечення якості в Європейському просторі вищої освіти (ESG). URL: </w:t>
      </w:r>
      <w:hyperlink r:id="rId13">
        <w:r w:rsidRPr="00F11326">
          <w:rPr>
            <w:rFonts w:ascii="Times New Roman" w:eastAsia="Times New Roman" w:hAnsi="Times New Roman" w:cs="Times New Roman"/>
            <w:sz w:val="28"/>
            <w:szCs w:val="28"/>
            <w:u w:val="single"/>
          </w:rPr>
          <w:t>https://ihed.org.ua/wp-content/uploads/2018/10/04_2016_ESG_2015.pdf</w:t>
        </w:r>
      </w:hyperlink>
      <w:r w:rsidRPr="00F11326">
        <w:rPr>
          <w:rFonts w:ascii="Times New Roman" w:eastAsia="Times New Roman" w:hAnsi="Times New Roman" w:cs="Times New Roman"/>
          <w:sz w:val="28"/>
          <w:szCs w:val="28"/>
        </w:rPr>
        <w:t>.</w:t>
      </w:r>
    </w:p>
    <w:p w14:paraId="020C4EA2" w14:textId="77777777" w:rsidR="00AC4A36" w:rsidRPr="00F11326" w:rsidRDefault="00E36932" w:rsidP="00F11326">
      <w:pPr>
        <w:numPr>
          <w:ilvl w:val="0"/>
          <w:numId w:val="4"/>
        </w:numPr>
        <w:tabs>
          <w:tab w:val="left" w:pos="1134"/>
        </w:tabs>
        <w:spacing w:after="0" w:line="240" w:lineRule="auto"/>
        <w:ind w:left="0"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Higher</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Education</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in</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the</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World</w:t>
      </w:r>
      <w:proofErr w:type="spellEnd"/>
      <w:r w:rsidRPr="00F11326">
        <w:rPr>
          <w:rFonts w:ascii="Times New Roman" w:eastAsia="Times New Roman" w:hAnsi="Times New Roman" w:cs="Times New Roman"/>
          <w:sz w:val="28"/>
          <w:szCs w:val="28"/>
        </w:rPr>
        <w:t xml:space="preserve"> 8 - </w:t>
      </w:r>
      <w:proofErr w:type="spellStart"/>
      <w:r w:rsidRPr="00F11326">
        <w:rPr>
          <w:rFonts w:ascii="Times New Roman" w:eastAsia="Times New Roman" w:hAnsi="Times New Roman" w:cs="Times New Roman"/>
          <w:sz w:val="28"/>
          <w:szCs w:val="28"/>
        </w:rPr>
        <w:t>Special</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issue</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New</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Visions</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for</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Higher</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Education</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towards</w:t>
      </w:r>
      <w:proofErr w:type="spellEnd"/>
      <w:r w:rsidRPr="00F11326">
        <w:rPr>
          <w:rFonts w:ascii="Times New Roman" w:eastAsia="Times New Roman" w:hAnsi="Times New Roman" w:cs="Times New Roman"/>
          <w:sz w:val="28"/>
          <w:szCs w:val="28"/>
        </w:rPr>
        <w:t xml:space="preserve"> 2030. </w:t>
      </w:r>
      <w:proofErr w:type="spellStart"/>
      <w:r w:rsidRPr="00F11326">
        <w:rPr>
          <w:rFonts w:ascii="Times New Roman" w:eastAsia="Times New Roman" w:hAnsi="Times New Roman" w:cs="Times New Roman"/>
          <w:sz w:val="28"/>
          <w:szCs w:val="28"/>
        </w:rPr>
        <w:t>Barcelona</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GUNi</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May</w:t>
      </w:r>
      <w:proofErr w:type="spellEnd"/>
      <w:r w:rsidRPr="00F11326">
        <w:rPr>
          <w:rFonts w:ascii="Times New Roman" w:eastAsia="Times New Roman" w:hAnsi="Times New Roman" w:cs="Times New Roman"/>
          <w:sz w:val="28"/>
          <w:szCs w:val="28"/>
        </w:rPr>
        <w:t xml:space="preserve"> 2022. URL: https://www.guninetwork.org/files/guni_heiw_8_complete_-_new_visions_for_higher_education_towards_2030_1.pdf.</w:t>
      </w:r>
    </w:p>
    <w:p w14:paraId="2D313FC5" w14:textId="77777777" w:rsidR="00AC4A36" w:rsidRPr="00F11326" w:rsidRDefault="00E36932" w:rsidP="00F11326">
      <w:pPr>
        <w:numPr>
          <w:ilvl w:val="0"/>
          <w:numId w:val="4"/>
        </w:numPr>
        <w:tabs>
          <w:tab w:val="left" w:pos="1134"/>
        </w:tabs>
        <w:spacing w:after="0" w:line="240" w:lineRule="auto"/>
        <w:ind w:left="0"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ЦСР У ДІЇ. URL: </w:t>
      </w:r>
      <w:hyperlink r:id="rId14">
        <w:r w:rsidRPr="00F11326">
          <w:rPr>
            <w:rFonts w:ascii="Times New Roman" w:eastAsia="Times New Roman" w:hAnsi="Times New Roman" w:cs="Times New Roman"/>
            <w:sz w:val="28"/>
            <w:szCs w:val="28"/>
            <w:u w:val="single"/>
          </w:rPr>
          <w:t>https://www.undp.org/uk/ukraine/tsili-staloho-rozvytku</w:t>
        </w:r>
      </w:hyperlink>
      <w:r w:rsidRPr="00F11326">
        <w:rPr>
          <w:rFonts w:ascii="Times New Roman" w:eastAsia="Times New Roman" w:hAnsi="Times New Roman" w:cs="Times New Roman"/>
          <w:sz w:val="28"/>
          <w:szCs w:val="28"/>
          <w:u w:val="single"/>
        </w:rPr>
        <w:t>.</w:t>
      </w:r>
    </w:p>
    <w:p w14:paraId="556834C5" w14:textId="77777777" w:rsidR="00AC4A36" w:rsidRPr="00F11326" w:rsidRDefault="00E36932" w:rsidP="00F11326">
      <w:pPr>
        <w:numPr>
          <w:ilvl w:val="0"/>
          <w:numId w:val="4"/>
        </w:numPr>
        <w:tabs>
          <w:tab w:val="left" w:pos="1134"/>
        </w:tabs>
        <w:spacing w:after="0" w:line="240" w:lineRule="auto"/>
        <w:ind w:left="0"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 Рамка цифрової компетентності громадян України. URL: https://osvita.diia.gov.ua/uploads/1/7451-ramka_cifrovoi_kompetentnosti.pdf.</w:t>
      </w:r>
    </w:p>
    <w:p w14:paraId="19BD4FFF" w14:textId="77777777" w:rsidR="00AC4A36" w:rsidRPr="00F11326" w:rsidRDefault="00E36932" w:rsidP="00F11326">
      <w:pPr>
        <w:numPr>
          <w:ilvl w:val="0"/>
          <w:numId w:val="4"/>
        </w:numPr>
        <w:tabs>
          <w:tab w:val="left" w:pos="1134"/>
        </w:tabs>
        <w:spacing w:after="0" w:line="240" w:lineRule="auto"/>
        <w:ind w:left="0"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 Рамка компетентностей для культури демократії. URL: </w:t>
      </w:r>
      <w:hyperlink r:id="rId15">
        <w:r w:rsidRPr="00F11326">
          <w:rPr>
            <w:rFonts w:ascii="Times New Roman" w:eastAsia="Times New Roman" w:hAnsi="Times New Roman" w:cs="Times New Roman"/>
            <w:sz w:val="28"/>
            <w:szCs w:val="28"/>
            <w:u w:val="single"/>
          </w:rPr>
          <w:t>https://rm.coe.int/rf-cdc-vol-2-/168097ec96</w:t>
        </w:r>
      </w:hyperlink>
      <w:r w:rsidRPr="00F11326">
        <w:rPr>
          <w:rFonts w:ascii="Times New Roman" w:eastAsia="Times New Roman" w:hAnsi="Times New Roman" w:cs="Times New Roman"/>
          <w:sz w:val="28"/>
          <w:szCs w:val="28"/>
        </w:rPr>
        <w:t>.</w:t>
      </w:r>
    </w:p>
    <w:p w14:paraId="0EB2A8BB" w14:textId="77777777" w:rsidR="00AC4A36" w:rsidRPr="00F11326" w:rsidRDefault="00E36932" w:rsidP="00F11326">
      <w:pPr>
        <w:numPr>
          <w:ilvl w:val="0"/>
          <w:numId w:val="4"/>
        </w:numPr>
        <w:tabs>
          <w:tab w:val="left" w:pos="1134"/>
        </w:tabs>
        <w:spacing w:after="0" w:line="240" w:lineRule="auto"/>
        <w:ind w:left="0"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 TUNING </w:t>
      </w:r>
      <w:proofErr w:type="spellStart"/>
      <w:r w:rsidRPr="00F11326">
        <w:rPr>
          <w:rFonts w:ascii="Times New Roman" w:eastAsia="Times New Roman" w:hAnsi="Times New Roman" w:cs="Times New Roman"/>
          <w:sz w:val="28"/>
          <w:szCs w:val="28"/>
        </w:rPr>
        <w:t>Educational</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Structures</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in</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Europe</w:t>
      </w:r>
      <w:proofErr w:type="spellEnd"/>
      <w:r w:rsidRPr="00F11326">
        <w:rPr>
          <w:rFonts w:ascii="Times New Roman" w:eastAsia="Times New Roman" w:hAnsi="Times New Roman" w:cs="Times New Roman"/>
          <w:sz w:val="28"/>
          <w:szCs w:val="28"/>
        </w:rPr>
        <w:t xml:space="preserve"> (Проєкт Європейської Комісії «Налаштування освітніх систем в Європі» (для ознайомлення з прикладами стандартів та вимог до компетентностей для різних предметних областей) </w:t>
      </w:r>
      <w:hyperlink r:id="rId16">
        <w:r w:rsidRPr="00F11326">
          <w:rPr>
            <w:rFonts w:ascii="Times New Roman" w:eastAsia="Times New Roman" w:hAnsi="Times New Roman" w:cs="Times New Roman"/>
            <w:sz w:val="28"/>
            <w:szCs w:val="28"/>
            <w:u w:val="single"/>
          </w:rPr>
          <w:t>http://www.ehea.info/cid101886/tuning-educational-structures-europe.html</w:t>
        </w:r>
      </w:hyperlink>
      <w:r w:rsidRPr="00F11326">
        <w:rPr>
          <w:rFonts w:ascii="Times New Roman" w:eastAsia="Times New Roman" w:hAnsi="Times New Roman" w:cs="Times New Roman"/>
          <w:sz w:val="28"/>
          <w:szCs w:val="28"/>
        </w:rPr>
        <w:t>.</w:t>
      </w:r>
    </w:p>
    <w:p w14:paraId="76FFBF29" w14:textId="77777777" w:rsidR="00AC4A36" w:rsidRPr="00F11326" w:rsidRDefault="00E36932" w:rsidP="00F11326">
      <w:pPr>
        <w:numPr>
          <w:ilvl w:val="0"/>
          <w:numId w:val="4"/>
        </w:numPr>
        <w:tabs>
          <w:tab w:val="left" w:pos="1134"/>
        </w:tabs>
        <w:spacing w:after="0" w:line="240" w:lineRule="auto"/>
        <w:ind w:left="0"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 Національний освітній глосарій: вища освіта (4-е вид., перероб. і </w:t>
      </w:r>
      <w:proofErr w:type="spellStart"/>
      <w:r w:rsidRPr="00F11326">
        <w:rPr>
          <w:rFonts w:ascii="Times New Roman" w:eastAsia="Times New Roman" w:hAnsi="Times New Roman" w:cs="Times New Roman"/>
          <w:sz w:val="28"/>
          <w:szCs w:val="28"/>
        </w:rPr>
        <w:t>доп</w:t>
      </w:r>
      <w:proofErr w:type="spellEnd"/>
      <w:r w:rsidRPr="00F11326">
        <w:rPr>
          <w:rFonts w:ascii="Times New Roman" w:eastAsia="Times New Roman" w:hAnsi="Times New Roman" w:cs="Times New Roman"/>
          <w:sz w:val="28"/>
          <w:szCs w:val="28"/>
        </w:rPr>
        <w:t xml:space="preserve">.) / </w:t>
      </w:r>
      <w:proofErr w:type="spellStart"/>
      <w:r w:rsidRPr="00F11326">
        <w:rPr>
          <w:rFonts w:ascii="Times New Roman" w:eastAsia="Times New Roman" w:hAnsi="Times New Roman" w:cs="Times New Roman"/>
          <w:sz w:val="28"/>
          <w:szCs w:val="28"/>
        </w:rPr>
        <w:t>Авт</w:t>
      </w:r>
      <w:proofErr w:type="spellEnd"/>
      <w:r w:rsidRPr="00F11326">
        <w:rPr>
          <w:rFonts w:ascii="Times New Roman" w:eastAsia="Times New Roman" w:hAnsi="Times New Roman" w:cs="Times New Roman"/>
          <w:sz w:val="28"/>
          <w:szCs w:val="28"/>
        </w:rPr>
        <w:t xml:space="preserve">.-уклад.: В.Є. Бахрушин, М.І. Винницький, В.М. Захарченко, І.О. Золотарьова, С.А. </w:t>
      </w:r>
      <w:proofErr w:type="spellStart"/>
      <w:r w:rsidRPr="00F11326">
        <w:rPr>
          <w:rFonts w:ascii="Times New Roman" w:eastAsia="Times New Roman" w:hAnsi="Times New Roman" w:cs="Times New Roman"/>
          <w:sz w:val="28"/>
          <w:szCs w:val="28"/>
        </w:rPr>
        <w:t>Калашнікова</w:t>
      </w:r>
      <w:proofErr w:type="spellEnd"/>
      <w:r w:rsidRPr="00F11326">
        <w:rPr>
          <w:rFonts w:ascii="Times New Roman" w:eastAsia="Times New Roman" w:hAnsi="Times New Roman" w:cs="Times New Roman"/>
          <w:sz w:val="28"/>
          <w:szCs w:val="28"/>
        </w:rPr>
        <w:t xml:space="preserve">, В.І. Луговий, М.Р. </w:t>
      </w:r>
      <w:proofErr w:type="spellStart"/>
      <w:r w:rsidRPr="00F11326">
        <w:rPr>
          <w:rFonts w:ascii="Times New Roman" w:eastAsia="Times New Roman" w:hAnsi="Times New Roman" w:cs="Times New Roman"/>
          <w:sz w:val="28"/>
          <w:szCs w:val="28"/>
        </w:rPr>
        <w:t>Мруга</w:t>
      </w:r>
      <w:proofErr w:type="spellEnd"/>
      <w:r w:rsidRPr="00F11326">
        <w:rPr>
          <w:rFonts w:ascii="Times New Roman" w:eastAsia="Times New Roman" w:hAnsi="Times New Roman" w:cs="Times New Roman"/>
          <w:sz w:val="28"/>
          <w:szCs w:val="28"/>
        </w:rPr>
        <w:t xml:space="preserve">, Ю.М. </w:t>
      </w:r>
      <w:proofErr w:type="spellStart"/>
      <w:r w:rsidRPr="00F11326">
        <w:rPr>
          <w:rFonts w:ascii="Times New Roman" w:eastAsia="Times New Roman" w:hAnsi="Times New Roman" w:cs="Times New Roman"/>
          <w:sz w:val="28"/>
          <w:szCs w:val="28"/>
        </w:rPr>
        <w:t>Рашкевич</w:t>
      </w:r>
      <w:proofErr w:type="spellEnd"/>
      <w:r w:rsidRPr="00F11326">
        <w:rPr>
          <w:rFonts w:ascii="Times New Roman" w:eastAsia="Times New Roman" w:hAnsi="Times New Roman" w:cs="Times New Roman"/>
          <w:sz w:val="28"/>
          <w:szCs w:val="28"/>
        </w:rPr>
        <w:t xml:space="preserve">, І.М. Сікорська, А.В. </w:t>
      </w:r>
      <w:proofErr w:type="spellStart"/>
      <w:r w:rsidRPr="00F11326">
        <w:rPr>
          <w:rFonts w:ascii="Times New Roman" w:eastAsia="Times New Roman" w:hAnsi="Times New Roman" w:cs="Times New Roman"/>
          <w:sz w:val="28"/>
          <w:szCs w:val="28"/>
        </w:rPr>
        <w:t>Ставицький</w:t>
      </w:r>
      <w:proofErr w:type="spellEnd"/>
      <w:r w:rsidRPr="00F11326">
        <w:rPr>
          <w:rFonts w:ascii="Times New Roman" w:eastAsia="Times New Roman" w:hAnsi="Times New Roman" w:cs="Times New Roman"/>
          <w:sz w:val="28"/>
          <w:szCs w:val="28"/>
        </w:rPr>
        <w:t xml:space="preserve">, Ж.В. </w:t>
      </w:r>
      <w:proofErr w:type="spellStart"/>
      <w:r w:rsidRPr="00F11326">
        <w:rPr>
          <w:rFonts w:ascii="Times New Roman" w:eastAsia="Times New Roman" w:hAnsi="Times New Roman" w:cs="Times New Roman"/>
          <w:sz w:val="28"/>
          <w:szCs w:val="28"/>
        </w:rPr>
        <w:t>Таланова</w:t>
      </w:r>
      <w:proofErr w:type="spellEnd"/>
      <w:r w:rsidRPr="00F11326">
        <w:rPr>
          <w:rFonts w:ascii="Times New Roman" w:eastAsia="Times New Roman" w:hAnsi="Times New Roman" w:cs="Times New Roman"/>
          <w:sz w:val="28"/>
          <w:szCs w:val="28"/>
        </w:rPr>
        <w:t xml:space="preserve">, С.П. </w:t>
      </w:r>
      <w:proofErr w:type="spellStart"/>
      <w:r w:rsidRPr="00F11326">
        <w:rPr>
          <w:rFonts w:ascii="Times New Roman" w:eastAsia="Times New Roman" w:hAnsi="Times New Roman" w:cs="Times New Roman"/>
          <w:sz w:val="28"/>
          <w:szCs w:val="28"/>
        </w:rPr>
        <w:t>Шитікова</w:t>
      </w:r>
      <w:proofErr w:type="spellEnd"/>
      <w:r w:rsidRPr="00F11326">
        <w:rPr>
          <w:rFonts w:ascii="Times New Roman" w:eastAsia="Times New Roman" w:hAnsi="Times New Roman" w:cs="Times New Roman"/>
          <w:sz w:val="28"/>
          <w:szCs w:val="28"/>
        </w:rPr>
        <w:t xml:space="preserve"> / За ред. В.Г. Кременя, В.Є. Бахрушина, Ю.М. </w:t>
      </w:r>
      <w:proofErr w:type="spellStart"/>
      <w:r w:rsidRPr="00F11326">
        <w:rPr>
          <w:rFonts w:ascii="Times New Roman" w:eastAsia="Times New Roman" w:hAnsi="Times New Roman" w:cs="Times New Roman"/>
          <w:sz w:val="28"/>
          <w:szCs w:val="28"/>
        </w:rPr>
        <w:t>Рашкевича</w:t>
      </w:r>
      <w:proofErr w:type="spellEnd"/>
      <w:r w:rsidRPr="00F11326">
        <w:rPr>
          <w:rFonts w:ascii="Times New Roman" w:eastAsia="Times New Roman" w:hAnsi="Times New Roman" w:cs="Times New Roman"/>
          <w:sz w:val="28"/>
          <w:szCs w:val="28"/>
        </w:rPr>
        <w:t xml:space="preserve">. 2024. – 114 с – URL: </w:t>
      </w:r>
      <w:hyperlink r:id="rId17">
        <w:r w:rsidRPr="00F11326">
          <w:rPr>
            <w:rFonts w:ascii="Times New Roman" w:eastAsia="Times New Roman" w:hAnsi="Times New Roman" w:cs="Times New Roman"/>
            <w:sz w:val="28"/>
            <w:szCs w:val="28"/>
            <w:u w:val="single"/>
          </w:rPr>
          <w:t>https://erasmusplus.org.ua/wp-content/uploads/2024/10/glosarijvo_2024_here_neo_ivo_napn_mon_30.09.2024.pdf</w:t>
        </w:r>
      </w:hyperlink>
    </w:p>
    <w:p w14:paraId="4C556EB2" w14:textId="77777777" w:rsidR="00AC4A36" w:rsidRPr="00F11326" w:rsidRDefault="00E36932" w:rsidP="00F11326">
      <w:pPr>
        <w:numPr>
          <w:ilvl w:val="0"/>
          <w:numId w:val="4"/>
        </w:numPr>
        <w:tabs>
          <w:tab w:val="left" w:pos="1134"/>
        </w:tabs>
        <w:spacing w:after="0" w:line="240" w:lineRule="auto"/>
        <w:ind w:left="0"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 Бахрушин В.Є. Проблеми розроблення стандартів третього рівня вищої освіти в Україні. Освітня аналітика України. 2021. № 4(15). С. 46-59. URL: </w:t>
      </w:r>
      <w:hyperlink r:id="rId18">
        <w:r w:rsidRPr="00F11326">
          <w:rPr>
            <w:rFonts w:ascii="Times New Roman" w:eastAsia="Times New Roman" w:hAnsi="Times New Roman" w:cs="Times New Roman"/>
            <w:sz w:val="28"/>
            <w:szCs w:val="28"/>
            <w:u w:val="single"/>
          </w:rPr>
          <w:t>https://science.iea.gov.ua/wp-content/uploads/2022/01/EAU_415_2021-full.pdf</w:t>
        </w:r>
      </w:hyperlink>
      <w:r w:rsidRPr="00F11326">
        <w:rPr>
          <w:rFonts w:ascii="Times New Roman" w:eastAsia="Times New Roman" w:hAnsi="Times New Roman" w:cs="Times New Roman"/>
          <w:sz w:val="28"/>
          <w:szCs w:val="28"/>
        </w:rPr>
        <w:t xml:space="preserve">. </w:t>
      </w:r>
    </w:p>
    <w:p w14:paraId="04848499" w14:textId="77777777" w:rsidR="00AC4A36" w:rsidRPr="00F11326" w:rsidRDefault="00E36932" w:rsidP="00F11326">
      <w:pPr>
        <w:numPr>
          <w:ilvl w:val="0"/>
          <w:numId w:val="4"/>
        </w:numPr>
        <w:tabs>
          <w:tab w:val="left" w:pos="1134"/>
        </w:tabs>
        <w:spacing w:after="0" w:line="240" w:lineRule="auto"/>
        <w:ind w:left="0"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 Бахрушин В.Є. Стандартизація вимог до вищої освіти, як інструмент забезпечення якості вищої освіти: рівні вищої освіти та предметні області. Освітня аналітика України. 2020. № 2(9). С. 50–66.: URL: https://science.iea.gov.ua/wp-content/uploads/2020/10/4_Bakhrushin_29_2020_50_66.pdf.</w:t>
      </w:r>
    </w:p>
    <w:p w14:paraId="6ADFA491" w14:textId="77777777" w:rsidR="00AC4A36" w:rsidRPr="00F11326" w:rsidRDefault="00E36932" w:rsidP="00F11326">
      <w:pPr>
        <w:numPr>
          <w:ilvl w:val="0"/>
          <w:numId w:val="4"/>
        </w:numPr>
        <w:tabs>
          <w:tab w:val="left" w:pos="1134"/>
        </w:tabs>
        <w:spacing w:after="0" w:line="240" w:lineRule="auto"/>
        <w:ind w:left="0"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Рашкевич</w:t>
      </w:r>
      <w:proofErr w:type="spellEnd"/>
      <w:r w:rsidRPr="00F11326">
        <w:rPr>
          <w:rFonts w:ascii="Times New Roman" w:eastAsia="Times New Roman" w:hAnsi="Times New Roman" w:cs="Times New Roman"/>
          <w:sz w:val="28"/>
          <w:szCs w:val="28"/>
        </w:rPr>
        <w:t xml:space="preserve"> Ю.М. Болонський процес: історія, стан та перспективи. Освітня аналітика України”. 2018, № 3 (4), С. 5–16 – URL: https://science.iea.gov.ua/wp-content/uploads/2018/12/5_16_Rashkevich.pdf.  </w:t>
      </w:r>
    </w:p>
    <w:p w14:paraId="20B9375A" w14:textId="77777777" w:rsidR="00AC4A36" w:rsidRPr="00F11326" w:rsidRDefault="00E36932" w:rsidP="00F11326">
      <w:pPr>
        <w:numPr>
          <w:ilvl w:val="0"/>
          <w:numId w:val="4"/>
        </w:numPr>
        <w:tabs>
          <w:tab w:val="left" w:pos="1134"/>
        </w:tabs>
        <w:spacing w:after="0" w:line="240" w:lineRule="auto"/>
        <w:ind w:left="0"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 Розвиток системи забезпечення якості вищої освіти в Україні: інформаційно-аналітичний огляд – URL:   </w:t>
      </w:r>
      <w:hyperlink r:id="rId19">
        <w:r w:rsidRPr="00F11326">
          <w:rPr>
            <w:rFonts w:ascii="Times New Roman" w:eastAsia="Times New Roman" w:hAnsi="Times New Roman" w:cs="Times New Roman"/>
            <w:sz w:val="28"/>
            <w:szCs w:val="28"/>
            <w:u w:val="single"/>
          </w:rPr>
          <w:t>https://lib.iitta.gov.ua/9412/1/%D0%A0%D0%BE%D0%B7%D0%B2%D0%B8%D1</w:t>
        </w:r>
        <w:r w:rsidRPr="00F11326">
          <w:rPr>
            <w:rFonts w:ascii="Times New Roman" w:eastAsia="Times New Roman" w:hAnsi="Times New Roman" w:cs="Times New Roman"/>
            <w:sz w:val="28"/>
            <w:szCs w:val="28"/>
            <w:u w:val="single"/>
          </w:rPr>
          <w:lastRenderedPageBreak/>
          <w:t>%82%D0%BE%D0%BA_%D1%81%D0%B8%D1%81%D1%82%D0%B5%D0%BC%D0%B8_%D0%B7%D0%B0%D0%B1%D0%B5%D0%B7%D0%BF_%D1%8F%D0%BA%D0%BE%D1%81%D1%82%D0%B8.pdf</w:t>
        </w:r>
      </w:hyperlink>
      <w:r w:rsidRPr="00F11326">
        <w:rPr>
          <w:rFonts w:ascii="Times New Roman" w:eastAsia="Times New Roman" w:hAnsi="Times New Roman" w:cs="Times New Roman"/>
          <w:sz w:val="28"/>
          <w:szCs w:val="28"/>
          <w:u w:val="single"/>
        </w:rPr>
        <w:t>.</w:t>
      </w:r>
      <w:r w:rsidRPr="00F11326">
        <w:rPr>
          <w:rFonts w:ascii="Times New Roman" w:eastAsia="Times New Roman" w:hAnsi="Times New Roman" w:cs="Times New Roman"/>
          <w:sz w:val="28"/>
          <w:szCs w:val="28"/>
        </w:rPr>
        <w:t xml:space="preserve"> </w:t>
      </w:r>
    </w:p>
    <w:p w14:paraId="7C8D4817" w14:textId="2E29B2C2" w:rsidR="00AC4A36" w:rsidRPr="00F11326" w:rsidRDefault="00E36932" w:rsidP="00F11326">
      <w:pPr>
        <w:numPr>
          <w:ilvl w:val="0"/>
          <w:numId w:val="4"/>
        </w:numPr>
        <w:tabs>
          <w:tab w:val="left" w:pos="1134"/>
        </w:tabs>
        <w:spacing w:after="0" w:line="240" w:lineRule="auto"/>
        <w:ind w:left="0"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 Розроблення освітніх програм: методичні рекомендації / </w:t>
      </w:r>
      <w:proofErr w:type="spellStart"/>
      <w:r w:rsidRPr="00F11326">
        <w:rPr>
          <w:rFonts w:ascii="Times New Roman" w:eastAsia="Times New Roman" w:hAnsi="Times New Roman" w:cs="Times New Roman"/>
          <w:sz w:val="28"/>
          <w:szCs w:val="28"/>
        </w:rPr>
        <w:t>Авт</w:t>
      </w:r>
      <w:proofErr w:type="spellEnd"/>
      <w:r w:rsidRPr="00F11326">
        <w:rPr>
          <w:rFonts w:ascii="Times New Roman" w:eastAsia="Times New Roman" w:hAnsi="Times New Roman" w:cs="Times New Roman"/>
          <w:sz w:val="28"/>
          <w:szCs w:val="28"/>
        </w:rPr>
        <w:t xml:space="preserve">.: В. М. Захарченко, В. І. Луговий, Ю.М. </w:t>
      </w:r>
      <w:proofErr w:type="spellStart"/>
      <w:r w:rsidRPr="00F11326">
        <w:rPr>
          <w:rFonts w:ascii="Times New Roman" w:eastAsia="Times New Roman" w:hAnsi="Times New Roman" w:cs="Times New Roman"/>
          <w:sz w:val="28"/>
          <w:szCs w:val="28"/>
        </w:rPr>
        <w:t>Рашкевич</w:t>
      </w:r>
      <w:proofErr w:type="spellEnd"/>
      <w:r w:rsidRPr="00F11326">
        <w:rPr>
          <w:rFonts w:ascii="Times New Roman" w:eastAsia="Times New Roman" w:hAnsi="Times New Roman" w:cs="Times New Roman"/>
          <w:sz w:val="28"/>
          <w:szCs w:val="28"/>
        </w:rPr>
        <w:t xml:space="preserve">, Ж.В. </w:t>
      </w:r>
      <w:proofErr w:type="spellStart"/>
      <w:r w:rsidRPr="00F11326">
        <w:rPr>
          <w:rFonts w:ascii="Times New Roman" w:eastAsia="Times New Roman" w:hAnsi="Times New Roman" w:cs="Times New Roman"/>
          <w:sz w:val="28"/>
          <w:szCs w:val="28"/>
        </w:rPr>
        <w:t>Таланова</w:t>
      </w:r>
      <w:proofErr w:type="spellEnd"/>
      <w:r w:rsidRPr="00F11326">
        <w:rPr>
          <w:rFonts w:ascii="Times New Roman" w:eastAsia="Times New Roman" w:hAnsi="Times New Roman" w:cs="Times New Roman"/>
          <w:sz w:val="28"/>
          <w:szCs w:val="28"/>
        </w:rPr>
        <w:t xml:space="preserve"> / За ред. В.Г. Кременя. – Київ: ДП «НВЦ «Пріоритети», 2014. – 120 с. – URL: </w:t>
      </w:r>
      <w:hyperlink r:id="rId20">
        <w:r w:rsidRPr="00F11326">
          <w:rPr>
            <w:rFonts w:ascii="Times New Roman" w:eastAsia="Times New Roman" w:hAnsi="Times New Roman" w:cs="Times New Roman"/>
            <w:sz w:val="28"/>
            <w:szCs w:val="28"/>
            <w:u w:val="single"/>
          </w:rPr>
          <w:t>https://erasmusplus.org.ua/wp-content/uploads/2015/04/Rozroblennya_osv_program.pdf</w:t>
        </w:r>
      </w:hyperlink>
      <w:r w:rsidRPr="00F11326">
        <w:rPr>
          <w:rFonts w:ascii="Times New Roman" w:eastAsia="Times New Roman" w:hAnsi="Times New Roman" w:cs="Times New Roman"/>
          <w:sz w:val="28"/>
          <w:szCs w:val="28"/>
        </w:rPr>
        <w:t>.</w:t>
      </w:r>
    </w:p>
    <w:p w14:paraId="35F7FE0E" w14:textId="60699DF3" w:rsidR="00AC4A36" w:rsidRPr="00F11326" w:rsidRDefault="00E36932" w:rsidP="00F11326">
      <w:pPr>
        <w:numPr>
          <w:ilvl w:val="0"/>
          <w:numId w:val="4"/>
        </w:numPr>
        <w:tabs>
          <w:tab w:val="left" w:pos="1134"/>
        </w:tabs>
        <w:spacing w:after="0" w:line="240" w:lineRule="auto"/>
        <w:ind w:left="0" w:firstLine="567"/>
        <w:jc w:val="both"/>
        <w:rPr>
          <w:rFonts w:ascii="Times New Roman" w:eastAsia="Times New Roman" w:hAnsi="Times New Roman" w:cs="Times New Roman"/>
          <w:sz w:val="28"/>
          <w:szCs w:val="28"/>
        </w:rPr>
      </w:pPr>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European</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Skills</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Competences</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Qualifications</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and</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Occupations</w:t>
      </w:r>
      <w:proofErr w:type="spellEnd"/>
      <w:r w:rsidRPr="00F11326">
        <w:rPr>
          <w:rFonts w:ascii="Times New Roman" w:eastAsia="Times New Roman" w:hAnsi="Times New Roman" w:cs="Times New Roman"/>
          <w:sz w:val="28"/>
          <w:szCs w:val="28"/>
        </w:rPr>
        <w:t xml:space="preserve"> (ESCO). 0414 -</w:t>
      </w:r>
      <w:proofErr w:type="spellStart"/>
      <w:r w:rsidRPr="00F11326">
        <w:rPr>
          <w:rFonts w:ascii="Times New Roman" w:eastAsia="Times New Roman" w:hAnsi="Times New Roman" w:cs="Times New Roman"/>
          <w:sz w:val="28"/>
          <w:szCs w:val="28"/>
        </w:rPr>
        <w:t>marketing</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and</w:t>
      </w:r>
      <w:proofErr w:type="spellEnd"/>
      <w:r w:rsidRPr="00F11326">
        <w:rPr>
          <w:rFonts w:ascii="Times New Roman" w:eastAsia="Times New Roman" w:hAnsi="Times New Roman" w:cs="Times New Roman"/>
          <w:sz w:val="28"/>
          <w:szCs w:val="28"/>
        </w:rPr>
        <w:t xml:space="preserve"> </w:t>
      </w:r>
      <w:proofErr w:type="spellStart"/>
      <w:r w:rsidRPr="00F11326">
        <w:rPr>
          <w:rFonts w:ascii="Times New Roman" w:eastAsia="Times New Roman" w:hAnsi="Times New Roman" w:cs="Times New Roman"/>
          <w:sz w:val="28"/>
          <w:szCs w:val="28"/>
        </w:rPr>
        <w:t>advertising</w:t>
      </w:r>
      <w:proofErr w:type="spellEnd"/>
      <w:r w:rsidRPr="00F11326">
        <w:rPr>
          <w:rFonts w:ascii="Times New Roman" w:eastAsia="Times New Roman" w:hAnsi="Times New Roman" w:cs="Times New Roman"/>
          <w:sz w:val="28"/>
          <w:szCs w:val="28"/>
        </w:rPr>
        <w:t xml:space="preserve">. URL: </w:t>
      </w:r>
      <w:hyperlink r:id="rId21" w:anchor="overlayspin">
        <w:r w:rsidRPr="00F11326">
          <w:rPr>
            <w:rFonts w:ascii="Times New Roman" w:eastAsia="Times New Roman" w:hAnsi="Times New Roman" w:cs="Times New Roman"/>
            <w:sz w:val="28"/>
            <w:szCs w:val="28"/>
            <w:u w:val="single"/>
          </w:rPr>
          <w:t>https://esco.ec.europa.eu/en/classification/skill?uri=http%3A%2F%2Fdata.europa.eu%2Fesco%2Fisced-f%2F0211#overlayspin</w:t>
        </w:r>
      </w:hyperlink>
      <w:r w:rsidRPr="00F11326">
        <w:rPr>
          <w:rFonts w:ascii="Times New Roman" w:eastAsia="Times New Roman" w:hAnsi="Times New Roman" w:cs="Times New Roman"/>
          <w:sz w:val="28"/>
          <w:szCs w:val="28"/>
        </w:rPr>
        <w:t xml:space="preserve"> </w:t>
      </w:r>
    </w:p>
    <w:p w14:paraId="05DA1EA1" w14:textId="77777777" w:rsidR="00AC4A36" w:rsidRPr="00F11326" w:rsidRDefault="00AC4A36" w:rsidP="00F11326">
      <w:pPr>
        <w:tabs>
          <w:tab w:val="left" w:pos="1134"/>
        </w:tabs>
        <w:spacing w:after="0" w:line="240" w:lineRule="auto"/>
        <w:ind w:firstLine="567"/>
        <w:rPr>
          <w:rFonts w:ascii="Times New Roman" w:eastAsia="Times New Roman" w:hAnsi="Times New Roman" w:cs="Times New Roman"/>
          <w:sz w:val="28"/>
          <w:szCs w:val="28"/>
        </w:rPr>
      </w:pPr>
    </w:p>
    <w:p w14:paraId="1BD5BB2A" w14:textId="77777777" w:rsidR="00AC4A36" w:rsidRPr="00F11326" w:rsidRDefault="00AC4A36" w:rsidP="00F11326">
      <w:pPr>
        <w:tabs>
          <w:tab w:val="left" w:pos="1134"/>
        </w:tabs>
        <w:spacing w:after="0" w:line="240" w:lineRule="auto"/>
        <w:ind w:firstLine="567"/>
        <w:rPr>
          <w:rFonts w:ascii="Times New Roman" w:eastAsia="Times New Roman" w:hAnsi="Times New Roman" w:cs="Times New Roman"/>
          <w:sz w:val="28"/>
          <w:szCs w:val="28"/>
        </w:rPr>
      </w:pPr>
    </w:p>
    <w:p w14:paraId="717A0855" w14:textId="77777777" w:rsidR="00AC4A36" w:rsidRPr="00F11326" w:rsidRDefault="00AC4A36" w:rsidP="00F11326">
      <w:pPr>
        <w:tabs>
          <w:tab w:val="left" w:pos="1134"/>
        </w:tabs>
        <w:spacing w:after="0" w:line="240" w:lineRule="auto"/>
        <w:ind w:firstLine="567"/>
        <w:rPr>
          <w:rFonts w:ascii="Times New Roman" w:eastAsia="Times New Roman" w:hAnsi="Times New Roman" w:cs="Times New Roman"/>
          <w:sz w:val="28"/>
          <w:szCs w:val="28"/>
        </w:rPr>
      </w:pPr>
    </w:p>
    <w:p w14:paraId="719E890E" w14:textId="77777777" w:rsidR="00AC4A36" w:rsidRPr="00F11326" w:rsidRDefault="00E36932" w:rsidP="00F11326">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b/>
          <w:bCs/>
          <w:sz w:val="28"/>
          <w:szCs w:val="28"/>
        </w:rPr>
      </w:pPr>
      <w:r w:rsidRPr="00F11326">
        <w:rPr>
          <w:rFonts w:ascii="Times New Roman" w:eastAsia="Times New Roman" w:hAnsi="Times New Roman" w:cs="Times New Roman"/>
          <w:b/>
          <w:bCs/>
          <w:sz w:val="28"/>
          <w:szCs w:val="28"/>
        </w:rPr>
        <w:t xml:space="preserve">Генеральний директор директорату </w:t>
      </w:r>
    </w:p>
    <w:p w14:paraId="69FCD8BE" w14:textId="0B213560" w:rsidR="00AC4A36" w:rsidRPr="00F11326" w:rsidRDefault="00E36932" w:rsidP="00F11326">
      <w:pPr>
        <w:tabs>
          <w:tab w:val="left" w:pos="1134"/>
          <w:tab w:val="left" w:pos="6450"/>
        </w:tabs>
        <w:spacing w:after="0" w:line="240" w:lineRule="auto"/>
        <w:jc w:val="both"/>
        <w:rPr>
          <w:rFonts w:ascii="Times New Roman" w:eastAsia="Times New Roman" w:hAnsi="Times New Roman" w:cs="Times New Roman"/>
          <w:sz w:val="28"/>
          <w:szCs w:val="28"/>
        </w:rPr>
      </w:pPr>
      <w:r w:rsidRPr="00F11326">
        <w:rPr>
          <w:rFonts w:ascii="Times New Roman" w:eastAsia="Times New Roman" w:hAnsi="Times New Roman" w:cs="Times New Roman"/>
          <w:b/>
          <w:bCs/>
          <w:sz w:val="28"/>
          <w:szCs w:val="28"/>
        </w:rPr>
        <w:t xml:space="preserve">вищої освіти та освіти дорослих </w:t>
      </w:r>
      <w:r w:rsidRPr="00F11326">
        <w:rPr>
          <w:rFonts w:ascii="Times New Roman" w:eastAsia="Times New Roman" w:hAnsi="Times New Roman" w:cs="Times New Roman"/>
          <w:b/>
          <w:bCs/>
          <w:sz w:val="28"/>
          <w:szCs w:val="28"/>
        </w:rPr>
        <w:tab/>
      </w:r>
      <w:r w:rsidRPr="00F11326">
        <w:rPr>
          <w:rFonts w:ascii="Times New Roman" w:eastAsia="Times New Roman" w:hAnsi="Times New Roman" w:cs="Times New Roman"/>
          <w:b/>
          <w:bCs/>
          <w:sz w:val="28"/>
          <w:szCs w:val="28"/>
        </w:rPr>
        <w:tab/>
      </w:r>
      <w:r w:rsidR="0003704A" w:rsidRPr="00F11326">
        <w:rPr>
          <w:rFonts w:ascii="Times New Roman" w:eastAsia="Times New Roman" w:hAnsi="Times New Roman" w:cs="Times New Roman"/>
          <w:b/>
          <w:bCs/>
          <w:sz w:val="28"/>
          <w:szCs w:val="28"/>
        </w:rPr>
        <w:tab/>
      </w:r>
      <w:r w:rsidR="0003704A" w:rsidRPr="00F11326">
        <w:rPr>
          <w:rFonts w:ascii="Times New Roman" w:eastAsia="Times New Roman" w:hAnsi="Times New Roman" w:cs="Times New Roman"/>
          <w:b/>
          <w:bCs/>
          <w:sz w:val="28"/>
          <w:szCs w:val="28"/>
        </w:rPr>
        <w:tab/>
      </w:r>
      <w:r w:rsidRPr="00F11326">
        <w:rPr>
          <w:rFonts w:ascii="Times New Roman" w:eastAsia="Times New Roman" w:hAnsi="Times New Roman" w:cs="Times New Roman"/>
          <w:b/>
          <w:bCs/>
          <w:sz w:val="28"/>
          <w:szCs w:val="28"/>
        </w:rPr>
        <w:t>Олег ШАРОВ</w:t>
      </w:r>
    </w:p>
    <w:sectPr w:rsidR="00AC4A36" w:rsidRPr="00F11326" w:rsidSect="0003704A">
      <w:headerReference w:type="default" r:id="rId22"/>
      <w:pgSz w:w="11906" w:h="16838"/>
      <w:pgMar w:top="1135" w:right="707" w:bottom="709" w:left="1418"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AC0A29" w14:textId="77777777" w:rsidR="00A47BBF" w:rsidRDefault="00A47BBF">
      <w:pPr>
        <w:spacing w:after="0" w:line="240" w:lineRule="auto"/>
      </w:pPr>
      <w:r>
        <w:separator/>
      </w:r>
    </w:p>
  </w:endnote>
  <w:endnote w:type="continuationSeparator" w:id="0">
    <w:p w14:paraId="00BD0101" w14:textId="77777777" w:rsidR="00A47BBF" w:rsidRDefault="00A47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0A83A13A-E793-4E2E-9869-106666265B42}"/>
    <w:embedBold r:id="rId2" w:fontKey="{A261680D-7558-4FC0-A204-8DA0B042606D}"/>
  </w:font>
  <w:font w:name="Georgia">
    <w:panose1 w:val="02040502050405020303"/>
    <w:charset w:val="CC"/>
    <w:family w:val="roman"/>
    <w:pitch w:val="variable"/>
    <w:sig w:usb0="00000287" w:usb1="00000000" w:usb2="00000000" w:usb3="00000000" w:csb0="0000009F" w:csb1="00000000"/>
    <w:embedItalic r:id="rId3" w:fontKey="{85E39AD7-DF87-42AB-8309-35166C809039}"/>
  </w:font>
  <w:font w:name="TimesNewRomanPSM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embedRegular r:id="rId4" w:fontKey="{C2BAE1D6-787F-4315-9D97-70A3BEBBFF9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CC5DF2" w14:textId="77777777" w:rsidR="00A47BBF" w:rsidRDefault="00A47BBF">
      <w:pPr>
        <w:spacing w:after="0" w:line="240" w:lineRule="auto"/>
      </w:pPr>
      <w:r>
        <w:separator/>
      </w:r>
    </w:p>
  </w:footnote>
  <w:footnote w:type="continuationSeparator" w:id="0">
    <w:p w14:paraId="4625F18C" w14:textId="77777777" w:rsidR="00A47BBF" w:rsidRDefault="00A47B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EC74A" w14:textId="1EF2D2AC" w:rsidR="00AC4A36" w:rsidRDefault="00E36932">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F11326">
      <w:rPr>
        <w:noProof/>
        <w:color w:val="000000"/>
      </w:rPr>
      <w:t>11</w:t>
    </w:r>
    <w:r>
      <w:rPr>
        <w:color w:val="000000"/>
      </w:rPr>
      <w:fldChar w:fldCharType="end"/>
    </w:r>
  </w:p>
  <w:p w14:paraId="22400972" w14:textId="77777777" w:rsidR="00AC4A36" w:rsidRDefault="00AC4A36">
    <w:pPr>
      <w:pBdr>
        <w:top w:val="nil"/>
        <w:left w:val="nil"/>
        <w:bottom w:val="nil"/>
        <w:right w:val="nil"/>
        <w:between w:val="nil"/>
      </w:pBd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A02BEB"/>
    <w:multiLevelType w:val="multilevel"/>
    <w:tmpl w:val="EDEAD592"/>
    <w:lvl w:ilvl="0">
      <w:start w:val="1"/>
      <w:numFmt w:val="decimal"/>
      <w:lvlText w:val="ЗК%1."/>
      <w:lvlJc w:val="left"/>
      <w:pPr>
        <w:ind w:left="1080" w:hanging="360"/>
      </w:pPr>
      <w:rPr>
        <w:rFonts w:ascii="Times New Roman" w:eastAsia="Times New Roman" w:hAnsi="Times New Roman" w:cs="Times New Roman"/>
        <w:b/>
        <w:bCs/>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44133C9E"/>
    <w:multiLevelType w:val="multilevel"/>
    <w:tmpl w:val="6F72F5A0"/>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2" w15:restartNumberingAfterBreak="0">
    <w:nsid w:val="5B907E5D"/>
    <w:multiLevelType w:val="multilevel"/>
    <w:tmpl w:val="F5820A24"/>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3" w15:restartNumberingAfterBreak="0">
    <w:nsid w:val="7FC45391"/>
    <w:multiLevelType w:val="multilevel"/>
    <w:tmpl w:val="76229B3E"/>
    <w:lvl w:ilvl="0">
      <w:start w:val="1"/>
      <w:numFmt w:val="decimal"/>
      <w:lvlText w:val="СК%1."/>
      <w:lvlJc w:val="left"/>
      <w:pPr>
        <w:ind w:left="2345" w:hanging="360"/>
      </w:pPr>
      <w:rPr>
        <w:b/>
        <w:bCs/>
      </w:rPr>
    </w:lvl>
    <w:lvl w:ilvl="1">
      <w:start w:val="1"/>
      <w:numFmt w:val="lowerLetter"/>
      <w:lvlText w:val="%2."/>
      <w:lvlJc w:val="left"/>
      <w:pPr>
        <w:ind w:left="1157" w:hanging="360"/>
      </w:pPr>
    </w:lvl>
    <w:lvl w:ilvl="2">
      <w:start w:val="1"/>
      <w:numFmt w:val="lowerRoman"/>
      <w:lvlText w:val="%3."/>
      <w:lvlJc w:val="right"/>
      <w:pPr>
        <w:ind w:left="1877" w:hanging="180"/>
      </w:pPr>
    </w:lvl>
    <w:lvl w:ilvl="3">
      <w:start w:val="1"/>
      <w:numFmt w:val="decimal"/>
      <w:lvlText w:val="%4."/>
      <w:lvlJc w:val="left"/>
      <w:pPr>
        <w:ind w:left="2597" w:hanging="360"/>
      </w:pPr>
    </w:lvl>
    <w:lvl w:ilvl="4">
      <w:start w:val="1"/>
      <w:numFmt w:val="lowerLetter"/>
      <w:lvlText w:val="%5."/>
      <w:lvlJc w:val="left"/>
      <w:pPr>
        <w:ind w:left="3317" w:hanging="360"/>
      </w:pPr>
    </w:lvl>
    <w:lvl w:ilvl="5">
      <w:start w:val="1"/>
      <w:numFmt w:val="lowerRoman"/>
      <w:lvlText w:val="%6."/>
      <w:lvlJc w:val="right"/>
      <w:pPr>
        <w:ind w:left="4037" w:hanging="180"/>
      </w:pPr>
    </w:lvl>
    <w:lvl w:ilvl="6">
      <w:start w:val="1"/>
      <w:numFmt w:val="decimal"/>
      <w:lvlText w:val="%7."/>
      <w:lvlJc w:val="left"/>
      <w:pPr>
        <w:ind w:left="4757" w:hanging="360"/>
      </w:pPr>
    </w:lvl>
    <w:lvl w:ilvl="7">
      <w:start w:val="1"/>
      <w:numFmt w:val="lowerLetter"/>
      <w:lvlText w:val="%8."/>
      <w:lvlJc w:val="left"/>
      <w:pPr>
        <w:ind w:left="5477" w:hanging="360"/>
      </w:pPr>
    </w:lvl>
    <w:lvl w:ilvl="8">
      <w:start w:val="1"/>
      <w:numFmt w:val="lowerRoman"/>
      <w:lvlText w:val="%9."/>
      <w:lvlJc w:val="right"/>
      <w:pPr>
        <w:ind w:left="6197"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A36"/>
    <w:rsid w:val="0003704A"/>
    <w:rsid w:val="000A2A4F"/>
    <w:rsid w:val="000B2D2F"/>
    <w:rsid w:val="000F1657"/>
    <w:rsid w:val="00110AF0"/>
    <w:rsid w:val="001166C7"/>
    <w:rsid w:val="0012614E"/>
    <w:rsid w:val="001D11EC"/>
    <w:rsid w:val="00251ED3"/>
    <w:rsid w:val="003F70F8"/>
    <w:rsid w:val="0042149C"/>
    <w:rsid w:val="00566956"/>
    <w:rsid w:val="005D2A40"/>
    <w:rsid w:val="0063529C"/>
    <w:rsid w:val="00670A26"/>
    <w:rsid w:val="007F20E6"/>
    <w:rsid w:val="00913E38"/>
    <w:rsid w:val="00A06C56"/>
    <w:rsid w:val="00A47BBF"/>
    <w:rsid w:val="00AC4A36"/>
    <w:rsid w:val="00B20DCC"/>
    <w:rsid w:val="00B7105B"/>
    <w:rsid w:val="00BC642D"/>
    <w:rsid w:val="00CE1265"/>
    <w:rsid w:val="00D144D3"/>
    <w:rsid w:val="00D84004"/>
    <w:rsid w:val="00DD59AD"/>
    <w:rsid w:val="00E36932"/>
    <w:rsid w:val="00ED64D7"/>
    <w:rsid w:val="00F113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7FF23"/>
  <w15:docId w15:val="{F2359430-DCFA-4B78-850E-AAD2BC07C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7">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paragraph" w:styleId="ad">
    <w:name w:val="List Paragraph"/>
    <w:basedOn w:val="a"/>
    <w:uiPriority w:val="34"/>
    <w:qFormat/>
    <w:rsid w:val="00CE12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zakon4.rada.gov.ua/laws/show/1341-2011-%D0%BF" TargetMode="External"/><Relationship Id="rId13" Type="http://schemas.openxmlformats.org/officeDocument/2006/relationships/hyperlink" Target="https://ihed.org.ua/wp-content/uploads/2018/10/04_2016_ESG_2015.pdf" TargetMode="External"/><Relationship Id="rId18" Type="http://schemas.openxmlformats.org/officeDocument/2006/relationships/hyperlink" Target="https://science.iea.gov.ua/wp-content/uploads/2022/01/EAU_415_2021-full.pdf" TargetMode="External"/><Relationship Id="rId3" Type="http://schemas.openxmlformats.org/officeDocument/2006/relationships/settings" Target="settings.xml"/><Relationship Id="rId21" Type="http://schemas.openxmlformats.org/officeDocument/2006/relationships/hyperlink" Target="https://esco.ec.europa.eu/en/classification/skill?uri=http%3A%2F%2Fdata.europa.eu%2Fesco%2Fisced-f%2F0211" TargetMode="External"/><Relationship Id="rId7" Type="http://schemas.openxmlformats.org/officeDocument/2006/relationships/hyperlink" Target="http://zakon5.rada.gov.ua/laws/show/2145-19" TargetMode="External"/><Relationship Id="rId12" Type="http://schemas.openxmlformats.org/officeDocument/2006/relationships/hyperlink" Target="https://eur-lex.europa.eu/legal-content/EN/TXT/?uri=uriserv:OJ.C_.2018.189.01.0001.01.ENG&amp;toc=OJ:C:2018:189:TOC" TargetMode="External"/><Relationship Id="rId17" Type="http://schemas.openxmlformats.org/officeDocument/2006/relationships/hyperlink" Target="https://erasmusplus.org.ua/wp-content/uploads/2024/10/glosarijvo_2024_here_neo_ivo_napn_mon_30.09.2024.pdf" TargetMode="External"/><Relationship Id="rId2" Type="http://schemas.openxmlformats.org/officeDocument/2006/relationships/styles" Target="styles.xml"/><Relationship Id="rId16" Type="http://schemas.openxmlformats.org/officeDocument/2006/relationships/hyperlink" Target="http://www.ehea.info/cid101886/tuning-educational-structures-europe.html" TargetMode="External"/><Relationship Id="rId20" Type="http://schemas.openxmlformats.org/officeDocument/2006/relationships/hyperlink" Target="https://erasmusplus.org.ua/wp-content/uploads/2015/04/Rozroblennya_osv_program.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is.unesco.org/sites/default/files/documents/international-standard-classification-of-education-fields-of-education-and-training-2013-detailed-field-descriptions-2015-en.pdf"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rm.coe.int/rf-cdc-vol-2-/168097ec96" TargetMode="External"/><Relationship Id="rId23" Type="http://schemas.openxmlformats.org/officeDocument/2006/relationships/fontTable" Target="fontTable.xml"/><Relationship Id="rId10" Type="http://schemas.openxmlformats.org/officeDocument/2006/relationships/hyperlink" Target="https://zakon.rada.gov.ua/laws/show/z0454-21" TargetMode="External"/><Relationship Id="rId19" Type="http://schemas.openxmlformats.org/officeDocument/2006/relationships/hyperlink" Target="https://lib.iitta.gov.ua/9412/1/%D0%A0%D0%BE%D0%B7%D0%B2%D0%B8%D1%82%D0%BE%D0%BA_%D1%81%D0%B8%D1%81%D1%82%D0%B5%D0%BC%D0%B8_%D0%B7%D0%B0%D0%B1%D0%B5%D0%B7%D0%BF_%D1%8F%D0%BA%D0%BE%D1%81%D1%82%D0%B8.pdf" TargetMode="External"/><Relationship Id="rId4" Type="http://schemas.openxmlformats.org/officeDocument/2006/relationships/webSettings" Target="webSettings.xml"/><Relationship Id="rId9" Type="http://schemas.openxmlformats.org/officeDocument/2006/relationships/hyperlink" Target="http://zakon4.rada.gov.ua/laws/show/266-2015-%D0%BF" TargetMode="External"/><Relationship Id="rId14" Type="http://schemas.openxmlformats.org/officeDocument/2006/relationships/hyperlink" Target="https://www.undp.org/uk/ukraine/tsili-staloho-rozvytku"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11</Pages>
  <Words>14815</Words>
  <Characters>8445</Characters>
  <Application>Microsoft Office Word</Application>
  <DocSecurity>0</DocSecurity>
  <Lines>70</Lines>
  <Paragraphs>46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Ковальчук Марина</dc:creator>
  <cp:lastModifiedBy>Дідусенко Світлана Іванівна</cp:lastModifiedBy>
  <cp:revision>4</cp:revision>
  <dcterms:created xsi:type="dcterms:W3CDTF">2026-06-08T11:12:00Z</dcterms:created>
  <dcterms:modified xsi:type="dcterms:W3CDTF">2026-06-22T16:01:00Z</dcterms:modified>
</cp:coreProperties>
</file>