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2D" w:rsidRPr="00CE112D" w:rsidRDefault="00CE112D" w:rsidP="00CE112D">
      <w:pPr>
        <w:spacing w:after="0" w:line="240" w:lineRule="auto"/>
        <w:ind w:firstLine="6804"/>
        <w:jc w:val="both"/>
        <w:rPr>
          <w:rFonts w:cs="Times New Roman"/>
          <w:b/>
          <w:sz w:val="28"/>
          <w:szCs w:val="28"/>
          <w:lang w:val="uk-UA"/>
        </w:rPr>
      </w:pPr>
      <w:r w:rsidRPr="00CE112D">
        <w:rPr>
          <w:rFonts w:cs="Times New Roman"/>
          <w:b/>
          <w:sz w:val="28"/>
          <w:szCs w:val="28"/>
          <w:lang w:val="uk-UA"/>
        </w:rPr>
        <w:t>ЗАТВЕРДЖЕНО</w:t>
      </w:r>
      <w:r w:rsidRPr="00CE112D">
        <w:rPr>
          <w:rFonts w:cs="Times New Roman"/>
          <w:b/>
          <w:sz w:val="28"/>
          <w:szCs w:val="28"/>
          <w:lang w:val="uk-UA"/>
        </w:rPr>
        <w:t xml:space="preserve"> </w:t>
      </w:r>
    </w:p>
    <w:p w:rsidR="00B07857" w:rsidRPr="00CE112D" w:rsidRDefault="00CE112D" w:rsidP="00CE112D">
      <w:pPr>
        <w:spacing w:after="0" w:line="240" w:lineRule="auto"/>
        <w:ind w:firstLine="6804"/>
        <w:jc w:val="both"/>
        <w:rPr>
          <w:rFonts w:cs="Times New Roman"/>
          <w:b/>
          <w:sz w:val="28"/>
          <w:szCs w:val="28"/>
          <w:lang w:val="uk-UA"/>
        </w:rPr>
      </w:pPr>
      <w:r w:rsidRPr="00CE112D">
        <w:rPr>
          <w:rFonts w:cs="Times New Roman"/>
          <w:b/>
          <w:sz w:val="28"/>
          <w:szCs w:val="28"/>
          <w:lang w:val="uk-UA"/>
        </w:rPr>
        <w:t>Наказ Міністерства</w:t>
      </w:r>
    </w:p>
    <w:p w:rsidR="00CE112D" w:rsidRPr="00CE112D" w:rsidRDefault="00CE112D" w:rsidP="00CE112D">
      <w:pPr>
        <w:spacing w:after="0" w:line="240" w:lineRule="auto"/>
        <w:ind w:firstLine="6804"/>
        <w:jc w:val="both"/>
        <w:rPr>
          <w:rFonts w:cs="Times New Roman"/>
          <w:b/>
          <w:sz w:val="28"/>
          <w:szCs w:val="28"/>
          <w:lang w:val="uk-UA"/>
        </w:rPr>
      </w:pPr>
      <w:r w:rsidRPr="00CE112D">
        <w:rPr>
          <w:rFonts w:cs="Times New Roman"/>
          <w:b/>
          <w:sz w:val="28"/>
          <w:szCs w:val="28"/>
          <w:lang w:val="uk-UA"/>
        </w:rPr>
        <w:t>освіти і науки України</w:t>
      </w:r>
    </w:p>
    <w:p w:rsidR="00CE112D" w:rsidRPr="00CE112D" w:rsidRDefault="00CE112D" w:rsidP="00CE112D">
      <w:pPr>
        <w:spacing w:after="0" w:line="240" w:lineRule="auto"/>
        <w:ind w:firstLine="6804"/>
        <w:jc w:val="both"/>
        <w:rPr>
          <w:rFonts w:cs="Times New Roman"/>
          <w:b/>
          <w:sz w:val="28"/>
          <w:szCs w:val="28"/>
          <w:lang w:val="uk-UA"/>
        </w:rPr>
      </w:pPr>
      <w:r w:rsidRPr="00CE112D">
        <w:rPr>
          <w:rFonts w:cs="Times New Roman"/>
          <w:b/>
          <w:sz w:val="28"/>
          <w:szCs w:val="28"/>
          <w:lang w:val="uk-UA"/>
        </w:rPr>
        <w:t>____________ №___</w:t>
      </w:r>
    </w:p>
    <w:p w:rsidR="00CE112D" w:rsidRPr="00CE112D" w:rsidRDefault="00CE112D" w:rsidP="00CE112D">
      <w:pPr>
        <w:spacing w:after="0" w:line="240" w:lineRule="auto"/>
        <w:ind w:firstLine="6804"/>
        <w:jc w:val="both"/>
        <w:rPr>
          <w:rFonts w:cs="Times New Roman"/>
          <w:b/>
          <w:sz w:val="28"/>
          <w:szCs w:val="28"/>
          <w:lang w:val="uk-UA"/>
        </w:rPr>
      </w:pPr>
    </w:p>
    <w:p w:rsidR="00CE112D" w:rsidRPr="00CE112D" w:rsidRDefault="00CE112D" w:rsidP="00CE112D">
      <w:pPr>
        <w:spacing w:after="0" w:line="240" w:lineRule="auto"/>
        <w:ind w:firstLine="6804"/>
        <w:jc w:val="both"/>
        <w:rPr>
          <w:rFonts w:cs="Times New Roman"/>
          <w:sz w:val="28"/>
          <w:szCs w:val="28"/>
          <w:lang w:val="uk-UA"/>
        </w:rPr>
      </w:pPr>
    </w:p>
    <w:p w:rsidR="00CE112D" w:rsidRDefault="00CE112D" w:rsidP="00CE112D">
      <w:pPr>
        <w:spacing w:after="0" w:line="240" w:lineRule="auto"/>
        <w:jc w:val="center"/>
        <w:rPr>
          <w:rFonts w:cs="Times New Roman"/>
          <w:b/>
          <w:sz w:val="28"/>
          <w:szCs w:val="28"/>
          <w:lang w:val="uk-UA"/>
        </w:rPr>
      </w:pPr>
    </w:p>
    <w:p w:rsidR="00CE112D" w:rsidRDefault="00CE112D" w:rsidP="00CE112D">
      <w:pPr>
        <w:spacing w:after="0" w:line="240" w:lineRule="auto"/>
        <w:jc w:val="center"/>
        <w:rPr>
          <w:rFonts w:cs="Times New Roman"/>
          <w:b/>
          <w:sz w:val="28"/>
          <w:szCs w:val="28"/>
          <w:lang w:val="uk-UA"/>
        </w:rPr>
      </w:pPr>
    </w:p>
    <w:p w:rsidR="00CE112D" w:rsidRDefault="00CE112D" w:rsidP="00CE112D">
      <w:pPr>
        <w:spacing w:after="0" w:line="240" w:lineRule="auto"/>
        <w:jc w:val="center"/>
        <w:rPr>
          <w:rFonts w:cs="Times New Roman"/>
          <w:b/>
          <w:sz w:val="28"/>
          <w:szCs w:val="28"/>
          <w:lang w:val="uk-UA"/>
        </w:rPr>
      </w:pPr>
    </w:p>
    <w:p w:rsidR="00CE112D" w:rsidRDefault="00CE112D" w:rsidP="00CE112D">
      <w:pPr>
        <w:spacing w:after="0" w:line="240" w:lineRule="auto"/>
        <w:jc w:val="center"/>
        <w:rPr>
          <w:rFonts w:cs="Times New Roman"/>
          <w:b/>
          <w:sz w:val="28"/>
          <w:szCs w:val="28"/>
          <w:lang w:val="uk-UA"/>
        </w:rPr>
      </w:pPr>
    </w:p>
    <w:p w:rsidR="00CE112D" w:rsidRDefault="00CE112D" w:rsidP="00CE112D">
      <w:pPr>
        <w:spacing w:after="0" w:line="240" w:lineRule="auto"/>
        <w:jc w:val="center"/>
        <w:rPr>
          <w:rFonts w:cs="Times New Roman"/>
          <w:b/>
          <w:sz w:val="28"/>
          <w:szCs w:val="28"/>
          <w:lang w:val="uk-UA"/>
        </w:rPr>
      </w:pPr>
    </w:p>
    <w:p w:rsidR="00CE112D" w:rsidRDefault="00CE112D" w:rsidP="00CE112D">
      <w:pPr>
        <w:spacing w:after="0" w:line="240" w:lineRule="auto"/>
        <w:jc w:val="center"/>
        <w:rPr>
          <w:rFonts w:cs="Times New Roman"/>
          <w:b/>
          <w:sz w:val="28"/>
          <w:szCs w:val="28"/>
          <w:lang w:val="uk-UA"/>
        </w:rPr>
      </w:pPr>
    </w:p>
    <w:p w:rsidR="00CE112D" w:rsidRPr="00CE112D" w:rsidRDefault="00CE112D" w:rsidP="00CE112D">
      <w:pPr>
        <w:spacing w:after="0" w:line="240" w:lineRule="auto"/>
        <w:jc w:val="center"/>
        <w:rPr>
          <w:rFonts w:cs="Times New Roman"/>
          <w:b/>
          <w:sz w:val="28"/>
          <w:szCs w:val="28"/>
          <w:lang w:val="uk-UA"/>
        </w:rPr>
      </w:pPr>
    </w:p>
    <w:p w:rsidR="00B211D3" w:rsidRPr="00CE112D" w:rsidRDefault="00B211D3" w:rsidP="00CE112D">
      <w:pPr>
        <w:spacing w:after="0" w:line="240" w:lineRule="auto"/>
        <w:jc w:val="center"/>
        <w:rPr>
          <w:rFonts w:cs="Times New Roman"/>
          <w:b/>
          <w:sz w:val="28"/>
          <w:szCs w:val="28"/>
        </w:rPr>
      </w:pPr>
      <w:r w:rsidRPr="00CE112D">
        <w:rPr>
          <w:rFonts w:cs="Times New Roman"/>
          <w:b/>
          <w:sz w:val="28"/>
          <w:szCs w:val="28"/>
          <w:lang w:val="uk-UA"/>
        </w:rPr>
        <w:t>СТАНДАРТ ВИЩОЇ ОСВІТИ</w:t>
      </w:r>
    </w:p>
    <w:p w:rsidR="00B211D3" w:rsidRPr="00CE112D" w:rsidRDefault="00B211D3" w:rsidP="00CE112D">
      <w:pPr>
        <w:spacing w:after="0" w:line="240" w:lineRule="auto"/>
        <w:jc w:val="center"/>
        <w:rPr>
          <w:rFonts w:cs="Times New Roman"/>
          <w:b/>
          <w:sz w:val="28"/>
          <w:szCs w:val="28"/>
          <w:lang w:val="uk-UA"/>
        </w:rPr>
      </w:pPr>
    </w:p>
    <w:p w:rsidR="00B211D3" w:rsidRPr="00CE112D" w:rsidRDefault="00B211D3" w:rsidP="00CE112D">
      <w:pPr>
        <w:spacing w:after="0" w:line="240" w:lineRule="auto"/>
        <w:jc w:val="center"/>
        <w:rPr>
          <w:rFonts w:cs="Times New Roman"/>
          <w:b/>
          <w:sz w:val="28"/>
          <w:szCs w:val="28"/>
          <w:lang w:val="uk-UA"/>
        </w:rPr>
      </w:pPr>
    </w:p>
    <w:tbl>
      <w:tblPr>
        <w:tblStyle w:val="af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B211D3" w:rsidRPr="00CE112D" w:rsidTr="00D026DF">
        <w:tc>
          <w:tcPr>
            <w:tcW w:w="4111" w:type="dxa"/>
          </w:tcPr>
          <w:p w:rsidR="00B211D3" w:rsidRPr="00CE112D" w:rsidRDefault="00B211D3" w:rsidP="00CE112D">
            <w:pPr>
              <w:rPr>
                <w:rFonts w:cs="Times New Roman"/>
                <w:b/>
                <w:sz w:val="28"/>
                <w:szCs w:val="28"/>
                <w:lang w:val="uk-UA"/>
              </w:rPr>
            </w:pPr>
            <w:r w:rsidRPr="00CE112D">
              <w:rPr>
                <w:rFonts w:cs="Times New Roman"/>
                <w:b/>
                <w:sz w:val="28"/>
                <w:szCs w:val="28"/>
                <w:lang w:val="uk-UA"/>
              </w:rPr>
              <w:t>РІВЕНЬ ВИЩОЇ ОСВІТИ</w:t>
            </w:r>
          </w:p>
        </w:tc>
        <w:tc>
          <w:tcPr>
            <w:tcW w:w="5245" w:type="dxa"/>
          </w:tcPr>
          <w:p w:rsidR="00B211D3" w:rsidRPr="00CE112D" w:rsidRDefault="00B211D3" w:rsidP="00CE112D">
            <w:pPr>
              <w:tabs>
                <w:tab w:val="left" w:pos="7371"/>
              </w:tabs>
              <w:jc w:val="center"/>
              <w:rPr>
                <w:rFonts w:cs="Times New Roman"/>
                <w:sz w:val="28"/>
                <w:szCs w:val="28"/>
                <w:u w:val="single"/>
                <w:lang w:val="uk-UA"/>
              </w:rPr>
            </w:pPr>
            <w:r w:rsidRPr="00CE112D">
              <w:rPr>
                <w:rFonts w:cs="Times New Roman"/>
                <w:sz w:val="28"/>
                <w:szCs w:val="28"/>
                <w:u w:val="single"/>
                <w:lang w:val="uk-UA"/>
              </w:rPr>
              <w:t>Перший (бакалаврський) рівень_______</w:t>
            </w:r>
          </w:p>
          <w:p w:rsidR="00B211D3" w:rsidRPr="00CE112D" w:rsidRDefault="00B211D3" w:rsidP="00CE112D">
            <w:pPr>
              <w:tabs>
                <w:tab w:val="left" w:pos="7371"/>
              </w:tabs>
              <w:jc w:val="center"/>
              <w:rPr>
                <w:rFonts w:cs="Times New Roman"/>
                <w:szCs w:val="28"/>
                <w:lang w:val="uk-UA"/>
              </w:rPr>
            </w:pPr>
            <w:r w:rsidRPr="00CE112D">
              <w:rPr>
                <w:rFonts w:cs="Times New Roman"/>
                <w:szCs w:val="28"/>
                <w:lang w:val="uk-UA"/>
              </w:rPr>
              <w:t>(назва рівня вищої освіти)</w:t>
            </w:r>
          </w:p>
          <w:p w:rsidR="00B211D3" w:rsidRPr="00CE112D" w:rsidRDefault="00B211D3" w:rsidP="00CE112D">
            <w:pPr>
              <w:tabs>
                <w:tab w:val="left" w:pos="7371"/>
              </w:tabs>
              <w:jc w:val="center"/>
              <w:rPr>
                <w:rFonts w:cs="Times New Roman"/>
                <w:sz w:val="28"/>
                <w:szCs w:val="28"/>
                <w:lang w:val="uk-UA"/>
              </w:rPr>
            </w:pPr>
          </w:p>
        </w:tc>
      </w:tr>
      <w:tr w:rsidR="00B211D3" w:rsidRPr="00CE112D" w:rsidTr="00D026DF">
        <w:tc>
          <w:tcPr>
            <w:tcW w:w="4111" w:type="dxa"/>
          </w:tcPr>
          <w:p w:rsidR="00B211D3" w:rsidRPr="00CE112D" w:rsidRDefault="00B211D3" w:rsidP="00CE112D">
            <w:pPr>
              <w:rPr>
                <w:rFonts w:cs="Times New Roman"/>
                <w:b/>
                <w:sz w:val="28"/>
                <w:szCs w:val="28"/>
                <w:lang w:val="uk-UA"/>
              </w:rPr>
            </w:pPr>
            <w:r w:rsidRPr="00CE112D">
              <w:rPr>
                <w:rFonts w:cs="Times New Roman"/>
                <w:b/>
                <w:sz w:val="28"/>
                <w:szCs w:val="28"/>
                <w:lang w:val="uk-UA"/>
              </w:rPr>
              <w:t>СТУПІНЬ ВИЩОЇ ОСВІТИ</w:t>
            </w:r>
          </w:p>
        </w:tc>
        <w:tc>
          <w:tcPr>
            <w:tcW w:w="5245" w:type="dxa"/>
          </w:tcPr>
          <w:p w:rsidR="00B211D3" w:rsidRPr="00CE112D" w:rsidRDefault="00B211D3" w:rsidP="00CE112D">
            <w:pPr>
              <w:tabs>
                <w:tab w:val="left" w:pos="7371"/>
              </w:tabs>
              <w:jc w:val="center"/>
              <w:rPr>
                <w:rFonts w:cs="Times New Roman"/>
                <w:sz w:val="28"/>
                <w:szCs w:val="28"/>
                <w:u w:val="single"/>
                <w:lang w:val="uk-UA"/>
              </w:rPr>
            </w:pPr>
            <w:r w:rsidRPr="00CE112D">
              <w:rPr>
                <w:rFonts w:cs="Times New Roman"/>
                <w:sz w:val="28"/>
                <w:szCs w:val="28"/>
                <w:u w:val="single"/>
                <w:lang w:val="uk-UA"/>
              </w:rPr>
              <w:t>_____Бакалавр________________</w:t>
            </w:r>
          </w:p>
          <w:p w:rsidR="00B211D3" w:rsidRPr="00CE112D" w:rsidRDefault="00B211D3" w:rsidP="00CE112D">
            <w:pPr>
              <w:tabs>
                <w:tab w:val="left" w:pos="7371"/>
              </w:tabs>
              <w:jc w:val="center"/>
              <w:rPr>
                <w:rFonts w:cs="Times New Roman"/>
                <w:szCs w:val="28"/>
                <w:lang w:val="uk-UA"/>
              </w:rPr>
            </w:pPr>
            <w:r w:rsidRPr="00CE112D">
              <w:rPr>
                <w:rFonts w:cs="Times New Roman"/>
                <w:szCs w:val="28"/>
                <w:lang w:val="uk-UA"/>
              </w:rPr>
              <w:t>(назва ступеня вищої освіти)</w:t>
            </w:r>
          </w:p>
          <w:p w:rsidR="00B211D3" w:rsidRPr="00CE112D" w:rsidRDefault="00B211D3" w:rsidP="00CE112D">
            <w:pPr>
              <w:tabs>
                <w:tab w:val="left" w:pos="7371"/>
              </w:tabs>
              <w:jc w:val="center"/>
              <w:rPr>
                <w:rFonts w:cs="Times New Roman"/>
                <w:sz w:val="28"/>
                <w:szCs w:val="28"/>
                <w:u w:val="single"/>
                <w:lang w:val="uk-UA"/>
              </w:rPr>
            </w:pPr>
          </w:p>
        </w:tc>
      </w:tr>
      <w:tr w:rsidR="00B211D3" w:rsidRPr="00CE112D" w:rsidTr="00D026DF">
        <w:tc>
          <w:tcPr>
            <w:tcW w:w="4111" w:type="dxa"/>
          </w:tcPr>
          <w:p w:rsidR="00B211D3" w:rsidRPr="00CE112D" w:rsidRDefault="00B211D3" w:rsidP="00CE112D">
            <w:pPr>
              <w:rPr>
                <w:rFonts w:cs="Times New Roman"/>
                <w:b/>
                <w:sz w:val="28"/>
                <w:szCs w:val="28"/>
                <w:lang w:val="uk-UA"/>
              </w:rPr>
            </w:pPr>
            <w:r w:rsidRPr="00CE112D">
              <w:rPr>
                <w:rFonts w:cs="Times New Roman"/>
                <w:b/>
                <w:sz w:val="28"/>
                <w:szCs w:val="28"/>
                <w:lang w:val="uk-UA"/>
              </w:rPr>
              <w:t>ГАЛУЗЬ ЗНАНЬ</w:t>
            </w:r>
          </w:p>
        </w:tc>
        <w:tc>
          <w:tcPr>
            <w:tcW w:w="5245" w:type="dxa"/>
          </w:tcPr>
          <w:p w:rsidR="00B211D3" w:rsidRPr="00CE112D" w:rsidRDefault="00B211D3" w:rsidP="00CE112D">
            <w:pPr>
              <w:tabs>
                <w:tab w:val="left" w:pos="7371"/>
              </w:tabs>
              <w:jc w:val="center"/>
              <w:rPr>
                <w:rFonts w:cs="Times New Roman"/>
                <w:sz w:val="28"/>
                <w:szCs w:val="28"/>
                <w:u w:val="single"/>
                <w:lang w:val="uk-UA"/>
              </w:rPr>
            </w:pPr>
            <w:r w:rsidRPr="00CE112D">
              <w:rPr>
                <w:rFonts w:cs="Times New Roman"/>
                <w:sz w:val="28"/>
                <w:szCs w:val="28"/>
                <w:u w:val="single"/>
              </w:rPr>
              <w:t>D</w:t>
            </w:r>
            <w:r w:rsidRPr="00CE112D">
              <w:rPr>
                <w:rFonts w:cs="Times New Roman"/>
                <w:sz w:val="28"/>
                <w:szCs w:val="28"/>
                <w:u w:val="single"/>
                <w:lang w:val="ru-RU"/>
              </w:rPr>
              <w:t xml:space="preserve"> </w:t>
            </w:r>
            <w:r w:rsidRPr="00CE112D">
              <w:rPr>
                <w:rFonts w:cs="Times New Roman"/>
                <w:color w:val="333333"/>
                <w:sz w:val="28"/>
                <w:szCs w:val="28"/>
                <w:u w:val="single"/>
                <w:shd w:val="clear" w:color="auto" w:fill="FFFFFF"/>
                <w:lang w:val="uk-UA"/>
              </w:rPr>
              <w:t>Б</w:t>
            </w:r>
            <w:proofErr w:type="spellStart"/>
            <w:r w:rsidRPr="00CE112D">
              <w:rPr>
                <w:rFonts w:cs="Times New Roman"/>
                <w:color w:val="333333"/>
                <w:sz w:val="28"/>
                <w:szCs w:val="28"/>
                <w:u w:val="single"/>
                <w:shd w:val="clear" w:color="auto" w:fill="FFFFFF"/>
                <w:lang w:val="ru-RU"/>
              </w:rPr>
              <w:t>ізнес</w:t>
            </w:r>
            <w:proofErr w:type="spellEnd"/>
            <w:r w:rsidRPr="00CE112D">
              <w:rPr>
                <w:rFonts w:cs="Times New Roman"/>
                <w:color w:val="333333"/>
                <w:sz w:val="28"/>
                <w:szCs w:val="28"/>
                <w:u w:val="single"/>
                <w:shd w:val="clear" w:color="auto" w:fill="FFFFFF"/>
                <w:lang w:val="ru-RU"/>
              </w:rPr>
              <w:t xml:space="preserve">, </w:t>
            </w:r>
            <w:proofErr w:type="spellStart"/>
            <w:r w:rsidRPr="00CE112D">
              <w:rPr>
                <w:rFonts w:cs="Times New Roman"/>
                <w:color w:val="333333"/>
                <w:sz w:val="28"/>
                <w:szCs w:val="28"/>
                <w:u w:val="single"/>
                <w:shd w:val="clear" w:color="auto" w:fill="FFFFFF"/>
                <w:lang w:val="ru-RU"/>
              </w:rPr>
              <w:t>адміністрування</w:t>
            </w:r>
            <w:proofErr w:type="spellEnd"/>
            <w:r w:rsidRPr="00CE112D">
              <w:rPr>
                <w:rFonts w:cs="Times New Roman"/>
                <w:color w:val="333333"/>
                <w:sz w:val="28"/>
                <w:szCs w:val="28"/>
                <w:u w:val="single"/>
                <w:shd w:val="clear" w:color="auto" w:fill="FFFFFF"/>
                <w:lang w:val="ru-RU"/>
              </w:rPr>
              <w:t xml:space="preserve"> та право</w:t>
            </w:r>
          </w:p>
          <w:p w:rsidR="00B211D3" w:rsidRPr="00CE112D" w:rsidRDefault="00B211D3" w:rsidP="00CE112D">
            <w:pPr>
              <w:jc w:val="center"/>
              <w:rPr>
                <w:rFonts w:cs="Times New Roman"/>
                <w:szCs w:val="28"/>
                <w:lang w:val="uk-UA"/>
              </w:rPr>
            </w:pPr>
            <w:r w:rsidRPr="00CE112D">
              <w:rPr>
                <w:rFonts w:cs="Times New Roman"/>
                <w:szCs w:val="28"/>
                <w:lang w:val="uk-UA"/>
              </w:rPr>
              <w:t>(шифр та назва галузі знань)</w:t>
            </w:r>
          </w:p>
          <w:p w:rsidR="00B211D3" w:rsidRPr="00CE112D" w:rsidRDefault="00B211D3" w:rsidP="00CE112D">
            <w:pPr>
              <w:jc w:val="center"/>
              <w:rPr>
                <w:rFonts w:cs="Times New Roman"/>
                <w:sz w:val="28"/>
                <w:szCs w:val="28"/>
                <w:lang w:val="uk-UA"/>
              </w:rPr>
            </w:pPr>
          </w:p>
        </w:tc>
      </w:tr>
      <w:tr w:rsidR="00B211D3" w:rsidRPr="00CE112D" w:rsidTr="00D026DF">
        <w:tc>
          <w:tcPr>
            <w:tcW w:w="4111" w:type="dxa"/>
          </w:tcPr>
          <w:p w:rsidR="00B211D3" w:rsidRPr="00CE112D" w:rsidRDefault="00B211D3" w:rsidP="00CE112D">
            <w:pPr>
              <w:rPr>
                <w:rFonts w:cs="Times New Roman"/>
                <w:b/>
                <w:sz w:val="28"/>
                <w:szCs w:val="28"/>
                <w:lang w:val="uk-UA"/>
              </w:rPr>
            </w:pPr>
            <w:r w:rsidRPr="00CE112D">
              <w:rPr>
                <w:rFonts w:cs="Times New Roman"/>
                <w:b/>
                <w:sz w:val="28"/>
                <w:szCs w:val="28"/>
                <w:lang w:val="uk-UA"/>
              </w:rPr>
              <w:t>СПЕЦІАЛЬНІСТЬ</w:t>
            </w:r>
          </w:p>
        </w:tc>
        <w:tc>
          <w:tcPr>
            <w:tcW w:w="5245" w:type="dxa"/>
          </w:tcPr>
          <w:p w:rsidR="00B211D3" w:rsidRPr="00CE112D" w:rsidRDefault="00B211D3" w:rsidP="00CE112D">
            <w:pPr>
              <w:tabs>
                <w:tab w:val="left" w:pos="7371"/>
              </w:tabs>
              <w:jc w:val="center"/>
              <w:rPr>
                <w:rFonts w:cs="Times New Roman"/>
                <w:sz w:val="28"/>
                <w:szCs w:val="28"/>
                <w:u w:val="single"/>
                <w:lang w:val="uk-UA"/>
              </w:rPr>
            </w:pPr>
            <w:r w:rsidRPr="00CE112D">
              <w:rPr>
                <w:rFonts w:cs="Times New Roman"/>
                <w:sz w:val="28"/>
                <w:szCs w:val="28"/>
                <w:u w:val="single"/>
              </w:rPr>
              <w:t>D</w:t>
            </w:r>
            <w:r w:rsidRPr="00CE112D">
              <w:rPr>
                <w:rFonts w:cs="Times New Roman"/>
                <w:sz w:val="28"/>
                <w:szCs w:val="28"/>
                <w:u w:val="single"/>
                <w:lang w:val="uk-UA"/>
              </w:rPr>
              <w:t xml:space="preserve">1 Облік і </w:t>
            </w:r>
            <w:proofErr w:type="spellStart"/>
            <w:r w:rsidRPr="00CE112D">
              <w:rPr>
                <w:rFonts w:cs="Times New Roman"/>
                <w:sz w:val="28"/>
                <w:szCs w:val="28"/>
                <w:u w:val="single"/>
                <w:lang w:val="uk-UA"/>
              </w:rPr>
              <w:t>опдаткування</w:t>
            </w:r>
            <w:proofErr w:type="spellEnd"/>
          </w:p>
          <w:p w:rsidR="00B211D3" w:rsidRPr="00CE112D" w:rsidRDefault="00B211D3" w:rsidP="00CE112D">
            <w:pPr>
              <w:jc w:val="center"/>
              <w:rPr>
                <w:rFonts w:cs="Times New Roman"/>
                <w:szCs w:val="28"/>
                <w:lang w:val="uk-UA"/>
              </w:rPr>
            </w:pPr>
            <w:r w:rsidRPr="00CE112D">
              <w:rPr>
                <w:rFonts w:cs="Times New Roman"/>
                <w:szCs w:val="28"/>
                <w:lang w:val="uk-UA"/>
              </w:rPr>
              <w:t>(код та найменування спеціальності)</w:t>
            </w:r>
          </w:p>
          <w:p w:rsidR="00B211D3" w:rsidRPr="00CE112D" w:rsidRDefault="00B211D3" w:rsidP="00CE112D">
            <w:pPr>
              <w:jc w:val="center"/>
              <w:rPr>
                <w:rFonts w:cs="Times New Roman"/>
                <w:sz w:val="28"/>
                <w:szCs w:val="28"/>
                <w:lang w:val="uk-UA"/>
              </w:rPr>
            </w:pPr>
          </w:p>
        </w:tc>
      </w:tr>
    </w:tbl>
    <w:p w:rsidR="00B211D3" w:rsidRPr="00CE112D" w:rsidRDefault="00B211D3" w:rsidP="00CE112D">
      <w:pPr>
        <w:spacing w:after="0" w:line="240" w:lineRule="auto"/>
        <w:jc w:val="center"/>
        <w:rPr>
          <w:rFonts w:cs="Times New Roman"/>
          <w:b/>
          <w:sz w:val="28"/>
          <w:szCs w:val="28"/>
          <w:lang w:val="uk-UA"/>
        </w:rPr>
      </w:pPr>
    </w:p>
    <w:p w:rsidR="00B211D3" w:rsidRPr="00CE112D" w:rsidRDefault="00B211D3" w:rsidP="00CE112D">
      <w:pPr>
        <w:spacing w:after="0" w:line="240" w:lineRule="auto"/>
        <w:jc w:val="both"/>
        <w:rPr>
          <w:rFonts w:cs="Times New Roman"/>
          <w:sz w:val="28"/>
          <w:szCs w:val="28"/>
          <w:lang w:val="uk-UA"/>
        </w:rPr>
      </w:pPr>
    </w:p>
    <w:p w:rsidR="00B211D3" w:rsidRPr="00CE112D" w:rsidRDefault="00B211D3" w:rsidP="00CE112D">
      <w:pPr>
        <w:spacing w:after="0" w:line="240" w:lineRule="auto"/>
        <w:jc w:val="both"/>
        <w:rPr>
          <w:rFonts w:cs="Times New Roman"/>
          <w:sz w:val="28"/>
          <w:szCs w:val="28"/>
          <w:lang w:val="uk-UA"/>
        </w:rPr>
      </w:pPr>
    </w:p>
    <w:p w:rsidR="00B211D3" w:rsidRPr="00CE112D" w:rsidRDefault="00B211D3" w:rsidP="00CE112D">
      <w:pPr>
        <w:spacing w:after="0" w:line="240" w:lineRule="auto"/>
        <w:jc w:val="both"/>
        <w:rPr>
          <w:rFonts w:cs="Times New Roman"/>
          <w:sz w:val="28"/>
          <w:szCs w:val="28"/>
          <w:lang w:val="uk-UA"/>
        </w:rPr>
      </w:pPr>
    </w:p>
    <w:p w:rsidR="00B211D3" w:rsidRPr="00CE112D" w:rsidRDefault="00B211D3" w:rsidP="00CE112D">
      <w:pPr>
        <w:spacing w:after="0" w:line="240" w:lineRule="auto"/>
        <w:jc w:val="both"/>
        <w:rPr>
          <w:rFonts w:cs="Times New Roman"/>
          <w:b/>
          <w:sz w:val="28"/>
          <w:szCs w:val="28"/>
          <w:lang w:val="uk-UA"/>
        </w:rPr>
      </w:pPr>
    </w:p>
    <w:p w:rsidR="00B211D3" w:rsidRPr="00CE112D" w:rsidRDefault="00B211D3" w:rsidP="00CE112D">
      <w:pPr>
        <w:spacing w:after="0" w:line="240" w:lineRule="auto"/>
        <w:jc w:val="center"/>
        <w:rPr>
          <w:rFonts w:cs="Times New Roman"/>
          <w:b/>
          <w:i/>
          <w:sz w:val="28"/>
          <w:szCs w:val="28"/>
          <w:lang w:val="uk-UA"/>
        </w:rPr>
      </w:pPr>
      <w:r w:rsidRPr="00CE112D">
        <w:rPr>
          <w:rFonts w:cs="Times New Roman"/>
          <w:b/>
          <w:i/>
          <w:sz w:val="28"/>
          <w:szCs w:val="28"/>
          <w:lang w:val="uk-UA"/>
        </w:rPr>
        <w:t>Видання офіційне</w:t>
      </w:r>
    </w:p>
    <w:p w:rsidR="00B211D3" w:rsidRPr="00CE112D" w:rsidRDefault="00B211D3" w:rsidP="00CE112D">
      <w:pPr>
        <w:spacing w:after="0" w:line="240" w:lineRule="auto"/>
        <w:jc w:val="center"/>
        <w:rPr>
          <w:rFonts w:cs="Times New Roman"/>
          <w:b/>
          <w:sz w:val="28"/>
          <w:szCs w:val="28"/>
          <w:lang w:val="uk-UA"/>
        </w:rPr>
      </w:pPr>
    </w:p>
    <w:p w:rsidR="00B211D3" w:rsidRPr="00CE112D" w:rsidRDefault="00B211D3" w:rsidP="00CE112D">
      <w:pPr>
        <w:spacing w:after="0" w:line="240" w:lineRule="auto"/>
        <w:jc w:val="center"/>
        <w:rPr>
          <w:rFonts w:cs="Times New Roman"/>
          <w:b/>
          <w:sz w:val="28"/>
          <w:szCs w:val="28"/>
          <w:lang w:val="uk-UA"/>
        </w:rPr>
      </w:pPr>
    </w:p>
    <w:p w:rsidR="00B211D3" w:rsidRPr="00CE112D" w:rsidRDefault="00B211D3" w:rsidP="00CE112D">
      <w:pPr>
        <w:spacing w:after="0" w:line="240" w:lineRule="auto"/>
        <w:jc w:val="center"/>
        <w:rPr>
          <w:rFonts w:cs="Times New Roman"/>
          <w:b/>
          <w:sz w:val="28"/>
          <w:szCs w:val="28"/>
          <w:lang w:val="uk-UA"/>
        </w:rPr>
      </w:pPr>
      <w:r w:rsidRPr="00CE112D">
        <w:rPr>
          <w:rFonts w:cs="Times New Roman"/>
          <w:b/>
          <w:sz w:val="28"/>
          <w:szCs w:val="28"/>
          <w:lang w:val="uk-UA"/>
        </w:rPr>
        <w:t>МІНІСТЕРСТВО ОСВІТИ І НАУКИ УКРАЇНИ</w:t>
      </w:r>
    </w:p>
    <w:p w:rsidR="00B211D3" w:rsidRPr="00CE112D" w:rsidRDefault="00B211D3" w:rsidP="00CE112D">
      <w:pPr>
        <w:tabs>
          <w:tab w:val="left" w:pos="4253"/>
        </w:tabs>
        <w:spacing w:after="0" w:line="240" w:lineRule="auto"/>
        <w:jc w:val="center"/>
        <w:rPr>
          <w:rFonts w:cs="Times New Roman"/>
          <w:b/>
          <w:sz w:val="28"/>
          <w:szCs w:val="28"/>
          <w:lang w:val="uk-UA"/>
        </w:rPr>
      </w:pPr>
    </w:p>
    <w:p w:rsidR="00B211D3" w:rsidRPr="00CE112D" w:rsidRDefault="00B211D3" w:rsidP="00CE112D">
      <w:pPr>
        <w:tabs>
          <w:tab w:val="left" w:pos="4253"/>
        </w:tabs>
        <w:spacing w:after="0" w:line="240" w:lineRule="auto"/>
        <w:jc w:val="center"/>
        <w:rPr>
          <w:rFonts w:cs="Times New Roman"/>
          <w:b/>
          <w:sz w:val="28"/>
          <w:szCs w:val="28"/>
          <w:lang w:val="uk-UA"/>
        </w:rPr>
      </w:pPr>
    </w:p>
    <w:p w:rsidR="00B211D3" w:rsidRPr="00CE112D" w:rsidRDefault="00B211D3" w:rsidP="00CE112D">
      <w:pPr>
        <w:tabs>
          <w:tab w:val="left" w:pos="3828"/>
        </w:tabs>
        <w:spacing w:after="0" w:line="240" w:lineRule="auto"/>
        <w:jc w:val="center"/>
        <w:rPr>
          <w:rFonts w:cs="Times New Roman"/>
          <w:b/>
          <w:sz w:val="28"/>
          <w:szCs w:val="28"/>
          <w:lang w:val="uk-UA"/>
        </w:rPr>
      </w:pPr>
    </w:p>
    <w:p w:rsidR="00B211D3" w:rsidRPr="00CE112D" w:rsidRDefault="00B211D3" w:rsidP="00CE112D">
      <w:pPr>
        <w:tabs>
          <w:tab w:val="left" w:pos="3828"/>
        </w:tabs>
        <w:spacing w:after="0" w:line="240" w:lineRule="auto"/>
        <w:jc w:val="center"/>
        <w:rPr>
          <w:rFonts w:cs="Times New Roman"/>
          <w:b/>
          <w:sz w:val="28"/>
          <w:szCs w:val="28"/>
          <w:lang w:val="uk-UA"/>
        </w:rPr>
      </w:pPr>
      <w:r w:rsidRPr="00CE112D">
        <w:rPr>
          <w:rFonts w:cs="Times New Roman"/>
          <w:b/>
          <w:sz w:val="28"/>
          <w:szCs w:val="28"/>
          <w:lang w:val="uk-UA"/>
        </w:rPr>
        <w:t>Київ</w:t>
      </w:r>
    </w:p>
    <w:p w:rsidR="00B211D3" w:rsidRPr="00CE112D" w:rsidRDefault="00B211D3" w:rsidP="00CE112D">
      <w:pPr>
        <w:tabs>
          <w:tab w:val="left" w:pos="3828"/>
        </w:tabs>
        <w:spacing w:after="0" w:line="240" w:lineRule="auto"/>
        <w:jc w:val="center"/>
        <w:rPr>
          <w:rFonts w:cs="Times New Roman"/>
          <w:b/>
          <w:sz w:val="28"/>
          <w:szCs w:val="28"/>
          <w:lang w:val="uk-UA"/>
        </w:rPr>
      </w:pPr>
      <w:r w:rsidRPr="00CE112D">
        <w:rPr>
          <w:rFonts w:cs="Times New Roman"/>
          <w:b/>
          <w:sz w:val="28"/>
          <w:szCs w:val="28"/>
          <w:lang w:val="uk-UA"/>
        </w:rPr>
        <w:t>2026</w:t>
      </w:r>
      <w:r w:rsidRPr="00CE112D">
        <w:rPr>
          <w:rFonts w:cs="Times New Roman"/>
          <w:b/>
          <w:sz w:val="28"/>
          <w:szCs w:val="28"/>
          <w:lang w:val="uk-UA"/>
        </w:rPr>
        <w:br w:type="page"/>
      </w:r>
    </w:p>
    <w:p w:rsidR="00B211D3" w:rsidRPr="00CE112D" w:rsidRDefault="00B211D3" w:rsidP="00CE112D">
      <w:pPr>
        <w:tabs>
          <w:tab w:val="left" w:pos="4253"/>
        </w:tabs>
        <w:spacing w:after="0" w:line="240" w:lineRule="auto"/>
        <w:ind w:firstLine="567"/>
        <w:rPr>
          <w:rFonts w:cs="Times New Roman"/>
          <w:b/>
          <w:sz w:val="28"/>
          <w:szCs w:val="28"/>
          <w:lang w:val="uk-UA"/>
        </w:rPr>
      </w:pPr>
      <w:r w:rsidRPr="00CE112D">
        <w:rPr>
          <w:rFonts w:cs="Times New Roman"/>
          <w:b/>
          <w:sz w:val="28"/>
          <w:szCs w:val="28"/>
          <w:lang w:val="uk-UA"/>
        </w:rPr>
        <w:lastRenderedPageBreak/>
        <w:t>І. Преамбула</w:t>
      </w:r>
    </w:p>
    <w:p w:rsidR="00B211D3" w:rsidRPr="00CE112D" w:rsidRDefault="00B211D3" w:rsidP="00CE112D">
      <w:pPr>
        <w:tabs>
          <w:tab w:val="left" w:pos="4253"/>
        </w:tabs>
        <w:spacing w:after="0" w:line="240" w:lineRule="auto"/>
        <w:ind w:firstLine="567"/>
        <w:jc w:val="center"/>
        <w:rPr>
          <w:rFonts w:cs="Times New Roman"/>
          <w:b/>
          <w:sz w:val="28"/>
          <w:szCs w:val="28"/>
          <w:lang w:val="uk-UA"/>
        </w:rPr>
      </w:pPr>
    </w:p>
    <w:p w:rsidR="00B211D3" w:rsidRPr="00CE112D" w:rsidRDefault="00B211D3" w:rsidP="00CE112D">
      <w:pPr>
        <w:spacing w:after="0" w:line="240" w:lineRule="auto"/>
        <w:ind w:firstLine="567"/>
        <w:jc w:val="both"/>
        <w:rPr>
          <w:rFonts w:cs="Times New Roman"/>
          <w:sz w:val="28"/>
          <w:szCs w:val="28"/>
          <w:lang w:val="uk-UA"/>
        </w:rPr>
      </w:pPr>
      <w:r w:rsidRPr="00CE112D">
        <w:rPr>
          <w:rFonts w:cs="Times New Roman"/>
          <w:sz w:val="28"/>
          <w:szCs w:val="28"/>
          <w:lang w:val="uk-UA"/>
        </w:rPr>
        <w:t>Стандарт вищої освіти України перш</w:t>
      </w:r>
      <w:r w:rsidR="00256ED6" w:rsidRPr="00CE112D">
        <w:rPr>
          <w:rFonts w:cs="Times New Roman"/>
          <w:sz w:val="28"/>
          <w:szCs w:val="28"/>
          <w:lang w:val="uk-UA"/>
        </w:rPr>
        <w:t>ого</w:t>
      </w:r>
      <w:r w:rsidRPr="00CE112D">
        <w:rPr>
          <w:rFonts w:cs="Times New Roman"/>
          <w:sz w:val="28"/>
          <w:szCs w:val="28"/>
          <w:lang w:val="uk-UA"/>
        </w:rPr>
        <w:t xml:space="preserve"> (бакалаврськ</w:t>
      </w:r>
      <w:r w:rsidR="00256ED6" w:rsidRPr="00CE112D">
        <w:rPr>
          <w:rFonts w:cs="Times New Roman"/>
          <w:sz w:val="28"/>
          <w:szCs w:val="28"/>
          <w:lang w:val="uk-UA"/>
        </w:rPr>
        <w:t>ого</w:t>
      </w:r>
      <w:r w:rsidRPr="00CE112D">
        <w:rPr>
          <w:rFonts w:cs="Times New Roman"/>
          <w:sz w:val="28"/>
          <w:szCs w:val="28"/>
          <w:lang w:val="uk-UA"/>
        </w:rPr>
        <w:t>) рів</w:t>
      </w:r>
      <w:r w:rsidR="00256ED6" w:rsidRPr="00CE112D">
        <w:rPr>
          <w:rFonts w:cs="Times New Roman"/>
          <w:sz w:val="28"/>
          <w:szCs w:val="28"/>
          <w:lang w:val="uk-UA"/>
        </w:rPr>
        <w:t>ня</w:t>
      </w:r>
      <w:r w:rsidRPr="00CE112D">
        <w:rPr>
          <w:rFonts w:cs="Times New Roman"/>
          <w:sz w:val="28"/>
          <w:szCs w:val="28"/>
          <w:lang w:val="uk-UA"/>
        </w:rPr>
        <w:t>, галуз</w:t>
      </w:r>
      <w:r w:rsidR="00256ED6" w:rsidRPr="00CE112D">
        <w:rPr>
          <w:rFonts w:cs="Times New Roman"/>
          <w:sz w:val="28"/>
          <w:szCs w:val="28"/>
          <w:lang w:val="uk-UA"/>
        </w:rPr>
        <w:t>і</w:t>
      </w:r>
      <w:r w:rsidRPr="00CE112D">
        <w:rPr>
          <w:rFonts w:cs="Times New Roman"/>
          <w:sz w:val="28"/>
          <w:szCs w:val="28"/>
          <w:lang w:val="uk-UA"/>
        </w:rPr>
        <w:t xml:space="preserve"> знань D </w:t>
      </w:r>
      <w:r w:rsidRPr="00CE112D">
        <w:rPr>
          <w:rFonts w:cs="Times New Roman"/>
          <w:sz w:val="28"/>
          <w:szCs w:val="28"/>
          <w:shd w:val="clear" w:color="auto" w:fill="FFFFFF"/>
          <w:lang w:val="uk-UA"/>
        </w:rPr>
        <w:t>Бізнес, адміністрування та право</w:t>
      </w:r>
      <w:r w:rsidRPr="00CE112D">
        <w:rPr>
          <w:rFonts w:cs="Times New Roman"/>
          <w:sz w:val="28"/>
          <w:szCs w:val="28"/>
          <w:lang w:val="uk-UA"/>
        </w:rPr>
        <w:t>, спеціальність D1 Облік і оподаткування</w:t>
      </w:r>
      <w:r w:rsidR="00CE112D">
        <w:rPr>
          <w:rFonts w:cs="Times New Roman"/>
          <w:sz w:val="28"/>
          <w:szCs w:val="28"/>
          <w:lang w:val="uk-UA"/>
        </w:rPr>
        <w:t xml:space="preserve"> </w:t>
      </w:r>
      <w:r w:rsidR="00CE112D" w:rsidRPr="00CE112D">
        <w:rPr>
          <w:rFonts w:cs="Times New Roman"/>
          <w:sz w:val="28"/>
          <w:szCs w:val="28"/>
          <w:lang w:val="uk-UA"/>
        </w:rPr>
        <w:t xml:space="preserve">(далі </w:t>
      </w:r>
      <w:r w:rsidR="00CE112D">
        <w:rPr>
          <w:rFonts w:cs="Times New Roman"/>
          <w:sz w:val="28"/>
          <w:szCs w:val="28"/>
          <w:lang w:val="uk-UA"/>
        </w:rPr>
        <w:t>–</w:t>
      </w:r>
      <w:r w:rsidR="00CE112D" w:rsidRPr="00CE112D">
        <w:rPr>
          <w:rFonts w:cs="Times New Roman"/>
          <w:sz w:val="28"/>
          <w:szCs w:val="28"/>
          <w:lang w:val="uk-UA"/>
        </w:rPr>
        <w:t>Стандарт)</w:t>
      </w:r>
      <w:r w:rsidRPr="00CE112D">
        <w:rPr>
          <w:rFonts w:cs="Times New Roman"/>
          <w:sz w:val="28"/>
          <w:szCs w:val="28"/>
          <w:lang w:val="uk-UA"/>
        </w:rPr>
        <w:t>.</w:t>
      </w:r>
    </w:p>
    <w:p w:rsidR="00B211D3" w:rsidRPr="00CE112D" w:rsidRDefault="00CE112D" w:rsidP="00CE112D">
      <w:pPr>
        <w:spacing w:after="0" w:line="240" w:lineRule="auto"/>
        <w:ind w:firstLine="567"/>
        <w:jc w:val="both"/>
        <w:rPr>
          <w:rFonts w:cs="Times New Roman"/>
          <w:sz w:val="28"/>
          <w:szCs w:val="28"/>
          <w:lang w:val="uk-UA"/>
        </w:rPr>
      </w:pPr>
      <w:r>
        <w:rPr>
          <w:rFonts w:cs="Times New Roman"/>
          <w:sz w:val="28"/>
          <w:szCs w:val="28"/>
          <w:lang w:val="uk-UA"/>
        </w:rPr>
        <w:t>Стандарт з</w:t>
      </w:r>
      <w:r w:rsidR="00B211D3" w:rsidRPr="00CE112D">
        <w:rPr>
          <w:rFonts w:cs="Times New Roman"/>
          <w:sz w:val="28"/>
          <w:szCs w:val="28"/>
          <w:lang w:val="uk-UA"/>
        </w:rPr>
        <w:t>атверджено і введено в дію наказом Міністерства освіти і науки України від _____________ № ______</w:t>
      </w:r>
    </w:p>
    <w:p w:rsidR="00B211D3" w:rsidRPr="00CE112D" w:rsidRDefault="00B211D3" w:rsidP="00CE112D">
      <w:pPr>
        <w:pStyle w:val="rvps2"/>
        <w:shd w:val="clear" w:color="auto" w:fill="FFFFFF"/>
        <w:tabs>
          <w:tab w:val="left" w:pos="709"/>
          <w:tab w:val="left" w:pos="1134"/>
        </w:tabs>
        <w:spacing w:before="0" w:beforeAutospacing="0" w:after="0" w:afterAutospacing="0"/>
        <w:ind w:firstLine="567"/>
        <w:jc w:val="both"/>
        <w:textAlignment w:val="baseline"/>
        <w:rPr>
          <w:sz w:val="28"/>
          <w:szCs w:val="28"/>
          <w:lang w:val="uk-UA"/>
        </w:rPr>
      </w:pPr>
    </w:p>
    <w:p w:rsidR="00B211D3" w:rsidRPr="00CE112D" w:rsidRDefault="00B211D3" w:rsidP="00CE112D">
      <w:pPr>
        <w:spacing w:after="0" w:line="240" w:lineRule="auto"/>
        <w:ind w:firstLine="567"/>
        <w:jc w:val="both"/>
        <w:rPr>
          <w:rFonts w:cs="Times New Roman"/>
          <w:sz w:val="28"/>
          <w:szCs w:val="28"/>
          <w:lang w:val="uk-UA"/>
        </w:rPr>
      </w:pPr>
      <w:r w:rsidRPr="00CE112D">
        <w:rPr>
          <w:rFonts w:cs="Times New Roman"/>
          <w:sz w:val="28"/>
          <w:szCs w:val="28"/>
          <w:lang w:val="uk-UA"/>
        </w:rPr>
        <w:t>Стандарт розроблено членами підкомісії зі спеціальності D1 Облік і оподаткування Науково-методичної комісії № 3 з бізнесу, управління та права сектору вищої освіти Науково-методичної ради Міністерства освіти і науки України:</w:t>
      </w:r>
    </w:p>
    <w:tbl>
      <w:tblPr>
        <w:tblStyle w:val="aff2"/>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405"/>
      </w:tblGrid>
      <w:tr w:rsidR="00BF6A7B" w:rsidRPr="00CE112D" w:rsidTr="00CE112D">
        <w:tc>
          <w:tcPr>
            <w:tcW w:w="2660" w:type="dxa"/>
          </w:tcPr>
          <w:p w:rsidR="00B07857" w:rsidRPr="00CE112D" w:rsidRDefault="00B07857" w:rsidP="00CE112D">
            <w:pPr>
              <w:ind w:firstLine="37"/>
              <w:rPr>
                <w:rFonts w:cs="Times New Roman"/>
                <w:sz w:val="28"/>
                <w:szCs w:val="28"/>
                <w:lang w:val="uk-UA"/>
              </w:rPr>
            </w:pPr>
          </w:p>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БОНДАР </w:t>
            </w:r>
            <w:proofErr w:type="spellStart"/>
            <w:r w:rsidR="00BF6A7B" w:rsidRPr="00CE112D">
              <w:rPr>
                <w:rFonts w:cs="Times New Roman"/>
                <w:sz w:val="28"/>
                <w:szCs w:val="28"/>
                <w:lang w:val="ru-RU"/>
              </w:rPr>
              <w:t>Микола</w:t>
            </w:r>
            <w:proofErr w:type="spellEnd"/>
            <w:r w:rsidR="00BF6A7B" w:rsidRPr="00CE112D">
              <w:rPr>
                <w:rFonts w:cs="Times New Roman"/>
                <w:sz w:val="28"/>
                <w:szCs w:val="28"/>
                <w:lang w:val="ru-RU"/>
              </w:rPr>
              <w:t xml:space="preserve"> </w:t>
            </w:r>
            <w:proofErr w:type="spellStart"/>
            <w:r w:rsidR="00BF6A7B" w:rsidRPr="00CE112D">
              <w:rPr>
                <w:rFonts w:cs="Times New Roman"/>
                <w:sz w:val="28"/>
                <w:szCs w:val="28"/>
                <w:lang w:val="ru-RU"/>
              </w:rPr>
              <w:t>Іванович</w:t>
            </w:r>
            <w:proofErr w:type="spellEnd"/>
            <w:r w:rsidR="00BF6A7B" w:rsidRPr="00CE112D">
              <w:rPr>
                <w:rFonts w:cs="Times New Roman"/>
                <w:sz w:val="28"/>
                <w:szCs w:val="28"/>
                <w:lang w:val="uk-UA"/>
              </w:rPr>
              <w:t>,</w:t>
            </w:r>
          </w:p>
          <w:p w:rsidR="00BF6A7B" w:rsidRPr="00CE112D" w:rsidRDefault="00BF6A7B" w:rsidP="00CE112D">
            <w:pPr>
              <w:ind w:firstLine="37"/>
              <w:rPr>
                <w:rFonts w:cs="Times New Roman"/>
                <w:sz w:val="28"/>
                <w:szCs w:val="28"/>
                <w:lang w:val="uk-UA"/>
              </w:rPr>
            </w:pPr>
            <w:r w:rsidRPr="00CE112D">
              <w:rPr>
                <w:rFonts w:cs="Times New Roman"/>
                <w:i/>
                <w:sz w:val="28"/>
                <w:szCs w:val="28"/>
                <w:lang w:val="uk-UA"/>
              </w:rPr>
              <w:t>голова підкомісії</w:t>
            </w:r>
          </w:p>
        </w:tc>
        <w:tc>
          <w:tcPr>
            <w:tcW w:w="7405" w:type="dxa"/>
          </w:tcPr>
          <w:p w:rsidR="00BF6A7B" w:rsidRPr="00CE112D" w:rsidRDefault="00BF6A7B" w:rsidP="00CE112D">
            <w:pPr>
              <w:ind w:firstLine="37"/>
              <w:jc w:val="both"/>
              <w:rPr>
                <w:rFonts w:cs="Times New Roman"/>
                <w:sz w:val="28"/>
                <w:szCs w:val="28"/>
                <w:lang w:val="uk-UA"/>
              </w:rPr>
            </w:pPr>
            <w:r w:rsidRPr="00CE112D">
              <w:rPr>
                <w:rFonts w:cs="Times New Roman"/>
                <w:sz w:val="28"/>
                <w:szCs w:val="28"/>
                <w:lang w:val="ru-RU"/>
              </w:rPr>
              <w:t xml:space="preserve">декан факультету </w:t>
            </w:r>
            <w:proofErr w:type="spellStart"/>
            <w:r w:rsidRPr="00CE112D">
              <w:rPr>
                <w:rFonts w:cs="Times New Roman"/>
                <w:sz w:val="28"/>
                <w:szCs w:val="28"/>
                <w:lang w:val="ru-RU"/>
              </w:rPr>
              <w:t>обліку</w:t>
            </w:r>
            <w:proofErr w:type="spellEnd"/>
            <w:r w:rsidRPr="00CE112D">
              <w:rPr>
                <w:rFonts w:cs="Times New Roman"/>
                <w:sz w:val="28"/>
                <w:szCs w:val="28"/>
                <w:lang w:val="ru-RU"/>
              </w:rPr>
              <w:t xml:space="preserve"> та </w:t>
            </w:r>
            <w:proofErr w:type="spellStart"/>
            <w:r w:rsidRPr="00CE112D">
              <w:rPr>
                <w:rFonts w:cs="Times New Roman"/>
                <w:sz w:val="28"/>
                <w:szCs w:val="28"/>
                <w:lang w:val="ru-RU"/>
              </w:rPr>
              <w:t>податкового</w:t>
            </w:r>
            <w:proofErr w:type="spellEnd"/>
            <w:r w:rsidRPr="00CE112D">
              <w:rPr>
                <w:rFonts w:cs="Times New Roman"/>
                <w:sz w:val="28"/>
                <w:szCs w:val="28"/>
                <w:lang w:val="ru-RU"/>
              </w:rPr>
              <w:t xml:space="preserve"> менеджменту </w:t>
            </w:r>
            <w:proofErr w:type="spellStart"/>
            <w:r w:rsidRPr="00CE112D">
              <w:rPr>
                <w:rFonts w:cs="Times New Roman"/>
                <w:sz w:val="28"/>
                <w:szCs w:val="28"/>
                <w:lang w:val="ru-RU"/>
              </w:rPr>
              <w:t>Київського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національного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економічного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університету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імені</w:t>
            </w:r>
            <w:proofErr w:type="spellEnd"/>
            <w:r w:rsidRPr="00CE112D">
              <w:rPr>
                <w:rFonts w:cs="Times New Roman"/>
                <w:sz w:val="28"/>
                <w:szCs w:val="28"/>
                <w:lang w:val="ru-RU"/>
              </w:rPr>
              <w:t xml:space="preserve"> Вадима </w:t>
            </w:r>
            <w:proofErr w:type="spellStart"/>
            <w:r w:rsidRPr="00CE112D">
              <w:rPr>
                <w:rFonts w:cs="Times New Roman"/>
                <w:sz w:val="28"/>
                <w:szCs w:val="28"/>
                <w:lang w:val="ru-RU"/>
              </w:rPr>
              <w:t>Гетьмана</w:t>
            </w:r>
            <w:proofErr w:type="spellEnd"/>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ЛЕГЕНЧУК </w:t>
            </w:r>
            <w:proofErr w:type="spellStart"/>
            <w:r w:rsidR="00BF6A7B" w:rsidRPr="00CE112D">
              <w:rPr>
                <w:rFonts w:cs="Times New Roman"/>
                <w:sz w:val="28"/>
                <w:szCs w:val="28"/>
                <w:lang w:val="ru-RU"/>
              </w:rPr>
              <w:t>Сергій</w:t>
            </w:r>
            <w:proofErr w:type="spellEnd"/>
            <w:r w:rsidR="00BF6A7B" w:rsidRPr="00CE112D">
              <w:rPr>
                <w:rFonts w:cs="Times New Roman"/>
                <w:sz w:val="28"/>
                <w:szCs w:val="28"/>
                <w:lang w:val="ru-RU"/>
              </w:rPr>
              <w:t xml:space="preserve"> Федорович</w:t>
            </w:r>
            <w:r w:rsidR="00BF6A7B" w:rsidRPr="00CE112D">
              <w:rPr>
                <w:rFonts w:cs="Times New Roman"/>
                <w:sz w:val="28"/>
                <w:szCs w:val="28"/>
                <w:lang w:val="uk-UA"/>
              </w:rPr>
              <w:t>,</w:t>
            </w:r>
          </w:p>
          <w:p w:rsidR="00BF6A7B" w:rsidRPr="00CE112D" w:rsidRDefault="00BF6A7B" w:rsidP="00CE112D">
            <w:pPr>
              <w:ind w:firstLine="37"/>
              <w:rPr>
                <w:rFonts w:cs="Times New Roman"/>
                <w:i/>
                <w:sz w:val="28"/>
                <w:szCs w:val="28"/>
                <w:lang w:val="uk-UA"/>
              </w:rPr>
            </w:pPr>
            <w:r w:rsidRPr="00CE112D">
              <w:rPr>
                <w:rFonts w:cs="Times New Roman"/>
                <w:i/>
                <w:sz w:val="28"/>
                <w:szCs w:val="28"/>
                <w:lang w:val="uk-UA"/>
              </w:rPr>
              <w:t>заступник голови підкомісії</w:t>
            </w:r>
          </w:p>
        </w:tc>
        <w:tc>
          <w:tcPr>
            <w:tcW w:w="7405" w:type="dxa"/>
          </w:tcPr>
          <w:p w:rsidR="00BF6A7B" w:rsidRPr="00CE112D" w:rsidRDefault="00BF6A7B" w:rsidP="00CE112D">
            <w:pPr>
              <w:ind w:firstLine="37"/>
              <w:jc w:val="both"/>
              <w:rPr>
                <w:rFonts w:cs="Times New Roman"/>
                <w:sz w:val="28"/>
                <w:szCs w:val="28"/>
                <w:lang w:val="uk-UA"/>
              </w:rPr>
            </w:pPr>
            <w:proofErr w:type="spellStart"/>
            <w:r w:rsidRPr="00CE112D">
              <w:rPr>
                <w:rFonts w:cs="Times New Roman"/>
                <w:sz w:val="28"/>
                <w:szCs w:val="28"/>
                <w:lang w:val="ru-RU"/>
              </w:rPr>
              <w:t>завідувач</w:t>
            </w:r>
            <w:proofErr w:type="spellEnd"/>
            <w:r w:rsidRPr="00CE112D">
              <w:rPr>
                <w:rFonts w:cs="Times New Roman"/>
                <w:sz w:val="28"/>
                <w:szCs w:val="28"/>
                <w:lang w:val="ru-RU"/>
              </w:rPr>
              <w:t xml:space="preserve"> </w:t>
            </w:r>
            <w:proofErr w:type="spellStart"/>
            <w:r w:rsidRPr="00CE112D">
              <w:rPr>
                <w:rFonts w:cs="Times New Roman"/>
                <w:sz w:val="28"/>
                <w:szCs w:val="28"/>
                <w:lang w:val="ru-RU"/>
              </w:rPr>
              <w:t>кафедри</w:t>
            </w:r>
            <w:proofErr w:type="spellEnd"/>
            <w:r w:rsidRPr="00CE112D">
              <w:rPr>
                <w:rFonts w:cs="Times New Roman"/>
                <w:sz w:val="28"/>
                <w:szCs w:val="28"/>
                <w:lang w:val="ru-RU"/>
              </w:rPr>
              <w:t xml:space="preserve"> </w:t>
            </w:r>
            <w:proofErr w:type="spellStart"/>
            <w:r w:rsidRPr="00CE112D">
              <w:rPr>
                <w:rFonts w:cs="Times New Roman"/>
                <w:sz w:val="28"/>
                <w:szCs w:val="28"/>
                <w:lang w:val="ru-RU"/>
              </w:rPr>
              <w:t>інформаційних</w:t>
            </w:r>
            <w:proofErr w:type="spellEnd"/>
            <w:r w:rsidRPr="00CE112D">
              <w:rPr>
                <w:rFonts w:cs="Times New Roman"/>
                <w:sz w:val="28"/>
                <w:szCs w:val="28"/>
                <w:lang w:val="ru-RU"/>
              </w:rPr>
              <w:t xml:space="preserve"> систем в </w:t>
            </w:r>
            <w:proofErr w:type="spellStart"/>
            <w:r w:rsidRPr="00CE112D">
              <w:rPr>
                <w:rFonts w:cs="Times New Roman"/>
                <w:sz w:val="28"/>
                <w:szCs w:val="28"/>
                <w:lang w:val="ru-RU"/>
              </w:rPr>
              <w:t>управлінні</w:t>
            </w:r>
            <w:proofErr w:type="spellEnd"/>
            <w:r w:rsidRPr="00CE112D">
              <w:rPr>
                <w:rFonts w:cs="Times New Roman"/>
                <w:sz w:val="28"/>
                <w:szCs w:val="28"/>
                <w:lang w:val="ru-RU"/>
              </w:rPr>
              <w:t xml:space="preserve"> та </w:t>
            </w:r>
            <w:proofErr w:type="spellStart"/>
            <w:r w:rsidRPr="00CE112D">
              <w:rPr>
                <w:rFonts w:cs="Times New Roman"/>
                <w:sz w:val="28"/>
                <w:szCs w:val="28"/>
                <w:lang w:val="ru-RU"/>
              </w:rPr>
              <w:t>обліку</w:t>
            </w:r>
            <w:proofErr w:type="spellEnd"/>
            <w:r w:rsidRPr="00CE112D">
              <w:rPr>
                <w:rFonts w:cs="Times New Roman"/>
                <w:sz w:val="28"/>
                <w:szCs w:val="28"/>
                <w:lang w:val="ru-RU"/>
              </w:rPr>
              <w:t xml:space="preserve"> Державного </w:t>
            </w:r>
            <w:proofErr w:type="spellStart"/>
            <w:r w:rsidRPr="00CE112D">
              <w:rPr>
                <w:rFonts w:cs="Times New Roman"/>
                <w:sz w:val="28"/>
                <w:szCs w:val="28"/>
                <w:lang w:val="ru-RU"/>
              </w:rPr>
              <w:t>університету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Житомирська</w:t>
            </w:r>
            <w:proofErr w:type="spellEnd"/>
            <w:r w:rsidRPr="00CE112D">
              <w:rPr>
                <w:rFonts w:cs="Times New Roman"/>
                <w:sz w:val="28"/>
                <w:szCs w:val="28"/>
                <w:lang w:val="ru-RU"/>
              </w:rPr>
              <w:t xml:space="preserve"> </w:t>
            </w:r>
            <w:proofErr w:type="spellStart"/>
            <w:r w:rsidRPr="00CE112D">
              <w:rPr>
                <w:rFonts w:cs="Times New Roman"/>
                <w:sz w:val="28"/>
                <w:szCs w:val="28"/>
                <w:lang w:val="ru-RU"/>
              </w:rPr>
              <w:t>політехніка</w:t>
            </w:r>
            <w:proofErr w:type="spellEnd"/>
            <w:r w:rsidRPr="00CE112D">
              <w:rPr>
                <w:rFonts w:cs="Times New Roman"/>
                <w:sz w:val="28"/>
                <w:szCs w:val="28"/>
                <w:lang w:val="ru-RU"/>
              </w:rPr>
              <w:t>»</w:t>
            </w:r>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uk-UA"/>
              </w:rPr>
              <w:t xml:space="preserve">ЛОХАНОВА </w:t>
            </w:r>
            <w:r w:rsidR="00BF6A7B" w:rsidRPr="00CE112D">
              <w:rPr>
                <w:rFonts w:cs="Times New Roman"/>
                <w:sz w:val="28"/>
                <w:szCs w:val="28"/>
                <w:lang w:val="uk-UA"/>
              </w:rPr>
              <w:t>Наталія Олексіївна,</w:t>
            </w:r>
          </w:p>
          <w:p w:rsidR="00BF6A7B" w:rsidRPr="00CE112D" w:rsidRDefault="00BF6A7B" w:rsidP="00CE112D">
            <w:pPr>
              <w:ind w:firstLine="37"/>
              <w:rPr>
                <w:rFonts w:cs="Times New Roman"/>
                <w:i/>
                <w:sz w:val="28"/>
                <w:szCs w:val="28"/>
                <w:lang w:val="uk-UA"/>
              </w:rPr>
            </w:pPr>
            <w:r w:rsidRPr="00CE112D">
              <w:rPr>
                <w:rFonts w:cs="Times New Roman"/>
                <w:i/>
                <w:sz w:val="28"/>
                <w:szCs w:val="28"/>
                <w:lang w:val="uk-UA"/>
              </w:rPr>
              <w:t>секретар підкомісії</w:t>
            </w:r>
          </w:p>
        </w:tc>
        <w:tc>
          <w:tcPr>
            <w:tcW w:w="7405" w:type="dxa"/>
          </w:tcPr>
          <w:p w:rsidR="00BF6A7B" w:rsidRPr="00CE112D" w:rsidRDefault="00BF6A7B" w:rsidP="00CE112D">
            <w:pPr>
              <w:ind w:firstLine="37"/>
              <w:jc w:val="both"/>
              <w:rPr>
                <w:rFonts w:cs="Times New Roman"/>
                <w:sz w:val="28"/>
                <w:szCs w:val="28"/>
                <w:lang w:val="uk-UA"/>
              </w:rPr>
            </w:pPr>
            <w:r w:rsidRPr="00CE112D">
              <w:rPr>
                <w:rFonts w:cs="Times New Roman"/>
                <w:sz w:val="28"/>
                <w:szCs w:val="28"/>
                <w:lang w:val="uk-UA"/>
              </w:rPr>
              <w:t>завідувач кафедри бухгалтерського обліку, аналізу та аудиту Одеського національного економічного університету</w:t>
            </w:r>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БАЧИНСЬКИЙ </w:t>
            </w:r>
            <w:r w:rsidR="00BF6A7B" w:rsidRPr="00CE112D">
              <w:rPr>
                <w:rFonts w:cs="Times New Roman"/>
                <w:sz w:val="28"/>
                <w:szCs w:val="28"/>
                <w:lang w:val="ru-RU"/>
              </w:rPr>
              <w:t xml:space="preserve">Василь </w:t>
            </w:r>
            <w:proofErr w:type="spellStart"/>
            <w:r w:rsidR="00BF6A7B" w:rsidRPr="00CE112D">
              <w:rPr>
                <w:rFonts w:cs="Times New Roman"/>
                <w:sz w:val="28"/>
                <w:szCs w:val="28"/>
                <w:lang w:val="ru-RU"/>
              </w:rPr>
              <w:t>Іванович</w:t>
            </w:r>
            <w:proofErr w:type="spellEnd"/>
          </w:p>
        </w:tc>
        <w:tc>
          <w:tcPr>
            <w:tcW w:w="7405" w:type="dxa"/>
          </w:tcPr>
          <w:p w:rsidR="00BF6A7B" w:rsidRPr="00CE112D" w:rsidRDefault="00BF6A7B" w:rsidP="00CE112D">
            <w:pPr>
              <w:ind w:firstLine="37"/>
              <w:jc w:val="both"/>
              <w:rPr>
                <w:rFonts w:cs="Times New Roman"/>
                <w:sz w:val="28"/>
                <w:szCs w:val="28"/>
                <w:lang w:val="uk-UA"/>
              </w:rPr>
            </w:pPr>
            <w:proofErr w:type="spellStart"/>
            <w:r w:rsidRPr="00CE112D">
              <w:rPr>
                <w:rFonts w:cs="Times New Roman"/>
                <w:sz w:val="28"/>
                <w:szCs w:val="28"/>
                <w:lang w:val="ru-RU"/>
              </w:rPr>
              <w:t>професор</w:t>
            </w:r>
            <w:proofErr w:type="spellEnd"/>
            <w:r w:rsidRPr="00CE112D">
              <w:rPr>
                <w:rFonts w:cs="Times New Roman"/>
                <w:sz w:val="28"/>
                <w:szCs w:val="28"/>
                <w:lang w:val="ru-RU"/>
              </w:rPr>
              <w:t xml:space="preserve"> </w:t>
            </w:r>
            <w:proofErr w:type="spellStart"/>
            <w:r w:rsidRPr="00CE112D">
              <w:rPr>
                <w:rFonts w:cs="Times New Roman"/>
                <w:sz w:val="28"/>
                <w:szCs w:val="28"/>
                <w:lang w:val="ru-RU"/>
              </w:rPr>
              <w:t>кафедри</w:t>
            </w:r>
            <w:proofErr w:type="spellEnd"/>
            <w:r w:rsidRPr="00CE112D">
              <w:rPr>
                <w:rFonts w:cs="Times New Roman"/>
                <w:sz w:val="28"/>
                <w:szCs w:val="28"/>
                <w:lang w:val="ru-RU"/>
              </w:rPr>
              <w:t xml:space="preserve"> </w:t>
            </w:r>
            <w:proofErr w:type="spellStart"/>
            <w:r w:rsidRPr="00CE112D">
              <w:rPr>
                <w:rFonts w:cs="Times New Roman"/>
                <w:sz w:val="28"/>
                <w:szCs w:val="28"/>
                <w:lang w:val="ru-RU"/>
              </w:rPr>
              <w:t>обліку</w:t>
            </w:r>
            <w:proofErr w:type="spellEnd"/>
            <w:r w:rsidRPr="00CE112D">
              <w:rPr>
                <w:rFonts w:cs="Times New Roman"/>
                <w:sz w:val="28"/>
                <w:szCs w:val="28"/>
                <w:lang w:val="ru-RU"/>
              </w:rPr>
              <w:t xml:space="preserve">, контролю, </w:t>
            </w:r>
            <w:proofErr w:type="spellStart"/>
            <w:r w:rsidRPr="00CE112D">
              <w:rPr>
                <w:rFonts w:cs="Times New Roman"/>
                <w:sz w:val="28"/>
                <w:szCs w:val="28"/>
                <w:lang w:val="ru-RU"/>
              </w:rPr>
              <w:t>аналізу</w:t>
            </w:r>
            <w:proofErr w:type="spellEnd"/>
            <w:r w:rsidRPr="00CE112D">
              <w:rPr>
                <w:rFonts w:cs="Times New Roman"/>
                <w:sz w:val="28"/>
                <w:szCs w:val="28"/>
                <w:lang w:val="ru-RU"/>
              </w:rPr>
              <w:t xml:space="preserve"> та </w:t>
            </w:r>
            <w:proofErr w:type="spellStart"/>
            <w:r w:rsidRPr="00CE112D">
              <w:rPr>
                <w:rFonts w:cs="Times New Roman"/>
                <w:sz w:val="28"/>
                <w:szCs w:val="28"/>
                <w:lang w:val="ru-RU"/>
              </w:rPr>
              <w:t>оподаткування</w:t>
            </w:r>
            <w:proofErr w:type="spellEnd"/>
            <w:r w:rsidRPr="00CE112D">
              <w:rPr>
                <w:rFonts w:cs="Times New Roman"/>
                <w:sz w:val="28"/>
                <w:szCs w:val="28"/>
                <w:lang w:val="ru-RU"/>
              </w:rPr>
              <w:t xml:space="preserve"> </w:t>
            </w:r>
            <w:proofErr w:type="spellStart"/>
            <w:r w:rsidRPr="00CE112D">
              <w:rPr>
                <w:rFonts w:cs="Times New Roman"/>
                <w:sz w:val="28"/>
                <w:szCs w:val="28"/>
                <w:lang w:val="ru-RU"/>
              </w:rPr>
              <w:t>Львівського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торговельно-економічного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університету</w:t>
            </w:r>
            <w:proofErr w:type="spellEnd"/>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ЗАСАДНИЙ </w:t>
            </w:r>
            <w:r w:rsidR="00BF6A7B" w:rsidRPr="00CE112D">
              <w:rPr>
                <w:rFonts w:cs="Times New Roman"/>
                <w:sz w:val="28"/>
                <w:szCs w:val="28"/>
                <w:lang w:val="ru-RU"/>
              </w:rPr>
              <w:t xml:space="preserve">Богдан </w:t>
            </w:r>
            <w:proofErr w:type="spellStart"/>
            <w:r w:rsidR="00BF6A7B" w:rsidRPr="00CE112D">
              <w:rPr>
                <w:rFonts w:cs="Times New Roman"/>
                <w:sz w:val="28"/>
                <w:szCs w:val="28"/>
                <w:lang w:val="ru-RU"/>
              </w:rPr>
              <w:t>Андрійович</w:t>
            </w:r>
            <w:proofErr w:type="spellEnd"/>
          </w:p>
        </w:tc>
        <w:tc>
          <w:tcPr>
            <w:tcW w:w="7405" w:type="dxa"/>
          </w:tcPr>
          <w:p w:rsidR="00BF6A7B" w:rsidRPr="00CE112D" w:rsidRDefault="00BF6A7B" w:rsidP="00CE112D">
            <w:pPr>
              <w:ind w:firstLine="37"/>
              <w:jc w:val="both"/>
              <w:rPr>
                <w:rFonts w:cs="Times New Roman"/>
                <w:sz w:val="28"/>
                <w:szCs w:val="28"/>
                <w:lang w:val="uk-UA"/>
              </w:rPr>
            </w:pPr>
            <w:proofErr w:type="spellStart"/>
            <w:r w:rsidRPr="00CE112D">
              <w:rPr>
                <w:rFonts w:cs="Times New Roman"/>
                <w:sz w:val="28"/>
                <w:szCs w:val="28"/>
                <w:lang w:val="ru-RU"/>
              </w:rPr>
              <w:t>професор</w:t>
            </w:r>
            <w:proofErr w:type="spellEnd"/>
            <w:r w:rsidRPr="00CE112D">
              <w:rPr>
                <w:rFonts w:cs="Times New Roman"/>
                <w:sz w:val="28"/>
                <w:szCs w:val="28"/>
                <w:lang w:val="ru-RU"/>
              </w:rPr>
              <w:t xml:space="preserve"> </w:t>
            </w:r>
            <w:proofErr w:type="spellStart"/>
            <w:r w:rsidRPr="00CE112D">
              <w:rPr>
                <w:rFonts w:cs="Times New Roman"/>
                <w:sz w:val="28"/>
                <w:szCs w:val="28"/>
                <w:lang w:val="ru-RU"/>
              </w:rPr>
              <w:t>кафедри</w:t>
            </w:r>
            <w:proofErr w:type="spellEnd"/>
            <w:r w:rsidRPr="00CE112D">
              <w:rPr>
                <w:rFonts w:cs="Times New Roman"/>
                <w:sz w:val="28"/>
                <w:szCs w:val="28"/>
                <w:lang w:val="ru-RU"/>
              </w:rPr>
              <w:t xml:space="preserve"> </w:t>
            </w:r>
            <w:proofErr w:type="spellStart"/>
            <w:r w:rsidRPr="00CE112D">
              <w:rPr>
                <w:rFonts w:cs="Times New Roman"/>
                <w:sz w:val="28"/>
                <w:szCs w:val="28"/>
                <w:lang w:val="ru-RU"/>
              </w:rPr>
              <w:t>обліку</w:t>
            </w:r>
            <w:proofErr w:type="spellEnd"/>
            <w:r w:rsidRPr="00CE112D">
              <w:rPr>
                <w:rFonts w:cs="Times New Roman"/>
                <w:sz w:val="28"/>
                <w:szCs w:val="28"/>
                <w:lang w:val="ru-RU"/>
              </w:rPr>
              <w:t xml:space="preserve"> та аудиту </w:t>
            </w:r>
            <w:proofErr w:type="spellStart"/>
            <w:r w:rsidRPr="00CE112D">
              <w:rPr>
                <w:rFonts w:cs="Times New Roman"/>
                <w:sz w:val="28"/>
                <w:szCs w:val="28"/>
                <w:lang w:val="ru-RU"/>
              </w:rPr>
              <w:t>Київського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національного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університету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Імені</w:t>
            </w:r>
            <w:proofErr w:type="spellEnd"/>
            <w:r w:rsidRPr="00CE112D">
              <w:rPr>
                <w:rFonts w:cs="Times New Roman"/>
                <w:sz w:val="28"/>
                <w:szCs w:val="28"/>
                <w:lang w:val="ru-RU"/>
              </w:rPr>
              <w:t xml:space="preserve"> Тараса </w:t>
            </w:r>
            <w:proofErr w:type="spellStart"/>
            <w:r w:rsidRPr="00CE112D">
              <w:rPr>
                <w:rFonts w:cs="Times New Roman"/>
                <w:sz w:val="28"/>
                <w:szCs w:val="28"/>
                <w:lang w:val="ru-RU"/>
              </w:rPr>
              <w:t>Шевченка</w:t>
            </w:r>
            <w:proofErr w:type="spellEnd"/>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ЛАЗАРИШИНА </w:t>
            </w:r>
            <w:proofErr w:type="spellStart"/>
            <w:r w:rsidR="00BF6A7B" w:rsidRPr="00CE112D">
              <w:rPr>
                <w:rFonts w:cs="Times New Roman"/>
                <w:sz w:val="28"/>
                <w:szCs w:val="28"/>
                <w:lang w:val="ru-RU"/>
              </w:rPr>
              <w:t>Інна</w:t>
            </w:r>
            <w:proofErr w:type="spellEnd"/>
            <w:r w:rsidR="00BF6A7B" w:rsidRPr="00CE112D">
              <w:rPr>
                <w:rFonts w:cs="Times New Roman"/>
                <w:sz w:val="28"/>
                <w:szCs w:val="28"/>
                <w:lang w:val="ru-RU"/>
              </w:rPr>
              <w:t xml:space="preserve"> </w:t>
            </w:r>
            <w:proofErr w:type="spellStart"/>
            <w:r w:rsidR="00BF6A7B" w:rsidRPr="00CE112D">
              <w:rPr>
                <w:rFonts w:cs="Times New Roman"/>
                <w:sz w:val="28"/>
                <w:szCs w:val="28"/>
                <w:lang w:val="ru-RU"/>
              </w:rPr>
              <w:t>Дмитрівна</w:t>
            </w:r>
            <w:proofErr w:type="spellEnd"/>
          </w:p>
        </w:tc>
        <w:tc>
          <w:tcPr>
            <w:tcW w:w="7405" w:type="dxa"/>
          </w:tcPr>
          <w:p w:rsidR="00BF6A7B" w:rsidRPr="00CE112D" w:rsidRDefault="00BF6A7B" w:rsidP="00CE112D">
            <w:pPr>
              <w:ind w:firstLine="37"/>
              <w:jc w:val="both"/>
              <w:rPr>
                <w:rFonts w:cs="Times New Roman"/>
                <w:sz w:val="28"/>
                <w:szCs w:val="28"/>
                <w:lang w:val="uk-UA"/>
              </w:rPr>
            </w:pPr>
            <w:proofErr w:type="spellStart"/>
            <w:r w:rsidRPr="00CE112D">
              <w:rPr>
                <w:rFonts w:cs="Times New Roman"/>
                <w:sz w:val="28"/>
                <w:szCs w:val="28"/>
                <w:lang w:val="ru-RU"/>
              </w:rPr>
              <w:t>професор</w:t>
            </w:r>
            <w:proofErr w:type="spellEnd"/>
            <w:r w:rsidRPr="00CE112D">
              <w:rPr>
                <w:rFonts w:cs="Times New Roman"/>
                <w:sz w:val="28"/>
                <w:szCs w:val="28"/>
                <w:lang w:val="ru-RU"/>
              </w:rPr>
              <w:t xml:space="preserve"> </w:t>
            </w:r>
            <w:proofErr w:type="spellStart"/>
            <w:r w:rsidRPr="00CE112D">
              <w:rPr>
                <w:rFonts w:cs="Times New Roman"/>
                <w:sz w:val="28"/>
                <w:szCs w:val="28"/>
                <w:lang w:val="ru-RU"/>
              </w:rPr>
              <w:t>кафедри</w:t>
            </w:r>
            <w:proofErr w:type="spellEnd"/>
            <w:r w:rsidRPr="00CE112D">
              <w:rPr>
                <w:rFonts w:cs="Times New Roman"/>
                <w:sz w:val="28"/>
                <w:szCs w:val="28"/>
                <w:lang w:val="ru-RU"/>
              </w:rPr>
              <w:t xml:space="preserve"> статистики та </w:t>
            </w:r>
            <w:proofErr w:type="spellStart"/>
            <w:r w:rsidRPr="00CE112D">
              <w:rPr>
                <w:rFonts w:cs="Times New Roman"/>
                <w:sz w:val="28"/>
                <w:szCs w:val="28"/>
                <w:lang w:val="ru-RU"/>
              </w:rPr>
              <w:t>економічного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аналізу</w:t>
            </w:r>
            <w:proofErr w:type="spellEnd"/>
            <w:r w:rsidRPr="00CE112D">
              <w:rPr>
                <w:rFonts w:cs="Times New Roman"/>
                <w:sz w:val="28"/>
                <w:szCs w:val="28"/>
                <w:lang w:val="ru-RU"/>
              </w:rPr>
              <w:t xml:space="preserve"> </w:t>
            </w:r>
            <w:proofErr w:type="spellStart"/>
            <w:r w:rsidRPr="00CE112D">
              <w:rPr>
                <w:rFonts w:cs="Times New Roman"/>
                <w:sz w:val="28"/>
                <w:szCs w:val="28"/>
                <w:lang w:val="ru-RU"/>
              </w:rPr>
              <w:t>Національного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університету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біоресурсів</w:t>
            </w:r>
            <w:proofErr w:type="spellEnd"/>
            <w:r w:rsidRPr="00CE112D">
              <w:rPr>
                <w:rFonts w:cs="Times New Roman"/>
                <w:sz w:val="28"/>
                <w:szCs w:val="28"/>
                <w:lang w:val="ru-RU"/>
              </w:rPr>
              <w:t xml:space="preserve"> і </w:t>
            </w:r>
            <w:proofErr w:type="spellStart"/>
            <w:r w:rsidRPr="00CE112D">
              <w:rPr>
                <w:rFonts w:cs="Times New Roman"/>
                <w:sz w:val="28"/>
                <w:szCs w:val="28"/>
                <w:lang w:val="ru-RU"/>
              </w:rPr>
              <w:t>природокористування</w:t>
            </w:r>
            <w:proofErr w:type="spellEnd"/>
            <w:r w:rsidRPr="00CE112D">
              <w:rPr>
                <w:rFonts w:cs="Times New Roman"/>
                <w:sz w:val="28"/>
                <w:szCs w:val="28"/>
                <w:lang w:val="ru-RU"/>
              </w:rPr>
              <w:t xml:space="preserve"> </w:t>
            </w:r>
            <w:proofErr w:type="spellStart"/>
            <w:r w:rsidRPr="00CE112D">
              <w:rPr>
                <w:rFonts w:cs="Times New Roman"/>
                <w:sz w:val="28"/>
                <w:szCs w:val="28"/>
                <w:lang w:val="ru-RU"/>
              </w:rPr>
              <w:t>України</w:t>
            </w:r>
            <w:proofErr w:type="spellEnd"/>
          </w:p>
        </w:tc>
      </w:tr>
      <w:tr w:rsidR="00BF6A7B" w:rsidRPr="00CE112D" w:rsidTr="00CE112D">
        <w:tc>
          <w:tcPr>
            <w:tcW w:w="2660" w:type="dxa"/>
          </w:tcPr>
          <w:p w:rsidR="00BF6A7B" w:rsidRPr="00CE112D" w:rsidRDefault="00B07857" w:rsidP="00CE112D">
            <w:pPr>
              <w:ind w:firstLine="37"/>
              <w:rPr>
                <w:rFonts w:cs="Times New Roman"/>
                <w:sz w:val="28"/>
                <w:szCs w:val="28"/>
                <w:lang w:val="uk-UA"/>
              </w:rPr>
            </w:pPr>
            <w:r w:rsidRPr="00CE112D">
              <w:rPr>
                <w:rFonts w:cs="Times New Roman"/>
                <w:sz w:val="28"/>
                <w:szCs w:val="28"/>
                <w:lang w:val="ru-RU"/>
              </w:rPr>
              <w:t xml:space="preserve">ПИЛИПЕНКО </w:t>
            </w:r>
            <w:r w:rsidR="00BF6A7B" w:rsidRPr="00CE112D">
              <w:rPr>
                <w:rFonts w:cs="Times New Roman"/>
                <w:sz w:val="28"/>
                <w:szCs w:val="28"/>
                <w:lang w:val="ru-RU"/>
              </w:rPr>
              <w:t xml:space="preserve">Любомир </w:t>
            </w:r>
            <w:proofErr w:type="spellStart"/>
            <w:r w:rsidR="00BF6A7B" w:rsidRPr="00CE112D">
              <w:rPr>
                <w:rFonts w:cs="Times New Roman"/>
                <w:sz w:val="28"/>
                <w:szCs w:val="28"/>
                <w:lang w:val="ru-RU"/>
              </w:rPr>
              <w:t>Миколайович</w:t>
            </w:r>
            <w:proofErr w:type="spellEnd"/>
          </w:p>
        </w:tc>
        <w:tc>
          <w:tcPr>
            <w:tcW w:w="7405" w:type="dxa"/>
          </w:tcPr>
          <w:p w:rsidR="00BF6A7B" w:rsidRPr="00CE112D" w:rsidRDefault="00BF6A7B" w:rsidP="00CE112D">
            <w:pPr>
              <w:ind w:firstLine="37"/>
              <w:jc w:val="both"/>
              <w:rPr>
                <w:rFonts w:cs="Times New Roman"/>
                <w:sz w:val="28"/>
                <w:szCs w:val="28"/>
                <w:lang w:val="uk-UA"/>
              </w:rPr>
            </w:pPr>
            <w:r w:rsidRPr="00CE112D">
              <w:rPr>
                <w:rFonts w:cs="Times New Roman"/>
                <w:sz w:val="28"/>
                <w:szCs w:val="28"/>
                <w:lang w:val="ru-RU"/>
              </w:rPr>
              <w:t xml:space="preserve">директор </w:t>
            </w:r>
            <w:proofErr w:type="spellStart"/>
            <w:r w:rsidRPr="00CE112D">
              <w:rPr>
                <w:rFonts w:cs="Times New Roman"/>
                <w:sz w:val="28"/>
                <w:szCs w:val="28"/>
                <w:lang w:val="ru-RU"/>
              </w:rPr>
              <w:t>навчально-наукового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Інституту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адміністрування</w:t>
            </w:r>
            <w:proofErr w:type="spellEnd"/>
            <w:r w:rsidRPr="00CE112D">
              <w:rPr>
                <w:rFonts w:cs="Times New Roman"/>
                <w:sz w:val="28"/>
                <w:szCs w:val="28"/>
                <w:lang w:val="ru-RU"/>
              </w:rPr>
              <w:t xml:space="preserve">, державного </w:t>
            </w:r>
            <w:proofErr w:type="spellStart"/>
            <w:r w:rsidRPr="00CE112D">
              <w:rPr>
                <w:rFonts w:cs="Times New Roman"/>
                <w:sz w:val="28"/>
                <w:szCs w:val="28"/>
                <w:lang w:val="ru-RU"/>
              </w:rPr>
              <w:t>управління</w:t>
            </w:r>
            <w:proofErr w:type="spellEnd"/>
            <w:r w:rsidRPr="00CE112D">
              <w:rPr>
                <w:rFonts w:cs="Times New Roman"/>
                <w:sz w:val="28"/>
                <w:szCs w:val="28"/>
                <w:lang w:val="ru-RU"/>
              </w:rPr>
              <w:t xml:space="preserve"> та </w:t>
            </w:r>
            <w:proofErr w:type="spellStart"/>
            <w:r w:rsidRPr="00CE112D">
              <w:rPr>
                <w:rFonts w:cs="Times New Roman"/>
                <w:sz w:val="28"/>
                <w:szCs w:val="28"/>
                <w:lang w:val="ru-RU"/>
              </w:rPr>
              <w:t>професійного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розвитку</w:t>
            </w:r>
            <w:proofErr w:type="spellEnd"/>
            <w:r w:rsidRPr="00CE112D">
              <w:rPr>
                <w:rFonts w:cs="Times New Roman"/>
                <w:sz w:val="28"/>
                <w:szCs w:val="28"/>
                <w:lang w:val="ru-RU"/>
              </w:rPr>
              <w:t xml:space="preserve"> </w:t>
            </w:r>
            <w:proofErr w:type="spellStart"/>
            <w:r w:rsidRPr="00CE112D">
              <w:rPr>
                <w:rFonts w:cs="Times New Roman"/>
                <w:sz w:val="28"/>
                <w:szCs w:val="28"/>
                <w:lang w:val="ru-RU"/>
              </w:rPr>
              <w:t>Національного</w:t>
            </w:r>
            <w:proofErr w:type="spellEnd"/>
            <w:r w:rsidRPr="00CE112D">
              <w:rPr>
                <w:rFonts w:cs="Times New Roman"/>
                <w:sz w:val="28"/>
                <w:szCs w:val="28"/>
                <w:lang w:val="ru-RU"/>
              </w:rPr>
              <w:t xml:space="preserve"> </w:t>
            </w:r>
            <w:proofErr w:type="spellStart"/>
            <w:r w:rsidRPr="00CE112D">
              <w:rPr>
                <w:rFonts w:cs="Times New Roman"/>
                <w:sz w:val="28"/>
                <w:szCs w:val="28"/>
                <w:lang w:val="ru-RU"/>
              </w:rPr>
              <w:t>університету</w:t>
            </w:r>
            <w:proofErr w:type="spellEnd"/>
            <w:r w:rsidRPr="00CE112D">
              <w:rPr>
                <w:rFonts w:cs="Times New Roman"/>
                <w:sz w:val="28"/>
                <w:szCs w:val="28"/>
                <w:lang w:val="ru-RU"/>
              </w:rPr>
              <w:t xml:space="preserve"> «</w:t>
            </w:r>
            <w:proofErr w:type="spellStart"/>
            <w:r w:rsidRPr="00CE112D">
              <w:rPr>
                <w:rFonts w:cs="Times New Roman"/>
                <w:sz w:val="28"/>
                <w:szCs w:val="28"/>
                <w:lang w:val="ru-RU"/>
              </w:rPr>
              <w:t>Львівська</w:t>
            </w:r>
            <w:proofErr w:type="spellEnd"/>
            <w:r w:rsidRPr="00CE112D">
              <w:rPr>
                <w:rFonts w:cs="Times New Roman"/>
                <w:sz w:val="28"/>
                <w:szCs w:val="28"/>
                <w:lang w:val="ru-RU"/>
              </w:rPr>
              <w:t xml:space="preserve"> </w:t>
            </w:r>
            <w:proofErr w:type="spellStart"/>
            <w:r w:rsidRPr="00CE112D">
              <w:rPr>
                <w:rFonts w:cs="Times New Roman"/>
                <w:sz w:val="28"/>
                <w:szCs w:val="28"/>
                <w:lang w:val="ru-RU"/>
              </w:rPr>
              <w:t>політехніка</w:t>
            </w:r>
            <w:proofErr w:type="spellEnd"/>
            <w:r w:rsidRPr="00CE112D">
              <w:rPr>
                <w:rFonts w:cs="Times New Roman"/>
                <w:sz w:val="28"/>
                <w:szCs w:val="28"/>
                <w:lang w:val="ru-RU"/>
              </w:rPr>
              <w:t>»</w:t>
            </w:r>
          </w:p>
        </w:tc>
      </w:tr>
    </w:tbl>
    <w:p w:rsidR="00CE112D" w:rsidRDefault="00CE112D" w:rsidP="00CE112D">
      <w:pPr>
        <w:spacing w:after="0" w:line="240" w:lineRule="auto"/>
        <w:ind w:firstLine="567"/>
        <w:jc w:val="both"/>
        <w:rPr>
          <w:rFonts w:cs="Times New Roman"/>
          <w:sz w:val="28"/>
          <w:szCs w:val="28"/>
          <w:lang w:val="uk-UA"/>
        </w:rPr>
      </w:pPr>
    </w:p>
    <w:p w:rsidR="00BF6A7B" w:rsidRPr="00CE112D" w:rsidRDefault="00BF6A7B" w:rsidP="00CE112D">
      <w:pPr>
        <w:spacing w:after="0" w:line="240" w:lineRule="auto"/>
        <w:ind w:firstLine="567"/>
        <w:jc w:val="both"/>
        <w:rPr>
          <w:rFonts w:cs="Times New Roman"/>
          <w:sz w:val="28"/>
          <w:szCs w:val="28"/>
          <w:lang w:val="uk-UA"/>
        </w:rPr>
      </w:pPr>
      <w:r w:rsidRPr="00CE112D">
        <w:rPr>
          <w:rFonts w:cs="Times New Roman"/>
          <w:sz w:val="28"/>
          <w:szCs w:val="28"/>
          <w:lang w:val="uk-UA"/>
        </w:rPr>
        <w:t>Стандарт розглянуто та схвалено на засіданні підкомісії зі спеціальності D</w:t>
      </w:r>
      <w:r w:rsidR="006C64FD" w:rsidRPr="00CE112D">
        <w:rPr>
          <w:rFonts w:cs="Times New Roman"/>
          <w:sz w:val="28"/>
          <w:szCs w:val="28"/>
          <w:lang w:val="uk-UA"/>
        </w:rPr>
        <w:t>1</w:t>
      </w:r>
      <w:r w:rsidR="00CE112D">
        <w:rPr>
          <w:rFonts w:cs="Times New Roman"/>
          <w:sz w:val="28"/>
          <w:szCs w:val="28"/>
          <w:lang w:val="uk-UA"/>
        </w:rPr>
        <w:t> </w:t>
      </w:r>
      <w:r w:rsidR="006C64FD" w:rsidRPr="00CE112D">
        <w:rPr>
          <w:rFonts w:cs="Times New Roman"/>
          <w:sz w:val="28"/>
          <w:szCs w:val="28"/>
          <w:lang w:val="uk-UA"/>
        </w:rPr>
        <w:t>Облік і оподаткування</w:t>
      </w:r>
      <w:r w:rsidRPr="00CE112D">
        <w:rPr>
          <w:rFonts w:cs="Times New Roman"/>
          <w:sz w:val="28"/>
          <w:szCs w:val="28"/>
          <w:lang w:val="uk-UA"/>
        </w:rPr>
        <w:t xml:space="preserve"> Науково-методичної комісії № 4 з бізнесу, управління та права Науково-методичної ради Міністерства освіти і науки України (протокол від ____________ №______. </w:t>
      </w:r>
    </w:p>
    <w:p w:rsidR="00256ED6" w:rsidRPr="00CE112D" w:rsidRDefault="00256ED6" w:rsidP="00CE112D">
      <w:pPr>
        <w:spacing w:after="0" w:line="240" w:lineRule="auto"/>
        <w:ind w:firstLine="567"/>
        <w:jc w:val="both"/>
        <w:rPr>
          <w:rFonts w:cs="Times New Roman"/>
          <w:sz w:val="28"/>
          <w:szCs w:val="28"/>
          <w:lang w:val="uk-UA"/>
        </w:rPr>
      </w:pPr>
    </w:p>
    <w:p w:rsidR="00BF6A7B" w:rsidRPr="00CE112D" w:rsidRDefault="00BF6A7B" w:rsidP="00CE112D">
      <w:pPr>
        <w:spacing w:after="0" w:line="240" w:lineRule="auto"/>
        <w:ind w:firstLine="567"/>
        <w:jc w:val="both"/>
        <w:rPr>
          <w:rFonts w:cs="Times New Roman"/>
          <w:sz w:val="28"/>
          <w:szCs w:val="28"/>
          <w:lang w:val="uk-UA"/>
        </w:rPr>
      </w:pPr>
      <w:r w:rsidRPr="00CE112D">
        <w:rPr>
          <w:rFonts w:cs="Times New Roman"/>
          <w:sz w:val="28"/>
          <w:szCs w:val="28"/>
          <w:lang w:val="uk-UA"/>
        </w:rPr>
        <w:t>Стандарт розглянуто на засіданні сектору вищої освіти Науково-методичної ради Міністерства освіти і науки України (протокол від __________ № _________).</w:t>
      </w:r>
    </w:p>
    <w:p w:rsidR="00BF6A7B" w:rsidRPr="00CE112D" w:rsidRDefault="00BF6A7B" w:rsidP="00CE112D">
      <w:pPr>
        <w:pStyle w:val="rvps2"/>
        <w:shd w:val="clear" w:color="auto" w:fill="FFFFFF"/>
        <w:spacing w:before="0" w:beforeAutospacing="0" w:after="0" w:afterAutospacing="0"/>
        <w:ind w:firstLine="567"/>
        <w:jc w:val="both"/>
        <w:textAlignment w:val="baseline"/>
        <w:rPr>
          <w:sz w:val="28"/>
          <w:szCs w:val="28"/>
          <w:lang w:val="uk-UA"/>
        </w:rPr>
      </w:pPr>
      <w:r w:rsidRPr="00CE112D">
        <w:rPr>
          <w:rFonts w:eastAsia="Calibri"/>
          <w:sz w:val="28"/>
          <w:szCs w:val="28"/>
          <w:lang w:val="uk-UA" w:eastAsia="en-US"/>
        </w:rPr>
        <w:t>Фахову експертизу проводили:</w:t>
      </w:r>
    </w:p>
    <w:tbl>
      <w:tblPr>
        <w:tblW w:w="0" w:type="auto"/>
        <w:tblLook w:val="04A0" w:firstRow="1" w:lastRow="0" w:firstColumn="1" w:lastColumn="0" w:noHBand="0" w:noVBand="1"/>
      </w:tblPr>
      <w:tblGrid>
        <w:gridCol w:w="2715"/>
        <w:gridCol w:w="6783"/>
      </w:tblGrid>
      <w:tr w:rsidR="00BF6A7B" w:rsidRPr="00CE112D" w:rsidTr="00D026DF">
        <w:tc>
          <w:tcPr>
            <w:tcW w:w="2715" w:type="dxa"/>
            <w:shd w:val="clear" w:color="auto" w:fill="auto"/>
          </w:tcPr>
          <w:p w:rsidR="00BF6A7B" w:rsidRPr="00CE112D" w:rsidRDefault="00BF6A7B" w:rsidP="00CE112D">
            <w:pPr>
              <w:spacing w:after="0" w:line="240" w:lineRule="auto"/>
              <w:ind w:firstLine="567"/>
              <w:rPr>
                <w:rFonts w:cs="Times New Roman"/>
                <w:sz w:val="28"/>
                <w:szCs w:val="28"/>
                <w:lang w:val="uk-UA"/>
              </w:rPr>
            </w:pPr>
            <w:r w:rsidRPr="00CE112D">
              <w:rPr>
                <w:rFonts w:cs="Times New Roman"/>
                <w:sz w:val="28"/>
                <w:szCs w:val="28"/>
                <w:lang w:val="uk-UA"/>
              </w:rPr>
              <w:t xml:space="preserve"> </w:t>
            </w:r>
          </w:p>
        </w:tc>
        <w:tc>
          <w:tcPr>
            <w:tcW w:w="6783" w:type="dxa"/>
            <w:shd w:val="clear" w:color="auto" w:fill="auto"/>
          </w:tcPr>
          <w:p w:rsidR="00BF6A7B" w:rsidRPr="00CE112D" w:rsidRDefault="00BF6A7B" w:rsidP="00CE112D">
            <w:pPr>
              <w:spacing w:after="0" w:line="240" w:lineRule="auto"/>
              <w:ind w:firstLine="567"/>
              <w:jc w:val="both"/>
              <w:rPr>
                <w:rFonts w:cs="Times New Roman"/>
                <w:sz w:val="28"/>
                <w:szCs w:val="28"/>
                <w:lang w:val="uk-UA"/>
              </w:rPr>
            </w:pPr>
            <w:r w:rsidRPr="00CE112D">
              <w:rPr>
                <w:rFonts w:cs="Times New Roman"/>
                <w:sz w:val="28"/>
                <w:szCs w:val="28"/>
                <w:lang w:val="uk-UA"/>
              </w:rPr>
              <w:t xml:space="preserve"> </w:t>
            </w:r>
          </w:p>
        </w:tc>
      </w:tr>
    </w:tbl>
    <w:p w:rsidR="00BF6A7B" w:rsidRPr="00CE112D" w:rsidRDefault="00BF6A7B" w:rsidP="00CE112D">
      <w:pPr>
        <w:pStyle w:val="rvps2"/>
        <w:shd w:val="clear" w:color="auto" w:fill="FFFFFF"/>
        <w:spacing w:before="0" w:beforeAutospacing="0" w:after="0" w:afterAutospacing="0"/>
        <w:ind w:firstLine="567"/>
        <w:jc w:val="both"/>
        <w:textAlignment w:val="baseline"/>
        <w:rPr>
          <w:rFonts w:eastAsia="Calibri"/>
          <w:sz w:val="28"/>
          <w:szCs w:val="28"/>
          <w:lang w:val="uk-UA" w:eastAsia="en-US"/>
        </w:rPr>
      </w:pPr>
      <w:r w:rsidRPr="00CE112D">
        <w:rPr>
          <w:rFonts w:eastAsia="Calibri"/>
          <w:sz w:val="28"/>
          <w:szCs w:val="28"/>
          <w:lang w:val="uk-UA" w:eastAsia="en-US"/>
        </w:rPr>
        <w:lastRenderedPageBreak/>
        <w:t>Методичну експертизу проводили:</w:t>
      </w:r>
    </w:p>
    <w:tbl>
      <w:tblPr>
        <w:tblW w:w="9889" w:type="dxa"/>
        <w:tblLook w:val="04A0" w:firstRow="1" w:lastRow="0" w:firstColumn="1" w:lastColumn="0" w:noHBand="0" w:noVBand="1"/>
      </w:tblPr>
      <w:tblGrid>
        <w:gridCol w:w="2943"/>
        <w:gridCol w:w="6946"/>
      </w:tblGrid>
      <w:tr w:rsidR="00BF6A7B" w:rsidRPr="00CE112D" w:rsidTr="00D026DF">
        <w:tc>
          <w:tcPr>
            <w:tcW w:w="2943" w:type="dxa"/>
            <w:shd w:val="clear" w:color="auto" w:fill="auto"/>
          </w:tcPr>
          <w:p w:rsidR="00BF6A7B" w:rsidRPr="00CE112D" w:rsidRDefault="00BF6A7B" w:rsidP="00CE112D">
            <w:pPr>
              <w:spacing w:after="0" w:line="240" w:lineRule="auto"/>
              <w:ind w:firstLine="567"/>
              <w:rPr>
                <w:rFonts w:cs="Times New Roman"/>
                <w:sz w:val="28"/>
                <w:szCs w:val="28"/>
                <w:lang w:val="uk-UA"/>
              </w:rPr>
            </w:pPr>
          </w:p>
        </w:tc>
        <w:tc>
          <w:tcPr>
            <w:tcW w:w="6946" w:type="dxa"/>
            <w:shd w:val="clear" w:color="auto" w:fill="auto"/>
          </w:tcPr>
          <w:p w:rsidR="00BF6A7B" w:rsidRPr="00CE112D" w:rsidRDefault="00BF6A7B" w:rsidP="00CE112D">
            <w:pPr>
              <w:spacing w:after="0" w:line="240" w:lineRule="auto"/>
              <w:ind w:firstLine="567"/>
              <w:jc w:val="both"/>
              <w:rPr>
                <w:rFonts w:cs="Times New Roman"/>
                <w:sz w:val="28"/>
                <w:szCs w:val="28"/>
                <w:lang w:val="uk-UA"/>
              </w:rPr>
            </w:pPr>
          </w:p>
        </w:tc>
      </w:tr>
    </w:tbl>
    <w:p w:rsidR="00BF6A7B" w:rsidRPr="00CE112D" w:rsidRDefault="00BF6A7B" w:rsidP="00CE112D">
      <w:pPr>
        <w:pStyle w:val="rvps2"/>
        <w:shd w:val="clear" w:color="auto" w:fill="FFFFFF"/>
        <w:tabs>
          <w:tab w:val="left" w:pos="709"/>
          <w:tab w:val="left" w:pos="1134"/>
        </w:tabs>
        <w:spacing w:before="0" w:beforeAutospacing="0" w:after="0" w:afterAutospacing="0"/>
        <w:ind w:firstLine="567"/>
        <w:jc w:val="both"/>
        <w:textAlignment w:val="baseline"/>
        <w:rPr>
          <w:sz w:val="28"/>
          <w:szCs w:val="28"/>
          <w:lang w:val="uk-UA"/>
        </w:rPr>
      </w:pPr>
    </w:p>
    <w:p w:rsidR="00BF6A7B" w:rsidRPr="00CE112D" w:rsidRDefault="00BF6A7B" w:rsidP="00CE112D">
      <w:pPr>
        <w:pStyle w:val="rvps2"/>
        <w:shd w:val="clear" w:color="auto" w:fill="FFFFFF"/>
        <w:spacing w:before="0" w:beforeAutospacing="0" w:after="0" w:afterAutospacing="0"/>
        <w:ind w:firstLine="567"/>
        <w:jc w:val="both"/>
        <w:textAlignment w:val="baseline"/>
        <w:rPr>
          <w:rFonts w:eastAsia="Calibri"/>
          <w:sz w:val="28"/>
          <w:szCs w:val="28"/>
          <w:lang w:val="uk-UA" w:eastAsia="en-US"/>
        </w:rPr>
      </w:pPr>
      <w:r w:rsidRPr="00CE112D">
        <w:rPr>
          <w:rFonts w:eastAsia="Calibri"/>
          <w:sz w:val="28"/>
          <w:szCs w:val="28"/>
          <w:lang w:val="uk-UA" w:eastAsia="en-US"/>
        </w:rPr>
        <w:t>Стандарт розглянуто Міністерством економічного розвитку і торгівлі України та Федерацією роботодавців України.</w:t>
      </w:r>
    </w:p>
    <w:p w:rsidR="00BF6A7B" w:rsidRPr="00CE112D" w:rsidRDefault="00BF6A7B" w:rsidP="00CE112D">
      <w:pPr>
        <w:pStyle w:val="rvps2"/>
        <w:shd w:val="clear" w:color="auto" w:fill="FFFFFF"/>
        <w:tabs>
          <w:tab w:val="left" w:pos="709"/>
          <w:tab w:val="left" w:pos="1134"/>
        </w:tabs>
        <w:spacing w:before="0" w:beforeAutospacing="0" w:after="0" w:afterAutospacing="0"/>
        <w:ind w:firstLine="567"/>
        <w:jc w:val="both"/>
        <w:textAlignment w:val="baseline"/>
        <w:rPr>
          <w:sz w:val="28"/>
          <w:szCs w:val="28"/>
          <w:lang w:val="uk-UA"/>
        </w:rPr>
      </w:pPr>
    </w:p>
    <w:p w:rsidR="00BF6A7B" w:rsidRPr="00CE112D" w:rsidRDefault="00BF6A7B" w:rsidP="00CE112D">
      <w:pPr>
        <w:spacing w:after="0" w:line="240" w:lineRule="auto"/>
        <w:ind w:firstLine="567"/>
        <w:jc w:val="both"/>
        <w:rPr>
          <w:rFonts w:cs="Times New Roman"/>
          <w:sz w:val="28"/>
          <w:szCs w:val="28"/>
          <w:lang w:val="uk-UA"/>
        </w:rPr>
      </w:pPr>
      <w:r w:rsidRPr="00CE112D">
        <w:rPr>
          <w:rFonts w:cs="Times New Roman"/>
          <w:sz w:val="28"/>
          <w:szCs w:val="28"/>
          <w:lang w:val="uk-UA"/>
        </w:rPr>
        <w:t xml:space="preserve">Стандарт розглянуто після надходження всіх зауважень та пропозицій та схвалено на засіданні підкомісії зі спеціальності </w:t>
      </w:r>
      <w:r w:rsidR="006C64FD" w:rsidRPr="00CE112D">
        <w:rPr>
          <w:rFonts w:cs="Times New Roman"/>
          <w:sz w:val="28"/>
          <w:szCs w:val="28"/>
          <w:lang w:val="uk-UA"/>
        </w:rPr>
        <w:t xml:space="preserve">D1 Облік і оподаткування </w:t>
      </w:r>
      <w:r w:rsidRPr="00CE112D">
        <w:rPr>
          <w:rFonts w:cs="Times New Roman"/>
          <w:sz w:val="28"/>
          <w:szCs w:val="28"/>
          <w:lang w:val="uk-UA"/>
        </w:rPr>
        <w:t xml:space="preserve">Науково-методичної комісії № 4 з бізнесу, управління та права Науково-методичної ради Міністерства освіти і науки України (протокол від _________ №____). </w:t>
      </w:r>
    </w:p>
    <w:p w:rsidR="00BF6A7B" w:rsidRPr="00CE112D" w:rsidRDefault="00BF6A7B" w:rsidP="00CE112D">
      <w:pPr>
        <w:spacing w:after="0" w:line="240" w:lineRule="auto"/>
        <w:ind w:firstLine="567"/>
        <w:jc w:val="both"/>
        <w:rPr>
          <w:rFonts w:cs="Times New Roman"/>
          <w:sz w:val="28"/>
          <w:szCs w:val="28"/>
          <w:lang w:val="uk-UA"/>
        </w:rPr>
      </w:pPr>
    </w:p>
    <w:p w:rsidR="00BF6A7B" w:rsidRPr="00CE112D" w:rsidRDefault="00BF6A7B" w:rsidP="00CE112D">
      <w:pPr>
        <w:spacing w:after="0" w:line="240" w:lineRule="auto"/>
        <w:ind w:firstLine="567"/>
        <w:jc w:val="both"/>
        <w:rPr>
          <w:rFonts w:cs="Times New Roman"/>
          <w:sz w:val="28"/>
          <w:szCs w:val="28"/>
          <w:lang w:val="uk-UA"/>
        </w:rPr>
      </w:pPr>
      <w:r w:rsidRPr="00CE112D">
        <w:rPr>
          <w:rFonts w:cs="Times New Roman"/>
          <w:sz w:val="28"/>
          <w:szCs w:val="28"/>
          <w:lang w:val="uk-UA"/>
        </w:rPr>
        <w:t xml:space="preserve">Стандарт вищої освіти України: перший (бакалаврський) рівень, галузь знань D </w:t>
      </w:r>
      <w:r w:rsidRPr="00CE112D">
        <w:rPr>
          <w:rFonts w:cs="Times New Roman"/>
          <w:color w:val="333333"/>
          <w:sz w:val="28"/>
          <w:szCs w:val="28"/>
          <w:shd w:val="clear" w:color="auto" w:fill="FFFFFF"/>
          <w:lang w:val="uk-UA"/>
        </w:rPr>
        <w:t>Бізнес, адміністрування та право</w:t>
      </w:r>
      <w:r w:rsidRPr="00CE112D">
        <w:rPr>
          <w:rFonts w:cs="Times New Roman"/>
          <w:sz w:val="28"/>
          <w:szCs w:val="28"/>
          <w:lang w:val="uk-UA"/>
        </w:rPr>
        <w:t xml:space="preserve">, спеціальність </w:t>
      </w:r>
      <w:r w:rsidR="006C64FD" w:rsidRPr="00CE112D">
        <w:rPr>
          <w:rFonts w:cs="Times New Roman"/>
          <w:sz w:val="28"/>
          <w:szCs w:val="28"/>
          <w:lang w:val="uk-UA"/>
        </w:rPr>
        <w:t>D1 Облік і оподаткування</w:t>
      </w:r>
      <w:r w:rsidR="001B4D40" w:rsidRPr="00CE112D">
        <w:rPr>
          <w:rFonts w:cs="Times New Roman"/>
          <w:sz w:val="28"/>
          <w:szCs w:val="28"/>
          <w:lang w:val="uk-UA"/>
        </w:rPr>
        <w:t>, погоджений</w:t>
      </w:r>
      <w:r w:rsidRPr="00CE112D">
        <w:rPr>
          <w:rFonts w:cs="Times New Roman"/>
          <w:sz w:val="28"/>
          <w:szCs w:val="28"/>
          <w:lang w:val="uk-UA"/>
        </w:rPr>
        <w:t xml:space="preserve"> Національним агентством забезпечення якості вищої освіти, </w:t>
      </w:r>
      <w:r w:rsidRPr="00CE112D">
        <w:rPr>
          <w:rFonts w:cs="Times New Roman"/>
          <w:sz w:val="28"/>
          <w:szCs w:val="28"/>
          <w:lang w:val="uk-UA" w:eastAsia="uk-UA"/>
        </w:rPr>
        <w:t>протокол  від ___________</w:t>
      </w:r>
      <w:r w:rsidRPr="00CE112D">
        <w:rPr>
          <w:rFonts w:cs="Times New Roman"/>
          <w:sz w:val="28"/>
          <w:szCs w:val="28"/>
          <w:lang w:val="uk-UA"/>
        </w:rPr>
        <w:t xml:space="preserve"> </w:t>
      </w:r>
      <w:r w:rsidRPr="00CE112D">
        <w:rPr>
          <w:rFonts w:cs="Times New Roman"/>
          <w:sz w:val="28"/>
          <w:szCs w:val="28"/>
          <w:lang w:val="uk-UA" w:eastAsia="uk-UA"/>
        </w:rPr>
        <w:t>№_____.</w:t>
      </w:r>
    </w:p>
    <w:p w:rsidR="00BF6A7B" w:rsidRPr="00CE112D" w:rsidRDefault="00BF6A7B" w:rsidP="00CE112D">
      <w:pPr>
        <w:pStyle w:val="rvps2"/>
        <w:shd w:val="clear" w:color="auto" w:fill="FFFFFF"/>
        <w:spacing w:before="0" w:beforeAutospacing="0" w:after="0" w:afterAutospacing="0"/>
        <w:ind w:firstLine="567"/>
        <w:jc w:val="both"/>
        <w:textAlignment w:val="baseline"/>
        <w:rPr>
          <w:rFonts w:eastAsia="Calibri"/>
          <w:sz w:val="28"/>
          <w:szCs w:val="28"/>
          <w:lang w:val="uk-UA" w:eastAsia="en-US"/>
        </w:rPr>
      </w:pPr>
    </w:p>
    <w:p w:rsidR="00BF6A7B" w:rsidRPr="00CE112D" w:rsidRDefault="00BF6A7B" w:rsidP="00CE112D">
      <w:pPr>
        <w:spacing w:after="0" w:line="240" w:lineRule="auto"/>
        <w:jc w:val="both"/>
        <w:rPr>
          <w:rFonts w:cs="Times New Roman"/>
          <w:sz w:val="28"/>
          <w:szCs w:val="28"/>
          <w:lang w:val="uk-UA"/>
        </w:rPr>
      </w:pPr>
    </w:p>
    <w:p w:rsidR="00BF6A7B" w:rsidRPr="00CE112D" w:rsidRDefault="00BF6A7B" w:rsidP="00CE112D">
      <w:pPr>
        <w:spacing w:after="0" w:line="240" w:lineRule="auto"/>
        <w:ind w:firstLine="567"/>
        <w:rPr>
          <w:rFonts w:cs="Times New Roman"/>
          <w:b/>
          <w:sz w:val="28"/>
          <w:szCs w:val="28"/>
          <w:lang w:val="uk-UA"/>
        </w:rPr>
      </w:pPr>
      <w:r w:rsidRPr="00CE112D">
        <w:rPr>
          <w:rFonts w:cs="Times New Roman"/>
          <w:b/>
          <w:sz w:val="28"/>
          <w:szCs w:val="28"/>
          <w:lang w:val="uk-UA"/>
        </w:rPr>
        <w:t>ІІ. Загальна характеристика</w:t>
      </w:r>
    </w:p>
    <w:p w:rsidR="00BF6A7B" w:rsidRPr="00CE112D" w:rsidRDefault="00BF6A7B" w:rsidP="00CE112D">
      <w:pPr>
        <w:spacing w:after="0" w:line="240" w:lineRule="auto"/>
        <w:jc w:val="center"/>
        <w:rPr>
          <w:rFonts w:cs="Times New Roman"/>
          <w:b/>
          <w:sz w:val="28"/>
          <w:szCs w:val="28"/>
          <w:lang w:val="uk-UA"/>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7888"/>
      </w:tblGrid>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Рівень вищої освіти</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UA"/>
              </w:rPr>
              <w:t>Перший (бакалаврський) рівень</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Ступінь вищої освіти</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UA"/>
              </w:rPr>
              <w:t>Бакалавр</w:t>
            </w:r>
          </w:p>
        </w:tc>
      </w:tr>
      <w:tr w:rsidR="00BF6A7B" w:rsidRPr="00CE112D" w:rsidTr="00D026DF">
        <w:trPr>
          <w:cantSplit/>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Галузь знань</w:t>
            </w:r>
          </w:p>
        </w:tc>
        <w:tc>
          <w:tcPr>
            <w:tcW w:w="3910" w:type="pct"/>
          </w:tcPr>
          <w:p w:rsidR="00BF6A7B" w:rsidRDefault="00BF6A7B" w:rsidP="00CE112D">
            <w:pPr>
              <w:pStyle w:val="affb"/>
              <w:tabs>
                <w:tab w:val="left" w:pos="459"/>
              </w:tabs>
              <w:rPr>
                <w:rFonts w:cs="Times New Roman"/>
                <w:color w:val="333333"/>
                <w:sz w:val="28"/>
                <w:szCs w:val="28"/>
                <w:shd w:val="clear" w:color="auto" w:fill="FFFFFF"/>
                <w:lang w:val="uk-UA"/>
              </w:rPr>
            </w:pPr>
            <w:r w:rsidRPr="00CE112D">
              <w:rPr>
                <w:rFonts w:cs="Times New Roman"/>
                <w:sz w:val="28"/>
                <w:szCs w:val="28"/>
                <w:lang w:val="uk-UA"/>
              </w:rPr>
              <w:t xml:space="preserve">D </w:t>
            </w:r>
            <w:r w:rsidRPr="00CE112D">
              <w:rPr>
                <w:rFonts w:cs="Times New Roman"/>
                <w:color w:val="333333"/>
                <w:sz w:val="28"/>
                <w:szCs w:val="28"/>
                <w:shd w:val="clear" w:color="auto" w:fill="FFFFFF"/>
                <w:lang w:val="uk-UA"/>
              </w:rPr>
              <w:t>Бізнес, адміністрування та право</w:t>
            </w:r>
          </w:p>
          <w:p w:rsidR="00CE112D" w:rsidRPr="00CE112D" w:rsidRDefault="00CE112D" w:rsidP="00CE112D">
            <w:pPr>
              <w:pStyle w:val="affb"/>
              <w:tabs>
                <w:tab w:val="left" w:pos="459"/>
              </w:tabs>
              <w:rPr>
                <w:rFonts w:cs="Times New Roman"/>
                <w:sz w:val="28"/>
                <w:szCs w:val="28"/>
                <w:lang w:val="uk-UA"/>
              </w:rPr>
            </w:pPr>
          </w:p>
        </w:tc>
      </w:tr>
      <w:tr w:rsidR="00BF6A7B" w:rsidRPr="00CE112D" w:rsidTr="00D026DF">
        <w:trPr>
          <w:cantSplit/>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Спеціальність</w:t>
            </w:r>
          </w:p>
        </w:tc>
        <w:tc>
          <w:tcPr>
            <w:tcW w:w="3910" w:type="pct"/>
          </w:tcPr>
          <w:p w:rsidR="00BF6A7B" w:rsidRPr="00CE112D" w:rsidRDefault="006C64FD" w:rsidP="00CE112D">
            <w:pPr>
              <w:pStyle w:val="affb"/>
              <w:tabs>
                <w:tab w:val="left" w:pos="459"/>
              </w:tabs>
              <w:rPr>
                <w:rFonts w:cs="Times New Roman"/>
                <w:sz w:val="28"/>
                <w:szCs w:val="28"/>
                <w:lang w:val="uk-UA"/>
              </w:rPr>
            </w:pPr>
            <w:r w:rsidRPr="00CE112D">
              <w:rPr>
                <w:rFonts w:cs="Times New Roman"/>
                <w:sz w:val="28"/>
                <w:szCs w:val="28"/>
                <w:lang w:val="uk-UA"/>
              </w:rPr>
              <w:t>D1 Облік і оподаткування</w:t>
            </w:r>
          </w:p>
        </w:tc>
      </w:tr>
      <w:tr w:rsidR="00BF6A7B" w:rsidRPr="00CE112D" w:rsidTr="00D026DF">
        <w:trPr>
          <w:cantSplit/>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Цілі навчання</w:t>
            </w:r>
          </w:p>
        </w:tc>
        <w:tc>
          <w:tcPr>
            <w:tcW w:w="3910" w:type="pct"/>
          </w:tcPr>
          <w:p w:rsidR="00BF6A7B" w:rsidRPr="00CE112D" w:rsidRDefault="001B4D40" w:rsidP="00CE112D">
            <w:pPr>
              <w:pStyle w:val="affb"/>
              <w:tabs>
                <w:tab w:val="left" w:pos="459"/>
              </w:tabs>
              <w:rPr>
                <w:rFonts w:cs="Times New Roman"/>
                <w:sz w:val="28"/>
                <w:szCs w:val="28"/>
                <w:lang w:val="uk-UA"/>
              </w:rPr>
            </w:pPr>
            <w:r w:rsidRPr="00CE112D">
              <w:rPr>
                <w:rFonts w:cs="Times New Roman"/>
                <w:sz w:val="28"/>
                <w:szCs w:val="28"/>
                <w:lang w:val="uk-UA"/>
              </w:rPr>
              <w:t>Набуття здатності вирішувати типові спеціалізовані завдання та прикладні проблеми у сфері обліку, контролю, аналізу, аудиту, оподаткування, оцінювання,  фінансового моніторингу, формування фінансової, управлінської, податкової звітності, звітності зі сталого розвитку підприємств</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 xml:space="preserve">Перелік назв освітніх програм </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UA"/>
              </w:rPr>
              <w:t>Заклади вищої освіти самостійно визначають назви освітніх програм з урахуванням вимог частини 6 статті 9 Закону України «Про вищу освіту»</w:t>
            </w:r>
            <w:r w:rsidR="001E6F47" w:rsidRPr="00CE112D">
              <w:rPr>
                <w:rFonts w:cs="Times New Roman"/>
                <w:sz w:val="28"/>
                <w:szCs w:val="28"/>
                <w:lang w:val="uk-UA"/>
              </w:rPr>
              <w:t>.</w:t>
            </w:r>
          </w:p>
          <w:p w:rsidR="001E6F47" w:rsidRPr="00CE112D" w:rsidRDefault="001E6F47" w:rsidP="00CE112D">
            <w:pPr>
              <w:pStyle w:val="affb"/>
              <w:tabs>
                <w:tab w:val="left" w:pos="459"/>
              </w:tabs>
              <w:rPr>
                <w:rFonts w:cs="Times New Roman"/>
                <w:sz w:val="28"/>
                <w:szCs w:val="28"/>
                <w:lang w:val="uk-UA"/>
              </w:rPr>
            </w:pPr>
            <w:r w:rsidRPr="00CE112D">
              <w:rPr>
                <w:rFonts w:cs="Times New Roman"/>
                <w:sz w:val="28"/>
                <w:szCs w:val="28"/>
                <w:lang w:val="uk-UA"/>
              </w:rPr>
              <w:t xml:space="preserve">До спеціальності </w:t>
            </w:r>
            <w:r w:rsidR="00CE136D" w:rsidRPr="00CE112D">
              <w:rPr>
                <w:rFonts w:cs="Times New Roman"/>
                <w:sz w:val="28"/>
                <w:szCs w:val="28"/>
                <w:lang w:val="uk-UA"/>
              </w:rPr>
              <w:t xml:space="preserve">також </w:t>
            </w:r>
            <w:r w:rsidRPr="00CE112D">
              <w:rPr>
                <w:rFonts w:cs="Times New Roman"/>
                <w:sz w:val="28"/>
                <w:szCs w:val="28"/>
                <w:lang w:val="uk-UA"/>
              </w:rPr>
              <w:t>належать програми, які включають обліково-аналітичне забезпечення прийняття рішень та фінансовий моніторинг в частині спеціальності облік і оподаткування</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 xml:space="preserve">Назви спеціалізацій </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UA"/>
              </w:rPr>
              <w:t>Не регламентується</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proofErr w:type="spellStart"/>
            <w:r w:rsidRPr="00CE112D">
              <w:rPr>
                <w:rFonts w:cs="Times New Roman"/>
                <w:b/>
                <w:bCs/>
                <w:sz w:val="28"/>
                <w:szCs w:val="28"/>
                <w:lang w:val="ru-RU"/>
              </w:rPr>
              <w:lastRenderedPageBreak/>
              <w:t>Форми</w:t>
            </w:r>
            <w:proofErr w:type="spellEnd"/>
            <w:r w:rsidRPr="00CE112D">
              <w:rPr>
                <w:rFonts w:cs="Times New Roman"/>
                <w:b/>
                <w:bCs/>
                <w:sz w:val="28"/>
                <w:szCs w:val="28"/>
                <w:lang w:val="ru-RU"/>
              </w:rPr>
              <w:t xml:space="preserve"> </w:t>
            </w:r>
            <w:proofErr w:type="spellStart"/>
            <w:r w:rsidRPr="00CE112D">
              <w:rPr>
                <w:rFonts w:cs="Times New Roman"/>
                <w:b/>
                <w:bCs/>
                <w:sz w:val="28"/>
                <w:szCs w:val="28"/>
                <w:lang w:val="ru-RU"/>
              </w:rPr>
              <w:t>здобуття</w:t>
            </w:r>
            <w:proofErr w:type="spellEnd"/>
            <w:r w:rsidRPr="00CE112D">
              <w:rPr>
                <w:rFonts w:cs="Times New Roman"/>
                <w:b/>
                <w:bCs/>
                <w:sz w:val="28"/>
                <w:szCs w:val="28"/>
                <w:lang w:val="ru-RU"/>
              </w:rPr>
              <w:t xml:space="preserve"> </w:t>
            </w:r>
            <w:proofErr w:type="spellStart"/>
            <w:r w:rsidRPr="00CE112D">
              <w:rPr>
                <w:rFonts w:cs="Times New Roman"/>
                <w:b/>
                <w:bCs/>
                <w:sz w:val="28"/>
                <w:szCs w:val="28"/>
                <w:lang w:val="ru-RU"/>
              </w:rPr>
              <w:t>вищої</w:t>
            </w:r>
            <w:proofErr w:type="spellEnd"/>
            <w:r w:rsidRPr="00CE112D">
              <w:rPr>
                <w:rFonts w:cs="Times New Roman"/>
                <w:b/>
                <w:bCs/>
                <w:sz w:val="28"/>
                <w:szCs w:val="28"/>
                <w:lang w:val="ru-RU"/>
              </w:rPr>
              <w:t xml:space="preserve"> </w:t>
            </w:r>
            <w:proofErr w:type="spellStart"/>
            <w:r w:rsidRPr="00CE112D">
              <w:rPr>
                <w:rFonts w:cs="Times New Roman"/>
                <w:b/>
                <w:bCs/>
                <w:sz w:val="28"/>
                <w:szCs w:val="28"/>
                <w:lang w:val="ru-RU"/>
              </w:rPr>
              <w:t>освіти</w:t>
            </w:r>
            <w:proofErr w:type="spellEnd"/>
            <w:r w:rsidRPr="00CE112D">
              <w:rPr>
                <w:rFonts w:cs="Times New Roman"/>
                <w:b/>
                <w:bCs/>
                <w:sz w:val="28"/>
                <w:szCs w:val="28"/>
                <w:lang w:val="ru-RU"/>
              </w:rPr>
              <w:t xml:space="preserve"> </w:t>
            </w:r>
            <w:r w:rsidRPr="00CE112D">
              <w:rPr>
                <w:rFonts w:cs="Times New Roman"/>
                <w:b/>
                <w:bCs/>
                <w:szCs w:val="24"/>
                <w:lang w:val="ru-RU"/>
              </w:rPr>
              <w:t>(</w:t>
            </w:r>
            <w:proofErr w:type="spellStart"/>
            <w:r w:rsidRPr="00CE112D">
              <w:rPr>
                <w:rFonts w:cs="Times New Roman"/>
                <w:b/>
                <w:bCs/>
                <w:szCs w:val="24"/>
                <w:lang w:val="ru-RU"/>
              </w:rPr>
              <w:t>виключно</w:t>
            </w:r>
            <w:proofErr w:type="spellEnd"/>
            <w:r w:rsidRPr="00CE112D">
              <w:rPr>
                <w:rFonts w:cs="Times New Roman"/>
                <w:b/>
                <w:bCs/>
                <w:szCs w:val="24"/>
                <w:lang w:val="ru-RU"/>
              </w:rPr>
              <w:t xml:space="preserve"> для </w:t>
            </w:r>
            <w:proofErr w:type="spellStart"/>
            <w:r w:rsidRPr="00CE112D">
              <w:rPr>
                <w:rFonts w:cs="Times New Roman"/>
                <w:b/>
                <w:bCs/>
                <w:szCs w:val="24"/>
                <w:lang w:val="ru-RU"/>
              </w:rPr>
              <w:t>спеціальностей</w:t>
            </w:r>
            <w:proofErr w:type="spellEnd"/>
            <w:r w:rsidRPr="00CE112D">
              <w:rPr>
                <w:rFonts w:cs="Times New Roman"/>
                <w:b/>
                <w:bCs/>
                <w:szCs w:val="24"/>
                <w:lang w:val="ru-RU"/>
              </w:rPr>
              <w:t xml:space="preserve"> </w:t>
            </w:r>
            <w:proofErr w:type="spellStart"/>
            <w:r w:rsidRPr="00CE112D">
              <w:rPr>
                <w:rFonts w:cs="Times New Roman"/>
                <w:b/>
                <w:bCs/>
                <w:szCs w:val="24"/>
                <w:lang w:val="ru-RU"/>
              </w:rPr>
              <w:t>або</w:t>
            </w:r>
            <w:proofErr w:type="spellEnd"/>
            <w:r w:rsidRPr="00CE112D">
              <w:rPr>
                <w:rFonts w:cs="Times New Roman"/>
                <w:b/>
                <w:bCs/>
                <w:szCs w:val="24"/>
                <w:lang w:val="ru-RU"/>
              </w:rPr>
              <w:t xml:space="preserve"> </w:t>
            </w:r>
            <w:proofErr w:type="spellStart"/>
            <w:r w:rsidRPr="00CE112D">
              <w:rPr>
                <w:rFonts w:cs="Times New Roman"/>
                <w:b/>
                <w:bCs/>
                <w:szCs w:val="24"/>
                <w:lang w:val="ru-RU"/>
              </w:rPr>
              <w:t>освітніх</w:t>
            </w:r>
            <w:proofErr w:type="spellEnd"/>
            <w:r w:rsidRPr="00CE112D">
              <w:rPr>
                <w:rFonts w:cs="Times New Roman"/>
                <w:b/>
                <w:bCs/>
                <w:szCs w:val="24"/>
                <w:lang w:val="ru-RU"/>
              </w:rPr>
              <w:t xml:space="preserve"> </w:t>
            </w:r>
            <w:proofErr w:type="spellStart"/>
            <w:r w:rsidRPr="00CE112D">
              <w:rPr>
                <w:rFonts w:cs="Times New Roman"/>
                <w:b/>
                <w:bCs/>
                <w:szCs w:val="24"/>
                <w:lang w:val="ru-RU"/>
              </w:rPr>
              <w:t>програм</w:t>
            </w:r>
            <w:proofErr w:type="spellEnd"/>
            <w:r w:rsidRPr="00CE112D">
              <w:rPr>
                <w:rFonts w:cs="Times New Roman"/>
                <w:b/>
                <w:bCs/>
                <w:szCs w:val="24"/>
                <w:lang w:val="ru-RU"/>
              </w:rPr>
              <w:t xml:space="preserve"> </w:t>
            </w:r>
            <w:proofErr w:type="spellStart"/>
            <w:r w:rsidRPr="00CE112D">
              <w:rPr>
                <w:rFonts w:cs="Times New Roman"/>
                <w:b/>
                <w:bCs/>
                <w:szCs w:val="24"/>
                <w:lang w:val="ru-RU"/>
              </w:rPr>
              <w:t>із</w:t>
            </w:r>
            <w:proofErr w:type="spellEnd"/>
            <w:r w:rsidRPr="00CE112D">
              <w:rPr>
                <w:rFonts w:cs="Times New Roman"/>
                <w:b/>
                <w:bCs/>
                <w:szCs w:val="24"/>
                <w:lang w:val="ru-RU"/>
              </w:rPr>
              <w:t xml:space="preserve"> </w:t>
            </w:r>
            <w:proofErr w:type="spellStart"/>
            <w:r w:rsidRPr="00CE112D">
              <w:rPr>
                <w:rFonts w:cs="Times New Roman"/>
                <w:b/>
                <w:bCs/>
                <w:szCs w:val="24"/>
                <w:lang w:val="ru-RU"/>
              </w:rPr>
              <w:t>спеціальностей</w:t>
            </w:r>
            <w:proofErr w:type="spellEnd"/>
            <w:r w:rsidRPr="00CE112D">
              <w:rPr>
                <w:rFonts w:cs="Times New Roman"/>
                <w:b/>
                <w:bCs/>
                <w:szCs w:val="24"/>
                <w:lang w:val="ru-RU"/>
              </w:rPr>
              <w:t xml:space="preserve">, </w:t>
            </w:r>
            <w:proofErr w:type="spellStart"/>
            <w:r w:rsidRPr="00CE112D">
              <w:rPr>
                <w:rFonts w:cs="Times New Roman"/>
                <w:b/>
                <w:bCs/>
                <w:szCs w:val="24"/>
                <w:lang w:val="ru-RU"/>
              </w:rPr>
              <w:t>що</w:t>
            </w:r>
            <w:proofErr w:type="spellEnd"/>
            <w:r w:rsidRPr="00CE112D">
              <w:rPr>
                <w:rFonts w:cs="Times New Roman"/>
                <w:b/>
                <w:bCs/>
                <w:szCs w:val="24"/>
                <w:lang w:val="ru-RU"/>
              </w:rPr>
              <w:t xml:space="preserve"> </w:t>
            </w:r>
            <w:proofErr w:type="spellStart"/>
            <w:r w:rsidRPr="00CE112D">
              <w:rPr>
                <w:rFonts w:cs="Times New Roman"/>
                <w:b/>
                <w:bCs/>
                <w:szCs w:val="24"/>
                <w:lang w:val="ru-RU"/>
              </w:rPr>
              <w:t>передбачають</w:t>
            </w:r>
            <w:proofErr w:type="spellEnd"/>
            <w:r w:rsidRPr="00CE112D">
              <w:rPr>
                <w:rFonts w:cs="Times New Roman"/>
                <w:b/>
                <w:bCs/>
                <w:szCs w:val="24"/>
                <w:lang w:val="ru-RU"/>
              </w:rPr>
              <w:t xml:space="preserve"> доступ до </w:t>
            </w:r>
            <w:proofErr w:type="spellStart"/>
            <w:r w:rsidRPr="00CE112D">
              <w:rPr>
                <w:rFonts w:cs="Times New Roman"/>
                <w:b/>
                <w:bCs/>
                <w:szCs w:val="24"/>
                <w:lang w:val="ru-RU"/>
              </w:rPr>
              <w:t>професій</w:t>
            </w:r>
            <w:proofErr w:type="spellEnd"/>
            <w:r w:rsidRPr="00CE112D">
              <w:rPr>
                <w:rFonts w:cs="Times New Roman"/>
                <w:b/>
                <w:bCs/>
                <w:szCs w:val="24"/>
                <w:lang w:val="ru-RU"/>
              </w:rPr>
              <w:t xml:space="preserve">, для </w:t>
            </w:r>
            <w:proofErr w:type="spellStart"/>
            <w:r w:rsidRPr="00CE112D">
              <w:rPr>
                <w:rFonts w:cs="Times New Roman"/>
                <w:b/>
                <w:bCs/>
                <w:szCs w:val="24"/>
                <w:lang w:val="ru-RU"/>
              </w:rPr>
              <w:t>яких</w:t>
            </w:r>
            <w:proofErr w:type="spellEnd"/>
            <w:r w:rsidRPr="00CE112D">
              <w:rPr>
                <w:rFonts w:cs="Times New Roman"/>
                <w:b/>
                <w:bCs/>
                <w:szCs w:val="24"/>
                <w:lang w:val="ru-RU"/>
              </w:rPr>
              <w:t xml:space="preserve"> </w:t>
            </w:r>
            <w:proofErr w:type="spellStart"/>
            <w:r w:rsidRPr="00CE112D">
              <w:rPr>
                <w:rFonts w:cs="Times New Roman"/>
                <w:b/>
                <w:bCs/>
                <w:szCs w:val="24"/>
                <w:lang w:val="ru-RU"/>
              </w:rPr>
              <w:t>запроваджено</w:t>
            </w:r>
            <w:proofErr w:type="spellEnd"/>
            <w:r w:rsidRPr="00CE112D">
              <w:rPr>
                <w:rFonts w:cs="Times New Roman"/>
                <w:b/>
                <w:bCs/>
                <w:szCs w:val="24"/>
                <w:lang w:val="ru-RU"/>
              </w:rPr>
              <w:t xml:space="preserve"> </w:t>
            </w:r>
            <w:proofErr w:type="spellStart"/>
            <w:r w:rsidRPr="00CE112D">
              <w:rPr>
                <w:rFonts w:cs="Times New Roman"/>
                <w:b/>
                <w:bCs/>
                <w:szCs w:val="24"/>
                <w:lang w:val="ru-RU"/>
              </w:rPr>
              <w:t>додаткове</w:t>
            </w:r>
            <w:proofErr w:type="spellEnd"/>
            <w:r w:rsidRPr="00CE112D">
              <w:rPr>
                <w:rFonts w:cs="Times New Roman"/>
                <w:b/>
                <w:bCs/>
                <w:szCs w:val="24"/>
                <w:lang w:val="ru-RU"/>
              </w:rPr>
              <w:t xml:space="preserve"> </w:t>
            </w:r>
            <w:proofErr w:type="spellStart"/>
            <w:r w:rsidRPr="00CE112D">
              <w:rPr>
                <w:rFonts w:cs="Times New Roman"/>
                <w:b/>
                <w:bCs/>
                <w:szCs w:val="24"/>
                <w:lang w:val="ru-RU"/>
              </w:rPr>
              <w:t>регулювання</w:t>
            </w:r>
            <w:proofErr w:type="spellEnd"/>
            <w:r w:rsidRPr="00CE112D">
              <w:rPr>
                <w:rFonts w:cs="Times New Roman"/>
                <w:b/>
                <w:bCs/>
                <w:szCs w:val="24"/>
                <w:lang w:val="ru-RU"/>
              </w:rPr>
              <w:t>)</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color w:val="333333"/>
                <w:sz w:val="28"/>
                <w:szCs w:val="28"/>
                <w:lang w:val="uk-UA"/>
              </w:rPr>
              <w:t>Не регламентується</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Освітня кваліфікація</w:t>
            </w:r>
          </w:p>
        </w:tc>
        <w:tc>
          <w:tcPr>
            <w:tcW w:w="3910" w:type="pct"/>
          </w:tcPr>
          <w:p w:rsidR="00BF6A7B" w:rsidRPr="00CE112D" w:rsidRDefault="00BF6A7B" w:rsidP="00CE112D">
            <w:pPr>
              <w:pStyle w:val="rvps2"/>
              <w:shd w:val="clear" w:color="auto" w:fill="FFFFFF"/>
              <w:spacing w:before="0" w:beforeAutospacing="0" w:after="0" w:afterAutospacing="0"/>
              <w:jc w:val="both"/>
              <w:rPr>
                <w:color w:val="333333"/>
                <w:sz w:val="28"/>
                <w:szCs w:val="28"/>
                <w:lang w:val="uk-UA"/>
              </w:rPr>
            </w:pPr>
            <w:r w:rsidRPr="00CE112D">
              <w:rPr>
                <w:sz w:val="28"/>
                <w:szCs w:val="28"/>
                <w:lang w:val="uk-UA" w:eastAsia="en-US"/>
              </w:rPr>
              <w:t xml:space="preserve">Бакалавр з </w:t>
            </w:r>
            <w:r w:rsidR="001B4D40" w:rsidRPr="00CE112D">
              <w:rPr>
                <w:sz w:val="28"/>
                <w:szCs w:val="28"/>
                <w:lang w:val="uk-UA" w:eastAsia="en-US"/>
              </w:rPr>
              <w:t>обліку і оподаткування</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Професійна кваліфікація</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
              </w:rPr>
              <w:t>Не регламентується</w:t>
            </w:r>
          </w:p>
        </w:tc>
      </w:tr>
      <w:tr w:rsidR="00BF6A7B" w:rsidRPr="00CE112D" w:rsidTr="00D026DF">
        <w:trPr>
          <w:cantSplit/>
          <w:trHeight w:val="151"/>
        </w:trPr>
        <w:tc>
          <w:tcPr>
            <w:tcW w:w="1090" w:type="pct"/>
          </w:tcPr>
          <w:p w:rsidR="00BF6A7B" w:rsidRPr="00CE112D" w:rsidRDefault="00BF6A7B" w:rsidP="00CE112D">
            <w:pPr>
              <w:pStyle w:val="affb"/>
              <w:jc w:val="left"/>
              <w:rPr>
                <w:rFonts w:cs="Times New Roman"/>
                <w:b/>
                <w:sz w:val="28"/>
                <w:szCs w:val="28"/>
                <w:lang w:val="uk-UA" w:eastAsia="uk-UA"/>
              </w:rPr>
            </w:pPr>
            <w:r w:rsidRPr="00CE112D">
              <w:rPr>
                <w:rFonts w:cs="Times New Roman"/>
                <w:b/>
                <w:sz w:val="28"/>
                <w:szCs w:val="28"/>
                <w:lang w:val="uk-UA" w:eastAsia="uk-UA"/>
              </w:rPr>
              <w:t>Академічні права випускників</w:t>
            </w:r>
          </w:p>
        </w:tc>
        <w:tc>
          <w:tcPr>
            <w:tcW w:w="3910" w:type="pct"/>
          </w:tcPr>
          <w:p w:rsidR="00BF6A7B" w:rsidRPr="00CE112D" w:rsidRDefault="00BF6A7B" w:rsidP="00CE112D">
            <w:pPr>
              <w:pStyle w:val="affb"/>
              <w:tabs>
                <w:tab w:val="left" w:pos="459"/>
              </w:tabs>
              <w:rPr>
                <w:rFonts w:cs="Times New Roman"/>
                <w:sz w:val="28"/>
                <w:szCs w:val="28"/>
                <w:lang w:val="uk-UA"/>
              </w:rPr>
            </w:pPr>
            <w:r w:rsidRPr="00CE112D">
              <w:rPr>
                <w:rFonts w:cs="Times New Roman"/>
                <w:sz w:val="28"/>
                <w:szCs w:val="28"/>
                <w:lang w:val="uk-UA"/>
              </w:rPr>
              <w:t>Мають право продовжити навчання на другому (магістерському) рівні вищої освіти. Набуття додаткових кваліфікацій в системі післядипломної освіти</w:t>
            </w:r>
          </w:p>
        </w:tc>
      </w:tr>
      <w:tr w:rsidR="00BF6A7B" w:rsidRPr="00CE112D" w:rsidTr="00D026DF">
        <w:trPr>
          <w:cantSplit/>
          <w:trHeight w:val="879"/>
        </w:trPr>
        <w:tc>
          <w:tcPr>
            <w:tcW w:w="1090" w:type="pct"/>
          </w:tcPr>
          <w:p w:rsidR="00CE112D" w:rsidRDefault="00BF6A7B" w:rsidP="00CE112D">
            <w:pPr>
              <w:pStyle w:val="affb"/>
              <w:jc w:val="left"/>
              <w:rPr>
                <w:rFonts w:cs="Times New Roman"/>
                <w:b/>
                <w:sz w:val="28"/>
                <w:szCs w:val="28"/>
                <w:lang w:val="uk-UA" w:eastAsia="uk-UA"/>
              </w:rPr>
            </w:pPr>
            <w:proofErr w:type="spellStart"/>
            <w:r w:rsidRPr="00CE112D">
              <w:rPr>
                <w:rFonts w:cs="Times New Roman"/>
                <w:b/>
                <w:sz w:val="28"/>
                <w:szCs w:val="28"/>
                <w:lang w:val="uk-UA" w:eastAsia="uk-UA"/>
              </w:rPr>
              <w:t>Працевлашту</w:t>
            </w:r>
            <w:proofErr w:type="spellEnd"/>
          </w:p>
          <w:p w:rsidR="00BF6A7B" w:rsidRPr="00CE112D" w:rsidRDefault="00BF6A7B" w:rsidP="00CE112D">
            <w:pPr>
              <w:pStyle w:val="affb"/>
              <w:jc w:val="left"/>
              <w:rPr>
                <w:rFonts w:cs="Times New Roman"/>
                <w:b/>
                <w:sz w:val="28"/>
                <w:szCs w:val="28"/>
                <w:lang w:val="uk-UA" w:eastAsia="uk-UA"/>
              </w:rPr>
            </w:pPr>
            <w:proofErr w:type="spellStart"/>
            <w:r w:rsidRPr="00CE112D">
              <w:rPr>
                <w:rFonts w:cs="Times New Roman"/>
                <w:b/>
                <w:sz w:val="28"/>
                <w:szCs w:val="28"/>
                <w:lang w:val="uk-UA" w:eastAsia="uk-UA"/>
              </w:rPr>
              <w:t>вання</w:t>
            </w:r>
            <w:proofErr w:type="spellEnd"/>
            <w:r w:rsidRPr="00CE112D">
              <w:rPr>
                <w:rFonts w:cs="Times New Roman"/>
                <w:b/>
                <w:sz w:val="28"/>
                <w:szCs w:val="28"/>
                <w:lang w:val="uk-UA" w:eastAsia="uk-UA"/>
              </w:rPr>
              <w:t xml:space="preserve"> випускників </w:t>
            </w:r>
          </w:p>
        </w:tc>
        <w:tc>
          <w:tcPr>
            <w:tcW w:w="3910" w:type="pct"/>
          </w:tcPr>
          <w:p w:rsidR="00BF6A7B" w:rsidRPr="00CE112D" w:rsidRDefault="00BF6A7B" w:rsidP="00CE112D">
            <w:pPr>
              <w:pStyle w:val="affb"/>
              <w:rPr>
                <w:rFonts w:cs="Times New Roman"/>
                <w:sz w:val="28"/>
                <w:szCs w:val="28"/>
                <w:lang w:val="uk-UA"/>
              </w:rPr>
            </w:pPr>
            <w:r w:rsidRPr="00CE112D">
              <w:rPr>
                <w:rFonts w:cs="Times New Roman"/>
                <w:sz w:val="28"/>
                <w:lang w:val="uk-UA"/>
              </w:rPr>
              <w:t xml:space="preserve">Працевлаштування на посадах </w:t>
            </w:r>
            <w:r w:rsidR="001B4D40" w:rsidRPr="00CE112D">
              <w:rPr>
                <w:rFonts w:cs="Times New Roman"/>
                <w:sz w:val="28"/>
                <w:lang w:val="uk-UA"/>
              </w:rPr>
              <w:t>у сфері обліку, аналізу, аудиту, оподаткування, звітності та фінансового моніторингу</w:t>
            </w:r>
          </w:p>
        </w:tc>
      </w:tr>
    </w:tbl>
    <w:p w:rsidR="00BF6A7B" w:rsidRPr="00CE112D" w:rsidRDefault="00BF6A7B" w:rsidP="00CE112D">
      <w:pPr>
        <w:spacing w:after="0" w:line="240" w:lineRule="auto"/>
        <w:jc w:val="both"/>
        <w:rPr>
          <w:rFonts w:cs="Times New Roman"/>
          <w:sz w:val="28"/>
          <w:szCs w:val="28"/>
          <w:lang w:val="ru-RU"/>
        </w:rPr>
      </w:pPr>
    </w:p>
    <w:p w:rsidR="00D026DF" w:rsidRPr="00CE112D" w:rsidRDefault="00D026DF" w:rsidP="00CE112D">
      <w:pPr>
        <w:spacing w:after="0" w:line="240" w:lineRule="auto"/>
        <w:ind w:firstLine="567"/>
        <w:jc w:val="both"/>
        <w:rPr>
          <w:rFonts w:cs="Times New Roman"/>
          <w:b/>
          <w:sz w:val="28"/>
          <w:szCs w:val="28"/>
          <w:lang w:val="uk-UA"/>
        </w:rPr>
      </w:pPr>
      <w:r w:rsidRPr="00CE112D">
        <w:rPr>
          <w:rFonts w:cs="Times New Roman"/>
          <w:b/>
          <w:sz w:val="28"/>
          <w:szCs w:val="28"/>
          <w:lang w:val="uk-UA"/>
        </w:rPr>
        <w:t>ІІІ. Обсяг кредитів ЄКТС, необхідних для здобуття першого (бакалаврського) рівня вищої освіти</w:t>
      </w:r>
    </w:p>
    <w:p w:rsidR="00D026DF" w:rsidRPr="00CE112D" w:rsidRDefault="00D026DF" w:rsidP="00CE112D">
      <w:pPr>
        <w:spacing w:after="0" w:line="240" w:lineRule="auto"/>
        <w:ind w:firstLine="567"/>
        <w:jc w:val="both"/>
        <w:rPr>
          <w:rFonts w:cs="Times New Roman"/>
          <w:b/>
          <w:sz w:val="28"/>
          <w:szCs w:val="28"/>
          <w:lang w:val="uk-UA"/>
        </w:rPr>
      </w:pPr>
    </w:p>
    <w:p w:rsidR="00D026DF" w:rsidRPr="00CE112D" w:rsidRDefault="00D026DF" w:rsidP="00CE112D">
      <w:pPr>
        <w:pStyle w:val="affb"/>
        <w:tabs>
          <w:tab w:val="left" w:pos="317"/>
        </w:tabs>
        <w:ind w:firstLine="567"/>
        <w:rPr>
          <w:rFonts w:cs="Times New Roman"/>
          <w:bCs/>
          <w:iCs/>
          <w:sz w:val="28"/>
          <w:szCs w:val="28"/>
          <w:lang w:val="uk-UA"/>
        </w:rPr>
      </w:pPr>
      <w:r w:rsidRPr="00CE112D">
        <w:rPr>
          <w:rFonts w:cs="Times New Roman"/>
          <w:bCs/>
          <w:sz w:val="28"/>
          <w:szCs w:val="28"/>
          <w:lang w:val="uk-UA"/>
        </w:rPr>
        <w:t>Обсяг освітньої програми першого рівня вищої освіти на основі повної загальної середньої освіти становить 240 кредитів ЄКТС.</w:t>
      </w:r>
    </w:p>
    <w:p w:rsidR="00D026DF" w:rsidRPr="00CE112D" w:rsidRDefault="00D026DF" w:rsidP="00CE112D">
      <w:pPr>
        <w:tabs>
          <w:tab w:val="left" w:pos="1134"/>
        </w:tabs>
        <w:spacing w:after="0" w:line="240" w:lineRule="auto"/>
        <w:ind w:firstLine="567"/>
        <w:jc w:val="both"/>
        <w:rPr>
          <w:rFonts w:eastAsia="Times New Roman" w:cs="Times New Roman"/>
          <w:bCs/>
          <w:color w:val="FF0000"/>
          <w:sz w:val="28"/>
          <w:szCs w:val="28"/>
          <w:lang w:val="uk-UA" w:eastAsia="uk-UA"/>
        </w:rPr>
      </w:pPr>
      <w:r w:rsidRPr="00CE112D">
        <w:rPr>
          <w:rFonts w:eastAsia="Times New Roman" w:cs="Times New Roman"/>
          <w:bCs/>
          <w:sz w:val="28"/>
          <w:szCs w:val="28"/>
          <w:lang w:val="uk-UA"/>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не може перевищувати 120 кредитів ЄКТС. </w:t>
      </w:r>
    </w:p>
    <w:p w:rsidR="00D026DF" w:rsidRPr="00CE112D" w:rsidRDefault="00D026DF" w:rsidP="00CE112D">
      <w:pPr>
        <w:tabs>
          <w:tab w:val="left" w:pos="1134"/>
        </w:tabs>
        <w:spacing w:after="0" w:line="240" w:lineRule="auto"/>
        <w:ind w:firstLine="567"/>
        <w:jc w:val="both"/>
        <w:rPr>
          <w:rFonts w:eastAsia="Times New Roman" w:cs="Times New Roman"/>
          <w:sz w:val="28"/>
          <w:szCs w:val="28"/>
          <w:lang w:val="uk-UA"/>
        </w:rPr>
      </w:pPr>
      <w:r w:rsidRPr="00CE112D">
        <w:rPr>
          <w:rFonts w:eastAsia="Times New Roman" w:cs="Times New Roman"/>
          <w:sz w:val="28"/>
          <w:szCs w:val="28"/>
          <w:lang w:val="uk-UA"/>
        </w:rPr>
        <w:t>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 не може перевищувати:</w:t>
      </w:r>
    </w:p>
    <w:p w:rsidR="00D026DF" w:rsidRPr="00CE112D" w:rsidRDefault="00D026DF" w:rsidP="00CE112D">
      <w:pPr>
        <w:pStyle w:val="ae"/>
        <w:spacing w:after="0" w:line="240" w:lineRule="auto"/>
        <w:ind w:left="0" w:firstLine="567"/>
        <w:jc w:val="both"/>
        <w:rPr>
          <w:rFonts w:eastAsia="Times New Roman" w:cs="Times New Roman"/>
          <w:sz w:val="28"/>
          <w:szCs w:val="28"/>
          <w:lang w:val="uk-UA"/>
        </w:rPr>
      </w:pPr>
      <w:r w:rsidRPr="00CE112D">
        <w:rPr>
          <w:rFonts w:eastAsia="Times New Roman" w:cs="Times New Roman"/>
          <w:sz w:val="28"/>
          <w:szCs w:val="28"/>
          <w:lang w:val="uk-UA"/>
        </w:rPr>
        <w:t>30 кредитів ЄКТС для осіб, що здобули фахову передвищу освіту на основі базової загальної середньої освіти за освітньо-професійною програмою обсягом менше, ніж 240 кредитів ЄКТС;</w:t>
      </w:r>
    </w:p>
    <w:p w:rsidR="00D026DF" w:rsidRPr="00CE112D" w:rsidRDefault="00D026DF" w:rsidP="00CE112D">
      <w:pPr>
        <w:pStyle w:val="ae"/>
        <w:spacing w:after="0" w:line="240" w:lineRule="auto"/>
        <w:ind w:left="0" w:firstLine="567"/>
        <w:jc w:val="both"/>
        <w:rPr>
          <w:rFonts w:eastAsia="Times New Roman" w:cs="Times New Roman"/>
          <w:sz w:val="28"/>
          <w:szCs w:val="28"/>
          <w:lang w:val="uk-UA"/>
        </w:rPr>
      </w:pPr>
      <w:r w:rsidRPr="00CE112D">
        <w:rPr>
          <w:rFonts w:eastAsia="Times New Roman" w:cs="Times New Roman"/>
          <w:sz w:val="28"/>
          <w:szCs w:val="28"/>
          <w:lang w:val="uk-UA"/>
        </w:rPr>
        <w:t xml:space="preserve">60 кредитів ЄКТС в інших випадках. </w:t>
      </w:r>
    </w:p>
    <w:p w:rsidR="00CE112D" w:rsidRDefault="00D026DF" w:rsidP="00CE112D">
      <w:pPr>
        <w:tabs>
          <w:tab w:val="left" w:pos="1134"/>
        </w:tabs>
        <w:spacing w:after="0" w:line="240" w:lineRule="auto"/>
        <w:ind w:firstLine="567"/>
        <w:jc w:val="both"/>
        <w:rPr>
          <w:rFonts w:eastAsia="Times New Roman" w:cs="Times New Roman"/>
          <w:sz w:val="28"/>
          <w:szCs w:val="28"/>
          <w:lang w:val="uk-UA"/>
        </w:rPr>
      </w:pPr>
      <w:r w:rsidRPr="00CE112D">
        <w:rPr>
          <w:rFonts w:eastAsia="Times New Roman" w:cs="Times New Roman"/>
          <w:sz w:val="28"/>
          <w:szCs w:val="28"/>
          <w:lang w:val="uk-UA"/>
        </w:rPr>
        <w:lastRenderedPageBreak/>
        <w:t>Визнаватися можуть виключно результати попереднього навчання за освітньо-професійною програмою фахової передвищої освіти, що відповідають вимогам п'ятого або шостого рівня Національної рамки кваліфікацій.</w:t>
      </w:r>
      <w:r w:rsidR="00CE112D" w:rsidRPr="00CE112D">
        <w:rPr>
          <w:rFonts w:eastAsia="Times New Roman" w:cs="Times New Roman"/>
          <w:sz w:val="28"/>
          <w:szCs w:val="28"/>
          <w:lang w:val="uk-UA"/>
        </w:rPr>
        <w:t xml:space="preserve"> </w:t>
      </w:r>
    </w:p>
    <w:p w:rsidR="00CE112D" w:rsidRPr="00CE112D" w:rsidRDefault="00CE112D" w:rsidP="00CE112D">
      <w:pPr>
        <w:tabs>
          <w:tab w:val="left" w:pos="1134"/>
        </w:tabs>
        <w:spacing w:after="0" w:line="240" w:lineRule="auto"/>
        <w:ind w:firstLine="567"/>
        <w:jc w:val="both"/>
        <w:rPr>
          <w:rFonts w:eastAsia="Times New Roman" w:cs="Times New Roman"/>
          <w:color w:val="FF0000"/>
          <w:sz w:val="28"/>
          <w:szCs w:val="28"/>
          <w:lang w:val="uk-UA" w:eastAsia="uk-UA"/>
        </w:rPr>
      </w:pPr>
      <w:r w:rsidRPr="00CE112D">
        <w:rPr>
          <w:rFonts w:eastAsia="Times New Roman" w:cs="Times New Roman"/>
          <w:sz w:val="28"/>
          <w:szCs w:val="28"/>
          <w:lang w:val="uk-UA"/>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 – третього рівнів вищої освіти. Максимальний обсяг кредитів ЄКТС, що може бути перезарахований у цьому випадку, не регламентується Стандартом вищої освіти, якщо інше не визначено для відповідної спеціальності законодавством.</w:t>
      </w:r>
    </w:p>
    <w:p w:rsidR="00D026DF" w:rsidRPr="00CE112D" w:rsidRDefault="00D026DF" w:rsidP="00CE112D">
      <w:pPr>
        <w:spacing w:after="0" w:line="240" w:lineRule="auto"/>
        <w:ind w:firstLine="567"/>
        <w:jc w:val="center"/>
        <w:rPr>
          <w:rFonts w:cs="Times New Roman"/>
          <w:b/>
          <w:sz w:val="28"/>
          <w:szCs w:val="28"/>
          <w:lang w:val="uk-UA"/>
        </w:rPr>
      </w:pPr>
    </w:p>
    <w:p w:rsidR="00D026DF" w:rsidRPr="00CE112D" w:rsidRDefault="00D026DF" w:rsidP="00CE112D">
      <w:pPr>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t>ІV. Мінімальний обсяг практичної підготовки для освітньо-професійних програм</w:t>
      </w:r>
    </w:p>
    <w:p w:rsidR="00D026DF" w:rsidRPr="00CE112D" w:rsidRDefault="00D026DF" w:rsidP="00CE112D">
      <w:pPr>
        <w:spacing w:after="0" w:line="240" w:lineRule="auto"/>
        <w:ind w:firstLine="567"/>
        <w:jc w:val="both"/>
        <w:rPr>
          <w:rFonts w:eastAsia="Times New Roman" w:cs="Times New Roman"/>
          <w:b/>
          <w:sz w:val="28"/>
          <w:szCs w:val="28"/>
          <w:lang w:val="uk-UA" w:eastAsia="uk-UA"/>
        </w:rPr>
      </w:pPr>
    </w:p>
    <w:p w:rsidR="00D026DF" w:rsidRPr="00CE112D" w:rsidRDefault="00D026DF" w:rsidP="00CE112D">
      <w:pPr>
        <w:tabs>
          <w:tab w:val="left" w:pos="1134"/>
        </w:tabs>
        <w:spacing w:after="0" w:line="240" w:lineRule="auto"/>
        <w:ind w:firstLine="567"/>
        <w:jc w:val="both"/>
        <w:rPr>
          <w:rFonts w:eastAsia="Times New Roman" w:cs="Times New Roman"/>
          <w:sz w:val="28"/>
          <w:szCs w:val="28"/>
          <w:lang w:val="uk-UA" w:eastAsia="uk-UA"/>
        </w:rPr>
      </w:pPr>
      <w:r w:rsidRPr="00CE112D">
        <w:rPr>
          <w:rFonts w:eastAsia="Times New Roman" w:cs="Times New Roman"/>
          <w:sz w:val="28"/>
          <w:szCs w:val="28"/>
          <w:lang w:val="uk-UA"/>
        </w:rPr>
        <w:t>Мінімальний обсяг практичної підготовки за освітньо-професійними програмами, яка здійснюється шляхом проходження студентами практики на підприємствах, в установах та організаціях згідно з укладеними закладами освіти договорами або у структурних підрозділах закладів вищої освіти, що забезпечують практичну підготовку, становить 6 кредитів  ЄКТС</w:t>
      </w:r>
    </w:p>
    <w:p w:rsidR="00D026DF" w:rsidRPr="00CE112D" w:rsidRDefault="00D026DF" w:rsidP="00CE112D">
      <w:pPr>
        <w:spacing w:after="0" w:line="240" w:lineRule="auto"/>
        <w:ind w:firstLine="567"/>
        <w:jc w:val="both"/>
        <w:rPr>
          <w:rFonts w:cs="Times New Roman"/>
          <w:b/>
          <w:sz w:val="28"/>
          <w:szCs w:val="28"/>
          <w:lang w:val="uk-UA"/>
        </w:rPr>
      </w:pPr>
    </w:p>
    <w:p w:rsidR="00D026DF" w:rsidRPr="00CE112D" w:rsidRDefault="00D026DF" w:rsidP="00CE112D">
      <w:pPr>
        <w:spacing w:after="0" w:line="240" w:lineRule="auto"/>
        <w:ind w:firstLine="567"/>
        <w:rPr>
          <w:rFonts w:eastAsia="Times New Roman" w:cs="Times New Roman"/>
          <w:b/>
          <w:sz w:val="28"/>
          <w:szCs w:val="28"/>
          <w:lang w:val="uk-UA" w:eastAsia="uk-UA"/>
        </w:rPr>
      </w:pPr>
      <w:r w:rsidRPr="00CE112D">
        <w:rPr>
          <w:rFonts w:eastAsia="Times New Roman" w:cs="Times New Roman"/>
          <w:b/>
          <w:sz w:val="28"/>
          <w:szCs w:val="28"/>
          <w:lang w:val="uk-UA"/>
        </w:rPr>
        <w:t>V. Опис предметної області</w:t>
      </w:r>
    </w:p>
    <w:p w:rsidR="00D026DF" w:rsidRPr="00CE112D" w:rsidRDefault="00D026DF" w:rsidP="00CE112D">
      <w:pPr>
        <w:spacing w:after="0" w:line="240" w:lineRule="auto"/>
        <w:jc w:val="center"/>
        <w:rPr>
          <w:rFonts w:cs="Times New Roman"/>
          <w:b/>
          <w:sz w:val="28"/>
          <w:szCs w:val="28"/>
          <w:lang w:val="uk-U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20"/>
        <w:gridCol w:w="7719"/>
      </w:tblGrid>
      <w:tr w:rsidR="00D026DF" w:rsidRPr="00CE112D" w:rsidTr="00D026DF">
        <w:tc>
          <w:tcPr>
            <w:tcW w:w="0" w:type="auto"/>
            <w:hideMark/>
          </w:tcPr>
          <w:p w:rsidR="00D026DF" w:rsidRPr="00CE112D" w:rsidRDefault="00D026DF" w:rsidP="00CE112D">
            <w:pPr>
              <w:spacing w:after="0" w:line="240" w:lineRule="auto"/>
              <w:rPr>
                <w:rFonts w:eastAsia="Times New Roman" w:cs="Times New Roman"/>
                <w:b/>
                <w:sz w:val="28"/>
                <w:szCs w:val="28"/>
                <w:lang w:val="uk-UA" w:eastAsia="uk-UA"/>
              </w:rPr>
            </w:pPr>
            <w:r w:rsidRPr="00CE112D">
              <w:rPr>
                <w:rFonts w:eastAsia="Times New Roman" w:cs="Times New Roman"/>
                <w:b/>
                <w:sz w:val="28"/>
                <w:szCs w:val="28"/>
                <w:lang w:val="uk-UA"/>
              </w:rPr>
              <w:t xml:space="preserve">Об’єкт (об’єкти) вивчення та/або діяльності </w:t>
            </w:r>
          </w:p>
        </w:tc>
        <w:tc>
          <w:tcPr>
            <w:tcW w:w="0" w:type="auto"/>
          </w:tcPr>
          <w:p w:rsidR="00D026DF" w:rsidRPr="00CE112D" w:rsidRDefault="001B2B87" w:rsidP="00CE112D">
            <w:pPr>
              <w:spacing w:after="0" w:line="240" w:lineRule="auto"/>
              <w:jc w:val="both"/>
              <w:rPr>
                <w:rFonts w:eastAsia="Times New Roman" w:cs="Times New Roman"/>
                <w:sz w:val="28"/>
                <w:szCs w:val="28"/>
                <w:lang w:val="uk-UA"/>
              </w:rPr>
            </w:pPr>
            <w:r w:rsidRPr="00CE112D">
              <w:rPr>
                <w:rFonts w:eastAsia="Times New Roman" w:cs="Times New Roman"/>
                <w:sz w:val="28"/>
                <w:szCs w:val="28"/>
                <w:lang w:val="uk-UA"/>
              </w:rPr>
              <w:t>Процеси та інституціональні механізми бухгалтерського обліку, контролю, аудиту, оподаткування, формування та аналізу фінансової, управлінської, податкової звітності, організації підготовки звітності зі сталого розвитку підприємств.</w:t>
            </w:r>
          </w:p>
        </w:tc>
      </w:tr>
      <w:tr w:rsidR="00D026DF" w:rsidRPr="00CE112D" w:rsidTr="00D026DF">
        <w:tc>
          <w:tcPr>
            <w:tcW w:w="0" w:type="auto"/>
            <w:hideMark/>
          </w:tcPr>
          <w:p w:rsidR="00D026DF" w:rsidRPr="00CE112D" w:rsidRDefault="00D026DF" w:rsidP="00CE112D">
            <w:pPr>
              <w:spacing w:after="0" w:line="240" w:lineRule="auto"/>
              <w:rPr>
                <w:rFonts w:eastAsia="Times New Roman" w:cs="Times New Roman"/>
                <w:b/>
                <w:sz w:val="28"/>
                <w:szCs w:val="28"/>
                <w:lang w:val="uk-UA"/>
              </w:rPr>
            </w:pPr>
            <w:r w:rsidRPr="00CE112D">
              <w:rPr>
                <w:rFonts w:eastAsia="Times New Roman" w:cs="Times New Roman"/>
                <w:b/>
                <w:sz w:val="28"/>
                <w:szCs w:val="28"/>
                <w:lang w:val="uk-UA"/>
              </w:rPr>
              <w:t>Теоретичний зміст предметної області</w:t>
            </w:r>
          </w:p>
        </w:tc>
        <w:tc>
          <w:tcPr>
            <w:tcW w:w="0" w:type="auto"/>
          </w:tcPr>
          <w:p w:rsidR="00D026DF" w:rsidRPr="00CE112D" w:rsidRDefault="001B2B87" w:rsidP="00CE112D">
            <w:pPr>
              <w:spacing w:after="0" w:line="240" w:lineRule="auto"/>
              <w:jc w:val="both"/>
              <w:rPr>
                <w:rFonts w:eastAsia="Times New Roman" w:cs="Times New Roman"/>
                <w:sz w:val="28"/>
                <w:szCs w:val="28"/>
                <w:highlight w:val="yellow"/>
                <w:lang w:val="uk-UA"/>
              </w:rPr>
            </w:pPr>
            <w:r w:rsidRPr="00CE112D">
              <w:rPr>
                <w:rFonts w:eastAsia="Times New Roman" w:cs="Times New Roman"/>
                <w:sz w:val="28"/>
                <w:szCs w:val="28"/>
                <w:lang w:val="uk-UA"/>
              </w:rPr>
              <w:t xml:space="preserve">Теорії, поняття, принципи, концепції бухгалтерського обліку, контролю, аудиту, оподаткування, формування та аналізу фінансової, управлінської, податкової звітності. </w:t>
            </w:r>
          </w:p>
        </w:tc>
      </w:tr>
      <w:tr w:rsidR="00D026DF" w:rsidRPr="00CE112D" w:rsidTr="00D026DF">
        <w:tc>
          <w:tcPr>
            <w:tcW w:w="0" w:type="auto"/>
            <w:hideMark/>
          </w:tcPr>
          <w:p w:rsidR="00D026DF" w:rsidRPr="00CE112D" w:rsidRDefault="00D026DF" w:rsidP="00CE112D">
            <w:pPr>
              <w:spacing w:after="0" w:line="240" w:lineRule="auto"/>
              <w:rPr>
                <w:rFonts w:eastAsia="Times New Roman" w:cs="Times New Roman"/>
                <w:b/>
                <w:sz w:val="28"/>
                <w:szCs w:val="28"/>
                <w:lang w:val="uk-UA"/>
              </w:rPr>
            </w:pPr>
            <w:r w:rsidRPr="00CE112D">
              <w:rPr>
                <w:rFonts w:eastAsia="Times New Roman" w:cs="Times New Roman"/>
                <w:b/>
                <w:sz w:val="28"/>
                <w:szCs w:val="28"/>
                <w:lang w:val="uk-UA"/>
              </w:rPr>
              <w:t>Методи, методики та технології</w:t>
            </w:r>
          </w:p>
        </w:tc>
        <w:tc>
          <w:tcPr>
            <w:tcW w:w="0" w:type="auto"/>
          </w:tcPr>
          <w:p w:rsidR="00D026DF" w:rsidRPr="00CE112D" w:rsidRDefault="001B2B87" w:rsidP="002C55EE">
            <w:pPr>
              <w:spacing w:after="0" w:line="240" w:lineRule="auto"/>
              <w:jc w:val="both"/>
              <w:rPr>
                <w:rFonts w:eastAsia="Times New Roman" w:cs="Times New Roman"/>
                <w:sz w:val="28"/>
                <w:szCs w:val="28"/>
                <w:lang w:val="uk-UA"/>
              </w:rPr>
            </w:pPr>
            <w:r w:rsidRPr="00CE112D">
              <w:rPr>
                <w:rFonts w:eastAsia="Times New Roman" w:cs="Times New Roman"/>
                <w:sz w:val="28"/>
                <w:szCs w:val="28"/>
                <w:lang w:val="uk-UA"/>
              </w:rPr>
              <w:t xml:space="preserve">Методи, методики, цифрові та інформаційні технології бухгалтерського обліку, контролю, аудиту, оподаткування, формування та аналізу фінансової, управлінської, податкової звітності, організації підготовки звітності зі сталого розвитку підприємств та прийняття рішень </w:t>
            </w:r>
          </w:p>
        </w:tc>
      </w:tr>
      <w:tr w:rsidR="00D026DF" w:rsidRPr="00CE112D" w:rsidTr="00D026DF">
        <w:tc>
          <w:tcPr>
            <w:tcW w:w="0" w:type="auto"/>
            <w:hideMark/>
          </w:tcPr>
          <w:p w:rsidR="00D026DF" w:rsidRPr="00CE112D" w:rsidRDefault="00D026DF" w:rsidP="00CE112D">
            <w:pPr>
              <w:spacing w:after="0" w:line="240" w:lineRule="auto"/>
              <w:rPr>
                <w:rFonts w:eastAsia="Times New Roman" w:cs="Times New Roman"/>
                <w:b/>
                <w:sz w:val="28"/>
                <w:szCs w:val="28"/>
                <w:lang w:val="uk-UA"/>
              </w:rPr>
            </w:pPr>
            <w:r w:rsidRPr="00CE112D">
              <w:rPr>
                <w:rFonts w:eastAsia="Times New Roman" w:cs="Times New Roman"/>
                <w:b/>
                <w:sz w:val="28"/>
                <w:szCs w:val="28"/>
                <w:lang w:val="uk-UA"/>
              </w:rPr>
              <w:t>Інструменти та обладнання</w:t>
            </w:r>
          </w:p>
        </w:tc>
        <w:tc>
          <w:tcPr>
            <w:tcW w:w="0" w:type="auto"/>
            <w:hideMark/>
          </w:tcPr>
          <w:p w:rsidR="00D026DF" w:rsidRPr="00CE112D" w:rsidRDefault="001B2B87" w:rsidP="002C55EE">
            <w:pPr>
              <w:spacing w:after="0" w:line="240" w:lineRule="auto"/>
              <w:jc w:val="both"/>
              <w:rPr>
                <w:rFonts w:eastAsia="Times New Roman" w:cs="Times New Roman"/>
                <w:sz w:val="28"/>
                <w:szCs w:val="28"/>
                <w:lang w:val="uk-UA"/>
              </w:rPr>
            </w:pPr>
            <w:r w:rsidRPr="00CE112D">
              <w:rPr>
                <w:rFonts w:eastAsia="Times New Roman" w:cs="Times New Roman"/>
                <w:sz w:val="28"/>
                <w:szCs w:val="28"/>
                <w:lang w:val="uk-UA"/>
              </w:rPr>
              <w:t>Обладнання, програмні продукти та хмарні сервіси обробки даних в системі бухгалтерського обліку, контролю, аудиту, оподаткування, формування та аналізу фінансової, управлінської, податкової звітності, організації підготовки звітності зі сталого розвитку підприємств</w:t>
            </w:r>
          </w:p>
        </w:tc>
      </w:tr>
    </w:tbl>
    <w:p w:rsidR="00D026DF" w:rsidRDefault="00D026DF" w:rsidP="00CE112D">
      <w:pPr>
        <w:spacing w:after="0" w:line="240" w:lineRule="auto"/>
        <w:jc w:val="center"/>
        <w:rPr>
          <w:rFonts w:cs="Times New Roman"/>
          <w:b/>
          <w:sz w:val="28"/>
          <w:szCs w:val="28"/>
          <w:lang w:val="uk-UA"/>
        </w:rPr>
      </w:pPr>
    </w:p>
    <w:p w:rsidR="002C55EE" w:rsidRDefault="002C55EE" w:rsidP="00CE112D">
      <w:pPr>
        <w:spacing w:after="0" w:line="240" w:lineRule="auto"/>
        <w:jc w:val="center"/>
        <w:rPr>
          <w:rFonts w:cs="Times New Roman"/>
          <w:b/>
          <w:sz w:val="28"/>
          <w:szCs w:val="28"/>
          <w:lang w:val="uk-UA"/>
        </w:rPr>
      </w:pPr>
    </w:p>
    <w:p w:rsidR="002C55EE" w:rsidRDefault="002C55EE" w:rsidP="00CE112D">
      <w:pPr>
        <w:spacing w:after="0" w:line="240" w:lineRule="auto"/>
        <w:jc w:val="center"/>
        <w:rPr>
          <w:rFonts w:cs="Times New Roman"/>
          <w:b/>
          <w:sz w:val="28"/>
          <w:szCs w:val="28"/>
          <w:lang w:val="uk-UA"/>
        </w:rPr>
      </w:pPr>
    </w:p>
    <w:p w:rsidR="002C55EE" w:rsidRPr="00CE112D" w:rsidRDefault="002C55EE" w:rsidP="00CE112D">
      <w:pPr>
        <w:spacing w:after="0" w:line="240" w:lineRule="auto"/>
        <w:jc w:val="center"/>
        <w:rPr>
          <w:rFonts w:cs="Times New Roman"/>
          <w:b/>
          <w:sz w:val="28"/>
          <w:szCs w:val="28"/>
          <w:lang w:val="uk-UA"/>
        </w:rPr>
      </w:pP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lastRenderedPageBreak/>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eastAsia="uk-UA"/>
        </w:rPr>
      </w:pPr>
    </w:p>
    <w:p w:rsidR="00D026DF" w:rsidRPr="00CE112D" w:rsidRDefault="00D026DF" w:rsidP="00CE112D">
      <w:pPr>
        <w:tabs>
          <w:tab w:val="left" w:pos="993"/>
        </w:tabs>
        <w:spacing w:after="0" w:line="240" w:lineRule="auto"/>
        <w:ind w:firstLine="567"/>
        <w:jc w:val="both"/>
        <w:rPr>
          <w:rFonts w:eastAsia="Times New Roman" w:cs="Times New Roman"/>
          <w:sz w:val="28"/>
          <w:szCs w:val="28"/>
          <w:lang w:val="uk-UA" w:eastAsia="uk-UA"/>
        </w:rPr>
      </w:pPr>
      <w:r w:rsidRPr="00CE112D">
        <w:rPr>
          <w:rFonts w:eastAsia="Times New Roman" w:cs="Times New Roman"/>
          <w:sz w:val="28"/>
          <w:szCs w:val="28"/>
          <w:lang w:val="uk-UA"/>
        </w:rPr>
        <w:t>Вимоги до рівня освіти осіб, які можуть розпочати навчання за освітніми програмами бакалаврського рівня вищої освіти визначаються згідно із Законом України «Про вищу освіту» (зазначається лише нижчий з рівнів освіти, який надає право доступу до здобуття відповідної кваліфікації ), а саме:</w:t>
      </w:r>
    </w:p>
    <w:p w:rsidR="00D026DF" w:rsidRPr="00CE112D" w:rsidRDefault="00D026DF" w:rsidP="00CE112D">
      <w:pPr>
        <w:tabs>
          <w:tab w:val="left" w:pos="993"/>
          <w:tab w:val="left" w:pos="1134"/>
        </w:tabs>
        <w:spacing w:after="0" w:line="240" w:lineRule="auto"/>
        <w:ind w:firstLine="567"/>
        <w:jc w:val="both"/>
        <w:rPr>
          <w:rFonts w:eastAsia="Times New Roman" w:cs="Times New Roman"/>
          <w:color w:val="000000"/>
          <w:sz w:val="28"/>
          <w:szCs w:val="28"/>
          <w:lang w:val="uk-UA"/>
        </w:rPr>
      </w:pPr>
      <w:r w:rsidRPr="00CE112D">
        <w:rPr>
          <w:rFonts w:eastAsia="Times New Roman" w:cs="Times New Roman"/>
          <w:color w:val="000000"/>
          <w:sz w:val="28"/>
          <w:szCs w:val="28"/>
          <w:lang w:val="uk-UA"/>
        </w:rPr>
        <w:t>для здобуття першого (бакалаврського) рівня вищої освіти</w:t>
      </w:r>
      <w:r w:rsidRPr="00CE112D">
        <w:rPr>
          <w:rFonts w:eastAsia="Times New Roman" w:cs="Times New Roman"/>
          <w:sz w:val="28"/>
          <w:szCs w:val="28"/>
          <w:lang w:val="uk-UA"/>
        </w:rPr>
        <w:t xml:space="preserve"> </w:t>
      </w:r>
      <w:r w:rsidRPr="00CE112D">
        <w:rPr>
          <w:rFonts w:eastAsia="Times New Roman" w:cs="Times New Roman"/>
          <w:color w:val="000000"/>
          <w:sz w:val="28"/>
          <w:szCs w:val="28"/>
          <w:lang w:val="uk-UA"/>
        </w:rPr>
        <w:t>можуть вступати особи, які здобули повну загальну середню освіту.</w:t>
      </w:r>
    </w:p>
    <w:p w:rsidR="00D026DF" w:rsidRPr="00CE112D" w:rsidRDefault="00D026DF" w:rsidP="00CE112D">
      <w:pPr>
        <w:spacing w:after="0" w:line="240" w:lineRule="auto"/>
        <w:jc w:val="center"/>
        <w:rPr>
          <w:rFonts w:cs="Times New Roman"/>
          <w:b/>
          <w:sz w:val="28"/>
          <w:szCs w:val="28"/>
          <w:lang w:val="uk-UA"/>
        </w:rPr>
      </w:pP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eastAsia="uk-UA"/>
        </w:rPr>
      </w:pPr>
      <w:r w:rsidRPr="00CE112D">
        <w:rPr>
          <w:rFonts w:eastAsia="Times New Roman" w:cs="Times New Roman"/>
          <w:b/>
          <w:sz w:val="28"/>
          <w:szCs w:val="28"/>
          <w:lang w:val="uk-UA"/>
        </w:rPr>
        <w:t>VІІ. Перелік обов’язкових</w:t>
      </w:r>
      <w:r w:rsidRPr="00CE112D">
        <w:rPr>
          <w:rFonts w:eastAsia="Times New Roman" w:cs="Times New Roman"/>
          <w:sz w:val="28"/>
          <w:szCs w:val="28"/>
          <w:lang w:val="uk-UA"/>
        </w:rPr>
        <w:t xml:space="preserve"> </w:t>
      </w:r>
      <w:r w:rsidRPr="00CE112D">
        <w:rPr>
          <w:rFonts w:eastAsia="Times New Roman" w:cs="Times New Roman"/>
          <w:b/>
          <w:sz w:val="28"/>
          <w:szCs w:val="28"/>
          <w:lang w:val="uk-UA"/>
        </w:rPr>
        <w:t>компетентностей випускника</w:t>
      </w:r>
    </w:p>
    <w:p w:rsidR="00D026DF" w:rsidRPr="00CE112D" w:rsidRDefault="00D026DF" w:rsidP="00CE112D">
      <w:pPr>
        <w:spacing w:after="0" w:line="240" w:lineRule="auto"/>
        <w:jc w:val="center"/>
        <w:rPr>
          <w:rFonts w:cs="Times New Roman"/>
          <w:b/>
          <w:sz w:val="28"/>
          <w:szCs w:val="28"/>
          <w:lang w:val="uk-UA"/>
        </w:rPr>
      </w:pPr>
    </w:p>
    <w:p w:rsidR="00D026DF" w:rsidRPr="00CE112D" w:rsidRDefault="00D026DF" w:rsidP="00CE112D">
      <w:pPr>
        <w:spacing w:after="0" w:line="240" w:lineRule="auto"/>
        <w:jc w:val="center"/>
        <w:rPr>
          <w:rFonts w:cs="Times New Roman"/>
          <w:b/>
          <w:sz w:val="28"/>
          <w:szCs w:val="28"/>
          <w:lang w:val="uk-UA"/>
        </w:rPr>
      </w:pPr>
      <w:r w:rsidRPr="00CE112D">
        <w:rPr>
          <w:rFonts w:cs="Times New Roman"/>
          <w:b/>
          <w:sz w:val="28"/>
          <w:szCs w:val="28"/>
          <w:lang w:val="uk-UA"/>
        </w:rPr>
        <w:t>Загальні компетентності (ЗК)</w:t>
      </w:r>
    </w:p>
    <w:p w:rsidR="00D026DF" w:rsidRPr="00CE112D" w:rsidRDefault="00D026DF" w:rsidP="00CE112D">
      <w:pPr>
        <w:pStyle w:val="ae"/>
        <w:numPr>
          <w:ilvl w:val="0"/>
          <w:numId w:val="12"/>
        </w:numPr>
        <w:tabs>
          <w:tab w:val="left" w:pos="709"/>
        </w:tabs>
        <w:spacing w:after="0" w:line="240" w:lineRule="auto"/>
        <w:ind w:left="0" w:firstLine="567"/>
        <w:jc w:val="both"/>
        <w:rPr>
          <w:rFonts w:cs="Times New Roman"/>
          <w:sz w:val="28"/>
          <w:szCs w:val="24"/>
          <w:lang w:val="uk-UA"/>
        </w:rPr>
      </w:pPr>
      <w:r w:rsidRPr="00CE112D">
        <w:rPr>
          <w:rFonts w:eastAsia="Times New Roman" w:cs="Times New Roman"/>
          <w:color w:val="000000"/>
          <w:sz w:val="28"/>
          <w:szCs w:val="28"/>
          <w:lang w:val="uk-UA"/>
        </w:rPr>
        <w:t>Здатність 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r w:rsidRPr="00CE112D">
        <w:rPr>
          <w:rFonts w:eastAsia="Times New Roman" w:cs="Times New Roman"/>
          <w:sz w:val="28"/>
          <w:szCs w:val="28"/>
          <w:lang w:val="uk-UA"/>
        </w:rPr>
        <w:t xml:space="preserve"> Рівень володіння українською мовою як рівень вільного володіння першого ступеня (С1) для громадян України, для іноземних громадян - середній рівень другого ступеня (B2). Для осіб з порушеннями зору, слуху, мовлення відповідні вимоги застосовуються з урахуванням можливостей таких осіб.</w:t>
      </w:r>
    </w:p>
    <w:p w:rsidR="00D026DF" w:rsidRPr="00CE112D" w:rsidRDefault="00D026DF" w:rsidP="00CE112D">
      <w:pPr>
        <w:pStyle w:val="ae"/>
        <w:numPr>
          <w:ilvl w:val="0"/>
          <w:numId w:val="12"/>
        </w:numPr>
        <w:tabs>
          <w:tab w:val="left" w:pos="709"/>
        </w:tabs>
        <w:spacing w:after="0" w:line="240" w:lineRule="auto"/>
        <w:ind w:left="0" w:firstLine="567"/>
        <w:jc w:val="both"/>
        <w:rPr>
          <w:rFonts w:cs="Times New Roman"/>
          <w:sz w:val="28"/>
          <w:szCs w:val="24"/>
          <w:lang w:val="uk-UA"/>
        </w:rPr>
      </w:pPr>
      <w:r w:rsidRPr="00CE112D">
        <w:rPr>
          <w:rFonts w:eastAsia="Times New Roman" w:cs="Times New Roman"/>
          <w:color w:val="000000"/>
          <w:sz w:val="28"/>
          <w:szCs w:val="28"/>
          <w:lang w:val="uk-UA"/>
        </w:rPr>
        <w:t xml:space="preserve">Здатність спілкуватися з професійних питань іноземною мовою, зокрема англійською, усно і письмово на рівні В2 CEFR. </w:t>
      </w:r>
      <w:r w:rsidRPr="00CE112D">
        <w:rPr>
          <w:rFonts w:eastAsia="Times New Roman" w:cs="Times New Roman"/>
          <w:sz w:val="28"/>
          <w:szCs w:val="28"/>
          <w:lang w:val="uk-UA"/>
        </w:rPr>
        <w:t>Для осіб з порушеннями зору, слуху, мовлення відповідні вимоги застосовуються з урахуванням можливостей таких осіб.</w:t>
      </w:r>
    </w:p>
    <w:p w:rsidR="00D026DF" w:rsidRPr="00CE112D" w:rsidRDefault="00D026DF" w:rsidP="00CE112D">
      <w:pPr>
        <w:numPr>
          <w:ilvl w:val="0"/>
          <w:numId w:val="12"/>
        </w:numPr>
        <w:tabs>
          <w:tab w:val="left" w:pos="709"/>
        </w:tabs>
        <w:spacing w:after="0" w:line="240" w:lineRule="auto"/>
        <w:ind w:left="0" w:firstLine="567"/>
        <w:jc w:val="both"/>
        <w:rPr>
          <w:rFonts w:eastAsia="Times New Roman" w:cs="Times New Roman"/>
          <w:color w:val="000000"/>
          <w:sz w:val="28"/>
          <w:szCs w:val="28"/>
          <w:lang w:val="uk-UA" w:eastAsia="uk-UA"/>
        </w:rPr>
      </w:pPr>
      <w:r w:rsidRPr="00CE112D">
        <w:rPr>
          <w:rFonts w:eastAsia="Times New Roman" w:cs="Times New Roman"/>
          <w:color w:val="000000"/>
          <w:sz w:val="28"/>
          <w:szCs w:val="28"/>
          <w:lang w:val="uk-UA"/>
        </w:rPr>
        <w:t>Здатність застосовувати наукові, зокрема математичні</w:t>
      </w:r>
      <w:r w:rsidR="009E3EE0" w:rsidRPr="00CE112D">
        <w:rPr>
          <w:rFonts w:eastAsia="Times New Roman" w:cs="Times New Roman"/>
          <w:color w:val="000000"/>
          <w:sz w:val="28"/>
          <w:szCs w:val="28"/>
          <w:lang w:val="uk-UA"/>
        </w:rPr>
        <w:t xml:space="preserve"> та </w:t>
      </w:r>
      <w:r w:rsidRPr="00CE112D">
        <w:rPr>
          <w:rFonts w:eastAsia="Times New Roman" w:cs="Times New Roman"/>
          <w:color w:val="000000"/>
          <w:sz w:val="28"/>
          <w:szCs w:val="28"/>
          <w:lang w:val="uk-UA"/>
        </w:rPr>
        <w:t xml:space="preserve"> інженерні й технологічні знання та/або методи у професійній діяльності та/або участі у суспільному житті.</w:t>
      </w:r>
    </w:p>
    <w:p w:rsidR="00D026DF" w:rsidRPr="00CE112D" w:rsidRDefault="00D026DF" w:rsidP="00CE112D">
      <w:pPr>
        <w:numPr>
          <w:ilvl w:val="0"/>
          <w:numId w:val="12"/>
        </w:numPr>
        <w:tabs>
          <w:tab w:val="left" w:pos="709"/>
        </w:tabs>
        <w:spacing w:after="0" w:line="240" w:lineRule="auto"/>
        <w:ind w:left="0" w:firstLine="567"/>
        <w:jc w:val="both"/>
        <w:rPr>
          <w:rFonts w:cs="Times New Roman"/>
          <w:sz w:val="28"/>
          <w:szCs w:val="24"/>
          <w:lang w:val="uk-UA"/>
        </w:rPr>
      </w:pPr>
      <w:r w:rsidRPr="00CE112D">
        <w:rPr>
          <w:rFonts w:eastAsia="Times New Roman" w:cs="Times New Roman"/>
          <w:color w:val="000000"/>
          <w:sz w:val="28"/>
          <w:szCs w:val="28"/>
          <w:lang w:val="uk-UA"/>
        </w:rPr>
        <w:t>Здатність застосовувати сучасні цифрові інструменти і технології, створювати цифровий контент, захищати інформацію у професійній діяльності.</w:t>
      </w:r>
    </w:p>
    <w:p w:rsidR="00D026DF" w:rsidRPr="00CE112D" w:rsidRDefault="00D026DF" w:rsidP="00CE112D">
      <w:pPr>
        <w:numPr>
          <w:ilvl w:val="0"/>
          <w:numId w:val="12"/>
        </w:numPr>
        <w:tabs>
          <w:tab w:val="left" w:pos="709"/>
        </w:tabs>
        <w:spacing w:after="0" w:line="240" w:lineRule="auto"/>
        <w:ind w:left="0" w:firstLine="567"/>
        <w:jc w:val="both"/>
        <w:rPr>
          <w:rFonts w:cs="Times New Roman"/>
          <w:sz w:val="28"/>
          <w:szCs w:val="24"/>
          <w:lang w:val="uk-UA"/>
        </w:rPr>
      </w:pPr>
      <w:r w:rsidRPr="00CE112D">
        <w:rPr>
          <w:rFonts w:eastAsia="Times New Roman" w:cs="Times New Roman"/>
          <w:color w:val="000000"/>
          <w:sz w:val="28"/>
          <w:szCs w:val="28"/>
          <w:lang w:val="uk-UA"/>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w:t>
      </w:r>
    </w:p>
    <w:p w:rsidR="00D026DF" w:rsidRPr="00CE112D" w:rsidRDefault="00D026DF" w:rsidP="00CE112D">
      <w:pPr>
        <w:numPr>
          <w:ilvl w:val="0"/>
          <w:numId w:val="12"/>
        </w:numPr>
        <w:tabs>
          <w:tab w:val="left" w:pos="709"/>
        </w:tabs>
        <w:spacing w:after="0" w:line="240" w:lineRule="auto"/>
        <w:ind w:left="0" w:firstLine="567"/>
        <w:jc w:val="both"/>
        <w:rPr>
          <w:rFonts w:eastAsia="Times New Roman" w:cs="Times New Roman"/>
          <w:color w:val="000000"/>
          <w:sz w:val="28"/>
          <w:szCs w:val="28"/>
          <w:lang w:val="uk-UA" w:eastAsia="uk-UA"/>
        </w:rPr>
      </w:pPr>
      <w:r w:rsidRPr="00CE112D">
        <w:rPr>
          <w:rFonts w:eastAsia="Times New Roman" w:cs="Times New Roman"/>
          <w:color w:val="000000"/>
          <w:sz w:val="28"/>
          <w:szCs w:val="28"/>
          <w:lang w:val="uk-UA"/>
        </w:rPr>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w:t>
      </w:r>
    </w:p>
    <w:p w:rsidR="00D026DF" w:rsidRPr="00CE112D" w:rsidRDefault="00D026DF" w:rsidP="00CE112D">
      <w:pPr>
        <w:numPr>
          <w:ilvl w:val="0"/>
          <w:numId w:val="12"/>
        </w:numPr>
        <w:tabs>
          <w:tab w:val="left" w:pos="709"/>
        </w:tabs>
        <w:spacing w:after="0" w:line="240" w:lineRule="auto"/>
        <w:ind w:left="0" w:firstLine="567"/>
        <w:jc w:val="both"/>
        <w:rPr>
          <w:rFonts w:cs="Times New Roman"/>
          <w:b/>
          <w:sz w:val="28"/>
          <w:szCs w:val="28"/>
          <w:lang w:val="uk-UA"/>
        </w:rPr>
      </w:pPr>
      <w:r w:rsidRPr="00CE112D">
        <w:rPr>
          <w:rFonts w:eastAsia="Times New Roman" w:cs="Times New Roman"/>
          <w:color w:val="000000"/>
          <w:sz w:val="28"/>
          <w:szCs w:val="28"/>
          <w:lang w:val="uk-UA"/>
        </w:rPr>
        <w:t>Здатність діяти творчо, ініціативно та наполегливо при вирішенні проблем, критично мислити, діяти у співпраці, керувати проєктами у сфері професійної діяльності.</w:t>
      </w:r>
    </w:p>
    <w:p w:rsidR="00D026DF" w:rsidRPr="00CE112D" w:rsidRDefault="00D026DF" w:rsidP="00CE112D">
      <w:pPr>
        <w:numPr>
          <w:ilvl w:val="0"/>
          <w:numId w:val="12"/>
        </w:numPr>
        <w:tabs>
          <w:tab w:val="left" w:pos="709"/>
        </w:tabs>
        <w:spacing w:after="0" w:line="240" w:lineRule="auto"/>
        <w:ind w:left="0" w:firstLine="567"/>
        <w:jc w:val="both"/>
        <w:rPr>
          <w:rFonts w:cs="Times New Roman"/>
          <w:b/>
          <w:sz w:val="28"/>
          <w:szCs w:val="28"/>
          <w:lang w:val="uk-UA"/>
        </w:rPr>
      </w:pPr>
      <w:r w:rsidRPr="00CE112D">
        <w:rPr>
          <w:rFonts w:eastAsia="Times New Roman" w:cs="Times New Roman"/>
          <w:color w:val="000000"/>
          <w:sz w:val="28"/>
          <w:szCs w:val="28"/>
          <w:lang w:val="uk-UA"/>
        </w:rPr>
        <w:t xml:space="preserve">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w:t>
      </w:r>
      <w:r w:rsidRPr="00CE112D">
        <w:rPr>
          <w:rFonts w:eastAsia="Times New Roman" w:cs="Times New Roman"/>
          <w:sz w:val="28"/>
          <w:szCs w:val="28"/>
          <w:lang w:val="uk-UA"/>
        </w:rPr>
        <w:t xml:space="preserve">сенси </w:t>
      </w:r>
      <w:r w:rsidRPr="00CE112D">
        <w:rPr>
          <w:rFonts w:eastAsia="Times New Roman" w:cs="Times New Roman"/>
          <w:color w:val="000000"/>
          <w:sz w:val="28"/>
          <w:szCs w:val="28"/>
          <w:lang w:val="uk-UA"/>
        </w:rPr>
        <w:t xml:space="preserve">творчо виражаються та передаються в різних </w:t>
      </w:r>
      <w:r w:rsidRPr="00CE112D">
        <w:rPr>
          <w:rFonts w:eastAsia="Times New Roman" w:cs="Times New Roman"/>
          <w:color w:val="000000"/>
          <w:sz w:val="28"/>
          <w:szCs w:val="28"/>
          <w:lang w:val="uk-UA"/>
        </w:rPr>
        <w:lastRenderedPageBreak/>
        <w:t>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rsidR="00D026DF" w:rsidRPr="00CE112D" w:rsidRDefault="00D026DF" w:rsidP="00CE112D">
      <w:pPr>
        <w:spacing w:after="0" w:line="240" w:lineRule="auto"/>
        <w:jc w:val="both"/>
        <w:rPr>
          <w:rFonts w:cs="Times New Roman"/>
          <w:b/>
          <w:sz w:val="28"/>
          <w:szCs w:val="28"/>
          <w:lang w:val="uk-UA"/>
        </w:rPr>
      </w:pPr>
    </w:p>
    <w:p w:rsidR="00D026DF" w:rsidRPr="00CE112D" w:rsidRDefault="00D026DF" w:rsidP="00CE112D">
      <w:pPr>
        <w:spacing w:after="0" w:line="240" w:lineRule="auto"/>
        <w:jc w:val="center"/>
        <w:rPr>
          <w:rFonts w:cs="Times New Roman"/>
          <w:b/>
          <w:sz w:val="28"/>
          <w:szCs w:val="28"/>
          <w:lang w:val="uk-UA"/>
        </w:rPr>
      </w:pPr>
      <w:r w:rsidRPr="00CE112D">
        <w:rPr>
          <w:rFonts w:cs="Times New Roman"/>
          <w:b/>
          <w:sz w:val="28"/>
          <w:szCs w:val="28"/>
          <w:lang w:val="uk-UA"/>
        </w:rPr>
        <w:t>Спеціальні компетентності (СК)</w:t>
      </w:r>
    </w:p>
    <w:p w:rsidR="00683B56" w:rsidRPr="00CE112D" w:rsidRDefault="00683B56" w:rsidP="00CE112D">
      <w:pPr>
        <w:spacing w:after="0" w:line="240" w:lineRule="auto"/>
        <w:jc w:val="center"/>
        <w:rPr>
          <w:rFonts w:cs="Times New Roman"/>
          <w:b/>
          <w:sz w:val="28"/>
          <w:szCs w:val="28"/>
          <w:lang w:val="uk-UA"/>
        </w:rPr>
      </w:pPr>
    </w:p>
    <w:p w:rsidR="001B2B87" w:rsidRPr="00CE112D" w:rsidRDefault="001B2B87" w:rsidP="00CE112D">
      <w:pPr>
        <w:spacing w:after="0" w:line="240" w:lineRule="auto"/>
        <w:ind w:firstLine="567"/>
        <w:jc w:val="both"/>
        <w:rPr>
          <w:rFonts w:eastAsia="Times New Roman" w:cs="Times New Roman"/>
          <w:sz w:val="28"/>
          <w:szCs w:val="28"/>
          <w:lang w:val="uk-UA" w:eastAsia="uk-UA"/>
        </w:rPr>
      </w:pPr>
      <w:r w:rsidRPr="00CE112D">
        <w:rPr>
          <w:rFonts w:eastAsia="Times New Roman" w:cs="Times New Roman"/>
          <w:b/>
          <w:color w:val="000000"/>
          <w:sz w:val="28"/>
          <w:szCs w:val="28"/>
          <w:lang w:val="uk-UA" w:eastAsia="uk-UA"/>
        </w:rPr>
        <w:t>СК01</w:t>
      </w:r>
      <w:r w:rsidRPr="00CE112D">
        <w:rPr>
          <w:rFonts w:eastAsia="Times New Roman" w:cs="Times New Roman"/>
          <w:color w:val="000000"/>
          <w:sz w:val="28"/>
          <w:szCs w:val="28"/>
          <w:lang w:val="uk-UA" w:eastAsia="uk-UA"/>
        </w:rPr>
        <w:t>.</w:t>
      </w:r>
      <w:r w:rsidR="00EF501E" w:rsidRPr="00CE112D">
        <w:rPr>
          <w:rFonts w:eastAsia="Times New Roman" w:cs="Times New Roman"/>
          <w:color w:val="000000"/>
          <w:sz w:val="28"/>
          <w:szCs w:val="28"/>
          <w:lang w:val="uk-UA" w:eastAsia="uk-UA"/>
        </w:rPr>
        <w:t xml:space="preserve"> </w:t>
      </w:r>
      <w:r w:rsidRPr="00CE112D">
        <w:rPr>
          <w:rFonts w:eastAsia="Times New Roman" w:cs="Times New Roman"/>
          <w:color w:val="000000"/>
          <w:sz w:val="28"/>
          <w:szCs w:val="28"/>
          <w:lang w:val="uk-UA" w:eastAsia="uk-UA"/>
        </w:rPr>
        <w:t xml:space="preserve">Здатність досліджувати стан і тенденції розвитку економіки та бізнес-середовища із застосуванням інструментарію </w:t>
      </w:r>
      <w:proofErr w:type="spellStart"/>
      <w:r w:rsidRPr="00CE112D">
        <w:rPr>
          <w:rFonts w:eastAsia="Times New Roman" w:cs="Times New Roman"/>
          <w:color w:val="000000"/>
          <w:sz w:val="28"/>
          <w:szCs w:val="28"/>
          <w:lang w:val="uk-UA" w:eastAsia="uk-UA"/>
        </w:rPr>
        <w:t>макро</w:t>
      </w:r>
      <w:proofErr w:type="spellEnd"/>
      <w:r w:rsidRPr="00CE112D">
        <w:rPr>
          <w:rFonts w:eastAsia="Times New Roman" w:cs="Times New Roman"/>
          <w:color w:val="000000"/>
          <w:sz w:val="28"/>
          <w:szCs w:val="28"/>
          <w:lang w:val="uk-UA" w:eastAsia="uk-UA"/>
        </w:rPr>
        <w:t xml:space="preserve">- та мікроекономічного аналізу, робити узагальнення щодо оцінки явищ, притаманних сучасним економічним процесам в частині предметної області спеціальності </w:t>
      </w:r>
      <w:r w:rsidRPr="00CE112D">
        <w:rPr>
          <w:rFonts w:eastAsia="Times New Roman" w:cs="Times New Roman"/>
          <w:color w:val="000000"/>
          <w:sz w:val="28"/>
          <w:szCs w:val="28"/>
          <w:lang w:eastAsia="uk-UA"/>
        </w:rPr>
        <w:t>D</w:t>
      </w:r>
      <w:r w:rsidRPr="00CE112D">
        <w:rPr>
          <w:rFonts w:eastAsia="Times New Roman" w:cs="Times New Roman"/>
          <w:color w:val="000000"/>
          <w:sz w:val="28"/>
          <w:szCs w:val="28"/>
          <w:lang w:val="uk-UA" w:eastAsia="uk-UA"/>
        </w:rPr>
        <w:t xml:space="preserve">1 Облік і </w:t>
      </w:r>
      <w:r w:rsidRPr="00CE112D">
        <w:rPr>
          <w:rFonts w:eastAsia="Times New Roman" w:cs="Times New Roman"/>
          <w:sz w:val="28"/>
          <w:szCs w:val="28"/>
          <w:lang w:val="uk-UA" w:eastAsia="uk-UA"/>
        </w:rPr>
        <w:t>оподаткування (</w:t>
      </w:r>
      <w:r w:rsidRPr="00CE112D">
        <w:rPr>
          <w:rFonts w:eastAsia="Times New Roman" w:cs="Times New Roman"/>
          <w:sz w:val="28"/>
          <w:szCs w:val="28"/>
          <w:u w:val="double"/>
          <w:lang w:val="uk-UA" w:eastAsia="uk-UA"/>
        </w:rPr>
        <w:t>бухгалтерського обліку, контролю, аудиту, оподаткування, формування та аналізу фінансової, управлінської, податкової звітності, організації підготовки звітності зі сталого розвитку підприємств)</w:t>
      </w:r>
      <w:r w:rsidRPr="00CE112D">
        <w:rPr>
          <w:rFonts w:eastAsia="Times New Roman" w:cs="Times New Roman"/>
          <w:sz w:val="28"/>
          <w:szCs w:val="28"/>
          <w:lang w:val="uk-UA" w:eastAsia="uk-UA"/>
        </w:rPr>
        <w:t>.</w:t>
      </w:r>
    </w:p>
    <w:p w:rsidR="001B2B87" w:rsidRPr="00CE112D" w:rsidRDefault="001B2B87"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СК02.</w:t>
      </w:r>
      <w:r w:rsidRPr="00CE112D">
        <w:rPr>
          <w:rFonts w:eastAsia="Times New Roman" w:cs="Times New Roman"/>
          <w:color w:val="000000"/>
          <w:sz w:val="28"/>
          <w:szCs w:val="28"/>
          <w:lang w:val="uk-UA" w:eastAsia="uk-UA"/>
        </w:rPr>
        <w:t xml:space="preserve"> Здатність застосовувати </w:t>
      </w:r>
      <w:r w:rsidR="009E3EE0" w:rsidRPr="00CE112D">
        <w:rPr>
          <w:rFonts w:eastAsia="Times New Roman" w:cs="Times New Roman"/>
          <w:color w:val="000000"/>
          <w:sz w:val="28"/>
          <w:szCs w:val="28"/>
          <w:lang w:val="uk-UA" w:eastAsia="uk-UA"/>
        </w:rPr>
        <w:t>економіко-</w:t>
      </w:r>
      <w:r w:rsidRPr="00CE112D">
        <w:rPr>
          <w:rFonts w:eastAsia="Times New Roman" w:cs="Times New Roman"/>
          <w:color w:val="000000"/>
          <w:sz w:val="28"/>
          <w:szCs w:val="28"/>
          <w:lang w:val="uk-UA" w:eastAsia="uk-UA"/>
        </w:rPr>
        <w:t>математичний, статистичний та цифровий інструментарій для дослідження соціально-економічних процесів, розв’язання прикладних завдань і прийняття обґрунтованих рішень у сфері обліку, аналізу, аудиту, оподаткування, звітності та фінансового моніторингу.</w:t>
      </w:r>
    </w:p>
    <w:p w:rsidR="001B2B87" w:rsidRPr="00CE112D" w:rsidRDefault="001B2B87"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СК03.</w:t>
      </w:r>
      <w:r w:rsidRPr="00CE112D">
        <w:rPr>
          <w:rFonts w:eastAsia="Times New Roman" w:cs="Times New Roman"/>
          <w:color w:val="000000"/>
          <w:sz w:val="28"/>
          <w:szCs w:val="28"/>
          <w:lang w:val="uk-UA" w:eastAsia="uk-UA"/>
        </w:rPr>
        <w:t xml:space="preserve"> Здатність відображати господарські операції та процеси у системі бухгал</w:t>
      </w:r>
      <w:r w:rsidR="00403991" w:rsidRPr="00CE112D">
        <w:rPr>
          <w:rFonts w:eastAsia="Times New Roman" w:cs="Times New Roman"/>
          <w:color w:val="000000"/>
          <w:sz w:val="28"/>
          <w:szCs w:val="28"/>
          <w:lang w:val="uk-UA" w:eastAsia="uk-UA"/>
        </w:rPr>
        <w:t>терського обліку, здійснювати їх</w:t>
      </w:r>
      <w:r w:rsidRPr="00CE112D">
        <w:rPr>
          <w:rFonts w:eastAsia="Times New Roman" w:cs="Times New Roman"/>
          <w:color w:val="000000"/>
          <w:sz w:val="28"/>
          <w:szCs w:val="28"/>
          <w:lang w:val="uk-UA" w:eastAsia="uk-UA"/>
        </w:rPr>
        <w:t xml:space="preserve"> систематизацію й узагальнення у фінансовій, управлінській та нефінансовій звітності, а також інтерпретувати облікові дані для задоволення потреб зацікавлених користувачів та прийняття управлінських рішень.</w:t>
      </w:r>
    </w:p>
    <w:p w:rsidR="001B2B87" w:rsidRPr="00CE112D" w:rsidRDefault="001B2B87"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СК04.</w:t>
      </w:r>
      <w:r w:rsidRPr="00CE112D">
        <w:rPr>
          <w:rFonts w:eastAsia="Times New Roman" w:cs="Times New Roman"/>
          <w:color w:val="000000"/>
          <w:sz w:val="28"/>
          <w:szCs w:val="28"/>
          <w:lang w:val="uk-UA" w:eastAsia="uk-UA"/>
        </w:rPr>
        <w:t xml:space="preserve"> Здатність застосовувати принципи, концепції, методики та інструменти управлінського обліку для підготовки, аналізу та інтерпретації фінансової та нефінансової інформації з метою підтримки прийняття управлінських рішень, планування, контролю та оцінки діяльності підприємства.</w:t>
      </w:r>
    </w:p>
    <w:p w:rsidR="001B2B87" w:rsidRPr="00CE112D" w:rsidRDefault="001B2B87"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СК05.</w:t>
      </w:r>
      <w:r w:rsidRPr="00CE112D">
        <w:rPr>
          <w:rFonts w:eastAsia="Times New Roman" w:cs="Times New Roman"/>
          <w:color w:val="000000"/>
          <w:sz w:val="28"/>
          <w:szCs w:val="28"/>
          <w:lang w:val="uk-UA" w:eastAsia="uk-UA"/>
        </w:rPr>
        <w:t xml:space="preserve"> Здатність застосовувати принципи, концепції, методики та стандарти фінансового обліку для відображення та інтерпретації господарських операцій та процесів з метою складання фінансової звітності, що надає достовірну та корисну інформацію для зовнішніх користувачів.</w:t>
      </w:r>
    </w:p>
    <w:p w:rsidR="001B2B87" w:rsidRPr="00CE112D" w:rsidRDefault="001B2B87" w:rsidP="00CE112D">
      <w:pPr>
        <w:spacing w:after="0" w:line="240" w:lineRule="auto"/>
        <w:ind w:firstLine="567"/>
        <w:jc w:val="both"/>
        <w:rPr>
          <w:rFonts w:cs="Times New Roman"/>
          <w:sz w:val="28"/>
          <w:szCs w:val="28"/>
          <w:lang w:val="uk-UA"/>
        </w:rPr>
      </w:pPr>
      <w:r w:rsidRPr="00CE112D">
        <w:rPr>
          <w:rFonts w:eastAsia="Times New Roman" w:cs="Times New Roman"/>
          <w:b/>
          <w:color w:val="000000"/>
          <w:sz w:val="28"/>
          <w:szCs w:val="28"/>
          <w:lang w:val="uk-UA" w:eastAsia="uk-UA"/>
        </w:rPr>
        <w:t>СК06.</w:t>
      </w:r>
      <w:r w:rsidRPr="00CE112D">
        <w:rPr>
          <w:rFonts w:eastAsia="Times New Roman" w:cs="Times New Roman"/>
          <w:color w:val="000000"/>
          <w:sz w:val="28"/>
          <w:szCs w:val="28"/>
          <w:lang w:val="uk-UA" w:eastAsia="uk-UA"/>
        </w:rPr>
        <w:t xml:space="preserve"> </w:t>
      </w:r>
      <w:r w:rsidRPr="00CE112D">
        <w:rPr>
          <w:rFonts w:cs="Times New Roman"/>
          <w:sz w:val="28"/>
          <w:szCs w:val="28"/>
          <w:lang w:val="uk-UA"/>
        </w:rPr>
        <w:t xml:space="preserve">Здатність відображати в обліку специфічні господарські операції з урахуванням особливостей </w:t>
      </w:r>
      <w:r w:rsidR="00403991" w:rsidRPr="00CE112D">
        <w:rPr>
          <w:rFonts w:cs="Times New Roman"/>
          <w:sz w:val="28"/>
          <w:szCs w:val="28"/>
          <w:lang w:val="uk-UA"/>
        </w:rPr>
        <w:t>функціонування</w:t>
      </w:r>
      <w:r w:rsidRPr="00CE112D">
        <w:rPr>
          <w:rFonts w:cs="Times New Roman"/>
          <w:sz w:val="28"/>
          <w:szCs w:val="28"/>
          <w:lang w:val="uk-UA"/>
        </w:rPr>
        <w:t xml:space="preserve"> суб’єктів господарювання різних </w:t>
      </w:r>
      <w:r w:rsidR="00403991" w:rsidRPr="00CE112D">
        <w:rPr>
          <w:rFonts w:cs="Times New Roman"/>
          <w:sz w:val="28"/>
          <w:szCs w:val="28"/>
          <w:lang w:val="uk-UA"/>
        </w:rPr>
        <w:t>видів економічної діяльності</w:t>
      </w:r>
      <w:r w:rsidRPr="00CE112D">
        <w:rPr>
          <w:rFonts w:cs="Times New Roman"/>
          <w:sz w:val="28"/>
          <w:szCs w:val="28"/>
          <w:lang w:val="uk-UA"/>
        </w:rPr>
        <w:t xml:space="preserve"> та форм власності.</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СК07.</w:t>
      </w:r>
      <w:r w:rsidRPr="00CE112D">
        <w:rPr>
          <w:rFonts w:eastAsia="Times New Roman" w:cs="Times New Roman"/>
          <w:color w:val="000000"/>
          <w:sz w:val="28"/>
          <w:szCs w:val="28"/>
          <w:lang w:val="uk-UA" w:eastAsia="uk-UA"/>
        </w:rPr>
        <w:t xml:space="preserve"> Здатність відображати </w:t>
      </w:r>
      <w:r w:rsidRPr="00CE112D">
        <w:rPr>
          <w:rFonts w:cs="Times New Roman"/>
          <w:sz w:val="28"/>
          <w:szCs w:val="28"/>
          <w:lang w:val="uk-UA"/>
        </w:rPr>
        <w:t xml:space="preserve">в обліку </w:t>
      </w:r>
      <w:r w:rsidRPr="00CE112D">
        <w:rPr>
          <w:rFonts w:eastAsia="Times New Roman" w:cs="Times New Roman"/>
          <w:color w:val="000000"/>
          <w:sz w:val="28"/>
          <w:szCs w:val="28"/>
          <w:lang w:val="uk-UA" w:eastAsia="uk-UA"/>
        </w:rPr>
        <w:t>господарські операції та процеси для цілей оподаткування, складання, подання і контролю податкової звітності суб’єкта господарювання в системі податкового менеджменту.</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СК08.</w:t>
      </w:r>
      <w:r w:rsidRPr="00CE112D">
        <w:rPr>
          <w:rFonts w:eastAsia="Times New Roman" w:cs="Times New Roman"/>
          <w:color w:val="000000"/>
          <w:sz w:val="28"/>
          <w:szCs w:val="28"/>
          <w:lang w:val="uk-UA" w:eastAsia="uk-UA"/>
        </w:rPr>
        <w:t xml:space="preserve"> Застосовувати знання права та податкового законодавства у професійній діяльності</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СК09.</w:t>
      </w:r>
      <w:r w:rsidRPr="00CE112D">
        <w:rPr>
          <w:rFonts w:eastAsia="Times New Roman" w:cs="Times New Roman"/>
          <w:color w:val="000000"/>
          <w:sz w:val="28"/>
          <w:szCs w:val="28"/>
          <w:lang w:val="uk-UA" w:eastAsia="uk-UA"/>
        </w:rPr>
        <w:t xml:space="preserve"> Здатність формувати систему аналітичного забезпечення для прийняття рішень, проводити аналіз фінансової, управлінської, податкової звітності, звітності зі сталого розвитку підприємств із застосуванням сучасних цифрових інструментів.</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СК10.</w:t>
      </w:r>
      <w:r w:rsidRPr="00CE112D">
        <w:rPr>
          <w:rFonts w:eastAsia="Times New Roman" w:cs="Times New Roman"/>
          <w:color w:val="000000"/>
          <w:sz w:val="28"/>
          <w:szCs w:val="28"/>
          <w:lang w:val="uk-UA" w:eastAsia="uk-UA"/>
        </w:rPr>
        <w:t xml:space="preserve"> Здатність здійснювати облікові, аналітичні та контрольні процедури із застосуванням спеціалізованих інформаційних систем, хмарних сервісів та цифрових технологій обробки даних для формування звітності та прийняття рішень.</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lastRenderedPageBreak/>
        <w:t>СК11.</w:t>
      </w:r>
      <w:r w:rsidRPr="00CE112D">
        <w:rPr>
          <w:rFonts w:eastAsia="Times New Roman" w:cs="Times New Roman"/>
          <w:color w:val="000000"/>
          <w:sz w:val="28"/>
          <w:szCs w:val="28"/>
          <w:lang w:val="uk-UA" w:eastAsia="uk-UA"/>
        </w:rPr>
        <w:t xml:space="preserve"> Здатність здійснювати процедури внутрішнього контролю та аудиту, зовнішнього контролю за дотриманням законодавства з обліку й оподаткування та формувати професійне судження щодо усунення виявлених недоліків</w:t>
      </w:r>
    </w:p>
    <w:p w:rsidR="00EF501E" w:rsidRPr="00CE112D" w:rsidRDefault="00EF501E" w:rsidP="00CE112D">
      <w:pPr>
        <w:spacing w:after="0" w:line="240" w:lineRule="auto"/>
        <w:ind w:firstLine="567"/>
        <w:jc w:val="both"/>
        <w:rPr>
          <w:rFonts w:eastAsia="Times New Roman" w:cs="Times New Roman"/>
          <w:sz w:val="28"/>
          <w:szCs w:val="28"/>
          <w:lang w:val="uk-UA" w:eastAsia="uk-UA"/>
        </w:rPr>
      </w:pPr>
      <w:r w:rsidRPr="00CE112D">
        <w:rPr>
          <w:rFonts w:eastAsia="Times New Roman" w:cs="Times New Roman"/>
          <w:b/>
          <w:color w:val="000000"/>
          <w:sz w:val="28"/>
          <w:szCs w:val="28"/>
          <w:lang w:val="uk-UA" w:eastAsia="uk-UA"/>
        </w:rPr>
        <w:t>СК12.</w:t>
      </w:r>
      <w:r w:rsidRPr="00CE112D">
        <w:rPr>
          <w:rFonts w:eastAsia="Times New Roman" w:cs="Times New Roman"/>
          <w:color w:val="000000"/>
          <w:sz w:val="28"/>
          <w:szCs w:val="28"/>
          <w:lang w:val="uk-UA" w:eastAsia="uk-UA"/>
        </w:rPr>
        <w:t xml:space="preserve"> Здатність застосовувати методики та процедури аудиту, огляду, інших завдань з надання впевненості та супутніх послуг </w:t>
      </w:r>
      <w:r w:rsidRPr="00CE112D">
        <w:rPr>
          <w:rFonts w:eastAsia="Times New Roman" w:cs="Times New Roman"/>
          <w:sz w:val="28"/>
          <w:szCs w:val="28"/>
          <w:lang w:val="uk-UA" w:eastAsia="uk-UA"/>
        </w:rPr>
        <w:t>згідно з професійними стандартами, використовувати елементи ризик-орієнтованого підходу та професійне судження для перевірки достовірності облікової інформації та звітності.</w:t>
      </w:r>
    </w:p>
    <w:p w:rsidR="00EF501E" w:rsidRPr="00CE112D" w:rsidRDefault="00EF501E" w:rsidP="00CE112D">
      <w:pPr>
        <w:spacing w:after="0" w:line="240" w:lineRule="auto"/>
        <w:ind w:firstLine="567"/>
        <w:jc w:val="both"/>
        <w:rPr>
          <w:rFonts w:eastAsia="Times New Roman" w:cs="Times New Roman"/>
          <w:sz w:val="28"/>
          <w:szCs w:val="28"/>
          <w:lang w:val="uk-UA" w:eastAsia="uk-UA"/>
        </w:rPr>
      </w:pPr>
      <w:r w:rsidRPr="00CE112D">
        <w:rPr>
          <w:rFonts w:eastAsia="Times New Roman" w:cs="Times New Roman"/>
          <w:b/>
          <w:color w:val="000000"/>
          <w:sz w:val="28"/>
          <w:szCs w:val="28"/>
          <w:lang w:val="uk-UA" w:eastAsia="uk-UA"/>
        </w:rPr>
        <w:t>СК13.</w:t>
      </w:r>
      <w:r w:rsidRPr="00CE112D">
        <w:rPr>
          <w:rFonts w:eastAsia="Times New Roman" w:cs="Times New Roman"/>
          <w:color w:val="000000"/>
          <w:sz w:val="28"/>
          <w:szCs w:val="28"/>
          <w:lang w:val="uk-UA" w:eastAsia="uk-UA"/>
        </w:rPr>
        <w:t xml:space="preserve"> Здатність ідентифікувати та оцінювати ризики (операційні, фінансові, </w:t>
      </w:r>
      <w:proofErr w:type="spellStart"/>
      <w:r w:rsidRPr="00CE112D">
        <w:rPr>
          <w:rFonts w:eastAsia="Times New Roman" w:cs="Times New Roman"/>
          <w:color w:val="000000"/>
          <w:sz w:val="28"/>
          <w:szCs w:val="28"/>
          <w:lang w:val="uk-UA" w:eastAsia="uk-UA"/>
        </w:rPr>
        <w:t>комплаєнс</w:t>
      </w:r>
      <w:proofErr w:type="spellEnd"/>
      <w:r w:rsidRPr="00CE112D">
        <w:rPr>
          <w:rFonts w:eastAsia="Times New Roman" w:cs="Times New Roman"/>
          <w:color w:val="000000"/>
          <w:sz w:val="28"/>
          <w:szCs w:val="28"/>
          <w:lang w:val="uk-UA" w:eastAsia="uk-UA"/>
        </w:rPr>
        <w:t xml:space="preserve">-ризики) в умовах невизначеності, </w:t>
      </w:r>
      <w:r w:rsidRPr="00CE112D">
        <w:rPr>
          <w:rFonts w:eastAsia="Times New Roman" w:cs="Times New Roman"/>
          <w:sz w:val="28"/>
          <w:szCs w:val="28"/>
          <w:lang w:val="uk-UA" w:eastAsia="uk-UA"/>
        </w:rPr>
        <w:t>аналізувати їх вплив на досягнення управлінських цілей і достовірність звітності в системі внутрішнього контролю і фінансового моніторингу.</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СК14.</w:t>
      </w:r>
      <w:r w:rsidRPr="00CE112D">
        <w:rPr>
          <w:rFonts w:eastAsia="Times New Roman" w:cs="Times New Roman"/>
          <w:color w:val="000000"/>
          <w:sz w:val="28"/>
          <w:szCs w:val="28"/>
          <w:lang w:val="uk-UA" w:eastAsia="uk-UA"/>
        </w:rPr>
        <w:t xml:space="preserve"> Здатність дотримуватися принципів професійної етики та доброчесності, виявляти загрози їх порушенню та забезпечувати незалежність і об’єктивність під час виконання обов’язків у предметній області спеціальності.</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СК15.</w:t>
      </w:r>
      <w:r w:rsidRPr="00CE112D">
        <w:rPr>
          <w:rFonts w:eastAsia="Times New Roman" w:cs="Times New Roman"/>
          <w:color w:val="000000"/>
          <w:sz w:val="28"/>
          <w:szCs w:val="28"/>
          <w:lang w:val="uk-UA" w:eastAsia="uk-UA"/>
        </w:rPr>
        <w:t xml:space="preserve"> Здатність провадити професійну діяльність з урахуванням принципів та цілей сталого розвитку.</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СК16.</w:t>
      </w:r>
      <w:r w:rsidRPr="00CE112D">
        <w:rPr>
          <w:rFonts w:eastAsia="Times New Roman" w:cs="Times New Roman"/>
          <w:color w:val="000000"/>
          <w:sz w:val="28"/>
          <w:szCs w:val="28"/>
          <w:lang w:val="uk-UA" w:eastAsia="uk-UA"/>
        </w:rPr>
        <w:t xml:space="preserve"> Здатність забезпечувати складання і подання фінансової звітності за НП(С)БО, МСФЗ та МСБОДС.</w:t>
      </w:r>
    </w:p>
    <w:p w:rsidR="00EF501E" w:rsidRPr="00CE112D" w:rsidRDefault="00EF501E" w:rsidP="00CE112D">
      <w:pPr>
        <w:spacing w:after="0" w:line="240" w:lineRule="auto"/>
        <w:ind w:firstLine="567"/>
        <w:jc w:val="both"/>
        <w:rPr>
          <w:rFonts w:eastAsia="Times New Roman" w:cs="Times New Roman"/>
          <w:color w:val="000000"/>
          <w:sz w:val="28"/>
          <w:szCs w:val="28"/>
          <w:lang w:val="uk-UA" w:eastAsia="uk-UA"/>
        </w:rPr>
      </w:pPr>
      <w:r w:rsidRPr="00CE112D">
        <w:rPr>
          <w:rFonts w:eastAsia="Times New Roman" w:cs="Times New Roman"/>
          <w:b/>
          <w:color w:val="000000"/>
          <w:sz w:val="28"/>
          <w:szCs w:val="28"/>
          <w:lang w:val="uk-UA" w:eastAsia="uk-UA"/>
        </w:rPr>
        <w:t>СК17.</w:t>
      </w:r>
      <w:r w:rsidRPr="00CE112D">
        <w:rPr>
          <w:rFonts w:eastAsia="Times New Roman" w:cs="Times New Roman"/>
          <w:color w:val="000000"/>
          <w:sz w:val="28"/>
          <w:szCs w:val="28"/>
          <w:lang w:val="uk-UA" w:eastAsia="uk-UA"/>
        </w:rPr>
        <w:t xml:space="preserve"> </w:t>
      </w:r>
      <w:r w:rsidRPr="00CE112D">
        <w:rPr>
          <w:rFonts w:cs="Times New Roman"/>
          <w:sz w:val="28"/>
          <w:szCs w:val="28"/>
          <w:lang w:val="uk-UA"/>
        </w:rPr>
        <w:t>Здатність здійснювати заходи з фінансового моніторингу та забезпечувати дотримання вимог законодавства у сфері запобігання та протидії легалізації (відмиванню) доходів, одержаних злочинним шляхом.</w:t>
      </w:r>
    </w:p>
    <w:p w:rsidR="00D026DF" w:rsidRPr="00CE112D" w:rsidRDefault="00D026DF" w:rsidP="00CE112D">
      <w:pPr>
        <w:tabs>
          <w:tab w:val="left" w:pos="297"/>
        </w:tabs>
        <w:spacing w:after="0" w:line="240" w:lineRule="auto"/>
        <w:jc w:val="both"/>
        <w:rPr>
          <w:rFonts w:cs="Times New Roman"/>
          <w:sz w:val="28"/>
          <w:szCs w:val="28"/>
          <w:lang w:val="uk-UA"/>
        </w:rPr>
      </w:pP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eastAsia="uk-UA"/>
        </w:rPr>
      </w:pPr>
    </w:p>
    <w:p w:rsidR="00D026DF" w:rsidRPr="00CE112D" w:rsidRDefault="00D026DF" w:rsidP="00CE112D">
      <w:pPr>
        <w:spacing w:after="0" w:line="240" w:lineRule="auto"/>
        <w:ind w:firstLine="567"/>
        <w:jc w:val="both"/>
        <w:rPr>
          <w:rFonts w:eastAsia="Times New Roman" w:cs="Times New Roman"/>
          <w:sz w:val="28"/>
          <w:szCs w:val="28"/>
          <w:lang w:val="uk-UA"/>
        </w:rPr>
      </w:pPr>
      <w:r w:rsidRPr="00CE112D">
        <w:rPr>
          <w:rFonts w:eastAsia="Times New Roman" w:cs="Times New Roman"/>
          <w:sz w:val="28"/>
          <w:szCs w:val="28"/>
          <w:lang w:val="uk-UA"/>
        </w:rPr>
        <w:t xml:space="preserve">Для спеціальності </w:t>
      </w:r>
      <w:r w:rsidR="00CD347D" w:rsidRPr="00CE112D">
        <w:rPr>
          <w:rFonts w:cs="Times New Roman"/>
          <w:sz w:val="28"/>
          <w:szCs w:val="28"/>
          <w:lang w:val="uk-UA"/>
        </w:rPr>
        <w:t>D1 Облік і оподаткування</w:t>
      </w:r>
      <w:r w:rsidRPr="00CE112D">
        <w:rPr>
          <w:rFonts w:eastAsia="Times New Roman" w:cs="Times New Roman"/>
          <w:sz w:val="28"/>
          <w:szCs w:val="28"/>
          <w:lang w:val="uk-UA"/>
        </w:rPr>
        <w:t xml:space="preserve"> регулювання не застосовується.</w:t>
      </w: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rPr>
      </w:pP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t>ІX. Форма (форми) атестації здобувачів вищої освіти</w:t>
      </w:r>
    </w:p>
    <w:p w:rsidR="00D026DF" w:rsidRPr="00CE112D" w:rsidRDefault="00D026DF" w:rsidP="00CE112D">
      <w:pPr>
        <w:tabs>
          <w:tab w:val="left" w:pos="993"/>
        </w:tabs>
        <w:spacing w:after="0" w:line="240" w:lineRule="auto"/>
        <w:ind w:firstLine="567"/>
        <w:jc w:val="both"/>
        <w:rPr>
          <w:rFonts w:eastAsia="Times New Roman" w:cs="Times New Roman"/>
          <w:b/>
          <w:sz w:val="28"/>
          <w:szCs w:val="28"/>
          <w:lang w:val="uk-UA" w:eastAsia="uk-U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D026DF" w:rsidRPr="00CE112D" w:rsidTr="002C55EE">
        <w:tc>
          <w:tcPr>
            <w:tcW w:w="2376" w:type="dxa"/>
          </w:tcPr>
          <w:p w:rsidR="00D026DF" w:rsidRPr="00CE112D" w:rsidRDefault="00D026DF" w:rsidP="00CE112D">
            <w:pPr>
              <w:spacing w:after="0" w:line="240" w:lineRule="auto"/>
              <w:rPr>
                <w:rFonts w:cs="Times New Roman"/>
                <w:b/>
                <w:sz w:val="28"/>
                <w:szCs w:val="28"/>
                <w:lang w:val="uk-UA"/>
              </w:rPr>
            </w:pPr>
            <w:r w:rsidRPr="00CE112D">
              <w:rPr>
                <w:rFonts w:cs="Times New Roman"/>
                <w:b/>
                <w:sz w:val="28"/>
                <w:szCs w:val="28"/>
                <w:lang w:val="uk-UA"/>
              </w:rPr>
              <w:t>Форми атестації здобувачів вищої освіти</w:t>
            </w:r>
          </w:p>
        </w:tc>
        <w:tc>
          <w:tcPr>
            <w:tcW w:w="7825" w:type="dxa"/>
          </w:tcPr>
          <w:p w:rsidR="00D026DF" w:rsidRPr="00CE112D" w:rsidRDefault="00D026DF" w:rsidP="00CE112D">
            <w:pPr>
              <w:tabs>
                <w:tab w:val="left" w:pos="490"/>
                <w:tab w:val="left" w:pos="742"/>
              </w:tabs>
              <w:spacing w:after="0" w:line="240" w:lineRule="auto"/>
              <w:jc w:val="both"/>
              <w:rPr>
                <w:rFonts w:eastAsia="Times New Roman" w:cs="Times New Roman"/>
                <w:sz w:val="28"/>
                <w:szCs w:val="28"/>
                <w:lang w:val="uk-UA"/>
              </w:rPr>
            </w:pPr>
            <w:r w:rsidRPr="00CE112D">
              <w:rPr>
                <w:rFonts w:cs="Times New Roman"/>
                <w:sz w:val="28"/>
                <w:szCs w:val="28"/>
                <w:lang w:val="uk-UA"/>
              </w:rPr>
              <w:tab/>
              <w:t xml:space="preserve">Атестація бакалаврів </w:t>
            </w:r>
            <w:r w:rsidR="00CD347D" w:rsidRPr="00CE112D">
              <w:rPr>
                <w:rFonts w:cs="Times New Roman"/>
                <w:sz w:val="28"/>
                <w:szCs w:val="28"/>
                <w:lang w:val="uk-UA"/>
              </w:rPr>
              <w:t xml:space="preserve">з обліку і оподаткування </w:t>
            </w:r>
            <w:r w:rsidRPr="00CE112D">
              <w:rPr>
                <w:rFonts w:cs="Times New Roman"/>
                <w:sz w:val="28"/>
                <w:szCs w:val="28"/>
                <w:lang w:val="uk-UA"/>
              </w:rPr>
              <w:t xml:space="preserve">може здійснюватися у формі </w:t>
            </w:r>
            <w:r w:rsidRPr="00CE112D">
              <w:rPr>
                <w:rFonts w:eastAsia="Times New Roman" w:cs="Times New Roman"/>
                <w:sz w:val="28"/>
                <w:szCs w:val="28"/>
                <w:lang w:val="uk-UA"/>
              </w:rPr>
              <w:t xml:space="preserve">публічного захисту кваліфікаційної роботи </w:t>
            </w:r>
            <w:r w:rsidR="00CD347D" w:rsidRPr="00CE112D">
              <w:rPr>
                <w:rFonts w:eastAsia="Times New Roman" w:cs="Times New Roman"/>
                <w:sz w:val="28"/>
                <w:szCs w:val="28"/>
                <w:lang w:val="uk-UA"/>
              </w:rPr>
              <w:t>та</w:t>
            </w:r>
            <w:r w:rsidRPr="00CE112D">
              <w:rPr>
                <w:rFonts w:eastAsia="Times New Roman" w:cs="Times New Roman"/>
                <w:sz w:val="28"/>
                <w:szCs w:val="28"/>
                <w:lang w:val="uk-UA"/>
              </w:rPr>
              <w:t xml:space="preserve"> атестаційного іспиту (іспитів).</w:t>
            </w:r>
          </w:p>
          <w:p w:rsidR="00D026DF" w:rsidRPr="00CE112D" w:rsidRDefault="00D026DF" w:rsidP="00CE112D">
            <w:pPr>
              <w:spacing w:after="0" w:line="240" w:lineRule="auto"/>
              <w:jc w:val="both"/>
              <w:rPr>
                <w:rFonts w:cs="Times New Roman"/>
                <w:b/>
                <w:sz w:val="28"/>
                <w:szCs w:val="28"/>
                <w:lang w:val="uk-UA"/>
              </w:rPr>
            </w:pPr>
            <w:r w:rsidRPr="00CE112D">
              <w:rPr>
                <w:rFonts w:cs="Times New Roman"/>
                <w:sz w:val="28"/>
                <w:szCs w:val="28"/>
                <w:lang w:val="uk-UA"/>
              </w:rPr>
              <w:tab/>
              <w:t>З</w:t>
            </w:r>
            <w:r w:rsidRPr="00CE112D">
              <w:rPr>
                <w:rFonts w:eastAsia="Times New Roman" w:cs="Times New Roman"/>
                <w:sz w:val="28"/>
                <w:szCs w:val="28"/>
                <w:lang w:val="uk-UA"/>
              </w:rPr>
              <w:t>аклади вищої освіти мають право самостійно встановлювати додаткові форми атестації.</w:t>
            </w:r>
          </w:p>
        </w:tc>
      </w:tr>
      <w:tr w:rsidR="00D026DF" w:rsidRPr="00CE112D" w:rsidTr="002C55EE">
        <w:tc>
          <w:tcPr>
            <w:tcW w:w="2376" w:type="dxa"/>
          </w:tcPr>
          <w:p w:rsidR="00D026DF" w:rsidRPr="00CE112D" w:rsidRDefault="00D026DF" w:rsidP="00CE112D">
            <w:pPr>
              <w:spacing w:after="0" w:line="240" w:lineRule="auto"/>
              <w:rPr>
                <w:rFonts w:cs="Times New Roman"/>
                <w:b/>
                <w:sz w:val="28"/>
                <w:szCs w:val="28"/>
                <w:lang w:val="uk-UA"/>
              </w:rPr>
            </w:pPr>
            <w:r w:rsidRPr="00CE112D">
              <w:rPr>
                <w:rFonts w:cs="Times New Roman"/>
                <w:b/>
                <w:sz w:val="28"/>
                <w:szCs w:val="28"/>
                <w:lang w:val="uk-UA"/>
              </w:rPr>
              <w:t>Вимоги до кваліфікаційної роботи</w:t>
            </w:r>
          </w:p>
        </w:tc>
        <w:tc>
          <w:tcPr>
            <w:tcW w:w="7825" w:type="dxa"/>
          </w:tcPr>
          <w:p w:rsidR="00D026DF" w:rsidRPr="00CE112D" w:rsidRDefault="00D026DF" w:rsidP="00CE112D">
            <w:pPr>
              <w:tabs>
                <w:tab w:val="left" w:pos="742"/>
              </w:tabs>
              <w:spacing w:after="0" w:line="240" w:lineRule="auto"/>
              <w:ind w:firstLine="600"/>
              <w:jc w:val="both"/>
              <w:rPr>
                <w:rFonts w:eastAsia="Times New Roman" w:cs="Times New Roman"/>
                <w:sz w:val="28"/>
                <w:szCs w:val="28"/>
                <w:lang w:val="uk-UA"/>
              </w:rPr>
            </w:pPr>
            <w:r w:rsidRPr="00CE112D">
              <w:rPr>
                <w:rFonts w:eastAsia="Times New Roman" w:cs="Times New Roman"/>
                <w:sz w:val="28"/>
                <w:szCs w:val="28"/>
                <w:lang w:val="uk-UA"/>
              </w:rPr>
              <w:t xml:space="preserve">Кваліфікаційна робота має передбачати самостійне або у складі групи розв’язання </w:t>
            </w:r>
            <w:r w:rsidRPr="00CE112D">
              <w:rPr>
                <w:rFonts w:eastAsia="Times New Roman" w:cs="Times New Roman"/>
                <w:color w:val="000000"/>
                <w:sz w:val="28"/>
                <w:szCs w:val="28"/>
                <w:lang w:val="uk-UA"/>
              </w:rPr>
              <w:t>складної спеціалізованої задачі</w:t>
            </w:r>
            <w:r w:rsidRPr="00CE112D">
              <w:rPr>
                <w:rFonts w:eastAsia="Times New Roman" w:cs="Times New Roman"/>
                <w:sz w:val="28"/>
                <w:szCs w:val="28"/>
                <w:lang w:val="uk-UA"/>
              </w:rPr>
              <w:t xml:space="preserve"> предметної області спеціальності (освітньої програми) або на її межі з предметними областями інших спеціальностей.</w:t>
            </w:r>
          </w:p>
          <w:p w:rsidR="00D026DF" w:rsidRPr="00CE112D" w:rsidRDefault="00D026DF" w:rsidP="00CE112D">
            <w:pPr>
              <w:tabs>
                <w:tab w:val="left" w:pos="742"/>
              </w:tabs>
              <w:spacing w:after="0" w:line="240" w:lineRule="auto"/>
              <w:ind w:firstLine="600"/>
              <w:jc w:val="both"/>
              <w:rPr>
                <w:rFonts w:eastAsia="Times New Roman" w:cs="Times New Roman"/>
                <w:sz w:val="28"/>
                <w:szCs w:val="28"/>
                <w:lang w:val="uk-UA" w:eastAsia="uk-UA"/>
              </w:rPr>
            </w:pPr>
            <w:r w:rsidRPr="00CE112D">
              <w:rPr>
                <w:rFonts w:eastAsia="Times New Roman" w:cs="Times New Roman"/>
                <w:sz w:val="28"/>
                <w:szCs w:val="28"/>
                <w:lang w:val="uk-UA"/>
              </w:rPr>
              <w:t>Кваліфікаційна робота не повинна містити ознак академічного плагіату, фабрикації чи фальсифікації.</w:t>
            </w:r>
          </w:p>
          <w:p w:rsidR="00D026DF" w:rsidRPr="00CE112D" w:rsidRDefault="00D026DF" w:rsidP="00CE112D">
            <w:pPr>
              <w:tabs>
                <w:tab w:val="left" w:pos="742"/>
              </w:tabs>
              <w:spacing w:after="0" w:line="240" w:lineRule="auto"/>
              <w:ind w:firstLine="600"/>
              <w:jc w:val="both"/>
              <w:rPr>
                <w:rFonts w:eastAsia="Times New Roman" w:cs="Times New Roman"/>
                <w:sz w:val="28"/>
                <w:szCs w:val="28"/>
                <w:lang w:val="uk-UA"/>
              </w:rPr>
            </w:pPr>
            <w:r w:rsidRPr="00CE112D">
              <w:rPr>
                <w:rFonts w:eastAsia="Times New Roman" w:cs="Times New Roman"/>
                <w:sz w:val="28"/>
                <w:szCs w:val="28"/>
                <w:lang w:val="uk-UA"/>
              </w:rPr>
              <w:lastRenderedPageBreak/>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w:t>
            </w:r>
          </w:p>
          <w:p w:rsidR="00D026DF" w:rsidRPr="00CE112D" w:rsidRDefault="00D026DF" w:rsidP="00CE112D">
            <w:pPr>
              <w:spacing w:after="0" w:line="240" w:lineRule="auto"/>
              <w:jc w:val="both"/>
              <w:rPr>
                <w:rFonts w:cs="Times New Roman"/>
                <w:sz w:val="28"/>
                <w:szCs w:val="28"/>
                <w:lang w:val="uk-UA" w:eastAsia="uk-UA"/>
              </w:rPr>
            </w:pPr>
            <w:r w:rsidRPr="00CE112D">
              <w:rPr>
                <w:rFonts w:eastAsia="Times New Roman" w:cs="Times New Roman"/>
                <w:sz w:val="28"/>
                <w:szCs w:val="28"/>
                <w:lang w:val="uk-UA"/>
              </w:rPr>
              <w:t>Оприлюднення кваліфікаційних робіт, що містять інформацію з обмеженим доступом, слід здійснювати відповідно до вимог законодавства.</w:t>
            </w:r>
          </w:p>
        </w:tc>
      </w:tr>
      <w:tr w:rsidR="00D026DF" w:rsidRPr="00CE112D" w:rsidTr="002C55EE">
        <w:tc>
          <w:tcPr>
            <w:tcW w:w="2376" w:type="dxa"/>
          </w:tcPr>
          <w:p w:rsidR="00D026DF" w:rsidRPr="00CE112D" w:rsidRDefault="00D026DF" w:rsidP="00CE112D">
            <w:pPr>
              <w:spacing w:after="0" w:line="240" w:lineRule="auto"/>
              <w:rPr>
                <w:rFonts w:eastAsia="Times New Roman" w:cs="Times New Roman"/>
                <w:b/>
                <w:bCs/>
                <w:iCs/>
                <w:sz w:val="28"/>
                <w:szCs w:val="28"/>
                <w:lang w:val="uk-UA" w:eastAsia="uk-UA"/>
              </w:rPr>
            </w:pPr>
            <w:r w:rsidRPr="00CE112D">
              <w:rPr>
                <w:rFonts w:eastAsia="Times New Roman" w:cs="Times New Roman"/>
                <w:b/>
                <w:bCs/>
                <w:iCs/>
                <w:sz w:val="28"/>
                <w:szCs w:val="28"/>
                <w:lang w:val="uk-UA"/>
              </w:rPr>
              <w:lastRenderedPageBreak/>
              <w:t>Вимоги до атестаційного іспиту (іспитів)</w:t>
            </w:r>
          </w:p>
          <w:p w:rsidR="00D026DF" w:rsidRPr="00CE112D" w:rsidRDefault="00D026DF" w:rsidP="00CE112D">
            <w:pPr>
              <w:spacing w:after="0" w:line="240" w:lineRule="auto"/>
              <w:rPr>
                <w:rFonts w:cs="Times New Roman"/>
                <w:b/>
                <w:sz w:val="28"/>
                <w:szCs w:val="28"/>
                <w:lang w:val="uk-UA"/>
              </w:rPr>
            </w:pPr>
            <w:r w:rsidRPr="00CE112D">
              <w:rPr>
                <w:rFonts w:eastAsia="Times New Roman" w:cs="Times New Roman"/>
                <w:b/>
                <w:bCs/>
                <w:iCs/>
                <w:sz w:val="28"/>
                <w:szCs w:val="28"/>
                <w:lang w:val="uk-UA"/>
              </w:rPr>
              <w:t>(за наявності)</w:t>
            </w:r>
          </w:p>
        </w:tc>
        <w:tc>
          <w:tcPr>
            <w:tcW w:w="7825" w:type="dxa"/>
          </w:tcPr>
          <w:p w:rsidR="00D026DF" w:rsidRPr="00CE112D" w:rsidRDefault="00D026DF" w:rsidP="00CE112D">
            <w:pPr>
              <w:tabs>
                <w:tab w:val="left" w:pos="742"/>
              </w:tabs>
              <w:spacing w:after="0" w:line="240" w:lineRule="auto"/>
              <w:ind w:firstLine="600"/>
              <w:jc w:val="both"/>
              <w:rPr>
                <w:rFonts w:eastAsia="Times New Roman" w:cs="Times New Roman"/>
                <w:sz w:val="28"/>
                <w:szCs w:val="28"/>
                <w:lang w:val="uk-UA" w:eastAsia="uk-UA"/>
              </w:rPr>
            </w:pPr>
            <w:r w:rsidRPr="00CE112D">
              <w:rPr>
                <w:rFonts w:eastAsia="Times New Roman" w:cs="Times New Roman"/>
                <w:sz w:val="28"/>
                <w:szCs w:val="28"/>
                <w:lang w:val="uk-UA"/>
              </w:rPr>
              <w:t>Атестаційний іспит (іспити) має бути спрямований на перевірку досягнення результатів навчання, визначених освітньою програмою.</w:t>
            </w:r>
          </w:p>
          <w:p w:rsidR="00D026DF" w:rsidRPr="00CE112D" w:rsidRDefault="00D026DF" w:rsidP="00CE112D">
            <w:pPr>
              <w:pStyle w:val="affb"/>
              <w:tabs>
                <w:tab w:val="left" w:pos="448"/>
              </w:tabs>
              <w:rPr>
                <w:rFonts w:cs="Times New Roman"/>
                <w:sz w:val="28"/>
                <w:szCs w:val="28"/>
                <w:lang w:val="uk-UA"/>
              </w:rPr>
            </w:pPr>
          </w:p>
        </w:tc>
      </w:tr>
    </w:tbl>
    <w:p w:rsidR="00D026DF" w:rsidRPr="00CE112D" w:rsidRDefault="00D026DF" w:rsidP="00CE112D">
      <w:pPr>
        <w:spacing w:after="0" w:line="240" w:lineRule="auto"/>
        <w:jc w:val="center"/>
        <w:rPr>
          <w:rFonts w:cs="Times New Roman"/>
          <w:b/>
          <w:sz w:val="28"/>
          <w:szCs w:val="28"/>
          <w:lang w:val="uk-UA"/>
        </w:rPr>
      </w:pPr>
    </w:p>
    <w:p w:rsidR="00D026DF" w:rsidRDefault="00D026DF" w:rsidP="00CE112D">
      <w:pPr>
        <w:tabs>
          <w:tab w:val="left" w:pos="1134"/>
        </w:tabs>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t xml:space="preserve">X. Додаткові вимоги та обмеження (за наявності) для міждисциплінарних освітніх програм </w:t>
      </w:r>
    </w:p>
    <w:p w:rsidR="002C55EE" w:rsidRPr="00CE112D" w:rsidRDefault="002C55EE" w:rsidP="00CE112D">
      <w:pPr>
        <w:tabs>
          <w:tab w:val="left" w:pos="1134"/>
        </w:tabs>
        <w:spacing w:after="0" w:line="240" w:lineRule="auto"/>
        <w:ind w:firstLine="567"/>
        <w:jc w:val="both"/>
        <w:rPr>
          <w:rFonts w:eastAsia="Times New Roman" w:cs="Times New Roman"/>
          <w:b/>
          <w:sz w:val="28"/>
          <w:szCs w:val="28"/>
          <w:lang w:val="uk-UA" w:eastAsia="uk-UA"/>
        </w:rPr>
      </w:pPr>
    </w:p>
    <w:p w:rsidR="00D026DF" w:rsidRPr="00CE112D" w:rsidRDefault="00D026DF" w:rsidP="00CE112D">
      <w:pPr>
        <w:tabs>
          <w:tab w:val="left" w:pos="1134"/>
          <w:tab w:val="left" w:pos="5445"/>
        </w:tabs>
        <w:spacing w:after="0" w:line="240" w:lineRule="auto"/>
        <w:ind w:firstLine="567"/>
        <w:jc w:val="both"/>
        <w:rPr>
          <w:rFonts w:eastAsia="Times New Roman" w:cs="Times New Roman"/>
          <w:sz w:val="28"/>
          <w:szCs w:val="28"/>
          <w:lang w:val="uk-UA" w:eastAsia="uk-UA"/>
        </w:rPr>
      </w:pPr>
      <w:r w:rsidRPr="00CE112D">
        <w:rPr>
          <w:rFonts w:eastAsia="Times New Roman" w:cs="Times New Roman"/>
          <w:sz w:val="28"/>
          <w:szCs w:val="28"/>
          <w:lang w:val="uk-UA"/>
        </w:rPr>
        <w:t xml:space="preserve">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 </w:t>
      </w:r>
    </w:p>
    <w:p w:rsidR="00D026DF" w:rsidRPr="00CE112D" w:rsidRDefault="00D026DF" w:rsidP="00CE112D">
      <w:pPr>
        <w:tabs>
          <w:tab w:val="left" w:pos="1134"/>
          <w:tab w:val="left" w:pos="5445"/>
        </w:tabs>
        <w:spacing w:after="0" w:line="240" w:lineRule="auto"/>
        <w:ind w:firstLine="567"/>
        <w:jc w:val="both"/>
        <w:rPr>
          <w:rFonts w:eastAsia="Times New Roman" w:cs="Times New Roman"/>
          <w:sz w:val="28"/>
          <w:szCs w:val="28"/>
          <w:lang w:val="uk-UA"/>
        </w:rPr>
      </w:pPr>
      <w:r w:rsidRPr="00CE112D">
        <w:rPr>
          <w:rFonts w:eastAsia="Times New Roman" w:cs="Times New Roman"/>
          <w:sz w:val="28"/>
          <w:szCs w:val="28"/>
          <w:lang w:val="uk-UA"/>
        </w:rPr>
        <w:t xml:space="preserve">Міждисциплінарні освітні програми не передбачають зазначення спеціальностей/галузей знань у формулюваннях освітньої кваліфікації випускників, тому вимоги стандартів вищої освіти на них не поширюються. </w:t>
      </w:r>
    </w:p>
    <w:p w:rsidR="00D026DF" w:rsidRPr="00CE112D" w:rsidRDefault="00D026DF" w:rsidP="00CE112D">
      <w:pPr>
        <w:tabs>
          <w:tab w:val="left" w:pos="1134"/>
          <w:tab w:val="left" w:pos="5445"/>
        </w:tabs>
        <w:spacing w:after="0" w:line="240" w:lineRule="auto"/>
        <w:ind w:firstLine="567"/>
        <w:jc w:val="both"/>
        <w:rPr>
          <w:rFonts w:eastAsia="Times New Roman" w:cs="Times New Roman"/>
          <w:sz w:val="28"/>
          <w:szCs w:val="28"/>
          <w:lang w:val="uk-UA"/>
        </w:rPr>
      </w:pPr>
      <w:r w:rsidRPr="00CE112D">
        <w:rPr>
          <w:rFonts w:eastAsia="Times New Roman" w:cs="Times New Roman"/>
          <w:sz w:val="28"/>
          <w:szCs w:val="28"/>
          <w:lang w:val="uk-UA"/>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rsidR="00D026DF" w:rsidRPr="00CE112D" w:rsidRDefault="00D026DF" w:rsidP="00CE112D">
      <w:pPr>
        <w:spacing w:after="0" w:line="240" w:lineRule="auto"/>
        <w:ind w:firstLine="567"/>
        <w:jc w:val="both"/>
        <w:rPr>
          <w:rFonts w:cs="Times New Roman"/>
          <w:b/>
          <w:sz w:val="28"/>
          <w:szCs w:val="28"/>
          <w:lang w:val="uk-UA"/>
        </w:rPr>
      </w:pPr>
      <w:r w:rsidRPr="00CE112D">
        <w:rPr>
          <w:rFonts w:eastAsia="Times New Roman" w:cs="Times New Roman"/>
          <w:sz w:val="28"/>
          <w:szCs w:val="28"/>
          <w:lang w:val="uk-UA"/>
        </w:rPr>
        <w:t>При створенні міждисциплінарних освітніх програм заклад вищої освіти (наукова установа) самостійно визначають вимоги до компетентностей, зокрема з числа передбачених стандартами вищої освіти спеціальностей, що утворюють міждисциплінарну предметну область.</w:t>
      </w:r>
    </w:p>
    <w:p w:rsidR="00D026DF" w:rsidRPr="00CE112D" w:rsidRDefault="00D026DF" w:rsidP="00CE112D">
      <w:pPr>
        <w:spacing w:after="0" w:line="240" w:lineRule="auto"/>
        <w:jc w:val="center"/>
        <w:rPr>
          <w:rFonts w:cs="Times New Roman"/>
          <w:b/>
          <w:sz w:val="28"/>
          <w:szCs w:val="28"/>
          <w:lang w:val="uk-UA"/>
        </w:rPr>
      </w:pPr>
    </w:p>
    <w:p w:rsidR="00D026DF" w:rsidRPr="00CE112D" w:rsidRDefault="00D026DF" w:rsidP="00CE112D">
      <w:pPr>
        <w:tabs>
          <w:tab w:val="left" w:pos="1134"/>
        </w:tabs>
        <w:spacing w:after="0" w:line="240" w:lineRule="auto"/>
        <w:ind w:firstLine="567"/>
        <w:jc w:val="both"/>
        <w:rPr>
          <w:rFonts w:eastAsia="Times New Roman" w:cs="Times New Roman"/>
          <w:b/>
          <w:sz w:val="28"/>
          <w:szCs w:val="28"/>
          <w:lang w:val="uk-UA"/>
        </w:rPr>
      </w:pPr>
      <w:r w:rsidRPr="00CE112D">
        <w:rPr>
          <w:rFonts w:eastAsia="Times New Roman" w:cs="Times New Roman"/>
          <w:b/>
          <w:sz w:val="28"/>
          <w:szCs w:val="28"/>
          <w:lang w:val="uk-UA"/>
        </w:rPr>
        <w:t>XІ. Вимоги законодавства та/або професійних стандартів, необхідні для здобуття відповідних професійних кваліфікацій (за</w:t>
      </w:r>
      <w:r w:rsidRPr="00CE112D">
        <w:rPr>
          <w:rFonts w:eastAsia="Times New Roman" w:cs="Times New Roman"/>
          <w:sz w:val="28"/>
          <w:szCs w:val="28"/>
          <w:lang w:val="uk-UA"/>
        </w:rPr>
        <w:t xml:space="preserve"> </w:t>
      </w:r>
      <w:r w:rsidRPr="00CE112D">
        <w:rPr>
          <w:rFonts w:eastAsia="Times New Roman" w:cs="Times New Roman"/>
          <w:b/>
          <w:sz w:val="28"/>
          <w:szCs w:val="28"/>
          <w:lang w:val="uk-UA"/>
        </w:rPr>
        <w:t>наявності)</w:t>
      </w:r>
    </w:p>
    <w:p w:rsidR="00D026DF" w:rsidRPr="00CE112D" w:rsidRDefault="00D026DF" w:rsidP="00CE112D">
      <w:pPr>
        <w:tabs>
          <w:tab w:val="left" w:pos="1134"/>
        </w:tabs>
        <w:spacing w:after="0" w:line="240" w:lineRule="auto"/>
        <w:ind w:firstLine="567"/>
        <w:jc w:val="both"/>
        <w:rPr>
          <w:rFonts w:eastAsia="Times New Roman" w:cs="Times New Roman"/>
          <w:sz w:val="28"/>
          <w:szCs w:val="28"/>
          <w:lang w:val="uk-UA" w:eastAsia="uk-UA"/>
        </w:rPr>
      </w:pPr>
    </w:p>
    <w:p w:rsidR="00D026DF" w:rsidRPr="00CE112D" w:rsidRDefault="00D026DF" w:rsidP="00CE112D">
      <w:pPr>
        <w:spacing w:after="0" w:line="240" w:lineRule="auto"/>
        <w:ind w:firstLine="708"/>
        <w:rPr>
          <w:rFonts w:eastAsia="Times New Roman" w:cs="Times New Roman"/>
          <w:sz w:val="28"/>
          <w:szCs w:val="28"/>
          <w:lang w:val="uk-UA"/>
        </w:rPr>
      </w:pPr>
      <w:r w:rsidRPr="00CE112D">
        <w:rPr>
          <w:rFonts w:eastAsia="Times New Roman" w:cs="Times New Roman"/>
          <w:sz w:val="28"/>
          <w:szCs w:val="28"/>
          <w:lang w:val="uk-UA"/>
        </w:rPr>
        <w:t>Вимоги законодавства відсутні.</w:t>
      </w:r>
      <w:r w:rsidR="00CD347D" w:rsidRPr="00CE112D">
        <w:rPr>
          <w:rFonts w:eastAsia="Times New Roman" w:cs="Times New Roman"/>
          <w:sz w:val="28"/>
          <w:szCs w:val="28"/>
          <w:lang w:val="uk-UA"/>
        </w:rPr>
        <w:t xml:space="preserve"> </w:t>
      </w:r>
    </w:p>
    <w:p w:rsidR="00B71030" w:rsidRPr="00CE112D" w:rsidRDefault="00B71030" w:rsidP="00CE112D">
      <w:pPr>
        <w:spacing w:after="0" w:line="240" w:lineRule="auto"/>
        <w:ind w:firstLine="708"/>
        <w:jc w:val="both"/>
        <w:rPr>
          <w:rFonts w:eastAsia="Times New Roman" w:cs="Times New Roman"/>
          <w:sz w:val="28"/>
          <w:szCs w:val="28"/>
          <w:lang w:val="uk-UA"/>
        </w:rPr>
      </w:pPr>
      <w:r w:rsidRPr="00CE112D">
        <w:rPr>
          <w:rFonts w:cs="Times New Roman"/>
          <w:sz w:val="28"/>
          <w:szCs w:val="28"/>
          <w:lang w:val="uk-UA"/>
        </w:rPr>
        <w:t>Перелік компетентностей гармонізований з вимогами Міжнародних стандартів професійної освіти бухгалтерів (</w:t>
      </w:r>
      <w:r w:rsidRPr="00CE112D">
        <w:rPr>
          <w:rFonts w:cs="Times New Roman"/>
          <w:sz w:val="28"/>
          <w:szCs w:val="28"/>
        </w:rPr>
        <w:t>International</w:t>
      </w:r>
      <w:r w:rsidRPr="00CE112D">
        <w:rPr>
          <w:rFonts w:cs="Times New Roman"/>
          <w:sz w:val="28"/>
          <w:szCs w:val="28"/>
          <w:lang w:val="uk-UA"/>
        </w:rPr>
        <w:t xml:space="preserve"> </w:t>
      </w:r>
      <w:r w:rsidRPr="00CE112D">
        <w:rPr>
          <w:rFonts w:cs="Times New Roman"/>
          <w:sz w:val="28"/>
          <w:szCs w:val="28"/>
        </w:rPr>
        <w:t>Accounting</w:t>
      </w:r>
      <w:r w:rsidRPr="00CE112D">
        <w:rPr>
          <w:rFonts w:cs="Times New Roman"/>
          <w:sz w:val="28"/>
          <w:szCs w:val="28"/>
          <w:lang w:val="uk-UA"/>
        </w:rPr>
        <w:t xml:space="preserve"> </w:t>
      </w:r>
      <w:r w:rsidRPr="00CE112D">
        <w:rPr>
          <w:rFonts w:cs="Times New Roman"/>
          <w:sz w:val="28"/>
          <w:szCs w:val="28"/>
        </w:rPr>
        <w:t>Education</w:t>
      </w:r>
      <w:r w:rsidRPr="00CE112D">
        <w:rPr>
          <w:rFonts w:cs="Times New Roman"/>
          <w:sz w:val="28"/>
          <w:szCs w:val="28"/>
          <w:lang w:val="uk-UA"/>
        </w:rPr>
        <w:t xml:space="preserve"> </w:t>
      </w:r>
      <w:r w:rsidRPr="00CE112D">
        <w:rPr>
          <w:rFonts w:cs="Times New Roman"/>
          <w:sz w:val="28"/>
          <w:szCs w:val="28"/>
        </w:rPr>
        <w:t>Standards</w:t>
      </w:r>
      <w:r w:rsidRPr="00CE112D">
        <w:rPr>
          <w:rFonts w:cs="Times New Roman"/>
          <w:sz w:val="28"/>
          <w:szCs w:val="28"/>
          <w:lang w:val="uk-UA"/>
        </w:rPr>
        <w:t xml:space="preserve"> </w:t>
      </w:r>
      <w:r w:rsidRPr="00CE112D">
        <w:rPr>
          <w:rFonts w:cs="Times New Roman"/>
          <w:sz w:val="28"/>
          <w:szCs w:val="28"/>
        </w:rPr>
        <w:t>Board</w:t>
      </w:r>
      <w:r w:rsidRPr="00CE112D">
        <w:rPr>
          <w:rFonts w:cs="Times New Roman"/>
          <w:sz w:val="28"/>
          <w:szCs w:val="28"/>
          <w:lang w:val="uk-UA"/>
        </w:rPr>
        <w:t xml:space="preserve"> (</w:t>
      </w:r>
      <w:r w:rsidRPr="00CE112D">
        <w:rPr>
          <w:rFonts w:cs="Times New Roman"/>
          <w:sz w:val="28"/>
          <w:szCs w:val="28"/>
        </w:rPr>
        <w:t>IAESB</w:t>
      </w:r>
      <w:r w:rsidRPr="00CE112D">
        <w:rPr>
          <w:rFonts w:cs="Times New Roman"/>
          <w:sz w:val="28"/>
          <w:szCs w:val="28"/>
          <w:lang w:val="uk-UA"/>
        </w:rPr>
        <w:t>).</w:t>
      </w:r>
    </w:p>
    <w:p w:rsidR="00B71030" w:rsidRPr="00CE112D" w:rsidRDefault="00CD347D" w:rsidP="00CE112D">
      <w:pPr>
        <w:spacing w:after="0" w:line="240" w:lineRule="auto"/>
        <w:ind w:firstLine="708"/>
        <w:jc w:val="both"/>
        <w:rPr>
          <w:rFonts w:eastAsia="Times New Roman" w:cs="Times New Roman"/>
          <w:sz w:val="28"/>
          <w:szCs w:val="28"/>
          <w:lang w:val="uk-UA"/>
        </w:rPr>
      </w:pPr>
      <w:r w:rsidRPr="00CE112D">
        <w:rPr>
          <w:rFonts w:eastAsia="Times New Roman" w:cs="Times New Roman"/>
          <w:sz w:val="28"/>
          <w:szCs w:val="28"/>
          <w:lang w:val="uk-UA"/>
        </w:rPr>
        <w:t>В навчальному процесі при формуванні освітніх компонентів освітніх програм можуть використовуватися професійні стандарти на присвоєння/підтвердження та визнання професійної або часткової</w:t>
      </w:r>
      <w:r w:rsidR="00B71030" w:rsidRPr="00CE112D">
        <w:rPr>
          <w:rFonts w:eastAsia="Times New Roman" w:cs="Times New Roman"/>
          <w:sz w:val="28"/>
          <w:szCs w:val="28"/>
          <w:lang w:val="uk-UA"/>
        </w:rPr>
        <w:t xml:space="preserve"> </w:t>
      </w:r>
      <w:r w:rsidRPr="00CE112D">
        <w:rPr>
          <w:rFonts w:eastAsia="Times New Roman" w:cs="Times New Roman"/>
          <w:sz w:val="28"/>
          <w:szCs w:val="28"/>
          <w:lang w:val="uk-UA"/>
        </w:rPr>
        <w:t xml:space="preserve">професійної кваліфікації </w:t>
      </w:r>
      <w:r w:rsidR="00B71030" w:rsidRPr="00CE112D">
        <w:rPr>
          <w:rFonts w:eastAsia="Times New Roman" w:cs="Times New Roman"/>
          <w:sz w:val="28"/>
          <w:szCs w:val="28"/>
          <w:lang w:val="uk-UA"/>
        </w:rPr>
        <w:t xml:space="preserve">за </w:t>
      </w:r>
      <w:r w:rsidRPr="00CE112D">
        <w:rPr>
          <w:rFonts w:eastAsia="Times New Roman" w:cs="Times New Roman"/>
          <w:sz w:val="28"/>
          <w:szCs w:val="28"/>
          <w:lang w:val="uk-UA"/>
        </w:rPr>
        <w:t xml:space="preserve">спеціальністю </w:t>
      </w:r>
      <w:r w:rsidRPr="00CE112D">
        <w:rPr>
          <w:rFonts w:eastAsia="Times New Roman" w:cs="Times New Roman"/>
          <w:sz w:val="28"/>
          <w:szCs w:val="28"/>
        </w:rPr>
        <w:t>D</w:t>
      </w:r>
      <w:r w:rsidRPr="00CE112D">
        <w:rPr>
          <w:rFonts w:eastAsia="Times New Roman" w:cs="Times New Roman"/>
          <w:sz w:val="28"/>
          <w:szCs w:val="28"/>
          <w:lang w:val="uk-UA"/>
        </w:rPr>
        <w:t>1 Облік і оподаткування</w:t>
      </w:r>
      <w:r w:rsidR="00B71030" w:rsidRPr="00CE112D">
        <w:rPr>
          <w:rFonts w:eastAsia="Times New Roman" w:cs="Times New Roman"/>
          <w:sz w:val="28"/>
          <w:szCs w:val="28"/>
          <w:lang w:val="uk-UA"/>
        </w:rPr>
        <w:t>.</w:t>
      </w:r>
    </w:p>
    <w:p w:rsidR="00CD347D" w:rsidRDefault="00CD347D" w:rsidP="00CE112D">
      <w:pPr>
        <w:spacing w:after="0" w:line="240" w:lineRule="auto"/>
        <w:ind w:firstLine="708"/>
        <w:jc w:val="both"/>
        <w:rPr>
          <w:rFonts w:eastAsia="Times New Roman" w:cs="Times New Roman"/>
          <w:sz w:val="28"/>
          <w:szCs w:val="28"/>
          <w:lang w:val="uk-UA"/>
        </w:rPr>
      </w:pPr>
      <w:r w:rsidRPr="00CE112D">
        <w:rPr>
          <w:rFonts w:eastAsia="Times New Roman" w:cs="Times New Roman"/>
          <w:sz w:val="28"/>
          <w:szCs w:val="28"/>
          <w:lang w:val="uk-UA"/>
        </w:rPr>
        <w:t xml:space="preserve"> </w:t>
      </w:r>
    </w:p>
    <w:p w:rsidR="002C55EE" w:rsidRPr="00CE112D" w:rsidRDefault="002C55EE" w:rsidP="00CE112D">
      <w:pPr>
        <w:spacing w:after="0" w:line="240" w:lineRule="auto"/>
        <w:ind w:firstLine="708"/>
        <w:jc w:val="both"/>
        <w:rPr>
          <w:rFonts w:cs="Times New Roman"/>
          <w:b/>
          <w:sz w:val="28"/>
          <w:szCs w:val="28"/>
          <w:lang w:val="uk-UA"/>
        </w:rPr>
      </w:pPr>
    </w:p>
    <w:p w:rsidR="00D026DF" w:rsidRPr="00CE112D" w:rsidRDefault="00D026DF" w:rsidP="00CE112D">
      <w:pPr>
        <w:tabs>
          <w:tab w:val="left" w:pos="1134"/>
        </w:tabs>
        <w:spacing w:after="0" w:line="240" w:lineRule="auto"/>
        <w:ind w:firstLine="567"/>
        <w:rPr>
          <w:rFonts w:eastAsia="Times New Roman" w:cs="Times New Roman"/>
          <w:b/>
          <w:sz w:val="28"/>
          <w:szCs w:val="28"/>
          <w:lang w:val="uk-UA"/>
        </w:rPr>
      </w:pPr>
    </w:p>
    <w:p w:rsidR="00D026DF" w:rsidRPr="00CE112D" w:rsidRDefault="00D026DF" w:rsidP="00CE112D">
      <w:pPr>
        <w:tabs>
          <w:tab w:val="left" w:pos="1134"/>
        </w:tabs>
        <w:spacing w:after="0" w:line="240" w:lineRule="auto"/>
        <w:ind w:firstLine="567"/>
        <w:rPr>
          <w:rFonts w:eastAsia="Times New Roman" w:cs="Times New Roman"/>
          <w:b/>
          <w:sz w:val="28"/>
          <w:szCs w:val="28"/>
          <w:lang w:val="uk-UA"/>
        </w:rPr>
      </w:pPr>
      <w:r w:rsidRPr="00CE112D">
        <w:rPr>
          <w:rFonts w:eastAsia="Times New Roman" w:cs="Times New Roman"/>
          <w:b/>
          <w:sz w:val="28"/>
          <w:szCs w:val="28"/>
          <w:lang w:val="uk-UA"/>
        </w:rPr>
        <w:lastRenderedPageBreak/>
        <w:t>XII. Перелік нормативних документів, на яких базується Стандарт вищої освіти</w:t>
      </w:r>
    </w:p>
    <w:p w:rsidR="00D026DF" w:rsidRPr="00CE112D" w:rsidRDefault="00D026DF" w:rsidP="00CE112D">
      <w:pPr>
        <w:tabs>
          <w:tab w:val="left" w:pos="1134"/>
        </w:tabs>
        <w:spacing w:after="0" w:line="240" w:lineRule="auto"/>
        <w:ind w:firstLine="567"/>
        <w:rPr>
          <w:rFonts w:eastAsia="Times New Roman" w:cs="Times New Roman"/>
          <w:b/>
          <w:sz w:val="28"/>
          <w:szCs w:val="28"/>
          <w:lang w:val="uk-UA" w:eastAsia="uk-UA"/>
        </w:rPr>
      </w:pP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lang w:eastAsia="uk-UA"/>
        </w:rPr>
      </w:pPr>
      <w:r w:rsidRPr="00CE112D">
        <w:rPr>
          <w:rFonts w:eastAsia="Times New Roman" w:cs="Times New Roman"/>
          <w:sz w:val="28"/>
          <w:szCs w:val="28"/>
          <w:lang w:val="uk-UA"/>
        </w:rPr>
        <w:t xml:space="preserve">Про вищу освіту: Закон України. </w:t>
      </w:r>
      <w:r w:rsidRPr="00CE112D">
        <w:rPr>
          <w:rFonts w:eastAsia="Times New Roman" w:cs="Times New Roman"/>
          <w:sz w:val="28"/>
          <w:szCs w:val="28"/>
        </w:rPr>
        <w:t>URL</w:t>
      </w:r>
      <w:r w:rsidRPr="00CE112D">
        <w:rPr>
          <w:rFonts w:eastAsia="Times New Roman" w:cs="Times New Roman"/>
          <w:sz w:val="28"/>
          <w:szCs w:val="28"/>
          <w:lang w:val="uk-UA"/>
        </w:rPr>
        <w:t xml:space="preserve">: </w:t>
      </w:r>
      <w:r w:rsidRPr="00CE112D">
        <w:rPr>
          <w:rFonts w:eastAsia="Times New Roman" w:cs="Times New Roman"/>
          <w:sz w:val="28"/>
          <w:szCs w:val="28"/>
        </w:rPr>
        <w:t>http</w:t>
      </w:r>
      <w:r w:rsidRPr="00CE112D">
        <w:rPr>
          <w:rFonts w:eastAsia="Times New Roman" w:cs="Times New Roman"/>
          <w:sz w:val="28"/>
          <w:szCs w:val="28"/>
          <w:lang w:val="uk-UA"/>
        </w:rPr>
        <w:t>://</w:t>
      </w:r>
      <w:r w:rsidRPr="00CE112D">
        <w:rPr>
          <w:rFonts w:eastAsia="Times New Roman" w:cs="Times New Roman"/>
          <w:sz w:val="28"/>
          <w:szCs w:val="28"/>
        </w:rPr>
        <w:t>zakon4.rada.gov.ua/laws/show/1556-18.</w:t>
      </w:r>
    </w:p>
    <w:p w:rsidR="00D026DF" w:rsidRPr="00CE112D" w:rsidRDefault="00D026DF" w:rsidP="00CE112D">
      <w:pPr>
        <w:numPr>
          <w:ilvl w:val="0"/>
          <w:numId w:val="14"/>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lang w:val="ru-RU"/>
        </w:rPr>
        <w:t xml:space="preserve">Про </w:t>
      </w:r>
      <w:proofErr w:type="spellStart"/>
      <w:r w:rsidRPr="00CE112D">
        <w:rPr>
          <w:rFonts w:eastAsia="Times New Roman" w:cs="Times New Roman"/>
          <w:sz w:val="28"/>
          <w:szCs w:val="28"/>
          <w:lang w:val="ru-RU"/>
        </w:rPr>
        <w:t>освіту</w:t>
      </w:r>
      <w:proofErr w:type="spellEnd"/>
      <w:r w:rsidRPr="00CE112D">
        <w:rPr>
          <w:rFonts w:eastAsia="Times New Roman" w:cs="Times New Roman"/>
          <w:sz w:val="28"/>
          <w:szCs w:val="28"/>
          <w:lang w:val="ru-RU"/>
        </w:rPr>
        <w:t xml:space="preserve">: Закон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8" w:history="1">
        <w:r w:rsidRPr="00CE112D">
          <w:rPr>
            <w:rStyle w:val="affc"/>
            <w:rFonts w:eastAsia="Times New Roman"/>
            <w:color w:val="1155CC"/>
          </w:rPr>
          <w:t>http</w:t>
        </w:r>
        <w:r w:rsidRPr="00CE112D">
          <w:rPr>
            <w:rStyle w:val="affc"/>
            <w:rFonts w:eastAsia="Times New Roman"/>
            <w:color w:val="1155CC"/>
            <w:lang w:val="ru-RU"/>
          </w:rPr>
          <w:t>://</w:t>
        </w:r>
        <w:proofErr w:type="spellStart"/>
        <w:r w:rsidRPr="00CE112D">
          <w:rPr>
            <w:rStyle w:val="affc"/>
            <w:rFonts w:eastAsia="Times New Roman"/>
            <w:color w:val="1155CC"/>
          </w:rPr>
          <w:t>zakon</w:t>
        </w:r>
        <w:proofErr w:type="spellEnd"/>
        <w:r w:rsidRPr="00CE112D">
          <w:rPr>
            <w:rStyle w:val="affc"/>
            <w:rFonts w:eastAsia="Times New Roman"/>
            <w:color w:val="1155CC"/>
            <w:lang w:val="ru-RU"/>
          </w:rPr>
          <w:t>5.</w:t>
        </w:r>
        <w:proofErr w:type="spellStart"/>
        <w:r w:rsidRPr="00CE112D">
          <w:rPr>
            <w:rStyle w:val="affc"/>
            <w:rFonts w:eastAsia="Times New Roman"/>
            <w:color w:val="1155CC"/>
          </w:rPr>
          <w:t>rada</w:t>
        </w:r>
        <w:proofErr w:type="spellEnd"/>
        <w:r w:rsidRPr="00CE112D">
          <w:rPr>
            <w:rStyle w:val="affc"/>
            <w:rFonts w:eastAsia="Times New Roman"/>
            <w:color w:val="1155CC"/>
            <w:lang w:val="ru-RU"/>
          </w:rPr>
          <w:t>.</w:t>
        </w:r>
        <w:proofErr w:type="spellStart"/>
        <w:r w:rsidRPr="00CE112D">
          <w:rPr>
            <w:rStyle w:val="affc"/>
            <w:rFonts w:eastAsia="Times New Roman"/>
            <w:color w:val="1155CC"/>
          </w:rPr>
          <w:t>gov</w:t>
        </w:r>
        <w:proofErr w:type="spellEnd"/>
        <w:r w:rsidRPr="00CE112D">
          <w:rPr>
            <w:rStyle w:val="affc"/>
            <w:rFonts w:eastAsia="Times New Roman"/>
            <w:color w:val="1155CC"/>
            <w:lang w:val="ru-RU"/>
          </w:rPr>
          <w:t>.</w:t>
        </w:r>
        <w:proofErr w:type="spellStart"/>
        <w:r w:rsidRPr="00CE112D">
          <w:rPr>
            <w:rStyle w:val="affc"/>
            <w:rFonts w:eastAsia="Times New Roman"/>
            <w:color w:val="1155CC"/>
          </w:rPr>
          <w:t>ua</w:t>
        </w:r>
        <w:proofErr w:type="spellEnd"/>
        <w:r w:rsidRPr="00CE112D">
          <w:rPr>
            <w:rStyle w:val="affc"/>
            <w:rFonts w:eastAsia="Times New Roman"/>
            <w:color w:val="1155CC"/>
            <w:lang w:val="ru-RU"/>
          </w:rPr>
          <w:t>/</w:t>
        </w:r>
        <w:r w:rsidRPr="00CE112D">
          <w:rPr>
            <w:rStyle w:val="affc"/>
            <w:rFonts w:eastAsia="Times New Roman"/>
            <w:color w:val="1155CC"/>
          </w:rPr>
          <w:t>laws</w:t>
        </w:r>
        <w:r w:rsidRPr="00CE112D">
          <w:rPr>
            <w:rStyle w:val="affc"/>
            <w:rFonts w:eastAsia="Times New Roman"/>
            <w:color w:val="1155CC"/>
            <w:lang w:val="ru-RU"/>
          </w:rPr>
          <w:t>/</w:t>
        </w:r>
        <w:r w:rsidRPr="00CE112D">
          <w:rPr>
            <w:rStyle w:val="affc"/>
            <w:rFonts w:eastAsia="Times New Roman"/>
            <w:color w:val="1155CC"/>
          </w:rPr>
          <w:t>show</w:t>
        </w:r>
        <w:r w:rsidRPr="00CE112D">
          <w:rPr>
            <w:rStyle w:val="affc"/>
            <w:rFonts w:eastAsia="Times New Roman"/>
            <w:color w:val="1155CC"/>
            <w:lang w:val="ru-RU"/>
          </w:rPr>
          <w:t>/2145-19</w:t>
        </w:r>
      </w:hyperlink>
      <w:r w:rsidRPr="00CE112D">
        <w:rPr>
          <w:rFonts w:eastAsia="Times New Roman" w:cs="Times New Roman"/>
          <w:sz w:val="28"/>
          <w:szCs w:val="28"/>
          <w:lang w:val="ru-RU"/>
        </w:rPr>
        <w:t>.</w:t>
      </w: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rPr>
      </w:pPr>
      <w:r w:rsidRPr="00CE112D">
        <w:rPr>
          <w:rFonts w:eastAsia="Times New Roman" w:cs="Times New Roman"/>
          <w:sz w:val="28"/>
          <w:szCs w:val="28"/>
          <w:lang w:val="ru-RU"/>
        </w:rPr>
        <w:t xml:space="preserve">Указ Президента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«Про </w:t>
      </w:r>
      <w:proofErr w:type="spellStart"/>
      <w:r w:rsidRPr="00CE112D">
        <w:rPr>
          <w:rFonts w:eastAsia="Times New Roman" w:cs="Times New Roman"/>
          <w:sz w:val="28"/>
          <w:szCs w:val="28"/>
          <w:lang w:val="ru-RU"/>
        </w:rPr>
        <w:t>Цілі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сталого</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розвитку</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на </w:t>
      </w:r>
      <w:proofErr w:type="spellStart"/>
      <w:r w:rsidRPr="00CE112D">
        <w:rPr>
          <w:rFonts w:eastAsia="Times New Roman" w:cs="Times New Roman"/>
          <w:sz w:val="28"/>
          <w:szCs w:val="28"/>
          <w:lang w:val="ru-RU"/>
        </w:rPr>
        <w:t>період</w:t>
      </w:r>
      <w:proofErr w:type="spellEnd"/>
      <w:r w:rsidRPr="00CE112D">
        <w:rPr>
          <w:rFonts w:eastAsia="Times New Roman" w:cs="Times New Roman"/>
          <w:sz w:val="28"/>
          <w:szCs w:val="28"/>
          <w:lang w:val="ru-RU"/>
        </w:rPr>
        <w:t xml:space="preserve"> до 2030 року». </w:t>
      </w:r>
      <w:r w:rsidRPr="00CE112D">
        <w:rPr>
          <w:rFonts w:eastAsia="Times New Roman" w:cs="Times New Roman"/>
          <w:sz w:val="28"/>
          <w:szCs w:val="28"/>
        </w:rPr>
        <w:t>URL: https://zakon.rada.gov.ua/laws/show/722/2019#Text</w:t>
      </w:r>
      <w:r w:rsidRPr="00CE112D">
        <w:rPr>
          <w:rFonts w:eastAsia="Times New Roman" w:cs="Times New Roman"/>
          <w:sz w:val="28"/>
          <w:szCs w:val="28"/>
          <w:lang w:val="uk-UA"/>
        </w:rPr>
        <w:t>.</w:t>
      </w: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rPr>
      </w:pPr>
      <w:proofErr w:type="spellStart"/>
      <w:r w:rsidRPr="00CE112D">
        <w:rPr>
          <w:rFonts w:eastAsia="Times New Roman" w:cs="Times New Roman"/>
          <w:sz w:val="28"/>
          <w:szCs w:val="28"/>
        </w:rPr>
        <w:t>Національна</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рамка</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кваліфікацій</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Затверджено</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Постановою</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Кабінету</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Міністрів</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України</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від</w:t>
      </w:r>
      <w:proofErr w:type="spellEnd"/>
      <w:r w:rsidRPr="00CE112D">
        <w:rPr>
          <w:rFonts w:eastAsia="Times New Roman" w:cs="Times New Roman"/>
          <w:sz w:val="28"/>
          <w:szCs w:val="28"/>
        </w:rPr>
        <w:t xml:space="preserve"> 23 </w:t>
      </w:r>
      <w:proofErr w:type="spellStart"/>
      <w:r w:rsidRPr="00CE112D">
        <w:rPr>
          <w:rFonts w:eastAsia="Times New Roman" w:cs="Times New Roman"/>
          <w:sz w:val="28"/>
          <w:szCs w:val="28"/>
        </w:rPr>
        <w:t>листопада</w:t>
      </w:r>
      <w:proofErr w:type="spellEnd"/>
      <w:r w:rsidRPr="00CE112D">
        <w:rPr>
          <w:rFonts w:eastAsia="Times New Roman" w:cs="Times New Roman"/>
          <w:sz w:val="28"/>
          <w:szCs w:val="28"/>
        </w:rPr>
        <w:t xml:space="preserve"> 2011 р. №1341 (</w:t>
      </w:r>
      <w:proofErr w:type="spellStart"/>
      <w:r w:rsidRPr="00CE112D">
        <w:rPr>
          <w:rFonts w:eastAsia="Times New Roman" w:cs="Times New Roman"/>
          <w:sz w:val="28"/>
          <w:szCs w:val="28"/>
        </w:rPr>
        <w:t>зі</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змінами</w:t>
      </w:r>
      <w:proofErr w:type="spellEnd"/>
      <w:r w:rsidRPr="00CE112D">
        <w:rPr>
          <w:rFonts w:eastAsia="Times New Roman" w:cs="Times New Roman"/>
          <w:sz w:val="28"/>
          <w:szCs w:val="28"/>
        </w:rPr>
        <w:t xml:space="preserve">) URL: </w:t>
      </w:r>
      <w:hyperlink r:id="rId9" w:history="1">
        <w:r w:rsidRPr="00CE112D">
          <w:rPr>
            <w:rStyle w:val="affc"/>
            <w:rFonts w:eastAsia="Times New Roman"/>
            <w:color w:val="1155CC"/>
          </w:rPr>
          <w:t>http://zakon4.rada.gov.ua/laws/show/1341-2011-п</w:t>
        </w:r>
      </w:hyperlink>
      <w:r w:rsidRPr="00CE112D">
        <w:rPr>
          <w:rFonts w:eastAsia="Times New Roman" w:cs="Times New Roman"/>
          <w:sz w:val="28"/>
          <w:szCs w:val="28"/>
        </w:rPr>
        <w:t>.</w:t>
      </w: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rPr>
      </w:pPr>
      <w:proofErr w:type="spellStart"/>
      <w:r w:rsidRPr="00CE112D">
        <w:rPr>
          <w:rFonts w:eastAsia="Times New Roman" w:cs="Times New Roman"/>
          <w:sz w:val="28"/>
          <w:szCs w:val="28"/>
          <w:lang w:val="ru-RU"/>
        </w:rPr>
        <w:t>Перелік</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галузей</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знань</w:t>
      </w:r>
      <w:proofErr w:type="spellEnd"/>
      <w:r w:rsidRPr="00CE112D">
        <w:rPr>
          <w:rFonts w:eastAsia="Times New Roman" w:cs="Times New Roman"/>
          <w:sz w:val="28"/>
          <w:szCs w:val="28"/>
          <w:lang w:val="ru-RU"/>
        </w:rPr>
        <w:t xml:space="preserve"> і </w:t>
      </w:r>
      <w:proofErr w:type="spellStart"/>
      <w:r w:rsidRPr="00CE112D">
        <w:rPr>
          <w:rFonts w:eastAsia="Times New Roman" w:cs="Times New Roman"/>
          <w:sz w:val="28"/>
          <w:szCs w:val="28"/>
          <w:lang w:val="ru-RU"/>
        </w:rPr>
        <w:t>спеціальностей</w:t>
      </w:r>
      <w:proofErr w:type="spellEnd"/>
      <w:r w:rsidRPr="00CE112D">
        <w:rPr>
          <w:rFonts w:eastAsia="Times New Roman" w:cs="Times New Roman"/>
          <w:sz w:val="28"/>
          <w:szCs w:val="28"/>
          <w:lang w:val="ru-RU"/>
        </w:rPr>
        <w:t xml:space="preserve">, за </w:t>
      </w:r>
      <w:proofErr w:type="spellStart"/>
      <w:r w:rsidRPr="00CE112D">
        <w:rPr>
          <w:rFonts w:eastAsia="Times New Roman" w:cs="Times New Roman"/>
          <w:sz w:val="28"/>
          <w:szCs w:val="28"/>
          <w:lang w:val="ru-RU"/>
        </w:rPr>
        <w:t>якими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здійснюється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підготовка</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здобувачів</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Затверджено</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Постановою</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Кабінету</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Міністрів</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від</w:t>
      </w:r>
      <w:proofErr w:type="spellEnd"/>
      <w:r w:rsidRPr="00CE112D">
        <w:rPr>
          <w:rFonts w:eastAsia="Times New Roman" w:cs="Times New Roman"/>
          <w:sz w:val="28"/>
          <w:szCs w:val="28"/>
          <w:lang w:val="ru-RU"/>
        </w:rPr>
        <w:t xml:space="preserve"> 29 </w:t>
      </w:r>
      <w:proofErr w:type="spellStart"/>
      <w:r w:rsidRPr="00CE112D">
        <w:rPr>
          <w:rFonts w:eastAsia="Times New Roman" w:cs="Times New Roman"/>
          <w:sz w:val="28"/>
          <w:szCs w:val="28"/>
          <w:lang w:val="ru-RU"/>
        </w:rPr>
        <w:t>квітня</w:t>
      </w:r>
      <w:proofErr w:type="spellEnd"/>
      <w:r w:rsidRPr="00CE112D">
        <w:rPr>
          <w:rFonts w:eastAsia="Times New Roman" w:cs="Times New Roman"/>
          <w:sz w:val="28"/>
          <w:szCs w:val="28"/>
          <w:lang w:val="ru-RU"/>
        </w:rPr>
        <w:t xml:space="preserve"> 2015 р. № 266 (</w:t>
      </w:r>
      <w:proofErr w:type="spellStart"/>
      <w:r w:rsidRPr="00CE112D">
        <w:rPr>
          <w:rFonts w:eastAsia="Times New Roman" w:cs="Times New Roman"/>
          <w:sz w:val="28"/>
          <w:szCs w:val="28"/>
          <w:lang w:val="ru-RU"/>
        </w:rPr>
        <w:t>зі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змінами</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 xml:space="preserve">URL: </w:t>
      </w:r>
      <w:hyperlink r:id="rId10" w:history="1">
        <w:r w:rsidRPr="00CE112D">
          <w:rPr>
            <w:rStyle w:val="affc"/>
            <w:rFonts w:eastAsia="Times New Roman"/>
            <w:color w:val="1155CC"/>
          </w:rPr>
          <w:t>http://zakon4.rada.gov.ua/laws/show/266-2015-п</w:t>
        </w:r>
      </w:hyperlink>
      <w:r w:rsidRPr="00CE112D">
        <w:rPr>
          <w:rStyle w:val="affc"/>
          <w:rFonts w:eastAsia="Times New Roman"/>
          <w:color w:val="1155CC"/>
          <w:lang w:val="uk-UA"/>
        </w:rPr>
        <w:t>.</w:t>
      </w: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rPr>
      </w:pPr>
      <w:proofErr w:type="spellStart"/>
      <w:r w:rsidRPr="00CE112D">
        <w:rPr>
          <w:rFonts w:eastAsia="Times New Roman" w:cs="Times New Roman"/>
          <w:sz w:val="28"/>
          <w:szCs w:val="28"/>
          <w:lang w:val="ru-RU"/>
        </w:rPr>
        <w:t>Вимоги</w:t>
      </w:r>
      <w:proofErr w:type="spellEnd"/>
      <w:r w:rsidRPr="00CE112D">
        <w:rPr>
          <w:rFonts w:eastAsia="Times New Roman" w:cs="Times New Roman"/>
          <w:sz w:val="28"/>
          <w:szCs w:val="28"/>
          <w:lang w:val="ru-RU"/>
        </w:rPr>
        <w:t xml:space="preserve"> до </w:t>
      </w:r>
      <w:proofErr w:type="spellStart"/>
      <w:r w:rsidRPr="00CE112D">
        <w:rPr>
          <w:rFonts w:eastAsia="Times New Roman" w:cs="Times New Roman"/>
          <w:sz w:val="28"/>
          <w:szCs w:val="28"/>
          <w:lang w:val="ru-RU"/>
        </w:rPr>
        <w:t>міждисциплінарних</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освітніх</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наукових</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програм</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Затверджено</w:t>
      </w:r>
      <w:proofErr w:type="spellEnd"/>
      <w:r w:rsidRPr="00CE112D">
        <w:rPr>
          <w:rFonts w:eastAsia="Times New Roman" w:cs="Times New Roman"/>
          <w:sz w:val="28"/>
          <w:szCs w:val="28"/>
          <w:lang w:val="ru-RU"/>
        </w:rPr>
        <w:t xml:space="preserve"> Наказом </w:t>
      </w:r>
      <w:proofErr w:type="spellStart"/>
      <w:r w:rsidRPr="00CE112D">
        <w:rPr>
          <w:rFonts w:eastAsia="Times New Roman" w:cs="Times New Roman"/>
          <w:sz w:val="28"/>
          <w:szCs w:val="28"/>
          <w:lang w:val="ru-RU"/>
        </w:rPr>
        <w:t>Міністерства</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і науки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від</w:t>
      </w:r>
      <w:proofErr w:type="spellEnd"/>
      <w:r w:rsidRPr="00CE112D">
        <w:rPr>
          <w:rFonts w:eastAsia="Times New Roman" w:cs="Times New Roman"/>
          <w:sz w:val="28"/>
          <w:szCs w:val="28"/>
          <w:lang w:val="ru-RU"/>
        </w:rPr>
        <w:t xml:space="preserve"> 01.02.2021 р. № 128. </w:t>
      </w:r>
      <w:r w:rsidRPr="00CE112D">
        <w:rPr>
          <w:rFonts w:eastAsia="Times New Roman" w:cs="Times New Roman"/>
          <w:sz w:val="28"/>
          <w:szCs w:val="28"/>
        </w:rPr>
        <w:t xml:space="preserve">URL: </w:t>
      </w:r>
      <w:hyperlink r:id="rId11" w:anchor="Text" w:history="1">
        <w:r w:rsidRPr="00CE112D">
          <w:rPr>
            <w:rStyle w:val="affc"/>
            <w:rFonts w:eastAsia="Times New Roman"/>
            <w:color w:val="1155CC"/>
          </w:rPr>
          <w:t>https://zakon.rada.gov.ua/laws/show/z0454-21#Text</w:t>
        </w:r>
      </w:hyperlink>
      <w:r w:rsidRPr="00CE112D">
        <w:rPr>
          <w:rStyle w:val="affc"/>
          <w:rFonts w:eastAsia="Times New Roman"/>
          <w:color w:val="1155CC"/>
          <w:lang w:val="uk-UA"/>
        </w:rPr>
        <w:t>.</w:t>
      </w:r>
    </w:p>
    <w:p w:rsidR="00D026DF" w:rsidRPr="00CE112D" w:rsidRDefault="00D026DF" w:rsidP="00CE112D">
      <w:pPr>
        <w:numPr>
          <w:ilvl w:val="0"/>
          <w:numId w:val="14"/>
        </w:numPr>
        <w:tabs>
          <w:tab w:val="left" w:pos="1134"/>
        </w:tabs>
        <w:spacing w:after="0" w:line="240" w:lineRule="auto"/>
        <w:ind w:left="0" w:firstLine="567"/>
        <w:jc w:val="both"/>
        <w:rPr>
          <w:rFonts w:eastAsia="Times New Roman" w:cs="Times New Roman"/>
          <w:sz w:val="28"/>
          <w:szCs w:val="28"/>
        </w:rPr>
      </w:pPr>
      <w:proofErr w:type="spellStart"/>
      <w:r w:rsidRPr="00CE112D">
        <w:rPr>
          <w:rFonts w:eastAsia="Times New Roman" w:cs="Times New Roman"/>
          <w:sz w:val="28"/>
          <w:szCs w:val="28"/>
          <w:lang w:val="ru-RU"/>
        </w:rPr>
        <w:t>Національний</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класифікатор</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Класифікатор</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професій</w:t>
      </w:r>
      <w:proofErr w:type="spellEnd"/>
      <w:r w:rsidRPr="00CE112D">
        <w:rPr>
          <w:rFonts w:eastAsia="Times New Roman" w:cs="Times New Roman"/>
          <w:sz w:val="28"/>
          <w:szCs w:val="28"/>
          <w:lang w:val="ru-RU"/>
        </w:rPr>
        <w:t xml:space="preserve"> ДК</w:t>
      </w:r>
      <w:r w:rsidRPr="00CE112D">
        <w:rPr>
          <w:rFonts w:eastAsia="Times New Roman" w:cs="Times New Roman"/>
          <w:sz w:val="28"/>
          <w:szCs w:val="28"/>
          <w:lang w:val="uk-UA"/>
        </w:rPr>
        <w:t> </w:t>
      </w:r>
      <w:r w:rsidRPr="00CE112D">
        <w:rPr>
          <w:rFonts w:eastAsia="Times New Roman" w:cs="Times New Roman"/>
          <w:sz w:val="28"/>
          <w:szCs w:val="28"/>
          <w:lang w:val="ru-RU"/>
        </w:rPr>
        <w:t>003:2010 (</w:t>
      </w:r>
      <w:proofErr w:type="spellStart"/>
      <w:r w:rsidRPr="00CE112D">
        <w:rPr>
          <w:rFonts w:eastAsia="Times New Roman" w:cs="Times New Roman"/>
          <w:sz w:val="28"/>
          <w:szCs w:val="28"/>
          <w:lang w:val="ru-RU"/>
        </w:rPr>
        <w:t>із</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змінами</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 xml:space="preserve">URL: https://zakon.rada.gov.ua/rada/show/va327609-10. </w:t>
      </w:r>
    </w:p>
    <w:p w:rsidR="00D026DF" w:rsidRPr="00CE112D" w:rsidRDefault="00D026DF" w:rsidP="00CE112D">
      <w:pPr>
        <w:tabs>
          <w:tab w:val="left" w:pos="1134"/>
        </w:tabs>
        <w:spacing w:after="0" w:line="240" w:lineRule="auto"/>
        <w:ind w:firstLine="567"/>
        <w:jc w:val="both"/>
        <w:rPr>
          <w:rFonts w:eastAsia="Times New Roman" w:cs="Times New Roman"/>
          <w:sz w:val="28"/>
          <w:szCs w:val="28"/>
        </w:rPr>
      </w:pPr>
    </w:p>
    <w:p w:rsidR="00D026DF" w:rsidRPr="00CE112D" w:rsidRDefault="00D026DF" w:rsidP="00CE112D">
      <w:pPr>
        <w:tabs>
          <w:tab w:val="left" w:pos="1134"/>
        </w:tabs>
        <w:spacing w:after="0" w:line="240" w:lineRule="auto"/>
        <w:ind w:firstLine="567"/>
        <w:jc w:val="both"/>
        <w:rPr>
          <w:rFonts w:eastAsia="Times New Roman" w:cs="Times New Roman"/>
          <w:b/>
          <w:bCs/>
          <w:sz w:val="28"/>
          <w:szCs w:val="28"/>
          <w:lang w:val="uk-UA"/>
        </w:rPr>
      </w:pPr>
      <w:proofErr w:type="spellStart"/>
      <w:r w:rsidRPr="00CE112D">
        <w:rPr>
          <w:rFonts w:eastAsia="Times New Roman" w:cs="Times New Roman"/>
          <w:b/>
          <w:bCs/>
          <w:sz w:val="28"/>
          <w:szCs w:val="28"/>
        </w:rPr>
        <w:t>Інші</w:t>
      </w:r>
      <w:proofErr w:type="spellEnd"/>
      <w:r w:rsidRPr="00CE112D">
        <w:rPr>
          <w:rFonts w:eastAsia="Times New Roman" w:cs="Times New Roman"/>
          <w:b/>
          <w:bCs/>
          <w:sz w:val="28"/>
          <w:szCs w:val="28"/>
        </w:rPr>
        <w:t xml:space="preserve"> </w:t>
      </w:r>
      <w:proofErr w:type="spellStart"/>
      <w:r w:rsidRPr="00CE112D">
        <w:rPr>
          <w:rFonts w:eastAsia="Times New Roman" w:cs="Times New Roman"/>
          <w:b/>
          <w:bCs/>
          <w:sz w:val="28"/>
          <w:szCs w:val="28"/>
        </w:rPr>
        <w:t>джерела</w:t>
      </w:r>
      <w:proofErr w:type="spellEnd"/>
      <w:r w:rsidRPr="00CE112D">
        <w:rPr>
          <w:rFonts w:eastAsia="Times New Roman" w:cs="Times New Roman"/>
          <w:b/>
          <w:bCs/>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International Standard Classification of Education (ISCED 2011): https://www.datenportal.bmbf.de/portal/en/G294.html#:~:text=ISCED%20was%20developed%20by%20UNESCO,facilitating%20national%20and%20international%20comparisons. </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ISCED Fields of Education and Training 2013 (ISCED-F 2013): chrome-extension://efaidnbmnnnibpcajpcglclefindmkaj/http://uis.unesco.org/sites/default/files/documents/isced-fields-of-education-and-training-2013-en.pdf</w:t>
      </w:r>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International standard classification of education: Fields of education and training 2013 (ISCED-F 2013) – Detailed field descriptions. URL: </w:t>
      </w:r>
      <w:hyperlink r:id="rId12" w:history="1">
        <w:r w:rsidRPr="00CE112D">
          <w:rPr>
            <w:rStyle w:val="affc"/>
            <w:rFonts w:eastAsia="Times New Roman"/>
            <w:color w:val="1155CC"/>
          </w:rPr>
          <w:t>https://uis.unesco.org/sites/default/files/documents/international-standard-classification-of-education-fields-of-education-and-training-2013-detailed-field-descriptions-2015-en.pdf</w:t>
        </w:r>
      </w:hyperlink>
      <w:r w:rsidRPr="00CE112D">
        <w:rPr>
          <w:rStyle w:val="affc"/>
          <w:rFonts w:eastAsia="Times New Roman"/>
          <w:color w:val="1155CC"/>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Council Recommendation of 22 May 2018 on key competences for lifelong learning (Text with EEA relevance.). URL:  </w:t>
      </w:r>
      <w:hyperlink r:id="rId13" w:history="1">
        <w:r w:rsidRPr="00CE112D">
          <w:rPr>
            <w:rStyle w:val="affc"/>
            <w:rFonts w:eastAsia="Times New Roman"/>
          </w:rPr>
          <w:t>https://eur-lex.europa.eu/legal-content/EN/TXT/?uri=uriserv:OJ.C_.2018.189.01.0001.01.ENG&amp;toc=OJ:C:2018:189:TOC</w:t>
        </w:r>
      </w:hyperlink>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 The European Qualifications Framework: Supporting Learning, Work and </w:t>
      </w:r>
      <w:proofErr w:type="spellStart"/>
      <w:r w:rsidRPr="00CE112D">
        <w:rPr>
          <w:rFonts w:eastAsia="Times New Roman" w:cs="Times New Roman"/>
          <w:sz w:val="28"/>
          <w:szCs w:val="28"/>
        </w:rPr>
        <w:t>CrossBorder</w:t>
      </w:r>
      <w:proofErr w:type="spellEnd"/>
      <w:r w:rsidRPr="00CE112D">
        <w:rPr>
          <w:rFonts w:eastAsia="Times New Roman" w:cs="Times New Roman"/>
          <w:sz w:val="28"/>
          <w:szCs w:val="28"/>
        </w:rPr>
        <w:t xml:space="preserve"> Mobility. URL: http://www.ehea.info/Upload/TPG_A_QF_RO_MK_1_EQF_Brochure.pdf</w:t>
      </w:r>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 QF-EHEA – Qualification Framework of the European Higher Education Area.</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 </w:t>
      </w:r>
      <w:proofErr w:type="spellStart"/>
      <w:r w:rsidRPr="00CE112D">
        <w:rPr>
          <w:rFonts w:eastAsia="Times New Roman" w:cs="Times New Roman"/>
          <w:sz w:val="28"/>
          <w:szCs w:val="28"/>
          <w:lang w:val="ru-RU"/>
        </w:rPr>
        <w:t>Стандарти</w:t>
      </w:r>
      <w:proofErr w:type="spellEnd"/>
      <w:r w:rsidRPr="00CE112D">
        <w:rPr>
          <w:rFonts w:eastAsia="Times New Roman" w:cs="Times New Roman"/>
          <w:sz w:val="28"/>
          <w:szCs w:val="28"/>
          <w:lang w:val="ru-RU"/>
        </w:rPr>
        <w:t xml:space="preserve"> та </w:t>
      </w:r>
      <w:proofErr w:type="spellStart"/>
      <w:r w:rsidRPr="00CE112D">
        <w:rPr>
          <w:rFonts w:eastAsia="Times New Roman" w:cs="Times New Roman"/>
          <w:sz w:val="28"/>
          <w:szCs w:val="28"/>
          <w:lang w:val="ru-RU"/>
        </w:rPr>
        <w:t>рекомендації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щодо</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забезпечення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якості</w:t>
      </w:r>
      <w:proofErr w:type="spellEnd"/>
      <w:r w:rsidRPr="00CE112D">
        <w:rPr>
          <w:rFonts w:eastAsia="Times New Roman" w:cs="Times New Roman"/>
          <w:sz w:val="28"/>
          <w:szCs w:val="28"/>
          <w:lang w:val="ru-RU"/>
        </w:rPr>
        <w:t xml:space="preserve"> в </w:t>
      </w:r>
      <w:proofErr w:type="spellStart"/>
      <w:r w:rsidRPr="00CE112D">
        <w:rPr>
          <w:rFonts w:eastAsia="Times New Roman" w:cs="Times New Roman"/>
          <w:sz w:val="28"/>
          <w:szCs w:val="28"/>
          <w:lang w:val="ru-RU"/>
        </w:rPr>
        <w:t>Європейському</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просторі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ESG</w:t>
      </w:r>
      <w:r w:rsidRPr="00CE112D">
        <w:rPr>
          <w:rFonts w:eastAsia="Times New Roman" w:cs="Times New Roman"/>
          <w:sz w:val="28"/>
          <w:szCs w:val="28"/>
          <w:lang w:val="ru-RU"/>
        </w:rPr>
        <w:t xml:space="preserve">). </w:t>
      </w:r>
      <w:r w:rsidRPr="00CE112D">
        <w:rPr>
          <w:rFonts w:eastAsia="Times New Roman" w:cs="Times New Roman"/>
          <w:sz w:val="28"/>
          <w:szCs w:val="28"/>
        </w:rPr>
        <w:t xml:space="preserve">URL: </w:t>
      </w:r>
      <w:hyperlink r:id="rId14" w:history="1">
        <w:r w:rsidRPr="00CE112D">
          <w:rPr>
            <w:rStyle w:val="affc"/>
            <w:rFonts w:eastAsia="Times New Roman"/>
          </w:rPr>
          <w:t>https://ihed.org.ua/wp-content/uploads/2018/10/04_2016_ESG_2015.pdf</w:t>
        </w:r>
      </w:hyperlink>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lastRenderedPageBreak/>
        <w:t xml:space="preserve"> Higher Education in the World 8 - Special issue. New Visions for Higher Education towards 2030. Barcelona, </w:t>
      </w:r>
      <w:proofErr w:type="spellStart"/>
      <w:r w:rsidRPr="00CE112D">
        <w:rPr>
          <w:rFonts w:eastAsia="Times New Roman" w:cs="Times New Roman"/>
          <w:sz w:val="28"/>
          <w:szCs w:val="28"/>
        </w:rPr>
        <w:t>GUNi</w:t>
      </w:r>
      <w:proofErr w:type="spellEnd"/>
      <w:r w:rsidRPr="00CE112D">
        <w:rPr>
          <w:rFonts w:eastAsia="Times New Roman" w:cs="Times New Roman"/>
          <w:sz w:val="28"/>
          <w:szCs w:val="28"/>
        </w:rPr>
        <w:t>, May 2022. URL: https://www.guninetwork.org/files/guni_heiw_8_complete_-_new_visions_for_higher_education_towards_2030_1.pdf</w:t>
      </w:r>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lang w:val="ru-RU"/>
        </w:rPr>
        <w:t xml:space="preserve">ЦСР У ДІЇ.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15" w:history="1">
        <w:r w:rsidRPr="00CE112D">
          <w:rPr>
            <w:rStyle w:val="affc"/>
            <w:rFonts w:eastAsia="Times New Roman"/>
            <w:color w:val="1155CC"/>
          </w:rPr>
          <w:t>https</w:t>
        </w:r>
        <w:r w:rsidRPr="00CE112D">
          <w:rPr>
            <w:rStyle w:val="affc"/>
            <w:rFonts w:eastAsia="Times New Roman"/>
            <w:color w:val="1155CC"/>
            <w:lang w:val="ru-RU"/>
          </w:rPr>
          <w:t>://</w:t>
        </w:r>
        <w:r w:rsidRPr="00CE112D">
          <w:rPr>
            <w:rStyle w:val="affc"/>
            <w:rFonts w:eastAsia="Times New Roman"/>
            <w:color w:val="1155CC"/>
          </w:rPr>
          <w:t>www</w:t>
        </w:r>
        <w:r w:rsidRPr="00CE112D">
          <w:rPr>
            <w:rStyle w:val="affc"/>
            <w:rFonts w:eastAsia="Times New Roman"/>
            <w:color w:val="1155CC"/>
            <w:lang w:val="ru-RU"/>
          </w:rPr>
          <w:t>.</w:t>
        </w:r>
        <w:proofErr w:type="spellStart"/>
        <w:r w:rsidRPr="00CE112D">
          <w:rPr>
            <w:rStyle w:val="affc"/>
            <w:rFonts w:eastAsia="Times New Roman"/>
            <w:color w:val="1155CC"/>
          </w:rPr>
          <w:t>undp</w:t>
        </w:r>
        <w:proofErr w:type="spellEnd"/>
        <w:r w:rsidRPr="00CE112D">
          <w:rPr>
            <w:rStyle w:val="affc"/>
            <w:rFonts w:eastAsia="Times New Roman"/>
            <w:color w:val="1155CC"/>
            <w:lang w:val="ru-RU"/>
          </w:rPr>
          <w:t>.</w:t>
        </w:r>
        <w:r w:rsidRPr="00CE112D">
          <w:rPr>
            <w:rStyle w:val="affc"/>
            <w:rFonts w:eastAsia="Times New Roman"/>
            <w:color w:val="1155CC"/>
          </w:rPr>
          <w:t>org</w:t>
        </w:r>
        <w:r w:rsidRPr="00CE112D">
          <w:rPr>
            <w:rStyle w:val="affc"/>
            <w:rFonts w:eastAsia="Times New Roman"/>
            <w:color w:val="1155CC"/>
            <w:lang w:val="ru-RU"/>
          </w:rPr>
          <w:t>/</w:t>
        </w:r>
        <w:proofErr w:type="spellStart"/>
        <w:r w:rsidRPr="00CE112D">
          <w:rPr>
            <w:rStyle w:val="affc"/>
            <w:rFonts w:eastAsia="Times New Roman"/>
            <w:color w:val="1155CC"/>
          </w:rPr>
          <w:t>uk</w:t>
        </w:r>
        <w:proofErr w:type="spellEnd"/>
        <w:r w:rsidRPr="00CE112D">
          <w:rPr>
            <w:rStyle w:val="affc"/>
            <w:rFonts w:eastAsia="Times New Roman"/>
            <w:color w:val="1155CC"/>
            <w:lang w:val="ru-RU"/>
          </w:rPr>
          <w:t>/</w:t>
        </w:r>
        <w:proofErr w:type="spellStart"/>
        <w:r w:rsidRPr="00CE112D">
          <w:rPr>
            <w:rStyle w:val="affc"/>
            <w:rFonts w:eastAsia="Times New Roman"/>
            <w:color w:val="1155CC"/>
          </w:rPr>
          <w:t>ukraine</w:t>
        </w:r>
        <w:proofErr w:type="spellEnd"/>
        <w:r w:rsidRPr="00CE112D">
          <w:rPr>
            <w:rStyle w:val="affc"/>
            <w:rFonts w:eastAsia="Times New Roman"/>
            <w:color w:val="1155CC"/>
            <w:lang w:val="ru-RU"/>
          </w:rPr>
          <w:t>/</w:t>
        </w:r>
        <w:proofErr w:type="spellStart"/>
        <w:r w:rsidRPr="00CE112D">
          <w:rPr>
            <w:rStyle w:val="affc"/>
            <w:rFonts w:eastAsia="Times New Roman"/>
            <w:color w:val="1155CC"/>
          </w:rPr>
          <w:t>tsili</w:t>
        </w:r>
        <w:proofErr w:type="spellEnd"/>
        <w:r w:rsidRPr="00CE112D">
          <w:rPr>
            <w:rStyle w:val="affc"/>
            <w:rFonts w:eastAsia="Times New Roman"/>
            <w:color w:val="1155CC"/>
            <w:lang w:val="ru-RU"/>
          </w:rPr>
          <w:t>-</w:t>
        </w:r>
        <w:proofErr w:type="spellStart"/>
        <w:r w:rsidRPr="00CE112D">
          <w:rPr>
            <w:rStyle w:val="affc"/>
            <w:rFonts w:eastAsia="Times New Roman"/>
            <w:color w:val="1155CC"/>
          </w:rPr>
          <w:t>staloho</w:t>
        </w:r>
        <w:proofErr w:type="spellEnd"/>
        <w:r w:rsidRPr="00CE112D">
          <w:rPr>
            <w:rStyle w:val="affc"/>
            <w:rFonts w:eastAsia="Times New Roman"/>
            <w:color w:val="1155CC"/>
            <w:lang w:val="ru-RU"/>
          </w:rPr>
          <w:t>-</w:t>
        </w:r>
        <w:proofErr w:type="spellStart"/>
        <w:r w:rsidRPr="00CE112D">
          <w:rPr>
            <w:rStyle w:val="affc"/>
            <w:rFonts w:eastAsia="Times New Roman"/>
            <w:color w:val="1155CC"/>
          </w:rPr>
          <w:t>rozvytku</w:t>
        </w:r>
        <w:proofErr w:type="spellEnd"/>
      </w:hyperlink>
      <w:r w:rsidRPr="00CE112D">
        <w:rPr>
          <w:rStyle w:val="affc"/>
          <w:rFonts w:eastAsia="Times New Roman"/>
          <w:color w:val="1155CC"/>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lang w:val="ru-RU"/>
        </w:rPr>
        <w:t xml:space="preserve"> Рамка </w:t>
      </w:r>
      <w:proofErr w:type="spellStart"/>
      <w:r w:rsidRPr="00CE112D">
        <w:rPr>
          <w:rFonts w:eastAsia="Times New Roman" w:cs="Times New Roman"/>
          <w:sz w:val="28"/>
          <w:szCs w:val="28"/>
          <w:lang w:val="ru-RU"/>
        </w:rPr>
        <w:t>цифрової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компетентності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громадян</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URL: https://osvita.diia.gov.ua/uploads/1/7451-ramka_cifrovoi_kompetentnosti.pdf</w:t>
      </w:r>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 </w:t>
      </w:r>
      <w:r w:rsidRPr="00CE112D">
        <w:rPr>
          <w:rFonts w:eastAsia="Times New Roman" w:cs="Times New Roman"/>
          <w:sz w:val="28"/>
          <w:szCs w:val="28"/>
          <w:lang w:val="ru-RU"/>
        </w:rPr>
        <w:t xml:space="preserve">Рамка компетентностей для </w:t>
      </w:r>
      <w:proofErr w:type="spellStart"/>
      <w:r w:rsidRPr="00CE112D">
        <w:rPr>
          <w:rFonts w:eastAsia="Times New Roman" w:cs="Times New Roman"/>
          <w:sz w:val="28"/>
          <w:szCs w:val="28"/>
          <w:lang w:val="ru-RU"/>
        </w:rPr>
        <w:t>культури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демократії</w:t>
      </w:r>
      <w:proofErr w:type="spellEnd"/>
      <w:r w:rsidRPr="00CE112D">
        <w:rPr>
          <w:rFonts w:eastAsia="Times New Roman" w:cs="Times New Roman"/>
          <w:sz w:val="28"/>
          <w:szCs w:val="28"/>
          <w:lang w:val="ru-RU"/>
        </w:rPr>
        <w:t xml:space="preserve">. </w:t>
      </w:r>
      <w:r w:rsidRPr="00CE112D">
        <w:rPr>
          <w:rFonts w:eastAsia="Times New Roman" w:cs="Times New Roman"/>
          <w:sz w:val="28"/>
          <w:szCs w:val="28"/>
        </w:rPr>
        <w:t xml:space="preserve">URL: </w:t>
      </w:r>
      <w:hyperlink r:id="rId16" w:history="1">
        <w:r w:rsidRPr="00CE112D">
          <w:rPr>
            <w:rStyle w:val="affc"/>
            <w:rFonts w:eastAsia="Times New Roman"/>
          </w:rPr>
          <w:t>https://rm.coe.int/rf-cdc-vol-2-/168097ec96</w:t>
        </w:r>
      </w:hyperlink>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rPr>
        <w:t xml:space="preserve"> TUNING Educational Structures in Europe (Проєкт </w:t>
      </w:r>
      <w:proofErr w:type="spellStart"/>
      <w:r w:rsidRPr="00CE112D">
        <w:rPr>
          <w:rFonts w:eastAsia="Times New Roman" w:cs="Times New Roman"/>
          <w:sz w:val="28"/>
          <w:szCs w:val="28"/>
        </w:rPr>
        <w:t>Європейської</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Комісії</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Налаштування</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освітніх</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систем</w:t>
      </w:r>
      <w:proofErr w:type="spellEnd"/>
      <w:r w:rsidRPr="00CE112D">
        <w:rPr>
          <w:rFonts w:eastAsia="Times New Roman" w:cs="Times New Roman"/>
          <w:sz w:val="28"/>
          <w:szCs w:val="28"/>
        </w:rPr>
        <w:t xml:space="preserve"> в </w:t>
      </w:r>
      <w:proofErr w:type="spellStart"/>
      <w:r w:rsidRPr="00CE112D">
        <w:rPr>
          <w:rFonts w:eastAsia="Times New Roman" w:cs="Times New Roman"/>
          <w:sz w:val="28"/>
          <w:szCs w:val="28"/>
        </w:rPr>
        <w:t>Європі</w:t>
      </w:r>
      <w:proofErr w:type="spellEnd"/>
      <w:r w:rsidRPr="00CE112D">
        <w:rPr>
          <w:rFonts w:eastAsia="Times New Roman" w:cs="Times New Roman"/>
          <w:sz w:val="28"/>
          <w:szCs w:val="28"/>
        </w:rPr>
        <w:t>» (</w:t>
      </w:r>
      <w:proofErr w:type="spellStart"/>
      <w:r w:rsidRPr="00CE112D">
        <w:rPr>
          <w:rFonts w:eastAsia="Times New Roman" w:cs="Times New Roman"/>
          <w:sz w:val="28"/>
          <w:szCs w:val="28"/>
        </w:rPr>
        <w:t>для</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ознайомлення</w:t>
      </w:r>
      <w:proofErr w:type="spellEnd"/>
      <w:r w:rsidRPr="00CE112D">
        <w:rPr>
          <w:rFonts w:eastAsia="Times New Roman" w:cs="Times New Roman"/>
          <w:sz w:val="28"/>
          <w:szCs w:val="28"/>
        </w:rPr>
        <w:t xml:space="preserve"> з </w:t>
      </w:r>
      <w:proofErr w:type="spellStart"/>
      <w:r w:rsidRPr="00CE112D">
        <w:rPr>
          <w:rFonts w:eastAsia="Times New Roman" w:cs="Times New Roman"/>
          <w:sz w:val="28"/>
          <w:szCs w:val="28"/>
        </w:rPr>
        <w:t>прикладами</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стандартів</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та</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вимог</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до</w:t>
      </w:r>
      <w:proofErr w:type="spellEnd"/>
      <w:r w:rsidRPr="00CE112D">
        <w:rPr>
          <w:rFonts w:eastAsia="Times New Roman" w:cs="Times New Roman"/>
          <w:sz w:val="28"/>
          <w:szCs w:val="28"/>
        </w:rPr>
        <w:t xml:space="preserve"> компетентностей </w:t>
      </w:r>
      <w:proofErr w:type="spellStart"/>
      <w:r w:rsidRPr="00CE112D">
        <w:rPr>
          <w:rFonts w:eastAsia="Times New Roman" w:cs="Times New Roman"/>
          <w:sz w:val="28"/>
          <w:szCs w:val="28"/>
        </w:rPr>
        <w:t>для</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різних</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предметних</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областей</w:t>
      </w:r>
      <w:proofErr w:type="spellEnd"/>
      <w:r w:rsidRPr="00CE112D">
        <w:rPr>
          <w:rFonts w:eastAsia="Times New Roman" w:cs="Times New Roman"/>
          <w:sz w:val="28"/>
          <w:szCs w:val="28"/>
        </w:rPr>
        <w:t xml:space="preserve">) </w:t>
      </w:r>
      <w:hyperlink r:id="rId17" w:history="1">
        <w:r w:rsidRPr="00CE112D">
          <w:rPr>
            <w:rStyle w:val="affc"/>
            <w:rFonts w:eastAsia="Times New Roman"/>
          </w:rPr>
          <w:t>http://www.ehea.info/cid101886/tuning-educational-structures-europe.html</w:t>
        </w:r>
      </w:hyperlink>
      <w:r w:rsidRPr="00CE112D">
        <w:rPr>
          <w:rFonts w:eastAsia="Times New Roman" w:cs="Times New Roman"/>
          <w:sz w:val="28"/>
          <w:szCs w:val="28"/>
        </w:rPr>
        <w:t>.</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rPr>
        <w:t xml:space="preserve"> </w:t>
      </w:r>
      <w:proofErr w:type="spellStart"/>
      <w:r w:rsidRPr="00CE112D">
        <w:rPr>
          <w:rFonts w:eastAsia="Times New Roman" w:cs="Times New Roman"/>
          <w:sz w:val="28"/>
          <w:szCs w:val="28"/>
        </w:rPr>
        <w:t>Національний</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освітній</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глосарій</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вища</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освіта</w:t>
      </w:r>
      <w:proofErr w:type="spellEnd"/>
      <w:r w:rsidRPr="00CE112D">
        <w:rPr>
          <w:rFonts w:eastAsia="Times New Roman" w:cs="Times New Roman"/>
          <w:sz w:val="28"/>
          <w:szCs w:val="28"/>
        </w:rPr>
        <w:t xml:space="preserve"> (4-е </w:t>
      </w:r>
      <w:proofErr w:type="spellStart"/>
      <w:proofErr w:type="gramStart"/>
      <w:r w:rsidRPr="00CE112D">
        <w:rPr>
          <w:rFonts w:eastAsia="Times New Roman" w:cs="Times New Roman"/>
          <w:sz w:val="28"/>
          <w:szCs w:val="28"/>
        </w:rPr>
        <w:t>вид</w:t>
      </w:r>
      <w:proofErr w:type="spellEnd"/>
      <w:r w:rsidRPr="00CE112D">
        <w:rPr>
          <w:rFonts w:eastAsia="Times New Roman" w:cs="Times New Roman"/>
          <w:sz w:val="28"/>
          <w:szCs w:val="28"/>
        </w:rPr>
        <w:t>.,</w:t>
      </w:r>
      <w:proofErr w:type="gramEnd"/>
      <w:r w:rsidRPr="00CE112D">
        <w:rPr>
          <w:rFonts w:eastAsia="Times New Roman" w:cs="Times New Roman"/>
          <w:sz w:val="28"/>
          <w:szCs w:val="28"/>
        </w:rPr>
        <w:t xml:space="preserve"> </w:t>
      </w:r>
      <w:proofErr w:type="spellStart"/>
      <w:r w:rsidRPr="00CE112D">
        <w:rPr>
          <w:rFonts w:eastAsia="Times New Roman" w:cs="Times New Roman"/>
          <w:sz w:val="28"/>
          <w:szCs w:val="28"/>
        </w:rPr>
        <w:t>перероб</w:t>
      </w:r>
      <w:proofErr w:type="spellEnd"/>
      <w:r w:rsidRPr="00CE112D">
        <w:rPr>
          <w:rFonts w:eastAsia="Times New Roman" w:cs="Times New Roman"/>
          <w:sz w:val="28"/>
          <w:szCs w:val="28"/>
        </w:rPr>
        <w:t xml:space="preserve">. і </w:t>
      </w:r>
      <w:proofErr w:type="spellStart"/>
      <w:r w:rsidRPr="00CE112D">
        <w:rPr>
          <w:rFonts w:eastAsia="Times New Roman" w:cs="Times New Roman"/>
          <w:sz w:val="28"/>
          <w:szCs w:val="28"/>
        </w:rPr>
        <w:t>доп</w:t>
      </w:r>
      <w:proofErr w:type="spellEnd"/>
      <w:r w:rsidRPr="00CE112D">
        <w:rPr>
          <w:rFonts w:eastAsia="Times New Roman" w:cs="Times New Roman"/>
          <w:sz w:val="28"/>
          <w:szCs w:val="28"/>
        </w:rPr>
        <w:t xml:space="preserve">.) / </w:t>
      </w:r>
      <w:proofErr w:type="spellStart"/>
      <w:r w:rsidRPr="00CE112D">
        <w:rPr>
          <w:rFonts w:eastAsia="Times New Roman" w:cs="Times New Roman"/>
          <w:sz w:val="28"/>
          <w:szCs w:val="28"/>
        </w:rPr>
        <w:t>Авт</w:t>
      </w:r>
      <w:proofErr w:type="spellEnd"/>
      <w:r w:rsidRPr="00CE112D">
        <w:rPr>
          <w:rFonts w:eastAsia="Times New Roman" w:cs="Times New Roman"/>
          <w:sz w:val="28"/>
          <w:szCs w:val="28"/>
        </w:rPr>
        <w:t>.-</w:t>
      </w:r>
      <w:proofErr w:type="spellStart"/>
      <w:r w:rsidRPr="00CE112D">
        <w:rPr>
          <w:rFonts w:eastAsia="Times New Roman" w:cs="Times New Roman"/>
          <w:sz w:val="28"/>
          <w:szCs w:val="28"/>
        </w:rPr>
        <w:t>уклад</w:t>
      </w:r>
      <w:proofErr w:type="spellEnd"/>
      <w:r w:rsidRPr="00CE112D">
        <w:rPr>
          <w:rFonts w:eastAsia="Times New Roman" w:cs="Times New Roman"/>
          <w:sz w:val="28"/>
          <w:szCs w:val="28"/>
        </w:rPr>
        <w:t xml:space="preserve">.: В.Є. </w:t>
      </w:r>
      <w:proofErr w:type="spellStart"/>
      <w:r w:rsidRPr="00CE112D">
        <w:rPr>
          <w:rFonts w:eastAsia="Times New Roman" w:cs="Times New Roman"/>
          <w:sz w:val="28"/>
          <w:szCs w:val="28"/>
        </w:rPr>
        <w:t>Бахрушин</w:t>
      </w:r>
      <w:proofErr w:type="spellEnd"/>
      <w:r w:rsidRPr="00CE112D">
        <w:rPr>
          <w:rFonts w:eastAsia="Times New Roman" w:cs="Times New Roman"/>
          <w:sz w:val="28"/>
          <w:szCs w:val="28"/>
        </w:rPr>
        <w:t xml:space="preserve">, М.І. </w:t>
      </w:r>
      <w:proofErr w:type="spellStart"/>
      <w:r w:rsidRPr="00CE112D">
        <w:rPr>
          <w:rFonts w:eastAsia="Times New Roman" w:cs="Times New Roman"/>
          <w:sz w:val="28"/>
          <w:szCs w:val="28"/>
        </w:rPr>
        <w:t>Винницький</w:t>
      </w:r>
      <w:proofErr w:type="spellEnd"/>
      <w:r w:rsidRPr="00CE112D">
        <w:rPr>
          <w:rFonts w:eastAsia="Times New Roman" w:cs="Times New Roman"/>
          <w:sz w:val="28"/>
          <w:szCs w:val="28"/>
        </w:rPr>
        <w:t xml:space="preserve">, В.М. </w:t>
      </w:r>
      <w:proofErr w:type="spellStart"/>
      <w:r w:rsidRPr="00CE112D">
        <w:rPr>
          <w:rFonts w:eastAsia="Times New Roman" w:cs="Times New Roman"/>
          <w:sz w:val="28"/>
          <w:szCs w:val="28"/>
        </w:rPr>
        <w:t>Захарченко</w:t>
      </w:r>
      <w:proofErr w:type="spellEnd"/>
      <w:r w:rsidRPr="00CE112D">
        <w:rPr>
          <w:rFonts w:eastAsia="Times New Roman" w:cs="Times New Roman"/>
          <w:sz w:val="28"/>
          <w:szCs w:val="28"/>
        </w:rPr>
        <w:t xml:space="preserve">, І.О. </w:t>
      </w:r>
      <w:proofErr w:type="spellStart"/>
      <w:r w:rsidRPr="00CE112D">
        <w:rPr>
          <w:rFonts w:eastAsia="Times New Roman" w:cs="Times New Roman"/>
          <w:sz w:val="28"/>
          <w:szCs w:val="28"/>
        </w:rPr>
        <w:t>Золотарьова</w:t>
      </w:r>
      <w:proofErr w:type="spellEnd"/>
      <w:r w:rsidRPr="00CE112D">
        <w:rPr>
          <w:rFonts w:eastAsia="Times New Roman" w:cs="Times New Roman"/>
          <w:sz w:val="28"/>
          <w:szCs w:val="28"/>
        </w:rPr>
        <w:t xml:space="preserve">, С.А. </w:t>
      </w:r>
      <w:proofErr w:type="spellStart"/>
      <w:r w:rsidRPr="00CE112D">
        <w:rPr>
          <w:rFonts w:eastAsia="Times New Roman" w:cs="Times New Roman"/>
          <w:sz w:val="28"/>
          <w:szCs w:val="28"/>
        </w:rPr>
        <w:t>Калашнікова</w:t>
      </w:r>
      <w:proofErr w:type="spellEnd"/>
      <w:r w:rsidRPr="00CE112D">
        <w:rPr>
          <w:rFonts w:eastAsia="Times New Roman" w:cs="Times New Roman"/>
          <w:sz w:val="28"/>
          <w:szCs w:val="28"/>
        </w:rPr>
        <w:t xml:space="preserve">, В.І. </w:t>
      </w:r>
      <w:proofErr w:type="spellStart"/>
      <w:r w:rsidRPr="00CE112D">
        <w:rPr>
          <w:rFonts w:eastAsia="Times New Roman" w:cs="Times New Roman"/>
          <w:sz w:val="28"/>
          <w:szCs w:val="28"/>
        </w:rPr>
        <w:t>Луговий</w:t>
      </w:r>
      <w:proofErr w:type="spellEnd"/>
      <w:r w:rsidRPr="00CE112D">
        <w:rPr>
          <w:rFonts w:eastAsia="Times New Roman" w:cs="Times New Roman"/>
          <w:sz w:val="28"/>
          <w:szCs w:val="28"/>
        </w:rPr>
        <w:t xml:space="preserve">, М.Р. </w:t>
      </w:r>
      <w:proofErr w:type="spellStart"/>
      <w:r w:rsidRPr="00CE112D">
        <w:rPr>
          <w:rFonts w:eastAsia="Times New Roman" w:cs="Times New Roman"/>
          <w:sz w:val="28"/>
          <w:szCs w:val="28"/>
        </w:rPr>
        <w:t>Мруга</w:t>
      </w:r>
      <w:proofErr w:type="spellEnd"/>
      <w:r w:rsidRPr="00CE112D">
        <w:rPr>
          <w:rFonts w:eastAsia="Times New Roman" w:cs="Times New Roman"/>
          <w:sz w:val="28"/>
          <w:szCs w:val="28"/>
        </w:rPr>
        <w:t xml:space="preserve">, Ю.М. </w:t>
      </w:r>
      <w:proofErr w:type="spellStart"/>
      <w:r w:rsidRPr="00CE112D">
        <w:rPr>
          <w:rFonts w:eastAsia="Times New Roman" w:cs="Times New Roman"/>
          <w:sz w:val="28"/>
          <w:szCs w:val="28"/>
        </w:rPr>
        <w:t>Рашкевич</w:t>
      </w:r>
      <w:proofErr w:type="spellEnd"/>
      <w:r w:rsidRPr="00CE112D">
        <w:rPr>
          <w:rFonts w:eastAsia="Times New Roman" w:cs="Times New Roman"/>
          <w:sz w:val="28"/>
          <w:szCs w:val="28"/>
        </w:rPr>
        <w:t xml:space="preserve">, І.М. </w:t>
      </w:r>
      <w:proofErr w:type="spellStart"/>
      <w:r w:rsidRPr="00CE112D">
        <w:rPr>
          <w:rFonts w:eastAsia="Times New Roman" w:cs="Times New Roman"/>
          <w:sz w:val="28"/>
          <w:szCs w:val="28"/>
        </w:rPr>
        <w:t>Сікорська</w:t>
      </w:r>
      <w:proofErr w:type="spellEnd"/>
      <w:r w:rsidRPr="00CE112D">
        <w:rPr>
          <w:rFonts w:eastAsia="Times New Roman" w:cs="Times New Roman"/>
          <w:sz w:val="28"/>
          <w:szCs w:val="28"/>
        </w:rPr>
        <w:t xml:space="preserve">, А.В. </w:t>
      </w:r>
      <w:proofErr w:type="spellStart"/>
      <w:r w:rsidRPr="00CE112D">
        <w:rPr>
          <w:rFonts w:eastAsia="Times New Roman" w:cs="Times New Roman"/>
          <w:sz w:val="28"/>
          <w:szCs w:val="28"/>
        </w:rPr>
        <w:t>Ставицький</w:t>
      </w:r>
      <w:proofErr w:type="spellEnd"/>
      <w:r w:rsidRPr="00CE112D">
        <w:rPr>
          <w:rFonts w:eastAsia="Times New Roman" w:cs="Times New Roman"/>
          <w:sz w:val="28"/>
          <w:szCs w:val="28"/>
        </w:rPr>
        <w:t xml:space="preserve">, Ж.В. </w:t>
      </w:r>
      <w:proofErr w:type="spellStart"/>
      <w:r w:rsidRPr="00CE112D">
        <w:rPr>
          <w:rFonts w:eastAsia="Times New Roman" w:cs="Times New Roman"/>
          <w:sz w:val="28"/>
          <w:szCs w:val="28"/>
        </w:rPr>
        <w:t>Таланова</w:t>
      </w:r>
      <w:proofErr w:type="spellEnd"/>
      <w:r w:rsidRPr="00CE112D">
        <w:rPr>
          <w:rFonts w:eastAsia="Times New Roman" w:cs="Times New Roman"/>
          <w:sz w:val="28"/>
          <w:szCs w:val="28"/>
        </w:rPr>
        <w:t xml:space="preserve">, С.П. </w:t>
      </w:r>
      <w:proofErr w:type="spellStart"/>
      <w:r w:rsidRPr="00CE112D">
        <w:rPr>
          <w:rFonts w:eastAsia="Times New Roman" w:cs="Times New Roman"/>
          <w:sz w:val="28"/>
          <w:szCs w:val="28"/>
        </w:rPr>
        <w:t>Шитікова</w:t>
      </w:r>
      <w:proofErr w:type="spellEnd"/>
      <w:r w:rsidRPr="00CE112D">
        <w:rPr>
          <w:rFonts w:eastAsia="Times New Roman" w:cs="Times New Roman"/>
          <w:sz w:val="28"/>
          <w:szCs w:val="28"/>
        </w:rPr>
        <w:t xml:space="preserve"> / </w:t>
      </w:r>
      <w:proofErr w:type="spellStart"/>
      <w:r w:rsidRPr="00CE112D">
        <w:rPr>
          <w:rFonts w:eastAsia="Times New Roman" w:cs="Times New Roman"/>
          <w:sz w:val="28"/>
          <w:szCs w:val="28"/>
        </w:rPr>
        <w:t>За</w:t>
      </w:r>
      <w:proofErr w:type="spellEnd"/>
      <w:r w:rsidRPr="00CE112D">
        <w:rPr>
          <w:rFonts w:eastAsia="Times New Roman" w:cs="Times New Roman"/>
          <w:sz w:val="28"/>
          <w:szCs w:val="28"/>
        </w:rPr>
        <w:t xml:space="preserve"> </w:t>
      </w:r>
      <w:proofErr w:type="spellStart"/>
      <w:r w:rsidRPr="00CE112D">
        <w:rPr>
          <w:rFonts w:eastAsia="Times New Roman" w:cs="Times New Roman"/>
          <w:sz w:val="28"/>
          <w:szCs w:val="28"/>
        </w:rPr>
        <w:t>ред</w:t>
      </w:r>
      <w:proofErr w:type="spellEnd"/>
      <w:r w:rsidRPr="00CE112D">
        <w:rPr>
          <w:rFonts w:eastAsia="Times New Roman" w:cs="Times New Roman"/>
          <w:sz w:val="28"/>
          <w:szCs w:val="28"/>
        </w:rPr>
        <w:t xml:space="preserve">. </w:t>
      </w:r>
      <w:r w:rsidRPr="00CE112D">
        <w:rPr>
          <w:rFonts w:eastAsia="Times New Roman" w:cs="Times New Roman"/>
          <w:sz w:val="28"/>
          <w:szCs w:val="28"/>
          <w:lang w:val="ru-RU"/>
        </w:rPr>
        <w:t xml:space="preserve">В.Г. </w:t>
      </w:r>
      <w:proofErr w:type="spellStart"/>
      <w:r w:rsidRPr="00CE112D">
        <w:rPr>
          <w:rFonts w:eastAsia="Times New Roman" w:cs="Times New Roman"/>
          <w:sz w:val="28"/>
          <w:szCs w:val="28"/>
          <w:lang w:val="ru-RU"/>
        </w:rPr>
        <w:t>Кременя</w:t>
      </w:r>
      <w:proofErr w:type="spellEnd"/>
      <w:r w:rsidRPr="00CE112D">
        <w:rPr>
          <w:rFonts w:eastAsia="Times New Roman" w:cs="Times New Roman"/>
          <w:sz w:val="28"/>
          <w:szCs w:val="28"/>
          <w:lang w:val="ru-RU"/>
        </w:rPr>
        <w:t xml:space="preserve">, В.Є. Бахрушина, Ю.М. </w:t>
      </w:r>
      <w:proofErr w:type="spellStart"/>
      <w:r w:rsidRPr="00CE112D">
        <w:rPr>
          <w:rFonts w:eastAsia="Times New Roman" w:cs="Times New Roman"/>
          <w:sz w:val="28"/>
          <w:szCs w:val="28"/>
          <w:lang w:val="ru-RU"/>
        </w:rPr>
        <w:t>Рашкевича</w:t>
      </w:r>
      <w:proofErr w:type="spellEnd"/>
      <w:r w:rsidRPr="00CE112D">
        <w:rPr>
          <w:rFonts w:eastAsia="Times New Roman" w:cs="Times New Roman"/>
          <w:sz w:val="28"/>
          <w:szCs w:val="28"/>
          <w:lang w:val="ru-RU"/>
        </w:rPr>
        <w:t xml:space="preserve">. 2024. – 114 с –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18" w:history="1">
        <w:r w:rsidRPr="00CE112D">
          <w:rPr>
            <w:rStyle w:val="affc"/>
            <w:rFonts w:eastAsia="Times New Roman"/>
          </w:rPr>
          <w:t>https</w:t>
        </w:r>
        <w:r w:rsidRPr="00CE112D">
          <w:rPr>
            <w:rStyle w:val="affc"/>
            <w:rFonts w:eastAsia="Times New Roman"/>
            <w:lang w:val="ru-RU"/>
          </w:rPr>
          <w:t>://</w:t>
        </w:r>
        <w:proofErr w:type="spellStart"/>
        <w:r w:rsidRPr="00CE112D">
          <w:rPr>
            <w:rStyle w:val="affc"/>
            <w:rFonts w:eastAsia="Times New Roman"/>
          </w:rPr>
          <w:t>erasmusplus</w:t>
        </w:r>
        <w:proofErr w:type="spellEnd"/>
        <w:r w:rsidRPr="00CE112D">
          <w:rPr>
            <w:rStyle w:val="affc"/>
            <w:rFonts w:eastAsia="Times New Roman"/>
            <w:lang w:val="ru-RU"/>
          </w:rPr>
          <w:t>.</w:t>
        </w:r>
        <w:r w:rsidRPr="00CE112D">
          <w:rPr>
            <w:rStyle w:val="affc"/>
            <w:rFonts w:eastAsia="Times New Roman"/>
          </w:rPr>
          <w:t>org</w:t>
        </w:r>
        <w:r w:rsidRPr="00CE112D">
          <w:rPr>
            <w:rStyle w:val="affc"/>
            <w:rFonts w:eastAsia="Times New Roman"/>
            <w:lang w:val="ru-RU"/>
          </w:rPr>
          <w:t>.</w:t>
        </w:r>
        <w:proofErr w:type="spellStart"/>
        <w:r w:rsidRPr="00CE112D">
          <w:rPr>
            <w:rStyle w:val="affc"/>
            <w:rFonts w:eastAsia="Times New Roman"/>
          </w:rPr>
          <w:t>ua</w:t>
        </w:r>
        <w:proofErr w:type="spellEnd"/>
        <w:r w:rsidRPr="00CE112D">
          <w:rPr>
            <w:rStyle w:val="affc"/>
            <w:rFonts w:eastAsia="Times New Roman"/>
            <w:lang w:val="ru-RU"/>
          </w:rPr>
          <w:t>/</w:t>
        </w:r>
        <w:proofErr w:type="spellStart"/>
        <w:r w:rsidRPr="00CE112D">
          <w:rPr>
            <w:rStyle w:val="affc"/>
            <w:rFonts w:eastAsia="Times New Roman"/>
          </w:rPr>
          <w:t>wp</w:t>
        </w:r>
        <w:proofErr w:type="spellEnd"/>
        <w:r w:rsidRPr="00CE112D">
          <w:rPr>
            <w:rStyle w:val="affc"/>
            <w:rFonts w:eastAsia="Times New Roman"/>
            <w:lang w:val="ru-RU"/>
          </w:rPr>
          <w:t>-</w:t>
        </w:r>
        <w:r w:rsidRPr="00CE112D">
          <w:rPr>
            <w:rStyle w:val="affc"/>
            <w:rFonts w:eastAsia="Times New Roman"/>
          </w:rPr>
          <w:t>content</w:t>
        </w:r>
        <w:r w:rsidRPr="00CE112D">
          <w:rPr>
            <w:rStyle w:val="affc"/>
            <w:rFonts w:eastAsia="Times New Roman"/>
            <w:lang w:val="ru-RU"/>
          </w:rPr>
          <w:t>/</w:t>
        </w:r>
        <w:r w:rsidRPr="00CE112D">
          <w:rPr>
            <w:rStyle w:val="affc"/>
            <w:rFonts w:eastAsia="Times New Roman"/>
          </w:rPr>
          <w:t>uploads</w:t>
        </w:r>
        <w:r w:rsidRPr="00CE112D">
          <w:rPr>
            <w:rStyle w:val="affc"/>
            <w:rFonts w:eastAsia="Times New Roman"/>
            <w:lang w:val="ru-RU"/>
          </w:rPr>
          <w:t>/2024/10/</w:t>
        </w:r>
        <w:proofErr w:type="spellStart"/>
        <w:r w:rsidRPr="00CE112D">
          <w:rPr>
            <w:rStyle w:val="affc"/>
            <w:rFonts w:eastAsia="Times New Roman"/>
          </w:rPr>
          <w:t>glosarijvo</w:t>
        </w:r>
        <w:proofErr w:type="spellEnd"/>
        <w:r w:rsidRPr="00CE112D">
          <w:rPr>
            <w:rStyle w:val="affc"/>
            <w:rFonts w:eastAsia="Times New Roman"/>
            <w:lang w:val="ru-RU"/>
          </w:rPr>
          <w:t>_2024_</w:t>
        </w:r>
        <w:r w:rsidRPr="00CE112D">
          <w:rPr>
            <w:rStyle w:val="affc"/>
            <w:rFonts w:eastAsia="Times New Roman"/>
          </w:rPr>
          <w:t>here</w:t>
        </w:r>
        <w:r w:rsidRPr="00CE112D">
          <w:rPr>
            <w:rStyle w:val="affc"/>
            <w:rFonts w:eastAsia="Times New Roman"/>
            <w:lang w:val="ru-RU"/>
          </w:rPr>
          <w:t>_</w:t>
        </w:r>
        <w:r w:rsidRPr="00CE112D">
          <w:rPr>
            <w:rStyle w:val="affc"/>
            <w:rFonts w:eastAsia="Times New Roman"/>
          </w:rPr>
          <w:t>neo</w:t>
        </w:r>
        <w:r w:rsidRPr="00CE112D">
          <w:rPr>
            <w:rStyle w:val="affc"/>
            <w:rFonts w:eastAsia="Times New Roman"/>
            <w:lang w:val="ru-RU"/>
          </w:rPr>
          <w:t>_</w:t>
        </w:r>
        <w:proofErr w:type="spellStart"/>
        <w:r w:rsidRPr="00CE112D">
          <w:rPr>
            <w:rStyle w:val="affc"/>
            <w:rFonts w:eastAsia="Times New Roman"/>
          </w:rPr>
          <w:t>ivo</w:t>
        </w:r>
        <w:proofErr w:type="spellEnd"/>
        <w:r w:rsidRPr="00CE112D">
          <w:rPr>
            <w:rStyle w:val="affc"/>
            <w:rFonts w:eastAsia="Times New Roman"/>
            <w:lang w:val="ru-RU"/>
          </w:rPr>
          <w:t>_</w:t>
        </w:r>
        <w:proofErr w:type="spellStart"/>
        <w:r w:rsidRPr="00CE112D">
          <w:rPr>
            <w:rStyle w:val="affc"/>
            <w:rFonts w:eastAsia="Times New Roman"/>
          </w:rPr>
          <w:t>napn</w:t>
        </w:r>
        <w:proofErr w:type="spellEnd"/>
        <w:r w:rsidRPr="00CE112D">
          <w:rPr>
            <w:rStyle w:val="affc"/>
            <w:rFonts w:eastAsia="Times New Roman"/>
            <w:lang w:val="ru-RU"/>
          </w:rPr>
          <w:t>_</w:t>
        </w:r>
        <w:r w:rsidRPr="00CE112D">
          <w:rPr>
            <w:rStyle w:val="affc"/>
            <w:rFonts w:eastAsia="Times New Roman"/>
          </w:rPr>
          <w:t>mon</w:t>
        </w:r>
        <w:r w:rsidRPr="00CE112D">
          <w:rPr>
            <w:rStyle w:val="affc"/>
            <w:rFonts w:eastAsia="Times New Roman"/>
            <w:lang w:val="ru-RU"/>
          </w:rPr>
          <w:t>_30.09.2024.</w:t>
        </w:r>
        <w:r w:rsidRPr="00CE112D">
          <w:rPr>
            <w:rStyle w:val="affc"/>
            <w:rFonts w:eastAsia="Times New Roman"/>
          </w:rPr>
          <w:t>pdf</w:t>
        </w:r>
      </w:hyperlink>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lang w:val="ru-RU"/>
        </w:rPr>
        <w:t xml:space="preserve"> Бахрушин В.Є. </w:t>
      </w:r>
      <w:proofErr w:type="spellStart"/>
      <w:r w:rsidRPr="00CE112D">
        <w:rPr>
          <w:rFonts w:eastAsia="Times New Roman" w:cs="Times New Roman"/>
          <w:sz w:val="28"/>
          <w:szCs w:val="28"/>
          <w:lang w:val="ru-RU"/>
        </w:rPr>
        <w:t>Проблеми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розроблення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стандартів</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третього</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рівня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в </w:t>
      </w:r>
      <w:proofErr w:type="spellStart"/>
      <w:r w:rsidRPr="00CE112D">
        <w:rPr>
          <w:rFonts w:eastAsia="Times New Roman" w:cs="Times New Roman"/>
          <w:sz w:val="28"/>
          <w:szCs w:val="28"/>
          <w:lang w:val="ru-RU"/>
        </w:rPr>
        <w:t>Україні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аналітика</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xml:space="preserve">. 2021. № 4(15). С. 46-59.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19" w:history="1">
        <w:r w:rsidRPr="00CE112D">
          <w:rPr>
            <w:rStyle w:val="affc"/>
            <w:rFonts w:eastAsia="Times New Roman"/>
          </w:rPr>
          <w:t>https</w:t>
        </w:r>
        <w:r w:rsidRPr="00CE112D">
          <w:rPr>
            <w:rStyle w:val="affc"/>
            <w:rFonts w:eastAsia="Times New Roman"/>
            <w:lang w:val="ru-RU"/>
          </w:rPr>
          <w:t>://</w:t>
        </w:r>
        <w:r w:rsidRPr="00CE112D">
          <w:rPr>
            <w:rStyle w:val="affc"/>
            <w:rFonts w:eastAsia="Times New Roman"/>
          </w:rPr>
          <w:t>science</w:t>
        </w:r>
        <w:r w:rsidRPr="00CE112D">
          <w:rPr>
            <w:rStyle w:val="affc"/>
            <w:rFonts w:eastAsia="Times New Roman"/>
            <w:lang w:val="ru-RU"/>
          </w:rPr>
          <w:t>.</w:t>
        </w:r>
        <w:proofErr w:type="spellStart"/>
        <w:r w:rsidRPr="00CE112D">
          <w:rPr>
            <w:rStyle w:val="affc"/>
            <w:rFonts w:eastAsia="Times New Roman"/>
          </w:rPr>
          <w:t>iea</w:t>
        </w:r>
        <w:proofErr w:type="spellEnd"/>
        <w:r w:rsidRPr="00CE112D">
          <w:rPr>
            <w:rStyle w:val="affc"/>
            <w:rFonts w:eastAsia="Times New Roman"/>
            <w:lang w:val="ru-RU"/>
          </w:rPr>
          <w:t>.</w:t>
        </w:r>
        <w:proofErr w:type="spellStart"/>
        <w:r w:rsidRPr="00CE112D">
          <w:rPr>
            <w:rStyle w:val="affc"/>
            <w:rFonts w:eastAsia="Times New Roman"/>
          </w:rPr>
          <w:t>gov</w:t>
        </w:r>
        <w:proofErr w:type="spellEnd"/>
        <w:r w:rsidRPr="00CE112D">
          <w:rPr>
            <w:rStyle w:val="affc"/>
            <w:rFonts w:eastAsia="Times New Roman"/>
            <w:lang w:val="ru-RU"/>
          </w:rPr>
          <w:t>.</w:t>
        </w:r>
        <w:proofErr w:type="spellStart"/>
        <w:r w:rsidRPr="00CE112D">
          <w:rPr>
            <w:rStyle w:val="affc"/>
            <w:rFonts w:eastAsia="Times New Roman"/>
          </w:rPr>
          <w:t>ua</w:t>
        </w:r>
        <w:proofErr w:type="spellEnd"/>
        <w:r w:rsidRPr="00CE112D">
          <w:rPr>
            <w:rStyle w:val="affc"/>
            <w:rFonts w:eastAsia="Times New Roman"/>
            <w:lang w:val="ru-RU"/>
          </w:rPr>
          <w:t>/</w:t>
        </w:r>
        <w:proofErr w:type="spellStart"/>
        <w:r w:rsidRPr="00CE112D">
          <w:rPr>
            <w:rStyle w:val="affc"/>
            <w:rFonts w:eastAsia="Times New Roman"/>
          </w:rPr>
          <w:t>wp</w:t>
        </w:r>
        <w:proofErr w:type="spellEnd"/>
        <w:r w:rsidRPr="00CE112D">
          <w:rPr>
            <w:rStyle w:val="affc"/>
            <w:rFonts w:eastAsia="Times New Roman"/>
            <w:lang w:val="ru-RU"/>
          </w:rPr>
          <w:t>-</w:t>
        </w:r>
        <w:r w:rsidRPr="00CE112D">
          <w:rPr>
            <w:rStyle w:val="affc"/>
            <w:rFonts w:eastAsia="Times New Roman"/>
          </w:rPr>
          <w:t>content</w:t>
        </w:r>
        <w:r w:rsidRPr="00CE112D">
          <w:rPr>
            <w:rStyle w:val="affc"/>
            <w:rFonts w:eastAsia="Times New Roman"/>
            <w:lang w:val="ru-RU"/>
          </w:rPr>
          <w:t>/</w:t>
        </w:r>
        <w:r w:rsidRPr="00CE112D">
          <w:rPr>
            <w:rStyle w:val="affc"/>
            <w:rFonts w:eastAsia="Times New Roman"/>
          </w:rPr>
          <w:t>uploads</w:t>
        </w:r>
        <w:r w:rsidRPr="00CE112D">
          <w:rPr>
            <w:rStyle w:val="affc"/>
            <w:rFonts w:eastAsia="Times New Roman"/>
            <w:lang w:val="ru-RU"/>
          </w:rPr>
          <w:t>/2022/01/</w:t>
        </w:r>
        <w:r w:rsidRPr="00CE112D">
          <w:rPr>
            <w:rStyle w:val="affc"/>
            <w:rFonts w:eastAsia="Times New Roman"/>
          </w:rPr>
          <w:t>EAU</w:t>
        </w:r>
        <w:r w:rsidRPr="00CE112D">
          <w:rPr>
            <w:rStyle w:val="affc"/>
            <w:rFonts w:eastAsia="Times New Roman"/>
            <w:lang w:val="ru-RU"/>
          </w:rPr>
          <w:t>_415_2021-</w:t>
        </w:r>
        <w:r w:rsidRPr="00CE112D">
          <w:rPr>
            <w:rStyle w:val="affc"/>
            <w:rFonts w:eastAsia="Times New Roman"/>
          </w:rPr>
          <w:t>full</w:t>
        </w:r>
        <w:r w:rsidRPr="00CE112D">
          <w:rPr>
            <w:rStyle w:val="affc"/>
            <w:rFonts w:eastAsia="Times New Roman"/>
            <w:lang w:val="ru-RU"/>
          </w:rPr>
          <w:t>.</w:t>
        </w:r>
        <w:r w:rsidRPr="00CE112D">
          <w:rPr>
            <w:rStyle w:val="affc"/>
            <w:rFonts w:eastAsia="Times New Roman"/>
          </w:rPr>
          <w:t>pdf</w:t>
        </w:r>
      </w:hyperlink>
      <w:r w:rsidRPr="00CE112D">
        <w:rPr>
          <w:rFonts w:eastAsia="Times New Roman" w:cs="Times New Roman"/>
          <w:sz w:val="28"/>
          <w:szCs w:val="28"/>
          <w:lang w:val="ru-RU"/>
        </w:rPr>
        <w:t>.</w:t>
      </w:r>
      <w:r w:rsidRPr="00CE112D">
        <w:rPr>
          <w:rFonts w:eastAsia="Times New Roman" w:cs="Times New Roman"/>
          <w:sz w:val="28"/>
          <w:szCs w:val="28"/>
          <w:lang w:val="uk-UA"/>
        </w:rPr>
        <w:t xml:space="preserve"> </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rPr>
      </w:pPr>
      <w:r w:rsidRPr="00CE112D">
        <w:rPr>
          <w:rFonts w:eastAsia="Times New Roman" w:cs="Times New Roman"/>
          <w:sz w:val="28"/>
          <w:szCs w:val="28"/>
          <w:lang w:val="ru-RU"/>
        </w:rPr>
        <w:t xml:space="preserve"> Бахрушин В.Є. </w:t>
      </w:r>
      <w:proofErr w:type="spellStart"/>
      <w:r w:rsidRPr="00CE112D">
        <w:rPr>
          <w:rFonts w:eastAsia="Times New Roman" w:cs="Times New Roman"/>
          <w:sz w:val="28"/>
          <w:szCs w:val="28"/>
          <w:lang w:val="ru-RU"/>
        </w:rPr>
        <w:t>Стандартизація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вимог</w:t>
      </w:r>
      <w:proofErr w:type="spellEnd"/>
      <w:r w:rsidRPr="00CE112D">
        <w:rPr>
          <w:rFonts w:eastAsia="Times New Roman" w:cs="Times New Roman"/>
          <w:sz w:val="28"/>
          <w:szCs w:val="28"/>
          <w:lang w:val="ru-RU"/>
        </w:rPr>
        <w:t xml:space="preserve"> до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як </w:t>
      </w:r>
      <w:proofErr w:type="spellStart"/>
      <w:r w:rsidRPr="00CE112D">
        <w:rPr>
          <w:rFonts w:eastAsia="Times New Roman" w:cs="Times New Roman"/>
          <w:sz w:val="28"/>
          <w:szCs w:val="28"/>
          <w:lang w:val="ru-RU"/>
        </w:rPr>
        <w:t>інструмент</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забезпечення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якості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рівні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та </w:t>
      </w:r>
      <w:proofErr w:type="spellStart"/>
      <w:r w:rsidRPr="00CE112D">
        <w:rPr>
          <w:rFonts w:eastAsia="Times New Roman" w:cs="Times New Roman"/>
          <w:sz w:val="28"/>
          <w:szCs w:val="28"/>
          <w:lang w:val="ru-RU"/>
        </w:rPr>
        <w:t>предметні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області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аналітика</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 2020. № 2(9). С</w:t>
      </w:r>
      <w:r w:rsidRPr="00CE112D">
        <w:rPr>
          <w:rFonts w:eastAsia="Times New Roman" w:cs="Times New Roman"/>
          <w:sz w:val="28"/>
          <w:szCs w:val="28"/>
        </w:rPr>
        <w:t>. 50–66.: URL: https://science.iea.gov.ua/wp-content/uploads/2020/10/4_Bakhrushin_29_2020_50_66.pdf.</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rPr>
        <w:t xml:space="preserve"> </w:t>
      </w:r>
      <w:proofErr w:type="spellStart"/>
      <w:r w:rsidRPr="00CE112D">
        <w:rPr>
          <w:rFonts w:eastAsia="Times New Roman" w:cs="Times New Roman"/>
          <w:sz w:val="28"/>
          <w:szCs w:val="28"/>
          <w:lang w:val="ru-RU"/>
        </w:rPr>
        <w:t>Рашкевич</w:t>
      </w:r>
      <w:proofErr w:type="spellEnd"/>
      <w:r w:rsidRPr="00CE112D">
        <w:rPr>
          <w:rFonts w:eastAsia="Times New Roman" w:cs="Times New Roman"/>
          <w:sz w:val="28"/>
          <w:szCs w:val="28"/>
          <w:lang w:val="ru-RU"/>
        </w:rPr>
        <w:t xml:space="preserve"> Ю.М. </w:t>
      </w:r>
      <w:proofErr w:type="spellStart"/>
      <w:r w:rsidRPr="00CE112D">
        <w:rPr>
          <w:rFonts w:eastAsia="Times New Roman" w:cs="Times New Roman"/>
          <w:sz w:val="28"/>
          <w:szCs w:val="28"/>
          <w:lang w:val="ru-RU"/>
        </w:rPr>
        <w:t>Болонський</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процес</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історія</w:t>
      </w:r>
      <w:proofErr w:type="spellEnd"/>
      <w:r w:rsidRPr="00CE112D">
        <w:rPr>
          <w:rFonts w:eastAsia="Times New Roman" w:cs="Times New Roman"/>
          <w:sz w:val="28"/>
          <w:szCs w:val="28"/>
          <w:lang w:val="ru-RU"/>
        </w:rPr>
        <w:t xml:space="preserve">, стан та </w:t>
      </w:r>
      <w:proofErr w:type="spellStart"/>
      <w:r w:rsidRPr="00CE112D">
        <w:rPr>
          <w:rFonts w:eastAsia="Times New Roman" w:cs="Times New Roman"/>
          <w:sz w:val="28"/>
          <w:szCs w:val="28"/>
          <w:lang w:val="ru-RU"/>
        </w:rPr>
        <w:t>перспективи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аналітика</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України</w:t>
      </w:r>
      <w:proofErr w:type="spellEnd"/>
      <w:r w:rsidRPr="00CE112D">
        <w:rPr>
          <w:rFonts w:eastAsia="Times New Roman" w:cs="Times New Roman"/>
          <w:sz w:val="28"/>
          <w:szCs w:val="28"/>
          <w:lang w:val="ru-RU"/>
        </w:rPr>
        <w:t>”</w:t>
      </w:r>
      <w:r w:rsidRPr="00CE112D">
        <w:rPr>
          <w:rFonts w:eastAsia="Times New Roman" w:cs="Times New Roman"/>
          <w:sz w:val="28"/>
          <w:szCs w:val="28"/>
          <w:lang w:val="uk-UA"/>
        </w:rPr>
        <w:t>.</w:t>
      </w:r>
      <w:r w:rsidRPr="00CE112D">
        <w:rPr>
          <w:rFonts w:eastAsia="Times New Roman" w:cs="Times New Roman"/>
          <w:sz w:val="28"/>
          <w:szCs w:val="28"/>
          <w:lang w:val="ru-RU"/>
        </w:rPr>
        <w:t xml:space="preserve"> 2018, № 3 (4), С. 5–16 – </w:t>
      </w:r>
      <w:r w:rsidRPr="00CE112D">
        <w:rPr>
          <w:rFonts w:eastAsia="Times New Roman" w:cs="Times New Roman"/>
          <w:sz w:val="28"/>
          <w:szCs w:val="28"/>
        </w:rPr>
        <w:t>URL</w:t>
      </w:r>
      <w:r w:rsidRPr="00CE112D">
        <w:rPr>
          <w:rFonts w:eastAsia="Times New Roman" w:cs="Times New Roman"/>
          <w:sz w:val="28"/>
          <w:szCs w:val="28"/>
          <w:lang w:val="ru-RU"/>
        </w:rPr>
        <w:t xml:space="preserve">: </w:t>
      </w:r>
      <w:r w:rsidRPr="00CE112D">
        <w:rPr>
          <w:rFonts w:eastAsia="Times New Roman" w:cs="Times New Roman"/>
          <w:sz w:val="28"/>
          <w:szCs w:val="28"/>
        </w:rPr>
        <w:t>https</w:t>
      </w:r>
      <w:r w:rsidRPr="00CE112D">
        <w:rPr>
          <w:rFonts w:eastAsia="Times New Roman" w:cs="Times New Roman"/>
          <w:sz w:val="28"/>
          <w:szCs w:val="28"/>
          <w:lang w:val="ru-RU"/>
        </w:rPr>
        <w:t>://</w:t>
      </w:r>
      <w:r w:rsidRPr="00CE112D">
        <w:rPr>
          <w:rFonts w:eastAsia="Times New Roman" w:cs="Times New Roman"/>
          <w:sz w:val="28"/>
          <w:szCs w:val="28"/>
        </w:rPr>
        <w:t>science</w:t>
      </w:r>
      <w:r w:rsidRPr="00CE112D">
        <w:rPr>
          <w:rFonts w:eastAsia="Times New Roman" w:cs="Times New Roman"/>
          <w:sz w:val="28"/>
          <w:szCs w:val="28"/>
          <w:lang w:val="ru-RU"/>
        </w:rPr>
        <w:t>.</w:t>
      </w:r>
      <w:proofErr w:type="spellStart"/>
      <w:r w:rsidRPr="00CE112D">
        <w:rPr>
          <w:rFonts w:eastAsia="Times New Roman" w:cs="Times New Roman"/>
          <w:sz w:val="28"/>
          <w:szCs w:val="28"/>
        </w:rPr>
        <w:t>iea</w:t>
      </w:r>
      <w:proofErr w:type="spellEnd"/>
      <w:r w:rsidRPr="00CE112D">
        <w:rPr>
          <w:rFonts w:eastAsia="Times New Roman" w:cs="Times New Roman"/>
          <w:sz w:val="28"/>
          <w:szCs w:val="28"/>
          <w:lang w:val="ru-RU"/>
        </w:rPr>
        <w:t>.</w:t>
      </w:r>
      <w:proofErr w:type="spellStart"/>
      <w:r w:rsidRPr="00CE112D">
        <w:rPr>
          <w:rFonts w:eastAsia="Times New Roman" w:cs="Times New Roman"/>
          <w:sz w:val="28"/>
          <w:szCs w:val="28"/>
        </w:rPr>
        <w:t>gov</w:t>
      </w:r>
      <w:proofErr w:type="spellEnd"/>
      <w:r w:rsidRPr="00CE112D">
        <w:rPr>
          <w:rFonts w:eastAsia="Times New Roman" w:cs="Times New Roman"/>
          <w:sz w:val="28"/>
          <w:szCs w:val="28"/>
          <w:lang w:val="ru-RU"/>
        </w:rPr>
        <w:t>.</w:t>
      </w:r>
      <w:proofErr w:type="spellStart"/>
      <w:r w:rsidRPr="00CE112D">
        <w:rPr>
          <w:rFonts w:eastAsia="Times New Roman" w:cs="Times New Roman"/>
          <w:sz w:val="28"/>
          <w:szCs w:val="28"/>
        </w:rPr>
        <w:t>ua</w:t>
      </w:r>
      <w:proofErr w:type="spellEnd"/>
      <w:r w:rsidRPr="00CE112D">
        <w:rPr>
          <w:rFonts w:eastAsia="Times New Roman" w:cs="Times New Roman"/>
          <w:sz w:val="28"/>
          <w:szCs w:val="28"/>
          <w:lang w:val="ru-RU"/>
        </w:rPr>
        <w:t>/</w:t>
      </w:r>
      <w:proofErr w:type="spellStart"/>
      <w:r w:rsidRPr="00CE112D">
        <w:rPr>
          <w:rFonts w:eastAsia="Times New Roman" w:cs="Times New Roman"/>
          <w:sz w:val="28"/>
          <w:szCs w:val="28"/>
        </w:rPr>
        <w:t>wp</w:t>
      </w:r>
      <w:proofErr w:type="spellEnd"/>
      <w:r w:rsidRPr="00CE112D">
        <w:rPr>
          <w:rFonts w:eastAsia="Times New Roman" w:cs="Times New Roman"/>
          <w:sz w:val="28"/>
          <w:szCs w:val="28"/>
          <w:lang w:val="ru-RU"/>
        </w:rPr>
        <w:t>-</w:t>
      </w:r>
      <w:r w:rsidRPr="00CE112D">
        <w:rPr>
          <w:rFonts w:eastAsia="Times New Roman" w:cs="Times New Roman"/>
          <w:sz w:val="28"/>
          <w:szCs w:val="28"/>
        </w:rPr>
        <w:t>content</w:t>
      </w:r>
      <w:r w:rsidRPr="00CE112D">
        <w:rPr>
          <w:rFonts w:eastAsia="Times New Roman" w:cs="Times New Roman"/>
          <w:sz w:val="28"/>
          <w:szCs w:val="28"/>
          <w:lang w:val="ru-RU"/>
        </w:rPr>
        <w:t>/</w:t>
      </w:r>
      <w:r w:rsidRPr="00CE112D">
        <w:rPr>
          <w:rFonts w:eastAsia="Times New Roman" w:cs="Times New Roman"/>
          <w:sz w:val="28"/>
          <w:szCs w:val="28"/>
        </w:rPr>
        <w:t>uploads</w:t>
      </w:r>
      <w:r w:rsidRPr="00CE112D">
        <w:rPr>
          <w:rFonts w:eastAsia="Times New Roman" w:cs="Times New Roman"/>
          <w:sz w:val="28"/>
          <w:szCs w:val="28"/>
          <w:lang w:val="ru-RU"/>
        </w:rPr>
        <w:t>/2018/12/5_16_</w:t>
      </w:r>
      <w:proofErr w:type="spellStart"/>
      <w:r w:rsidRPr="00CE112D">
        <w:rPr>
          <w:rFonts w:eastAsia="Times New Roman" w:cs="Times New Roman"/>
          <w:sz w:val="28"/>
          <w:szCs w:val="28"/>
        </w:rPr>
        <w:t>Rashkevich</w:t>
      </w:r>
      <w:proofErr w:type="spellEnd"/>
      <w:r w:rsidRPr="00CE112D">
        <w:rPr>
          <w:rFonts w:eastAsia="Times New Roman" w:cs="Times New Roman"/>
          <w:sz w:val="28"/>
          <w:szCs w:val="28"/>
          <w:lang w:val="ru-RU"/>
        </w:rPr>
        <w:t>.</w:t>
      </w:r>
      <w:r w:rsidRPr="00CE112D">
        <w:rPr>
          <w:rFonts w:eastAsia="Times New Roman" w:cs="Times New Roman"/>
          <w:sz w:val="28"/>
          <w:szCs w:val="28"/>
        </w:rPr>
        <w:t>pdf</w:t>
      </w:r>
      <w:r w:rsidRPr="00CE112D">
        <w:rPr>
          <w:rFonts w:eastAsia="Times New Roman" w:cs="Times New Roman"/>
          <w:sz w:val="28"/>
          <w:szCs w:val="28"/>
          <w:lang w:val="uk-UA"/>
        </w:rPr>
        <w:t>.</w:t>
      </w:r>
      <w:r w:rsidRPr="00CE112D">
        <w:rPr>
          <w:rFonts w:eastAsia="Times New Roman" w:cs="Times New Roman"/>
          <w:sz w:val="28"/>
          <w:szCs w:val="28"/>
          <w:lang w:val="ru-RU"/>
        </w:rPr>
        <w:t xml:space="preserve">  </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Розвиток</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системи</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забезпечення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якості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вищої</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освіти</w:t>
      </w:r>
      <w:proofErr w:type="spellEnd"/>
      <w:r w:rsidRPr="00CE112D">
        <w:rPr>
          <w:rFonts w:eastAsia="Times New Roman" w:cs="Times New Roman"/>
          <w:sz w:val="28"/>
          <w:szCs w:val="28"/>
          <w:lang w:val="ru-RU"/>
        </w:rPr>
        <w:t xml:space="preserve"> в </w:t>
      </w:r>
      <w:proofErr w:type="spellStart"/>
      <w:r w:rsidRPr="00CE112D">
        <w:rPr>
          <w:rFonts w:eastAsia="Times New Roman" w:cs="Times New Roman"/>
          <w:sz w:val="28"/>
          <w:szCs w:val="28"/>
          <w:lang w:val="ru-RU"/>
        </w:rPr>
        <w:t>Україні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інформаційно-аналітичний</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огляд</w:t>
      </w:r>
      <w:proofErr w:type="spellEnd"/>
      <w:r w:rsidRPr="00CE112D">
        <w:rPr>
          <w:rFonts w:eastAsia="Times New Roman" w:cs="Times New Roman"/>
          <w:sz w:val="28"/>
          <w:szCs w:val="28"/>
          <w:lang w:val="ru-RU"/>
        </w:rPr>
        <w:t xml:space="preserve"> –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20" w:history="1">
        <w:r w:rsidRPr="00CE112D">
          <w:rPr>
            <w:rStyle w:val="affc"/>
            <w:rFonts w:eastAsia="Times New Roman"/>
          </w:rPr>
          <w:t>https</w:t>
        </w:r>
        <w:r w:rsidRPr="00CE112D">
          <w:rPr>
            <w:rStyle w:val="affc"/>
            <w:rFonts w:eastAsia="Times New Roman"/>
            <w:lang w:val="ru-RU"/>
          </w:rPr>
          <w:t>://</w:t>
        </w:r>
        <w:r w:rsidRPr="00CE112D">
          <w:rPr>
            <w:rStyle w:val="affc"/>
            <w:rFonts w:eastAsia="Times New Roman"/>
          </w:rPr>
          <w:t>lib</w:t>
        </w:r>
        <w:r w:rsidRPr="00CE112D">
          <w:rPr>
            <w:rStyle w:val="affc"/>
            <w:rFonts w:eastAsia="Times New Roman"/>
            <w:lang w:val="ru-RU"/>
          </w:rPr>
          <w:t>.</w:t>
        </w:r>
        <w:proofErr w:type="spellStart"/>
        <w:r w:rsidRPr="00CE112D">
          <w:rPr>
            <w:rStyle w:val="affc"/>
            <w:rFonts w:eastAsia="Times New Roman"/>
          </w:rPr>
          <w:t>iitta</w:t>
        </w:r>
        <w:proofErr w:type="spellEnd"/>
        <w:r w:rsidRPr="00CE112D">
          <w:rPr>
            <w:rStyle w:val="affc"/>
            <w:rFonts w:eastAsia="Times New Roman"/>
            <w:lang w:val="ru-RU"/>
          </w:rPr>
          <w:t>.</w:t>
        </w:r>
        <w:proofErr w:type="spellStart"/>
        <w:r w:rsidRPr="00CE112D">
          <w:rPr>
            <w:rStyle w:val="affc"/>
            <w:rFonts w:eastAsia="Times New Roman"/>
          </w:rPr>
          <w:t>gov</w:t>
        </w:r>
        <w:proofErr w:type="spellEnd"/>
        <w:r w:rsidRPr="00CE112D">
          <w:rPr>
            <w:rStyle w:val="affc"/>
            <w:rFonts w:eastAsia="Times New Roman"/>
            <w:lang w:val="ru-RU"/>
          </w:rPr>
          <w:t>.</w:t>
        </w:r>
        <w:proofErr w:type="spellStart"/>
        <w:r w:rsidRPr="00CE112D">
          <w:rPr>
            <w:rStyle w:val="affc"/>
            <w:rFonts w:eastAsia="Times New Roman"/>
          </w:rPr>
          <w:t>ua</w:t>
        </w:r>
        <w:proofErr w:type="spellEnd"/>
        <w:r w:rsidRPr="00CE112D">
          <w:rPr>
            <w:rStyle w:val="affc"/>
            <w:rFonts w:eastAsia="Times New Roman"/>
            <w:lang w:val="ru-RU"/>
          </w:rPr>
          <w:t>/9412/1/%</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A</w:t>
        </w:r>
        <w:r w:rsidRPr="00CE112D">
          <w:rPr>
            <w:rStyle w:val="affc"/>
            <w:rFonts w:eastAsia="Times New Roman"/>
            <w:lang w:val="ru-RU"/>
          </w:rPr>
          <w:t>0%</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BE</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7%</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2%</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8%</w:t>
        </w:r>
        <w:r w:rsidRPr="00CE112D">
          <w:rPr>
            <w:rStyle w:val="affc"/>
            <w:rFonts w:eastAsia="Times New Roman"/>
          </w:rPr>
          <w:t>D</w:t>
        </w:r>
        <w:r w:rsidRPr="00CE112D">
          <w:rPr>
            <w:rStyle w:val="affc"/>
            <w:rFonts w:eastAsia="Times New Roman"/>
            <w:lang w:val="ru-RU"/>
          </w:rPr>
          <w:t>1%82%</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BE</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BA</w:t>
        </w:r>
        <w:r w:rsidRPr="00CE112D">
          <w:rPr>
            <w:rStyle w:val="affc"/>
            <w:rFonts w:eastAsia="Times New Roman"/>
            <w:lang w:val="ru-RU"/>
          </w:rPr>
          <w:t>_%</w:t>
        </w:r>
        <w:r w:rsidRPr="00CE112D">
          <w:rPr>
            <w:rStyle w:val="affc"/>
            <w:rFonts w:eastAsia="Times New Roman"/>
          </w:rPr>
          <w:t>D</w:t>
        </w:r>
        <w:r w:rsidRPr="00CE112D">
          <w:rPr>
            <w:rStyle w:val="affc"/>
            <w:rFonts w:eastAsia="Times New Roman"/>
            <w:lang w:val="ru-RU"/>
          </w:rPr>
          <w:t>1%81%</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8%</w:t>
        </w:r>
        <w:r w:rsidRPr="00CE112D">
          <w:rPr>
            <w:rStyle w:val="affc"/>
            <w:rFonts w:eastAsia="Times New Roman"/>
          </w:rPr>
          <w:t>D</w:t>
        </w:r>
        <w:r w:rsidRPr="00CE112D">
          <w:rPr>
            <w:rStyle w:val="affc"/>
            <w:rFonts w:eastAsia="Times New Roman"/>
            <w:lang w:val="ru-RU"/>
          </w:rPr>
          <w:t>1%81%</w:t>
        </w:r>
        <w:r w:rsidRPr="00CE112D">
          <w:rPr>
            <w:rStyle w:val="affc"/>
            <w:rFonts w:eastAsia="Times New Roman"/>
          </w:rPr>
          <w:t>D</w:t>
        </w:r>
        <w:r w:rsidRPr="00CE112D">
          <w:rPr>
            <w:rStyle w:val="affc"/>
            <w:rFonts w:eastAsia="Times New Roman"/>
            <w:lang w:val="ru-RU"/>
          </w:rPr>
          <w:t>1%82%</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5%</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BC</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8_%</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7%</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0%</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1%</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5%</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7%</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BF</w:t>
        </w:r>
        <w:r w:rsidRPr="00CE112D">
          <w:rPr>
            <w:rStyle w:val="affc"/>
            <w:rFonts w:eastAsia="Times New Roman"/>
            <w:lang w:val="ru-RU"/>
          </w:rPr>
          <w:t>_%</w:t>
        </w:r>
        <w:r w:rsidRPr="00CE112D">
          <w:rPr>
            <w:rStyle w:val="affc"/>
            <w:rFonts w:eastAsia="Times New Roman"/>
          </w:rPr>
          <w:t>D</w:t>
        </w:r>
        <w:r w:rsidRPr="00CE112D">
          <w:rPr>
            <w:rStyle w:val="affc"/>
            <w:rFonts w:eastAsia="Times New Roman"/>
            <w:lang w:val="ru-RU"/>
          </w:rPr>
          <w:t>1%8</w:t>
        </w:r>
        <w:r w:rsidRPr="00CE112D">
          <w:rPr>
            <w:rStyle w:val="affc"/>
            <w:rFonts w:eastAsia="Times New Roman"/>
          </w:rPr>
          <w:t>F</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BA</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BE</w:t>
        </w:r>
        <w:r w:rsidRPr="00CE112D">
          <w:rPr>
            <w:rStyle w:val="affc"/>
            <w:rFonts w:eastAsia="Times New Roman"/>
            <w:lang w:val="ru-RU"/>
          </w:rPr>
          <w:t>%</w:t>
        </w:r>
        <w:r w:rsidRPr="00CE112D">
          <w:rPr>
            <w:rStyle w:val="affc"/>
            <w:rFonts w:eastAsia="Times New Roman"/>
          </w:rPr>
          <w:t>D</w:t>
        </w:r>
        <w:r w:rsidRPr="00CE112D">
          <w:rPr>
            <w:rStyle w:val="affc"/>
            <w:rFonts w:eastAsia="Times New Roman"/>
            <w:lang w:val="ru-RU"/>
          </w:rPr>
          <w:t>1%81%</w:t>
        </w:r>
        <w:r w:rsidRPr="00CE112D">
          <w:rPr>
            <w:rStyle w:val="affc"/>
            <w:rFonts w:eastAsia="Times New Roman"/>
          </w:rPr>
          <w:t>D</w:t>
        </w:r>
        <w:r w:rsidRPr="00CE112D">
          <w:rPr>
            <w:rStyle w:val="affc"/>
            <w:rFonts w:eastAsia="Times New Roman"/>
            <w:lang w:val="ru-RU"/>
          </w:rPr>
          <w:t>1%82%</w:t>
        </w:r>
        <w:r w:rsidRPr="00CE112D">
          <w:rPr>
            <w:rStyle w:val="affc"/>
            <w:rFonts w:eastAsia="Times New Roman"/>
          </w:rPr>
          <w:t>D</w:t>
        </w:r>
        <w:r w:rsidRPr="00CE112D">
          <w:rPr>
            <w:rStyle w:val="affc"/>
            <w:rFonts w:eastAsia="Times New Roman"/>
            <w:lang w:val="ru-RU"/>
          </w:rPr>
          <w:t>0%</w:t>
        </w:r>
        <w:r w:rsidRPr="00CE112D">
          <w:rPr>
            <w:rStyle w:val="affc"/>
            <w:rFonts w:eastAsia="Times New Roman"/>
          </w:rPr>
          <w:t>B</w:t>
        </w:r>
        <w:r w:rsidRPr="00CE112D">
          <w:rPr>
            <w:rStyle w:val="affc"/>
            <w:rFonts w:eastAsia="Times New Roman"/>
            <w:lang w:val="ru-RU"/>
          </w:rPr>
          <w:t>8.</w:t>
        </w:r>
        <w:r w:rsidRPr="00CE112D">
          <w:rPr>
            <w:rStyle w:val="affc"/>
            <w:rFonts w:eastAsia="Times New Roman"/>
          </w:rPr>
          <w:t>pdf</w:t>
        </w:r>
      </w:hyperlink>
      <w:r w:rsidRPr="00CE112D">
        <w:rPr>
          <w:rStyle w:val="affc"/>
          <w:rFonts w:eastAsia="Times New Roman"/>
          <w:lang w:val="uk-UA"/>
        </w:rPr>
        <w:t>.</w:t>
      </w:r>
      <w:r w:rsidRPr="00CE112D">
        <w:rPr>
          <w:rFonts w:eastAsia="Times New Roman" w:cs="Times New Roman"/>
          <w:sz w:val="28"/>
          <w:szCs w:val="28"/>
          <w:lang w:val="uk-UA"/>
        </w:rPr>
        <w:t xml:space="preserve"> </w:t>
      </w:r>
    </w:p>
    <w:p w:rsidR="00D026DF" w:rsidRPr="00CE112D" w:rsidRDefault="00D026DF" w:rsidP="00CE112D">
      <w:pPr>
        <w:numPr>
          <w:ilvl w:val="0"/>
          <w:numId w:val="15"/>
        </w:numPr>
        <w:spacing w:after="0" w:line="240" w:lineRule="auto"/>
        <w:ind w:left="0" w:firstLine="567"/>
        <w:jc w:val="both"/>
        <w:rPr>
          <w:rFonts w:eastAsia="Times New Roman" w:cs="Times New Roman"/>
          <w:sz w:val="28"/>
          <w:szCs w:val="28"/>
          <w:lang w:val="ru-RU"/>
        </w:rPr>
      </w:pPr>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Розроблення</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освітніх</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програм</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методичні</w:t>
      </w:r>
      <w:proofErr w:type="spellEnd"/>
      <w:r w:rsidRPr="00CE112D">
        <w:rPr>
          <w:rFonts w:eastAsia="Times New Roman" w:cs="Times New Roman"/>
          <w:sz w:val="28"/>
          <w:szCs w:val="28"/>
          <w:lang w:val="ru-RU"/>
        </w:rPr>
        <w:t xml:space="preserve"> </w:t>
      </w:r>
      <w:proofErr w:type="spellStart"/>
      <w:r w:rsidRPr="00CE112D">
        <w:rPr>
          <w:rFonts w:eastAsia="Times New Roman" w:cs="Times New Roman"/>
          <w:sz w:val="28"/>
          <w:szCs w:val="28"/>
          <w:lang w:val="ru-RU"/>
        </w:rPr>
        <w:t>рекомендації</w:t>
      </w:r>
      <w:proofErr w:type="spellEnd"/>
      <w:r w:rsidRPr="00CE112D">
        <w:rPr>
          <w:rFonts w:eastAsia="Times New Roman" w:cs="Times New Roman"/>
          <w:sz w:val="28"/>
          <w:szCs w:val="28"/>
          <w:lang w:val="ru-RU"/>
        </w:rPr>
        <w:t xml:space="preserve"> / Авт.: В. М. Захарченко, В. І. </w:t>
      </w:r>
      <w:proofErr w:type="spellStart"/>
      <w:r w:rsidRPr="00CE112D">
        <w:rPr>
          <w:rFonts w:eastAsia="Times New Roman" w:cs="Times New Roman"/>
          <w:sz w:val="28"/>
          <w:szCs w:val="28"/>
          <w:lang w:val="ru-RU"/>
        </w:rPr>
        <w:t>Луговий</w:t>
      </w:r>
      <w:proofErr w:type="spellEnd"/>
      <w:r w:rsidRPr="00CE112D">
        <w:rPr>
          <w:rFonts w:eastAsia="Times New Roman" w:cs="Times New Roman"/>
          <w:sz w:val="28"/>
          <w:szCs w:val="28"/>
          <w:lang w:val="ru-RU"/>
        </w:rPr>
        <w:t xml:space="preserve">, Ю.М. </w:t>
      </w:r>
      <w:proofErr w:type="spellStart"/>
      <w:r w:rsidRPr="00CE112D">
        <w:rPr>
          <w:rFonts w:eastAsia="Times New Roman" w:cs="Times New Roman"/>
          <w:sz w:val="28"/>
          <w:szCs w:val="28"/>
          <w:lang w:val="ru-RU"/>
        </w:rPr>
        <w:t>Рашкевич</w:t>
      </w:r>
      <w:proofErr w:type="spellEnd"/>
      <w:r w:rsidRPr="00CE112D">
        <w:rPr>
          <w:rFonts w:eastAsia="Times New Roman" w:cs="Times New Roman"/>
          <w:sz w:val="28"/>
          <w:szCs w:val="28"/>
          <w:lang w:val="ru-RU"/>
        </w:rPr>
        <w:t xml:space="preserve">, Ж.В. </w:t>
      </w:r>
      <w:proofErr w:type="spellStart"/>
      <w:r w:rsidRPr="00CE112D">
        <w:rPr>
          <w:rFonts w:eastAsia="Times New Roman" w:cs="Times New Roman"/>
          <w:sz w:val="28"/>
          <w:szCs w:val="28"/>
          <w:lang w:val="ru-RU"/>
        </w:rPr>
        <w:t>Таланова</w:t>
      </w:r>
      <w:proofErr w:type="spellEnd"/>
      <w:r w:rsidRPr="00CE112D">
        <w:rPr>
          <w:rFonts w:eastAsia="Times New Roman" w:cs="Times New Roman"/>
          <w:sz w:val="28"/>
          <w:szCs w:val="28"/>
          <w:lang w:val="ru-RU"/>
        </w:rPr>
        <w:t xml:space="preserve"> / За ред. В.Г. </w:t>
      </w:r>
      <w:proofErr w:type="spellStart"/>
      <w:r w:rsidRPr="00CE112D">
        <w:rPr>
          <w:rFonts w:eastAsia="Times New Roman" w:cs="Times New Roman"/>
          <w:sz w:val="28"/>
          <w:szCs w:val="28"/>
          <w:lang w:val="ru-RU"/>
        </w:rPr>
        <w:t>Кременя</w:t>
      </w:r>
      <w:proofErr w:type="spellEnd"/>
      <w:r w:rsidRPr="00CE112D">
        <w:rPr>
          <w:rFonts w:eastAsia="Times New Roman" w:cs="Times New Roman"/>
          <w:sz w:val="28"/>
          <w:szCs w:val="28"/>
          <w:lang w:val="ru-RU"/>
        </w:rPr>
        <w:t xml:space="preserve">. – </w:t>
      </w:r>
      <w:proofErr w:type="spellStart"/>
      <w:proofErr w:type="gramStart"/>
      <w:r w:rsidRPr="00CE112D">
        <w:rPr>
          <w:rFonts w:eastAsia="Times New Roman" w:cs="Times New Roman"/>
          <w:sz w:val="28"/>
          <w:szCs w:val="28"/>
          <w:lang w:val="ru-RU"/>
        </w:rPr>
        <w:t>Київ</w:t>
      </w:r>
      <w:proofErr w:type="spellEnd"/>
      <w:r w:rsidRPr="00CE112D">
        <w:rPr>
          <w:rFonts w:eastAsia="Times New Roman" w:cs="Times New Roman"/>
          <w:sz w:val="28"/>
          <w:szCs w:val="28"/>
          <w:lang w:val="ru-RU"/>
        </w:rPr>
        <w:t xml:space="preserve"> :</w:t>
      </w:r>
      <w:proofErr w:type="gramEnd"/>
      <w:r w:rsidRPr="00CE112D">
        <w:rPr>
          <w:rFonts w:eastAsia="Times New Roman" w:cs="Times New Roman"/>
          <w:sz w:val="28"/>
          <w:szCs w:val="28"/>
          <w:lang w:val="ru-RU"/>
        </w:rPr>
        <w:t xml:space="preserve"> ДП «НВЦ «</w:t>
      </w:r>
      <w:proofErr w:type="spellStart"/>
      <w:r w:rsidRPr="00CE112D">
        <w:rPr>
          <w:rFonts w:eastAsia="Times New Roman" w:cs="Times New Roman"/>
          <w:sz w:val="28"/>
          <w:szCs w:val="28"/>
          <w:lang w:val="ru-RU"/>
        </w:rPr>
        <w:t>Пріоритети</w:t>
      </w:r>
      <w:proofErr w:type="spellEnd"/>
      <w:r w:rsidRPr="00CE112D">
        <w:rPr>
          <w:rFonts w:eastAsia="Times New Roman" w:cs="Times New Roman"/>
          <w:sz w:val="28"/>
          <w:szCs w:val="28"/>
          <w:lang w:val="ru-RU"/>
        </w:rPr>
        <w:t xml:space="preserve">», 2014. – 120 с. – </w:t>
      </w:r>
      <w:r w:rsidRPr="00CE112D">
        <w:rPr>
          <w:rFonts w:eastAsia="Times New Roman" w:cs="Times New Roman"/>
          <w:sz w:val="28"/>
          <w:szCs w:val="28"/>
        </w:rPr>
        <w:t>URL</w:t>
      </w:r>
      <w:r w:rsidRPr="00CE112D">
        <w:rPr>
          <w:rFonts w:eastAsia="Times New Roman" w:cs="Times New Roman"/>
          <w:sz w:val="28"/>
          <w:szCs w:val="28"/>
          <w:lang w:val="ru-RU"/>
        </w:rPr>
        <w:t xml:space="preserve">: </w:t>
      </w:r>
      <w:hyperlink r:id="rId21" w:history="1">
        <w:r w:rsidRPr="00CE112D">
          <w:rPr>
            <w:rStyle w:val="affc"/>
            <w:rFonts w:eastAsia="Times New Roman"/>
          </w:rPr>
          <w:t>https</w:t>
        </w:r>
        <w:r w:rsidRPr="00CE112D">
          <w:rPr>
            <w:rStyle w:val="affc"/>
            <w:rFonts w:eastAsia="Times New Roman"/>
            <w:lang w:val="ru-RU"/>
          </w:rPr>
          <w:t>://</w:t>
        </w:r>
        <w:proofErr w:type="spellStart"/>
        <w:r w:rsidRPr="00CE112D">
          <w:rPr>
            <w:rStyle w:val="affc"/>
            <w:rFonts w:eastAsia="Times New Roman"/>
          </w:rPr>
          <w:t>erasmusplus</w:t>
        </w:r>
        <w:proofErr w:type="spellEnd"/>
        <w:r w:rsidRPr="00CE112D">
          <w:rPr>
            <w:rStyle w:val="affc"/>
            <w:rFonts w:eastAsia="Times New Roman"/>
            <w:lang w:val="ru-RU"/>
          </w:rPr>
          <w:t>.</w:t>
        </w:r>
        <w:r w:rsidRPr="00CE112D">
          <w:rPr>
            <w:rStyle w:val="affc"/>
            <w:rFonts w:eastAsia="Times New Roman"/>
          </w:rPr>
          <w:t>org</w:t>
        </w:r>
        <w:r w:rsidRPr="00CE112D">
          <w:rPr>
            <w:rStyle w:val="affc"/>
            <w:rFonts w:eastAsia="Times New Roman"/>
            <w:lang w:val="ru-RU"/>
          </w:rPr>
          <w:t>.</w:t>
        </w:r>
        <w:proofErr w:type="spellStart"/>
        <w:r w:rsidRPr="00CE112D">
          <w:rPr>
            <w:rStyle w:val="affc"/>
            <w:rFonts w:eastAsia="Times New Roman"/>
          </w:rPr>
          <w:t>ua</w:t>
        </w:r>
        <w:proofErr w:type="spellEnd"/>
        <w:r w:rsidRPr="00CE112D">
          <w:rPr>
            <w:rStyle w:val="affc"/>
            <w:rFonts w:eastAsia="Times New Roman"/>
            <w:lang w:val="ru-RU"/>
          </w:rPr>
          <w:t>/</w:t>
        </w:r>
        <w:proofErr w:type="spellStart"/>
        <w:r w:rsidRPr="00CE112D">
          <w:rPr>
            <w:rStyle w:val="affc"/>
            <w:rFonts w:eastAsia="Times New Roman"/>
          </w:rPr>
          <w:t>wp</w:t>
        </w:r>
        <w:proofErr w:type="spellEnd"/>
        <w:r w:rsidRPr="00CE112D">
          <w:rPr>
            <w:rStyle w:val="affc"/>
            <w:rFonts w:eastAsia="Times New Roman"/>
            <w:lang w:val="ru-RU"/>
          </w:rPr>
          <w:t>-</w:t>
        </w:r>
        <w:r w:rsidRPr="00CE112D">
          <w:rPr>
            <w:rStyle w:val="affc"/>
            <w:rFonts w:eastAsia="Times New Roman"/>
          </w:rPr>
          <w:t>content</w:t>
        </w:r>
        <w:r w:rsidRPr="00CE112D">
          <w:rPr>
            <w:rStyle w:val="affc"/>
            <w:rFonts w:eastAsia="Times New Roman"/>
            <w:lang w:val="ru-RU"/>
          </w:rPr>
          <w:t>/</w:t>
        </w:r>
        <w:r w:rsidRPr="00CE112D">
          <w:rPr>
            <w:rStyle w:val="affc"/>
            <w:rFonts w:eastAsia="Times New Roman"/>
          </w:rPr>
          <w:t>uploads</w:t>
        </w:r>
        <w:r w:rsidRPr="00CE112D">
          <w:rPr>
            <w:rStyle w:val="affc"/>
            <w:rFonts w:eastAsia="Times New Roman"/>
            <w:lang w:val="ru-RU"/>
          </w:rPr>
          <w:t>/2015/04/</w:t>
        </w:r>
        <w:proofErr w:type="spellStart"/>
        <w:r w:rsidRPr="00CE112D">
          <w:rPr>
            <w:rStyle w:val="affc"/>
            <w:rFonts w:eastAsia="Times New Roman"/>
          </w:rPr>
          <w:t>Rozroblennya</w:t>
        </w:r>
        <w:proofErr w:type="spellEnd"/>
        <w:r w:rsidRPr="00CE112D">
          <w:rPr>
            <w:rStyle w:val="affc"/>
            <w:rFonts w:eastAsia="Times New Roman"/>
            <w:lang w:val="ru-RU"/>
          </w:rPr>
          <w:t>_</w:t>
        </w:r>
        <w:proofErr w:type="spellStart"/>
        <w:r w:rsidRPr="00CE112D">
          <w:rPr>
            <w:rStyle w:val="affc"/>
            <w:rFonts w:eastAsia="Times New Roman"/>
          </w:rPr>
          <w:t>osv</w:t>
        </w:r>
        <w:proofErr w:type="spellEnd"/>
        <w:r w:rsidRPr="00CE112D">
          <w:rPr>
            <w:rStyle w:val="affc"/>
            <w:rFonts w:eastAsia="Times New Roman"/>
            <w:lang w:val="ru-RU"/>
          </w:rPr>
          <w:t>_</w:t>
        </w:r>
        <w:r w:rsidRPr="00CE112D">
          <w:rPr>
            <w:rStyle w:val="affc"/>
            <w:rFonts w:eastAsia="Times New Roman"/>
          </w:rPr>
          <w:t>program</w:t>
        </w:r>
        <w:r w:rsidRPr="00CE112D">
          <w:rPr>
            <w:rStyle w:val="affc"/>
            <w:rFonts w:eastAsia="Times New Roman"/>
            <w:lang w:val="ru-RU"/>
          </w:rPr>
          <w:t>.</w:t>
        </w:r>
        <w:r w:rsidRPr="00CE112D">
          <w:rPr>
            <w:rStyle w:val="affc"/>
            <w:rFonts w:eastAsia="Times New Roman"/>
          </w:rPr>
          <w:t>pdf</w:t>
        </w:r>
      </w:hyperlink>
      <w:r w:rsidRPr="00CE112D">
        <w:rPr>
          <w:rFonts w:eastAsia="Times New Roman" w:cs="Times New Roman"/>
          <w:sz w:val="28"/>
          <w:szCs w:val="28"/>
          <w:lang w:val="uk-UA"/>
        </w:rPr>
        <w:t>.</w:t>
      </w:r>
    </w:p>
    <w:p w:rsidR="00D026DF" w:rsidRPr="00CE112D" w:rsidRDefault="00D026DF" w:rsidP="00CE112D">
      <w:pPr>
        <w:numPr>
          <w:ilvl w:val="0"/>
          <w:numId w:val="15"/>
        </w:numPr>
        <w:spacing w:after="0" w:line="240" w:lineRule="auto"/>
        <w:ind w:left="0" w:firstLine="993"/>
        <w:jc w:val="both"/>
        <w:rPr>
          <w:rFonts w:eastAsia="Times New Roman" w:cs="Times New Roman"/>
          <w:sz w:val="28"/>
          <w:szCs w:val="28"/>
          <w:lang w:val="uk-UA"/>
        </w:rPr>
      </w:pPr>
      <w:r w:rsidRPr="00CE112D">
        <w:rPr>
          <w:rFonts w:eastAsia="Times New Roman" w:cs="Times New Roman"/>
          <w:sz w:val="28"/>
          <w:szCs w:val="28"/>
          <w:lang w:val="uk-UA"/>
        </w:rPr>
        <w:t xml:space="preserve"> Професійн</w:t>
      </w:r>
      <w:r w:rsidR="00B07857" w:rsidRPr="00CE112D">
        <w:rPr>
          <w:rFonts w:eastAsia="Times New Roman" w:cs="Times New Roman"/>
          <w:sz w:val="28"/>
          <w:szCs w:val="28"/>
          <w:lang w:val="uk-UA"/>
        </w:rPr>
        <w:t>і</w:t>
      </w:r>
      <w:r w:rsidRPr="00CE112D">
        <w:rPr>
          <w:rFonts w:eastAsia="Times New Roman" w:cs="Times New Roman"/>
          <w:sz w:val="28"/>
          <w:szCs w:val="28"/>
          <w:lang w:val="uk-UA"/>
        </w:rPr>
        <w:t xml:space="preserve"> стандарт</w:t>
      </w:r>
      <w:r w:rsidR="00B71030" w:rsidRPr="00CE112D">
        <w:rPr>
          <w:rFonts w:eastAsia="Times New Roman" w:cs="Times New Roman"/>
          <w:sz w:val="28"/>
          <w:szCs w:val="28"/>
          <w:lang w:val="uk-UA"/>
        </w:rPr>
        <w:t>и зі спеціальності Облік і оподаткування</w:t>
      </w:r>
      <w:r w:rsidR="00B07857" w:rsidRPr="00CE112D">
        <w:rPr>
          <w:rFonts w:eastAsia="Times New Roman" w:cs="Times New Roman"/>
          <w:sz w:val="28"/>
          <w:szCs w:val="28"/>
          <w:lang w:val="uk-UA"/>
        </w:rPr>
        <w:t xml:space="preserve"> (</w:t>
      </w:r>
      <w:r w:rsidRPr="00CE112D">
        <w:rPr>
          <w:rFonts w:eastAsia="Times New Roman" w:cs="Times New Roman"/>
          <w:sz w:val="28"/>
          <w:szCs w:val="28"/>
        </w:rPr>
        <w:t>URL</w:t>
      </w:r>
      <w:r w:rsidRPr="00CE112D">
        <w:rPr>
          <w:rFonts w:eastAsia="Times New Roman" w:cs="Times New Roman"/>
          <w:sz w:val="28"/>
          <w:szCs w:val="28"/>
          <w:lang w:val="uk-UA"/>
        </w:rPr>
        <w:t xml:space="preserve">: </w:t>
      </w:r>
      <w:hyperlink r:id="rId22" w:history="1">
        <w:r w:rsidR="00B07857" w:rsidRPr="00CE112D">
          <w:rPr>
            <w:rStyle w:val="affc"/>
          </w:rPr>
          <w:t>https</w:t>
        </w:r>
        <w:r w:rsidR="00B07857" w:rsidRPr="00CE112D">
          <w:rPr>
            <w:rStyle w:val="affc"/>
            <w:lang w:val="uk-UA"/>
          </w:rPr>
          <w:t>://</w:t>
        </w:r>
        <w:r w:rsidR="00B07857" w:rsidRPr="00CE112D">
          <w:rPr>
            <w:rStyle w:val="affc"/>
          </w:rPr>
          <w:t>register</w:t>
        </w:r>
        <w:r w:rsidR="00B07857" w:rsidRPr="00CE112D">
          <w:rPr>
            <w:rStyle w:val="affc"/>
            <w:lang w:val="uk-UA"/>
          </w:rPr>
          <w:t>.</w:t>
        </w:r>
        <w:proofErr w:type="spellStart"/>
        <w:r w:rsidR="00B07857" w:rsidRPr="00CE112D">
          <w:rPr>
            <w:rStyle w:val="affc"/>
          </w:rPr>
          <w:t>nqa</w:t>
        </w:r>
        <w:proofErr w:type="spellEnd"/>
        <w:r w:rsidR="00B07857" w:rsidRPr="00CE112D">
          <w:rPr>
            <w:rStyle w:val="affc"/>
            <w:lang w:val="uk-UA"/>
          </w:rPr>
          <w:t>.</w:t>
        </w:r>
        <w:proofErr w:type="spellStart"/>
        <w:r w:rsidR="00B07857" w:rsidRPr="00CE112D">
          <w:rPr>
            <w:rStyle w:val="affc"/>
          </w:rPr>
          <w:t>gov</w:t>
        </w:r>
        <w:proofErr w:type="spellEnd"/>
        <w:r w:rsidR="00B07857" w:rsidRPr="00CE112D">
          <w:rPr>
            <w:rStyle w:val="affc"/>
            <w:lang w:val="uk-UA"/>
          </w:rPr>
          <w:t>.</w:t>
        </w:r>
        <w:proofErr w:type="spellStart"/>
        <w:r w:rsidR="00B07857" w:rsidRPr="00CE112D">
          <w:rPr>
            <w:rStyle w:val="affc"/>
          </w:rPr>
          <w:t>ua</w:t>
        </w:r>
        <w:proofErr w:type="spellEnd"/>
        <w:r w:rsidR="00B07857" w:rsidRPr="00CE112D">
          <w:rPr>
            <w:rStyle w:val="affc"/>
            <w:lang w:val="uk-UA"/>
          </w:rPr>
          <w:t>/</w:t>
        </w:r>
        <w:proofErr w:type="spellStart"/>
        <w:r w:rsidR="00B07857" w:rsidRPr="00CE112D">
          <w:rPr>
            <w:rStyle w:val="affc"/>
          </w:rPr>
          <w:t>profstandarts</w:t>
        </w:r>
        <w:proofErr w:type="spellEnd"/>
        <w:r w:rsidR="00B07857" w:rsidRPr="00CE112D">
          <w:rPr>
            <w:rStyle w:val="affc"/>
            <w:lang w:val="uk-UA"/>
          </w:rPr>
          <w:t>?</w:t>
        </w:r>
        <w:r w:rsidR="00B07857" w:rsidRPr="00CE112D">
          <w:rPr>
            <w:rStyle w:val="affc"/>
          </w:rPr>
          <w:t>label</w:t>
        </w:r>
        <w:r w:rsidR="00B07857" w:rsidRPr="00CE112D">
          <w:rPr>
            <w:rStyle w:val="affc"/>
            <w:lang w:val="uk-UA"/>
          </w:rPr>
          <w:t>=%</w:t>
        </w:r>
        <w:r w:rsidR="00B07857" w:rsidRPr="00CE112D">
          <w:rPr>
            <w:rStyle w:val="affc"/>
          </w:rPr>
          <w:t>D</w:t>
        </w:r>
        <w:r w:rsidR="00B07857" w:rsidRPr="00CE112D">
          <w:rPr>
            <w:rStyle w:val="affc"/>
            <w:lang w:val="uk-UA"/>
          </w:rPr>
          <w:t>0%</w:t>
        </w:r>
        <w:r w:rsidR="00B07857" w:rsidRPr="00CE112D">
          <w:rPr>
            <w:rStyle w:val="affc"/>
          </w:rPr>
          <w:t>B</w:t>
        </w:r>
        <w:r w:rsidR="00B07857" w:rsidRPr="00CE112D">
          <w:rPr>
            <w:rStyle w:val="affc"/>
            <w:lang w:val="uk-UA"/>
          </w:rPr>
          <w:t>1%</w:t>
        </w:r>
        <w:r w:rsidR="00B07857" w:rsidRPr="00CE112D">
          <w:rPr>
            <w:rStyle w:val="affc"/>
          </w:rPr>
          <w:t>D</w:t>
        </w:r>
        <w:r w:rsidR="00B07857" w:rsidRPr="00CE112D">
          <w:rPr>
            <w:rStyle w:val="affc"/>
            <w:lang w:val="uk-UA"/>
          </w:rPr>
          <w:t>1%83%</w:t>
        </w:r>
        <w:r w:rsidR="00B07857" w:rsidRPr="00CE112D">
          <w:rPr>
            <w:rStyle w:val="affc"/>
          </w:rPr>
          <w:t>D</w:t>
        </w:r>
        <w:r w:rsidR="00B07857" w:rsidRPr="00CE112D">
          <w:rPr>
            <w:rStyle w:val="affc"/>
            <w:lang w:val="uk-UA"/>
          </w:rPr>
          <w:t>1%85%</w:t>
        </w:r>
        <w:r w:rsidR="00B07857" w:rsidRPr="00CE112D">
          <w:rPr>
            <w:rStyle w:val="affc"/>
          </w:rPr>
          <w:t>D</w:t>
        </w:r>
        <w:r w:rsidR="00B07857" w:rsidRPr="00CE112D">
          <w:rPr>
            <w:rStyle w:val="affc"/>
            <w:lang w:val="uk-UA"/>
          </w:rPr>
          <w:t>0%</w:t>
        </w:r>
        <w:r w:rsidR="00B07857" w:rsidRPr="00CE112D">
          <w:rPr>
            <w:rStyle w:val="affc"/>
          </w:rPr>
          <w:t>B</w:t>
        </w:r>
        <w:r w:rsidR="00B07857" w:rsidRPr="00CE112D">
          <w:rPr>
            <w:rStyle w:val="affc"/>
            <w:lang w:val="uk-UA"/>
          </w:rPr>
          <w:t>3%</w:t>
        </w:r>
        <w:r w:rsidR="00B07857" w:rsidRPr="00CE112D">
          <w:rPr>
            <w:rStyle w:val="affc"/>
          </w:rPr>
          <w:t>D</w:t>
        </w:r>
        <w:r w:rsidR="00B07857" w:rsidRPr="00CE112D">
          <w:rPr>
            <w:rStyle w:val="affc"/>
            <w:lang w:val="uk-UA"/>
          </w:rPr>
          <w:t>0%</w:t>
        </w:r>
        <w:r w:rsidR="00B07857" w:rsidRPr="00CE112D">
          <w:rPr>
            <w:rStyle w:val="affc"/>
          </w:rPr>
          <w:t>B</w:t>
        </w:r>
        <w:r w:rsidR="00B07857" w:rsidRPr="00CE112D">
          <w:rPr>
            <w:rStyle w:val="affc"/>
            <w:lang w:val="uk-UA"/>
          </w:rPr>
          <w:t>0%</w:t>
        </w:r>
        <w:r w:rsidR="00B07857" w:rsidRPr="00CE112D">
          <w:rPr>
            <w:rStyle w:val="affc"/>
          </w:rPr>
          <w:t>D</w:t>
        </w:r>
        <w:r w:rsidR="00B07857" w:rsidRPr="00CE112D">
          <w:rPr>
            <w:rStyle w:val="affc"/>
            <w:lang w:val="uk-UA"/>
          </w:rPr>
          <w:t>0%</w:t>
        </w:r>
        <w:r w:rsidR="00B07857" w:rsidRPr="00CE112D">
          <w:rPr>
            <w:rStyle w:val="affc"/>
          </w:rPr>
          <w:t>BB</w:t>
        </w:r>
        <w:r w:rsidR="00B07857" w:rsidRPr="00CE112D">
          <w:rPr>
            <w:rStyle w:val="affc"/>
            <w:lang w:val="uk-UA"/>
          </w:rPr>
          <w:t>%</w:t>
        </w:r>
        <w:r w:rsidR="00B07857" w:rsidRPr="00CE112D">
          <w:rPr>
            <w:rStyle w:val="affc"/>
          </w:rPr>
          <w:t>D</w:t>
        </w:r>
        <w:r w:rsidR="00B07857" w:rsidRPr="00CE112D">
          <w:rPr>
            <w:rStyle w:val="affc"/>
            <w:lang w:val="uk-UA"/>
          </w:rPr>
          <w:t>1%82%</w:t>
        </w:r>
        <w:r w:rsidR="00B07857" w:rsidRPr="00CE112D">
          <w:rPr>
            <w:rStyle w:val="affc"/>
          </w:rPr>
          <w:t>D</w:t>
        </w:r>
        <w:r w:rsidR="00B07857" w:rsidRPr="00CE112D">
          <w:rPr>
            <w:rStyle w:val="affc"/>
            <w:lang w:val="uk-UA"/>
          </w:rPr>
          <w:t>0%</w:t>
        </w:r>
        <w:r w:rsidR="00B07857" w:rsidRPr="00CE112D">
          <w:rPr>
            <w:rStyle w:val="affc"/>
          </w:rPr>
          <w:t>B</w:t>
        </w:r>
        <w:r w:rsidR="00B07857" w:rsidRPr="00CE112D">
          <w:rPr>
            <w:rStyle w:val="affc"/>
            <w:lang w:val="uk-UA"/>
          </w:rPr>
          <w:t>5%</w:t>
        </w:r>
        <w:r w:rsidR="00B07857" w:rsidRPr="00CE112D">
          <w:rPr>
            <w:rStyle w:val="affc"/>
          </w:rPr>
          <w:t>D</w:t>
        </w:r>
        <w:r w:rsidR="00B07857" w:rsidRPr="00CE112D">
          <w:rPr>
            <w:rStyle w:val="affc"/>
            <w:lang w:val="uk-UA"/>
          </w:rPr>
          <w:t>1%80</w:t>
        </w:r>
      </w:hyperlink>
      <w:r w:rsidR="00B07857" w:rsidRPr="00CE112D">
        <w:rPr>
          <w:rFonts w:cs="Times New Roman"/>
          <w:lang w:val="uk-UA"/>
        </w:rPr>
        <w:t xml:space="preserve"> </w:t>
      </w:r>
      <w:r w:rsidRPr="00CE112D">
        <w:rPr>
          <w:rFonts w:eastAsia="Times New Roman" w:cs="Times New Roman"/>
          <w:sz w:val="28"/>
          <w:szCs w:val="28"/>
          <w:lang w:val="uk-UA"/>
        </w:rPr>
        <w:t xml:space="preserve">  (дата звернення: 9.0</w:t>
      </w:r>
      <w:r w:rsidR="00B07857" w:rsidRPr="00CE112D">
        <w:rPr>
          <w:rFonts w:eastAsia="Times New Roman" w:cs="Times New Roman"/>
          <w:sz w:val="28"/>
          <w:szCs w:val="28"/>
          <w:lang w:val="uk-UA"/>
        </w:rPr>
        <w:t>5</w:t>
      </w:r>
      <w:r w:rsidRPr="00CE112D">
        <w:rPr>
          <w:rFonts w:eastAsia="Times New Roman" w:cs="Times New Roman"/>
          <w:sz w:val="28"/>
          <w:szCs w:val="28"/>
          <w:lang w:val="uk-UA"/>
        </w:rPr>
        <w:t xml:space="preserve">.2026). </w:t>
      </w:r>
    </w:p>
    <w:p w:rsidR="00D026DF" w:rsidRPr="00CE112D" w:rsidRDefault="00D026DF" w:rsidP="00CE112D">
      <w:pPr>
        <w:tabs>
          <w:tab w:val="left" w:pos="1134"/>
        </w:tabs>
        <w:spacing w:after="0" w:line="240" w:lineRule="auto"/>
        <w:ind w:firstLine="567"/>
        <w:rPr>
          <w:rFonts w:cs="Times New Roman"/>
          <w:sz w:val="28"/>
          <w:szCs w:val="28"/>
          <w:lang w:val="uk-UA"/>
        </w:rPr>
      </w:pPr>
      <w:r w:rsidRPr="00CE112D">
        <w:rPr>
          <w:rFonts w:eastAsia="Times New Roman" w:cs="Times New Roman"/>
          <w:sz w:val="28"/>
          <w:szCs w:val="28"/>
          <w:lang w:val="uk-UA" w:eastAsia="uk-UA"/>
        </w:rPr>
        <w:t>2</w:t>
      </w:r>
      <w:r w:rsidR="00B07857" w:rsidRPr="00CE112D">
        <w:rPr>
          <w:rFonts w:eastAsia="Times New Roman" w:cs="Times New Roman"/>
          <w:sz w:val="28"/>
          <w:szCs w:val="28"/>
          <w:lang w:val="uk-UA" w:eastAsia="uk-UA"/>
        </w:rPr>
        <w:t>0</w:t>
      </w:r>
      <w:r w:rsidRPr="00CE112D">
        <w:rPr>
          <w:rFonts w:eastAsia="Times New Roman" w:cs="Times New Roman"/>
          <w:sz w:val="28"/>
          <w:szCs w:val="28"/>
          <w:lang w:val="uk-UA" w:eastAsia="uk-UA"/>
        </w:rPr>
        <w:t>.</w:t>
      </w:r>
      <w:r w:rsidRPr="00CE112D">
        <w:rPr>
          <w:rFonts w:eastAsia="Times New Roman" w:cs="Times New Roman"/>
          <w:b/>
          <w:bCs/>
          <w:sz w:val="28"/>
          <w:szCs w:val="28"/>
          <w:lang w:val="uk-UA" w:eastAsia="uk-UA"/>
        </w:rPr>
        <w:t xml:space="preserve"> </w:t>
      </w:r>
      <w:r w:rsidRPr="00CE112D">
        <w:rPr>
          <w:rFonts w:cs="Times New Roman"/>
          <w:sz w:val="28"/>
          <w:szCs w:val="28"/>
        </w:rPr>
        <w:t>European Skills, Competences, Qualifications and Occupations (ESCO</w:t>
      </w:r>
      <w:r w:rsidRPr="00CE112D">
        <w:rPr>
          <w:rFonts w:cs="Times New Roman"/>
          <w:sz w:val="28"/>
          <w:szCs w:val="28"/>
          <w:lang w:val="uk-UA"/>
        </w:rPr>
        <w:t>).</w:t>
      </w:r>
      <w:r w:rsidRPr="00CE112D">
        <w:rPr>
          <w:rFonts w:cs="Times New Roman"/>
          <w:sz w:val="28"/>
          <w:szCs w:val="28"/>
        </w:rPr>
        <w:t xml:space="preserve"> </w:t>
      </w:r>
      <w:proofErr w:type="gramStart"/>
      <w:r w:rsidRPr="00CE112D">
        <w:rPr>
          <w:rFonts w:cs="Times New Roman"/>
          <w:sz w:val="28"/>
          <w:szCs w:val="28"/>
        </w:rPr>
        <w:t>0414</w:t>
      </w:r>
      <w:proofErr w:type="gramEnd"/>
      <w:r w:rsidRPr="00CE112D">
        <w:rPr>
          <w:rFonts w:cs="Times New Roman"/>
          <w:sz w:val="28"/>
          <w:szCs w:val="28"/>
        </w:rPr>
        <w:t xml:space="preserve"> -marketing and advertising. URL</w:t>
      </w:r>
      <w:r w:rsidRPr="00CE112D">
        <w:rPr>
          <w:rFonts w:cs="Times New Roman"/>
          <w:sz w:val="28"/>
          <w:szCs w:val="28"/>
          <w:lang w:val="uk-UA"/>
        </w:rPr>
        <w:t xml:space="preserve">: </w:t>
      </w:r>
      <w:hyperlink r:id="rId23" w:anchor="overlayspin" w:history="1">
        <w:r w:rsidRPr="00CE112D">
          <w:rPr>
            <w:rStyle w:val="affc"/>
            <w:lang w:val="uk-UA"/>
          </w:rPr>
          <w:t>https://esco.ec.europa.eu/en/classification/skill?uri=http%3A%2F%2Fdata.europa.eu%2Fesco%2Fisced-f%2F0211#overlayspin</w:t>
        </w:r>
      </w:hyperlink>
      <w:r w:rsidRPr="00CE112D">
        <w:rPr>
          <w:rFonts w:cs="Times New Roman"/>
          <w:sz w:val="28"/>
          <w:szCs w:val="28"/>
          <w:lang w:val="uk-UA"/>
        </w:rPr>
        <w:t xml:space="preserve"> </w:t>
      </w:r>
    </w:p>
    <w:p w:rsidR="00D026DF" w:rsidRPr="00CE112D" w:rsidRDefault="00D026DF" w:rsidP="00CE112D">
      <w:pPr>
        <w:tabs>
          <w:tab w:val="left" w:pos="1134"/>
        </w:tabs>
        <w:spacing w:after="0" w:line="240" w:lineRule="auto"/>
        <w:ind w:firstLine="567"/>
        <w:rPr>
          <w:rFonts w:cs="Times New Roman"/>
          <w:sz w:val="28"/>
          <w:szCs w:val="28"/>
          <w:lang w:val="uk-UA"/>
        </w:rPr>
      </w:pPr>
    </w:p>
    <w:p w:rsidR="00D026DF" w:rsidRPr="00CE112D" w:rsidRDefault="00D026DF" w:rsidP="00CE112D">
      <w:pPr>
        <w:tabs>
          <w:tab w:val="left" w:pos="1134"/>
        </w:tabs>
        <w:spacing w:after="0" w:line="240" w:lineRule="auto"/>
        <w:ind w:firstLine="567"/>
        <w:rPr>
          <w:rFonts w:cs="Times New Roman"/>
          <w:sz w:val="28"/>
          <w:szCs w:val="28"/>
          <w:lang w:val="uk-UA"/>
        </w:rPr>
      </w:pPr>
    </w:p>
    <w:p w:rsidR="00D026DF" w:rsidRPr="00CE112D" w:rsidRDefault="00D026DF" w:rsidP="00CE112D">
      <w:pPr>
        <w:tabs>
          <w:tab w:val="left" w:pos="1134"/>
        </w:tabs>
        <w:spacing w:after="0" w:line="240" w:lineRule="auto"/>
        <w:ind w:firstLine="567"/>
        <w:rPr>
          <w:rFonts w:cs="Times New Roman"/>
          <w:sz w:val="28"/>
          <w:szCs w:val="28"/>
          <w:lang w:val="uk-UA"/>
        </w:rPr>
      </w:pPr>
    </w:p>
    <w:p w:rsidR="00D026DF" w:rsidRPr="00CE112D" w:rsidRDefault="00D026DF" w:rsidP="00CE112D">
      <w:pPr>
        <w:pBdr>
          <w:top w:val="nil"/>
          <w:left w:val="nil"/>
          <w:bottom w:val="nil"/>
          <w:right w:val="nil"/>
          <w:between w:val="nil"/>
        </w:pBdr>
        <w:tabs>
          <w:tab w:val="left" w:pos="1134"/>
        </w:tabs>
        <w:spacing w:after="0" w:line="240" w:lineRule="auto"/>
        <w:jc w:val="both"/>
        <w:rPr>
          <w:rFonts w:eastAsia="Times New Roman" w:cs="Times New Roman"/>
          <w:b/>
          <w:bCs/>
          <w:color w:val="000000"/>
          <w:sz w:val="28"/>
          <w:szCs w:val="28"/>
          <w:lang w:val="ru-RU"/>
        </w:rPr>
      </w:pPr>
      <w:proofErr w:type="spellStart"/>
      <w:r w:rsidRPr="00CE112D">
        <w:rPr>
          <w:rFonts w:eastAsia="Times New Roman" w:cs="Times New Roman"/>
          <w:b/>
          <w:bCs/>
          <w:color w:val="000000"/>
          <w:sz w:val="28"/>
          <w:szCs w:val="28"/>
          <w:lang w:val="ru-RU"/>
        </w:rPr>
        <w:t>Генеральний</w:t>
      </w:r>
      <w:proofErr w:type="spellEnd"/>
      <w:r w:rsidRPr="00CE112D">
        <w:rPr>
          <w:rFonts w:eastAsia="Times New Roman" w:cs="Times New Roman"/>
          <w:b/>
          <w:bCs/>
          <w:color w:val="000000"/>
          <w:sz w:val="28"/>
          <w:szCs w:val="28"/>
          <w:lang w:val="ru-RU"/>
        </w:rPr>
        <w:t xml:space="preserve"> директор директорату </w:t>
      </w:r>
    </w:p>
    <w:p w:rsidR="00D026DF" w:rsidRPr="00CE112D" w:rsidRDefault="00D026DF" w:rsidP="00CE112D">
      <w:pPr>
        <w:tabs>
          <w:tab w:val="left" w:pos="1134"/>
          <w:tab w:val="left" w:pos="6450"/>
        </w:tabs>
        <w:spacing w:after="0" w:line="240" w:lineRule="auto"/>
        <w:jc w:val="both"/>
        <w:rPr>
          <w:rFonts w:eastAsia="Times New Roman" w:cs="Times New Roman"/>
          <w:sz w:val="28"/>
          <w:szCs w:val="28"/>
          <w:lang w:val="ru-RU"/>
        </w:rPr>
      </w:pPr>
      <w:proofErr w:type="spellStart"/>
      <w:r w:rsidRPr="00CE112D">
        <w:rPr>
          <w:rFonts w:eastAsia="Times New Roman" w:cs="Times New Roman"/>
          <w:b/>
          <w:bCs/>
          <w:sz w:val="28"/>
          <w:szCs w:val="28"/>
          <w:lang w:val="ru-RU"/>
        </w:rPr>
        <w:t>вищої</w:t>
      </w:r>
      <w:proofErr w:type="spellEnd"/>
      <w:r w:rsidRPr="00CE112D">
        <w:rPr>
          <w:rFonts w:eastAsia="Times New Roman" w:cs="Times New Roman"/>
          <w:b/>
          <w:bCs/>
          <w:sz w:val="28"/>
          <w:szCs w:val="28"/>
          <w:lang w:val="ru-RU"/>
        </w:rPr>
        <w:t xml:space="preserve"> </w:t>
      </w:r>
      <w:proofErr w:type="spellStart"/>
      <w:r w:rsidRPr="00CE112D">
        <w:rPr>
          <w:rFonts w:eastAsia="Times New Roman" w:cs="Times New Roman"/>
          <w:b/>
          <w:bCs/>
          <w:sz w:val="28"/>
          <w:szCs w:val="28"/>
          <w:lang w:val="ru-RU"/>
        </w:rPr>
        <w:t>освіти</w:t>
      </w:r>
      <w:proofErr w:type="spellEnd"/>
      <w:r w:rsidRPr="00CE112D">
        <w:rPr>
          <w:rFonts w:eastAsia="Times New Roman" w:cs="Times New Roman"/>
          <w:b/>
          <w:bCs/>
          <w:sz w:val="28"/>
          <w:szCs w:val="28"/>
          <w:lang w:val="ru-RU"/>
        </w:rPr>
        <w:t xml:space="preserve"> та </w:t>
      </w:r>
      <w:proofErr w:type="spellStart"/>
      <w:r w:rsidRPr="00CE112D">
        <w:rPr>
          <w:rFonts w:eastAsia="Times New Roman" w:cs="Times New Roman"/>
          <w:b/>
          <w:bCs/>
          <w:sz w:val="28"/>
          <w:szCs w:val="28"/>
          <w:lang w:val="ru-RU"/>
        </w:rPr>
        <w:t>освіти</w:t>
      </w:r>
      <w:proofErr w:type="spellEnd"/>
      <w:r w:rsidRPr="00CE112D">
        <w:rPr>
          <w:rFonts w:eastAsia="Times New Roman" w:cs="Times New Roman"/>
          <w:b/>
          <w:bCs/>
          <w:sz w:val="28"/>
          <w:szCs w:val="28"/>
          <w:lang w:val="ru-RU"/>
        </w:rPr>
        <w:t xml:space="preserve"> </w:t>
      </w:r>
      <w:proofErr w:type="spellStart"/>
      <w:r w:rsidRPr="00CE112D">
        <w:rPr>
          <w:rFonts w:eastAsia="Times New Roman" w:cs="Times New Roman"/>
          <w:b/>
          <w:bCs/>
          <w:sz w:val="28"/>
          <w:szCs w:val="28"/>
          <w:lang w:val="ru-RU"/>
        </w:rPr>
        <w:t>дорослих</w:t>
      </w:r>
      <w:proofErr w:type="spellEnd"/>
      <w:r w:rsidRPr="00CE112D">
        <w:rPr>
          <w:rFonts w:eastAsia="Times New Roman" w:cs="Times New Roman"/>
          <w:b/>
          <w:bCs/>
          <w:sz w:val="28"/>
          <w:szCs w:val="28"/>
          <w:lang w:val="ru-RU"/>
        </w:rPr>
        <w:t xml:space="preserve"> </w:t>
      </w:r>
      <w:r w:rsidRPr="00CE112D">
        <w:rPr>
          <w:rFonts w:eastAsia="Times New Roman" w:cs="Times New Roman"/>
          <w:b/>
          <w:bCs/>
          <w:sz w:val="28"/>
          <w:szCs w:val="28"/>
          <w:lang w:val="ru-RU"/>
        </w:rPr>
        <w:tab/>
      </w:r>
      <w:r w:rsidR="002C55EE">
        <w:rPr>
          <w:rFonts w:eastAsia="Times New Roman" w:cs="Times New Roman"/>
          <w:b/>
          <w:bCs/>
          <w:sz w:val="28"/>
          <w:szCs w:val="28"/>
          <w:lang w:val="ru-RU"/>
        </w:rPr>
        <w:tab/>
      </w:r>
      <w:r w:rsidR="002C55EE">
        <w:rPr>
          <w:rFonts w:eastAsia="Times New Roman" w:cs="Times New Roman"/>
          <w:b/>
          <w:bCs/>
          <w:sz w:val="28"/>
          <w:szCs w:val="28"/>
          <w:lang w:val="ru-RU"/>
        </w:rPr>
        <w:tab/>
      </w:r>
      <w:bookmarkStart w:id="0" w:name="_GoBack"/>
      <w:bookmarkEnd w:id="0"/>
      <w:r w:rsidRPr="00CE112D">
        <w:rPr>
          <w:rFonts w:eastAsia="Times New Roman" w:cs="Times New Roman"/>
          <w:b/>
          <w:bCs/>
          <w:sz w:val="28"/>
          <w:szCs w:val="28"/>
          <w:lang w:val="ru-RU"/>
        </w:rPr>
        <w:tab/>
        <w:t>Олег ШАРОВ</w:t>
      </w:r>
    </w:p>
    <w:sectPr w:rsidR="00D026DF" w:rsidRPr="00CE112D" w:rsidSect="002C55EE">
      <w:headerReference w:type="default" r:id="rId24"/>
      <w:pgSz w:w="12240" w:h="15840"/>
      <w:pgMar w:top="1134" w:right="616" w:bottom="709" w:left="1417" w:header="567"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4E" w:rsidRDefault="0007614E" w:rsidP="00CE112D">
      <w:pPr>
        <w:spacing w:after="0" w:line="240" w:lineRule="auto"/>
      </w:pPr>
      <w:r>
        <w:separator/>
      </w:r>
    </w:p>
  </w:endnote>
  <w:endnote w:type="continuationSeparator" w:id="0">
    <w:p w:rsidR="0007614E" w:rsidRDefault="0007614E" w:rsidP="00CE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4E" w:rsidRDefault="0007614E" w:rsidP="00CE112D">
      <w:pPr>
        <w:spacing w:after="0" w:line="240" w:lineRule="auto"/>
      </w:pPr>
      <w:r>
        <w:separator/>
      </w:r>
    </w:p>
  </w:footnote>
  <w:footnote w:type="continuationSeparator" w:id="0">
    <w:p w:rsidR="0007614E" w:rsidRDefault="0007614E" w:rsidP="00CE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76471"/>
      <w:docPartObj>
        <w:docPartGallery w:val="Page Numbers (Top of Page)"/>
        <w:docPartUnique/>
      </w:docPartObj>
    </w:sdtPr>
    <w:sdtContent>
      <w:p w:rsidR="00CE112D" w:rsidRDefault="00CE112D">
        <w:pPr>
          <w:pStyle w:val="a5"/>
          <w:jc w:val="center"/>
        </w:pPr>
        <w:r>
          <w:fldChar w:fldCharType="begin"/>
        </w:r>
        <w:r>
          <w:instrText>PAGE   \* MERGEFORMAT</w:instrText>
        </w:r>
        <w:r>
          <w:fldChar w:fldCharType="separate"/>
        </w:r>
        <w:r w:rsidR="002C55EE" w:rsidRPr="002C55EE">
          <w:rPr>
            <w:noProof/>
            <w:lang w:val="uk-UA"/>
          </w:rPr>
          <w:t>11</w:t>
        </w:r>
        <w:r>
          <w:fldChar w:fldCharType="end"/>
        </w:r>
      </w:p>
    </w:sdtContent>
  </w:sdt>
  <w:p w:rsidR="00CE112D" w:rsidRDefault="00CE11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B1C35EC"/>
    <w:multiLevelType w:val="hybridMultilevel"/>
    <w:tmpl w:val="56C63B14"/>
    <w:lvl w:ilvl="0" w:tplc="D5060356">
      <w:numFmt w:val="bullet"/>
      <w:lvlText w:val="–"/>
      <w:lvlJc w:val="left"/>
      <w:pPr>
        <w:tabs>
          <w:tab w:val="num" w:pos="720"/>
        </w:tabs>
        <w:ind w:left="720" w:hanging="360"/>
      </w:pPr>
      <w:rPr>
        <w:rFonts w:ascii="Times New Roman" w:eastAsia="Times New Roman" w:hAnsi="Times New Roman" w:hint="default"/>
      </w:rPr>
    </w:lvl>
    <w:lvl w:ilvl="1" w:tplc="F2EE22F8">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51BDF"/>
    <w:multiLevelType w:val="hybridMultilevel"/>
    <w:tmpl w:val="7F1010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442F97"/>
    <w:multiLevelType w:val="hybridMultilevel"/>
    <w:tmpl w:val="50B6E604"/>
    <w:lvl w:ilvl="0" w:tplc="CFAEC598">
      <w:start w:val="1"/>
      <w:numFmt w:val="decimal"/>
      <w:lvlText w:val="ЗК%1."/>
      <w:lvlJc w:val="left"/>
      <w:pPr>
        <w:ind w:left="1080" w:hanging="360"/>
      </w:pPr>
      <w:rPr>
        <w:rFonts w:ascii="Times New Roman" w:hAnsi="Times New Roman" w:cs="Times New Roman" w:hint="default"/>
        <w:b/>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631B554E"/>
    <w:multiLevelType w:val="multilevel"/>
    <w:tmpl w:val="B524964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639E5FC2"/>
    <w:multiLevelType w:val="multilevel"/>
    <w:tmpl w:val="E5966B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671972A0"/>
    <w:multiLevelType w:val="hybridMultilevel"/>
    <w:tmpl w:val="53C06590"/>
    <w:lvl w:ilvl="0" w:tplc="C5003EA8">
      <w:start w:val="1"/>
      <w:numFmt w:val="decimal"/>
      <w:lvlText w:val="СК%1."/>
      <w:lvlJc w:val="left"/>
      <w:pPr>
        <w:ind w:left="26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614E"/>
    <w:rsid w:val="00125087"/>
    <w:rsid w:val="0015074B"/>
    <w:rsid w:val="001B2B87"/>
    <w:rsid w:val="001B4D40"/>
    <w:rsid w:val="001E6F47"/>
    <w:rsid w:val="00256ED6"/>
    <w:rsid w:val="00287382"/>
    <w:rsid w:val="0029639D"/>
    <w:rsid w:val="002C55EE"/>
    <w:rsid w:val="00326F90"/>
    <w:rsid w:val="003E0EC1"/>
    <w:rsid w:val="00403991"/>
    <w:rsid w:val="005266BA"/>
    <w:rsid w:val="00683B56"/>
    <w:rsid w:val="006C64FD"/>
    <w:rsid w:val="00917EB0"/>
    <w:rsid w:val="009E3EE0"/>
    <w:rsid w:val="00A54373"/>
    <w:rsid w:val="00AA1D8D"/>
    <w:rsid w:val="00B07857"/>
    <w:rsid w:val="00B211D3"/>
    <w:rsid w:val="00B47730"/>
    <w:rsid w:val="00B71030"/>
    <w:rsid w:val="00BF6A7B"/>
    <w:rsid w:val="00CB0664"/>
    <w:rsid w:val="00CD347D"/>
    <w:rsid w:val="00CE112D"/>
    <w:rsid w:val="00CE136D"/>
    <w:rsid w:val="00D026DF"/>
    <w:rsid w:val="00D84227"/>
    <w:rsid w:val="00EF50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6A8AA"/>
  <w14:defaultImageDpi w14:val="300"/>
  <w15:docId w15:val="{883A3D1D-6A7A-47DC-9FDD-A3908CA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99"/>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9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vps2">
    <w:name w:val="rvps2"/>
    <w:basedOn w:val="a1"/>
    <w:rsid w:val="00B211D3"/>
    <w:pPr>
      <w:spacing w:before="100" w:beforeAutospacing="1" w:after="100" w:afterAutospacing="1" w:line="240" w:lineRule="auto"/>
    </w:pPr>
    <w:rPr>
      <w:rFonts w:eastAsia="Times New Roman" w:cs="Times New Roman"/>
      <w:sz w:val="24"/>
      <w:szCs w:val="24"/>
      <w:lang w:val="ru-RU" w:eastAsia="ru-RU"/>
    </w:rPr>
  </w:style>
  <w:style w:type="character" w:customStyle="1" w:styleId="affa">
    <w:name w:val="Таблиця Знак"/>
    <w:link w:val="affb"/>
    <w:uiPriority w:val="99"/>
    <w:locked/>
    <w:rsid w:val="00BF6A7B"/>
    <w:rPr>
      <w:rFonts w:ascii="Times New Roman" w:eastAsia="Times New Roman" w:hAnsi="Times New Roman"/>
      <w:sz w:val="24"/>
    </w:rPr>
  </w:style>
  <w:style w:type="paragraph" w:customStyle="1" w:styleId="affb">
    <w:name w:val="Таблиця"/>
    <w:basedOn w:val="a1"/>
    <w:link w:val="affa"/>
    <w:uiPriority w:val="99"/>
    <w:rsid w:val="00BF6A7B"/>
    <w:pPr>
      <w:spacing w:after="0" w:line="240" w:lineRule="auto"/>
      <w:jc w:val="both"/>
    </w:pPr>
    <w:rPr>
      <w:rFonts w:eastAsia="Times New Roman"/>
      <w:sz w:val="24"/>
    </w:rPr>
  </w:style>
  <w:style w:type="character" w:styleId="affc">
    <w:name w:val="Hyperlink"/>
    <w:basedOn w:val="a2"/>
    <w:uiPriority w:val="99"/>
    <w:semiHidden/>
    <w:rsid w:val="00D026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922">
      <w:bodyDiv w:val="1"/>
      <w:marLeft w:val="0"/>
      <w:marRight w:val="0"/>
      <w:marTop w:val="0"/>
      <w:marBottom w:val="0"/>
      <w:divBdr>
        <w:top w:val="none" w:sz="0" w:space="0" w:color="auto"/>
        <w:left w:val="none" w:sz="0" w:space="0" w:color="auto"/>
        <w:bottom w:val="none" w:sz="0" w:space="0" w:color="auto"/>
        <w:right w:val="none" w:sz="0" w:space="0" w:color="auto"/>
      </w:divBdr>
    </w:div>
    <w:div w:id="118384476">
      <w:bodyDiv w:val="1"/>
      <w:marLeft w:val="0"/>
      <w:marRight w:val="0"/>
      <w:marTop w:val="0"/>
      <w:marBottom w:val="0"/>
      <w:divBdr>
        <w:top w:val="none" w:sz="0" w:space="0" w:color="auto"/>
        <w:left w:val="none" w:sz="0" w:space="0" w:color="auto"/>
        <w:bottom w:val="none" w:sz="0" w:space="0" w:color="auto"/>
        <w:right w:val="none" w:sz="0" w:space="0" w:color="auto"/>
      </w:divBdr>
    </w:div>
    <w:div w:id="142166089">
      <w:bodyDiv w:val="1"/>
      <w:marLeft w:val="0"/>
      <w:marRight w:val="0"/>
      <w:marTop w:val="0"/>
      <w:marBottom w:val="0"/>
      <w:divBdr>
        <w:top w:val="none" w:sz="0" w:space="0" w:color="auto"/>
        <w:left w:val="none" w:sz="0" w:space="0" w:color="auto"/>
        <w:bottom w:val="none" w:sz="0" w:space="0" w:color="auto"/>
        <w:right w:val="none" w:sz="0" w:space="0" w:color="auto"/>
      </w:divBdr>
    </w:div>
    <w:div w:id="213739768">
      <w:bodyDiv w:val="1"/>
      <w:marLeft w:val="0"/>
      <w:marRight w:val="0"/>
      <w:marTop w:val="0"/>
      <w:marBottom w:val="0"/>
      <w:divBdr>
        <w:top w:val="none" w:sz="0" w:space="0" w:color="auto"/>
        <w:left w:val="none" w:sz="0" w:space="0" w:color="auto"/>
        <w:bottom w:val="none" w:sz="0" w:space="0" w:color="auto"/>
        <w:right w:val="none" w:sz="0" w:space="0" w:color="auto"/>
      </w:divBdr>
    </w:div>
    <w:div w:id="228032079">
      <w:bodyDiv w:val="1"/>
      <w:marLeft w:val="0"/>
      <w:marRight w:val="0"/>
      <w:marTop w:val="0"/>
      <w:marBottom w:val="0"/>
      <w:divBdr>
        <w:top w:val="none" w:sz="0" w:space="0" w:color="auto"/>
        <w:left w:val="none" w:sz="0" w:space="0" w:color="auto"/>
        <w:bottom w:val="none" w:sz="0" w:space="0" w:color="auto"/>
        <w:right w:val="none" w:sz="0" w:space="0" w:color="auto"/>
      </w:divBdr>
    </w:div>
    <w:div w:id="334068823">
      <w:bodyDiv w:val="1"/>
      <w:marLeft w:val="0"/>
      <w:marRight w:val="0"/>
      <w:marTop w:val="0"/>
      <w:marBottom w:val="0"/>
      <w:divBdr>
        <w:top w:val="none" w:sz="0" w:space="0" w:color="auto"/>
        <w:left w:val="none" w:sz="0" w:space="0" w:color="auto"/>
        <w:bottom w:val="none" w:sz="0" w:space="0" w:color="auto"/>
        <w:right w:val="none" w:sz="0" w:space="0" w:color="auto"/>
      </w:divBdr>
    </w:div>
    <w:div w:id="492599233">
      <w:bodyDiv w:val="1"/>
      <w:marLeft w:val="0"/>
      <w:marRight w:val="0"/>
      <w:marTop w:val="0"/>
      <w:marBottom w:val="0"/>
      <w:divBdr>
        <w:top w:val="none" w:sz="0" w:space="0" w:color="auto"/>
        <w:left w:val="none" w:sz="0" w:space="0" w:color="auto"/>
        <w:bottom w:val="none" w:sz="0" w:space="0" w:color="auto"/>
        <w:right w:val="none" w:sz="0" w:space="0" w:color="auto"/>
      </w:divBdr>
    </w:div>
    <w:div w:id="560405428">
      <w:bodyDiv w:val="1"/>
      <w:marLeft w:val="0"/>
      <w:marRight w:val="0"/>
      <w:marTop w:val="0"/>
      <w:marBottom w:val="0"/>
      <w:divBdr>
        <w:top w:val="none" w:sz="0" w:space="0" w:color="auto"/>
        <w:left w:val="none" w:sz="0" w:space="0" w:color="auto"/>
        <w:bottom w:val="none" w:sz="0" w:space="0" w:color="auto"/>
        <w:right w:val="none" w:sz="0" w:space="0" w:color="auto"/>
      </w:divBdr>
    </w:div>
    <w:div w:id="604926077">
      <w:bodyDiv w:val="1"/>
      <w:marLeft w:val="0"/>
      <w:marRight w:val="0"/>
      <w:marTop w:val="0"/>
      <w:marBottom w:val="0"/>
      <w:divBdr>
        <w:top w:val="none" w:sz="0" w:space="0" w:color="auto"/>
        <w:left w:val="none" w:sz="0" w:space="0" w:color="auto"/>
        <w:bottom w:val="none" w:sz="0" w:space="0" w:color="auto"/>
        <w:right w:val="none" w:sz="0" w:space="0" w:color="auto"/>
      </w:divBdr>
    </w:div>
    <w:div w:id="983000978">
      <w:bodyDiv w:val="1"/>
      <w:marLeft w:val="0"/>
      <w:marRight w:val="0"/>
      <w:marTop w:val="0"/>
      <w:marBottom w:val="0"/>
      <w:divBdr>
        <w:top w:val="none" w:sz="0" w:space="0" w:color="auto"/>
        <w:left w:val="none" w:sz="0" w:space="0" w:color="auto"/>
        <w:bottom w:val="none" w:sz="0" w:space="0" w:color="auto"/>
        <w:right w:val="none" w:sz="0" w:space="0" w:color="auto"/>
      </w:divBdr>
    </w:div>
    <w:div w:id="1026326209">
      <w:bodyDiv w:val="1"/>
      <w:marLeft w:val="0"/>
      <w:marRight w:val="0"/>
      <w:marTop w:val="0"/>
      <w:marBottom w:val="0"/>
      <w:divBdr>
        <w:top w:val="none" w:sz="0" w:space="0" w:color="auto"/>
        <w:left w:val="none" w:sz="0" w:space="0" w:color="auto"/>
        <w:bottom w:val="none" w:sz="0" w:space="0" w:color="auto"/>
        <w:right w:val="none" w:sz="0" w:space="0" w:color="auto"/>
      </w:divBdr>
    </w:div>
    <w:div w:id="1114137090">
      <w:bodyDiv w:val="1"/>
      <w:marLeft w:val="0"/>
      <w:marRight w:val="0"/>
      <w:marTop w:val="0"/>
      <w:marBottom w:val="0"/>
      <w:divBdr>
        <w:top w:val="none" w:sz="0" w:space="0" w:color="auto"/>
        <w:left w:val="none" w:sz="0" w:space="0" w:color="auto"/>
        <w:bottom w:val="none" w:sz="0" w:space="0" w:color="auto"/>
        <w:right w:val="none" w:sz="0" w:space="0" w:color="auto"/>
      </w:divBdr>
    </w:div>
    <w:div w:id="1170370520">
      <w:bodyDiv w:val="1"/>
      <w:marLeft w:val="0"/>
      <w:marRight w:val="0"/>
      <w:marTop w:val="0"/>
      <w:marBottom w:val="0"/>
      <w:divBdr>
        <w:top w:val="none" w:sz="0" w:space="0" w:color="auto"/>
        <w:left w:val="none" w:sz="0" w:space="0" w:color="auto"/>
        <w:bottom w:val="none" w:sz="0" w:space="0" w:color="auto"/>
        <w:right w:val="none" w:sz="0" w:space="0" w:color="auto"/>
      </w:divBdr>
    </w:div>
    <w:div w:id="1335256961">
      <w:bodyDiv w:val="1"/>
      <w:marLeft w:val="0"/>
      <w:marRight w:val="0"/>
      <w:marTop w:val="0"/>
      <w:marBottom w:val="0"/>
      <w:divBdr>
        <w:top w:val="none" w:sz="0" w:space="0" w:color="auto"/>
        <w:left w:val="none" w:sz="0" w:space="0" w:color="auto"/>
        <w:bottom w:val="none" w:sz="0" w:space="0" w:color="auto"/>
        <w:right w:val="none" w:sz="0" w:space="0" w:color="auto"/>
      </w:divBdr>
    </w:div>
    <w:div w:id="1705907298">
      <w:bodyDiv w:val="1"/>
      <w:marLeft w:val="0"/>
      <w:marRight w:val="0"/>
      <w:marTop w:val="0"/>
      <w:marBottom w:val="0"/>
      <w:divBdr>
        <w:top w:val="none" w:sz="0" w:space="0" w:color="auto"/>
        <w:left w:val="none" w:sz="0" w:space="0" w:color="auto"/>
        <w:bottom w:val="none" w:sz="0" w:space="0" w:color="auto"/>
        <w:right w:val="none" w:sz="0" w:space="0" w:color="auto"/>
      </w:divBdr>
    </w:div>
    <w:div w:id="183429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145-19" TargetMode="External"/><Relationship Id="rId13" Type="http://schemas.openxmlformats.org/officeDocument/2006/relationships/hyperlink" Target="https://eur-lex.europa.eu/legal-content/EN/TXT/?uri=uriserv:OJ.C_.2018.189.01.0001.01.ENG&amp;toc=OJ:C:2018:189:TOC" TargetMode="External"/><Relationship Id="rId18" Type="http://schemas.openxmlformats.org/officeDocument/2006/relationships/hyperlink" Target="https://erasmusplus.org.ua/wp-content/uploads/2024/10/glosarijvo_2024_here_neo_ivo_napn_mon_30.09.202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rasmusplus.org.ua/wp-content/uploads/2015/04/Rozroblennya_osv_program.pdf" TargetMode="External"/><Relationship Id="rId7" Type="http://schemas.openxmlformats.org/officeDocument/2006/relationships/endnotes" Target="endnotes.xml"/><Relationship Id="rId12" Type="http://schemas.openxmlformats.org/officeDocument/2006/relationships/hyperlink" Target="https://uis.unesco.org/sites/default/files/documents/international-standard-classification-of-education-fields-of-education-and-training-2013-detailed-field-descriptions-2015-en.pdf" TargetMode="External"/><Relationship Id="rId17" Type="http://schemas.openxmlformats.org/officeDocument/2006/relationships/hyperlink" Target="http://www.ehea.info/cid101886/tuning-educational-structures-europe.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m.coe.int/rf-cdc-vol-2-/168097ec96" TargetMode="External"/><Relationship Id="rId20" Type="http://schemas.openxmlformats.org/officeDocument/2006/relationships/hyperlink" Target="https://lib.iitta.gov.ua/9412/1/%D0%A0%D0%BE%D0%B7%D0%B2%D0%B8%D1%82%D0%BE%D0%BA_%D1%81%D0%B8%D1%81%D1%82%D0%B5%D0%BC%D0%B8_%D0%B7%D0%B0%D0%B1%D0%B5%D0%B7%D0%BF_%D1%8F%D0%BA%D0%BE%D1%81%D1%82%D0%B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454-2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ndp.org/uk/ukraine/tsili-staloho-rozvytku" TargetMode="External"/><Relationship Id="rId23" Type="http://schemas.openxmlformats.org/officeDocument/2006/relationships/hyperlink" Target="https://esco.ec.europa.eu/en/classification/skill?uri=http%3A%2F%2Fdata.europa.eu%2Fesco%2Fisced-f%2F0211" TargetMode="External"/><Relationship Id="rId10" Type="http://schemas.openxmlformats.org/officeDocument/2006/relationships/hyperlink" Target="http://zakon4.rada.gov.ua/laws/show/266-2015-%D0%BF" TargetMode="External"/><Relationship Id="rId19" Type="http://schemas.openxmlformats.org/officeDocument/2006/relationships/hyperlink" Target="https://science.iea.gov.ua/wp-content/uploads/2022/01/EAU_415_2021-full.pdf" TargetMode="External"/><Relationship Id="rId4" Type="http://schemas.openxmlformats.org/officeDocument/2006/relationships/settings" Target="settings.xml"/><Relationship Id="rId9" Type="http://schemas.openxmlformats.org/officeDocument/2006/relationships/hyperlink" Target="http://zakon4.rada.gov.ua/laws/show/1341-2011-%D0%BF" TargetMode="External"/><Relationship Id="rId14" Type="http://schemas.openxmlformats.org/officeDocument/2006/relationships/hyperlink" Target="https://ihed.org.ua/wp-content/uploads/2018/10/04_2016_ESG_2015.pdf" TargetMode="External"/><Relationship Id="rId22" Type="http://schemas.openxmlformats.org/officeDocument/2006/relationships/hyperlink" Target="https://register.nqa.gov.ua/profstandarts?label=%D0%B1%D1%83%D1%85%D0%B3%D0%B0%D0%BB%D1%82%D0%B5%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ADFC-D421-4CF8-B772-569AD2A7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16017</Words>
  <Characters>9131</Characters>
  <Application>Microsoft Office Word</Application>
  <DocSecurity>0</DocSecurity>
  <Lines>76</Lines>
  <Paragraphs>50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25098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Дідусенко Світлана Іванівна</cp:lastModifiedBy>
  <cp:revision>3</cp:revision>
  <dcterms:created xsi:type="dcterms:W3CDTF">2026-06-01T14:39:00Z</dcterms:created>
  <dcterms:modified xsi:type="dcterms:W3CDTF">2026-06-11T14:04:00Z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c21fc1cb-1d98-4c48-9ccb-3b1232907169</vt:lpwstr>
  </property>
</Properties>
</file>