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8"/>
        <w:tblW w:w="10349" w:type="dxa"/>
        <w:tblInd w:w="-426" w:type="dxa"/>
        <w:tblLayout w:type="fixed"/>
        <w:tblLook w:val="0000" w:firstRow="0" w:lastRow="0" w:firstColumn="0" w:lastColumn="0" w:noHBand="0" w:noVBand="0"/>
      </w:tblPr>
      <w:tblGrid>
        <w:gridCol w:w="10349"/>
      </w:tblGrid>
      <w:tr w:rsidR="00617971" w:rsidRPr="00736CFD" w14:paraId="2C635187" w14:textId="77777777">
        <w:trPr>
          <w:trHeight w:val="1056"/>
        </w:trPr>
        <w:tc>
          <w:tcPr>
            <w:tcW w:w="10349" w:type="dxa"/>
          </w:tcPr>
          <w:p w14:paraId="2BB4F86E" w14:textId="77777777" w:rsidR="00617971" w:rsidRPr="00736CFD" w:rsidRDefault="00252C32" w:rsidP="00736CFD">
            <w:pPr>
              <w:shd w:val="clear" w:color="auto" w:fill="FFFFFF"/>
              <w:spacing w:after="0" w:line="240" w:lineRule="auto"/>
              <w:ind w:firstLine="6836"/>
              <w:jc w:val="both"/>
              <w:rPr>
                <w:rFonts w:ascii="Times New Roman" w:eastAsia="Times New Roman" w:hAnsi="Times New Roman" w:cs="Times New Roman"/>
                <w:b/>
                <w:bCs/>
                <w:sz w:val="32"/>
                <w:szCs w:val="32"/>
              </w:rPr>
            </w:pPr>
            <w:r w:rsidRPr="00736CFD">
              <w:rPr>
                <w:rFonts w:ascii="Times New Roman" w:eastAsia="Times New Roman" w:hAnsi="Times New Roman" w:cs="Times New Roman"/>
                <w:b/>
                <w:bCs/>
                <w:sz w:val="32"/>
                <w:szCs w:val="32"/>
              </w:rPr>
              <w:t>ЗАТВЕРДЖЕНО</w:t>
            </w:r>
          </w:p>
          <w:p w14:paraId="58AB7118" w14:textId="77777777" w:rsidR="00617971" w:rsidRPr="00736CFD" w:rsidRDefault="00252C32" w:rsidP="00736CFD">
            <w:pPr>
              <w:shd w:val="clear" w:color="auto" w:fill="FFFFFF"/>
              <w:spacing w:after="0" w:line="240" w:lineRule="auto"/>
              <w:ind w:firstLine="6836"/>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 xml:space="preserve">Наказ Міністерства </w:t>
            </w:r>
          </w:p>
          <w:p w14:paraId="441E9D74" w14:textId="77777777" w:rsidR="00617971" w:rsidRPr="00736CFD" w:rsidRDefault="00252C32" w:rsidP="00736CFD">
            <w:pPr>
              <w:shd w:val="clear" w:color="auto" w:fill="FFFFFF"/>
              <w:spacing w:after="0" w:line="240" w:lineRule="auto"/>
              <w:ind w:firstLine="6836"/>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 xml:space="preserve">освіти і науки України» </w:t>
            </w:r>
          </w:p>
          <w:p w14:paraId="658B4F05" w14:textId="27B92D47" w:rsidR="00617971" w:rsidRPr="00736CFD" w:rsidRDefault="00252C32" w:rsidP="00736CFD">
            <w:pPr>
              <w:shd w:val="clear" w:color="auto" w:fill="FFFFFF"/>
              <w:spacing w:after="0" w:line="240" w:lineRule="auto"/>
              <w:ind w:firstLine="6836"/>
              <w:jc w:val="both"/>
              <w:rPr>
                <w:rFonts w:ascii="Times New Roman" w:eastAsia="Times New Roman" w:hAnsi="Times New Roman" w:cs="Times New Roman"/>
                <w:sz w:val="32"/>
                <w:szCs w:val="32"/>
                <w:lang w:val="uk-UA"/>
              </w:rPr>
            </w:pPr>
            <w:r w:rsidRPr="00736CFD">
              <w:rPr>
                <w:rFonts w:ascii="Times New Roman" w:eastAsia="Times New Roman" w:hAnsi="Times New Roman" w:cs="Times New Roman"/>
                <w:sz w:val="28"/>
                <w:szCs w:val="28"/>
              </w:rPr>
              <w:t xml:space="preserve"> ___</w:t>
            </w:r>
            <w:r w:rsidR="00736CFD">
              <w:rPr>
                <w:rFonts w:ascii="Times New Roman" w:eastAsia="Times New Roman" w:hAnsi="Times New Roman" w:cs="Times New Roman"/>
                <w:sz w:val="28"/>
                <w:szCs w:val="28"/>
                <w:lang w:val="uk-UA"/>
              </w:rPr>
              <w:t>__________</w:t>
            </w:r>
            <w:r w:rsidRPr="00736CFD">
              <w:rPr>
                <w:rFonts w:ascii="Times New Roman" w:eastAsia="Times New Roman" w:hAnsi="Times New Roman" w:cs="Times New Roman"/>
                <w:sz w:val="28"/>
                <w:szCs w:val="28"/>
              </w:rPr>
              <w:t xml:space="preserve"> № </w:t>
            </w:r>
            <w:r w:rsidR="00736CFD">
              <w:rPr>
                <w:rFonts w:ascii="Times New Roman" w:eastAsia="Times New Roman" w:hAnsi="Times New Roman" w:cs="Times New Roman"/>
                <w:sz w:val="28"/>
                <w:szCs w:val="28"/>
                <w:lang w:val="uk-UA"/>
              </w:rPr>
              <w:t>_______</w:t>
            </w:r>
          </w:p>
        </w:tc>
      </w:tr>
    </w:tbl>
    <w:p w14:paraId="793B724B" w14:textId="77777777" w:rsidR="00617971" w:rsidRPr="00736CFD" w:rsidRDefault="00617971" w:rsidP="00736CFD">
      <w:pPr>
        <w:spacing w:after="0" w:line="240" w:lineRule="auto"/>
        <w:jc w:val="both"/>
        <w:rPr>
          <w:rFonts w:ascii="Times New Roman" w:eastAsia="Times New Roman" w:hAnsi="Times New Roman" w:cs="Times New Roman"/>
          <w:b/>
          <w:bCs/>
          <w:sz w:val="32"/>
          <w:szCs w:val="32"/>
        </w:rPr>
      </w:pPr>
    </w:p>
    <w:p w14:paraId="789CA7AC" w14:textId="77777777" w:rsidR="00617971" w:rsidRPr="00736CFD" w:rsidRDefault="00617971" w:rsidP="00736CFD">
      <w:pPr>
        <w:spacing w:after="0" w:line="240" w:lineRule="auto"/>
        <w:jc w:val="both"/>
        <w:rPr>
          <w:rFonts w:ascii="Times New Roman" w:eastAsia="Times New Roman" w:hAnsi="Times New Roman" w:cs="Times New Roman"/>
          <w:b/>
          <w:bCs/>
          <w:sz w:val="32"/>
          <w:szCs w:val="32"/>
        </w:rPr>
      </w:pPr>
    </w:p>
    <w:p w14:paraId="2CD95836" w14:textId="77777777" w:rsidR="00617971" w:rsidRPr="00736CFD" w:rsidRDefault="00617971" w:rsidP="00736CFD">
      <w:pPr>
        <w:spacing w:after="0" w:line="240" w:lineRule="auto"/>
        <w:jc w:val="both"/>
        <w:rPr>
          <w:rFonts w:ascii="Times New Roman" w:eastAsia="Times New Roman" w:hAnsi="Times New Roman" w:cs="Times New Roman"/>
          <w:b/>
          <w:bCs/>
          <w:sz w:val="32"/>
          <w:szCs w:val="32"/>
        </w:rPr>
      </w:pPr>
    </w:p>
    <w:p w14:paraId="2919EAA8" w14:textId="77777777" w:rsidR="00617971" w:rsidRPr="00736CFD" w:rsidRDefault="00617971" w:rsidP="00736CFD">
      <w:pPr>
        <w:spacing w:after="0" w:line="240" w:lineRule="auto"/>
        <w:jc w:val="both"/>
        <w:rPr>
          <w:rFonts w:ascii="Times New Roman" w:eastAsia="Times New Roman" w:hAnsi="Times New Roman" w:cs="Times New Roman"/>
          <w:b/>
          <w:bCs/>
          <w:sz w:val="32"/>
          <w:szCs w:val="32"/>
        </w:rPr>
      </w:pPr>
    </w:p>
    <w:p w14:paraId="624BFD1B" w14:textId="77777777" w:rsidR="00617971" w:rsidRPr="00736CFD" w:rsidRDefault="00617971" w:rsidP="00736CFD">
      <w:pPr>
        <w:spacing w:after="0" w:line="240" w:lineRule="auto"/>
        <w:ind w:firstLine="1560"/>
        <w:rPr>
          <w:rFonts w:ascii="Times New Roman" w:eastAsia="Times New Roman" w:hAnsi="Times New Roman" w:cs="Times New Roman"/>
          <w:b/>
          <w:bCs/>
          <w:sz w:val="32"/>
          <w:szCs w:val="32"/>
        </w:rPr>
      </w:pPr>
    </w:p>
    <w:p w14:paraId="1839D8FE" w14:textId="490BBDA1" w:rsidR="00617971" w:rsidRPr="00736CFD" w:rsidRDefault="00252C32" w:rsidP="00736CFD">
      <w:pPr>
        <w:spacing w:after="0" w:line="240" w:lineRule="auto"/>
        <w:ind w:firstLine="567"/>
        <w:jc w:val="center"/>
        <w:rPr>
          <w:rFonts w:ascii="Times New Roman" w:eastAsia="Times New Roman" w:hAnsi="Times New Roman" w:cs="Times New Roman"/>
          <w:b/>
          <w:bCs/>
          <w:sz w:val="28"/>
          <w:szCs w:val="28"/>
        </w:rPr>
      </w:pPr>
      <w:r w:rsidRPr="00736CFD">
        <w:rPr>
          <w:rFonts w:ascii="Times New Roman" w:eastAsia="Times New Roman" w:hAnsi="Times New Roman" w:cs="Times New Roman"/>
          <w:b/>
          <w:bCs/>
          <w:sz w:val="28"/>
          <w:szCs w:val="28"/>
        </w:rPr>
        <w:t xml:space="preserve">СТАНДАРТ ВИЩОЇ ОСВІТИ </w:t>
      </w:r>
    </w:p>
    <w:p w14:paraId="7E463620" w14:textId="77777777" w:rsidR="00617971" w:rsidRPr="00736CFD" w:rsidRDefault="00617971" w:rsidP="00736CFD">
      <w:pPr>
        <w:spacing w:after="0" w:line="240" w:lineRule="auto"/>
        <w:ind w:firstLine="567"/>
        <w:rPr>
          <w:rFonts w:ascii="Times New Roman" w:eastAsia="Times New Roman" w:hAnsi="Times New Roman" w:cs="Times New Roman"/>
          <w:b/>
          <w:bCs/>
          <w:sz w:val="28"/>
          <w:szCs w:val="28"/>
        </w:rPr>
      </w:pPr>
    </w:p>
    <w:p w14:paraId="6697701F" w14:textId="77777777" w:rsidR="00617971" w:rsidRPr="00736CFD" w:rsidRDefault="00252C32" w:rsidP="00736CFD">
      <w:pPr>
        <w:tabs>
          <w:tab w:val="left" w:pos="7371"/>
        </w:tabs>
        <w:spacing w:after="0" w:line="240" w:lineRule="auto"/>
        <w:rPr>
          <w:rFonts w:ascii="Times New Roman" w:eastAsia="Times New Roman" w:hAnsi="Times New Roman" w:cs="Times New Roman"/>
          <w:sz w:val="28"/>
          <w:szCs w:val="28"/>
          <w:u w:val="single"/>
        </w:rPr>
      </w:pPr>
      <w:r w:rsidRPr="00736CFD">
        <w:rPr>
          <w:rFonts w:ascii="Times New Roman" w:eastAsia="Times New Roman" w:hAnsi="Times New Roman" w:cs="Times New Roman"/>
          <w:b/>
          <w:bCs/>
          <w:sz w:val="28"/>
          <w:szCs w:val="28"/>
        </w:rPr>
        <w:t xml:space="preserve">РІВЕНЬ ВИЩОЇ ОСВІТИ </w:t>
      </w:r>
      <w:r w:rsidRPr="00736CFD">
        <w:rPr>
          <w:rFonts w:ascii="Times New Roman" w:eastAsia="Times New Roman" w:hAnsi="Times New Roman" w:cs="Times New Roman"/>
          <w:sz w:val="28"/>
          <w:szCs w:val="28"/>
        </w:rPr>
        <w:t xml:space="preserve">     </w:t>
      </w:r>
      <w:r w:rsidRPr="00736CFD">
        <w:rPr>
          <w:rFonts w:ascii="Times New Roman" w:eastAsia="Times New Roman" w:hAnsi="Times New Roman" w:cs="Times New Roman"/>
          <w:color w:val="000000"/>
          <w:sz w:val="28"/>
          <w:szCs w:val="28"/>
          <w:u w:val="single"/>
        </w:rPr>
        <w:t>другий (магістерський) рівень</w:t>
      </w:r>
    </w:p>
    <w:p w14:paraId="5AB530E6" w14:textId="2BDDB47F" w:rsidR="00617971" w:rsidRPr="00736CFD" w:rsidRDefault="00252C32" w:rsidP="00736CFD">
      <w:pPr>
        <w:spacing w:after="0" w:line="240" w:lineRule="auto"/>
        <w:rPr>
          <w:rFonts w:ascii="Times New Roman" w:eastAsia="Times New Roman" w:hAnsi="Times New Roman" w:cs="Times New Roman"/>
          <w:b/>
          <w:bCs/>
          <w:sz w:val="28"/>
          <w:szCs w:val="28"/>
        </w:rPr>
      </w:pPr>
      <w:r w:rsidRPr="00736CFD">
        <w:rPr>
          <w:rFonts w:ascii="Times New Roman" w:eastAsia="Times New Roman" w:hAnsi="Times New Roman" w:cs="Times New Roman"/>
          <w:sz w:val="28"/>
          <w:szCs w:val="28"/>
          <w:vertAlign w:val="superscript"/>
        </w:rPr>
        <w:t xml:space="preserve">                         </w:t>
      </w:r>
      <w:r w:rsidR="00736CFD">
        <w:rPr>
          <w:rFonts w:ascii="Times New Roman" w:eastAsia="Times New Roman" w:hAnsi="Times New Roman" w:cs="Times New Roman"/>
          <w:sz w:val="28"/>
          <w:szCs w:val="28"/>
          <w:vertAlign w:val="superscript"/>
          <w:lang w:val="uk-UA"/>
        </w:rPr>
        <w:t xml:space="preserve">                                                   </w:t>
      </w:r>
      <w:r w:rsidRPr="00736CFD">
        <w:rPr>
          <w:rFonts w:ascii="Times New Roman" w:eastAsia="Times New Roman" w:hAnsi="Times New Roman" w:cs="Times New Roman"/>
          <w:sz w:val="28"/>
          <w:szCs w:val="28"/>
          <w:vertAlign w:val="superscript"/>
        </w:rPr>
        <w:t xml:space="preserve">              (назва рівня вищої освіти)</w:t>
      </w:r>
    </w:p>
    <w:p w14:paraId="7421C703" w14:textId="77777777" w:rsidR="00617971" w:rsidRPr="00736CFD" w:rsidRDefault="00617971" w:rsidP="00736CFD">
      <w:pPr>
        <w:tabs>
          <w:tab w:val="left" w:pos="7371"/>
        </w:tabs>
        <w:spacing w:after="0" w:line="240" w:lineRule="auto"/>
        <w:rPr>
          <w:rFonts w:ascii="Times New Roman" w:eastAsia="Times New Roman" w:hAnsi="Times New Roman" w:cs="Times New Roman"/>
          <w:b/>
          <w:bCs/>
          <w:sz w:val="28"/>
          <w:szCs w:val="28"/>
        </w:rPr>
      </w:pPr>
    </w:p>
    <w:p w14:paraId="4EDCA7AA" w14:textId="77777777" w:rsidR="00617971" w:rsidRPr="00736CFD" w:rsidRDefault="00252C32" w:rsidP="00736CFD">
      <w:pPr>
        <w:tabs>
          <w:tab w:val="left" w:pos="7371"/>
        </w:tabs>
        <w:spacing w:after="0" w:line="240" w:lineRule="auto"/>
        <w:rPr>
          <w:rFonts w:ascii="Times New Roman" w:eastAsia="Times New Roman" w:hAnsi="Times New Roman" w:cs="Times New Roman"/>
          <w:sz w:val="28"/>
          <w:szCs w:val="28"/>
          <w:u w:val="single"/>
        </w:rPr>
      </w:pPr>
      <w:r w:rsidRPr="00736CFD">
        <w:rPr>
          <w:rFonts w:ascii="Times New Roman" w:eastAsia="Times New Roman" w:hAnsi="Times New Roman" w:cs="Times New Roman"/>
          <w:b/>
          <w:bCs/>
          <w:sz w:val="28"/>
          <w:szCs w:val="28"/>
        </w:rPr>
        <w:t xml:space="preserve">СТУПІНЬ ВИЩОЇ ОСВІТИ  </w:t>
      </w:r>
      <w:r w:rsidRPr="00736CFD">
        <w:rPr>
          <w:rFonts w:ascii="Times New Roman" w:eastAsia="Times New Roman" w:hAnsi="Times New Roman" w:cs="Times New Roman"/>
          <w:sz w:val="28"/>
          <w:szCs w:val="28"/>
          <w:u w:val="single"/>
        </w:rPr>
        <w:t xml:space="preserve">                      магістр</w:t>
      </w:r>
      <w:r w:rsidRPr="00736CFD">
        <w:rPr>
          <w:rFonts w:ascii="Times New Roman" w:eastAsia="Times New Roman" w:hAnsi="Times New Roman" w:cs="Times New Roman"/>
          <w:sz w:val="28"/>
          <w:szCs w:val="28"/>
        </w:rPr>
        <w:t>_______</w:t>
      </w:r>
    </w:p>
    <w:p w14:paraId="0218FC0E" w14:textId="77777777" w:rsidR="00617971" w:rsidRPr="00736CFD" w:rsidRDefault="00617971" w:rsidP="00736CFD">
      <w:pPr>
        <w:tabs>
          <w:tab w:val="left" w:pos="7371"/>
        </w:tabs>
        <w:spacing w:after="0" w:line="240" w:lineRule="auto"/>
        <w:rPr>
          <w:rFonts w:ascii="Times New Roman" w:eastAsia="Times New Roman" w:hAnsi="Times New Roman" w:cs="Times New Roman"/>
          <w:sz w:val="2"/>
          <w:szCs w:val="2"/>
          <w:u w:val="single"/>
          <w:vertAlign w:val="superscript"/>
        </w:rPr>
      </w:pPr>
    </w:p>
    <w:p w14:paraId="138A49A7" w14:textId="2D6472E5" w:rsidR="00617971" w:rsidRPr="00736CFD" w:rsidRDefault="00252C32" w:rsidP="00736CFD">
      <w:pPr>
        <w:tabs>
          <w:tab w:val="left" w:pos="7371"/>
        </w:tabs>
        <w:spacing w:after="0" w:line="240" w:lineRule="auto"/>
        <w:rPr>
          <w:rFonts w:ascii="Times New Roman" w:eastAsia="Times New Roman" w:hAnsi="Times New Roman" w:cs="Times New Roman"/>
          <w:b/>
          <w:bCs/>
          <w:sz w:val="28"/>
          <w:szCs w:val="28"/>
        </w:rPr>
      </w:pPr>
      <w:r w:rsidRPr="00736CFD">
        <w:rPr>
          <w:rFonts w:ascii="Times New Roman" w:eastAsia="Times New Roman" w:hAnsi="Times New Roman" w:cs="Times New Roman"/>
          <w:sz w:val="28"/>
          <w:szCs w:val="28"/>
          <w:vertAlign w:val="superscript"/>
        </w:rPr>
        <w:t xml:space="preserve">                         </w:t>
      </w:r>
      <w:r w:rsidR="00736CFD">
        <w:rPr>
          <w:rFonts w:ascii="Times New Roman" w:eastAsia="Times New Roman" w:hAnsi="Times New Roman" w:cs="Times New Roman"/>
          <w:sz w:val="28"/>
          <w:szCs w:val="28"/>
          <w:vertAlign w:val="superscript"/>
          <w:lang w:val="uk-UA"/>
        </w:rPr>
        <w:t xml:space="preserve">                                                   </w:t>
      </w:r>
      <w:r w:rsidRPr="00736CFD">
        <w:rPr>
          <w:rFonts w:ascii="Times New Roman" w:eastAsia="Times New Roman" w:hAnsi="Times New Roman" w:cs="Times New Roman"/>
          <w:sz w:val="28"/>
          <w:szCs w:val="28"/>
          <w:vertAlign w:val="superscript"/>
        </w:rPr>
        <w:t xml:space="preserve">         (назва ступеня вищої освіти)</w:t>
      </w:r>
    </w:p>
    <w:p w14:paraId="3B3857B9" w14:textId="77777777" w:rsidR="00617971" w:rsidRPr="00736CFD" w:rsidRDefault="00617971" w:rsidP="00736CFD">
      <w:pPr>
        <w:tabs>
          <w:tab w:val="left" w:pos="7371"/>
        </w:tabs>
        <w:spacing w:after="0" w:line="240" w:lineRule="auto"/>
        <w:rPr>
          <w:rFonts w:ascii="Times New Roman" w:eastAsia="Times New Roman" w:hAnsi="Times New Roman" w:cs="Times New Roman"/>
          <w:b/>
          <w:bCs/>
          <w:sz w:val="28"/>
          <w:szCs w:val="28"/>
        </w:rPr>
      </w:pPr>
    </w:p>
    <w:p w14:paraId="42D176AB" w14:textId="77777777" w:rsidR="00736CFD" w:rsidRDefault="00252C32" w:rsidP="00736CFD">
      <w:pPr>
        <w:tabs>
          <w:tab w:val="left" w:pos="7371"/>
        </w:tabs>
        <w:spacing w:after="0" w:line="240" w:lineRule="auto"/>
        <w:rPr>
          <w:rFonts w:ascii="Times New Roman" w:eastAsia="Times New Roman" w:hAnsi="Times New Roman" w:cs="Times New Roman"/>
          <w:sz w:val="28"/>
          <w:szCs w:val="28"/>
          <w:u w:val="single"/>
        </w:rPr>
      </w:pPr>
      <w:r w:rsidRPr="00736CFD">
        <w:rPr>
          <w:rFonts w:ascii="Times New Roman" w:eastAsia="Times New Roman" w:hAnsi="Times New Roman" w:cs="Times New Roman"/>
          <w:b/>
          <w:bCs/>
          <w:sz w:val="28"/>
          <w:szCs w:val="28"/>
        </w:rPr>
        <w:t xml:space="preserve">ГАЛУЗЬ ЗНАНЬ </w:t>
      </w:r>
      <w:r w:rsidR="00736CFD">
        <w:rPr>
          <w:rFonts w:ascii="Times New Roman" w:eastAsia="Times New Roman" w:hAnsi="Times New Roman" w:cs="Times New Roman"/>
          <w:b/>
          <w:bCs/>
          <w:sz w:val="28"/>
          <w:szCs w:val="28"/>
          <w:lang w:val="uk-UA"/>
        </w:rPr>
        <w:t xml:space="preserve">               </w:t>
      </w:r>
      <w:r w:rsidRPr="00736CFD">
        <w:rPr>
          <w:rFonts w:ascii="Times New Roman" w:eastAsia="Times New Roman" w:hAnsi="Times New Roman" w:cs="Times New Roman"/>
          <w:sz w:val="28"/>
          <w:szCs w:val="28"/>
          <w:u w:val="single"/>
        </w:rPr>
        <w:t xml:space="preserve">Н Сільське, лісове, рибне господарство та ветеринарна </w:t>
      </w:r>
    </w:p>
    <w:p w14:paraId="7B8A2CB2" w14:textId="072F7613" w:rsidR="00617971" w:rsidRPr="00736CFD" w:rsidRDefault="00252C32" w:rsidP="00736CFD">
      <w:pPr>
        <w:tabs>
          <w:tab w:val="left" w:pos="7371"/>
        </w:tabs>
        <w:spacing w:after="0" w:line="240" w:lineRule="auto"/>
        <w:ind w:left="3261"/>
        <w:rPr>
          <w:rFonts w:ascii="Times New Roman" w:eastAsia="Times New Roman" w:hAnsi="Times New Roman" w:cs="Times New Roman"/>
          <w:sz w:val="28"/>
          <w:szCs w:val="28"/>
          <w:u w:val="single"/>
        </w:rPr>
      </w:pPr>
      <w:r w:rsidRPr="00736CFD">
        <w:rPr>
          <w:rFonts w:ascii="Times New Roman" w:eastAsia="Times New Roman" w:hAnsi="Times New Roman" w:cs="Times New Roman"/>
          <w:sz w:val="28"/>
          <w:szCs w:val="28"/>
          <w:u w:val="single"/>
        </w:rPr>
        <w:t>медицина</w:t>
      </w:r>
    </w:p>
    <w:p w14:paraId="7EE1965B" w14:textId="2CFFAA39" w:rsidR="00617971" w:rsidRPr="00736CFD" w:rsidRDefault="00252C32" w:rsidP="00736CFD">
      <w:pPr>
        <w:spacing w:after="0" w:line="240" w:lineRule="auto"/>
        <w:rPr>
          <w:rFonts w:ascii="Times New Roman" w:eastAsia="Times New Roman" w:hAnsi="Times New Roman" w:cs="Times New Roman"/>
          <w:sz w:val="28"/>
          <w:szCs w:val="28"/>
          <w:vertAlign w:val="superscript"/>
        </w:rPr>
      </w:pPr>
      <w:r w:rsidRPr="00736CFD">
        <w:rPr>
          <w:rFonts w:ascii="Times New Roman" w:eastAsia="Times New Roman" w:hAnsi="Times New Roman" w:cs="Times New Roman"/>
          <w:sz w:val="28"/>
          <w:szCs w:val="28"/>
          <w:vertAlign w:val="superscript"/>
        </w:rPr>
        <w:t xml:space="preserve">             </w:t>
      </w:r>
      <w:r w:rsidR="00736CFD">
        <w:rPr>
          <w:rFonts w:ascii="Times New Roman" w:eastAsia="Times New Roman" w:hAnsi="Times New Roman" w:cs="Times New Roman"/>
          <w:sz w:val="28"/>
          <w:szCs w:val="28"/>
          <w:vertAlign w:val="superscript"/>
          <w:lang w:val="uk-UA"/>
        </w:rPr>
        <w:t xml:space="preserve">                                                                        </w:t>
      </w:r>
      <w:r w:rsidRPr="00736CFD">
        <w:rPr>
          <w:rFonts w:ascii="Times New Roman" w:eastAsia="Times New Roman" w:hAnsi="Times New Roman" w:cs="Times New Roman"/>
          <w:sz w:val="28"/>
          <w:szCs w:val="28"/>
          <w:vertAlign w:val="superscript"/>
        </w:rPr>
        <w:t xml:space="preserve">                     (шифр та назва галузі знань)</w:t>
      </w:r>
    </w:p>
    <w:p w14:paraId="2F521E44" w14:textId="77777777" w:rsidR="00617971" w:rsidRPr="00736CFD" w:rsidRDefault="00617971" w:rsidP="00736CFD">
      <w:pPr>
        <w:tabs>
          <w:tab w:val="left" w:pos="7371"/>
        </w:tabs>
        <w:spacing w:after="0" w:line="240" w:lineRule="auto"/>
        <w:rPr>
          <w:rFonts w:ascii="Times New Roman" w:eastAsia="Times New Roman" w:hAnsi="Times New Roman" w:cs="Times New Roman"/>
          <w:b/>
          <w:bCs/>
          <w:sz w:val="28"/>
          <w:szCs w:val="28"/>
        </w:rPr>
      </w:pPr>
    </w:p>
    <w:p w14:paraId="7C5FDE42" w14:textId="5FDFEBC1" w:rsidR="00617971" w:rsidRPr="00736CFD" w:rsidRDefault="00252C32" w:rsidP="00736CFD">
      <w:pPr>
        <w:tabs>
          <w:tab w:val="left" w:pos="7371"/>
        </w:tabs>
        <w:spacing w:after="0" w:line="240" w:lineRule="auto"/>
        <w:rPr>
          <w:rFonts w:ascii="Times New Roman" w:eastAsia="Times New Roman" w:hAnsi="Times New Roman" w:cs="Times New Roman"/>
          <w:b/>
          <w:bCs/>
          <w:sz w:val="28"/>
          <w:szCs w:val="28"/>
        </w:rPr>
      </w:pPr>
      <w:r w:rsidRPr="00736CFD">
        <w:rPr>
          <w:rFonts w:ascii="Times New Roman" w:eastAsia="Times New Roman" w:hAnsi="Times New Roman" w:cs="Times New Roman"/>
          <w:b/>
          <w:bCs/>
          <w:sz w:val="28"/>
          <w:szCs w:val="28"/>
        </w:rPr>
        <w:t xml:space="preserve">СПЕЦІАЛЬНІСТЬ </w:t>
      </w:r>
      <w:r w:rsidRPr="00736CFD">
        <w:rPr>
          <w:rFonts w:ascii="Times New Roman" w:eastAsia="Times New Roman" w:hAnsi="Times New Roman" w:cs="Times New Roman"/>
          <w:b/>
          <w:bCs/>
          <w:sz w:val="28"/>
          <w:szCs w:val="28"/>
          <w:u w:val="single"/>
        </w:rPr>
        <w:t xml:space="preserve">                    </w:t>
      </w:r>
      <w:r w:rsidR="00E277DD">
        <w:rPr>
          <w:rFonts w:ascii="Times New Roman" w:eastAsia="Times New Roman" w:hAnsi="Times New Roman" w:cs="Times New Roman"/>
          <w:sz w:val="28"/>
          <w:szCs w:val="28"/>
          <w:u w:val="single"/>
        </w:rPr>
        <w:t>Н</w:t>
      </w:r>
      <w:r w:rsidRPr="00736CFD">
        <w:rPr>
          <w:rFonts w:ascii="Times New Roman" w:eastAsia="Times New Roman" w:hAnsi="Times New Roman" w:cs="Times New Roman"/>
          <w:sz w:val="28"/>
          <w:szCs w:val="28"/>
          <w:u w:val="single"/>
        </w:rPr>
        <w:t>4 Лісове господарство</w:t>
      </w:r>
    </w:p>
    <w:p w14:paraId="04DE75BA" w14:textId="670A4A81" w:rsidR="00617971" w:rsidRPr="00736CFD" w:rsidRDefault="00252C32" w:rsidP="00736CFD">
      <w:pPr>
        <w:spacing w:after="0" w:line="240" w:lineRule="auto"/>
        <w:ind w:firstLine="567"/>
        <w:jc w:val="both"/>
        <w:rPr>
          <w:rFonts w:ascii="Times New Roman" w:eastAsia="Times New Roman" w:hAnsi="Times New Roman" w:cs="Times New Roman"/>
          <w:sz w:val="28"/>
          <w:szCs w:val="28"/>
          <w:vertAlign w:val="superscript"/>
        </w:rPr>
      </w:pPr>
      <w:r w:rsidRPr="00736CFD">
        <w:rPr>
          <w:rFonts w:ascii="Times New Roman" w:eastAsia="Times New Roman" w:hAnsi="Times New Roman" w:cs="Times New Roman"/>
          <w:sz w:val="28"/>
          <w:szCs w:val="28"/>
          <w:vertAlign w:val="superscript"/>
        </w:rPr>
        <w:t xml:space="preserve">               </w:t>
      </w:r>
      <w:r w:rsidR="00736CFD">
        <w:rPr>
          <w:rFonts w:ascii="Times New Roman" w:eastAsia="Times New Roman" w:hAnsi="Times New Roman" w:cs="Times New Roman"/>
          <w:sz w:val="28"/>
          <w:szCs w:val="28"/>
          <w:vertAlign w:val="superscript"/>
          <w:lang w:val="uk-UA"/>
        </w:rPr>
        <w:t xml:space="preserve">                                               </w:t>
      </w:r>
      <w:r w:rsidRPr="00736CFD">
        <w:rPr>
          <w:rFonts w:ascii="Times New Roman" w:eastAsia="Times New Roman" w:hAnsi="Times New Roman" w:cs="Times New Roman"/>
          <w:sz w:val="28"/>
          <w:szCs w:val="28"/>
          <w:vertAlign w:val="superscript"/>
        </w:rPr>
        <w:t xml:space="preserve">         (код та найменування спеціальності)</w:t>
      </w:r>
    </w:p>
    <w:p w14:paraId="65571BD6" w14:textId="77777777" w:rsidR="00617971" w:rsidRPr="00736CFD" w:rsidRDefault="00617971" w:rsidP="00736CFD">
      <w:pPr>
        <w:tabs>
          <w:tab w:val="left" w:pos="7371"/>
        </w:tabs>
        <w:spacing w:after="0" w:line="240" w:lineRule="auto"/>
        <w:ind w:firstLine="567"/>
        <w:jc w:val="both"/>
        <w:rPr>
          <w:rFonts w:ascii="Times New Roman" w:eastAsia="Times New Roman" w:hAnsi="Times New Roman" w:cs="Times New Roman"/>
          <w:b/>
          <w:bCs/>
          <w:sz w:val="28"/>
          <w:szCs w:val="28"/>
        </w:rPr>
      </w:pPr>
    </w:p>
    <w:p w14:paraId="59D3D494" w14:textId="77777777" w:rsidR="00617971" w:rsidRPr="00736CFD" w:rsidRDefault="00617971" w:rsidP="00736CFD">
      <w:pPr>
        <w:spacing w:after="0" w:line="240" w:lineRule="auto"/>
        <w:jc w:val="both"/>
        <w:rPr>
          <w:rFonts w:ascii="Times New Roman" w:eastAsia="Times New Roman" w:hAnsi="Times New Roman" w:cs="Times New Roman"/>
          <w:sz w:val="28"/>
          <w:szCs w:val="28"/>
        </w:rPr>
      </w:pPr>
    </w:p>
    <w:p w14:paraId="2E8F2AED" w14:textId="77777777" w:rsidR="00617971" w:rsidRPr="00736CFD" w:rsidRDefault="00617971" w:rsidP="00736CFD">
      <w:pPr>
        <w:spacing w:after="0" w:line="240" w:lineRule="auto"/>
        <w:jc w:val="both"/>
        <w:rPr>
          <w:rFonts w:ascii="Times New Roman" w:eastAsia="Times New Roman" w:hAnsi="Times New Roman" w:cs="Times New Roman"/>
          <w:sz w:val="28"/>
          <w:szCs w:val="28"/>
        </w:rPr>
      </w:pPr>
    </w:p>
    <w:p w14:paraId="456E94EC" w14:textId="77777777" w:rsidR="00617971" w:rsidRPr="00736CFD" w:rsidRDefault="00617971" w:rsidP="00736CFD">
      <w:pPr>
        <w:spacing w:after="0" w:line="240" w:lineRule="auto"/>
        <w:jc w:val="both"/>
        <w:rPr>
          <w:rFonts w:ascii="Times New Roman" w:eastAsia="Times New Roman" w:hAnsi="Times New Roman" w:cs="Times New Roman"/>
          <w:sz w:val="28"/>
          <w:szCs w:val="28"/>
        </w:rPr>
      </w:pPr>
    </w:p>
    <w:p w14:paraId="3E53FEDF" w14:textId="77777777" w:rsidR="00617971" w:rsidRPr="00736CFD" w:rsidRDefault="00617971" w:rsidP="00736CFD">
      <w:pPr>
        <w:spacing w:after="0" w:line="240" w:lineRule="auto"/>
        <w:jc w:val="both"/>
        <w:rPr>
          <w:rFonts w:ascii="Times New Roman" w:eastAsia="Times New Roman" w:hAnsi="Times New Roman" w:cs="Times New Roman"/>
          <w:b/>
          <w:bCs/>
          <w:i/>
          <w:iCs/>
          <w:sz w:val="28"/>
          <w:szCs w:val="28"/>
        </w:rPr>
      </w:pPr>
    </w:p>
    <w:p w14:paraId="37658262" w14:textId="77777777" w:rsidR="00617971" w:rsidRPr="00736CFD" w:rsidRDefault="00617971" w:rsidP="00736CFD">
      <w:pPr>
        <w:spacing w:after="0" w:line="240" w:lineRule="auto"/>
        <w:jc w:val="both"/>
        <w:rPr>
          <w:rFonts w:ascii="Times New Roman" w:eastAsia="Times New Roman" w:hAnsi="Times New Roman" w:cs="Times New Roman"/>
          <w:b/>
          <w:bCs/>
          <w:i/>
          <w:iCs/>
          <w:sz w:val="28"/>
          <w:szCs w:val="28"/>
        </w:rPr>
      </w:pPr>
    </w:p>
    <w:p w14:paraId="4C47CD7B" w14:textId="77777777" w:rsidR="00617971" w:rsidRPr="00736CFD" w:rsidRDefault="00617971" w:rsidP="00736CFD">
      <w:pPr>
        <w:spacing w:after="0" w:line="240" w:lineRule="auto"/>
        <w:jc w:val="both"/>
        <w:rPr>
          <w:rFonts w:ascii="Times New Roman" w:eastAsia="Times New Roman" w:hAnsi="Times New Roman" w:cs="Times New Roman"/>
          <w:b/>
          <w:bCs/>
          <w:i/>
          <w:iCs/>
          <w:sz w:val="28"/>
          <w:szCs w:val="28"/>
        </w:rPr>
      </w:pPr>
    </w:p>
    <w:p w14:paraId="79A2C664" w14:textId="77777777" w:rsidR="00617971" w:rsidRPr="00736CFD" w:rsidRDefault="00252C32" w:rsidP="00736CFD">
      <w:pPr>
        <w:spacing w:after="0" w:line="240" w:lineRule="auto"/>
        <w:jc w:val="center"/>
        <w:rPr>
          <w:rFonts w:ascii="Times New Roman" w:eastAsia="Times New Roman" w:hAnsi="Times New Roman" w:cs="Times New Roman"/>
          <w:b/>
          <w:bCs/>
          <w:i/>
          <w:iCs/>
          <w:sz w:val="28"/>
          <w:szCs w:val="28"/>
        </w:rPr>
      </w:pPr>
      <w:r w:rsidRPr="00736CFD">
        <w:rPr>
          <w:rFonts w:ascii="Times New Roman" w:eastAsia="Times New Roman" w:hAnsi="Times New Roman" w:cs="Times New Roman"/>
          <w:b/>
          <w:bCs/>
          <w:i/>
          <w:iCs/>
          <w:sz w:val="28"/>
          <w:szCs w:val="28"/>
        </w:rPr>
        <w:t>Видання офіційне</w:t>
      </w:r>
    </w:p>
    <w:p w14:paraId="74A1DAF1" w14:textId="77777777" w:rsidR="00617971" w:rsidRPr="00736CFD" w:rsidRDefault="00617971" w:rsidP="00736CFD">
      <w:pPr>
        <w:spacing w:after="0" w:line="240" w:lineRule="auto"/>
        <w:jc w:val="center"/>
        <w:rPr>
          <w:rFonts w:ascii="Times New Roman" w:eastAsia="Times New Roman" w:hAnsi="Times New Roman" w:cs="Times New Roman"/>
          <w:b/>
          <w:bCs/>
          <w:sz w:val="28"/>
          <w:szCs w:val="28"/>
        </w:rPr>
      </w:pPr>
    </w:p>
    <w:p w14:paraId="0059500F" w14:textId="77777777" w:rsidR="00617971" w:rsidRPr="00736CFD" w:rsidRDefault="00617971" w:rsidP="00736CFD">
      <w:pPr>
        <w:spacing w:after="0" w:line="240" w:lineRule="auto"/>
        <w:jc w:val="center"/>
        <w:rPr>
          <w:rFonts w:ascii="Times New Roman" w:eastAsia="Times New Roman" w:hAnsi="Times New Roman" w:cs="Times New Roman"/>
          <w:b/>
          <w:bCs/>
          <w:sz w:val="28"/>
          <w:szCs w:val="28"/>
        </w:rPr>
      </w:pPr>
    </w:p>
    <w:p w14:paraId="7D60F057" w14:textId="77777777" w:rsidR="00617971" w:rsidRPr="00736CFD" w:rsidRDefault="00252C32" w:rsidP="00736CFD">
      <w:pPr>
        <w:spacing w:after="0" w:line="240" w:lineRule="auto"/>
        <w:jc w:val="center"/>
        <w:rPr>
          <w:rFonts w:ascii="Times New Roman" w:eastAsia="Times New Roman" w:hAnsi="Times New Roman" w:cs="Times New Roman"/>
          <w:b/>
          <w:bCs/>
          <w:sz w:val="28"/>
          <w:szCs w:val="28"/>
        </w:rPr>
      </w:pPr>
      <w:r w:rsidRPr="00736CFD">
        <w:rPr>
          <w:rFonts w:ascii="Times New Roman" w:eastAsia="Times New Roman" w:hAnsi="Times New Roman" w:cs="Times New Roman"/>
          <w:b/>
          <w:bCs/>
          <w:sz w:val="28"/>
          <w:szCs w:val="28"/>
        </w:rPr>
        <w:t>МІНІСТЕРСТВО ОСВІТИ І НАУКИ УКРАЇНИ</w:t>
      </w:r>
    </w:p>
    <w:p w14:paraId="0AF12FD9" w14:textId="77777777" w:rsidR="00617971" w:rsidRPr="00736CFD" w:rsidRDefault="00617971" w:rsidP="00736CFD">
      <w:pPr>
        <w:tabs>
          <w:tab w:val="left" w:pos="4253"/>
        </w:tabs>
        <w:spacing w:after="0" w:line="240" w:lineRule="auto"/>
        <w:jc w:val="center"/>
        <w:rPr>
          <w:rFonts w:ascii="Times New Roman" w:eastAsia="Times New Roman" w:hAnsi="Times New Roman" w:cs="Times New Roman"/>
          <w:b/>
          <w:bCs/>
          <w:sz w:val="28"/>
          <w:szCs w:val="28"/>
        </w:rPr>
      </w:pPr>
    </w:p>
    <w:p w14:paraId="61C54B75" w14:textId="77777777" w:rsidR="00617971" w:rsidRPr="00736CFD" w:rsidRDefault="00617971" w:rsidP="00736CFD">
      <w:pPr>
        <w:tabs>
          <w:tab w:val="left" w:pos="4253"/>
        </w:tabs>
        <w:spacing w:after="0" w:line="240" w:lineRule="auto"/>
        <w:jc w:val="center"/>
        <w:rPr>
          <w:rFonts w:ascii="Times New Roman" w:eastAsia="Times New Roman" w:hAnsi="Times New Roman" w:cs="Times New Roman"/>
          <w:b/>
          <w:bCs/>
          <w:sz w:val="28"/>
          <w:szCs w:val="28"/>
        </w:rPr>
      </w:pPr>
    </w:p>
    <w:p w14:paraId="68ECA71C" w14:textId="77777777" w:rsidR="00617971" w:rsidRPr="00736CFD" w:rsidRDefault="00617971" w:rsidP="00736CFD">
      <w:pPr>
        <w:tabs>
          <w:tab w:val="left" w:pos="4253"/>
        </w:tabs>
        <w:spacing w:after="0" w:line="240" w:lineRule="auto"/>
        <w:jc w:val="center"/>
        <w:rPr>
          <w:rFonts w:ascii="Times New Roman" w:eastAsia="Times New Roman" w:hAnsi="Times New Roman" w:cs="Times New Roman"/>
          <w:b/>
          <w:bCs/>
          <w:sz w:val="28"/>
          <w:szCs w:val="28"/>
        </w:rPr>
      </w:pPr>
    </w:p>
    <w:p w14:paraId="59D3D4AE" w14:textId="77777777" w:rsidR="00617971" w:rsidRPr="00736CFD" w:rsidRDefault="00252C32" w:rsidP="00736CFD">
      <w:pPr>
        <w:tabs>
          <w:tab w:val="left" w:pos="3828"/>
        </w:tabs>
        <w:spacing w:after="0" w:line="240" w:lineRule="auto"/>
        <w:jc w:val="center"/>
        <w:rPr>
          <w:rFonts w:ascii="Times New Roman" w:eastAsia="Times New Roman" w:hAnsi="Times New Roman" w:cs="Times New Roman"/>
          <w:b/>
          <w:bCs/>
          <w:sz w:val="28"/>
          <w:szCs w:val="28"/>
        </w:rPr>
      </w:pPr>
      <w:r w:rsidRPr="00736CFD">
        <w:rPr>
          <w:rFonts w:ascii="Times New Roman" w:eastAsia="Times New Roman" w:hAnsi="Times New Roman" w:cs="Times New Roman"/>
          <w:b/>
          <w:bCs/>
          <w:sz w:val="28"/>
          <w:szCs w:val="28"/>
        </w:rPr>
        <w:t>Київ</w:t>
      </w:r>
    </w:p>
    <w:p w14:paraId="2E930C8D" w14:textId="77777777" w:rsidR="00617971" w:rsidRPr="00736CFD" w:rsidRDefault="00252C32" w:rsidP="00736CFD">
      <w:pPr>
        <w:tabs>
          <w:tab w:val="left" w:pos="4253"/>
        </w:tabs>
        <w:spacing w:after="0" w:line="240" w:lineRule="auto"/>
        <w:jc w:val="center"/>
        <w:rPr>
          <w:rFonts w:ascii="Times New Roman" w:eastAsia="Times New Roman" w:hAnsi="Times New Roman" w:cs="Times New Roman"/>
          <w:b/>
          <w:bCs/>
          <w:sz w:val="28"/>
          <w:szCs w:val="28"/>
        </w:rPr>
      </w:pPr>
      <w:r w:rsidRPr="00736CFD">
        <w:rPr>
          <w:rFonts w:ascii="Times New Roman" w:eastAsia="Times New Roman" w:hAnsi="Times New Roman" w:cs="Times New Roman"/>
          <w:b/>
          <w:bCs/>
          <w:sz w:val="28"/>
          <w:szCs w:val="28"/>
        </w:rPr>
        <w:t>2026</w:t>
      </w:r>
      <w:r w:rsidRPr="00736CFD">
        <w:rPr>
          <w:rFonts w:ascii="Times New Roman" w:hAnsi="Times New Roman" w:cs="Times New Roman"/>
          <w:noProof/>
          <w:lang w:val="uk-UA"/>
        </w:rPr>
        <mc:AlternateContent>
          <mc:Choice Requires="wps">
            <w:drawing>
              <wp:anchor distT="0" distB="0" distL="114300" distR="114300" simplePos="0" relativeHeight="251658240" behindDoc="0" locked="0" layoutInCell="1" hidden="0" allowOverlap="1" wp14:anchorId="528379F2" wp14:editId="18EA0CFC">
                <wp:simplePos x="0" y="0"/>
                <wp:positionH relativeFrom="column">
                  <wp:posOffset>3462973</wp:posOffset>
                </wp:positionH>
                <wp:positionV relativeFrom="paragraph">
                  <wp:posOffset>9450388</wp:posOffset>
                </wp:positionV>
                <wp:extent cx="622300" cy="354330"/>
                <wp:effectExtent l="0" t="0" r="0" b="0"/>
                <wp:wrapNone/>
                <wp:docPr id="4" name="Прямокутник 4"/>
                <wp:cNvGraphicFramePr/>
                <a:graphic xmlns:a="http://schemas.openxmlformats.org/drawingml/2006/main">
                  <a:graphicData uri="http://schemas.microsoft.com/office/word/2010/wordprocessingShape">
                    <wps:wsp>
                      <wps:cNvSpPr/>
                      <wps:spPr>
                        <a:xfrm>
                          <a:off x="5039613" y="3607598"/>
                          <a:ext cx="612775" cy="344805"/>
                        </a:xfrm>
                        <a:prstGeom prst="rect">
                          <a:avLst/>
                        </a:prstGeom>
                        <a:solidFill>
                          <a:srgbClr val="FFFFFF"/>
                        </a:solidFill>
                        <a:ln>
                          <a:noFill/>
                        </a:ln>
                      </wps:spPr>
                      <wps:txbx>
                        <w:txbxContent>
                          <w:p w14:paraId="72618C05" w14:textId="77777777" w:rsidR="00617971" w:rsidRDefault="00617971">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528379F2" id="Прямокутник 4" o:spid="_x0000_s1026" style="position:absolute;left:0;text-align:left;margin-left:272.7pt;margin-top:744.15pt;width:49pt;height:27.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" stroked="f">
                <v:textbox inset="2.53958mm,1.2694mm,2.53958mm,1.2694mm">
                  <w:txbxContent>
                    <w:p w14:paraId="72618C05" w14:textId="77777777" w:rsidR="00617971" w:rsidRDefault="00617971">
                      <w:pPr>
                        <w:spacing w:line="275" w:lineRule="auto"/>
                        <w:textDirection w:val="btLr"/>
                      </w:pPr>
                    </w:p>
                  </w:txbxContent>
                </v:textbox>
              </v:rect>
            </w:pict>
          </mc:Fallback>
        </mc:AlternateContent>
      </w:r>
    </w:p>
    <w:p w14:paraId="19E96AE6" w14:textId="77777777" w:rsidR="00736CFD" w:rsidRDefault="00252C32" w:rsidP="00736CFD">
      <w:pPr>
        <w:spacing w:after="0" w:line="240" w:lineRule="auto"/>
        <w:ind w:firstLine="567"/>
        <w:jc w:val="both"/>
        <w:rPr>
          <w:rFonts w:ascii="Times New Roman" w:eastAsia="Times New Roman" w:hAnsi="Times New Roman" w:cs="Times New Roman"/>
          <w:b/>
          <w:bCs/>
          <w:sz w:val="28"/>
          <w:szCs w:val="28"/>
        </w:rPr>
      </w:pPr>
      <w:r w:rsidRPr="00736CFD">
        <w:rPr>
          <w:rFonts w:ascii="Times New Roman" w:hAnsi="Times New Roman" w:cs="Times New Roman"/>
        </w:rPr>
        <w:br w:type="page"/>
      </w:r>
      <w:r w:rsidRPr="00736CFD">
        <w:rPr>
          <w:rFonts w:ascii="Times New Roman" w:eastAsia="Times New Roman" w:hAnsi="Times New Roman" w:cs="Times New Roman"/>
          <w:b/>
          <w:bCs/>
          <w:sz w:val="28"/>
          <w:szCs w:val="28"/>
        </w:rPr>
        <w:lastRenderedPageBreak/>
        <w:t>І. Преамбула</w:t>
      </w:r>
    </w:p>
    <w:p w14:paraId="5A5541EE" w14:textId="6504E6D6" w:rsidR="00617971" w:rsidRPr="00736CFD" w:rsidRDefault="00617971" w:rsidP="00736CFD">
      <w:pPr>
        <w:spacing w:after="0" w:line="240" w:lineRule="auto"/>
        <w:ind w:firstLine="567"/>
        <w:jc w:val="both"/>
        <w:rPr>
          <w:rFonts w:ascii="Times New Roman" w:eastAsia="Times New Roman" w:hAnsi="Times New Roman" w:cs="Times New Roman"/>
          <w:b/>
          <w:bCs/>
          <w:sz w:val="28"/>
          <w:szCs w:val="28"/>
        </w:rPr>
      </w:pPr>
    </w:p>
    <w:p w14:paraId="13CF36F5" w14:textId="79288232" w:rsidR="00617971" w:rsidRDefault="00252C32" w:rsidP="00736CFD">
      <w:pPr>
        <w:tabs>
          <w:tab w:val="left" w:pos="7371"/>
        </w:tabs>
        <w:spacing w:after="0" w:line="240" w:lineRule="auto"/>
        <w:ind w:firstLine="567"/>
        <w:jc w:val="both"/>
        <w:rPr>
          <w:rFonts w:ascii="Times New Roman" w:eastAsia="Times New Roman" w:hAnsi="Times New Roman" w:cs="Times New Roman"/>
          <w:sz w:val="28"/>
          <w:szCs w:val="28"/>
          <w:lang w:val="uk-UA"/>
        </w:rPr>
      </w:pPr>
      <w:r w:rsidRPr="00736CFD">
        <w:rPr>
          <w:rFonts w:ascii="Times New Roman" w:eastAsia="Times New Roman" w:hAnsi="Times New Roman" w:cs="Times New Roman"/>
          <w:sz w:val="28"/>
          <w:szCs w:val="28"/>
        </w:rPr>
        <w:t>Стандарт вищої освіти України</w:t>
      </w:r>
      <w:r w:rsidR="00736CFD">
        <w:rPr>
          <w:rFonts w:ascii="Times New Roman" w:eastAsia="Times New Roman" w:hAnsi="Times New Roman" w:cs="Times New Roman"/>
          <w:sz w:val="28"/>
          <w:szCs w:val="28"/>
          <w:lang w:val="uk-UA"/>
        </w:rPr>
        <w:t xml:space="preserve"> </w:t>
      </w:r>
      <w:r w:rsidRPr="00736CFD">
        <w:rPr>
          <w:rFonts w:ascii="Times New Roman" w:eastAsia="Times New Roman" w:hAnsi="Times New Roman" w:cs="Times New Roman"/>
          <w:sz w:val="28"/>
          <w:szCs w:val="28"/>
        </w:rPr>
        <w:t xml:space="preserve">другого (магістерського) рівня освіти </w:t>
      </w:r>
      <w:r w:rsidR="00736CFD">
        <w:rPr>
          <w:rFonts w:ascii="Times New Roman" w:eastAsia="Times New Roman" w:hAnsi="Times New Roman" w:cs="Times New Roman"/>
          <w:sz w:val="28"/>
          <w:szCs w:val="28"/>
          <w:lang w:val="uk-UA"/>
        </w:rPr>
        <w:t xml:space="preserve">(далі – Стандарт), </w:t>
      </w:r>
      <w:r w:rsidRPr="00736CFD">
        <w:rPr>
          <w:rFonts w:ascii="Times New Roman" w:eastAsia="Times New Roman" w:hAnsi="Times New Roman" w:cs="Times New Roman"/>
          <w:sz w:val="28"/>
          <w:szCs w:val="28"/>
        </w:rPr>
        <w:t>ступ</w:t>
      </w:r>
      <w:r w:rsidR="00736CFD">
        <w:rPr>
          <w:rFonts w:ascii="Times New Roman" w:eastAsia="Times New Roman" w:hAnsi="Times New Roman" w:cs="Times New Roman"/>
          <w:sz w:val="28"/>
          <w:szCs w:val="28"/>
          <w:lang w:val="uk-UA"/>
        </w:rPr>
        <w:t>і</w:t>
      </w:r>
      <w:r w:rsidR="00736CFD">
        <w:rPr>
          <w:rFonts w:ascii="Times New Roman" w:eastAsia="Times New Roman" w:hAnsi="Times New Roman" w:cs="Times New Roman"/>
          <w:sz w:val="28"/>
          <w:szCs w:val="28"/>
        </w:rPr>
        <w:t>н</w:t>
      </w:r>
      <w:r w:rsidR="00736CFD">
        <w:rPr>
          <w:rFonts w:ascii="Times New Roman" w:eastAsia="Times New Roman" w:hAnsi="Times New Roman" w:cs="Times New Roman"/>
          <w:sz w:val="28"/>
          <w:szCs w:val="28"/>
          <w:lang w:val="uk-UA"/>
        </w:rPr>
        <w:t>ь</w:t>
      </w:r>
      <w:r w:rsidRPr="00736CFD">
        <w:rPr>
          <w:rFonts w:ascii="Times New Roman" w:eastAsia="Times New Roman" w:hAnsi="Times New Roman" w:cs="Times New Roman"/>
          <w:sz w:val="28"/>
          <w:szCs w:val="28"/>
        </w:rPr>
        <w:t xml:space="preserve"> вищої освіти</w:t>
      </w:r>
      <w:r w:rsidR="00736CFD">
        <w:rPr>
          <w:rFonts w:ascii="Times New Roman" w:eastAsia="Times New Roman" w:hAnsi="Times New Roman" w:cs="Times New Roman"/>
          <w:sz w:val="28"/>
          <w:szCs w:val="28"/>
          <w:lang w:val="uk-UA"/>
        </w:rPr>
        <w:t xml:space="preserve"> – бакалавр,</w:t>
      </w:r>
      <w:r w:rsidR="00736CFD">
        <w:rPr>
          <w:rFonts w:ascii="Times New Roman" w:eastAsia="Times New Roman" w:hAnsi="Times New Roman" w:cs="Times New Roman"/>
          <w:sz w:val="28"/>
          <w:szCs w:val="28"/>
        </w:rPr>
        <w:t xml:space="preserve"> галуз</w:t>
      </w:r>
      <w:r w:rsidR="00736CFD">
        <w:rPr>
          <w:rFonts w:ascii="Times New Roman" w:eastAsia="Times New Roman" w:hAnsi="Times New Roman" w:cs="Times New Roman"/>
          <w:sz w:val="28"/>
          <w:szCs w:val="28"/>
          <w:lang w:val="uk-UA"/>
        </w:rPr>
        <w:t>ь</w:t>
      </w:r>
      <w:r w:rsidRPr="00736CFD">
        <w:rPr>
          <w:rFonts w:ascii="Times New Roman" w:eastAsia="Times New Roman" w:hAnsi="Times New Roman" w:cs="Times New Roman"/>
          <w:sz w:val="28"/>
          <w:szCs w:val="28"/>
        </w:rPr>
        <w:t xml:space="preserve"> знань – Н Сільське, лісове, рибне господарство та ветеринарна медицина</w:t>
      </w:r>
      <w:r w:rsidR="00736CFD">
        <w:rPr>
          <w:rFonts w:ascii="Times New Roman" w:eastAsia="Times New Roman" w:hAnsi="Times New Roman" w:cs="Times New Roman"/>
          <w:sz w:val="28"/>
          <w:szCs w:val="28"/>
          <w:lang w:val="uk-UA"/>
        </w:rPr>
        <w:t>,</w:t>
      </w:r>
      <w:r w:rsidR="00736CFD">
        <w:rPr>
          <w:rFonts w:ascii="Times New Roman" w:eastAsia="Times New Roman" w:hAnsi="Times New Roman" w:cs="Times New Roman"/>
          <w:sz w:val="28"/>
          <w:szCs w:val="28"/>
        </w:rPr>
        <w:t xml:space="preserve"> </w:t>
      </w:r>
      <w:r w:rsidRPr="00736CFD">
        <w:rPr>
          <w:rFonts w:ascii="Times New Roman" w:eastAsia="Times New Roman" w:hAnsi="Times New Roman" w:cs="Times New Roman"/>
          <w:sz w:val="28"/>
          <w:szCs w:val="28"/>
        </w:rPr>
        <w:t xml:space="preserve"> </w:t>
      </w:r>
      <w:r w:rsidR="00736CFD" w:rsidRPr="00736CFD">
        <w:rPr>
          <w:rFonts w:ascii="Times New Roman" w:eastAsia="Times New Roman" w:hAnsi="Times New Roman" w:cs="Times New Roman"/>
          <w:sz w:val="28"/>
          <w:szCs w:val="28"/>
        </w:rPr>
        <w:t>спеціальність</w:t>
      </w:r>
      <w:r w:rsidR="00736CFD">
        <w:rPr>
          <w:rFonts w:ascii="Times New Roman" w:eastAsia="Times New Roman" w:hAnsi="Times New Roman" w:cs="Times New Roman"/>
          <w:sz w:val="28"/>
          <w:szCs w:val="28"/>
          <w:lang w:val="uk-UA"/>
        </w:rPr>
        <w:t>ь</w:t>
      </w:r>
      <w:r w:rsidRPr="00736CFD">
        <w:rPr>
          <w:rFonts w:ascii="Times New Roman" w:eastAsia="Times New Roman" w:hAnsi="Times New Roman" w:cs="Times New Roman"/>
          <w:sz w:val="28"/>
          <w:szCs w:val="28"/>
        </w:rPr>
        <w:t xml:space="preserve"> – Н4 Лісове господарство</w:t>
      </w:r>
      <w:r w:rsidR="00736CFD">
        <w:rPr>
          <w:rFonts w:ascii="Times New Roman" w:eastAsia="Times New Roman" w:hAnsi="Times New Roman" w:cs="Times New Roman"/>
          <w:sz w:val="28"/>
          <w:szCs w:val="28"/>
          <w:lang w:val="uk-UA"/>
        </w:rPr>
        <w:t>.</w:t>
      </w:r>
    </w:p>
    <w:p w14:paraId="70B4C748" w14:textId="3DF48455" w:rsidR="00736CFD" w:rsidRPr="00736CFD" w:rsidRDefault="00736CFD" w:rsidP="00736CFD">
      <w:pPr>
        <w:tabs>
          <w:tab w:val="left" w:pos="7371"/>
        </w:tabs>
        <w:spacing w:after="0" w:line="240" w:lineRule="auto"/>
        <w:ind w:firstLine="567"/>
        <w:jc w:val="both"/>
        <w:rPr>
          <w:rFonts w:ascii="Times New Roman" w:eastAsia="Times New Roman" w:hAnsi="Times New Roman" w:cs="Times New Roman"/>
          <w:sz w:val="28"/>
          <w:szCs w:val="28"/>
          <w:lang w:val="uk-UA"/>
        </w:rPr>
      </w:pPr>
      <w:r w:rsidRPr="00736CFD">
        <w:rPr>
          <w:rFonts w:ascii="Times New Roman" w:eastAsia="Times New Roman" w:hAnsi="Times New Roman" w:cs="Times New Roman"/>
          <w:sz w:val="28"/>
          <w:szCs w:val="28"/>
          <w:lang w:val="uk-UA"/>
        </w:rPr>
        <w:t>Стандарт затверджено та введено в дію наказом Міністерства освіти і науки України</w:t>
      </w:r>
      <w:r>
        <w:rPr>
          <w:rFonts w:ascii="Times New Roman" w:eastAsia="Times New Roman" w:hAnsi="Times New Roman" w:cs="Times New Roman"/>
          <w:sz w:val="28"/>
          <w:szCs w:val="28"/>
          <w:lang w:val="uk-UA"/>
        </w:rPr>
        <w:t xml:space="preserve"> від _____________2026 року № _____.</w:t>
      </w:r>
    </w:p>
    <w:p w14:paraId="0F7C1346" w14:textId="77777777" w:rsidR="00617971" w:rsidRPr="00736CFD" w:rsidRDefault="00617971" w:rsidP="00736CF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p>
    <w:p w14:paraId="21ECD7EE" w14:textId="77777777" w:rsidR="00CF7967" w:rsidRPr="00736CFD" w:rsidRDefault="00CF7967" w:rsidP="00736CFD">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736CFD">
        <w:rPr>
          <w:rFonts w:ascii="Times New Roman" w:eastAsia="Times New Roman" w:hAnsi="Times New Roman" w:cs="Times New Roman"/>
          <w:color w:val="000000"/>
          <w:sz w:val="28"/>
          <w:szCs w:val="28"/>
        </w:rPr>
        <w:t>Стандарт розроблено членами підкомісії зі спеціальності Н</w:t>
      </w:r>
      <w:r w:rsidRPr="00736CFD">
        <w:rPr>
          <w:rFonts w:ascii="Times New Roman" w:eastAsia="Times New Roman" w:hAnsi="Times New Roman" w:cs="Times New Roman"/>
          <w:color w:val="000000"/>
          <w:sz w:val="28"/>
          <w:szCs w:val="28"/>
          <w:lang w:val="uk-UA"/>
        </w:rPr>
        <w:t>4</w:t>
      </w:r>
      <w:r w:rsidRPr="00736CFD">
        <w:rPr>
          <w:rFonts w:ascii="Times New Roman" w:eastAsia="Times New Roman" w:hAnsi="Times New Roman" w:cs="Times New Roman"/>
          <w:color w:val="000000"/>
          <w:sz w:val="28"/>
          <w:szCs w:val="28"/>
        </w:rPr>
        <w:t xml:space="preserve"> </w:t>
      </w:r>
      <w:r w:rsidRPr="00736CFD">
        <w:rPr>
          <w:rFonts w:ascii="Times New Roman" w:eastAsia="Times New Roman" w:hAnsi="Times New Roman" w:cs="Times New Roman"/>
          <w:color w:val="000000"/>
          <w:sz w:val="28"/>
          <w:szCs w:val="28"/>
          <w:lang w:val="uk-UA"/>
        </w:rPr>
        <w:t>Лісове господарство</w:t>
      </w:r>
      <w:r w:rsidRPr="00736CFD">
        <w:rPr>
          <w:rFonts w:ascii="Times New Roman" w:eastAsia="Times New Roman" w:hAnsi="Times New Roman" w:cs="Times New Roman"/>
          <w:color w:val="000000"/>
          <w:sz w:val="28"/>
          <w:szCs w:val="28"/>
        </w:rPr>
        <w:t xml:space="preserve"> Науково-методичної комісії № 8 сільське, лісове, рибне господарства та ветеринарної медицини сектору вищої освіти Науково-методичної ради Міністерства освіти і науки України..</w:t>
      </w:r>
    </w:p>
    <w:p w14:paraId="52DA94B4" w14:textId="77777777" w:rsidR="00617971" w:rsidRPr="00736CFD" w:rsidRDefault="00617971" w:rsidP="00736CFD">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p>
    <w:p w14:paraId="26879B34" w14:textId="03C5DC09" w:rsidR="00617971" w:rsidRPr="00736CFD" w:rsidRDefault="00CF7967" w:rsidP="00736CFD">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b/>
          <w:bCs/>
          <w:color w:val="000000"/>
          <w:sz w:val="28"/>
          <w:szCs w:val="28"/>
        </w:rPr>
      </w:pPr>
      <w:r w:rsidRPr="00736CFD">
        <w:rPr>
          <w:rFonts w:ascii="Times New Roman" w:eastAsia="Times New Roman" w:hAnsi="Times New Roman" w:cs="Times New Roman"/>
          <w:b/>
          <w:bCs/>
          <w:color w:val="000000"/>
          <w:sz w:val="28"/>
          <w:szCs w:val="28"/>
        </w:rPr>
        <w:t>Розробники стандарту:</w:t>
      </w:r>
    </w:p>
    <w:tbl>
      <w:tblPr>
        <w:tblStyle w:val="af9"/>
        <w:tblW w:w="10206" w:type="dxa"/>
        <w:tblInd w:w="0" w:type="dxa"/>
        <w:tblLayout w:type="fixed"/>
        <w:tblLook w:val="0400" w:firstRow="0" w:lastRow="0" w:firstColumn="0" w:lastColumn="0" w:noHBand="0" w:noVBand="1"/>
      </w:tblPr>
      <w:tblGrid>
        <w:gridCol w:w="10206"/>
      </w:tblGrid>
      <w:tr w:rsidR="00617971" w:rsidRPr="00736CFD" w14:paraId="2C9CC158" w14:textId="77777777" w:rsidTr="00736CFD">
        <w:tc>
          <w:tcPr>
            <w:tcW w:w="10206" w:type="dxa"/>
          </w:tcPr>
          <w:p w14:paraId="0189C568" w14:textId="77777777" w:rsidR="00617971" w:rsidRPr="00736CFD" w:rsidRDefault="00252C32" w:rsidP="00736CF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736CFD">
              <w:rPr>
                <w:rFonts w:ascii="Times New Roman" w:eastAsia="Times New Roman" w:hAnsi="Times New Roman" w:cs="Times New Roman"/>
                <w:b/>
                <w:bCs/>
                <w:i/>
                <w:iCs/>
                <w:color w:val="000000"/>
                <w:sz w:val="28"/>
                <w:szCs w:val="28"/>
              </w:rPr>
              <w:t>Бала Олександр Петрович</w:t>
            </w:r>
            <w:r w:rsidRPr="00736CFD">
              <w:rPr>
                <w:rFonts w:ascii="Times New Roman" w:eastAsia="Times New Roman" w:hAnsi="Times New Roman" w:cs="Times New Roman"/>
                <w:b/>
                <w:bCs/>
                <w:color w:val="000000"/>
                <w:sz w:val="28"/>
                <w:szCs w:val="28"/>
              </w:rPr>
              <w:t xml:space="preserve"> –</w:t>
            </w:r>
            <w:r w:rsidRPr="00736CFD">
              <w:rPr>
                <w:rFonts w:ascii="Times New Roman" w:eastAsia="Times New Roman" w:hAnsi="Times New Roman" w:cs="Times New Roman"/>
                <w:b/>
                <w:bCs/>
                <w:color w:val="00FF00"/>
                <w:sz w:val="28"/>
                <w:szCs w:val="28"/>
              </w:rPr>
              <w:t xml:space="preserve"> </w:t>
            </w:r>
            <w:r w:rsidRPr="00736CFD">
              <w:rPr>
                <w:rFonts w:ascii="Times New Roman" w:eastAsia="Times New Roman" w:hAnsi="Times New Roman" w:cs="Times New Roman"/>
                <w:color w:val="000000"/>
                <w:sz w:val="28"/>
                <w:szCs w:val="28"/>
              </w:rPr>
              <w:t>кандидат сільськогосподарських наук,</w:t>
            </w:r>
            <w:r w:rsidRPr="00736CFD">
              <w:rPr>
                <w:rFonts w:ascii="Times New Roman" w:eastAsia="Times New Roman" w:hAnsi="Times New Roman" w:cs="Times New Roman"/>
                <w:b/>
                <w:bCs/>
                <w:color w:val="000000"/>
                <w:sz w:val="28"/>
                <w:szCs w:val="28"/>
              </w:rPr>
              <w:t xml:space="preserve"> </w:t>
            </w:r>
            <w:r w:rsidRPr="00736CFD">
              <w:rPr>
                <w:rFonts w:ascii="Times New Roman" w:eastAsia="Times New Roman" w:hAnsi="Times New Roman" w:cs="Times New Roman"/>
                <w:color w:val="000000"/>
                <w:sz w:val="28"/>
                <w:szCs w:val="28"/>
              </w:rPr>
              <w:t>доцент  кафедри таксації лісу і лісового менеджменту Науково-дослідного інституту лісового і садово-паркового господарства Національного університету біоресурсів і природокористування України;</w:t>
            </w:r>
          </w:p>
          <w:p w14:paraId="5B9C04EE" w14:textId="77777777" w:rsidR="00AF63F3" w:rsidRPr="00736CFD" w:rsidRDefault="00AF63F3" w:rsidP="00736CF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proofErr w:type="spellStart"/>
            <w:r w:rsidRPr="00736CFD">
              <w:rPr>
                <w:rFonts w:ascii="Times New Roman" w:eastAsia="Times New Roman" w:hAnsi="Times New Roman" w:cs="Times New Roman"/>
                <w:b/>
                <w:bCs/>
                <w:i/>
                <w:iCs/>
                <w:color w:val="000000"/>
                <w:sz w:val="28"/>
                <w:szCs w:val="28"/>
              </w:rPr>
              <w:t>Вицега</w:t>
            </w:r>
            <w:proofErr w:type="spellEnd"/>
            <w:r w:rsidRPr="00736CFD">
              <w:rPr>
                <w:rFonts w:ascii="Times New Roman" w:eastAsia="Times New Roman" w:hAnsi="Times New Roman" w:cs="Times New Roman"/>
                <w:b/>
                <w:bCs/>
                <w:i/>
                <w:iCs/>
                <w:color w:val="000000"/>
                <w:sz w:val="28"/>
                <w:szCs w:val="28"/>
              </w:rPr>
              <w:t xml:space="preserve"> Руслан Романович</w:t>
            </w:r>
            <w:r w:rsidRPr="00736CFD">
              <w:rPr>
                <w:rFonts w:ascii="Times New Roman" w:eastAsia="Times New Roman" w:hAnsi="Times New Roman" w:cs="Times New Roman"/>
                <w:i/>
                <w:iCs/>
                <w:color w:val="000000"/>
                <w:sz w:val="28"/>
                <w:szCs w:val="28"/>
              </w:rPr>
              <w:t xml:space="preserve"> </w:t>
            </w:r>
            <w:r w:rsidRPr="00736CFD">
              <w:rPr>
                <w:rFonts w:ascii="Times New Roman" w:eastAsia="Times New Roman" w:hAnsi="Times New Roman" w:cs="Times New Roman"/>
                <w:color w:val="000000"/>
                <w:sz w:val="28"/>
                <w:szCs w:val="28"/>
              </w:rPr>
              <w:t>– кандидат сільськогосподарських наук, доцент кафедри лісової таксації та лісовпорядкування Навчально-наукового інституту Лісового та садово-паркового господарства Національного лісотехнічного університету України;</w:t>
            </w:r>
          </w:p>
          <w:p w14:paraId="1D66E280" w14:textId="4C123812" w:rsidR="00617971" w:rsidRPr="00736CFD" w:rsidRDefault="00252C32" w:rsidP="00736CF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roofErr w:type="spellStart"/>
            <w:r w:rsidRPr="00736CFD">
              <w:rPr>
                <w:rFonts w:ascii="Times New Roman" w:eastAsia="Times New Roman" w:hAnsi="Times New Roman" w:cs="Times New Roman"/>
                <w:b/>
                <w:bCs/>
                <w:i/>
                <w:iCs/>
                <w:color w:val="000000"/>
                <w:sz w:val="28"/>
                <w:szCs w:val="28"/>
              </w:rPr>
              <w:t>Матусяк</w:t>
            </w:r>
            <w:proofErr w:type="spellEnd"/>
            <w:r w:rsidRPr="00736CFD">
              <w:rPr>
                <w:rFonts w:ascii="Times New Roman" w:eastAsia="Times New Roman" w:hAnsi="Times New Roman" w:cs="Times New Roman"/>
                <w:b/>
                <w:bCs/>
                <w:i/>
                <w:iCs/>
                <w:color w:val="000000"/>
                <w:sz w:val="28"/>
                <w:szCs w:val="28"/>
              </w:rPr>
              <w:t xml:space="preserve"> Михайло Васильович</w:t>
            </w:r>
            <w:r w:rsidRPr="00736CFD">
              <w:rPr>
                <w:rFonts w:ascii="Times New Roman" w:eastAsia="Times New Roman" w:hAnsi="Times New Roman" w:cs="Times New Roman"/>
                <w:i/>
                <w:iCs/>
                <w:color w:val="000000"/>
                <w:sz w:val="28"/>
                <w:szCs w:val="28"/>
              </w:rPr>
              <w:t xml:space="preserve"> </w:t>
            </w:r>
            <w:r w:rsidRPr="00736CFD">
              <w:rPr>
                <w:rFonts w:ascii="Times New Roman" w:eastAsia="Times New Roman" w:hAnsi="Times New Roman" w:cs="Times New Roman"/>
                <w:b/>
                <w:bCs/>
                <w:color w:val="000000"/>
                <w:sz w:val="28"/>
                <w:szCs w:val="28"/>
              </w:rPr>
              <w:t>–</w:t>
            </w:r>
            <w:r w:rsidRPr="00736CFD">
              <w:rPr>
                <w:rFonts w:ascii="Times New Roman" w:eastAsia="Times New Roman" w:hAnsi="Times New Roman" w:cs="Times New Roman"/>
                <w:i/>
                <w:iCs/>
                <w:color w:val="000000"/>
                <w:sz w:val="28"/>
                <w:szCs w:val="28"/>
              </w:rPr>
              <w:t xml:space="preserve"> </w:t>
            </w:r>
            <w:r w:rsidRPr="00736CFD">
              <w:rPr>
                <w:rFonts w:ascii="Times New Roman" w:eastAsia="Times New Roman" w:hAnsi="Times New Roman" w:cs="Times New Roman"/>
                <w:color w:val="000000"/>
                <w:sz w:val="28"/>
                <w:szCs w:val="28"/>
              </w:rPr>
              <w:t>кандидат сільськогосподарських наук,</w:t>
            </w:r>
            <w:r w:rsidR="00736CFD">
              <w:rPr>
                <w:rFonts w:ascii="Times New Roman" w:eastAsia="Times New Roman" w:hAnsi="Times New Roman" w:cs="Times New Roman"/>
                <w:color w:val="000000"/>
                <w:sz w:val="28"/>
                <w:szCs w:val="28"/>
                <w:lang w:val="uk-UA"/>
              </w:rPr>
              <w:t xml:space="preserve"> </w:t>
            </w:r>
            <w:r w:rsidRPr="00736CFD">
              <w:rPr>
                <w:rFonts w:ascii="Times New Roman" w:eastAsia="Times New Roman" w:hAnsi="Times New Roman" w:cs="Times New Roman"/>
                <w:color w:val="000000"/>
                <w:sz w:val="28"/>
                <w:szCs w:val="28"/>
              </w:rPr>
              <w:t xml:space="preserve">доцент, завідувач кафедри лісового та садово-паркового господарства факультету екології, лісівництва та садово-паркового господарства, Навчально-наукового інституту </w:t>
            </w:r>
            <w:proofErr w:type="spellStart"/>
            <w:r w:rsidRPr="00736CFD">
              <w:rPr>
                <w:rFonts w:ascii="Times New Roman" w:eastAsia="Times New Roman" w:hAnsi="Times New Roman" w:cs="Times New Roman"/>
                <w:color w:val="000000"/>
                <w:sz w:val="28"/>
                <w:szCs w:val="28"/>
              </w:rPr>
              <w:t>агротехнологій</w:t>
            </w:r>
            <w:proofErr w:type="spellEnd"/>
            <w:r w:rsidRPr="00736CFD">
              <w:rPr>
                <w:rFonts w:ascii="Times New Roman" w:eastAsia="Times New Roman" w:hAnsi="Times New Roman" w:cs="Times New Roman"/>
                <w:color w:val="000000"/>
                <w:sz w:val="28"/>
                <w:szCs w:val="28"/>
              </w:rPr>
              <w:t xml:space="preserve"> та природокористування Вінницького національного аграрного університету;</w:t>
            </w:r>
          </w:p>
          <w:p w14:paraId="0F0C196D" w14:textId="01D18202" w:rsidR="00617971" w:rsidRPr="00736CFD" w:rsidRDefault="00252C32" w:rsidP="00736CF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736CFD">
              <w:rPr>
                <w:rFonts w:ascii="Times New Roman" w:eastAsia="Times New Roman" w:hAnsi="Times New Roman" w:cs="Times New Roman"/>
                <w:i/>
                <w:iCs/>
                <w:color w:val="000000"/>
                <w:sz w:val="28"/>
                <w:szCs w:val="28"/>
              </w:rPr>
              <w:t xml:space="preserve">          </w:t>
            </w:r>
            <w:r w:rsidR="00AF63F3" w:rsidRPr="00736CFD">
              <w:rPr>
                <w:rFonts w:ascii="Times New Roman" w:eastAsia="Times New Roman" w:hAnsi="Times New Roman" w:cs="Times New Roman"/>
                <w:b/>
                <w:bCs/>
                <w:i/>
                <w:iCs/>
                <w:color w:val="000000"/>
                <w:sz w:val="28"/>
                <w:szCs w:val="28"/>
              </w:rPr>
              <w:t>Назаренко Віталій Васильович</w:t>
            </w:r>
            <w:r w:rsidR="00AF63F3" w:rsidRPr="00736CFD">
              <w:rPr>
                <w:rFonts w:ascii="Times New Roman" w:eastAsia="Times New Roman" w:hAnsi="Times New Roman" w:cs="Times New Roman"/>
                <w:i/>
                <w:iCs/>
                <w:color w:val="000000"/>
                <w:sz w:val="28"/>
                <w:szCs w:val="28"/>
              </w:rPr>
              <w:t xml:space="preserve"> </w:t>
            </w:r>
            <w:r w:rsidR="00AF63F3" w:rsidRPr="00736CFD">
              <w:rPr>
                <w:rFonts w:ascii="Times New Roman" w:eastAsia="Times New Roman" w:hAnsi="Times New Roman" w:cs="Times New Roman"/>
                <w:color w:val="000000"/>
                <w:sz w:val="28"/>
                <w:szCs w:val="28"/>
              </w:rPr>
              <w:t xml:space="preserve">– кандидат сільськогосподарських наук, завідувач кафедри лісових культур, меліорацій та садово-паркового господарства факультету лісового господарства, </w:t>
            </w:r>
            <w:proofErr w:type="spellStart"/>
            <w:r w:rsidR="00AF63F3" w:rsidRPr="00736CFD">
              <w:rPr>
                <w:rFonts w:ascii="Times New Roman" w:eastAsia="Times New Roman" w:hAnsi="Times New Roman" w:cs="Times New Roman"/>
                <w:color w:val="000000"/>
                <w:sz w:val="28"/>
                <w:szCs w:val="28"/>
              </w:rPr>
              <w:t>деревооброблювальних</w:t>
            </w:r>
            <w:proofErr w:type="spellEnd"/>
            <w:r w:rsidR="00AF63F3" w:rsidRPr="00736CFD">
              <w:rPr>
                <w:rFonts w:ascii="Times New Roman" w:eastAsia="Times New Roman" w:hAnsi="Times New Roman" w:cs="Times New Roman"/>
                <w:color w:val="000000"/>
                <w:sz w:val="28"/>
                <w:szCs w:val="28"/>
              </w:rPr>
              <w:t xml:space="preserve"> технологій та землевпорядкування</w:t>
            </w:r>
            <w:r w:rsidR="00AF63F3" w:rsidRPr="00736CFD">
              <w:rPr>
                <w:rFonts w:ascii="Times New Roman" w:eastAsia="Times New Roman" w:hAnsi="Times New Roman" w:cs="Times New Roman"/>
                <w:b/>
                <w:bCs/>
                <w:color w:val="000000"/>
                <w:sz w:val="28"/>
                <w:szCs w:val="28"/>
              </w:rPr>
              <w:t xml:space="preserve"> </w:t>
            </w:r>
            <w:r w:rsidR="00AF63F3" w:rsidRPr="00736CFD">
              <w:rPr>
                <w:rFonts w:ascii="Times New Roman" w:eastAsia="Times New Roman" w:hAnsi="Times New Roman" w:cs="Times New Roman"/>
                <w:color w:val="000000"/>
                <w:sz w:val="28"/>
                <w:szCs w:val="28"/>
              </w:rPr>
              <w:t>Державного біотехнологічного університету.</w:t>
            </w:r>
          </w:p>
          <w:p w14:paraId="5E38302B" w14:textId="77777777" w:rsidR="00617971" w:rsidRPr="00736CFD" w:rsidRDefault="00252C32" w:rsidP="00736CF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736CFD">
              <w:rPr>
                <w:rFonts w:ascii="Times New Roman" w:eastAsia="Times New Roman" w:hAnsi="Times New Roman" w:cs="Times New Roman"/>
                <w:i/>
                <w:iCs/>
                <w:color w:val="000000"/>
                <w:sz w:val="28"/>
                <w:szCs w:val="28"/>
              </w:rPr>
              <w:t xml:space="preserve">          </w:t>
            </w:r>
            <w:proofErr w:type="spellStart"/>
            <w:r w:rsidRPr="00736CFD">
              <w:rPr>
                <w:rFonts w:ascii="Times New Roman" w:eastAsia="Times New Roman" w:hAnsi="Times New Roman" w:cs="Times New Roman"/>
                <w:b/>
                <w:bCs/>
                <w:i/>
                <w:iCs/>
                <w:color w:val="000000"/>
                <w:sz w:val="28"/>
                <w:szCs w:val="28"/>
              </w:rPr>
              <w:t>Сірук</w:t>
            </w:r>
            <w:proofErr w:type="spellEnd"/>
            <w:r w:rsidRPr="00736CFD">
              <w:rPr>
                <w:rFonts w:ascii="Times New Roman" w:eastAsia="Times New Roman" w:hAnsi="Times New Roman" w:cs="Times New Roman"/>
                <w:b/>
                <w:bCs/>
                <w:i/>
                <w:iCs/>
                <w:color w:val="000000"/>
                <w:sz w:val="28"/>
                <w:szCs w:val="28"/>
              </w:rPr>
              <w:t xml:space="preserve"> Юрій Вікторович</w:t>
            </w:r>
            <w:r w:rsidRPr="00736CFD">
              <w:rPr>
                <w:rFonts w:ascii="Times New Roman" w:eastAsia="Times New Roman" w:hAnsi="Times New Roman" w:cs="Times New Roman"/>
                <w:i/>
                <w:iCs/>
                <w:color w:val="000000"/>
                <w:sz w:val="28"/>
                <w:szCs w:val="28"/>
              </w:rPr>
              <w:t xml:space="preserve"> </w:t>
            </w:r>
            <w:r w:rsidRPr="00736CFD">
              <w:rPr>
                <w:rFonts w:ascii="Times New Roman" w:eastAsia="Times New Roman" w:hAnsi="Times New Roman" w:cs="Times New Roman"/>
                <w:color w:val="000000"/>
                <w:sz w:val="28"/>
                <w:szCs w:val="28"/>
              </w:rPr>
              <w:t xml:space="preserve">– кандидат сільськогосподарських наук, доцент, завідувач кафедри </w:t>
            </w:r>
            <w:r w:rsidRPr="00736CFD">
              <w:rPr>
                <w:rFonts w:ascii="Times New Roman" w:eastAsia="Times New Roman" w:hAnsi="Times New Roman" w:cs="Times New Roman"/>
                <w:sz w:val="28"/>
                <w:szCs w:val="28"/>
              </w:rPr>
              <w:t>лісового та садово-паркового господарства</w:t>
            </w:r>
            <w:r w:rsidRPr="00736CFD">
              <w:rPr>
                <w:rFonts w:ascii="Times New Roman" w:eastAsia="Times New Roman" w:hAnsi="Times New Roman" w:cs="Times New Roman"/>
                <w:color w:val="000000"/>
                <w:sz w:val="28"/>
                <w:szCs w:val="28"/>
              </w:rPr>
              <w:t xml:space="preserve">  факультету Лісового господарства та екології Поліського національного університету</w:t>
            </w:r>
          </w:p>
        </w:tc>
      </w:tr>
      <w:tr w:rsidR="00617971" w:rsidRPr="00736CFD" w14:paraId="3DB677E1" w14:textId="77777777" w:rsidTr="00736CFD">
        <w:trPr>
          <w:trHeight w:val="436"/>
        </w:trPr>
        <w:tc>
          <w:tcPr>
            <w:tcW w:w="10206" w:type="dxa"/>
          </w:tcPr>
          <w:p w14:paraId="14B2155A" w14:textId="4DBA5EBE" w:rsidR="00617971" w:rsidRPr="00736CFD" w:rsidRDefault="00617971" w:rsidP="00736CFD">
            <w:pPr>
              <w:pBdr>
                <w:top w:val="nil"/>
                <w:left w:val="nil"/>
                <w:bottom w:val="nil"/>
                <w:right w:val="nil"/>
                <w:between w:val="nil"/>
              </w:pBdr>
              <w:tabs>
                <w:tab w:val="left" w:pos="426"/>
              </w:tabs>
              <w:spacing w:after="0" w:line="240" w:lineRule="auto"/>
              <w:ind w:firstLine="709"/>
              <w:jc w:val="both"/>
              <w:rPr>
                <w:rFonts w:ascii="Times New Roman" w:eastAsia="Times New Roman" w:hAnsi="Times New Roman" w:cs="Times New Roman"/>
                <w:b/>
                <w:bCs/>
                <w:color w:val="000000"/>
                <w:sz w:val="28"/>
                <w:szCs w:val="28"/>
              </w:rPr>
            </w:pPr>
          </w:p>
          <w:p w14:paraId="0EE9E302" w14:textId="4FB41443" w:rsidR="00617971" w:rsidRPr="00736CFD" w:rsidRDefault="00617971" w:rsidP="00736CFD">
            <w:pPr>
              <w:pBdr>
                <w:top w:val="nil"/>
                <w:left w:val="nil"/>
                <w:bottom w:val="nil"/>
                <w:right w:val="nil"/>
                <w:between w:val="nil"/>
              </w:pBdr>
              <w:shd w:val="clear" w:color="auto" w:fill="FFFFFF"/>
              <w:tabs>
                <w:tab w:val="left" w:pos="426"/>
              </w:tabs>
              <w:spacing w:after="0" w:line="240" w:lineRule="auto"/>
              <w:ind w:firstLine="709"/>
              <w:jc w:val="both"/>
              <w:rPr>
                <w:rFonts w:ascii="Times New Roman" w:eastAsia="Times New Roman" w:hAnsi="Times New Roman" w:cs="Times New Roman"/>
                <w:color w:val="000000"/>
                <w:sz w:val="28"/>
                <w:szCs w:val="28"/>
              </w:rPr>
            </w:pPr>
          </w:p>
        </w:tc>
      </w:tr>
    </w:tbl>
    <w:p w14:paraId="253DADB7" w14:textId="1423C5DB" w:rsidR="00617971" w:rsidRPr="00736CFD" w:rsidRDefault="00252C32" w:rsidP="00736CFD">
      <w:pPr>
        <w:spacing w:after="0" w:line="240" w:lineRule="auto"/>
        <w:ind w:firstLine="709"/>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 xml:space="preserve">Стандарт розглянуто і схвалено на </w:t>
      </w:r>
      <w:r w:rsidRPr="00736CFD">
        <w:rPr>
          <w:rFonts w:ascii="Times New Roman" w:eastAsia="Times New Roman" w:hAnsi="Times New Roman" w:cs="Times New Roman"/>
          <w:color w:val="000000"/>
          <w:sz w:val="28"/>
          <w:szCs w:val="28"/>
        </w:rPr>
        <w:t>засіданні підкомісії зі спеціальності Н4 Лісове господарство Науково-методичної комісії 8 з сільського, лісового, рибного господарства та ветеринарної медицини</w:t>
      </w:r>
      <w:r w:rsidRPr="00736CFD">
        <w:rPr>
          <w:rFonts w:ascii="Times New Roman" w:eastAsia="Times New Roman" w:hAnsi="Times New Roman" w:cs="Times New Roman"/>
          <w:sz w:val="28"/>
          <w:szCs w:val="28"/>
        </w:rPr>
        <w:t xml:space="preserve"> сектору вищої освіти Науково-методичної ради Міністерства освіти і науки України, протокол  від </w:t>
      </w:r>
      <w:r w:rsidR="00CF7967" w:rsidRPr="00736CFD">
        <w:rPr>
          <w:rFonts w:ascii="Times New Roman" w:eastAsia="Times New Roman" w:hAnsi="Times New Roman" w:cs="Times New Roman"/>
          <w:sz w:val="28"/>
          <w:szCs w:val="28"/>
          <w:lang w:val="uk-UA"/>
        </w:rPr>
        <w:t>10.04.</w:t>
      </w:r>
      <w:r w:rsidRPr="00736CFD">
        <w:rPr>
          <w:rFonts w:ascii="Times New Roman" w:eastAsia="Times New Roman" w:hAnsi="Times New Roman" w:cs="Times New Roman"/>
          <w:sz w:val="28"/>
          <w:szCs w:val="28"/>
        </w:rPr>
        <w:t>2026 №</w:t>
      </w:r>
      <w:r w:rsidR="00CF7967" w:rsidRPr="00736CFD">
        <w:rPr>
          <w:rFonts w:ascii="Times New Roman" w:eastAsia="Times New Roman" w:hAnsi="Times New Roman" w:cs="Times New Roman"/>
          <w:sz w:val="28"/>
          <w:szCs w:val="28"/>
          <w:lang w:val="uk-UA"/>
        </w:rPr>
        <w:t>3</w:t>
      </w:r>
      <w:r w:rsidRPr="00736CFD">
        <w:rPr>
          <w:rFonts w:ascii="Times New Roman" w:eastAsia="Times New Roman" w:hAnsi="Times New Roman" w:cs="Times New Roman"/>
          <w:sz w:val="28"/>
          <w:szCs w:val="28"/>
        </w:rPr>
        <w:t>.</w:t>
      </w:r>
    </w:p>
    <w:p w14:paraId="2B51573B" w14:textId="77777777" w:rsidR="00CF7967" w:rsidRPr="00736CFD" w:rsidRDefault="00CF7967" w:rsidP="00736CFD">
      <w:pPr>
        <w:spacing w:after="0" w:line="240" w:lineRule="auto"/>
        <w:ind w:firstLine="709"/>
        <w:jc w:val="both"/>
        <w:rPr>
          <w:rFonts w:ascii="Times New Roman" w:eastAsia="Times New Roman" w:hAnsi="Times New Roman" w:cs="Times New Roman"/>
          <w:sz w:val="28"/>
          <w:szCs w:val="28"/>
        </w:rPr>
      </w:pPr>
    </w:p>
    <w:p w14:paraId="4AB7B04F" w14:textId="64F1CCF9" w:rsidR="00617971" w:rsidRPr="00736CFD" w:rsidRDefault="00252C32" w:rsidP="00736CFD">
      <w:pPr>
        <w:spacing w:after="0" w:line="240" w:lineRule="auto"/>
        <w:ind w:firstLine="709"/>
        <w:jc w:val="both"/>
        <w:rPr>
          <w:rFonts w:ascii="Times New Roman" w:eastAsia="Times New Roman" w:hAnsi="Times New Roman" w:cs="Times New Roman"/>
          <w:color w:val="000000"/>
          <w:sz w:val="28"/>
          <w:szCs w:val="28"/>
        </w:rPr>
      </w:pPr>
      <w:r w:rsidRPr="00736CFD">
        <w:rPr>
          <w:rFonts w:ascii="Times New Roman" w:eastAsia="Times New Roman" w:hAnsi="Times New Roman" w:cs="Times New Roman"/>
          <w:sz w:val="28"/>
          <w:szCs w:val="28"/>
        </w:rPr>
        <w:t>Стандарт розглянуто і схвалено на засіданні сектору вищої освіти Науково-методичної ради Міністерства освіти і науки України, протокол від ___ 2026 р. №_.</w:t>
      </w:r>
    </w:p>
    <w:p w14:paraId="03F39959" w14:textId="4A7A37D7" w:rsidR="00617971" w:rsidRPr="00736CFD" w:rsidRDefault="00617971" w:rsidP="00736CFD">
      <w:pPr>
        <w:spacing w:after="0" w:line="240" w:lineRule="auto"/>
        <w:ind w:firstLine="709"/>
        <w:jc w:val="both"/>
        <w:rPr>
          <w:rFonts w:ascii="Times New Roman" w:eastAsia="Times New Roman" w:hAnsi="Times New Roman" w:cs="Times New Roman"/>
          <w:sz w:val="28"/>
          <w:szCs w:val="28"/>
        </w:rPr>
      </w:pPr>
    </w:p>
    <w:p w14:paraId="2528EA39" w14:textId="77777777" w:rsidR="00CF7967" w:rsidRPr="00736CFD" w:rsidRDefault="00CF7967" w:rsidP="00736CFD">
      <w:pPr>
        <w:shd w:val="clear" w:color="auto" w:fill="FFFFFF"/>
        <w:tabs>
          <w:tab w:val="left" w:pos="851"/>
          <w:tab w:val="left" w:pos="1134"/>
        </w:tabs>
        <w:spacing w:after="0" w:line="240" w:lineRule="auto"/>
        <w:ind w:firstLine="567"/>
        <w:jc w:val="both"/>
        <w:rPr>
          <w:rFonts w:ascii="Times New Roman" w:hAnsi="Times New Roman" w:cs="Times New Roman"/>
          <w:sz w:val="28"/>
          <w:szCs w:val="28"/>
          <w:lang w:val="uk-UA"/>
        </w:rPr>
      </w:pPr>
      <w:r w:rsidRPr="00736CFD">
        <w:rPr>
          <w:rFonts w:ascii="Times New Roman" w:hAnsi="Times New Roman" w:cs="Times New Roman"/>
          <w:sz w:val="28"/>
          <w:szCs w:val="28"/>
          <w:lang w:val="uk-UA"/>
        </w:rPr>
        <w:t xml:space="preserve">Інформація про врахування пропозицій державних органів, що забезпечують формування і реалізують державну політику у відповідних сферах, державних </w:t>
      </w:r>
      <w:r w:rsidRPr="00736CFD">
        <w:rPr>
          <w:rFonts w:ascii="Times New Roman" w:hAnsi="Times New Roman" w:cs="Times New Roman"/>
          <w:sz w:val="28"/>
          <w:szCs w:val="28"/>
          <w:lang w:val="uk-UA"/>
        </w:rPr>
        <w:lastRenderedPageBreak/>
        <w:t>замовників (за відповідними спеціальностями), об’єднань організацій роботодавців та осіб, які здійснювали фахову та методичну експертизу проєкту Стандарту;</w:t>
      </w:r>
    </w:p>
    <w:p w14:paraId="2DAE4894" w14:textId="77777777" w:rsidR="00CF7967" w:rsidRPr="00736CFD" w:rsidRDefault="00CF7967" w:rsidP="00736CFD">
      <w:pPr>
        <w:widowControl w:val="0"/>
        <w:spacing w:after="0" w:line="240" w:lineRule="auto"/>
        <w:jc w:val="both"/>
        <w:rPr>
          <w:rFonts w:ascii="Times New Roman" w:hAnsi="Times New Roman" w:cs="Times New Roman"/>
          <w:sz w:val="28"/>
          <w:szCs w:val="28"/>
          <w:lang w:val="uk-UA" w:eastAsia="ru-RU"/>
        </w:rPr>
      </w:pPr>
    </w:p>
    <w:p w14:paraId="12230E44" w14:textId="517B06F1" w:rsidR="00CF7967" w:rsidRPr="00736CFD" w:rsidRDefault="00CF7967" w:rsidP="00736CFD">
      <w:pPr>
        <w:shd w:val="clear" w:color="auto" w:fill="FFFFFF"/>
        <w:tabs>
          <w:tab w:val="left" w:pos="851"/>
        </w:tabs>
        <w:spacing w:after="0" w:line="240" w:lineRule="auto"/>
        <w:ind w:firstLine="567"/>
        <w:jc w:val="both"/>
        <w:rPr>
          <w:rFonts w:ascii="Times New Roman" w:hAnsi="Times New Roman" w:cs="Times New Roman"/>
          <w:lang w:val="uk-UA"/>
        </w:rPr>
      </w:pPr>
      <w:r w:rsidRPr="00736CFD">
        <w:rPr>
          <w:rFonts w:ascii="Times New Roman" w:hAnsi="Times New Roman" w:cs="Times New Roman"/>
          <w:sz w:val="28"/>
          <w:szCs w:val="28"/>
          <w:lang w:val="uk-UA"/>
        </w:rPr>
        <w:t>Стандарт вищої освіти погоджено рішення Національного агентства із забезпечення якості вищої освіти __________, протокол № _______.</w:t>
      </w:r>
    </w:p>
    <w:p w14:paraId="5CDDDE7E" w14:textId="77777777" w:rsidR="00617971" w:rsidRPr="00736CFD" w:rsidRDefault="00617971" w:rsidP="00736CFD">
      <w:pPr>
        <w:keepNext/>
        <w:spacing w:after="0" w:line="240" w:lineRule="auto"/>
        <w:ind w:firstLine="709"/>
        <w:jc w:val="both"/>
        <w:rPr>
          <w:rFonts w:ascii="Times New Roman" w:eastAsia="Times New Roman" w:hAnsi="Times New Roman" w:cs="Times New Roman"/>
          <w:sz w:val="28"/>
          <w:szCs w:val="28"/>
        </w:rPr>
      </w:pPr>
    </w:p>
    <w:p w14:paraId="3615F59F" w14:textId="5CD6068F" w:rsidR="00617971" w:rsidRPr="00736CFD" w:rsidRDefault="00252C32" w:rsidP="00736CFD">
      <w:pPr>
        <w:spacing w:after="0" w:line="240" w:lineRule="auto"/>
        <w:ind w:firstLine="567"/>
        <w:jc w:val="both"/>
        <w:rPr>
          <w:rFonts w:ascii="Times New Roman" w:eastAsia="Times New Roman" w:hAnsi="Times New Roman" w:cs="Times New Roman"/>
          <w:b/>
          <w:bCs/>
          <w:sz w:val="28"/>
          <w:szCs w:val="28"/>
        </w:rPr>
      </w:pPr>
      <w:r w:rsidRPr="00736CFD">
        <w:rPr>
          <w:rFonts w:ascii="Times New Roman" w:eastAsia="Times New Roman" w:hAnsi="Times New Roman" w:cs="Times New Roman"/>
          <w:b/>
          <w:bCs/>
          <w:sz w:val="28"/>
          <w:szCs w:val="28"/>
        </w:rPr>
        <w:t xml:space="preserve">ІІ. Загальна характеристика </w:t>
      </w:r>
    </w:p>
    <w:p w14:paraId="037C9235" w14:textId="77777777" w:rsidR="00617971" w:rsidRPr="00736CFD" w:rsidRDefault="00617971" w:rsidP="00736CFD">
      <w:pPr>
        <w:spacing w:after="0" w:line="240" w:lineRule="auto"/>
        <w:jc w:val="both"/>
        <w:rPr>
          <w:rFonts w:ascii="Times New Roman" w:eastAsia="Times New Roman" w:hAnsi="Times New Roman" w:cs="Times New Roman"/>
        </w:rPr>
      </w:pPr>
    </w:p>
    <w:tbl>
      <w:tblPr>
        <w:tblStyle w:val="afc"/>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43"/>
        <w:gridCol w:w="7317"/>
      </w:tblGrid>
      <w:tr w:rsidR="00617971" w:rsidRPr="00736CFD" w14:paraId="0EF837C3" w14:textId="77777777">
        <w:tc>
          <w:tcPr>
            <w:tcW w:w="2743" w:type="dxa"/>
          </w:tcPr>
          <w:p w14:paraId="5D01ACA1" w14:textId="77777777" w:rsidR="00617971" w:rsidRPr="00736CFD" w:rsidRDefault="00252C32" w:rsidP="00736CFD">
            <w:pPr>
              <w:spacing w:after="0" w:line="240" w:lineRule="auto"/>
              <w:rPr>
                <w:rFonts w:ascii="Times New Roman" w:eastAsia="Times New Roman" w:hAnsi="Times New Roman" w:cs="Times New Roman"/>
                <w:b/>
                <w:bCs/>
                <w:sz w:val="28"/>
                <w:szCs w:val="28"/>
              </w:rPr>
            </w:pPr>
            <w:r w:rsidRPr="00736CFD">
              <w:rPr>
                <w:rFonts w:ascii="Times New Roman" w:eastAsia="Times New Roman" w:hAnsi="Times New Roman" w:cs="Times New Roman"/>
                <w:b/>
                <w:bCs/>
                <w:sz w:val="28"/>
                <w:szCs w:val="28"/>
              </w:rPr>
              <w:t>Рівень вищої освіти</w:t>
            </w:r>
          </w:p>
        </w:tc>
        <w:tc>
          <w:tcPr>
            <w:tcW w:w="7317" w:type="dxa"/>
          </w:tcPr>
          <w:p w14:paraId="2448913B" w14:textId="77777777" w:rsidR="00617971" w:rsidRPr="00736CFD" w:rsidRDefault="00252C32" w:rsidP="00736CFD">
            <w:pPr>
              <w:spacing w:after="0" w:line="240" w:lineRule="auto"/>
              <w:jc w:val="both"/>
              <w:rPr>
                <w:rFonts w:ascii="Times New Roman" w:eastAsia="Times New Roman" w:hAnsi="Times New Roman" w:cs="Times New Roman"/>
              </w:rPr>
            </w:pPr>
            <w:r w:rsidRPr="00736CFD">
              <w:rPr>
                <w:rFonts w:ascii="Times New Roman" w:eastAsia="Times New Roman" w:hAnsi="Times New Roman" w:cs="Times New Roman"/>
                <w:sz w:val="28"/>
                <w:szCs w:val="28"/>
              </w:rPr>
              <w:t xml:space="preserve">другий (магістерський) рівень </w:t>
            </w:r>
          </w:p>
        </w:tc>
      </w:tr>
      <w:tr w:rsidR="00617971" w:rsidRPr="00736CFD" w14:paraId="0726BAC0" w14:textId="77777777">
        <w:trPr>
          <w:trHeight w:val="659"/>
        </w:trPr>
        <w:tc>
          <w:tcPr>
            <w:tcW w:w="2743" w:type="dxa"/>
          </w:tcPr>
          <w:p w14:paraId="637FF793" w14:textId="77777777" w:rsidR="00617971" w:rsidRPr="00736CFD" w:rsidRDefault="00252C32" w:rsidP="00736CFD">
            <w:pPr>
              <w:spacing w:after="0" w:line="240" w:lineRule="auto"/>
              <w:rPr>
                <w:rFonts w:ascii="Times New Roman" w:eastAsia="Times New Roman" w:hAnsi="Times New Roman" w:cs="Times New Roman"/>
                <w:b/>
                <w:bCs/>
                <w:sz w:val="28"/>
                <w:szCs w:val="28"/>
              </w:rPr>
            </w:pPr>
            <w:r w:rsidRPr="00736CFD">
              <w:rPr>
                <w:rFonts w:ascii="Times New Roman" w:eastAsia="Times New Roman" w:hAnsi="Times New Roman" w:cs="Times New Roman"/>
                <w:b/>
                <w:bCs/>
                <w:sz w:val="28"/>
                <w:szCs w:val="28"/>
              </w:rPr>
              <w:t>Ступінь вищої освіти</w:t>
            </w:r>
          </w:p>
        </w:tc>
        <w:tc>
          <w:tcPr>
            <w:tcW w:w="7317" w:type="dxa"/>
          </w:tcPr>
          <w:p w14:paraId="3F49A409" w14:textId="77777777" w:rsidR="00617971" w:rsidRPr="00736CFD" w:rsidRDefault="00252C32" w:rsidP="00736CFD">
            <w:pPr>
              <w:spacing w:after="0" w:line="240" w:lineRule="auto"/>
              <w:jc w:val="both"/>
              <w:rPr>
                <w:rFonts w:ascii="Times New Roman" w:eastAsia="Times New Roman" w:hAnsi="Times New Roman" w:cs="Times New Roman"/>
              </w:rPr>
            </w:pPr>
            <w:r w:rsidRPr="00736CFD">
              <w:rPr>
                <w:rFonts w:ascii="Times New Roman" w:eastAsia="Times New Roman" w:hAnsi="Times New Roman" w:cs="Times New Roman"/>
                <w:sz w:val="28"/>
                <w:szCs w:val="28"/>
              </w:rPr>
              <w:t>магістр</w:t>
            </w:r>
          </w:p>
        </w:tc>
      </w:tr>
      <w:tr w:rsidR="00617971" w:rsidRPr="00736CFD" w14:paraId="11614DB2" w14:textId="77777777">
        <w:trPr>
          <w:trHeight w:val="367"/>
        </w:trPr>
        <w:tc>
          <w:tcPr>
            <w:tcW w:w="2743" w:type="dxa"/>
          </w:tcPr>
          <w:p w14:paraId="73D7042E" w14:textId="77777777" w:rsidR="00617971" w:rsidRPr="00736CFD" w:rsidRDefault="00252C32" w:rsidP="00736CFD">
            <w:pPr>
              <w:spacing w:after="0" w:line="240" w:lineRule="auto"/>
              <w:rPr>
                <w:rFonts w:ascii="Times New Roman" w:eastAsia="Times New Roman" w:hAnsi="Times New Roman" w:cs="Times New Roman"/>
                <w:b/>
                <w:bCs/>
                <w:sz w:val="28"/>
                <w:szCs w:val="28"/>
              </w:rPr>
            </w:pPr>
            <w:r w:rsidRPr="00736CFD">
              <w:rPr>
                <w:rFonts w:ascii="Times New Roman" w:eastAsia="Times New Roman" w:hAnsi="Times New Roman" w:cs="Times New Roman"/>
                <w:b/>
                <w:bCs/>
                <w:sz w:val="28"/>
                <w:szCs w:val="28"/>
              </w:rPr>
              <w:t>Галузь знань</w:t>
            </w:r>
          </w:p>
        </w:tc>
        <w:tc>
          <w:tcPr>
            <w:tcW w:w="7317" w:type="dxa"/>
          </w:tcPr>
          <w:p w14:paraId="3C271E7F" w14:textId="77777777" w:rsidR="00617971" w:rsidRDefault="00252C32" w:rsidP="00736CFD">
            <w:pPr>
              <w:spacing w:after="0" w:line="240" w:lineRule="auto"/>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Н Сільське, лісове, рибне господарство та ветеринарна медицина</w:t>
            </w:r>
          </w:p>
          <w:p w14:paraId="1AC84DE7" w14:textId="26FFBDF5" w:rsidR="00736CFD" w:rsidRPr="00736CFD" w:rsidRDefault="00736CFD" w:rsidP="00736CFD">
            <w:pPr>
              <w:spacing w:after="0" w:line="240" w:lineRule="auto"/>
              <w:jc w:val="both"/>
              <w:rPr>
                <w:rFonts w:ascii="Times New Roman" w:eastAsia="Times New Roman" w:hAnsi="Times New Roman" w:cs="Times New Roman"/>
                <w:sz w:val="28"/>
                <w:szCs w:val="28"/>
              </w:rPr>
            </w:pPr>
          </w:p>
        </w:tc>
      </w:tr>
      <w:tr w:rsidR="00617971" w:rsidRPr="00736CFD" w14:paraId="4D8F607E" w14:textId="77777777">
        <w:trPr>
          <w:trHeight w:val="367"/>
        </w:trPr>
        <w:tc>
          <w:tcPr>
            <w:tcW w:w="2743" w:type="dxa"/>
          </w:tcPr>
          <w:p w14:paraId="5CEE50AC" w14:textId="77777777" w:rsidR="00617971" w:rsidRPr="00736CFD" w:rsidRDefault="00252C32" w:rsidP="00736CFD">
            <w:pPr>
              <w:spacing w:after="0" w:line="240" w:lineRule="auto"/>
              <w:rPr>
                <w:rFonts w:ascii="Times New Roman" w:eastAsia="Times New Roman" w:hAnsi="Times New Roman" w:cs="Times New Roman"/>
                <w:b/>
                <w:bCs/>
                <w:sz w:val="28"/>
                <w:szCs w:val="28"/>
              </w:rPr>
            </w:pPr>
            <w:r w:rsidRPr="00736CFD">
              <w:rPr>
                <w:rFonts w:ascii="Times New Roman" w:eastAsia="Times New Roman" w:hAnsi="Times New Roman" w:cs="Times New Roman"/>
                <w:b/>
                <w:bCs/>
                <w:sz w:val="28"/>
                <w:szCs w:val="28"/>
              </w:rPr>
              <w:t>Спеціальність</w:t>
            </w:r>
          </w:p>
        </w:tc>
        <w:tc>
          <w:tcPr>
            <w:tcW w:w="7317" w:type="dxa"/>
          </w:tcPr>
          <w:p w14:paraId="72646049" w14:textId="77777777" w:rsidR="00617971" w:rsidRDefault="00252C32" w:rsidP="00736CFD">
            <w:pPr>
              <w:spacing w:after="0" w:line="240" w:lineRule="auto"/>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Н4 Лісове господарство</w:t>
            </w:r>
          </w:p>
          <w:p w14:paraId="3D99BA5D" w14:textId="0A5B7A02" w:rsidR="00736CFD" w:rsidRPr="00736CFD" w:rsidRDefault="00736CFD" w:rsidP="00736CFD">
            <w:pPr>
              <w:spacing w:after="0" w:line="240" w:lineRule="auto"/>
              <w:jc w:val="both"/>
              <w:rPr>
                <w:rFonts w:ascii="Times New Roman" w:eastAsia="Times New Roman" w:hAnsi="Times New Roman" w:cs="Times New Roman"/>
              </w:rPr>
            </w:pPr>
          </w:p>
        </w:tc>
      </w:tr>
      <w:tr w:rsidR="001B2462" w:rsidRPr="00736CFD" w14:paraId="5E3795C1" w14:textId="77777777">
        <w:trPr>
          <w:trHeight w:val="367"/>
        </w:trPr>
        <w:tc>
          <w:tcPr>
            <w:tcW w:w="2743" w:type="dxa"/>
          </w:tcPr>
          <w:p w14:paraId="209E631C" w14:textId="5D9989C6" w:rsidR="001B2462" w:rsidRPr="00736CFD" w:rsidRDefault="001B2462" w:rsidP="00736CFD">
            <w:pPr>
              <w:spacing w:after="0" w:line="240" w:lineRule="auto"/>
              <w:rPr>
                <w:rFonts w:ascii="Times New Roman" w:eastAsia="Times New Roman" w:hAnsi="Times New Roman" w:cs="Times New Roman"/>
                <w:b/>
                <w:bCs/>
                <w:sz w:val="28"/>
                <w:szCs w:val="28"/>
              </w:rPr>
            </w:pPr>
            <w:r w:rsidRPr="00736CFD">
              <w:rPr>
                <w:rFonts w:ascii="Times New Roman" w:eastAsia="Times New Roman" w:hAnsi="Times New Roman" w:cs="Times New Roman"/>
                <w:b/>
                <w:bCs/>
                <w:color w:val="000000"/>
                <w:sz w:val="28"/>
                <w:szCs w:val="28"/>
                <w:lang w:val="uk-UA"/>
              </w:rPr>
              <w:t>Цілі навчання</w:t>
            </w:r>
          </w:p>
        </w:tc>
        <w:tc>
          <w:tcPr>
            <w:tcW w:w="7317" w:type="dxa"/>
          </w:tcPr>
          <w:p w14:paraId="774CF3F2" w14:textId="6F06A223" w:rsidR="001B2462" w:rsidRPr="00736CFD" w:rsidRDefault="001B2462" w:rsidP="00736CFD">
            <w:pPr>
              <w:spacing w:after="0" w:line="240" w:lineRule="auto"/>
              <w:jc w:val="both"/>
              <w:rPr>
                <w:rFonts w:ascii="Times New Roman" w:eastAsia="Times New Roman" w:hAnsi="Times New Roman" w:cs="Times New Roman"/>
                <w:sz w:val="28"/>
                <w:szCs w:val="28"/>
              </w:rPr>
            </w:pPr>
            <w:r w:rsidRPr="00736CFD">
              <w:rPr>
                <w:rFonts w:ascii="Times New Roman" w:eastAsia="Times New Roman" w:hAnsi="Times New Roman" w:cs="Times New Roman"/>
                <w:color w:val="000000"/>
                <w:sz w:val="28"/>
                <w:szCs w:val="28"/>
              </w:rPr>
              <w:t>набуття здатності до розв’язування задач і вирішення комплексних проблем професійної та/або дослідницько-інноваційної діяльності у сфері лісового та/або мисливського господарства</w:t>
            </w:r>
          </w:p>
        </w:tc>
      </w:tr>
      <w:tr w:rsidR="001B2462" w:rsidRPr="00736CFD" w14:paraId="34CF62E8" w14:textId="77777777">
        <w:trPr>
          <w:trHeight w:val="367"/>
        </w:trPr>
        <w:tc>
          <w:tcPr>
            <w:tcW w:w="2743" w:type="dxa"/>
          </w:tcPr>
          <w:p w14:paraId="1075B265" w14:textId="77777777" w:rsidR="001B2462" w:rsidRPr="00736CFD" w:rsidRDefault="001B2462" w:rsidP="00736CFD">
            <w:pPr>
              <w:spacing w:after="0" w:line="240" w:lineRule="auto"/>
              <w:rPr>
                <w:rFonts w:ascii="Times New Roman" w:eastAsia="Times New Roman" w:hAnsi="Times New Roman" w:cs="Times New Roman"/>
                <w:b/>
                <w:bCs/>
                <w:sz w:val="28"/>
                <w:szCs w:val="28"/>
              </w:rPr>
            </w:pPr>
            <w:r w:rsidRPr="00736CFD">
              <w:rPr>
                <w:rFonts w:ascii="Times New Roman" w:eastAsia="Times New Roman" w:hAnsi="Times New Roman" w:cs="Times New Roman"/>
                <w:b/>
                <w:bCs/>
                <w:sz w:val="28"/>
                <w:szCs w:val="28"/>
              </w:rPr>
              <w:t>Перелік назв освітніх програм</w:t>
            </w:r>
          </w:p>
        </w:tc>
        <w:tc>
          <w:tcPr>
            <w:tcW w:w="7317" w:type="dxa"/>
          </w:tcPr>
          <w:p w14:paraId="0E498065" w14:textId="6C870702" w:rsidR="001B2462" w:rsidRPr="00736CFD" w:rsidRDefault="001B2462" w:rsidP="00736CFD">
            <w:pPr>
              <w:spacing w:after="0" w:line="240" w:lineRule="auto"/>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заклади вищої освіти самостійно визначають назви освітніх програм з урахуванням вимог частини 6 статті 9 Закону України «Про вищу освіту»</w:t>
            </w:r>
          </w:p>
        </w:tc>
      </w:tr>
      <w:tr w:rsidR="001B2462" w:rsidRPr="00736CFD" w14:paraId="13A9C4EA" w14:textId="77777777">
        <w:trPr>
          <w:trHeight w:val="367"/>
        </w:trPr>
        <w:tc>
          <w:tcPr>
            <w:tcW w:w="2743" w:type="dxa"/>
          </w:tcPr>
          <w:p w14:paraId="13122B50" w14:textId="77777777" w:rsidR="001B2462" w:rsidRPr="00736CFD" w:rsidRDefault="001B2462" w:rsidP="00736CFD">
            <w:pPr>
              <w:spacing w:after="0" w:line="240" w:lineRule="auto"/>
              <w:rPr>
                <w:rFonts w:ascii="Times New Roman" w:eastAsia="Times New Roman" w:hAnsi="Times New Roman" w:cs="Times New Roman"/>
                <w:b/>
                <w:bCs/>
                <w:sz w:val="28"/>
                <w:szCs w:val="28"/>
              </w:rPr>
            </w:pPr>
            <w:r w:rsidRPr="00736CFD">
              <w:rPr>
                <w:rFonts w:ascii="Times New Roman" w:eastAsia="Times New Roman" w:hAnsi="Times New Roman" w:cs="Times New Roman"/>
                <w:b/>
                <w:bCs/>
                <w:sz w:val="28"/>
                <w:szCs w:val="28"/>
              </w:rPr>
              <w:t>Назви спеціалізацій (предметних спеціальностей)</w:t>
            </w:r>
          </w:p>
        </w:tc>
        <w:tc>
          <w:tcPr>
            <w:tcW w:w="7317" w:type="dxa"/>
          </w:tcPr>
          <w:p w14:paraId="3B14450D" w14:textId="07942160" w:rsidR="001B2462" w:rsidRPr="00736CFD" w:rsidRDefault="00736CFD" w:rsidP="00736CFD">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Не регламентується</w:t>
            </w:r>
          </w:p>
        </w:tc>
      </w:tr>
      <w:tr w:rsidR="001B2462" w:rsidRPr="00736CFD" w14:paraId="0E33FCB5" w14:textId="77777777">
        <w:trPr>
          <w:trHeight w:val="367"/>
        </w:trPr>
        <w:tc>
          <w:tcPr>
            <w:tcW w:w="2743" w:type="dxa"/>
          </w:tcPr>
          <w:p w14:paraId="72F3F988" w14:textId="6EE0CE86" w:rsidR="001B2462" w:rsidRPr="00736CFD" w:rsidRDefault="001B2462" w:rsidP="00736CFD">
            <w:pPr>
              <w:spacing w:after="0" w:line="240" w:lineRule="auto"/>
              <w:rPr>
                <w:rFonts w:ascii="Times New Roman" w:eastAsia="Times New Roman" w:hAnsi="Times New Roman" w:cs="Times New Roman"/>
                <w:b/>
                <w:bCs/>
                <w:sz w:val="28"/>
                <w:szCs w:val="28"/>
                <w:lang w:val="uk-UA"/>
              </w:rPr>
            </w:pPr>
            <w:r w:rsidRPr="00736CFD">
              <w:rPr>
                <w:rFonts w:ascii="Times New Roman" w:eastAsia="Times New Roman" w:hAnsi="Times New Roman" w:cs="Times New Roman"/>
                <w:b/>
                <w:bCs/>
                <w:sz w:val="28"/>
                <w:szCs w:val="28"/>
              </w:rPr>
              <w:t>Форми здобуття вищої освіти</w:t>
            </w:r>
            <w:r w:rsidR="00736CFD">
              <w:rPr>
                <w:rFonts w:ascii="Times New Roman" w:eastAsia="Times New Roman" w:hAnsi="Times New Roman" w:cs="Times New Roman"/>
                <w:b/>
                <w:bCs/>
                <w:sz w:val="28"/>
                <w:szCs w:val="28"/>
                <w:lang w:val="uk-UA"/>
              </w:rPr>
              <w:t xml:space="preserve"> </w:t>
            </w:r>
            <w:r w:rsidR="00736CFD" w:rsidRPr="00736CFD">
              <w:rPr>
                <w:rFonts w:ascii="Times New Roman" w:eastAsia="Times New Roman" w:hAnsi="Times New Roman" w:cs="Times New Roman"/>
                <w:b/>
                <w:bCs/>
                <w:sz w:val="24"/>
                <w:szCs w:val="24"/>
              </w:rPr>
              <w:t>(виключно для спеціальностей або освітніх програм із спеціальностей, що передбачають доступ до професій, для яких запроваджено додаткове регулювання)</w:t>
            </w:r>
          </w:p>
        </w:tc>
        <w:tc>
          <w:tcPr>
            <w:tcW w:w="7317" w:type="dxa"/>
          </w:tcPr>
          <w:p w14:paraId="14B8BCE9" w14:textId="66615BAE" w:rsidR="001B2462" w:rsidRPr="00736CFD" w:rsidRDefault="00736CFD" w:rsidP="00736CFD">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color w:val="000000"/>
                <w:sz w:val="28"/>
                <w:szCs w:val="28"/>
                <w:lang w:val="uk-UA"/>
              </w:rPr>
              <w:t>Не регламентується</w:t>
            </w:r>
          </w:p>
        </w:tc>
      </w:tr>
      <w:tr w:rsidR="001B2462" w:rsidRPr="00736CFD" w14:paraId="4993B891" w14:textId="77777777">
        <w:tc>
          <w:tcPr>
            <w:tcW w:w="2743" w:type="dxa"/>
          </w:tcPr>
          <w:p w14:paraId="7B7258DC" w14:textId="77777777" w:rsidR="001B2462" w:rsidRPr="00736CFD" w:rsidRDefault="001B2462" w:rsidP="00736CFD">
            <w:pPr>
              <w:spacing w:after="0" w:line="240" w:lineRule="auto"/>
              <w:rPr>
                <w:rFonts w:ascii="Times New Roman" w:eastAsia="Times New Roman" w:hAnsi="Times New Roman" w:cs="Times New Roman"/>
                <w:b/>
                <w:bCs/>
                <w:sz w:val="28"/>
                <w:szCs w:val="28"/>
              </w:rPr>
            </w:pPr>
            <w:r w:rsidRPr="00736CFD">
              <w:rPr>
                <w:rFonts w:ascii="Times New Roman" w:eastAsia="Times New Roman" w:hAnsi="Times New Roman" w:cs="Times New Roman"/>
                <w:b/>
                <w:bCs/>
                <w:sz w:val="28"/>
                <w:szCs w:val="28"/>
              </w:rPr>
              <w:t>Освітня кваліфікація</w:t>
            </w:r>
          </w:p>
        </w:tc>
        <w:tc>
          <w:tcPr>
            <w:tcW w:w="7317" w:type="dxa"/>
          </w:tcPr>
          <w:p w14:paraId="6CC7D719" w14:textId="77777777" w:rsidR="001B2462" w:rsidRPr="00736CFD" w:rsidRDefault="001B2462" w:rsidP="00736CFD">
            <w:pPr>
              <w:spacing w:after="0" w:line="240" w:lineRule="auto"/>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магістр з лісового господарства</w:t>
            </w:r>
          </w:p>
        </w:tc>
      </w:tr>
      <w:tr w:rsidR="001B2462" w:rsidRPr="00736CFD" w14:paraId="40E5F5AC" w14:textId="77777777">
        <w:tc>
          <w:tcPr>
            <w:tcW w:w="2743" w:type="dxa"/>
          </w:tcPr>
          <w:p w14:paraId="431C6E77" w14:textId="77777777" w:rsidR="001B2462" w:rsidRPr="00736CFD" w:rsidRDefault="001B2462" w:rsidP="00736CFD">
            <w:pPr>
              <w:spacing w:after="0" w:line="240" w:lineRule="auto"/>
              <w:rPr>
                <w:rFonts w:ascii="Times New Roman" w:eastAsia="Times New Roman" w:hAnsi="Times New Roman" w:cs="Times New Roman"/>
                <w:b/>
                <w:bCs/>
                <w:sz w:val="28"/>
                <w:szCs w:val="28"/>
              </w:rPr>
            </w:pPr>
            <w:r w:rsidRPr="00736CFD">
              <w:rPr>
                <w:rFonts w:ascii="Times New Roman" w:eastAsia="Times New Roman" w:hAnsi="Times New Roman" w:cs="Times New Roman"/>
                <w:b/>
                <w:bCs/>
                <w:sz w:val="28"/>
                <w:szCs w:val="28"/>
              </w:rPr>
              <w:t>Професійна кваліфікація</w:t>
            </w:r>
          </w:p>
        </w:tc>
        <w:tc>
          <w:tcPr>
            <w:tcW w:w="7317" w:type="dxa"/>
          </w:tcPr>
          <w:p w14:paraId="34C69243" w14:textId="0DD84658" w:rsidR="001B2462" w:rsidRPr="00736CFD" w:rsidRDefault="00736CFD" w:rsidP="00736CFD">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Не регламентується</w:t>
            </w:r>
          </w:p>
        </w:tc>
      </w:tr>
      <w:tr w:rsidR="001B2462" w:rsidRPr="00736CFD" w14:paraId="7E7826C6" w14:textId="77777777">
        <w:trPr>
          <w:trHeight w:val="725"/>
        </w:trPr>
        <w:tc>
          <w:tcPr>
            <w:tcW w:w="2743" w:type="dxa"/>
          </w:tcPr>
          <w:p w14:paraId="510E9F73" w14:textId="77777777" w:rsidR="001B2462" w:rsidRPr="00736CFD" w:rsidRDefault="001B2462" w:rsidP="00736CFD">
            <w:pPr>
              <w:spacing w:after="0" w:line="240" w:lineRule="auto"/>
              <w:jc w:val="both"/>
              <w:rPr>
                <w:rFonts w:ascii="Times New Roman" w:eastAsia="Times New Roman" w:hAnsi="Times New Roman" w:cs="Times New Roman"/>
                <w:sz w:val="28"/>
                <w:szCs w:val="28"/>
              </w:rPr>
            </w:pPr>
            <w:r w:rsidRPr="00736CFD">
              <w:rPr>
                <w:rFonts w:ascii="Times New Roman" w:eastAsia="Times New Roman" w:hAnsi="Times New Roman" w:cs="Times New Roman"/>
                <w:b/>
                <w:bCs/>
                <w:sz w:val="28"/>
                <w:szCs w:val="28"/>
              </w:rPr>
              <w:t>Академічні права випускників</w:t>
            </w:r>
          </w:p>
        </w:tc>
        <w:tc>
          <w:tcPr>
            <w:tcW w:w="7317" w:type="dxa"/>
          </w:tcPr>
          <w:p w14:paraId="3907E20F" w14:textId="77777777" w:rsidR="001B2462" w:rsidRPr="00736CFD" w:rsidRDefault="001B2462" w:rsidP="00736CFD">
            <w:pPr>
              <w:spacing w:after="0" w:line="240" w:lineRule="auto"/>
              <w:jc w:val="both"/>
              <w:rPr>
                <w:rFonts w:ascii="Times New Roman" w:eastAsia="Times New Roman" w:hAnsi="Times New Roman" w:cs="Times New Roman"/>
                <w:color w:val="000000"/>
                <w:sz w:val="28"/>
                <w:szCs w:val="28"/>
              </w:rPr>
            </w:pPr>
            <w:r w:rsidRPr="00736CFD">
              <w:rPr>
                <w:rFonts w:ascii="Times New Roman" w:eastAsia="Times New Roman" w:hAnsi="Times New Roman" w:cs="Times New Roman"/>
                <w:sz w:val="28"/>
                <w:szCs w:val="28"/>
              </w:rPr>
              <w:t>Продовження навчання для здобуття третього (освітньо-наукового) рівня, набуття додаткових компетентностей в системі освіти дорослих</w:t>
            </w:r>
          </w:p>
        </w:tc>
      </w:tr>
      <w:tr w:rsidR="001B2462" w:rsidRPr="00736CFD" w14:paraId="4DD09A0E" w14:textId="77777777">
        <w:trPr>
          <w:trHeight w:val="725"/>
        </w:trPr>
        <w:tc>
          <w:tcPr>
            <w:tcW w:w="2743" w:type="dxa"/>
          </w:tcPr>
          <w:p w14:paraId="62746526" w14:textId="77777777" w:rsidR="001B2462" w:rsidRPr="00736CFD" w:rsidRDefault="001B2462" w:rsidP="00736CFD">
            <w:pPr>
              <w:spacing w:after="0" w:line="240" w:lineRule="auto"/>
              <w:jc w:val="both"/>
              <w:rPr>
                <w:rFonts w:ascii="Times New Roman" w:eastAsia="Times New Roman" w:hAnsi="Times New Roman" w:cs="Times New Roman"/>
                <w:b/>
                <w:bCs/>
                <w:sz w:val="28"/>
                <w:szCs w:val="28"/>
              </w:rPr>
            </w:pPr>
            <w:r w:rsidRPr="00736CFD">
              <w:rPr>
                <w:rFonts w:ascii="Times New Roman" w:eastAsia="Times New Roman" w:hAnsi="Times New Roman" w:cs="Times New Roman"/>
                <w:b/>
                <w:bCs/>
                <w:sz w:val="28"/>
                <w:szCs w:val="28"/>
              </w:rPr>
              <w:lastRenderedPageBreak/>
              <w:t>Працевлаштування випускників</w:t>
            </w:r>
          </w:p>
        </w:tc>
        <w:tc>
          <w:tcPr>
            <w:tcW w:w="7317" w:type="dxa"/>
          </w:tcPr>
          <w:p w14:paraId="26596050" w14:textId="77777777" w:rsidR="001B2462" w:rsidRPr="00736CFD" w:rsidRDefault="001B2462" w:rsidP="00736CF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736CFD">
              <w:rPr>
                <w:rFonts w:ascii="Times New Roman" w:eastAsia="Times New Roman" w:hAnsi="Times New Roman" w:cs="Times New Roman"/>
                <w:color w:val="000000"/>
                <w:sz w:val="28"/>
                <w:szCs w:val="28"/>
              </w:rPr>
              <w:t xml:space="preserve">Виробнича, управлінська, освітня, наукова, аналітична, експертна, консультативна діяльність у сфері лісового та мисливського господарства. </w:t>
            </w:r>
          </w:p>
        </w:tc>
      </w:tr>
    </w:tbl>
    <w:p w14:paraId="56B2DF61" w14:textId="77777777" w:rsidR="00617971" w:rsidRPr="00736CFD" w:rsidRDefault="00617971" w:rsidP="00736CFD">
      <w:pPr>
        <w:spacing w:after="0" w:line="240" w:lineRule="auto"/>
        <w:jc w:val="both"/>
        <w:rPr>
          <w:rFonts w:ascii="Times New Roman" w:eastAsia="Times New Roman" w:hAnsi="Times New Roman" w:cs="Times New Roman"/>
          <w:b/>
          <w:bCs/>
          <w:sz w:val="28"/>
          <w:szCs w:val="28"/>
        </w:rPr>
      </w:pPr>
    </w:p>
    <w:p w14:paraId="27307357" w14:textId="77777777" w:rsidR="00617971" w:rsidRPr="00736CFD" w:rsidRDefault="00252C32" w:rsidP="00736CFD">
      <w:pPr>
        <w:spacing w:after="0" w:line="240" w:lineRule="auto"/>
        <w:ind w:firstLine="567"/>
        <w:jc w:val="both"/>
        <w:rPr>
          <w:rFonts w:ascii="Times New Roman" w:eastAsia="Times New Roman" w:hAnsi="Times New Roman" w:cs="Times New Roman"/>
          <w:b/>
          <w:bCs/>
          <w:sz w:val="28"/>
          <w:szCs w:val="28"/>
        </w:rPr>
      </w:pPr>
      <w:r w:rsidRPr="00736CFD">
        <w:rPr>
          <w:rFonts w:ascii="Times New Roman" w:eastAsia="Times New Roman" w:hAnsi="Times New Roman" w:cs="Times New Roman"/>
          <w:b/>
          <w:bCs/>
          <w:sz w:val="28"/>
          <w:szCs w:val="28"/>
        </w:rPr>
        <w:t xml:space="preserve">ІІІ. Обсяг кредитів ЄКТС, необхідний для здобуття ступеня вищої освіти – магістр </w:t>
      </w:r>
    </w:p>
    <w:p w14:paraId="08C5A80D" w14:textId="77777777" w:rsidR="00617971" w:rsidRPr="00736CFD" w:rsidRDefault="00617971" w:rsidP="00736CFD">
      <w:pPr>
        <w:spacing w:after="0" w:line="240" w:lineRule="auto"/>
        <w:ind w:firstLine="567"/>
        <w:jc w:val="both"/>
        <w:rPr>
          <w:rFonts w:ascii="Times New Roman" w:eastAsia="Times New Roman" w:hAnsi="Times New Roman" w:cs="Times New Roman"/>
          <w:bCs/>
          <w:sz w:val="28"/>
          <w:szCs w:val="28"/>
        </w:rPr>
      </w:pPr>
    </w:p>
    <w:p w14:paraId="21CCAD3A" w14:textId="7403605F" w:rsidR="00617971" w:rsidRPr="00736CFD" w:rsidRDefault="00736CFD" w:rsidP="00736CFD">
      <w:pPr>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Обсяг</w:t>
      </w:r>
      <w:r>
        <w:rPr>
          <w:rFonts w:ascii="Times New Roman" w:eastAsia="Times New Roman" w:hAnsi="Times New Roman" w:cs="Times New Roman"/>
          <w:sz w:val="28"/>
          <w:szCs w:val="28"/>
          <w:lang w:val="uk-UA"/>
        </w:rPr>
        <w:t>:</w:t>
      </w:r>
    </w:p>
    <w:p w14:paraId="441E4DE1" w14:textId="77777777" w:rsidR="00617971" w:rsidRPr="00736CFD" w:rsidRDefault="00252C32" w:rsidP="00736CFD">
      <w:pPr>
        <w:spacing w:after="0" w:line="240" w:lineRule="auto"/>
        <w:ind w:firstLine="567"/>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освітньо-професійної програми становить 90 кредитів ЄКТС. Для освітніх програм, підготовка за якими здійснюється виключно за кошти фізичних та/або юридичних осіб, заклад вищої освіти може встановлювати обсяг освітньо-професійної програми рівним 120 кредитам ЄКТС;</w:t>
      </w:r>
    </w:p>
    <w:p w14:paraId="599E9956" w14:textId="77777777" w:rsidR="00617971" w:rsidRPr="00736CFD" w:rsidRDefault="00252C32" w:rsidP="00736CFD">
      <w:pPr>
        <w:spacing w:after="0" w:line="240" w:lineRule="auto"/>
        <w:ind w:firstLine="567"/>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освітньо-наукової програми становить 120 кредитів ЄКТС, у тому числі не менше 36 кредитів ЄКТС має бути відведено на дослідницьку (наукову) компоненту.</w:t>
      </w:r>
    </w:p>
    <w:p w14:paraId="346D67F6" w14:textId="77777777" w:rsidR="00617971" w:rsidRPr="00736CFD" w:rsidRDefault="00252C32" w:rsidP="00736CFD">
      <w:pPr>
        <w:spacing w:after="0" w:line="240" w:lineRule="auto"/>
        <w:ind w:firstLine="567"/>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Мінімум 35 % обсягу освітньої програми має бути спрямовано на забезпечення загальних та спеціальних компетентностей за спеціальністю, визначених стандартом вищої освіти.</w:t>
      </w:r>
    </w:p>
    <w:p w14:paraId="643A1B89" w14:textId="77777777" w:rsidR="00617971" w:rsidRPr="00736CFD" w:rsidRDefault="00252C32" w:rsidP="00736CFD">
      <w:pPr>
        <w:spacing w:after="0" w:line="240" w:lineRule="auto"/>
        <w:ind w:firstLine="567"/>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Заклад вищої освіти має право визнати та перезарахувати кредити ЄКТС, отримані за попередньою освітньою програмою підготовки магістра (спеціаліста) або доктора філософії за іншою спеціальністю. Максимальний обсяг кредитів ЄКТС, що може бути перезарахований не регламентується і може бути встановлений у освітній програмі.</w:t>
      </w:r>
    </w:p>
    <w:p w14:paraId="243F4870" w14:textId="77777777" w:rsidR="00617971" w:rsidRPr="00736CFD" w:rsidRDefault="00617971" w:rsidP="00736CFD">
      <w:pPr>
        <w:spacing w:after="0" w:line="240" w:lineRule="auto"/>
        <w:ind w:firstLine="567"/>
        <w:jc w:val="both"/>
        <w:rPr>
          <w:rFonts w:ascii="Times New Roman" w:eastAsia="Times New Roman" w:hAnsi="Times New Roman" w:cs="Times New Roman"/>
          <w:bCs/>
          <w:sz w:val="28"/>
          <w:szCs w:val="28"/>
        </w:rPr>
      </w:pPr>
    </w:p>
    <w:p w14:paraId="2ACAB938" w14:textId="77777777" w:rsidR="00617971" w:rsidRPr="00736CFD" w:rsidRDefault="00252C32" w:rsidP="00736CFD">
      <w:pPr>
        <w:spacing w:after="0" w:line="240" w:lineRule="auto"/>
        <w:ind w:firstLine="567"/>
        <w:jc w:val="both"/>
        <w:rPr>
          <w:rFonts w:ascii="Times New Roman" w:eastAsia="Times New Roman" w:hAnsi="Times New Roman" w:cs="Times New Roman"/>
          <w:b/>
          <w:bCs/>
          <w:sz w:val="28"/>
          <w:szCs w:val="28"/>
        </w:rPr>
      </w:pPr>
      <w:r w:rsidRPr="00736CFD">
        <w:rPr>
          <w:rFonts w:ascii="Times New Roman" w:eastAsia="Times New Roman" w:hAnsi="Times New Roman" w:cs="Times New Roman"/>
          <w:b/>
          <w:bCs/>
          <w:sz w:val="28"/>
          <w:szCs w:val="28"/>
        </w:rPr>
        <w:t>IV. Мінімальний обсяг практичної підготовки для освітньо-професійних програм</w:t>
      </w:r>
    </w:p>
    <w:p w14:paraId="3E306C97" w14:textId="77777777" w:rsidR="00617971" w:rsidRPr="00736CFD" w:rsidRDefault="00617971" w:rsidP="00736CFD">
      <w:pPr>
        <w:spacing w:after="0" w:line="240" w:lineRule="auto"/>
        <w:ind w:firstLine="567"/>
        <w:jc w:val="both"/>
        <w:rPr>
          <w:rFonts w:ascii="Times New Roman" w:eastAsia="Times New Roman" w:hAnsi="Times New Roman" w:cs="Times New Roman"/>
          <w:bCs/>
          <w:sz w:val="28"/>
          <w:szCs w:val="28"/>
        </w:rPr>
      </w:pPr>
    </w:p>
    <w:p w14:paraId="62C2AF20" w14:textId="77777777" w:rsidR="00617971" w:rsidRPr="00736CFD" w:rsidRDefault="00252C32" w:rsidP="00736CFD">
      <w:pPr>
        <w:spacing w:after="0" w:line="240" w:lineRule="auto"/>
        <w:ind w:firstLine="567"/>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 xml:space="preserve">Практична підготовка здобувачів має становити не менше </w:t>
      </w:r>
      <w:r w:rsidRPr="00736CFD">
        <w:rPr>
          <w:rFonts w:ascii="Times New Roman" w:eastAsia="Times New Roman" w:hAnsi="Times New Roman" w:cs="Times New Roman"/>
          <w:bCs/>
          <w:sz w:val="28"/>
          <w:szCs w:val="28"/>
        </w:rPr>
        <w:t>8 кредитів ЄКТС</w:t>
      </w:r>
      <w:r w:rsidRPr="00736CFD">
        <w:rPr>
          <w:rFonts w:ascii="Times New Roman" w:eastAsia="Times New Roman" w:hAnsi="Times New Roman" w:cs="Times New Roman"/>
          <w:sz w:val="28"/>
          <w:szCs w:val="28"/>
        </w:rPr>
        <w:t xml:space="preserve">, до якої обов’язково має бути включено проходження студентами практики на підприємствах, в установах та організаціях згідно з укладеними закладами освіти договорами або у структурних підрозділах закладів вищої освіти, що забезпечують практичну підготовку. </w:t>
      </w:r>
    </w:p>
    <w:p w14:paraId="61C54965" w14:textId="77777777" w:rsidR="00617971" w:rsidRPr="00736CFD" w:rsidRDefault="00617971" w:rsidP="00736CFD">
      <w:pPr>
        <w:spacing w:after="0" w:line="240" w:lineRule="auto"/>
        <w:ind w:firstLine="567"/>
        <w:jc w:val="both"/>
        <w:rPr>
          <w:rFonts w:ascii="Times New Roman" w:eastAsia="Times New Roman" w:hAnsi="Times New Roman" w:cs="Times New Roman"/>
          <w:sz w:val="28"/>
          <w:szCs w:val="28"/>
        </w:rPr>
      </w:pPr>
    </w:p>
    <w:p w14:paraId="689DA1AC" w14:textId="77777777" w:rsidR="00617971" w:rsidRPr="00736CFD" w:rsidRDefault="00252C32" w:rsidP="00736CFD">
      <w:pPr>
        <w:spacing w:after="0" w:line="240" w:lineRule="auto"/>
        <w:ind w:firstLine="567"/>
        <w:jc w:val="both"/>
        <w:rPr>
          <w:rFonts w:ascii="Times New Roman" w:eastAsia="Times New Roman" w:hAnsi="Times New Roman" w:cs="Times New Roman"/>
          <w:b/>
          <w:bCs/>
          <w:sz w:val="28"/>
          <w:szCs w:val="28"/>
        </w:rPr>
      </w:pPr>
      <w:r w:rsidRPr="00736CFD">
        <w:rPr>
          <w:rFonts w:ascii="Times New Roman" w:eastAsia="Times New Roman" w:hAnsi="Times New Roman" w:cs="Times New Roman"/>
          <w:b/>
          <w:bCs/>
          <w:sz w:val="28"/>
          <w:szCs w:val="28"/>
        </w:rPr>
        <w:t>V. Опис предметної області</w:t>
      </w:r>
    </w:p>
    <w:p w14:paraId="0250389A" w14:textId="77777777" w:rsidR="00617971" w:rsidRPr="00736CFD" w:rsidRDefault="00617971" w:rsidP="00736CFD">
      <w:pPr>
        <w:spacing w:after="0" w:line="240" w:lineRule="auto"/>
        <w:ind w:firstLine="567"/>
        <w:jc w:val="both"/>
        <w:rPr>
          <w:rFonts w:ascii="Times New Roman" w:eastAsia="Times New Roman" w:hAnsi="Times New Roman" w:cs="Times New Roman"/>
          <w:b/>
          <w:bCs/>
          <w:sz w:val="28"/>
          <w:szCs w:val="28"/>
        </w:rPr>
      </w:pPr>
    </w:p>
    <w:p w14:paraId="5A981BC0" w14:textId="77777777" w:rsidR="00617971" w:rsidRPr="00736CFD" w:rsidRDefault="00252C32" w:rsidP="00736CFD">
      <w:pPr>
        <w:pBdr>
          <w:top w:val="nil"/>
          <w:left w:val="nil"/>
          <w:bottom w:val="nil"/>
          <w:right w:val="nil"/>
          <w:between w:val="nil"/>
        </w:pBdr>
        <w:tabs>
          <w:tab w:val="left" w:pos="2856"/>
        </w:tabs>
        <w:spacing w:after="0" w:line="240" w:lineRule="auto"/>
        <w:ind w:firstLine="567"/>
        <w:jc w:val="both"/>
        <w:rPr>
          <w:rFonts w:ascii="Times New Roman" w:eastAsia="Times New Roman" w:hAnsi="Times New Roman" w:cs="Times New Roman"/>
          <w:color w:val="000000"/>
          <w:sz w:val="28"/>
          <w:szCs w:val="28"/>
        </w:rPr>
      </w:pPr>
      <w:r w:rsidRPr="00736CFD">
        <w:rPr>
          <w:rFonts w:ascii="Times New Roman" w:eastAsia="Times New Roman" w:hAnsi="Times New Roman" w:cs="Times New Roman"/>
          <w:b/>
          <w:iCs/>
          <w:color w:val="000000"/>
          <w:sz w:val="28"/>
          <w:szCs w:val="28"/>
        </w:rPr>
        <w:t>Об’єкт вивчення та/або діяльності</w:t>
      </w:r>
      <w:r w:rsidRPr="00736CFD">
        <w:rPr>
          <w:rFonts w:ascii="Times New Roman" w:eastAsia="Times New Roman" w:hAnsi="Times New Roman" w:cs="Times New Roman"/>
          <w:b/>
          <w:color w:val="000000"/>
        </w:rPr>
        <w:t>:</w:t>
      </w:r>
      <w:r w:rsidRPr="00736CFD">
        <w:rPr>
          <w:rFonts w:ascii="Times New Roman" w:eastAsia="Times New Roman" w:hAnsi="Times New Roman" w:cs="Times New Roman"/>
          <w:color w:val="000000"/>
          <w:sz w:val="24"/>
          <w:szCs w:val="24"/>
        </w:rPr>
        <w:t xml:space="preserve"> </w:t>
      </w:r>
      <w:r w:rsidRPr="00736CFD">
        <w:rPr>
          <w:rFonts w:ascii="Times New Roman" w:eastAsia="Times New Roman" w:hAnsi="Times New Roman" w:cs="Times New Roman"/>
          <w:color w:val="000000"/>
          <w:sz w:val="28"/>
          <w:szCs w:val="28"/>
        </w:rPr>
        <w:t>лісові екосистеми, лісові ресурси, деревинна та недеревинна продукція лісового походження, виробничі та відновлювальні процеси в лісовому та/або мисливському господарстві</w:t>
      </w:r>
    </w:p>
    <w:p w14:paraId="186D6A40" w14:textId="77777777" w:rsidR="00617971" w:rsidRPr="00736CFD" w:rsidRDefault="00252C32" w:rsidP="00736CFD">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736CFD">
        <w:rPr>
          <w:rFonts w:ascii="Times New Roman" w:eastAsia="Times New Roman" w:hAnsi="Times New Roman" w:cs="Times New Roman"/>
          <w:b/>
          <w:iCs/>
          <w:color w:val="000000"/>
          <w:sz w:val="28"/>
          <w:szCs w:val="28"/>
        </w:rPr>
        <w:t>Теоретичний зміст предметної області</w:t>
      </w:r>
      <w:r w:rsidRPr="00736CFD">
        <w:rPr>
          <w:rFonts w:ascii="Times New Roman" w:eastAsia="Times New Roman" w:hAnsi="Times New Roman" w:cs="Times New Roman"/>
          <w:b/>
          <w:color w:val="000000"/>
          <w:sz w:val="28"/>
          <w:szCs w:val="28"/>
        </w:rPr>
        <w:t>:</w:t>
      </w:r>
      <w:r w:rsidRPr="00736CFD">
        <w:rPr>
          <w:rFonts w:ascii="Times New Roman" w:eastAsia="Times New Roman" w:hAnsi="Times New Roman" w:cs="Times New Roman"/>
          <w:color w:val="000000"/>
          <w:sz w:val="28"/>
          <w:szCs w:val="28"/>
        </w:rPr>
        <w:t xml:space="preserve"> теорії, поняття, концепції, закономірності, принципи створення, вирощування, формування лісових біоценозів, функцій лісу, взаємовпливу лісу, суспільства та довкілля, принципи сталого лісокористування, концепції відтворення та охорони лісів, основи управління лісовими ресурсами</w:t>
      </w:r>
    </w:p>
    <w:p w14:paraId="3891C708" w14:textId="5B9C008E" w:rsidR="00617971" w:rsidRPr="00736CFD" w:rsidRDefault="00252C32" w:rsidP="00736CFD">
      <w:pPr>
        <w:pBdr>
          <w:top w:val="nil"/>
          <w:left w:val="nil"/>
          <w:bottom w:val="nil"/>
          <w:right w:val="nil"/>
          <w:between w:val="nil"/>
        </w:pBdr>
        <w:tabs>
          <w:tab w:val="left" w:pos="2856"/>
        </w:tabs>
        <w:spacing w:after="0" w:line="240" w:lineRule="auto"/>
        <w:ind w:firstLine="567"/>
        <w:jc w:val="both"/>
        <w:rPr>
          <w:rFonts w:ascii="Times New Roman" w:eastAsia="Times New Roman" w:hAnsi="Times New Roman" w:cs="Times New Roman"/>
          <w:color w:val="000000"/>
          <w:sz w:val="28"/>
          <w:szCs w:val="28"/>
        </w:rPr>
      </w:pPr>
      <w:r w:rsidRPr="00736CFD">
        <w:rPr>
          <w:rFonts w:ascii="Times New Roman" w:eastAsia="Times New Roman" w:hAnsi="Times New Roman" w:cs="Times New Roman"/>
          <w:b/>
          <w:iCs/>
          <w:color w:val="000000"/>
          <w:sz w:val="28"/>
          <w:szCs w:val="28"/>
        </w:rPr>
        <w:t>Методи, методики та технології</w:t>
      </w:r>
      <w:r w:rsidR="001B2462" w:rsidRPr="00736CFD">
        <w:rPr>
          <w:rFonts w:ascii="Times New Roman" w:eastAsia="Times New Roman" w:hAnsi="Times New Roman" w:cs="Times New Roman"/>
          <w:i/>
          <w:iCs/>
          <w:color w:val="000000"/>
          <w:sz w:val="28"/>
          <w:szCs w:val="28"/>
          <w:lang w:val="uk-UA"/>
        </w:rPr>
        <w:t xml:space="preserve"> </w:t>
      </w:r>
      <w:r w:rsidRPr="00736CFD">
        <w:rPr>
          <w:rFonts w:ascii="Times New Roman" w:eastAsia="Times New Roman" w:hAnsi="Times New Roman" w:cs="Times New Roman"/>
          <w:color w:val="000000"/>
          <w:sz w:val="28"/>
          <w:szCs w:val="28"/>
        </w:rPr>
        <w:t xml:space="preserve">досліджень стану лісових екосистем, оцінювання та використання лісових ресурсів, їх інвентаризації, використання деревинної та недеревинної продукції та </w:t>
      </w:r>
      <w:proofErr w:type="spellStart"/>
      <w:r w:rsidRPr="00736CFD">
        <w:rPr>
          <w:rFonts w:ascii="Times New Roman" w:eastAsia="Times New Roman" w:hAnsi="Times New Roman" w:cs="Times New Roman"/>
          <w:color w:val="000000"/>
          <w:sz w:val="28"/>
          <w:szCs w:val="28"/>
        </w:rPr>
        <w:t>екосистемних</w:t>
      </w:r>
      <w:proofErr w:type="spellEnd"/>
      <w:r w:rsidRPr="00736CFD">
        <w:rPr>
          <w:rFonts w:ascii="Times New Roman" w:eastAsia="Times New Roman" w:hAnsi="Times New Roman" w:cs="Times New Roman"/>
          <w:color w:val="000000"/>
          <w:sz w:val="28"/>
          <w:szCs w:val="28"/>
        </w:rPr>
        <w:t xml:space="preserve"> функцій лісу</w:t>
      </w:r>
    </w:p>
    <w:p w14:paraId="4B8D5712" w14:textId="77777777" w:rsidR="00617971" w:rsidRPr="00736CFD" w:rsidRDefault="00252C32" w:rsidP="00736CFD">
      <w:pPr>
        <w:pBdr>
          <w:top w:val="nil"/>
          <w:left w:val="nil"/>
          <w:bottom w:val="nil"/>
          <w:right w:val="nil"/>
          <w:between w:val="nil"/>
        </w:pBdr>
        <w:tabs>
          <w:tab w:val="left" w:pos="2856"/>
        </w:tabs>
        <w:spacing w:after="0" w:line="240" w:lineRule="auto"/>
        <w:ind w:firstLine="567"/>
        <w:jc w:val="both"/>
        <w:rPr>
          <w:rFonts w:ascii="Times New Roman" w:eastAsia="Times New Roman" w:hAnsi="Times New Roman" w:cs="Times New Roman"/>
          <w:color w:val="000000"/>
          <w:sz w:val="28"/>
          <w:szCs w:val="28"/>
        </w:rPr>
      </w:pPr>
      <w:r w:rsidRPr="00736CFD">
        <w:rPr>
          <w:rFonts w:ascii="Times New Roman" w:eastAsia="Times New Roman" w:hAnsi="Times New Roman" w:cs="Times New Roman"/>
          <w:b/>
          <w:iCs/>
          <w:color w:val="000000"/>
          <w:sz w:val="28"/>
          <w:szCs w:val="28"/>
        </w:rPr>
        <w:lastRenderedPageBreak/>
        <w:t>Інструменти та обладнання:</w:t>
      </w:r>
      <w:r w:rsidRPr="00736CFD">
        <w:rPr>
          <w:rFonts w:ascii="Times New Roman" w:eastAsia="Times New Roman" w:hAnsi="Times New Roman" w:cs="Times New Roman"/>
          <w:color w:val="000000"/>
          <w:sz w:val="28"/>
          <w:szCs w:val="28"/>
        </w:rPr>
        <w:t xml:space="preserve"> машини, механізми та інструменти для технологічних процесів у лісовому та/або мисливському господарстві, спеціалізовані цифрові засоби та програмне забезпечення, та інформаційно-аналітичні системи</w:t>
      </w:r>
    </w:p>
    <w:p w14:paraId="08522D3A" w14:textId="77777777" w:rsidR="00617971" w:rsidRPr="00736CFD" w:rsidRDefault="00252C32" w:rsidP="00736CFD">
      <w:pPr>
        <w:pBdr>
          <w:top w:val="nil"/>
          <w:left w:val="nil"/>
          <w:bottom w:val="nil"/>
          <w:right w:val="nil"/>
          <w:between w:val="nil"/>
        </w:pBdr>
        <w:tabs>
          <w:tab w:val="left" w:pos="2856"/>
        </w:tabs>
        <w:spacing w:after="0" w:line="240" w:lineRule="auto"/>
        <w:ind w:firstLine="567"/>
        <w:jc w:val="both"/>
        <w:rPr>
          <w:rFonts w:ascii="Times New Roman" w:eastAsia="Times New Roman" w:hAnsi="Times New Roman" w:cs="Times New Roman"/>
          <w:color w:val="000000"/>
          <w:sz w:val="28"/>
          <w:szCs w:val="28"/>
        </w:rPr>
      </w:pPr>
      <w:r w:rsidRPr="00736CFD">
        <w:rPr>
          <w:rFonts w:ascii="Times New Roman" w:eastAsia="Times New Roman" w:hAnsi="Times New Roman" w:cs="Times New Roman"/>
          <w:b/>
          <w:iCs/>
          <w:color w:val="000000"/>
          <w:sz w:val="28"/>
          <w:szCs w:val="28"/>
        </w:rPr>
        <w:t>Виключення</w:t>
      </w:r>
      <w:r w:rsidRPr="00736CFD">
        <w:rPr>
          <w:rFonts w:ascii="Times New Roman" w:eastAsia="Times New Roman" w:hAnsi="Times New Roman" w:cs="Times New Roman"/>
          <w:b/>
          <w:color w:val="000000"/>
          <w:sz w:val="28"/>
          <w:szCs w:val="28"/>
        </w:rPr>
        <w:t>:</w:t>
      </w:r>
      <w:r w:rsidRPr="00736CFD">
        <w:rPr>
          <w:rFonts w:ascii="Times New Roman" w:eastAsia="Times New Roman" w:hAnsi="Times New Roman" w:cs="Times New Roman"/>
          <w:color w:val="000000"/>
          <w:sz w:val="28"/>
          <w:szCs w:val="28"/>
        </w:rPr>
        <w:t xml:space="preserve"> загальна екологія, природоохоронна діяльність поза лісовим господарством.</w:t>
      </w:r>
    </w:p>
    <w:p w14:paraId="539DBBD2" w14:textId="7B5A2CE3" w:rsidR="00617971" w:rsidRPr="00736CFD" w:rsidRDefault="00252C32" w:rsidP="00736CFD">
      <w:pPr>
        <w:pBdr>
          <w:top w:val="nil"/>
          <w:left w:val="nil"/>
          <w:bottom w:val="nil"/>
          <w:right w:val="nil"/>
          <w:between w:val="nil"/>
        </w:pBdr>
        <w:tabs>
          <w:tab w:val="left" w:pos="2856"/>
        </w:tabs>
        <w:spacing w:after="0" w:line="240" w:lineRule="auto"/>
        <w:ind w:firstLine="567"/>
        <w:jc w:val="both"/>
        <w:rPr>
          <w:rFonts w:ascii="Times New Roman" w:eastAsia="Times New Roman" w:hAnsi="Times New Roman" w:cs="Times New Roman"/>
          <w:color w:val="000000"/>
          <w:sz w:val="28"/>
          <w:szCs w:val="28"/>
          <w:lang w:val="uk-UA"/>
        </w:rPr>
      </w:pPr>
      <w:r w:rsidRPr="00736CFD">
        <w:rPr>
          <w:rFonts w:ascii="Times New Roman" w:eastAsia="Times New Roman" w:hAnsi="Times New Roman" w:cs="Times New Roman"/>
          <w:b/>
          <w:iCs/>
          <w:color w:val="000000"/>
          <w:sz w:val="28"/>
          <w:szCs w:val="28"/>
        </w:rPr>
        <w:t>Включення</w:t>
      </w:r>
      <w:r w:rsidRPr="00736CFD">
        <w:rPr>
          <w:rFonts w:ascii="Times New Roman" w:eastAsia="Times New Roman" w:hAnsi="Times New Roman" w:cs="Times New Roman"/>
          <w:b/>
          <w:color w:val="000000"/>
          <w:sz w:val="28"/>
          <w:szCs w:val="28"/>
        </w:rPr>
        <w:t>:</w:t>
      </w:r>
      <w:r w:rsidRPr="00736CFD">
        <w:rPr>
          <w:rFonts w:ascii="Times New Roman" w:eastAsia="Times New Roman" w:hAnsi="Times New Roman" w:cs="Times New Roman"/>
          <w:color w:val="000000"/>
          <w:sz w:val="28"/>
          <w:szCs w:val="28"/>
        </w:rPr>
        <w:t xml:space="preserve"> освітні програми, основний зміст яких стосується мисливського</w:t>
      </w:r>
      <w:r w:rsidR="00736CFD">
        <w:rPr>
          <w:rFonts w:ascii="Times New Roman" w:eastAsia="Times New Roman" w:hAnsi="Times New Roman" w:cs="Times New Roman"/>
          <w:color w:val="000000"/>
          <w:sz w:val="28"/>
          <w:szCs w:val="28"/>
          <w:lang w:val="uk-UA"/>
        </w:rPr>
        <w:t xml:space="preserve"> </w:t>
      </w:r>
      <w:r w:rsidRPr="00736CFD">
        <w:rPr>
          <w:rFonts w:ascii="Times New Roman" w:eastAsia="Times New Roman" w:hAnsi="Times New Roman" w:cs="Times New Roman"/>
          <w:color w:val="000000"/>
          <w:sz w:val="28"/>
          <w:szCs w:val="28"/>
        </w:rPr>
        <w:t>господарства</w:t>
      </w:r>
      <w:r w:rsidR="00736CFD">
        <w:rPr>
          <w:rFonts w:ascii="Times New Roman" w:eastAsia="Times New Roman" w:hAnsi="Times New Roman" w:cs="Times New Roman"/>
          <w:color w:val="000000"/>
          <w:sz w:val="28"/>
          <w:szCs w:val="28"/>
          <w:lang w:val="uk-UA"/>
        </w:rPr>
        <w:t>.</w:t>
      </w:r>
    </w:p>
    <w:p w14:paraId="653B5881" w14:textId="77777777" w:rsidR="00617971" w:rsidRPr="00736CFD" w:rsidRDefault="00617971" w:rsidP="00736CFD">
      <w:pPr>
        <w:spacing w:after="0" w:line="240" w:lineRule="auto"/>
        <w:ind w:firstLine="567"/>
        <w:jc w:val="both"/>
        <w:rPr>
          <w:rFonts w:ascii="Times New Roman" w:eastAsia="Times New Roman" w:hAnsi="Times New Roman" w:cs="Times New Roman"/>
          <w:bCs/>
          <w:sz w:val="28"/>
          <w:szCs w:val="28"/>
        </w:rPr>
      </w:pPr>
    </w:p>
    <w:p w14:paraId="30BF3850" w14:textId="77777777" w:rsidR="00617971" w:rsidRPr="00736CFD" w:rsidRDefault="00252C32" w:rsidP="00736CFD">
      <w:pPr>
        <w:spacing w:after="0" w:line="240" w:lineRule="auto"/>
        <w:ind w:firstLine="567"/>
        <w:jc w:val="both"/>
        <w:rPr>
          <w:rFonts w:ascii="Times New Roman" w:eastAsia="Times New Roman" w:hAnsi="Times New Roman" w:cs="Times New Roman"/>
          <w:b/>
          <w:bCs/>
          <w:sz w:val="28"/>
          <w:szCs w:val="28"/>
        </w:rPr>
      </w:pPr>
      <w:r w:rsidRPr="00736CFD">
        <w:rPr>
          <w:rFonts w:ascii="Times New Roman" w:eastAsia="Times New Roman" w:hAnsi="Times New Roman" w:cs="Times New Roman"/>
          <w:b/>
          <w:bCs/>
          <w:sz w:val="28"/>
          <w:szCs w:val="28"/>
        </w:rPr>
        <w:t>VI. Вимоги до освіти осіб, які можуть розпочати навчання за освітніми програмами за відповідною спеціальністю на відповідному рівню вищої освіти</w:t>
      </w:r>
    </w:p>
    <w:p w14:paraId="32E01AAC" w14:textId="77777777" w:rsidR="00617971" w:rsidRPr="00736CFD" w:rsidRDefault="00617971" w:rsidP="00736CFD">
      <w:pPr>
        <w:spacing w:after="0" w:line="240" w:lineRule="auto"/>
        <w:ind w:firstLine="567"/>
        <w:jc w:val="both"/>
        <w:rPr>
          <w:rFonts w:ascii="Times New Roman" w:eastAsia="Times New Roman" w:hAnsi="Times New Roman" w:cs="Times New Roman"/>
          <w:bCs/>
          <w:sz w:val="28"/>
          <w:szCs w:val="28"/>
        </w:rPr>
      </w:pPr>
    </w:p>
    <w:p w14:paraId="5A6C0882" w14:textId="77777777" w:rsidR="00617971" w:rsidRPr="00736CFD" w:rsidRDefault="00252C32" w:rsidP="00736CFD">
      <w:pPr>
        <w:spacing w:after="0" w:line="240" w:lineRule="auto"/>
        <w:ind w:firstLine="567"/>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Для здобуття другого (магістерського) рівня вищої освіти можуть вступати особи, які здобули освітній ступінь бакалавра.</w:t>
      </w:r>
    </w:p>
    <w:p w14:paraId="7D8F3CC3" w14:textId="4DBA33A0" w:rsidR="00617971" w:rsidRPr="00736CFD" w:rsidRDefault="00252C32" w:rsidP="00736CFD">
      <w:pPr>
        <w:spacing w:after="0" w:line="240" w:lineRule="auto"/>
        <w:ind w:firstLine="567"/>
        <w:jc w:val="both"/>
        <w:rPr>
          <w:rFonts w:ascii="Times New Roman" w:eastAsia="Times New Roman" w:hAnsi="Times New Roman" w:cs="Times New Roman"/>
          <w:bCs/>
          <w:sz w:val="28"/>
          <w:szCs w:val="28"/>
        </w:rPr>
      </w:pPr>
      <w:r w:rsidRPr="00736CFD">
        <w:rPr>
          <w:rFonts w:ascii="Times New Roman" w:eastAsia="Times New Roman" w:hAnsi="Times New Roman" w:cs="Times New Roman"/>
          <w:sz w:val="28"/>
          <w:szCs w:val="28"/>
        </w:rPr>
        <w:t xml:space="preserve">Програма фахових вступних випробувань для осіб, що здобули попередній рівень вищої освіти за іншими спеціальностями повинна передбачати перевірку набуття особою компетентностей, що визначені стандартом вищої освіти зі спеціальності </w:t>
      </w:r>
      <w:r w:rsidRPr="00736CFD">
        <w:rPr>
          <w:rFonts w:ascii="Times New Roman" w:eastAsia="Times New Roman" w:hAnsi="Times New Roman" w:cs="Times New Roman"/>
          <w:color w:val="000000"/>
          <w:sz w:val="28"/>
          <w:szCs w:val="28"/>
        </w:rPr>
        <w:t xml:space="preserve">Н4 </w:t>
      </w:r>
      <w:r w:rsidRPr="00736CFD">
        <w:rPr>
          <w:rFonts w:ascii="Times New Roman" w:eastAsia="Times New Roman" w:hAnsi="Times New Roman" w:cs="Times New Roman"/>
          <w:sz w:val="28"/>
          <w:szCs w:val="28"/>
        </w:rPr>
        <w:t>Лісове господарство для першого (бакалаврського) рівня вищої освіти.</w:t>
      </w:r>
    </w:p>
    <w:p w14:paraId="56F664CF" w14:textId="77777777" w:rsidR="00617971" w:rsidRPr="00736CFD" w:rsidRDefault="00617971" w:rsidP="00736CFD">
      <w:pPr>
        <w:spacing w:after="0" w:line="240" w:lineRule="auto"/>
        <w:ind w:firstLine="567"/>
        <w:jc w:val="both"/>
        <w:rPr>
          <w:rFonts w:ascii="Times New Roman" w:eastAsia="Times New Roman" w:hAnsi="Times New Roman" w:cs="Times New Roman"/>
          <w:bCs/>
          <w:sz w:val="28"/>
          <w:szCs w:val="28"/>
        </w:rPr>
      </w:pPr>
    </w:p>
    <w:p w14:paraId="458633F0" w14:textId="77777777" w:rsidR="00617971" w:rsidRPr="00736CFD" w:rsidRDefault="00252C32" w:rsidP="00736CFD">
      <w:pPr>
        <w:spacing w:after="0" w:line="240" w:lineRule="auto"/>
        <w:ind w:firstLine="567"/>
        <w:jc w:val="both"/>
        <w:rPr>
          <w:rFonts w:ascii="Times New Roman" w:eastAsia="Times New Roman" w:hAnsi="Times New Roman" w:cs="Times New Roman"/>
          <w:b/>
          <w:bCs/>
          <w:sz w:val="28"/>
          <w:szCs w:val="28"/>
        </w:rPr>
      </w:pPr>
      <w:r w:rsidRPr="00736CFD">
        <w:rPr>
          <w:rFonts w:ascii="Times New Roman" w:eastAsia="Times New Roman" w:hAnsi="Times New Roman" w:cs="Times New Roman"/>
          <w:b/>
          <w:bCs/>
          <w:sz w:val="28"/>
          <w:szCs w:val="28"/>
        </w:rPr>
        <w:t xml:space="preserve">VІІ. Перелік обов’язкових компетентностей випускника </w:t>
      </w:r>
    </w:p>
    <w:p w14:paraId="488356C1" w14:textId="77777777" w:rsidR="00617971" w:rsidRPr="00736CFD" w:rsidRDefault="00617971" w:rsidP="00736CFD">
      <w:pPr>
        <w:spacing w:after="0" w:line="240" w:lineRule="auto"/>
        <w:jc w:val="both"/>
        <w:rPr>
          <w:rFonts w:ascii="Times New Roman" w:eastAsia="Times New Roman" w:hAnsi="Times New Roman" w:cs="Times New Roman"/>
          <w:b/>
          <w:bCs/>
          <w:sz w:val="28"/>
          <w:szCs w:val="28"/>
        </w:rPr>
      </w:pPr>
    </w:p>
    <w:tbl>
      <w:tblPr>
        <w:tblStyle w:val="afd"/>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7797"/>
      </w:tblGrid>
      <w:tr w:rsidR="00617971" w:rsidRPr="00736CFD" w14:paraId="71D5E158" w14:textId="77777777">
        <w:tc>
          <w:tcPr>
            <w:tcW w:w="2263" w:type="dxa"/>
          </w:tcPr>
          <w:p w14:paraId="71A3F869" w14:textId="77777777" w:rsidR="00617971" w:rsidRPr="00736CFD" w:rsidRDefault="00252C32" w:rsidP="00736CFD">
            <w:pPr>
              <w:spacing w:after="0" w:line="240" w:lineRule="auto"/>
              <w:jc w:val="both"/>
              <w:rPr>
                <w:rFonts w:ascii="Times New Roman" w:eastAsia="Times New Roman" w:hAnsi="Times New Roman" w:cs="Times New Roman"/>
                <w:b/>
                <w:bCs/>
                <w:sz w:val="28"/>
                <w:szCs w:val="28"/>
              </w:rPr>
            </w:pPr>
            <w:r w:rsidRPr="00736CFD">
              <w:rPr>
                <w:rFonts w:ascii="Times New Roman" w:eastAsia="Times New Roman" w:hAnsi="Times New Roman" w:cs="Times New Roman"/>
                <w:b/>
                <w:bCs/>
                <w:sz w:val="28"/>
                <w:szCs w:val="28"/>
              </w:rPr>
              <w:t>Загальні компетентності</w:t>
            </w:r>
          </w:p>
        </w:tc>
        <w:tc>
          <w:tcPr>
            <w:tcW w:w="7797" w:type="dxa"/>
          </w:tcPr>
          <w:p w14:paraId="3A7DCD3B" w14:textId="79491297" w:rsidR="00617971" w:rsidRPr="00736CFD" w:rsidRDefault="00252C32" w:rsidP="00736CFD">
            <w:pPr>
              <w:spacing w:after="0" w:line="240" w:lineRule="auto"/>
              <w:jc w:val="both"/>
              <w:rPr>
                <w:rFonts w:ascii="Times New Roman" w:eastAsia="Times New Roman" w:hAnsi="Times New Roman" w:cs="Times New Roman"/>
                <w:sz w:val="28"/>
                <w:szCs w:val="28"/>
                <w:lang w:val="uk-UA"/>
              </w:rPr>
            </w:pPr>
            <w:r w:rsidRPr="00736CFD">
              <w:rPr>
                <w:rFonts w:ascii="Times New Roman" w:eastAsia="Times New Roman" w:hAnsi="Times New Roman" w:cs="Times New Roman"/>
                <w:color w:val="000000"/>
                <w:sz w:val="28"/>
                <w:szCs w:val="28"/>
              </w:rPr>
              <w:t>ЗК 1. </w:t>
            </w:r>
            <w:r w:rsidRPr="00736CFD">
              <w:rPr>
                <w:rFonts w:ascii="Times New Roman" w:eastAsia="Times New Roman" w:hAnsi="Times New Roman" w:cs="Times New Roman"/>
                <w:sz w:val="28"/>
                <w:szCs w:val="28"/>
              </w:rPr>
              <w:t>Здатність спілкуватися українською мовою усно і письмово, зокрема при обговоренні питань професійної діяльності.</w:t>
            </w:r>
            <w:r w:rsidR="007F781F" w:rsidRPr="00736CFD">
              <w:rPr>
                <w:rFonts w:ascii="Times New Roman" w:eastAsia="Times New Roman" w:hAnsi="Times New Roman" w:cs="Times New Roman"/>
                <w:sz w:val="28"/>
                <w:szCs w:val="28"/>
                <w:lang w:val="uk-UA"/>
              </w:rPr>
              <w:t xml:space="preserve"> </w:t>
            </w:r>
            <w:r w:rsidR="007F781F" w:rsidRPr="00736CFD">
              <w:rPr>
                <w:rFonts w:ascii="Times New Roman" w:eastAsia="Times New Roman" w:hAnsi="Times New Roman" w:cs="Times New Roman"/>
                <w:sz w:val="28"/>
                <w:szCs w:val="28"/>
              </w:rPr>
              <w:t>Для осіб з порушеннями зору, слуху, мовлення відповідні вимоги застосовуються з урахуванням можливостей таких осіб.</w:t>
            </w:r>
          </w:p>
          <w:p w14:paraId="776008AF" w14:textId="77777777" w:rsidR="00736CFD" w:rsidRDefault="00252C32" w:rsidP="00736CFD">
            <w:pPr>
              <w:spacing w:after="0" w:line="240" w:lineRule="auto"/>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 xml:space="preserve">ЗК 2. Здатність спілкуватися іноземною, зокрема англійською, мовою усно і письмово, зокрема при обговоренні теоретичних питань і предметної області спеціальності, проблем та результатів очікуваної професійної діяльності. </w:t>
            </w:r>
          </w:p>
          <w:p w14:paraId="0737184B" w14:textId="28EBC136" w:rsidR="00617971" w:rsidRPr="00736CFD" w:rsidRDefault="00252C32" w:rsidP="00736CFD">
            <w:pPr>
              <w:spacing w:after="0" w:line="240" w:lineRule="auto"/>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Для осіб з порушеннями зору, слуху, мовлення відповідні вимоги застосовуються з урахуванням можливостей таких осіб.</w:t>
            </w:r>
          </w:p>
          <w:p w14:paraId="67ABB023" w14:textId="77777777" w:rsidR="00617971" w:rsidRPr="00736CFD" w:rsidRDefault="00252C32" w:rsidP="00736CFD">
            <w:pPr>
              <w:spacing w:after="0" w:line="240" w:lineRule="auto"/>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3К 3. Здатність застосовувати знання та методи математики, природничих наук, інженерії та технологій у професійній діяльності.</w:t>
            </w:r>
          </w:p>
          <w:p w14:paraId="40912613" w14:textId="77777777" w:rsidR="00617971" w:rsidRPr="00736CFD" w:rsidRDefault="00252C32" w:rsidP="00736CFD">
            <w:pPr>
              <w:spacing w:after="0" w:line="240" w:lineRule="auto"/>
              <w:jc w:val="both"/>
              <w:rPr>
                <w:rFonts w:ascii="Times New Roman" w:eastAsia="Times New Roman" w:hAnsi="Times New Roman" w:cs="Times New Roman"/>
                <w:color w:val="000000"/>
                <w:sz w:val="28"/>
                <w:szCs w:val="28"/>
              </w:rPr>
            </w:pPr>
            <w:r w:rsidRPr="00736CFD">
              <w:rPr>
                <w:rFonts w:ascii="Times New Roman" w:eastAsia="Times New Roman" w:hAnsi="Times New Roman" w:cs="Times New Roman"/>
                <w:color w:val="000000"/>
                <w:sz w:val="28"/>
                <w:szCs w:val="28"/>
              </w:rPr>
              <w:t>ЗК 4. </w:t>
            </w:r>
            <w:r w:rsidRPr="00736CFD">
              <w:rPr>
                <w:rFonts w:ascii="Times New Roman" w:eastAsia="Times New Roman" w:hAnsi="Times New Roman" w:cs="Times New Roman"/>
                <w:sz w:val="28"/>
                <w:szCs w:val="28"/>
              </w:rPr>
              <w:t>Здатність застосовувати сучасні цифрові інструменти і технології, створювати цифровий контент, захищати інформацію у професійній діяльності</w:t>
            </w:r>
            <w:r w:rsidRPr="00736CFD">
              <w:rPr>
                <w:rFonts w:ascii="Times New Roman" w:eastAsia="Times New Roman" w:hAnsi="Times New Roman" w:cs="Times New Roman"/>
                <w:color w:val="000000"/>
                <w:sz w:val="28"/>
                <w:szCs w:val="28"/>
              </w:rPr>
              <w:t>.</w:t>
            </w:r>
          </w:p>
          <w:p w14:paraId="1B6E8E4E" w14:textId="77777777" w:rsidR="00617971" w:rsidRPr="00736CFD" w:rsidRDefault="00252C32" w:rsidP="00736CFD">
            <w:pPr>
              <w:spacing w:after="0" w:line="240" w:lineRule="auto"/>
              <w:jc w:val="both"/>
              <w:rPr>
                <w:rFonts w:ascii="Times New Roman" w:eastAsia="Times New Roman" w:hAnsi="Times New Roman" w:cs="Times New Roman"/>
                <w:sz w:val="28"/>
                <w:szCs w:val="28"/>
              </w:rPr>
            </w:pPr>
            <w:r w:rsidRPr="00736CFD">
              <w:rPr>
                <w:rFonts w:ascii="Times New Roman" w:eastAsia="Times New Roman" w:hAnsi="Times New Roman" w:cs="Times New Roman"/>
                <w:color w:val="000000"/>
                <w:sz w:val="28"/>
                <w:szCs w:val="28"/>
              </w:rPr>
              <w:t>ЗК 5. </w:t>
            </w:r>
            <w:r w:rsidRPr="00736CFD">
              <w:rPr>
                <w:rFonts w:ascii="Times New Roman" w:eastAsia="Times New Roman" w:hAnsi="Times New Roman" w:cs="Times New Roman"/>
                <w:sz w:val="28"/>
                <w:szCs w:val="28"/>
              </w:rPr>
              <w:t>Здатність до саморозвитку, підтримки власного фізичного і психічного здоров'я, участі у суспільному житті.</w:t>
            </w:r>
          </w:p>
          <w:p w14:paraId="7B561349" w14:textId="77777777" w:rsidR="00617971" w:rsidRPr="00736CFD" w:rsidRDefault="00252C32" w:rsidP="00736CFD">
            <w:pPr>
              <w:spacing w:after="0" w:line="240" w:lineRule="auto"/>
              <w:jc w:val="both"/>
              <w:rPr>
                <w:rFonts w:ascii="Times New Roman" w:eastAsia="Times New Roman" w:hAnsi="Times New Roman" w:cs="Times New Roman"/>
                <w:sz w:val="28"/>
                <w:szCs w:val="28"/>
              </w:rPr>
            </w:pPr>
            <w:r w:rsidRPr="00736CFD">
              <w:rPr>
                <w:rFonts w:ascii="Times New Roman" w:eastAsia="Times New Roman" w:hAnsi="Times New Roman" w:cs="Times New Roman"/>
                <w:color w:val="000000"/>
                <w:sz w:val="28"/>
                <w:szCs w:val="28"/>
              </w:rPr>
              <w:t>ЗК 6. </w:t>
            </w:r>
            <w:r w:rsidRPr="00736CFD">
              <w:rPr>
                <w:rFonts w:ascii="Times New Roman" w:eastAsia="Times New Roman" w:hAnsi="Times New Roman" w:cs="Times New Roman"/>
                <w:sz w:val="28"/>
                <w:szCs w:val="28"/>
              </w:rPr>
              <w:t xml:space="preserve">Здатність реалізовувати свої права і обов’язки як члена суспільства на основі усвідомлення цінностей громадянського (вільного демократичного, інклюзивного) суспільства, верховенства права, прав і свобод людини і громадянина, розуміння соціальних, економічних, політичних концепцій і </w:t>
            </w:r>
            <w:r w:rsidRPr="00736CFD">
              <w:rPr>
                <w:rFonts w:ascii="Times New Roman" w:eastAsia="Times New Roman" w:hAnsi="Times New Roman" w:cs="Times New Roman"/>
                <w:sz w:val="28"/>
                <w:szCs w:val="28"/>
              </w:rPr>
              <w:lastRenderedPageBreak/>
              <w:t>структур та глобального розвитку і стійкості, захищати Батьківщину, здійснювати професійну діяльність із дотриманням принципів професійної етики та неприпустимості корупції.</w:t>
            </w:r>
          </w:p>
          <w:p w14:paraId="302EC644" w14:textId="77777777" w:rsidR="00617971" w:rsidRPr="00736CFD" w:rsidRDefault="00252C32" w:rsidP="00736CFD">
            <w:pPr>
              <w:pBdr>
                <w:top w:val="nil"/>
                <w:left w:val="nil"/>
                <w:bottom w:val="nil"/>
                <w:right w:val="nil"/>
                <w:between w:val="nil"/>
              </w:pBdr>
              <w:shd w:val="clear" w:color="auto" w:fill="FFFFFF"/>
              <w:tabs>
                <w:tab w:val="left" w:pos="-72"/>
              </w:tabs>
              <w:spacing w:after="0" w:line="240" w:lineRule="auto"/>
              <w:jc w:val="both"/>
              <w:rPr>
                <w:rFonts w:ascii="Times New Roman" w:eastAsia="Times New Roman" w:hAnsi="Times New Roman" w:cs="Times New Roman"/>
                <w:color w:val="000000"/>
                <w:sz w:val="28"/>
                <w:szCs w:val="28"/>
              </w:rPr>
            </w:pPr>
            <w:r w:rsidRPr="00736CFD">
              <w:rPr>
                <w:rFonts w:ascii="Times New Roman" w:eastAsia="Times New Roman" w:hAnsi="Times New Roman" w:cs="Times New Roman"/>
                <w:color w:val="000000"/>
                <w:sz w:val="28"/>
                <w:szCs w:val="28"/>
              </w:rPr>
              <w:t xml:space="preserve">ЗК 7. Здатність діяти творчо, ініціативно та наполегливо при вирішенні проблем, критично мислити, діяти у співпраці, планувати та керувати проєктами, які мають культурну, соціальну чи фінансову цінність. </w:t>
            </w:r>
          </w:p>
          <w:p w14:paraId="0D78E42A" w14:textId="77777777" w:rsidR="00617971" w:rsidRPr="00736CFD" w:rsidRDefault="00252C32" w:rsidP="00736CFD">
            <w:pPr>
              <w:pBdr>
                <w:top w:val="nil"/>
                <w:left w:val="nil"/>
                <w:bottom w:val="nil"/>
                <w:right w:val="nil"/>
                <w:between w:val="nil"/>
              </w:pBdr>
              <w:shd w:val="clear" w:color="auto" w:fill="FFFFFF"/>
              <w:tabs>
                <w:tab w:val="left" w:pos="-72"/>
              </w:tabs>
              <w:spacing w:after="0" w:line="240" w:lineRule="auto"/>
              <w:jc w:val="both"/>
              <w:rPr>
                <w:rFonts w:ascii="Times New Roman" w:eastAsia="Times New Roman" w:hAnsi="Times New Roman" w:cs="Times New Roman"/>
                <w:color w:val="000000"/>
                <w:sz w:val="28"/>
                <w:szCs w:val="28"/>
              </w:rPr>
            </w:pPr>
            <w:r w:rsidRPr="00736CFD">
              <w:rPr>
                <w:rFonts w:ascii="Times New Roman" w:eastAsia="Times New Roman" w:hAnsi="Times New Roman" w:cs="Times New Roman"/>
                <w:color w:val="000000"/>
                <w:sz w:val="28"/>
                <w:szCs w:val="28"/>
              </w:rPr>
              <w:t>ЗК 8. Здатність жити і працювати у мультикультурному та мультилінгвальному середовищі на основі розуміння та поваги до того, як ідеї та значення творчо виражаються та передаються в різних культурах і через низку мистецтв та інших культурних форм, розвивати і застосовувати власні ідеї у професійній діяльності з відчуттям свого місця або ролі в суспільстві у різний спосіб та в різних контекстах</w:t>
            </w:r>
          </w:p>
        </w:tc>
      </w:tr>
      <w:tr w:rsidR="00617971" w:rsidRPr="00736CFD" w14:paraId="3ECDFF5C" w14:textId="77777777">
        <w:tc>
          <w:tcPr>
            <w:tcW w:w="2263" w:type="dxa"/>
          </w:tcPr>
          <w:p w14:paraId="3532CEC0" w14:textId="77777777" w:rsidR="00617971" w:rsidRPr="00736CFD" w:rsidRDefault="00252C32" w:rsidP="00736CFD">
            <w:pPr>
              <w:spacing w:after="0" w:line="240" w:lineRule="auto"/>
              <w:jc w:val="both"/>
              <w:rPr>
                <w:rFonts w:ascii="Times New Roman" w:eastAsia="Times New Roman" w:hAnsi="Times New Roman" w:cs="Times New Roman"/>
                <w:b/>
                <w:bCs/>
                <w:sz w:val="28"/>
                <w:szCs w:val="28"/>
              </w:rPr>
            </w:pPr>
            <w:r w:rsidRPr="00736CFD">
              <w:rPr>
                <w:rFonts w:ascii="Times New Roman" w:eastAsia="Times New Roman" w:hAnsi="Times New Roman" w:cs="Times New Roman"/>
                <w:b/>
                <w:bCs/>
                <w:sz w:val="28"/>
                <w:szCs w:val="28"/>
              </w:rPr>
              <w:lastRenderedPageBreak/>
              <w:t>Спеціальні (фахові, предметні)</w:t>
            </w:r>
          </w:p>
          <w:p w14:paraId="7932773C" w14:textId="77777777" w:rsidR="00617971" w:rsidRPr="00736CFD" w:rsidRDefault="00252C32" w:rsidP="00736CFD">
            <w:pPr>
              <w:spacing w:after="0" w:line="240" w:lineRule="auto"/>
              <w:jc w:val="both"/>
              <w:rPr>
                <w:rFonts w:ascii="Times New Roman" w:eastAsia="Times New Roman" w:hAnsi="Times New Roman" w:cs="Times New Roman"/>
                <w:b/>
                <w:bCs/>
                <w:i/>
                <w:iCs/>
                <w:sz w:val="28"/>
                <w:szCs w:val="28"/>
              </w:rPr>
            </w:pPr>
            <w:r w:rsidRPr="00736CFD">
              <w:rPr>
                <w:rFonts w:ascii="Times New Roman" w:eastAsia="Times New Roman" w:hAnsi="Times New Roman" w:cs="Times New Roman"/>
                <w:b/>
                <w:bCs/>
                <w:sz w:val="28"/>
                <w:szCs w:val="28"/>
              </w:rPr>
              <w:t>компетенції</w:t>
            </w:r>
          </w:p>
        </w:tc>
        <w:tc>
          <w:tcPr>
            <w:tcW w:w="7797" w:type="dxa"/>
          </w:tcPr>
          <w:p w14:paraId="131B20D6" w14:textId="77777777" w:rsidR="00102B78" w:rsidRPr="00736CFD" w:rsidRDefault="00102B78" w:rsidP="00736CF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736CFD">
              <w:rPr>
                <w:rFonts w:ascii="Times New Roman" w:eastAsia="Times New Roman" w:hAnsi="Times New Roman" w:cs="Times New Roman"/>
                <w:color w:val="000000"/>
                <w:sz w:val="28"/>
                <w:szCs w:val="28"/>
              </w:rPr>
              <w:t>СК01. Здатність критично осмислювати проблеми лісового та/або мисливського господарства й дотичні міждисциплінарні проблеми та приймати ефективні рішення щодо їх вирішення.</w:t>
            </w:r>
          </w:p>
          <w:p w14:paraId="12C76286" w14:textId="77777777" w:rsidR="00102B78" w:rsidRPr="00736CFD" w:rsidRDefault="00102B78" w:rsidP="00736CF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736CFD">
              <w:rPr>
                <w:rFonts w:ascii="Times New Roman" w:eastAsia="Times New Roman" w:hAnsi="Times New Roman" w:cs="Times New Roman"/>
                <w:color w:val="000000"/>
                <w:sz w:val="28"/>
                <w:szCs w:val="28"/>
              </w:rPr>
              <w:t>СК02. Здатність забезпечувати сталий розвиток лісового та/або мисливського господарства.</w:t>
            </w:r>
          </w:p>
          <w:p w14:paraId="061B6BAD" w14:textId="77777777" w:rsidR="00102B78" w:rsidRPr="00736CFD" w:rsidRDefault="00102B78" w:rsidP="00736CF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736CFD">
              <w:rPr>
                <w:rFonts w:ascii="Times New Roman" w:eastAsia="Times New Roman" w:hAnsi="Times New Roman" w:cs="Times New Roman"/>
                <w:color w:val="000000"/>
                <w:sz w:val="28"/>
                <w:szCs w:val="28"/>
              </w:rPr>
              <w:t xml:space="preserve">СК03. Здатність оцінювати регіональні особливості природно-кліматичних умов для організації ефективного ведення лісового господарства, виконання лісами різнопланових функцій та збільшення площ лісів. </w:t>
            </w:r>
          </w:p>
          <w:p w14:paraId="64FE79C7" w14:textId="77777777" w:rsidR="00102B78" w:rsidRPr="00736CFD" w:rsidRDefault="00102B78" w:rsidP="00736CF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736CFD">
              <w:rPr>
                <w:rFonts w:ascii="Times New Roman" w:eastAsia="Times New Roman" w:hAnsi="Times New Roman" w:cs="Times New Roman"/>
                <w:color w:val="000000"/>
                <w:sz w:val="28"/>
                <w:szCs w:val="28"/>
              </w:rPr>
              <w:t>СК04. Здатність розробляти та реалізовувати поточні та стратегічні плани розвитку підприємств лісової галузі, беручи до уваги ресурси, ризики, а також економічні, правові та екологічні аспекти.</w:t>
            </w:r>
          </w:p>
          <w:p w14:paraId="1192AE66" w14:textId="77777777" w:rsidR="00102B78" w:rsidRPr="00736CFD" w:rsidRDefault="00102B78" w:rsidP="00736CF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736CFD">
              <w:rPr>
                <w:rFonts w:ascii="Times New Roman" w:eastAsia="Times New Roman" w:hAnsi="Times New Roman" w:cs="Times New Roman"/>
                <w:color w:val="000000"/>
                <w:sz w:val="28"/>
                <w:szCs w:val="28"/>
              </w:rPr>
              <w:t xml:space="preserve">СК05. Здатність інтегрувати знання та розв’язувати складні задачі лісового та/або мисливського господарства у </w:t>
            </w:r>
            <w:proofErr w:type="spellStart"/>
            <w:r w:rsidRPr="00736CFD">
              <w:rPr>
                <w:rFonts w:ascii="Times New Roman" w:eastAsia="Times New Roman" w:hAnsi="Times New Roman" w:cs="Times New Roman"/>
                <w:color w:val="000000"/>
                <w:sz w:val="28"/>
                <w:szCs w:val="28"/>
              </w:rPr>
              <w:t>мультидисциплінарних</w:t>
            </w:r>
            <w:proofErr w:type="spellEnd"/>
            <w:r w:rsidRPr="00736CFD">
              <w:rPr>
                <w:rFonts w:ascii="Times New Roman" w:eastAsia="Times New Roman" w:hAnsi="Times New Roman" w:cs="Times New Roman"/>
                <w:color w:val="000000"/>
                <w:sz w:val="28"/>
                <w:szCs w:val="28"/>
              </w:rPr>
              <w:t xml:space="preserve"> контекстах</w:t>
            </w:r>
          </w:p>
          <w:p w14:paraId="43393022" w14:textId="77777777" w:rsidR="00102B78" w:rsidRPr="00736CFD" w:rsidRDefault="00102B78" w:rsidP="00736CF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736CFD">
              <w:rPr>
                <w:rFonts w:ascii="Times New Roman" w:eastAsia="Times New Roman" w:hAnsi="Times New Roman" w:cs="Times New Roman"/>
                <w:color w:val="000000"/>
                <w:sz w:val="28"/>
                <w:szCs w:val="28"/>
              </w:rPr>
              <w:t xml:space="preserve">СК06. Здатність здійснювати просвітницьку діяльність серед населення для формування екологічного мислення, свідомості та відповідальності за стан довкілля. </w:t>
            </w:r>
          </w:p>
          <w:p w14:paraId="03F86138" w14:textId="77777777" w:rsidR="00102B78" w:rsidRPr="00736CFD" w:rsidRDefault="00102B78" w:rsidP="00736CF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736CFD">
              <w:rPr>
                <w:rFonts w:ascii="Times New Roman" w:eastAsia="Times New Roman" w:hAnsi="Times New Roman" w:cs="Times New Roman"/>
                <w:color w:val="000000"/>
                <w:sz w:val="28"/>
                <w:szCs w:val="28"/>
              </w:rPr>
              <w:t>СК07. Здатність забезпечувати інформаційне та аналітичне обґрунтування та реалізацію управлінських рішень у професійній діяльності відповідно до сучасних вимог ведення лісового та/або мисливського господарства.</w:t>
            </w:r>
          </w:p>
          <w:p w14:paraId="6AB66527" w14:textId="77777777" w:rsidR="00102B78" w:rsidRPr="00736CFD" w:rsidRDefault="00102B78" w:rsidP="00736CF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736CFD">
              <w:rPr>
                <w:rFonts w:ascii="Times New Roman" w:eastAsia="Times New Roman" w:hAnsi="Times New Roman" w:cs="Times New Roman"/>
                <w:color w:val="000000"/>
                <w:sz w:val="28"/>
                <w:szCs w:val="28"/>
              </w:rPr>
              <w:t>СК08. Здатність інтегрувати принципи сталого лісокористування та правового регулювання у сфері лісового та/або мисливського господарства.</w:t>
            </w:r>
          </w:p>
          <w:p w14:paraId="725371C4" w14:textId="77777777" w:rsidR="00102B78" w:rsidRPr="00736CFD" w:rsidRDefault="00102B78" w:rsidP="00736CF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736CFD">
              <w:rPr>
                <w:rFonts w:ascii="Times New Roman" w:eastAsia="Times New Roman" w:hAnsi="Times New Roman" w:cs="Times New Roman"/>
                <w:color w:val="000000"/>
                <w:sz w:val="28"/>
                <w:szCs w:val="28"/>
              </w:rPr>
              <w:t xml:space="preserve">СК09. Здатність володіти та реалізовувати принципи наближеного до природи </w:t>
            </w:r>
            <w:proofErr w:type="spellStart"/>
            <w:r w:rsidRPr="00736CFD">
              <w:rPr>
                <w:rFonts w:ascii="Times New Roman" w:eastAsia="Times New Roman" w:hAnsi="Times New Roman" w:cs="Times New Roman"/>
                <w:color w:val="000000"/>
                <w:sz w:val="28"/>
                <w:szCs w:val="28"/>
              </w:rPr>
              <w:t>лісогосподарювання</w:t>
            </w:r>
            <w:proofErr w:type="spellEnd"/>
            <w:r w:rsidRPr="00736CFD">
              <w:rPr>
                <w:rFonts w:ascii="Times New Roman" w:eastAsia="Times New Roman" w:hAnsi="Times New Roman" w:cs="Times New Roman"/>
                <w:color w:val="000000"/>
                <w:sz w:val="28"/>
                <w:szCs w:val="28"/>
              </w:rPr>
              <w:t>.</w:t>
            </w:r>
          </w:p>
          <w:p w14:paraId="1ABD4D32" w14:textId="06405BED" w:rsidR="00617971" w:rsidRPr="00736CFD" w:rsidRDefault="00102B78" w:rsidP="00736CF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736CFD">
              <w:rPr>
                <w:rFonts w:ascii="Times New Roman" w:eastAsia="Times New Roman" w:hAnsi="Times New Roman" w:cs="Times New Roman"/>
                <w:color w:val="000000"/>
                <w:sz w:val="28"/>
                <w:szCs w:val="28"/>
              </w:rPr>
              <w:t>СК10. Здатність розуміти стратегії адаптації лісових екосистем до зміни клімату та оцінювати потенціал лісів у контексті глобальної екологічної політики.</w:t>
            </w:r>
          </w:p>
          <w:p w14:paraId="6B473D4B" w14:textId="77777777" w:rsidR="00617971" w:rsidRPr="00736CFD" w:rsidRDefault="00252C32" w:rsidP="00736CFD">
            <w:pPr>
              <w:widowControl w:val="0"/>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8"/>
                <w:szCs w:val="28"/>
              </w:rPr>
            </w:pPr>
            <w:r w:rsidRPr="00736CFD">
              <w:rPr>
                <w:rFonts w:ascii="Times New Roman" w:eastAsia="Times New Roman" w:hAnsi="Times New Roman" w:cs="Times New Roman"/>
                <w:b/>
                <w:bCs/>
                <w:i/>
                <w:iCs/>
                <w:color w:val="000000"/>
                <w:sz w:val="28"/>
                <w:szCs w:val="28"/>
              </w:rPr>
              <w:lastRenderedPageBreak/>
              <w:t>Додатково для освітньо-наукових програм:</w:t>
            </w:r>
          </w:p>
          <w:p w14:paraId="6788E041" w14:textId="77777777" w:rsidR="00102B78" w:rsidRPr="00736CFD" w:rsidRDefault="00102B78" w:rsidP="00736CF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736CFD">
              <w:rPr>
                <w:rFonts w:ascii="Times New Roman" w:eastAsia="Times New Roman" w:hAnsi="Times New Roman" w:cs="Times New Roman"/>
                <w:color w:val="000000"/>
                <w:sz w:val="28"/>
                <w:szCs w:val="28"/>
              </w:rPr>
              <w:t xml:space="preserve">СК11. Здатність до науково-педагогічної діяльності у закладах вищої та фахової передвищої освіти. </w:t>
            </w:r>
          </w:p>
          <w:p w14:paraId="124A132A" w14:textId="3070BE69" w:rsidR="00617971" w:rsidRPr="00736CFD" w:rsidRDefault="00102B78" w:rsidP="00736CF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736CFD">
              <w:rPr>
                <w:rFonts w:ascii="Times New Roman" w:eastAsia="Times New Roman" w:hAnsi="Times New Roman" w:cs="Times New Roman"/>
                <w:color w:val="000000"/>
                <w:sz w:val="28"/>
                <w:szCs w:val="28"/>
              </w:rPr>
              <w:t>СК12. Здатність планувати, організовувати та здійснювати наукові дослідження у сфері лісового та/або мисливського господарства.</w:t>
            </w:r>
          </w:p>
        </w:tc>
      </w:tr>
    </w:tbl>
    <w:p w14:paraId="7FCA42BC" w14:textId="66D79A44" w:rsidR="00617971" w:rsidRDefault="00617971" w:rsidP="00736CFD">
      <w:pPr>
        <w:spacing w:after="0" w:line="240" w:lineRule="auto"/>
        <w:jc w:val="both"/>
        <w:rPr>
          <w:rFonts w:ascii="Times New Roman" w:eastAsia="Times New Roman" w:hAnsi="Times New Roman" w:cs="Times New Roman"/>
          <w:b/>
          <w:bCs/>
          <w:sz w:val="28"/>
          <w:szCs w:val="28"/>
        </w:rPr>
      </w:pPr>
    </w:p>
    <w:p w14:paraId="20D89F37" w14:textId="77777777" w:rsidR="00CF75CA" w:rsidRDefault="00CF75CA" w:rsidP="00CF75CA">
      <w:pPr>
        <w:spacing w:after="0" w:line="240" w:lineRule="auto"/>
        <w:ind w:firstLine="567"/>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 xml:space="preserve">Заклад вищої освіти самостійно визначає перелік дисциплін, практик та інших видів навчальної діяльності, необхідний для набуття означених Стандартом компетентностей. </w:t>
      </w:r>
    </w:p>
    <w:p w14:paraId="3160BD73" w14:textId="77777777" w:rsidR="00CF75CA" w:rsidRDefault="00CF75CA" w:rsidP="00CF75CA">
      <w:pPr>
        <w:spacing w:after="0" w:line="240" w:lineRule="auto"/>
        <w:ind w:firstLine="567"/>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 xml:space="preserve">Наведений в Стандарті перелік компетентностей і результатів навчання не є вичерпним. </w:t>
      </w:r>
    </w:p>
    <w:p w14:paraId="6750AEA8" w14:textId="77777777" w:rsidR="00CF75CA" w:rsidRDefault="00CF75CA" w:rsidP="00CF75CA">
      <w:pPr>
        <w:spacing w:after="0" w:line="240" w:lineRule="auto"/>
        <w:ind w:firstLine="567"/>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 xml:space="preserve">Заклади вищої освіти при формуванні освітніх програм можуть зазначати додаткові вимоги до компетентностей і результатів навчання. </w:t>
      </w:r>
    </w:p>
    <w:p w14:paraId="1D49409E" w14:textId="77777777" w:rsidR="00CF75CA" w:rsidRDefault="00CF75CA" w:rsidP="00CF75CA">
      <w:pPr>
        <w:spacing w:after="0" w:line="240" w:lineRule="auto"/>
        <w:ind w:firstLine="567"/>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 xml:space="preserve">Заклад вищої освіти має право запроваджувати додаткові форми атестації здобувачів вищої освіти. </w:t>
      </w:r>
    </w:p>
    <w:p w14:paraId="1E40C238" w14:textId="77777777" w:rsidR="00CF75CA" w:rsidRPr="00736CFD" w:rsidRDefault="00CF75CA" w:rsidP="00CF75CA">
      <w:pPr>
        <w:spacing w:after="0" w:line="240" w:lineRule="auto"/>
        <w:ind w:firstLine="567"/>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Заклади вищої освіти мають право використовувати власні формулювання спеціальних (фахових) компетентностей і результатів навчання, забезпечуючи при цьому, щоб сукупність вимог освітньої програми повністю охоплювала всі вимоги стандарту.</w:t>
      </w:r>
    </w:p>
    <w:p w14:paraId="3567A97F" w14:textId="77777777" w:rsidR="00CF75CA" w:rsidRPr="00736CFD" w:rsidRDefault="00CF75CA" w:rsidP="00CF75CA">
      <w:pPr>
        <w:spacing w:after="0" w:line="240" w:lineRule="auto"/>
        <w:ind w:firstLine="567"/>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У додатках містяться відомості про відповідність визначених Стандартом компетентностей дескрипторам НРК, що пояснюють логіку, якою керувались розробники стандарту.</w:t>
      </w:r>
    </w:p>
    <w:p w14:paraId="78461ACF" w14:textId="77777777" w:rsidR="00CF75CA" w:rsidRPr="00736CFD" w:rsidRDefault="00CF75CA" w:rsidP="00736CFD">
      <w:pPr>
        <w:spacing w:after="0" w:line="240" w:lineRule="auto"/>
        <w:jc w:val="both"/>
        <w:rPr>
          <w:rFonts w:ascii="Times New Roman" w:eastAsia="Times New Roman" w:hAnsi="Times New Roman" w:cs="Times New Roman"/>
          <w:b/>
          <w:bCs/>
          <w:sz w:val="28"/>
          <w:szCs w:val="28"/>
        </w:rPr>
      </w:pPr>
    </w:p>
    <w:p w14:paraId="0D6F3018" w14:textId="7454FE19" w:rsidR="00617971" w:rsidRDefault="00252C32" w:rsidP="00736CFD">
      <w:pPr>
        <w:spacing w:after="0" w:line="240" w:lineRule="auto"/>
        <w:ind w:firstLine="567"/>
        <w:jc w:val="both"/>
        <w:rPr>
          <w:rFonts w:ascii="Times New Roman" w:eastAsia="Times New Roman" w:hAnsi="Times New Roman" w:cs="Times New Roman"/>
          <w:b/>
          <w:bCs/>
          <w:sz w:val="28"/>
          <w:szCs w:val="28"/>
        </w:rPr>
      </w:pPr>
      <w:r w:rsidRPr="00736CFD">
        <w:rPr>
          <w:rFonts w:ascii="Times New Roman" w:eastAsia="Times New Roman" w:hAnsi="Times New Roman" w:cs="Times New Roman"/>
          <w:b/>
          <w:bCs/>
          <w:sz w:val="28"/>
          <w:szCs w:val="28"/>
        </w:rPr>
        <w:t>VIІІ. Перелік назв освітніх програм та нормативний зміст підготовки здобувачів вищої освіти за такими програмами, сформульований у термінах програмних результатів навчання</w:t>
      </w:r>
    </w:p>
    <w:p w14:paraId="7BA4F386" w14:textId="77777777" w:rsidR="00736CFD" w:rsidRPr="00736CFD" w:rsidRDefault="00736CFD" w:rsidP="00736CFD">
      <w:pPr>
        <w:spacing w:after="0" w:line="240" w:lineRule="auto"/>
        <w:ind w:firstLine="567"/>
        <w:jc w:val="both"/>
        <w:rPr>
          <w:rFonts w:ascii="Times New Roman" w:eastAsia="Times New Roman" w:hAnsi="Times New Roman" w:cs="Times New Roman"/>
          <w:b/>
          <w:bCs/>
          <w:sz w:val="28"/>
          <w:szCs w:val="28"/>
        </w:rPr>
      </w:pPr>
    </w:p>
    <w:p w14:paraId="7D94BDB1" w14:textId="77777777" w:rsidR="00617971" w:rsidRPr="00736CFD" w:rsidRDefault="00252C32" w:rsidP="00736CFD">
      <w:pPr>
        <w:spacing w:after="0" w:line="240" w:lineRule="auto"/>
        <w:ind w:firstLine="567"/>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Для спеціальності Н4 Лісове господарство регулювання не застосовується</w:t>
      </w:r>
    </w:p>
    <w:p w14:paraId="4E3E1940" w14:textId="77777777" w:rsidR="00617971" w:rsidRPr="00736CFD" w:rsidRDefault="00617971" w:rsidP="00736CFD">
      <w:pPr>
        <w:spacing w:after="0" w:line="240" w:lineRule="auto"/>
        <w:ind w:firstLine="567"/>
        <w:jc w:val="both"/>
        <w:rPr>
          <w:rFonts w:ascii="Times New Roman" w:eastAsia="Times New Roman" w:hAnsi="Times New Roman" w:cs="Times New Roman"/>
          <w:b/>
          <w:bCs/>
          <w:sz w:val="28"/>
          <w:szCs w:val="28"/>
        </w:rPr>
      </w:pPr>
    </w:p>
    <w:p w14:paraId="3F5B8018" w14:textId="77777777" w:rsidR="00617971" w:rsidRPr="00736CFD" w:rsidRDefault="00252C32" w:rsidP="00736CFD">
      <w:pPr>
        <w:spacing w:after="0" w:line="240" w:lineRule="auto"/>
        <w:ind w:firstLine="567"/>
        <w:jc w:val="both"/>
        <w:rPr>
          <w:rFonts w:ascii="Times New Roman" w:eastAsia="Times New Roman" w:hAnsi="Times New Roman" w:cs="Times New Roman"/>
          <w:b/>
          <w:bCs/>
          <w:sz w:val="28"/>
          <w:szCs w:val="28"/>
        </w:rPr>
      </w:pPr>
      <w:r w:rsidRPr="00736CFD">
        <w:rPr>
          <w:rFonts w:ascii="Times New Roman" w:eastAsia="Times New Roman" w:hAnsi="Times New Roman" w:cs="Times New Roman"/>
          <w:b/>
          <w:bCs/>
          <w:sz w:val="28"/>
          <w:szCs w:val="28"/>
        </w:rPr>
        <w:t>IX. Форма атестації здобувачів вищої освіти ступеня магістр спеціальності Н4 Лісове господарство</w:t>
      </w:r>
    </w:p>
    <w:p w14:paraId="344DFC60" w14:textId="77777777" w:rsidR="00617971" w:rsidRPr="00736CFD" w:rsidRDefault="00617971" w:rsidP="00736CFD">
      <w:pPr>
        <w:tabs>
          <w:tab w:val="left" w:pos="1134"/>
        </w:tabs>
        <w:spacing w:after="0" w:line="240" w:lineRule="auto"/>
        <w:ind w:firstLine="567"/>
        <w:jc w:val="both"/>
        <w:rPr>
          <w:rFonts w:ascii="Times New Roman" w:eastAsia="Times New Roman" w:hAnsi="Times New Roman" w:cs="Times New Roman"/>
          <w:b/>
          <w:bCs/>
          <w:sz w:val="28"/>
          <w:szCs w:val="28"/>
        </w:rPr>
      </w:pPr>
    </w:p>
    <w:tbl>
      <w:tblPr>
        <w:tblStyle w:val="afe"/>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7796"/>
      </w:tblGrid>
      <w:tr w:rsidR="00617971" w:rsidRPr="00736CFD" w14:paraId="111CBAF5" w14:textId="77777777" w:rsidTr="00CF75CA">
        <w:trPr>
          <w:trHeight w:val="1124"/>
        </w:trPr>
        <w:tc>
          <w:tcPr>
            <w:tcW w:w="2405" w:type="dxa"/>
          </w:tcPr>
          <w:p w14:paraId="2ED7B8AE" w14:textId="77777777" w:rsidR="00617971" w:rsidRPr="00736CFD" w:rsidRDefault="00252C32" w:rsidP="00736CFD">
            <w:pPr>
              <w:spacing w:after="0" w:line="240" w:lineRule="auto"/>
              <w:jc w:val="both"/>
              <w:rPr>
                <w:rFonts w:ascii="Times New Roman" w:eastAsia="Times New Roman" w:hAnsi="Times New Roman" w:cs="Times New Roman"/>
                <w:b/>
                <w:bCs/>
                <w:sz w:val="28"/>
                <w:szCs w:val="28"/>
              </w:rPr>
            </w:pPr>
            <w:r w:rsidRPr="00736CFD">
              <w:rPr>
                <w:rFonts w:ascii="Times New Roman" w:eastAsia="Times New Roman" w:hAnsi="Times New Roman" w:cs="Times New Roman"/>
                <w:b/>
                <w:bCs/>
                <w:sz w:val="28"/>
                <w:szCs w:val="28"/>
              </w:rPr>
              <w:t xml:space="preserve">Форма атестації здобувачів вищої освіти ступеня </w:t>
            </w:r>
            <w:r w:rsidRPr="00736CFD">
              <w:rPr>
                <w:rFonts w:ascii="Times New Roman" w:eastAsia="Times New Roman" w:hAnsi="Times New Roman" w:cs="Times New Roman"/>
                <w:sz w:val="28"/>
                <w:szCs w:val="28"/>
              </w:rPr>
              <w:t>–</w:t>
            </w:r>
            <w:r w:rsidRPr="00736CFD">
              <w:rPr>
                <w:rFonts w:ascii="Times New Roman" w:eastAsia="Times New Roman" w:hAnsi="Times New Roman" w:cs="Times New Roman"/>
                <w:b/>
                <w:bCs/>
                <w:sz w:val="28"/>
                <w:szCs w:val="28"/>
              </w:rPr>
              <w:t xml:space="preserve"> магістр</w:t>
            </w:r>
          </w:p>
        </w:tc>
        <w:tc>
          <w:tcPr>
            <w:tcW w:w="7796" w:type="dxa"/>
          </w:tcPr>
          <w:p w14:paraId="24D4C1D4" w14:textId="77777777" w:rsidR="00617971" w:rsidRPr="00736CFD" w:rsidRDefault="00252C32" w:rsidP="00736CFD">
            <w:pPr>
              <w:tabs>
                <w:tab w:val="left" w:pos="900"/>
                <w:tab w:val="left" w:pos="1620"/>
              </w:tabs>
              <w:spacing w:after="0" w:line="240" w:lineRule="auto"/>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Атестація здійснюється у формі публічного захисту магістерської кваліфікаційної роботи.</w:t>
            </w:r>
          </w:p>
        </w:tc>
      </w:tr>
      <w:tr w:rsidR="00617971" w:rsidRPr="00736CFD" w14:paraId="33F98FE0" w14:textId="77777777" w:rsidTr="00CF75CA">
        <w:tc>
          <w:tcPr>
            <w:tcW w:w="2405" w:type="dxa"/>
            <w:vAlign w:val="center"/>
          </w:tcPr>
          <w:p w14:paraId="163D13C9" w14:textId="77777777" w:rsidR="00617971" w:rsidRPr="00736CFD" w:rsidRDefault="00252C32" w:rsidP="00736CFD">
            <w:pPr>
              <w:shd w:val="clear" w:color="auto" w:fill="FFFFFF"/>
              <w:spacing w:after="0" w:line="240" w:lineRule="auto"/>
              <w:rPr>
                <w:rFonts w:ascii="Times New Roman" w:eastAsia="Times New Roman" w:hAnsi="Times New Roman" w:cs="Times New Roman"/>
                <w:b/>
                <w:bCs/>
                <w:sz w:val="28"/>
                <w:szCs w:val="28"/>
              </w:rPr>
            </w:pPr>
            <w:r w:rsidRPr="00736CFD">
              <w:rPr>
                <w:rFonts w:ascii="Times New Roman" w:eastAsia="Times New Roman" w:hAnsi="Times New Roman" w:cs="Times New Roman"/>
                <w:b/>
                <w:bCs/>
                <w:sz w:val="28"/>
                <w:szCs w:val="28"/>
              </w:rPr>
              <w:t>Вимоги до кваліфікаційної роботи</w:t>
            </w:r>
          </w:p>
        </w:tc>
        <w:tc>
          <w:tcPr>
            <w:tcW w:w="7796" w:type="dxa"/>
            <w:vAlign w:val="center"/>
          </w:tcPr>
          <w:p w14:paraId="402CC423" w14:textId="77777777" w:rsidR="00617971" w:rsidRPr="00736CFD" w:rsidRDefault="00252C32" w:rsidP="00736CFD">
            <w:pPr>
              <w:spacing w:after="0" w:line="240" w:lineRule="auto"/>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Кваліфікаційна робота передбачає самостійне розв’язання задачі дослідницького та/або інноваційного характеру у сфері лісового та/або мисливського господарства.</w:t>
            </w:r>
          </w:p>
          <w:p w14:paraId="106D3C73" w14:textId="77777777" w:rsidR="00617971" w:rsidRPr="00736CFD" w:rsidRDefault="00252C32" w:rsidP="00736CFD">
            <w:pPr>
              <w:spacing w:after="0" w:line="240" w:lineRule="auto"/>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Кваліфікаційна робота не повинна містити академічний плагіат, фабрикацію, фальсифікацію.</w:t>
            </w:r>
          </w:p>
          <w:p w14:paraId="49B4B110" w14:textId="77777777" w:rsidR="00617971" w:rsidRPr="00736CFD" w:rsidRDefault="00252C32" w:rsidP="00736CFD">
            <w:pPr>
              <w:shd w:val="clear" w:color="auto" w:fill="FFFFFF"/>
              <w:spacing w:after="0" w:line="240" w:lineRule="auto"/>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Кваліфікаційна робота має бути оприлюдн</w:t>
            </w:r>
            <w:bookmarkStart w:id="0" w:name="_GoBack"/>
            <w:bookmarkEnd w:id="0"/>
            <w:r w:rsidRPr="00736CFD">
              <w:rPr>
                <w:rFonts w:ascii="Times New Roman" w:eastAsia="Times New Roman" w:hAnsi="Times New Roman" w:cs="Times New Roman"/>
                <w:sz w:val="28"/>
                <w:szCs w:val="28"/>
              </w:rPr>
              <w:t xml:space="preserve">ена на офіційному сайті закладу вищої освіти або його підрозділу, або у репозитарії закладу вищої освіти. </w:t>
            </w:r>
          </w:p>
        </w:tc>
      </w:tr>
    </w:tbl>
    <w:p w14:paraId="08114EC8" w14:textId="77777777" w:rsidR="00617971" w:rsidRPr="00736CFD" w:rsidRDefault="00617971" w:rsidP="00736CFD">
      <w:pPr>
        <w:spacing w:after="0" w:line="240" w:lineRule="auto"/>
        <w:jc w:val="both"/>
        <w:rPr>
          <w:rFonts w:ascii="Times New Roman" w:eastAsia="Times New Roman" w:hAnsi="Times New Roman" w:cs="Times New Roman"/>
          <w:b/>
          <w:bCs/>
          <w:sz w:val="28"/>
          <w:szCs w:val="28"/>
        </w:rPr>
      </w:pPr>
    </w:p>
    <w:p w14:paraId="1B08104C" w14:textId="66B08546" w:rsidR="00617971" w:rsidRDefault="00252C32" w:rsidP="00736CFD">
      <w:pPr>
        <w:tabs>
          <w:tab w:val="left" w:pos="1134"/>
        </w:tabs>
        <w:spacing w:after="0" w:line="240" w:lineRule="auto"/>
        <w:ind w:firstLine="567"/>
        <w:jc w:val="both"/>
        <w:rPr>
          <w:rFonts w:ascii="Times New Roman" w:eastAsia="Times New Roman" w:hAnsi="Times New Roman" w:cs="Times New Roman"/>
          <w:b/>
          <w:bCs/>
          <w:sz w:val="28"/>
          <w:szCs w:val="28"/>
        </w:rPr>
      </w:pPr>
      <w:r w:rsidRPr="00736CFD">
        <w:rPr>
          <w:rFonts w:ascii="Times New Roman" w:eastAsia="Times New Roman" w:hAnsi="Times New Roman" w:cs="Times New Roman"/>
          <w:b/>
          <w:bCs/>
          <w:sz w:val="28"/>
          <w:szCs w:val="28"/>
        </w:rPr>
        <w:lastRenderedPageBreak/>
        <w:t>Х. Додаткові вимоги та обмеження для міждисциплінарних освітніх програм</w:t>
      </w:r>
    </w:p>
    <w:p w14:paraId="1CF5CC89" w14:textId="77777777" w:rsidR="00736CFD" w:rsidRPr="00736CFD" w:rsidRDefault="00736CFD" w:rsidP="00736CFD">
      <w:pPr>
        <w:tabs>
          <w:tab w:val="left" w:pos="1134"/>
        </w:tabs>
        <w:spacing w:after="0" w:line="240" w:lineRule="auto"/>
        <w:ind w:firstLine="567"/>
        <w:jc w:val="both"/>
        <w:rPr>
          <w:rFonts w:ascii="Times New Roman" w:eastAsia="Times New Roman" w:hAnsi="Times New Roman" w:cs="Times New Roman"/>
          <w:b/>
          <w:bCs/>
          <w:sz w:val="28"/>
          <w:szCs w:val="28"/>
        </w:rPr>
      </w:pPr>
    </w:p>
    <w:p w14:paraId="1F65EB95" w14:textId="77777777" w:rsidR="00617971" w:rsidRPr="00736CFD" w:rsidRDefault="00252C32" w:rsidP="00736CFD">
      <w:pPr>
        <w:tabs>
          <w:tab w:val="left" w:pos="1134"/>
        </w:tabs>
        <w:spacing w:after="0" w:line="240" w:lineRule="auto"/>
        <w:ind w:firstLine="567"/>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Міждисциплінарні освітні програми мають забезпечити виконання вимог Національної рамки кваліфікацій щодо компетентностей для відповідного кваліфікаційного рівня. При створенні міждисциплінарних освітніх програм заклад вищої освіти самостійно визначає вимоги до компетентностей, зокрема з числа передбачених стандартами вищої освіти спеціальностей, що утворюють міждисциплінарну предметну область.</w:t>
      </w:r>
    </w:p>
    <w:p w14:paraId="240B80E8" w14:textId="77777777" w:rsidR="00617971" w:rsidRPr="00736CFD" w:rsidRDefault="00617971" w:rsidP="00736CFD">
      <w:pPr>
        <w:tabs>
          <w:tab w:val="left" w:pos="1134"/>
        </w:tabs>
        <w:spacing w:after="0" w:line="240" w:lineRule="auto"/>
        <w:ind w:firstLine="567"/>
        <w:jc w:val="both"/>
        <w:rPr>
          <w:rFonts w:ascii="Times New Roman" w:eastAsia="Times New Roman" w:hAnsi="Times New Roman" w:cs="Times New Roman"/>
          <w:sz w:val="28"/>
          <w:szCs w:val="28"/>
        </w:rPr>
      </w:pPr>
    </w:p>
    <w:p w14:paraId="685D0C96" w14:textId="3614ABCB" w:rsidR="00617971" w:rsidRDefault="00252C32" w:rsidP="00736CFD">
      <w:pPr>
        <w:tabs>
          <w:tab w:val="left" w:pos="1134"/>
        </w:tabs>
        <w:spacing w:after="0" w:line="240" w:lineRule="auto"/>
        <w:ind w:firstLine="567"/>
        <w:jc w:val="both"/>
        <w:rPr>
          <w:rFonts w:ascii="Times New Roman" w:eastAsia="Times New Roman" w:hAnsi="Times New Roman" w:cs="Times New Roman"/>
          <w:b/>
          <w:bCs/>
          <w:sz w:val="28"/>
          <w:szCs w:val="28"/>
        </w:rPr>
      </w:pPr>
      <w:r w:rsidRPr="00736CFD">
        <w:rPr>
          <w:rFonts w:ascii="Times New Roman" w:eastAsia="Times New Roman" w:hAnsi="Times New Roman" w:cs="Times New Roman"/>
          <w:b/>
          <w:bCs/>
          <w:sz w:val="28"/>
          <w:szCs w:val="28"/>
        </w:rPr>
        <w:t>XI. Вимоги законодавства та/або професійних стандартів, необхідні для здобуття відповідних професійних кваліфікацій</w:t>
      </w:r>
    </w:p>
    <w:p w14:paraId="520F5E37" w14:textId="77777777" w:rsidR="00736CFD" w:rsidRPr="00736CFD" w:rsidRDefault="00736CFD" w:rsidP="00736CFD">
      <w:pPr>
        <w:tabs>
          <w:tab w:val="left" w:pos="1134"/>
        </w:tabs>
        <w:spacing w:after="0" w:line="240" w:lineRule="auto"/>
        <w:ind w:firstLine="567"/>
        <w:jc w:val="both"/>
        <w:rPr>
          <w:rFonts w:ascii="Times New Roman" w:eastAsia="Times New Roman" w:hAnsi="Times New Roman" w:cs="Times New Roman"/>
          <w:b/>
          <w:bCs/>
          <w:sz w:val="28"/>
          <w:szCs w:val="28"/>
        </w:rPr>
      </w:pPr>
    </w:p>
    <w:p w14:paraId="54B8BB32" w14:textId="77777777" w:rsidR="00617971" w:rsidRPr="00736CFD" w:rsidRDefault="00252C32" w:rsidP="00736CFD">
      <w:pPr>
        <w:tabs>
          <w:tab w:val="left" w:pos="1134"/>
        </w:tabs>
        <w:spacing w:after="0" w:line="240" w:lineRule="auto"/>
        <w:ind w:firstLine="567"/>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Вимоги законодавства та/або професійних стандартів відсутні</w:t>
      </w:r>
    </w:p>
    <w:p w14:paraId="4DF24BCC" w14:textId="77777777" w:rsidR="00617971" w:rsidRPr="00736CFD" w:rsidRDefault="00617971" w:rsidP="00736CFD">
      <w:pPr>
        <w:tabs>
          <w:tab w:val="left" w:pos="1134"/>
        </w:tabs>
        <w:spacing w:after="0" w:line="240" w:lineRule="auto"/>
        <w:ind w:firstLine="567"/>
        <w:jc w:val="both"/>
        <w:rPr>
          <w:rFonts w:ascii="Times New Roman" w:eastAsia="Times New Roman" w:hAnsi="Times New Roman" w:cs="Times New Roman"/>
          <w:sz w:val="28"/>
          <w:szCs w:val="28"/>
        </w:rPr>
      </w:pPr>
    </w:p>
    <w:p w14:paraId="6352BAC2" w14:textId="4EE5A8DA" w:rsidR="00617971" w:rsidRDefault="00252C32" w:rsidP="00736CFD">
      <w:pPr>
        <w:tabs>
          <w:tab w:val="left" w:pos="1134"/>
        </w:tabs>
        <w:spacing w:after="0" w:line="240" w:lineRule="auto"/>
        <w:ind w:firstLine="567"/>
        <w:jc w:val="both"/>
        <w:rPr>
          <w:rFonts w:ascii="Times New Roman" w:eastAsia="Times New Roman" w:hAnsi="Times New Roman" w:cs="Times New Roman"/>
          <w:b/>
          <w:bCs/>
          <w:sz w:val="28"/>
          <w:szCs w:val="28"/>
        </w:rPr>
      </w:pPr>
      <w:r w:rsidRPr="00736CFD">
        <w:rPr>
          <w:rFonts w:ascii="Times New Roman" w:eastAsia="Times New Roman" w:hAnsi="Times New Roman" w:cs="Times New Roman"/>
          <w:b/>
          <w:bCs/>
          <w:sz w:val="28"/>
          <w:szCs w:val="28"/>
        </w:rPr>
        <w:t>XII. Додаткові вимоги до освітніх програм зі спеціальностей, що передбачають доступ до професій, для яких запроваджене додаткове регулювання</w:t>
      </w:r>
    </w:p>
    <w:p w14:paraId="5B8B9B7E" w14:textId="77777777" w:rsidR="00736CFD" w:rsidRPr="00736CFD" w:rsidRDefault="00736CFD" w:rsidP="00736CFD">
      <w:pPr>
        <w:tabs>
          <w:tab w:val="left" w:pos="1134"/>
        </w:tabs>
        <w:spacing w:after="0" w:line="240" w:lineRule="auto"/>
        <w:ind w:firstLine="567"/>
        <w:jc w:val="both"/>
        <w:rPr>
          <w:rFonts w:ascii="Times New Roman" w:eastAsia="Times New Roman" w:hAnsi="Times New Roman" w:cs="Times New Roman"/>
          <w:b/>
          <w:bCs/>
          <w:sz w:val="28"/>
          <w:szCs w:val="28"/>
        </w:rPr>
      </w:pPr>
    </w:p>
    <w:p w14:paraId="77D382A9" w14:textId="77777777" w:rsidR="00617971" w:rsidRPr="00736CFD" w:rsidRDefault="00252C32" w:rsidP="00736CFD">
      <w:pPr>
        <w:tabs>
          <w:tab w:val="left" w:pos="1134"/>
        </w:tabs>
        <w:spacing w:after="0" w:line="240" w:lineRule="auto"/>
        <w:ind w:firstLine="567"/>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Для спеціальності Н4 Лісове господарство регулювання не застосовується</w:t>
      </w:r>
    </w:p>
    <w:p w14:paraId="0848739A" w14:textId="77777777" w:rsidR="00617971" w:rsidRPr="00736CFD" w:rsidRDefault="00617971" w:rsidP="00736CFD">
      <w:pPr>
        <w:tabs>
          <w:tab w:val="left" w:pos="1134"/>
          <w:tab w:val="left" w:pos="10550"/>
        </w:tabs>
        <w:spacing w:after="0" w:line="240" w:lineRule="auto"/>
        <w:ind w:firstLine="567"/>
        <w:jc w:val="both"/>
        <w:rPr>
          <w:rFonts w:ascii="Times New Roman" w:eastAsia="Times New Roman" w:hAnsi="Times New Roman" w:cs="Times New Roman"/>
          <w:b/>
          <w:bCs/>
          <w:sz w:val="28"/>
          <w:szCs w:val="28"/>
        </w:rPr>
      </w:pPr>
    </w:p>
    <w:p w14:paraId="5E878521" w14:textId="77777777" w:rsidR="00617971" w:rsidRPr="00736CFD" w:rsidRDefault="00252C32" w:rsidP="00736CFD">
      <w:pPr>
        <w:tabs>
          <w:tab w:val="left" w:pos="1134"/>
          <w:tab w:val="left" w:pos="10550"/>
        </w:tabs>
        <w:spacing w:after="0" w:line="240" w:lineRule="auto"/>
        <w:ind w:firstLine="567"/>
        <w:jc w:val="both"/>
        <w:rPr>
          <w:rFonts w:ascii="Times New Roman" w:eastAsia="Times New Roman" w:hAnsi="Times New Roman" w:cs="Times New Roman"/>
          <w:b/>
          <w:bCs/>
          <w:sz w:val="28"/>
          <w:szCs w:val="28"/>
        </w:rPr>
      </w:pPr>
      <w:r w:rsidRPr="00736CFD">
        <w:rPr>
          <w:rFonts w:ascii="Times New Roman" w:eastAsia="Times New Roman" w:hAnsi="Times New Roman" w:cs="Times New Roman"/>
          <w:b/>
          <w:bCs/>
          <w:sz w:val="28"/>
          <w:szCs w:val="28"/>
        </w:rPr>
        <w:t>XIII. Перелік нормативних документів, на яких базується стандарт вищої освіти</w:t>
      </w:r>
    </w:p>
    <w:p w14:paraId="100B26F2" w14:textId="23EC1FEB" w:rsidR="00617971" w:rsidRPr="00736CFD" w:rsidRDefault="00252C32" w:rsidP="00736CFD">
      <w:pPr>
        <w:numPr>
          <w:ilvl w:val="1"/>
          <w:numId w:val="1"/>
        </w:numPr>
        <w:tabs>
          <w:tab w:val="left" w:pos="993"/>
        </w:tabs>
        <w:spacing w:after="0" w:line="240" w:lineRule="auto"/>
        <w:ind w:left="0" w:firstLine="567"/>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 xml:space="preserve"> Про вищу освіту: Закон України від 01.07.2014 №1556-VII. URL: </w:t>
      </w:r>
      <w:hyperlink r:id="rId8">
        <w:r w:rsidRPr="00736CFD">
          <w:rPr>
            <w:rFonts w:ascii="Times New Roman" w:eastAsia="Times New Roman" w:hAnsi="Times New Roman" w:cs="Times New Roman"/>
            <w:sz w:val="28"/>
            <w:szCs w:val="28"/>
          </w:rPr>
          <w:t>http://zakon4.rada.gov.ua/laws/show/1556-18</w:t>
        </w:r>
      </w:hyperlink>
      <w:r w:rsidRPr="00736CFD">
        <w:rPr>
          <w:rFonts w:ascii="Times New Roman" w:eastAsia="Times New Roman" w:hAnsi="Times New Roman" w:cs="Times New Roman"/>
          <w:sz w:val="28"/>
          <w:szCs w:val="28"/>
        </w:rPr>
        <w:t xml:space="preserve">. </w:t>
      </w:r>
    </w:p>
    <w:p w14:paraId="16E1D13B" w14:textId="4C064476" w:rsidR="00617971" w:rsidRPr="00736CFD" w:rsidRDefault="00252C32" w:rsidP="00736CFD">
      <w:pPr>
        <w:numPr>
          <w:ilvl w:val="1"/>
          <w:numId w:val="1"/>
        </w:numPr>
        <w:tabs>
          <w:tab w:val="left" w:pos="993"/>
        </w:tabs>
        <w:spacing w:after="0" w:line="240" w:lineRule="auto"/>
        <w:ind w:left="0" w:firstLine="567"/>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Про освіту: Закон України від 05.09.2017 № 2145-VIII. URL: https://zakon.rada.gov.ua/laws/show/2145-19</w:t>
      </w:r>
    </w:p>
    <w:p w14:paraId="70248A90" w14:textId="77777777" w:rsidR="00617971" w:rsidRPr="00736CFD" w:rsidRDefault="00252C32" w:rsidP="00736CFD">
      <w:pPr>
        <w:numPr>
          <w:ilvl w:val="1"/>
          <w:numId w:val="1"/>
        </w:numPr>
        <w:tabs>
          <w:tab w:val="left" w:pos="993"/>
        </w:tabs>
        <w:spacing w:after="0" w:line="240" w:lineRule="auto"/>
        <w:ind w:left="0" w:firstLine="567"/>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Перелік галузей знань і спеціальностей, за якими здійснюється підготовка здобувачів вищої освіти. Затверджено Постановою Кабінету Міністрів від 29.04.2015 № 266 (зі змінами). URL: http://zakon5.rada.gov.ua/laws/show/266-2015-п.</w:t>
      </w:r>
    </w:p>
    <w:p w14:paraId="44E4B71D" w14:textId="77777777" w:rsidR="00617971" w:rsidRPr="00736CFD" w:rsidRDefault="00252C32" w:rsidP="00736CFD">
      <w:pPr>
        <w:numPr>
          <w:ilvl w:val="1"/>
          <w:numId w:val="1"/>
        </w:numPr>
        <w:tabs>
          <w:tab w:val="left" w:pos="993"/>
        </w:tabs>
        <w:spacing w:after="0" w:line="240" w:lineRule="auto"/>
        <w:ind w:left="0" w:firstLine="567"/>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 xml:space="preserve">Національна рамка кваліфікацій. Затверджена Постановою Кабінету Міністрів України від 23.11.2011 р. № 1341 (зі змінами) URL: http://zakon5.rada.gov.ua/laws/ </w:t>
      </w:r>
      <w:proofErr w:type="spellStart"/>
      <w:r w:rsidRPr="00736CFD">
        <w:rPr>
          <w:rFonts w:ascii="Times New Roman" w:eastAsia="Times New Roman" w:hAnsi="Times New Roman" w:cs="Times New Roman"/>
          <w:sz w:val="28"/>
          <w:szCs w:val="28"/>
        </w:rPr>
        <w:t>show</w:t>
      </w:r>
      <w:proofErr w:type="spellEnd"/>
      <w:r w:rsidRPr="00736CFD">
        <w:rPr>
          <w:rFonts w:ascii="Times New Roman" w:eastAsia="Times New Roman" w:hAnsi="Times New Roman" w:cs="Times New Roman"/>
          <w:sz w:val="28"/>
          <w:szCs w:val="28"/>
        </w:rPr>
        <w:t>/1341-2011-п</w:t>
      </w:r>
    </w:p>
    <w:p w14:paraId="4905133C" w14:textId="77777777" w:rsidR="00DB1EAC" w:rsidRPr="00736CFD" w:rsidRDefault="00DB1EAC" w:rsidP="00736CFD">
      <w:pPr>
        <w:numPr>
          <w:ilvl w:val="1"/>
          <w:numId w:val="1"/>
        </w:numPr>
        <w:tabs>
          <w:tab w:val="left" w:pos="993"/>
        </w:tabs>
        <w:spacing w:after="0" w:line="240" w:lineRule="auto"/>
        <w:ind w:left="0" w:firstLine="567"/>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 xml:space="preserve">Національний класифікатор України: Класифікатор професій ДК 003:2010 (із змінами). URL: https://zakon.rada.gov.ua/rada/show/va327609-10. </w:t>
      </w:r>
    </w:p>
    <w:p w14:paraId="04B0D7B2" w14:textId="77777777" w:rsidR="00617971" w:rsidRPr="00736CFD" w:rsidRDefault="00252C32" w:rsidP="00736CFD">
      <w:pPr>
        <w:numPr>
          <w:ilvl w:val="1"/>
          <w:numId w:val="1"/>
        </w:numPr>
        <w:tabs>
          <w:tab w:val="left" w:pos="993"/>
        </w:tabs>
        <w:spacing w:after="0" w:line="240" w:lineRule="auto"/>
        <w:ind w:left="0" w:firstLine="567"/>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Лісовий кодекс України : Кодекс України від 21.01.1994 № 3852-XII. URL: https://zakon.rada.gov.ua/laws/show/3852-12</w:t>
      </w:r>
    </w:p>
    <w:p w14:paraId="5C9017EB" w14:textId="37C5B9E5" w:rsidR="00DB1EAC" w:rsidRPr="00736CFD" w:rsidRDefault="00DB1EAC" w:rsidP="00736CFD">
      <w:pPr>
        <w:numPr>
          <w:ilvl w:val="1"/>
          <w:numId w:val="1"/>
        </w:numPr>
        <w:tabs>
          <w:tab w:val="left" w:pos="993"/>
        </w:tabs>
        <w:spacing w:after="0" w:line="240" w:lineRule="auto"/>
        <w:ind w:left="0" w:firstLine="567"/>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 xml:space="preserve">Указ Президента України «Про Цілі сталого розвитку України на період до 2030 року». URL: </w:t>
      </w:r>
      <w:hyperlink r:id="rId9" w:anchor="Text" w:history="1">
        <w:r w:rsidR="00DB2800" w:rsidRPr="00736CFD">
          <w:rPr>
            <w:rStyle w:val="a8"/>
            <w:rFonts w:ascii="Times New Roman" w:eastAsia="Times New Roman" w:hAnsi="Times New Roman" w:cs="Times New Roman"/>
            <w:sz w:val="28"/>
            <w:szCs w:val="28"/>
          </w:rPr>
          <w:t>https://zakon.rada.gov.ua/laws/show/722/2019#Text</w:t>
        </w:r>
      </w:hyperlink>
    </w:p>
    <w:p w14:paraId="37794B93" w14:textId="77777777" w:rsidR="00DB2800" w:rsidRPr="00736CFD" w:rsidRDefault="00DB2800" w:rsidP="00736CFD">
      <w:pPr>
        <w:numPr>
          <w:ilvl w:val="1"/>
          <w:numId w:val="1"/>
        </w:numPr>
        <w:tabs>
          <w:tab w:val="left" w:pos="993"/>
        </w:tabs>
        <w:spacing w:after="0" w:line="240" w:lineRule="auto"/>
        <w:ind w:left="0" w:firstLine="567"/>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Міністерство освіти і науки України. Про затвердження Методичних рекомендацій щодо розроблення стандартів вищої освіти : наказ МОН України від 27.03.2025 № 512. Київ, 2025. 28 с.</w:t>
      </w:r>
    </w:p>
    <w:p w14:paraId="46FFAD31" w14:textId="435527E2" w:rsidR="00DB2800" w:rsidRPr="00736CFD" w:rsidRDefault="00DB2800" w:rsidP="00736CFD">
      <w:pPr>
        <w:numPr>
          <w:ilvl w:val="1"/>
          <w:numId w:val="1"/>
        </w:numPr>
        <w:tabs>
          <w:tab w:val="left" w:pos="993"/>
        </w:tabs>
        <w:spacing w:after="0" w:line="240" w:lineRule="auto"/>
        <w:ind w:left="0" w:firstLine="567"/>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 xml:space="preserve">Міністерство освіти і науки України. Методичні рекомендації щодо відповідності освітніх програм спеціальностям, за якими здійснюється підготовка здобувачів вищої освіти, та деталізованим галузям Міжнародної стандартної </w:t>
      </w:r>
      <w:r w:rsidRPr="00736CFD">
        <w:rPr>
          <w:rFonts w:ascii="Times New Roman" w:eastAsia="Times New Roman" w:hAnsi="Times New Roman" w:cs="Times New Roman"/>
          <w:sz w:val="28"/>
          <w:szCs w:val="28"/>
        </w:rPr>
        <w:lastRenderedPageBreak/>
        <w:t xml:space="preserve">класифікації освіти ISCED-F 2013 : </w:t>
      </w:r>
      <w:proofErr w:type="spellStart"/>
      <w:r w:rsidRPr="00736CFD">
        <w:rPr>
          <w:rFonts w:ascii="Times New Roman" w:eastAsia="Times New Roman" w:hAnsi="Times New Roman" w:cs="Times New Roman"/>
          <w:sz w:val="28"/>
          <w:szCs w:val="28"/>
        </w:rPr>
        <w:t>затв</w:t>
      </w:r>
      <w:proofErr w:type="spellEnd"/>
      <w:r w:rsidRPr="00736CFD">
        <w:rPr>
          <w:rFonts w:ascii="Times New Roman" w:eastAsia="Times New Roman" w:hAnsi="Times New Roman" w:cs="Times New Roman"/>
          <w:sz w:val="28"/>
          <w:szCs w:val="28"/>
        </w:rPr>
        <w:t>. наказом МОН України від 31.12.2025 № 1734. [Київ], 2025. 70 с.</w:t>
      </w:r>
    </w:p>
    <w:p w14:paraId="4C5AC92B" w14:textId="77777777" w:rsidR="00617971" w:rsidRPr="00736CFD" w:rsidRDefault="00617971" w:rsidP="00736CFD">
      <w:pPr>
        <w:tabs>
          <w:tab w:val="left" w:pos="1134"/>
        </w:tabs>
        <w:spacing w:after="0" w:line="240" w:lineRule="auto"/>
        <w:ind w:firstLine="567"/>
        <w:jc w:val="both"/>
        <w:rPr>
          <w:rFonts w:ascii="Times New Roman" w:eastAsia="Times New Roman" w:hAnsi="Times New Roman" w:cs="Times New Roman"/>
          <w:sz w:val="28"/>
          <w:szCs w:val="28"/>
        </w:rPr>
      </w:pPr>
    </w:p>
    <w:p w14:paraId="51E45A0D" w14:textId="77777777" w:rsidR="00617971" w:rsidRPr="00736CFD" w:rsidRDefault="00252C32" w:rsidP="00736CFD">
      <w:pPr>
        <w:tabs>
          <w:tab w:val="left" w:pos="1134"/>
        </w:tabs>
        <w:spacing w:after="0" w:line="240" w:lineRule="auto"/>
        <w:ind w:firstLine="567"/>
        <w:jc w:val="both"/>
        <w:rPr>
          <w:rFonts w:ascii="Times New Roman" w:eastAsia="Times New Roman" w:hAnsi="Times New Roman" w:cs="Times New Roman"/>
          <w:sz w:val="28"/>
          <w:szCs w:val="28"/>
        </w:rPr>
      </w:pPr>
      <w:r w:rsidRPr="00736CFD">
        <w:rPr>
          <w:rFonts w:ascii="Times New Roman" w:eastAsia="Times New Roman" w:hAnsi="Times New Roman" w:cs="Times New Roman"/>
          <w:b/>
          <w:bCs/>
          <w:sz w:val="28"/>
          <w:szCs w:val="28"/>
        </w:rPr>
        <w:t>Додаткові інформаційні джерела</w:t>
      </w:r>
    </w:p>
    <w:p w14:paraId="37E0479C" w14:textId="77777777" w:rsidR="00DB1EAC" w:rsidRPr="00736CFD" w:rsidRDefault="00DB1EAC" w:rsidP="00736CFD">
      <w:pPr>
        <w:pStyle w:val="af2"/>
        <w:numPr>
          <w:ilvl w:val="0"/>
          <w:numId w:val="5"/>
        </w:numPr>
        <w:tabs>
          <w:tab w:val="left" w:pos="1134"/>
        </w:tabs>
        <w:spacing w:after="0" w:line="240" w:lineRule="auto"/>
        <w:ind w:left="0" w:firstLine="567"/>
        <w:jc w:val="both"/>
        <w:rPr>
          <w:rFonts w:ascii="Times New Roman" w:hAnsi="Times New Roman" w:cs="Times New Roman"/>
          <w:sz w:val="28"/>
          <w:szCs w:val="28"/>
        </w:rPr>
      </w:pPr>
      <w:proofErr w:type="spellStart"/>
      <w:r w:rsidRPr="00736CFD">
        <w:rPr>
          <w:rFonts w:ascii="Times New Roman" w:hAnsi="Times New Roman" w:cs="Times New Roman"/>
          <w:sz w:val="28"/>
          <w:szCs w:val="28"/>
        </w:rPr>
        <w:t>International</w:t>
      </w:r>
      <w:proofErr w:type="spellEnd"/>
      <w:r w:rsidRPr="00736CFD">
        <w:rPr>
          <w:rFonts w:ascii="Times New Roman" w:hAnsi="Times New Roman" w:cs="Times New Roman"/>
          <w:sz w:val="28"/>
          <w:szCs w:val="28"/>
        </w:rPr>
        <w:t xml:space="preserve"> Standard </w:t>
      </w:r>
      <w:proofErr w:type="spellStart"/>
      <w:r w:rsidRPr="00736CFD">
        <w:rPr>
          <w:rFonts w:ascii="Times New Roman" w:hAnsi="Times New Roman" w:cs="Times New Roman"/>
          <w:sz w:val="28"/>
          <w:szCs w:val="28"/>
        </w:rPr>
        <w:t>Classification</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of</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Education</w:t>
      </w:r>
      <w:proofErr w:type="spellEnd"/>
      <w:r w:rsidRPr="00736CFD">
        <w:rPr>
          <w:rFonts w:ascii="Times New Roman" w:hAnsi="Times New Roman" w:cs="Times New Roman"/>
          <w:sz w:val="28"/>
          <w:szCs w:val="28"/>
        </w:rPr>
        <w:t xml:space="preserve"> (ISCED 2011): https://www.datenportal.bmbf.de/portal/en/G294.html#:~:text=ISCED%20was%20developed%20by%20UNESCO,facilitating%20national%20and%20international%20comparisons. </w:t>
      </w:r>
    </w:p>
    <w:p w14:paraId="3227FEEB" w14:textId="77777777" w:rsidR="00DB1EAC" w:rsidRPr="00736CFD" w:rsidRDefault="00DB1EAC" w:rsidP="00736CFD">
      <w:pPr>
        <w:pStyle w:val="af2"/>
        <w:numPr>
          <w:ilvl w:val="0"/>
          <w:numId w:val="5"/>
        </w:numPr>
        <w:tabs>
          <w:tab w:val="left" w:pos="1134"/>
        </w:tabs>
        <w:spacing w:after="0" w:line="240" w:lineRule="auto"/>
        <w:ind w:left="0" w:firstLine="567"/>
        <w:jc w:val="both"/>
        <w:rPr>
          <w:rFonts w:ascii="Times New Roman" w:hAnsi="Times New Roman" w:cs="Times New Roman"/>
          <w:sz w:val="28"/>
          <w:szCs w:val="28"/>
        </w:rPr>
      </w:pPr>
      <w:r w:rsidRPr="00736CFD">
        <w:rPr>
          <w:rFonts w:ascii="Times New Roman" w:hAnsi="Times New Roman" w:cs="Times New Roman"/>
          <w:sz w:val="28"/>
          <w:szCs w:val="28"/>
        </w:rPr>
        <w:t xml:space="preserve">ISCED </w:t>
      </w:r>
      <w:proofErr w:type="spellStart"/>
      <w:r w:rsidRPr="00736CFD">
        <w:rPr>
          <w:rFonts w:ascii="Times New Roman" w:hAnsi="Times New Roman" w:cs="Times New Roman"/>
          <w:sz w:val="28"/>
          <w:szCs w:val="28"/>
        </w:rPr>
        <w:t>Fields</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of</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Education</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and</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Training</w:t>
      </w:r>
      <w:proofErr w:type="spellEnd"/>
      <w:r w:rsidRPr="00736CFD">
        <w:rPr>
          <w:rFonts w:ascii="Times New Roman" w:hAnsi="Times New Roman" w:cs="Times New Roman"/>
          <w:sz w:val="28"/>
          <w:szCs w:val="28"/>
        </w:rPr>
        <w:t xml:space="preserve"> 2013 (ISCED-F 2013): chrome-extension://efaidnbmnnnibpcajpcglclefindmkaj/http://uis.unesco.org/sites/default/files/documents/isced-fields-of-education-and-training-2013-en.pdf;  </w:t>
      </w:r>
    </w:p>
    <w:p w14:paraId="436B4FA4" w14:textId="77777777" w:rsidR="00DB1EAC" w:rsidRPr="00736CFD" w:rsidRDefault="00DB1EAC" w:rsidP="00736CFD">
      <w:pPr>
        <w:pStyle w:val="af2"/>
        <w:numPr>
          <w:ilvl w:val="0"/>
          <w:numId w:val="5"/>
        </w:numPr>
        <w:tabs>
          <w:tab w:val="left" w:pos="1134"/>
        </w:tabs>
        <w:spacing w:after="0" w:line="240" w:lineRule="auto"/>
        <w:ind w:left="0" w:firstLine="567"/>
        <w:jc w:val="both"/>
        <w:rPr>
          <w:rFonts w:ascii="Times New Roman" w:hAnsi="Times New Roman" w:cs="Times New Roman"/>
          <w:sz w:val="28"/>
          <w:szCs w:val="28"/>
        </w:rPr>
      </w:pPr>
      <w:proofErr w:type="spellStart"/>
      <w:r w:rsidRPr="00736CFD">
        <w:rPr>
          <w:rFonts w:ascii="Times New Roman" w:hAnsi="Times New Roman" w:cs="Times New Roman"/>
          <w:sz w:val="28"/>
          <w:szCs w:val="28"/>
        </w:rPr>
        <w:t>International</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standard</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classification</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of</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education</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Fields</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of</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education</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and</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training</w:t>
      </w:r>
      <w:proofErr w:type="spellEnd"/>
      <w:r w:rsidRPr="00736CFD">
        <w:rPr>
          <w:rFonts w:ascii="Times New Roman" w:hAnsi="Times New Roman" w:cs="Times New Roman"/>
          <w:sz w:val="28"/>
          <w:szCs w:val="28"/>
        </w:rPr>
        <w:t xml:space="preserve"> 2013 (ISCED-F 2013) – </w:t>
      </w:r>
      <w:proofErr w:type="spellStart"/>
      <w:r w:rsidRPr="00736CFD">
        <w:rPr>
          <w:rFonts w:ascii="Times New Roman" w:hAnsi="Times New Roman" w:cs="Times New Roman"/>
          <w:sz w:val="28"/>
          <w:szCs w:val="28"/>
        </w:rPr>
        <w:t>Detailed</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field</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descriptions</w:t>
      </w:r>
      <w:proofErr w:type="spellEnd"/>
      <w:r w:rsidRPr="00736CFD">
        <w:rPr>
          <w:rFonts w:ascii="Times New Roman" w:hAnsi="Times New Roman" w:cs="Times New Roman"/>
          <w:sz w:val="28"/>
          <w:szCs w:val="28"/>
        </w:rPr>
        <w:t>. URL: https://uis.unesco.org/sites/default/files/documents/international-standard-classification-of-education-fields-of-education-and-training-2013-detailed-field-descriptions-2015-en.pdf</w:t>
      </w:r>
    </w:p>
    <w:p w14:paraId="06DB315B" w14:textId="77777777" w:rsidR="00DB1EAC" w:rsidRPr="00736CFD" w:rsidRDefault="00DB1EAC" w:rsidP="00736CFD">
      <w:pPr>
        <w:pStyle w:val="af2"/>
        <w:numPr>
          <w:ilvl w:val="0"/>
          <w:numId w:val="5"/>
        </w:numPr>
        <w:tabs>
          <w:tab w:val="left" w:pos="1134"/>
        </w:tabs>
        <w:spacing w:after="0" w:line="240" w:lineRule="auto"/>
        <w:ind w:left="0" w:firstLine="567"/>
        <w:jc w:val="both"/>
        <w:rPr>
          <w:rFonts w:ascii="Times New Roman" w:hAnsi="Times New Roman" w:cs="Times New Roman"/>
          <w:sz w:val="28"/>
          <w:szCs w:val="28"/>
        </w:rPr>
      </w:pPr>
      <w:proofErr w:type="spellStart"/>
      <w:r w:rsidRPr="00736CFD">
        <w:rPr>
          <w:rFonts w:ascii="Times New Roman" w:hAnsi="Times New Roman" w:cs="Times New Roman"/>
          <w:sz w:val="28"/>
          <w:szCs w:val="28"/>
        </w:rPr>
        <w:t>Council</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Recommendation</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of</w:t>
      </w:r>
      <w:proofErr w:type="spellEnd"/>
      <w:r w:rsidRPr="00736CFD">
        <w:rPr>
          <w:rFonts w:ascii="Times New Roman" w:hAnsi="Times New Roman" w:cs="Times New Roman"/>
          <w:sz w:val="28"/>
          <w:szCs w:val="28"/>
        </w:rPr>
        <w:t xml:space="preserve"> 22 </w:t>
      </w:r>
      <w:proofErr w:type="spellStart"/>
      <w:r w:rsidRPr="00736CFD">
        <w:rPr>
          <w:rFonts w:ascii="Times New Roman" w:hAnsi="Times New Roman" w:cs="Times New Roman"/>
          <w:sz w:val="28"/>
          <w:szCs w:val="28"/>
        </w:rPr>
        <w:t>May</w:t>
      </w:r>
      <w:proofErr w:type="spellEnd"/>
      <w:r w:rsidRPr="00736CFD">
        <w:rPr>
          <w:rFonts w:ascii="Times New Roman" w:hAnsi="Times New Roman" w:cs="Times New Roman"/>
          <w:sz w:val="28"/>
          <w:szCs w:val="28"/>
        </w:rPr>
        <w:t xml:space="preserve"> 2018 </w:t>
      </w:r>
      <w:proofErr w:type="spellStart"/>
      <w:r w:rsidRPr="00736CFD">
        <w:rPr>
          <w:rFonts w:ascii="Times New Roman" w:hAnsi="Times New Roman" w:cs="Times New Roman"/>
          <w:sz w:val="28"/>
          <w:szCs w:val="28"/>
        </w:rPr>
        <w:t>on</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key</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competences</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for</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lifelong</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learning</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Text</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with</w:t>
      </w:r>
      <w:proofErr w:type="spellEnd"/>
      <w:r w:rsidRPr="00736CFD">
        <w:rPr>
          <w:rFonts w:ascii="Times New Roman" w:hAnsi="Times New Roman" w:cs="Times New Roman"/>
          <w:sz w:val="28"/>
          <w:szCs w:val="28"/>
        </w:rPr>
        <w:t xml:space="preserve"> EEA </w:t>
      </w:r>
      <w:proofErr w:type="spellStart"/>
      <w:r w:rsidRPr="00736CFD">
        <w:rPr>
          <w:rFonts w:ascii="Times New Roman" w:hAnsi="Times New Roman" w:cs="Times New Roman"/>
          <w:sz w:val="28"/>
          <w:szCs w:val="28"/>
        </w:rPr>
        <w:t>relevance</w:t>
      </w:r>
      <w:proofErr w:type="spellEnd"/>
      <w:r w:rsidRPr="00736CFD">
        <w:rPr>
          <w:rFonts w:ascii="Times New Roman" w:hAnsi="Times New Roman" w:cs="Times New Roman"/>
          <w:sz w:val="28"/>
          <w:szCs w:val="28"/>
        </w:rPr>
        <w:t>.). URL:  https://eur-lex.europa.eu/legal-content/EN/TXT/?uri=uriserv:OJ.C_.2018.189.01.0001.01.ENG&amp;toc=OJ:C:2018:189:TOC</w:t>
      </w:r>
    </w:p>
    <w:p w14:paraId="22011D51" w14:textId="31537C21" w:rsidR="00DB1EAC" w:rsidRPr="00736CFD" w:rsidRDefault="00DB1EAC" w:rsidP="00736CFD">
      <w:pPr>
        <w:pStyle w:val="af2"/>
        <w:numPr>
          <w:ilvl w:val="0"/>
          <w:numId w:val="5"/>
        </w:numPr>
        <w:tabs>
          <w:tab w:val="left" w:pos="1134"/>
        </w:tabs>
        <w:spacing w:after="0" w:line="240" w:lineRule="auto"/>
        <w:ind w:left="0" w:firstLine="567"/>
        <w:jc w:val="both"/>
        <w:rPr>
          <w:rFonts w:ascii="Times New Roman" w:hAnsi="Times New Roman" w:cs="Times New Roman"/>
          <w:sz w:val="28"/>
          <w:szCs w:val="28"/>
        </w:rPr>
      </w:pPr>
      <w:proofErr w:type="spellStart"/>
      <w:r w:rsidRPr="00736CFD">
        <w:rPr>
          <w:rFonts w:ascii="Times New Roman" w:hAnsi="Times New Roman" w:cs="Times New Roman"/>
          <w:sz w:val="28"/>
          <w:szCs w:val="28"/>
        </w:rPr>
        <w:t>The</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European</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Qualifications</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Framework</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Supporting</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Learning</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Work</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and</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CrossBorder</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Mobility</w:t>
      </w:r>
      <w:proofErr w:type="spellEnd"/>
      <w:r w:rsidRPr="00736CFD">
        <w:rPr>
          <w:rFonts w:ascii="Times New Roman" w:hAnsi="Times New Roman" w:cs="Times New Roman"/>
          <w:sz w:val="28"/>
          <w:szCs w:val="28"/>
        </w:rPr>
        <w:t xml:space="preserve">. URL: http://www.ehea.info/Upload/TPG_A_QF_RO_MK_1_EQF_Brochure.pdf; </w:t>
      </w:r>
    </w:p>
    <w:p w14:paraId="1FCE7B2D" w14:textId="43F606BC" w:rsidR="00DB1EAC" w:rsidRPr="00736CFD" w:rsidRDefault="00DB1EAC" w:rsidP="00736CFD">
      <w:pPr>
        <w:pStyle w:val="af2"/>
        <w:numPr>
          <w:ilvl w:val="0"/>
          <w:numId w:val="5"/>
        </w:numPr>
        <w:tabs>
          <w:tab w:val="left" w:pos="1134"/>
        </w:tabs>
        <w:spacing w:after="0" w:line="240" w:lineRule="auto"/>
        <w:ind w:left="0" w:firstLine="567"/>
        <w:jc w:val="both"/>
        <w:rPr>
          <w:rFonts w:ascii="Times New Roman" w:hAnsi="Times New Roman" w:cs="Times New Roman"/>
          <w:sz w:val="28"/>
          <w:szCs w:val="28"/>
        </w:rPr>
      </w:pPr>
      <w:r w:rsidRPr="00736CFD">
        <w:rPr>
          <w:rFonts w:ascii="Times New Roman" w:hAnsi="Times New Roman" w:cs="Times New Roman"/>
          <w:sz w:val="28"/>
          <w:szCs w:val="28"/>
        </w:rPr>
        <w:t xml:space="preserve">QF-EHEA – </w:t>
      </w:r>
      <w:proofErr w:type="spellStart"/>
      <w:r w:rsidRPr="00736CFD">
        <w:rPr>
          <w:rFonts w:ascii="Times New Roman" w:hAnsi="Times New Roman" w:cs="Times New Roman"/>
          <w:sz w:val="28"/>
          <w:szCs w:val="28"/>
        </w:rPr>
        <w:t>Qualification</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Framework</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of</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the</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European</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Higher</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Education</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Area</w:t>
      </w:r>
      <w:proofErr w:type="spellEnd"/>
      <w:r w:rsidRPr="00736CFD">
        <w:rPr>
          <w:rFonts w:ascii="Times New Roman" w:hAnsi="Times New Roman" w:cs="Times New Roman"/>
          <w:sz w:val="28"/>
          <w:szCs w:val="28"/>
        </w:rPr>
        <w:t xml:space="preserve">.; </w:t>
      </w:r>
    </w:p>
    <w:p w14:paraId="4F584384" w14:textId="04BA5332" w:rsidR="00DB1EAC" w:rsidRPr="00736CFD" w:rsidRDefault="00DB1EAC" w:rsidP="00736CFD">
      <w:pPr>
        <w:pStyle w:val="af2"/>
        <w:numPr>
          <w:ilvl w:val="0"/>
          <w:numId w:val="5"/>
        </w:numPr>
        <w:tabs>
          <w:tab w:val="left" w:pos="1134"/>
        </w:tabs>
        <w:spacing w:after="0" w:line="240" w:lineRule="auto"/>
        <w:ind w:left="0" w:firstLine="567"/>
        <w:jc w:val="both"/>
        <w:rPr>
          <w:rFonts w:ascii="Times New Roman" w:hAnsi="Times New Roman" w:cs="Times New Roman"/>
          <w:sz w:val="28"/>
          <w:szCs w:val="28"/>
        </w:rPr>
      </w:pPr>
      <w:r w:rsidRPr="00736CFD">
        <w:rPr>
          <w:rFonts w:ascii="Times New Roman" w:hAnsi="Times New Roman" w:cs="Times New Roman"/>
          <w:sz w:val="28"/>
          <w:szCs w:val="28"/>
        </w:rPr>
        <w:t>Стандарти та рекомендації щодо забезпечення якості в Європейському просторі вищої освіти (ESG). URL: https://ihed.org.ua/wp-content/uploads/2018/10/04_2016_ESG_2015.pdf;</w:t>
      </w:r>
    </w:p>
    <w:p w14:paraId="0822F473" w14:textId="2660A909" w:rsidR="00DB1EAC" w:rsidRPr="00736CFD" w:rsidRDefault="00DB1EAC" w:rsidP="00736CFD">
      <w:pPr>
        <w:pStyle w:val="af2"/>
        <w:numPr>
          <w:ilvl w:val="0"/>
          <w:numId w:val="5"/>
        </w:numPr>
        <w:tabs>
          <w:tab w:val="left" w:pos="1134"/>
        </w:tabs>
        <w:spacing w:after="0" w:line="240" w:lineRule="auto"/>
        <w:ind w:left="0" w:firstLine="567"/>
        <w:jc w:val="both"/>
        <w:rPr>
          <w:rFonts w:ascii="Times New Roman" w:hAnsi="Times New Roman" w:cs="Times New Roman"/>
          <w:sz w:val="28"/>
          <w:szCs w:val="28"/>
        </w:rPr>
      </w:pPr>
      <w:proofErr w:type="spellStart"/>
      <w:r w:rsidRPr="00736CFD">
        <w:rPr>
          <w:rFonts w:ascii="Times New Roman" w:hAnsi="Times New Roman" w:cs="Times New Roman"/>
          <w:sz w:val="28"/>
          <w:szCs w:val="28"/>
        </w:rPr>
        <w:t>Higher</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Education</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in</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the</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World</w:t>
      </w:r>
      <w:proofErr w:type="spellEnd"/>
      <w:r w:rsidRPr="00736CFD">
        <w:rPr>
          <w:rFonts w:ascii="Times New Roman" w:hAnsi="Times New Roman" w:cs="Times New Roman"/>
          <w:sz w:val="28"/>
          <w:szCs w:val="28"/>
        </w:rPr>
        <w:t xml:space="preserve"> 8 - </w:t>
      </w:r>
      <w:proofErr w:type="spellStart"/>
      <w:r w:rsidRPr="00736CFD">
        <w:rPr>
          <w:rFonts w:ascii="Times New Roman" w:hAnsi="Times New Roman" w:cs="Times New Roman"/>
          <w:sz w:val="28"/>
          <w:szCs w:val="28"/>
        </w:rPr>
        <w:t>Special</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issue</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New</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Visions</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for</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Higher</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Education</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towards</w:t>
      </w:r>
      <w:proofErr w:type="spellEnd"/>
      <w:r w:rsidRPr="00736CFD">
        <w:rPr>
          <w:rFonts w:ascii="Times New Roman" w:hAnsi="Times New Roman" w:cs="Times New Roman"/>
          <w:sz w:val="28"/>
          <w:szCs w:val="28"/>
        </w:rPr>
        <w:t xml:space="preserve"> 2030. </w:t>
      </w:r>
      <w:proofErr w:type="spellStart"/>
      <w:r w:rsidRPr="00736CFD">
        <w:rPr>
          <w:rFonts w:ascii="Times New Roman" w:hAnsi="Times New Roman" w:cs="Times New Roman"/>
          <w:sz w:val="28"/>
          <w:szCs w:val="28"/>
        </w:rPr>
        <w:t>Barcelona</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GUNi</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May</w:t>
      </w:r>
      <w:proofErr w:type="spellEnd"/>
      <w:r w:rsidRPr="00736CFD">
        <w:rPr>
          <w:rFonts w:ascii="Times New Roman" w:hAnsi="Times New Roman" w:cs="Times New Roman"/>
          <w:sz w:val="28"/>
          <w:szCs w:val="28"/>
        </w:rPr>
        <w:t xml:space="preserve"> 2022. URL: https://www.guninetwork.org/files/guni_heiw_8_complete_-_new_visions_for_higher_education_towards_2030_1.pdf  </w:t>
      </w:r>
    </w:p>
    <w:p w14:paraId="40089CEB" w14:textId="77777777" w:rsidR="00DB1EAC" w:rsidRPr="00736CFD" w:rsidRDefault="00DB1EAC" w:rsidP="00736CFD">
      <w:pPr>
        <w:pStyle w:val="af2"/>
        <w:numPr>
          <w:ilvl w:val="0"/>
          <w:numId w:val="5"/>
        </w:numPr>
        <w:tabs>
          <w:tab w:val="left" w:pos="1134"/>
        </w:tabs>
        <w:spacing w:after="0" w:line="240" w:lineRule="auto"/>
        <w:ind w:left="0" w:firstLine="567"/>
        <w:jc w:val="both"/>
        <w:rPr>
          <w:rFonts w:ascii="Times New Roman" w:hAnsi="Times New Roman" w:cs="Times New Roman"/>
          <w:sz w:val="28"/>
          <w:szCs w:val="28"/>
        </w:rPr>
      </w:pPr>
      <w:r w:rsidRPr="00736CFD">
        <w:rPr>
          <w:rFonts w:ascii="Times New Roman" w:hAnsi="Times New Roman" w:cs="Times New Roman"/>
          <w:sz w:val="28"/>
          <w:szCs w:val="28"/>
        </w:rPr>
        <w:t>ЦСР У ДІЇ. URL: https://www.undp.org/uk/ukraine/tsili-staloho-rozvytku</w:t>
      </w:r>
    </w:p>
    <w:p w14:paraId="2578C59B" w14:textId="1F87ABB6" w:rsidR="00DB1EAC" w:rsidRPr="00736CFD" w:rsidRDefault="00DB1EAC" w:rsidP="00736CFD">
      <w:pPr>
        <w:pStyle w:val="af2"/>
        <w:numPr>
          <w:ilvl w:val="0"/>
          <w:numId w:val="5"/>
        </w:numPr>
        <w:tabs>
          <w:tab w:val="left" w:pos="1134"/>
        </w:tabs>
        <w:spacing w:after="0" w:line="240" w:lineRule="auto"/>
        <w:ind w:left="0" w:firstLine="567"/>
        <w:jc w:val="both"/>
        <w:rPr>
          <w:rFonts w:ascii="Times New Roman" w:hAnsi="Times New Roman" w:cs="Times New Roman"/>
          <w:sz w:val="28"/>
          <w:szCs w:val="28"/>
        </w:rPr>
      </w:pPr>
      <w:r w:rsidRPr="00736CFD">
        <w:rPr>
          <w:rFonts w:ascii="Times New Roman" w:hAnsi="Times New Roman" w:cs="Times New Roman"/>
          <w:sz w:val="28"/>
          <w:szCs w:val="28"/>
        </w:rPr>
        <w:t>Рамка цифрової компетентності громадян України. URL: https://osvita.diia.gov.ua/uploads/1/7451-ramka_cifrovoi_kompetentnosti.pdf</w:t>
      </w:r>
    </w:p>
    <w:p w14:paraId="254183CE" w14:textId="6BCD3102" w:rsidR="00DB1EAC" w:rsidRPr="00736CFD" w:rsidRDefault="00DB1EAC" w:rsidP="00736CFD">
      <w:pPr>
        <w:pStyle w:val="af2"/>
        <w:numPr>
          <w:ilvl w:val="0"/>
          <w:numId w:val="5"/>
        </w:numPr>
        <w:tabs>
          <w:tab w:val="left" w:pos="1134"/>
        </w:tabs>
        <w:spacing w:after="0" w:line="240" w:lineRule="auto"/>
        <w:ind w:left="0" w:firstLine="567"/>
        <w:jc w:val="both"/>
        <w:rPr>
          <w:rFonts w:ascii="Times New Roman" w:hAnsi="Times New Roman" w:cs="Times New Roman"/>
          <w:sz w:val="28"/>
          <w:szCs w:val="28"/>
        </w:rPr>
      </w:pPr>
      <w:r w:rsidRPr="00736CFD">
        <w:rPr>
          <w:rFonts w:ascii="Times New Roman" w:hAnsi="Times New Roman" w:cs="Times New Roman"/>
          <w:sz w:val="28"/>
          <w:szCs w:val="28"/>
        </w:rPr>
        <w:t>Рамка компетентностей для культури демократії. URL: https://rm.coe.int/rf-cdc-vol-2-/168097ec96</w:t>
      </w:r>
    </w:p>
    <w:p w14:paraId="5D6A4E06" w14:textId="02F46AD1" w:rsidR="00DB1EAC" w:rsidRPr="00736CFD" w:rsidRDefault="00DB1EAC" w:rsidP="00736CFD">
      <w:pPr>
        <w:pStyle w:val="af2"/>
        <w:numPr>
          <w:ilvl w:val="0"/>
          <w:numId w:val="5"/>
        </w:numPr>
        <w:tabs>
          <w:tab w:val="left" w:pos="1134"/>
        </w:tabs>
        <w:spacing w:after="0" w:line="240" w:lineRule="auto"/>
        <w:ind w:left="0" w:firstLine="567"/>
        <w:jc w:val="both"/>
        <w:rPr>
          <w:rFonts w:ascii="Times New Roman" w:hAnsi="Times New Roman" w:cs="Times New Roman"/>
          <w:sz w:val="28"/>
          <w:szCs w:val="28"/>
        </w:rPr>
      </w:pPr>
      <w:r w:rsidRPr="00736CFD">
        <w:rPr>
          <w:rFonts w:ascii="Times New Roman" w:hAnsi="Times New Roman" w:cs="Times New Roman"/>
          <w:sz w:val="28"/>
          <w:szCs w:val="28"/>
        </w:rPr>
        <w:t xml:space="preserve">TUNING </w:t>
      </w:r>
      <w:proofErr w:type="spellStart"/>
      <w:r w:rsidRPr="00736CFD">
        <w:rPr>
          <w:rFonts w:ascii="Times New Roman" w:hAnsi="Times New Roman" w:cs="Times New Roman"/>
          <w:sz w:val="28"/>
          <w:szCs w:val="28"/>
        </w:rPr>
        <w:t>Educational</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Structures</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in</w:t>
      </w:r>
      <w:proofErr w:type="spellEnd"/>
      <w:r w:rsidRPr="00736CFD">
        <w:rPr>
          <w:rFonts w:ascii="Times New Roman" w:hAnsi="Times New Roman" w:cs="Times New Roman"/>
          <w:sz w:val="28"/>
          <w:szCs w:val="28"/>
        </w:rPr>
        <w:t xml:space="preserve"> </w:t>
      </w:r>
      <w:proofErr w:type="spellStart"/>
      <w:r w:rsidRPr="00736CFD">
        <w:rPr>
          <w:rFonts w:ascii="Times New Roman" w:hAnsi="Times New Roman" w:cs="Times New Roman"/>
          <w:sz w:val="28"/>
          <w:szCs w:val="28"/>
        </w:rPr>
        <w:t>Europe</w:t>
      </w:r>
      <w:proofErr w:type="spellEnd"/>
      <w:r w:rsidRPr="00736CFD">
        <w:rPr>
          <w:rFonts w:ascii="Times New Roman" w:hAnsi="Times New Roman" w:cs="Times New Roman"/>
          <w:sz w:val="28"/>
          <w:szCs w:val="28"/>
        </w:rPr>
        <w:t xml:space="preserve"> (Проєкт Європейської Комісії «Налаштування освітніх систем в Європі» (для ознайомлення з прикладами стандартів та вимог до компетентностей для різних предметних областей) http://www.ehea.info/cid101886/tuning-educational-structures-europe.html .</w:t>
      </w:r>
    </w:p>
    <w:p w14:paraId="5240345D" w14:textId="0240BC10" w:rsidR="00DB1EAC" w:rsidRPr="00736CFD" w:rsidRDefault="00DB1EAC" w:rsidP="00736CFD">
      <w:pPr>
        <w:pStyle w:val="af2"/>
        <w:numPr>
          <w:ilvl w:val="0"/>
          <w:numId w:val="5"/>
        </w:numPr>
        <w:tabs>
          <w:tab w:val="left" w:pos="1134"/>
        </w:tabs>
        <w:spacing w:after="0" w:line="240" w:lineRule="auto"/>
        <w:ind w:left="0" w:firstLine="567"/>
        <w:jc w:val="both"/>
        <w:rPr>
          <w:rFonts w:ascii="Times New Roman" w:hAnsi="Times New Roman" w:cs="Times New Roman"/>
          <w:sz w:val="28"/>
          <w:szCs w:val="28"/>
        </w:rPr>
      </w:pPr>
      <w:r w:rsidRPr="00736CFD">
        <w:rPr>
          <w:rFonts w:ascii="Times New Roman" w:hAnsi="Times New Roman" w:cs="Times New Roman"/>
          <w:sz w:val="28"/>
          <w:szCs w:val="28"/>
        </w:rPr>
        <w:t xml:space="preserve">Національний освітній глосарій: вища освіта (4-е вид., перероб. і </w:t>
      </w:r>
      <w:proofErr w:type="spellStart"/>
      <w:r w:rsidRPr="00736CFD">
        <w:rPr>
          <w:rFonts w:ascii="Times New Roman" w:hAnsi="Times New Roman" w:cs="Times New Roman"/>
          <w:sz w:val="28"/>
          <w:szCs w:val="28"/>
        </w:rPr>
        <w:t>доп</w:t>
      </w:r>
      <w:proofErr w:type="spellEnd"/>
      <w:r w:rsidRPr="00736CFD">
        <w:rPr>
          <w:rFonts w:ascii="Times New Roman" w:hAnsi="Times New Roman" w:cs="Times New Roman"/>
          <w:sz w:val="28"/>
          <w:szCs w:val="28"/>
        </w:rPr>
        <w:t xml:space="preserve">.) / </w:t>
      </w:r>
      <w:proofErr w:type="spellStart"/>
      <w:r w:rsidRPr="00736CFD">
        <w:rPr>
          <w:rFonts w:ascii="Times New Roman" w:hAnsi="Times New Roman" w:cs="Times New Roman"/>
          <w:sz w:val="28"/>
          <w:szCs w:val="28"/>
        </w:rPr>
        <w:t>Авт</w:t>
      </w:r>
      <w:proofErr w:type="spellEnd"/>
      <w:r w:rsidRPr="00736CFD">
        <w:rPr>
          <w:rFonts w:ascii="Times New Roman" w:hAnsi="Times New Roman" w:cs="Times New Roman"/>
          <w:sz w:val="28"/>
          <w:szCs w:val="28"/>
        </w:rPr>
        <w:t xml:space="preserve">.-уклад.: В.Є. Бахрушин, М.І. Винницький, В.М. Захарченко, І.О. Золотарьова, С.А. </w:t>
      </w:r>
      <w:proofErr w:type="spellStart"/>
      <w:r w:rsidRPr="00736CFD">
        <w:rPr>
          <w:rFonts w:ascii="Times New Roman" w:hAnsi="Times New Roman" w:cs="Times New Roman"/>
          <w:sz w:val="28"/>
          <w:szCs w:val="28"/>
        </w:rPr>
        <w:t>Калашнікова</w:t>
      </w:r>
      <w:proofErr w:type="spellEnd"/>
      <w:r w:rsidRPr="00736CFD">
        <w:rPr>
          <w:rFonts w:ascii="Times New Roman" w:hAnsi="Times New Roman" w:cs="Times New Roman"/>
          <w:sz w:val="28"/>
          <w:szCs w:val="28"/>
        </w:rPr>
        <w:t xml:space="preserve">, В.І. Луговий, М.Р. </w:t>
      </w:r>
      <w:proofErr w:type="spellStart"/>
      <w:r w:rsidRPr="00736CFD">
        <w:rPr>
          <w:rFonts w:ascii="Times New Roman" w:hAnsi="Times New Roman" w:cs="Times New Roman"/>
          <w:sz w:val="28"/>
          <w:szCs w:val="28"/>
        </w:rPr>
        <w:t>Мруга</w:t>
      </w:r>
      <w:proofErr w:type="spellEnd"/>
      <w:r w:rsidRPr="00736CFD">
        <w:rPr>
          <w:rFonts w:ascii="Times New Roman" w:hAnsi="Times New Roman" w:cs="Times New Roman"/>
          <w:sz w:val="28"/>
          <w:szCs w:val="28"/>
        </w:rPr>
        <w:t xml:space="preserve">, Ю.М. </w:t>
      </w:r>
      <w:proofErr w:type="spellStart"/>
      <w:r w:rsidRPr="00736CFD">
        <w:rPr>
          <w:rFonts w:ascii="Times New Roman" w:hAnsi="Times New Roman" w:cs="Times New Roman"/>
          <w:sz w:val="28"/>
          <w:szCs w:val="28"/>
        </w:rPr>
        <w:t>Рашкевич</w:t>
      </w:r>
      <w:proofErr w:type="spellEnd"/>
      <w:r w:rsidRPr="00736CFD">
        <w:rPr>
          <w:rFonts w:ascii="Times New Roman" w:hAnsi="Times New Roman" w:cs="Times New Roman"/>
          <w:sz w:val="28"/>
          <w:szCs w:val="28"/>
        </w:rPr>
        <w:t xml:space="preserve">, І.М. Сікорська, А.В. </w:t>
      </w:r>
      <w:proofErr w:type="spellStart"/>
      <w:r w:rsidRPr="00736CFD">
        <w:rPr>
          <w:rFonts w:ascii="Times New Roman" w:hAnsi="Times New Roman" w:cs="Times New Roman"/>
          <w:sz w:val="28"/>
          <w:szCs w:val="28"/>
        </w:rPr>
        <w:t>Ставицький</w:t>
      </w:r>
      <w:proofErr w:type="spellEnd"/>
      <w:r w:rsidRPr="00736CFD">
        <w:rPr>
          <w:rFonts w:ascii="Times New Roman" w:hAnsi="Times New Roman" w:cs="Times New Roman"/>
          <w:sz w:val="28"/>
          <w:szCs w:val="28"/>
        </w:rPr>
        <w:t xml:space="preserve">, Ж.В. </w:t>
      </w:r>
      <w:proofErr w:type="spellStart"/>
      <w:r w:rsidRPr="00736CFD">
        <w:rPr>
          <w:rFonts w:ascii="Times New Roman" w:hAnsi="Times New Roman" w:cs="Times New Roman"/>
          <w:sz w:val="28"/>
          <w:szCs w:val="28"/>
        </w:rPr>
        <w:t>Таланова</w:t>
      </w:r>
      <w:proofErr w:type="spellEnd"/>
      <w:r w:rsidRPr="00736CFD">
        <w:rPr>
          <w:rFonts w:ascii="Times New Roman" w:hAnsi="Times New Roman" w:cs="Times New Roman"/>
          <w:sz w:val="28"/>
          <w:szCs w:val="28"/>
        </w:rPr>
        <w:t xml:space="preserve">, С.П. </w:t>
      </w:r>
      <w:proofErr w:type="spellStart"/>
      <w:r w:rsidRPr="00736CFD">
        <w:rPr>
          <w:rFonts w:ascii="Times New Roman" w:hAnsi="Times New Roman" w:cs="Times New Roman"/>
          <w:sz w:val="28"/>
          <w:szCs w:val="28"/>
        </w:rPr>
        <w:t>Шитікова</w:t>
      </w:r>
      <w:proofErr w:type="spellEnd"/>
      <w:r w:rsidRPr="00736CFD">
        <w:rPr>
          <w:rFonts w:ascii="Times New Roman" w:hAnsi="Times New Roman" w:cs="Times New Roman"/>
          <w:sz w:val="28"/>
          <w:szCs w:val="28"/>
        </w:rPr>
        <w:t xml:space="preserve"> / За ред. В.Г. Кременя, В.Є. Бахрушина, Ю.М. </w:t>
      </w:r>
      <w:proofErr w:type="spellStart"/>
      <w:r w:rsidRPr="00736CFD">
        <w:rPr>
          <w:rFonts w:ascii="Times New Roman" w:hAnsi="Times New Roman" w:cs="Times New Roman"/>
          <w:sz w:val="28"/>
          <w:szCs w:val="28"/>
        </w:rPr>
        <w:t>Рашкевича</w:t>
      </w:r>
      <w:proofErr w:type="spellEnd"/>
      <w:r w:rsidRPr="00736CFD">
        <w:rPr>
          <w:rFonts w:ascii="Times New Roman" w:hAnsi="Times New Roman" w:cs="Times New Roman"/>
          <w:sz w:val="28"/>
          <w:szCs w:val="28"/>
        </w:rPr>
        <w:t xml:space="preserve">. 2024. – 114 с – URL: https://erasmusplus.org.ua/wp-content/uploads/2024/10/glosarijvo_2024_here_neo_ivo_napn_mon_30.09.2024.pdf.   </w:t>
      </w:r>
    </w:p>
    <w:p w14:paraId="0425BB1E" w14:textId="4C7CB78A" w:rsidR="00DB1EAC" w:rsidRPr="00736CFD" w:rsidRDefault="00DB1EAC" w:rsidP="00736CFD">
      <w:pPr>
        <w:pStyle w:val="af2"/>
        <w:numPr>
          <w:ilvl w:val="0"/>
          <w:numId w:val="5"/>
        </w:numPr>
        <w:tabs>
          <w:tab w:val="left" w:pos="1134"/>
        </w:tabs>
        <w:spacing w:after="0" w:line="240" w:lineRule="auto"/>
        <w:ind w:left="0" w:firstLine="567"/>
        <w:jc w:val="both"/>
        <w:rPr>
          <w:rFonts w:ascii="Times New Roman" w:hAnsi="Times New Roman" w:cs="Times New Roman"/>
          <w:sz w:val="28"/>
          <w:szCs w:val="28"/>
        </w:rPr>
      </w:pPr>
      <w:r w:rsidRPr="00736CFD">
        <w:rPr>
          <w:rFonts w:ascii="Times New Roman" w:hAnsi="Times New Roman" w:cs="Times New Roman"/>
          <w:sz w:val="28"/>
          <w:szCs w:val="28"/>
        </w:rPr>
        <w:lastRenderedPageBreak/>
        <w:t>Бахрушин В.Є. Стандартизація вимог до вищої освіти, як інструмент забезпечення якості вищої освіти: рівні вищої освіти та предметні області. Освітня аналітика України. 2020. № 2(9). С. 50–66.: URL: https://science.iea.gov.ua/wp-content/uploads/2020/10/4_Bakhrushin_29_2020_50_66.pdf.</w:t>
      </w:r>
    </w:p>
    <w:p w14:paraId="36880D85" w14:textId="290A0640" w:rsidR="00DB1EAC" w:rsidRPr="00736CFD" w:rsidRDefault="00DB1EAC" w:rsidP="00736CFD">
      <w:pPr>
        <w:pStyle w:val="af2"/>
        <w:numPr>
          <w:ilvl w:val="0"/>
          <w:numId w:val="5"/>
        </w:numPr>
        <w:tabs>
          <w:tab w:val="left" w:pos="1134"/>
        </w:tabs>
        <w:spacing w:after="0" w:line="240" w:lineRule="auto"/>
        <w:ind w:left="0" w:firstLine="567"/>
        <w:jc w:val="both"/>
        <w:rPr>
          <w:rFonts w:ascii="Times New Roman" w:hAnsi="Times New Roman" w:cs="Times New Roman"/>
          <w:sz w:val="28"/>
          <w:szCs w:val="28"/>
        </w:rPr>
      </w:pPr>
      <w:proofErr w:type="spellStart"/>
      <w:r w:rsidRPr="00736CFD">
        <w:rPr>
          <w:rFonts w:ascii="Times New Roman" w:hAnsi="Times New Roman" w:cs="Times New Roman"/>
          <w:sz w:val="28"/>
          <w:szCs w:val="28"/>
        </w:rPr>
        <w:t>Рашкевич</w:t>
      </w:r>
      <w:proofErr w:type="spellEnd"/>
      <w:r w:rsidRPr="00736CFD">
        <w:rPr>
          <w:rFonts w:ascii="Times New Roman" w:hAnsi="Times New Roman" w:cs="Times New Roman"/>
          <w:sz w:val="28"/>
          <w:szCs w:val="28"/>
        </w:rPr>
        <w:t xml:space="preserve"> Ю.М. Болонський процес: історія, стан та перспективи. Освітня аналітика України” • 2018, № 3 (4), С. 5–16 – URL: https://science.iea.gov.ua/wp-content/uploads/2018/12/5_16_Rashkevich.pdf  </w:t>
      </w:r>
    </w:p>
    <w:p w14:paraId="1C7B73D2" w14:textId="2048429D" w:rsidR="00DB1EAC" w:rsidRPr="00736CFD" w:rsidRDefault="00DB1EAC" w:rsidP="00736CFD">
      <w:pPr>
        <w:pStyle w:val="af2"/>
        <w:numPr>
          <w:ilvl w:val="0"/>
          <w:numId w:val="5"/>
        </w:numPr>
        <w:tabs>
          <w:tab w:val="left" w:pos="1134"/>
        </w:tabs>
        <w:spacing w:after="0" w:line="240" w:lineRule="auto"/>
        <w:ind w:left="0" w:firstLine="567"/>
        <w:jc w:val="both"/>
        <w:rPr>
          <w:rFonts w:ascii="Times New Roman" w:hAnsi="Times New Roman" w:cs="Times New Roman"/>
          <w:sz w:val="28"/>
          <w:szCs w:val="28"/>
        </w:rPr>
      </w:pPr>
      <w:r w:rsidRPr="00736CFD">
        <w:rPr>
          <w:rFonts w:ascii="Times New Roman" w:hAnsi="Times New Roman" w:cs="Times New Roman"/>
          <w:sz w:val="28"/>
          <w:szCs w:val="28"/>
        </w:rPr>
        <w:t>Розвиток системи забезпечення якості вищої освіти в Україні: інформаційно-аналітичний огляд – URL:   https://lib.iitta.gov.ua/9412/1/%D0%A0%D0%BE%D0%B7%D0%B2%D0%B8%D1%82%D0%BE%D0%BA_%D1%81%D0%B8%D1%81%D1%82%D0%B5%D0%BC%D0%B8_%D0%B7%D0%B0%D0%B1%D0%B5%D0%B7%D0%BF_%D1%8F%D0%BA%D0%BE%D1%81%D1%82%D0%B8.pdf</w:t>
      </w:r>
    </w:p>
    <w:p w14:paraId="47170439" w14:textId="25D15CB8" w:rsidR="00DB1EAC" w:rsidRPr="00736CFD" w:rsidRDefault="00DB1EAC" w:rsidP="00736CFD">
      <w:pPr>
        <w:pStyle w:val="af2"/>
        <w:numPr>
          <w:ilvl w:val="0"/>
          <w:numId w:val="5"/>
        </w:numPr>
        <w:tabs>
          <w:tab w:val="left" w:pos="1134"/>
        </w:tabs>
        <w:spacing w:after="0" w:line="240" w:lineRule="auto"/>
        <w:ind w:left="0" w:firstLine="567"/>
        <w:jc w:val="both"/>
        <w:rPr>
          <w:rFonts w:ascii="Times New Roman" w:hAnsi="Times New Roman" w:cs="Times New Roman"/>
          <w:sz w:val="28"/>
          <w:szCs w:val="28"/>
        </w:rPr>
      </w:pPr>
      <w:r w:rsidRPr="00736CFD">
        <w:rPr>
          <w:rFonts w:ascii="Times New Roman" w:hAnsi="Times New Roman" w:cs="Times New Roman"/>
          <w:sz w:val="28"/>
          <w:szCs w:val="28"/>
        </w:rPr>
        <w:t xml:space="preserve">Розроблення освітніх програм: методичні рекомендації / </w:t>
      </w:r>
      <w:proofErr w:type="spellStart"/>
      <w:r w:rsidRPr="00736CFD">
        <w:rPr>
          <w:rFonts w:ascii="Times New Roman" w:hAnsi="Times New Roman" w:cs="Times New Roman"/>
          <w:sz w:val="28"/>
          <w:szCs w:val="28"/>
        </w:rPr>
        <w:t>Авт</w:t>
      </w:r>
      <w:proofErr w:type="spellEnd"/>
      <w:r w:rsidRPr="00736CFD">
        <w:rPr>
          <w:rFonts w:ascii="Times New Roman" w:hAnsi="Times New Roman" w:cs="Times New Roman"/>
          <w:sz w:val="28"/>
          <w:szCs w:val="28"/>
        </w:rPr>
        <w:t xml:space="preserve">.: В. М. Захарченко, В. І. Луговий, Ю.М. </w:t>
      </w:r>
      <w:proofErr w:type="spellStart"/>
      <w:r w:rsidRPr="00736CFD">
        <w:rPr>
          <w:rFonts w:ascii="Times New Roman" w:hAnsi="Times New Roman" w:cs="Times New Roman"/>
          <w:sz w:val="28"/>
          <w:szCs w:val="28"/>
        </w:rPr>
        <w:t>Рашкевич</w:t>
      </w:r>
      <w:proofErr w:type="spellEnd"/>
      <w:r w:rsidRPr="00736CFD">
        <w:rPr>
          <w:rFonts w:ascii="Times New Roman" w:hAnsi="Times New Roman" w:cs="Times New Roman"/>
          <w:sz w:val="28"/>
          <w:szCs w:val="28"/>
        </w:rPr>
        <w:t xml:space="preserve">, Ж.В. </w:t>
      </w:r>
      <w:proofErr w:type="spellStart"/>
      <w:r w:rsidRPr="00736CFD">
        <w:rPr>
          <w:rFonts w:ascii="Times New Roman" w:hAnsi="Times New Roman" w:cs="Times New Roman"/>
          <w:sz w:val="28"/>
          <w:szCs w:val="28"/>
        </w:rPr>
        <w:t>Таланова</w:t>
      </w:r>
      <w:proofErr w:type="spellEnd"/>
      <w:r w:rsidRPr="00736CFD">
        <w:rPr>
          <w:rFonts w:ascii="Times New Roman" w:hAnsi="Times New Roman" w:cs="Times New Roman"/>
          <w:sz w:val="28"/>
          <w:szCs w:val="28"/>
        </w:rPr>
        <w:t xml:space="preserve"> / За ред. В.Г. Кременя. – Київ : ДП «НВЦ «Пріоритети», 2014. – 120 с. – URL: https://erasmusplus.org.ua/wp-content/uploads/2015/04/Rozroblennya_osv_program.pdf</w:t>
      </w:r>
    </w:p>
    <w:p w14:paraId="07704D0F" w14:textId="77777777" w:rsidR="00617971" w:rsidRPr="00736CFD" w:rsidRDefault="00617971" w:rsidP="00736CFD">
      <w:pPr>
        <w:spacing w:after="0" w:line="240" w:lineRule="auto"/>
        <w:jc w:val="both"/>
        <w:rPr>
          <w:rFonts w:ascii="Times New Roman" w:eastAsia="Times New Roman" w:hAnsi="Times New Roman" w:cs="Times New Roman"/>
          <w:sz w:val="28"/>
          <w:szCs w:val="28"/>
        </w:rPr>
      </w:pPr>
    </w:p>
    <w:p w14:paraId="7A48E793" w14:textId="77777777" w:rsidR="00617971" w:rsidRPr="00736CFD" w:rsidRDefault="00617971" w:rsidP="00736CFD">
      <w:pPr>
        <w:spacing w:after="0" w:line="240" w:lineRule="auto"/>
        <w:jc w:val="both"/>
        <w:rPr>
          <w:rFonts w:ascii="Times New Roman" w:eastAsia="Times New Roman" w:hAnsi="Times New Roman" w:cs="Times New Roman"/>
          <w:sz w:val="28"/>
          <w:szCs w:val="28"/>
        </w:rPr>
      </w:pPr>
    </w:p>
    <w:p w14:paraId="59E8FC45" w14:textId="77777777" w:rsidR="00617971" w:rsidRPr="00736CFD" w:rsidRDefault="00252C32" w:rsidP="00736CFD">
      <w:pPr>
        <w:shd w:val="clear" w:color="auto" w:fill="FFFFFF"/>
        <w:spacing w:after="0" w:line="240" w:lineRule="auto"/>
        <w:rPr>
          <w:rFonts w:ascii="Times New Roman" w:eastAsia="Times New Roman" w:hAnsi="Times New Roman" w:cs="Times New Roman"/>
          <w:b/>
          <w:sz w:val="28"/>
          <w:szCs w:val="28"/>
        </w:rPr>
      </w:pPr>
      <w:r w:rsidRPr="00736CFD">
        <w:rPr>
          <w:rFonts w:ascii="Times New Roman" w:eastAsia="Times New Roman" w:hAnsi="Times New Roman" w:cs="Times New Roman"/>
          <w:b/>
          <w:sz w:val="28"/>
          <w:szCs w:val="28"/>
        </w:rPr>
        <w:t>Генеральний директор директорату</w:t>
      </w:r>
    </w:p>
    <w:p w14:paraId="5A22C54C" w14:textId="77777777" w:rsidR="00617971" w:rsidRPr="00736CFD" w:rsidRDefault="00252C32" w:rsidP="00736CFD">
      <w:pPr>
        <w:spacing w:after="0" w:line="240" w:lineRule="auto"/>
        <w:jc w:val="both"/>
        <w:rPr>
          <w:rFonts w:ascii="Times New Roman" w:eastAsia="Times New Roman" w:hAnsi="Times New Roman" w:cs="Times New Roman"/>
          <w:sz w:val="28"/>
          <w:szCs w:val="28"/>
        </w:rPr>
      </w:pPr>
      <w:r w:rsidRPr="00736CFD">
        <w:rPr>
          <w:rFonts w:ascii="Times New Roman" w:eastAsia="Times New Roman" w:hAnsi="Times New Roman" w:cs="Times New Roman"/>
          <w:b/>
          <w:sz w:val="28"/>
          <w:szCs w:val="28"/>
        </w:rPr>
        <w:t>вищої освіти і освіти дорослих                                                               Олег ШАРОВ</w:t>
      </w:r>
    </w:p>
    <w:p w14:paraId="02F7D379" w14:textId="77777777" w:rsidR="00617971" w:rsidRPr="00736CFD" w:rsidRDefault="00617971" w:rsidP="00736CFD">
      <w:pPr>
        <w:spacing w:after="0" w:line="240" w:lineRule="auto"/>
        <w:jc w:val="both"/>
        <w:rPr>
          <w:rFonts w:ascii="Times New Roman" w:eastAsia="Times New Roman" w:hAnsi="Times New Roman" w:cs="Times New Roman"/>
          <w:sz w:val="28"/>
          <w:szCs w:val="28"/>
        </w:rPr>
      </w:pPr>
    </w:p>
    <w:p w14:paraId="78787AC8" w14:textId="77777777" w:rsidR="00617971" w:rsidRPr="00736CFD" w:rsidRDefault="00617971" w:rsidP="00736CFD">
      <w:pPr>
        <w:spacing w:after="0" w:line="240" w:lineRule="auto"/>
        <w:jc w:val="both"/>
        <w:rPr>
          <w:rFonts w:ascii="Times New Roman" w:eastAsia="Times New Roman" w:hAnsi="Times New Roman" w:cs="Times New Roman"/>
          <w:sz w:val="28"/>
          <w:szCs w:val="28"/>
        </w:rPr>
        <w:sectPr w:rsidR="00617971" w:rsidRPr="00736CFD" w:rsidSect="00736CFD">
          <w:headerReference w:type="default" r:id="rId10"/>
          <w:headerReference w:type="first" r:id="rId11"/>
          <w:pgSz w:w="11906" w:h="16838"/>
          <w:pgMar w:top="568" w:right="707" w:bottom="851" w:left="1134" w:header="454" w:footer="0" w:gutter="0"/>
          <w:pgNumType w:start="1"/>
          <w:cols w:space="720"/>
          <w:titlePg/>
        </w:sectPr>
      </w:pPr>
    </w:p>
    <w:p w14:paraId="410B42D8" w14:textId="2C74EF52" w:rsidR="00617971" w:rsidRPr="00736CFD" w:rsidRDefault="00252C32" w:rsidP="00736CFD">
      <w:pPr>
        <w:spacing w:after="0" w:line="240" w:lineRule="auto"/>
        <w:jc w:val="center"/>
        <w:rPr>
          <w:rFonts w:ascii="Times New Roman" w:eastAsia="Times New Roman" w:hAnsi="Times New Roman" w:cs="Times New Roman"/>
          <w:b/>
          <w:bCs/>
          <w:sz w:val="28"/>
          <w:szCs w:val="28"/>
        </w:rPr>
      </w:pPr>
      <w:r w:rsidRPr="00736CFD">
        <w:rPr>
          <w:rFonts w:ascii="Times New Roman" w:eastAsia="Times New Roman" w:hAnsi="Times New Roman" w:cs="Times New Roman"/>
          <w:b/>
          <w:bCs/>
          <w:sz w:val="28"/>
          <w:szCs w:val="28"/>
        </w:rPr>
        <w:lastRenderedPageBreak/>
        <w:t>ПОЯСНЮВАЛЬНА ЗАПИСКА</w:t>
      </w:r>
    </w:p>
    <w:p w14:paraId="1D0DDF7A" w14:textId="77777777" w:rsidR="00DB2800" w:rsidRPr="00736CFD" w:rsidRDefault="00DB2800" w:rsidP="00736CFD">
      <w:pPr>
        <w:spacing w:after="0" w:line="240" w:lineRule="auto"/>
        <w:jc w:val="center"/>
        <w:rPr>
          <w:rFonts w:ascii="Times New Roman" w:eastAsia="Times New Roman" w:hAnsi="Times New Roman" w:cs="Times New Roman"/>
          <w:b/>
          <w:bCs/>
          <w:sz w:val="28"/>
          <w:szCs w:val="28"/>
        </w:rPr>
      </w:pPr>
    </w:p>
    <w:p w14:paraId="68103082" w14:textId="6398EAB8" w:rsidR="00617971" w:rsidRDefault="00252C32" w:rsidP="00736CFD">
      <w:pPr>
        <w:spacing w:after="0" w:line="240" w:lineRule="auto"/>
        <w:jc w:val="both"/>
        <w:rPr>
          <w:rFonts w:ascii="Times New Roman" w:eastAsia="Times New Roman" w:hAnsi="Times New Roman" w:cs="Times New Roman"/>
          <w:b/>
          <w:bCs/>
          <w:sz w:val="28"/>
          <w:szCs w:val="28"/>
        </w:rPr>
      </w:pPr>
      <w:r w:rsidRPr="00736CFD">
        <w:rPr>
          <w:rFonts w:ascii="Times New Roman" w:eastAsia="Times New Roman" w:hAnsi="Times New Roman" w:cs="Times New Roman"/>
          <w:b/>
          <w:bCs/>
          <w:sz w:val="28"/>
          <w:szCs w:val="28"/>
        </w:rPr>
        <w:t>до стандарту вищої освіти України другого (магістерського) рівня освіти спеціальності  Н 4 Лісове господарство</w:t>
      </w:r>
    </w:p>
    <w:p w14:paraId="7C718A7A" w14:textId="77777777" w:rsidR="00736CFD" w:rsidRPr="00736CFD" w:rsidRDefault="00736CFD" w:rsidP="00736CFD">
      <w:pPr>
        <w:spacing w:after="0" w:line="240" w:lineRule="auto"/>
        <w:jc w:val="both"/>
        <w:rPr>
          <w:rFonts w:ascii="Times New Roman" w:eastAsia="Times New Roman" w:hAnsi="Times New Roman" w:cs="Times New Roman"/>
          <w:b/>
          <w:bCs/>
          <w:sz w:val="28"/>
          <w:szCs w:val="28"/>
        </w:rPr>
      </w:pPr>
    </w:p>
    <w:p w14:paraId="5021D579" w14:textId="0A051E56" w:rsidR="00617971" w:rsidRPr="00736CFD" w:rsidRDefault="00252C32" w:rsidP="00736CFD">
      <w:pPr>
        <w:spacing w:after="0" w:line="240" w:lineRule="auto"/>
        <w:ind w:firstLine="709"/>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Стандарт вищої освіти містить вимоги до освітніх програм підготовки магістрів за спеціальністю Н 4  Лісове господарство стосовно:</w:t>
      </w:r>
    </w:p>
    <w:p w14:paraId="3D077287" w14:textId="17AE403C" w:rsidR="00617971" w:rsidRPr="00736CFD" w:rsidRDefault="00252C32" w:rsidP="00736CFD">
      <w:pPr>
        <w:spacing w:after="0" w:line="240" w:lineRule="auto"/>
        <w:ind w:firstLine="567"/>
        <w:jc w:val="both"/>
        <w:rPr>
          <w:rFonts w:ascii="Times New Roman" w:hAnsi="Times New Roman" w:cs="Times New Roman"/>
          <w:sz w:val="28"/>
          <w:szCs w:val="28"/>
        </w:rPr>
      </w:pPr>
      <w:r w:rsidRPr="00736CFD">
        <w:rPr>
          <w:rFonts w:ascii="Times New Roman" w:hAnsi="Times New Roman" w:cs="Times New Roman"/>
          <w:sz w:val="28"/>
          <w:szCs w:val="28"/>
        </w:rPr>
        <w:t xml:space="preserve">обсягу кредитів ЄКТС, необхідного для здобуття освітнього ступеня </w:t>
      </w:r>
      <w:r w:rsidR="0000482C" w:rsidRPr="00736CFD">
        <w:rPr>
          <w:rFonts w:ascii="Times New Roman" w:hAnsi="Times New Roman" w:cs="Times New Roman"/>
          <w:sz w:val="28"/>
          <w:szCs w:val="28"/>
          <w:lang w:val="uk-UA"/>
        </w:rPr>
        <w:t>М</w:t>
      </w:r>
      <w:proofErr w:type="spellStart"/>
      <w:r w:rsidRPr="00736CFD">
        <w:rPr>
          <w:rFonts w:ascii="Times New Roman" w:hAnsi="Times New Roman" w:cs="Times New Roman"/>
          <w:sz w:val="28"/>
          <w:szCs w:val="28"/>
        </w:rPr>
        <w:t>агістр</w:t>
      </w:r>
      <w:proofErr w:type="spellEnd"/>
      <w:r w:rsidR="00736CFD">
        <w:rPr>
          <w:rFonts w:ascii="Times New Roman" w:hAnsi="Times New Roman" w:cs="Times New Roman"/>
          <w:sz w:val="28"/>
          <w:szCs w:val="28"/>
          <w:lang w:val="uk-UA"/>
        </w:rPr>
        <w:t>а</w:t>
      </w:r>
      <w:r w:rsidRPr="00736CFD">
        <w:rPr>
          <w:rFonts w:ascii="Times New Roman" w:hAnsi="Times New Roman" w:cs="Times New Roman"/>
          <w:sz w:val="28"/>
          <w:szCs w:val="28"/>
        </w:rPr>
        <w:t xml:space="preserve"> зі спеціальності Н 4  Лісове господарство;</w:t>
      </w:r>
    </w:p>
    <w:p w14:paraId="61C16A46" w14:textId="77777777" w:rsidR="00617971" w:rsidRPr="00736CFD" w:rsidRDefault="00252C32" w:rsidP="00736CFD">
      <w:pPr>
        <w:spacing w:after="0" w:line="240" w:lineRule="auto"/>
        <w:ind w:firstLine="567"/>
        <w:jc w:val="both"/>
        <w:rPr>
          <w:rFonts w:ascii="Times New Roman" w:hAnsi="Times New Roman" w:cs="Times New Roman"/>
          <w:sz w:val="28"/>
          <w:szCs w:val="28"/>
        </w:rPr>
      </w:pPr>
      <w:r w:rsidRPr="00736CFD">
        <w:rPr>
          <w:rFonts w:ascii="Times New Roman" w:hAnsi="Times New Roman" w:cs="Times New Roman"/>
          <w:sz w:val="28"/>
          <w:szCs w:val="28"/>
        </w:rPr>
        <w:t>рівня освіти осіб, які можуть розпочати навчання за відповідною освітньою програмою, та результатів їх навчання;</w:t>
      </w:r>
    </w:p>
    <w:p w14:paraId="5416F956" w14:textId="77777777" w:rsidR="00617971" w:rsidRPr="00736CFD" w:rsidRDefault="00252C32" w:rsidP="00736CFD">
      <w:pPr>
        <w:spacing w:after="0" w:line="240" w:lineRule="auto"/>
        <w:ind w:firstLine="567"/>
        <w:jc w:val="both"/>
        <w:rPr>
          <w:rFonts w:ascii="Times New Roman" w:hAnsi="Times New Roman" w:cs="Times New Roman"/>
          <w:sz w:val="28"/>
          <w:szCs w:val="28"/>
        </w:rPr>
      </w:pPr>
      <w:r w:rsidRPr="00736CFD">
        <w:rPr>
          <w:rFonts w:ascii="Times New Roman" w:hAnsi="Times New Roman" w:cs="Times New Roman"/>
          <w:sz w:val="28"/>
          <w:szCs w:val="28"/>
        </w:rPr>
        <w:t>переліку обов’язкових компетентностей випускника;</w:t>
      </w:r>
    </w:p>
    <w:p w14:paraId="10684664" w14:textId="77777777" w:rsidR="00617971" w:rsidRPr="00736CFD" w:rsidRDefault="00252C32" w:rsidP="00736CFD">
      <w:pPr>
        <w:spacing w:after="0" w:line="240" w:lineRule="auto"/>
        <w:ind w:firstLine="567"/>
        <w:jc w:val="both"/>
        <w:rPr>
          <w:rFonts w:ascii="Times New Roman" w:hAnsi="Times New Roman" w:cs="Times New Roman"/>
          <w:sz w:val="28"/>
          <w:szCs w:val="28"/>
        </w:rPr>
      </w:pPr>
      <w:r w:rsidRPr="00736CFD">
        <w:rPr>
          <w:rFonts w:ascii="Times New Roman" w:hAnsi="Times New Roman" w:cs="Times New Roman"/>
          <w:sz w:val="28"/>
          <w:szCs w:val="28"/>
        </w:rPr>
        <w:t>нормативного змісту підготовки здобувачів вищої освіти, сформульованого у термінах результатів навчання;</w:t>
      </w:r>
    </w:p>
    <w:p w14:paraId="0B611E42" w14:textId="77777777" w:rsidR="00617971" w:rsidRPr="00736CFD" w:rsidRDefault="00252C32" w:rsidP="00736CFD">
      <w:pPr>
        <w:spacing w:after="0" w:line="240" w:lineRule="auto"/>
        <w:ind w:firstLine="567"/>
        <w:jc w:val="both"/>
        <w:rPr>
          <w:rFonts w:ascii="Times New Roman" w:hAnsi="Times New Roman" w:cs="Times New Roman"/>
          <w:sz w:val="28"/>
          <w:szCs w:val="28"/>
        </w:rPr>
      </w:pPr>
      <w:r w:rsidRPr="00736CFD">
        <w:rPr>
          <w:rFonts w:ascii="Times New Roman" w:hAnsi="Times New Roman" w:cs="Times New Roman"/>
          <w:sz w:val="28"/>
          <w:szCs w:val="28"/>
        </w:rPr>
        <w:t>форм атестації здобувачів вищої освіти;</w:t>
      </w:r>
    </w:p>
    <w:p w14:paraId="27D278BC" w14:textId="53E59EE7" w:rsidR="00617971" w:rsidRPr="00736CFD" w:rsidRDefault="00252C32" w:rsidP="00736CFD">
      <w:pPr>
        <w:spacing w:after="0" w:line="240" w:lineRule="auto"/>
        <w:ind w:firstLine="567"/>
        <w:jc w:val="both"/>
        <w:rPr>
          <w:rFonts w:ascii="Times New Roman" w:hAnsi="Times New Roman" w:cs="Times New Roman"/>
          <w:sz w:val="28"/>
          <w:szCs w:val="28"/>
        </w:rPr>
      </w:pPr>
      <w:r w:rsidRPr="00736CFD">
        <w:rPr>
          <w:rFonts w:ascii="Times New Roman" w:hAnsi="Times New Roman" w:cs="Times New Roman"/>
          <w:sz w:val="28"/>
          <w:szCs w:val="28"/>
        </w:rPr>
        <w:t>вимог до створення міждисциплінарних освітньо-наукових програм</w:t>
      </w:r>
      <w:r w:rsidR="0000482C" w:rsidRPr="00736CFD">
        <w:rPr>
          <w:rFonts w:ascii="Times New Roman" w:hAnsi="Times New Roman" w:cs="Times New Roman"/>
          <w:sz w:val="28"/>
          <w:szCs w:val="28"/>
          <w:lang w:val="uk-UA"/>
        </w:rPr>
        <w:t>.</w:t>
      </w:r>
    </w:p>
    <w:p w14:paraId="506E84F6" w14:textId="2B0DDE6F" w:rsidR="00617971" w:rsidRPr="00736CFD" w:rsidRDefault="00252C32" w:rsidP="00736CFD">
      <w:pPr>
        <w:spacing w:after="0" w:line="240" w:lineRule="auto"/>
        <w:ind w:firstLine="567"/>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Вимоги до компетентностей узгоджені між собою та відповідають дескрипторам Національної рамки кваліфікацій.</w:t>
      </w:r>
    </w:p>
    <w:p w14:paraId="7C4A3086" w14:textId="77777777" w:rsidR="00736CFD" w:rsidRDefault="00736CFD" w:rsidP="00736CFD">
      <w:pPr>
        <w:spacing w:after="0" w:line="240" w:lineRule="auto"/>
        <w:ind w:firstLine="567"/>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 xml:space="preserve">Заклад вищої освіти самостійно визначає перелік дисциплін, практик та інших видів навчальної діяльності, необхідний для набуття означених Стандартом компетентностей. </w:t>
      </w:r>
    </w:p>
    <w:p w14:paraId="40FB23E4" w14:textId="77777777" w:rsidR="00736CFD" w:rsidRDefault="00736CFD" w:rsidP="00736CFD">
      <w:pPr>
        <w:spacing w:after="0" w:line="240" w:lineRule="auto"/>
        <w:ind w:firstLine="567"/>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 xml:space="preserve">Наведений в Стандарті перелік компетентностей і результатів навчання не є вичерпним. </w:t>
      </w:r>
    </w:p>
    <w:p w14:paraId="2BDE6FB6" w14:textId="77777777" w:rsidR="00736CFD" w:rsidRDefault="00736CFD" w:rsidP="00736CFD">
      <w:pPr>
        <w:spacing w:after="0" w:line="240" w:lineRule="auto"/>
        <w:ind w:firstLine="567"/>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 xml:space="preserve">Заклади вищої освіти при формуванні освітніх програм можуть зазначати додаткові вимоги до компетентностей і результатів навчання. </w:t>
      </w:r>
    </w:p>
    <w:p w14:paraId="6BF0A9E7" w14:textId="77777777" w:rsidR="00736CFD" w:rsidRDefault="00736CFD" w:rsidP="00736CFD">
      <w:pPr>
        <w:spacing w:after="0" w:line="240" w:lineRule="auto"/>
        <w:ind w:firstLine="567"/>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 xml:space="preserve">Заклад вищої освіти має право запроваджувати додаткові форми атестації здобувачів вищої освіти. </w:t>
      </w:r>
    </w:p>
    <w:p w14:paraId="51F1C809" w14:textId="426D08A0" w:rsidR="00736CFD" w:rsidRPr="00736CFD" w:rsidRDefault="00736CFD" w:rsidP="00736CFD">
      <w:pPr>
        <w:spacing w:after="0" w:line="240" w:lineRule="auto"/>
        <w:ind w:firstLine="567"/>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Заклади вищої освіти мають право використовувати власні формулювання спеціальних (фахових) компетентностей і результатів навчання, забезпечуючи при цьому, щоб сукупність вимог освітньої програми повністю охоплювала всі вимоги стандарту.</w:t>
      </w:r>
    </w:p>
    <w:p w14:paraId="7A916627" w14:textId="4393E466" w:rsidR="00617971" w:rsidRPr="00736CFD" w:rsidRDefault="00736CFD" w:rsidP="00736CFD">
      <w:pPr>
        <w:spacing w:after="0" w:line="240" w:lineRule="auto"/>
        <w:ind w:firstLine="567"/>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У додатках містяться відомості про відповідність визначених Стандартом компетентностей дескрипторам НРК, що пояснюють логіку, якою керувались розробники стандарту.</w:t>
      </w:r>
    </w:p>
    <w:p w14:paraId="3708D24A" w14:textId="77777777" w:rsidR="00617971" w:rsidRPr="00736CFD" w:rsidRDefault="00252C32" w:rsidP="00736CFD">
      <w:pPr>
        <w:spacing w:after="0" w:line="240" w:lineRule="auto"/>
        <w:jc w:val="right"/>
        <w:rPr>
          <w:rFonts w:ascii="Times New Roman" w:eastAsia="Times New Roman" w:hAnsi="Times New Roman" w:cs="Times New Roman"/>
          <w:sz w:val="28"/>
          <w:szCs w:val="28"/>
        </w:rPr>
      </w:pPr>
      <w:r w:rsidRPr="00736CFD">
        <w:rPr>
          <w:rFonts w:ascii="Times New Roman" w:hAnsi="Times New Roman" w:cs="Times New Roman"/>
        </w:rPr>
        <w:br w:type="page"/>
      </w:r>
      <w:r w:rsidRPr="00736CFD">
        <w:rPr>
          <w:rFonts w:ascii="Times New Roman" w:eastAsia="Times New Roman" w:hAnsi="Times New Roman" w:cs="Times New Roman"/>
          <w:sz w:val="28"/>
          <w:szCs w:val="28"/>
        </w:rPr>
        <w:lastRenderedPageBreak/>
        <w:t>Таблиця 1</w:t>
      </w:r>
    </w:p>
    <w:p w14:paraId="68783EEA" w14:textId="77777777" w:rsidR="00617971" w:rsidRPr="00736CFD" w:rsidRDefault="00252C32" w:rsidP="00736CFD">
      <w:pPr>
        <w:spacing w:after="0" w:line="240" w:lineRule="auto"/>
        <w:jc w:val="both"/>
        <w:rPr>
          <w:rFonts w:ascii="Times New Roman" w:eastAsia="Times New Roman" w:hAnsi="Times New Roman" w:cs="Times New Roman"/>
          <w:b/>
          <w:bCs/>
          <w:sz w:val="28"/>
          <w:szCs w:val="28"/>
        </w:rPr>
      </w:pPr>
      <w:r w:rsidRPr="00736CFD">
        <w:rPr>
          <w:rFonts w:ascii="Times New Roman" w:eastAsia="Times New Roman" w:hAnsi="Times New Roman" w:cs="Times New Roman"/>
          <w:b/>
          <w:bCs/>
          <w:sz w:val="28"/>
          <w:szCs w:val="28"/>
        </w:rPr>
        <w:t>Матриця відповідності визначених Стандартом компетентностей дескрипторам НРК</w:t>
      </w:r>
    </w:p>
    <w:p w14:paraId="681295A2" w14:textId="77777777" w:rsidR="00617971" w:rsidRPr="00736CFD" w:rsidRDefault="00617971" w:rsidP="00736CFD">
      <w:pPr>
        <w:spacing w:after="0" w:line="240" w:lineRule="auto"/>
        <w:jc w:val="both"/>
        <w:rPr>
          <w:rFonts w:ascii="Times New Roman" w:eastAsia="Times New Roman" w:hAnsi="Times New Roman" w:cs="Times New Roman"/>
          <w:b/>
          <w:bCs/>
          <w:sz w:val="28"/>
          <w:szCs w:val="28"/>
        </w:rPr>
      </w:pPr>
    </w:p>
    <w:tbl>
      <w:tblPr>
        <w:tblStyle w:val="aff"/>
        <w:tblW w:w="1072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9"/>
        <w:gridCol w:w="2010"/>
        <w:gridCol w:w="2874"/>
        <w:gridCol w:w="1782"/>
        <w:gridCol w:w="2280"/>
      </w:tblGrid>
      <w:tr w:rsidR="00617971" w:rsidRPr="00736CFD" w14:paraId="70C0D9DE" w14:textId="77777777">
        <w:tc>
          <w:tcPr>
            <w:tcW w:w="1779" w:type="dxa"/>
            <w:shd w:val="clear" w:color="auto" w:fill="EEECE1"/>
          </w:tcPr>
          <w:p w14:paraId="2C036702" w14:textId="77777777" w:rsidR="00617971" w:rsidRPr="00736CFD" w:rsidRDefault="00252C32" w:rsidP="00736CFD">
            <w:pPr>
              <w:spacing w:after="0" w:line="240" w:lineRule="auto"/>
              <w:jc w:val="both"/>
              <w:rPr>
                <w:rFonts w:ascii="Times New Roman" w:eastAsia="Times New Roman" w:hAnsi="Times New Roman" w:cs="Times New Roman"/>
                <w:sz w:val="20"/>
                <w:szCs w:val="20"/>
              </w:rPr>
            </w:pPr>
            <w:r w:rsidRPr="00736CFD">
              <w:rPr>
                <w:rFonts w:ascii="Times New Roman" w:eastAsia="Times New Roman" w:hAnsi="Times New Roman" w:cs="Times New Roman"/>
                <w:b/>
                <w:bCs/>
                <w:sz w:val="20"/>
                <w:szCs w:val="20"/>
              </w:rPr>
              <w:t>Класифікація компетентностей за НРК</w:t>
            </w:r>
          </w:p>
        </w:tc>
        <w:tc>
          <w:tcPr>
            <w:tcW w:w="2010" w:type="dxa"/>
            <w:shd w:val="clear" w:color="auto" w:fill="EEECE1"/>
          </w:tcPr>
          <w:p w14:paraId="19937492" w14:textId="77777777" w:rsidR="00617971" w:rsidRPr="00736CFD" w:rsidRDefault="00252C32" w:rsidP="00736CFD">
            <w:pPr>
              <w:spacing w:after="0" w:line="240" w:lineRule="auto"/>
              <w:jc w:val="both"/>
              <w:rPr>
                <w:rFonts w:ascii="Times New Roman" w:eastAsia="Times New Roman" w:hAnsi="Times New Roman" w:cs="Times New Roman"/>
                <w:sz w:val="20"/>
                <w:szCs w:val="20"/>
              </w:rPr>
            </w:pPr>
            <w:r w:rsidRPr="00736CFD">
              <w:rPr>
                <w:rFonts w:ascii="Times New Roman" w:eastAsia="Times New Roman" w:hAnsi="Times New Roman" w:cs="Times New Roman"/>
                <w:b/>
                <w:bCs/>
                <w:sz w:val="20"/>
                <w:szCs w:val="20"/>
              </w:rPr>
              <w:t>Знання</w:t>
            </w:r>
            <w:r w:rsidRPr="00736CFD">
              <w:rPr>
                <w:rFonts w:ascii="Times New Roman" w:eastAsia="Times New Roman" w:hAnsi="Times New Roman" w:cs="Times New Roman"/>
                <w:sz w:val="20"/>
                <w:szCs w:val="20"/>
              </w:rPr>
              <w:t xml:space="preserve"> </w:t>
            </w:r>
          </w:p>
          <w:p w14:paraId="48EBCB66" w14:textId="77777777" w:rsidR="00617971" w:rsidRPr="00736CFD" w:rsidRDefault="00252C32" w:rsidP="00736CFD">
            <w:pPr>
              <w:spacing w:after="0" w:line="240" w:lineRule="auto"/>
              <w:jc w:val="both"/>
              <w:rPr>
                <w:rFonts w:ascii="Times New Roman" w:eastAsia="Times New Roman" w:hAnsi="Times New Roman" w:cs="Times New Roman"/>
                <w:sz w:val="18"/>
                <w:szCs w:val="18"/>
              </w:rPr>
            </w:pPr>
            <w:r w:rsidRPr="00736CFD">
              <w:rPr>
                <w:rFonts w:ascii="Times New Roman" w:eastAsia="Times New Roman" w:hAnsi="Times New Roman" w:cs="Times New Roman"/>
                <w:b/>
                <w:bCs/>
                <w:sz w:val="18"/>
                <w:szCs w:val="18"/>
              </w:rPr>
              <w:t>Зн1</w:t>
            </w:r>
            <w:r w:rsidRPr="00736CFD">
              <w:rPr>
                <w:rFonts w:ascii="Times New Roman" w:eastAsia="Times New Roman" w:hAnsi="Times New Roman" w:cs="Times New Roman"/>
                <w:sz w:val="18"/>
                <w:szCs w:val="18"/>
              </w:rPr>
              <w:t xml:space="preserve"> Спеціалізовані концептуальні знання, що включають сучасні наукові здобутки у сфері професійної діяльності або галузі знань і є основою для оригінального мислення та проведення досліджень</w:t>
            </w:r>
          </w:p>
          <w:p w14:paraId="18E6D10A" w14:textId="77777777" w:rsidR="00617971" w:rsidRPr="00736CFD" w:rsidRDefault="00252C32" w:rsidP="00736CFD">
            <w:pPr>
              <w:spacing w:after="0" w:line="240" w:lineRule="auto"/>
              <w:jc w:val="both"/>
              <w:rPr>
                <w:rFonts w:ascii="Times New Roman" w:eastAsia="Times New Roman" w:hAnsi="Times New Roman" w:cs="Times New Roman"/>
                <w:sz w:val="18"/>
                <w:szCs w:val="18"/>
              </w:rPr>
            </w:pPr>
            <w:r w:rsidRPr="00736CFD">
              <w:rPr>
                <w:rFonts w:ascii="Times New Roman" w:eastAsia="Times New Roman" w:hAnsi="Times New Roman" w:cs="Times New Roman"/>
                <w:b/>
                <w:bCs/>
                <w:sz w:val="18"/>
                <w:szCs w:val="18"/>
              </w:rPr>
              <w:t>Зн2</w:t>
            </w:r>
            <w:r w:rsidRPr="00736CFD">
              <w:rPr>
                <w:rFonts w:ascii="Times New Roman" w:eastAsia="Times New Roman" w:hAnsi="Times New Roman" w:cs="Times New Roman"/>
                <w:sz w:val="18"/>
                <w:szCs w:val="18"/>
              </w:rPr>
              <w:t xml:space="preserve"> Критичне осмислення проблем у галузі та на межі галузей знань</w:t>
            </w:r>
          </w:p>
        </w:tc>
        <w:tc>
          <w:tcPr>
            <w:tcW w:w="2874" w:type="dxa"/>
            <w:shd w:val="clear" w:color="auto" w:fill="EEECE1"/>
          </w:tcPr>
          <w:p w14:paraId="69EE1CF6" w14:textId="77777777" w:rsidR="00617971" w:rsidRPr="00736CFD" w:rsidRDefault="00252C32" w:rsidP="00736CFD">
            <w:pPr>
              <w:spacing w:after="0" w:line="240" w:lineRule="auto"/>
              <w:jc w:val="both"/>
              <w:rPr>
                <w:rFonts w:ascii="Times New Roman" w:eastAsia="Times New Roman" w:hAnsi="Times New Roman" w:cs="Times New Roman"/>
                <w:b/>
                <w:bCs/>
                <w:sz w:val="20"/>
                <w:szCs w:val="20"/>
              </w:rPr>
            </w:pPr>
            <w:r w:rsidRPr="00736CFD">
              <w:rPr>
                <w:rFonts w:ascii="Times New Roman" w:eastAsia="Times New Roman" w:hAnsi="Times New Roman" w:cs="Times New Roman"/>
                <w:b/>
                <w:bCs/>
                <w:sz w:val="20"/>
                <w:szCs w:val="20"/>
              </w:rPr>
              <w:t>Уміння/Навички</w:t>
            </w:r>
          </w:p>
          <w:p w14:paraId="6ED9E946" w14:textId="77777777" w:rsidR="00617971" w:rsidRPr="00736CFD" w:rsidRDefault="00252C32" w:rsidP="00736CFD">
            <w:pPr>
              <w:spacing w:after="0" w:line="240" w:lineRule="auto"/>
              <w:jc w:val="both"/>
              <w:rPr>
                <w:rFonts w:ascii="Times New Roman" w:eastAsia="Times New Roman" w:hAnsi="Times New Roman" w:cs="Times New Roman"/>
                <w:sz w:val="18"/>
                <w:szCs w:val="18"/>
              </w:rPr>
            </w:pPr>
            <w:r w:rsidRPr="00736CFD">
              <w:rPr>
                <w:rFonts w:ascii="Times New Roman" w:eastAsia="Times New Roman" w:hAnsi="Times New Roman" w:cs="Times New Roman"/>
                <w:b/>
                <w:bCs/>
                <w:sz w:val="18"/>
                <w:szCs w:val="18"/>
              </w:rPr>
              <w:t>Ум1</w:t>
            </w:r>
            <w:r w:rsidRPr="00736CFD">
              <w:rPr>
                <w:rFonts w:ascii="Times New Roman" w:eastAsia="Times New Roman" w:hAnsi="Times New Roman" w:cs="Times New Roman"/>
                <w:sz w:val="18"/>
                <w:szCs w:val="18"/>
              </w:rPr>
              <w:t xml:space="preserve"> Спеціалізовані уміння/навички розв’язання проблем, необхідні для проведення досліджень та/або провадження інноваційної діяльності з метою розвитку нових знань та процедур</w:t>
            </w:r>
          </w:p>
          <w:p w14:paraId="38D70F73" w14:textId="77777777" w:rsidR="00617971" w:rsidRPr="00736CFD" w:rsidRDefault="00252C32" w:rsidP="00736CFD">
            <w:pPr>
              <w:spacing w:after="0" w:line="240" w:lineRule="auto"/>
              <w:jc w:val="both"/>
              <w:rPr>
                <w:rFonts w:ascii="Times New Roman" w:eastAsia="Times New Roman" w:hAnsi="Times New Roman" w:cs="Times New Roman"/>
                <w:sz w:val="18"/>
                <w:szCs w:val="18"/>
              </w:rPr>
            </w:pPr>
            <w:r w:rsidRPr="00736CFD">
              <w:rPr>
                <w:rFonts w:ascii="Times New Roman" w:eastAsia="Times New Roman" w:hAnsi="Times New Roman" w:cs="Times New Roman"/>
                <w:b/>
                <w:bCs/>
                <w:sz w:val="18"/>
                <w:szCs w:val="18"/>
              </w:rPr>
              <w:t>Ум2</w:t>
            </w:r>
            <w:r w:rsidRPr="00736CFD">
              <w:rPr>
                <w:rFonts w:ascii="Times New Roman" w:eastAsia="Times New Roman" w:hAnsi="Times New Roman" w:cs="Times New Roman"/>
                <w:sz w:val="18"/>
                <w:szCs w:val="18"/>
              </w:rPr>
              <w:t xml:space="preserve"> Здатність інтегрувати знання та розв’язувати складні задачі у широких або </w:t>
            </w:r>
            <w:proofErr w:type="spellStart"/>
            <w:r w:rsidRPr="00736CFD">
              <w:rPr>
                <w:rFonts w:ascii="Times New Roman" w:eastAsia="Times New Roman" w:hAnsi="Times New Roman" w:cs="Times New Roman"/>
                <w:sz w:val="18"/>
                <w:szCs w:val="18"/>
              </w:rPr>
              <w:t>мультидисциплінарних</w:t>
            </w:r>
            <w:proofErr w:type="spellEnd"/>
            <w:r w:rsidRPr="00736CFD">
              <w:rPr>
                <w:rFonts w:ascii="Times New Roman" w:eastAsia="Times New Roman" w:hAnsi="Times New Roman" w:cs="Times New Roman"/>
                <w:sz w:val="18"/>
                <w:szCs w:val="18"/>
              </w:rPr>
              <w:t xml:space="preserve"> контекстах</w:t>
            </w:r>
          </w:p>
          <w:p w14:paraId="2D7893B5" w14:textId="77777777" w:rsidR="00617971" w:rsidRPr="00736CFD" w:rsidRDefault="00252C32" w:rsidP="00736CFD">
            <w:pPr>
              <w:spacing w:after="0" w:line="240" w:lineRule="auto"/>
              <w:jc w:val="both"/>
              <w:rPr>
                <w:rFonts w:ascii="Times New Roman" w:eastAsia="Times New Roman" w:hAnsi="Times New Roman" w:cs="Times New Roman"/>
                <w:sz w:val="18"/>
                <w:szCs w:val="18"/>
              </w:rPr>
            </w:pPr>
            <w:r w:rsidRPr="00736CFD">
              <w:rPr>
                <w:rFonts w:ascii="Times New Roman" w:eastAsia="Times New Roman" w:hAnsi="Times New Roman" w:cs="Times New Roman"/>
                <w:b/>
                <w:bCs/>
                <w:sz w:val="18"/>
                <w:szCs w:val="18"/>
              </w:rPr>
              <w:t xml:space="preserve">Ум3 </w:t>
            </w:r>
            <w:r w:rsidRPr="00736CFD">
              <w:rPr>
                <w:rFonts w:ascii="Times New Roman" w:eastAsia="Times New Roman" w:hAnsi="Times New Roman" w:cs="Times New Roman"/>
                <w:sz w:val="18"/>
                <w:szCs w:val="18"/>
              </w:rPr>
              <w:t>Здатність розв’язувати проблеми у нових або незнайомих середовищах за наявності неповної або обмеженої інформації з урахуванням аспектів соціальної та етичної відповідальності</w:t>
            </w:r>
          </w:p>
        </w:tc>
        <w:tc>
          <w:tcPr>
            <w:tcW w:w="1782" w:type="dxa"/>
            <w:shd w:val="clear" w:color="auto" w:fill="EEECE1"/>
          </w:tcPr>
          <w:p w14:paraId="05C753EF" w14:textId="77777777" w:rsidR="00617971" w:rsidRPr="00736CFD" w:rsidRDefault="00252C32" w:rsidP="00736CFD">
            <w:pPr>
              <w:spacing w:after="0" w:line="240" w:lineRule="auto"/>
              <w:jc w:val="both"/>
              <w:rPr>
                <w:rFonts w:ascii="Times New Roman" w:eastAsia="Times New Roman" w:hAnsi="Times New Roman" w:cs="Times New Roman"/>
                <w:sz w:val="20"/>
                <w:szCs w:val="20"/>
              </w:rPr>
            </w:pPr>
            <w:r w:rsidRPr="00736CFD">
              <w:rPr>
                <w:rFonts w:ascii="Times New Roman" w:eastAsia="Times New Roman" w:hAnsi="Times New Roman" w:cs="Times New Roman"/>
                <w:b/>
                <w:bCs/>
                <w:sz w:val="20"/>
                <w:szCs w:val="20"/>
              </w:rPr>
              <w:t>Комунікація</w:t>
            </w:r>
            <w:r w:rsidRPr="00736CFD">
              <w:rPr>
                <w:rFonts w:ascii="Times New Roman" w:eastAsia="Times New Roman" w:hAnsi="Times New Roman" w:cs="Times New Roman"/>
                <w:sz w:val="20"/>
                <w:szCs w:val="20"/>
              </w:rPr>
              <w:t xml:space="preserve"> </w:t>
            </w:r>
          </w:p>
          <w:p w14:paraId="4AEBAEBF" w14:textId="77777777" w:rsidR="00617971" w:rsidRPr="00736CFD" w:rsidRDefault="00252C32" w:rsidP="00736CFD">
            <w:pPr>
              <w:spacing w:after="0" w:line="240" w:lineRule="auto"/>
              <w:jc w:val="both"/>
              <w:rPr>
                <w:rFonts w:ascii="Times New Roman" w:eastAsia="Times New Roman" w:hAnsi="Times New Roman" w:cs="Times New Roman"/>
                <w:sz w:val="18"/>
                <w:szCs w:val="18"/>
              </w:rPr>
            </w:pPr>
            <w:r w:rsidRPr="00736CFD">
              <w:rPr>
                <w:rFonts w:ascii="Times New Roman" w:eastAsia="Times New Roman" w:hAnsi="Times New Roman" w:cs="Times New Roman"/>
                <w:b/>
                <w:bCs/>
                <w:sz w:val="18"/>
                <w:szCs w:val="18"/>
              </w:rPr>
              <w:t>К1</w:t>
            </w:r>
            <w:r w:rsidRPr="00736CFD">
              <w:rPr>
                <w:rFonts w:ascii="Times New Roman" w:eastAsia="Times New Roman" w:hAnsi="Times New Roman" w:cs="Times New Roman"/>
                <w:sz w:val="18"/>
                <w:szCs w:val="18"/>
              </w:rPr>
              <w:t xml:space="preserve"> Зрозуміле і недвозначне донесення власних знань, висновків та аргументації до фахівців і нефахівців, зокрема до осіб, які навчаються </w:t>
            </w:r>
          </w:p>
          <w:p w14:paraId="4E9BB4B2" w14:textId="77777777" w:rsidR="00617971" w:rsidRPr="00736CFD" w:rsidRDefault="00252C32" w:rsidP="00736CFD">
            <w:pPr>
              <w:spacing w:after="0" w:line="240" w:lineRule="auto"/>
              <w:jc w:val="both"/>
              <w:rPr>
                <w:rFonts w:ascii="Times New Roman" w:eastAsia="Times New Roman" w:hAnsi="Times New Roman" w:cs="Times New Roman"/>
                <w:b/>
                <w:bCs/>
                <w:sz w:val="18"/>
                <w:szCs w:val="18"/>
              </w:rPr>
            </w:pPr>
            <w:r w:rsidRPr="00736CFD">
              <w:rPr>
                <w:rFonts w:ascii="Times New Roman" w:eastAsia="Times New Roman" w:hAnsi="Times New Roman" w:cs="Times New Roman"/>
                <w:b/>
                <w:bCs/>
                <w:sz w:val="18"/>
                <w:szCs w:val="18"/>
              </w:rPr>
              <w:t>К2</w:t>
            </w:r>
            <w:r w:rsidRPr="00736CFD">
              <w:rPr>
                <w:rFonts w:ascii="Times New Roman" w:eastAsia="Times New Roman" w:hAnsi="Times New Roman" w:cs="Times New Roman"/>
                <w:sz w:val="18"/>
                <w:szCs w:val="18"/>
              </w:rPr>
              <w:t xml:space="preserve"> Використання іноземних мов у професійній діяльності </w:t>
            </w:r>
          </w:p>
        </w:tc>
        <w:tc>
          <w:tcPr>
            <w:tcW w:w="2280" w:type="dxa"/>
            <w:shd w:val="clear" w:color="auto" w:fill="EEECE1"/>
          </w:tcPr>
          <w:p w14:paraId="466FEC4D" w14:textId="77777777" w:rsidR="00617971" w:rsidRPr="00736CFD" w:rsidRDefault="00252C32" w:rsidP="00736CFD">
            <w:pPr>
              <w:spacing w:after="0" w:line="240" w:lineRule="auto"/>
              <w:jc w:val="both"/>
              <w:rPr>
                <w:rFonts w:ascii="Times New Roman" w:eastAsia="Times New Roman" w:hAnsi="Times New Roman" w:cs="Times New Roman"/>
                <w:sz w:val="20"/>
                <w:szCs w:val="20"/>
              </w:rPr>
            </w:pPr>
            <w:r w:rsidRPr="00736CFD">
              <w:rPr>
                <w:rFonts w:ascii="Times New Roman" w:eastAsia="Times New Roman" w:hAnsi="Times New Roman" w:cs="Times New Roman"/>
                <w:b/>
                <w:bCs/>
                <w:sz w:val="20"/>
                <w:szCs w:val="20"/>
              </w:rPr>
              <w:t>Відповідальність</w:t>
            </w:r>
            <w:r w:rsidRPr="00736CFD">
              <w:rPr>
                <w:rFonts w:ascii="Times New Roman" w:eastAsia="Times New Roman" w:hAnsi="Times New Roman" w:cs="Times New Roman"/>
                <w:sz w:val="20"/>
                <w:szCs w:val="20"/>
              </w:rPr>
              <w:t xml:space="preserve"> </w:t>
            </w:r>
            <w:r w:rsidRPr="00736CFD">
              <w:rPr>
                <w:rFonts w:ascii="Times New Roman" w:eastAsia="Times New Roman" w:hAnsi="Times New Roman" w:cs="Times New Roman"/>
                <w:b/>
                <w:bCs/>
                <w:sz w:val="20"/>
                <w:szCs w:val="20"/>
              </w:rPr>
              <w:t>і автономія</w:t>
            </w:r>
          </w:p>
          <w:p w14:paraId="4EC9256E" w14:textId="77777777" w:rsidR="00617971" w:rsidRPr="00736CFD" w:rsidRDefault="00252C32" w:rsidP="00736CFD">
            <w:pPr>
              <w:spacing w:after="0" w:line="240" w:lineRule="auto"/>
              <w:jc w:val="both"/>
              <w:rPr>
                <w:rFonts w:ascii="Times New Roman" w:eastAsia="Times New Roman" w:hAnsi="Times New Roman" w:cs="Times New Roman"/>
                <w:sz w:val="18"/>
                <w:szCs w:val="18"/>
              </w:rPr>
            </w:pPr>
            <w:r w:rsidRPr="00736CFD">
              <w:rPr>
                <w:rFonts w:ascii="Times New Roman" w:eastAsia="Times New Roman" w:hAnsi="Times New Roman" w:cs="Times New Roman"/>
                <w:b/>
                <w:bCs/>
                <w:sz w:val="18"/>
                <w:szCs w:val="18"/>
              </w:rPr>
              <w:t>АВ1</w:t>
            </w:r>
            <w:r w:rsidRPr="00736CFD">
              <w:rPr>
                <w:rFonts w:ascii="Times New Roman" w:eastAsia="Times New Roman" w:hAnsi="Times New Roman" w:cs="Times New Roman"/>
                <w:sz w:val="18"/>
                <w:szCs w:val="18"/>
              </w:rPr>
              <w:t xml:space="preserve"> Управління робочими або навчальними процесами, які є складними, непередбачуваними та потребують нових стратегічних підходів </w:t>
            </w:r>
          </w:p>
          <w:p w14:paraId="15ADD68A" w14:textId="77777777" w:rsidR="00617971" w:rsidRPr="00736CFD" w:rsidRDefault="00252C32" w:rsidP="00736CFD">
            <w:pPr>
              <w:spacing w:after="0" w:line="240" w:lineRule="auto"/>
              <w:jc w:val="both"/>
              <w:rPr>
                <w:rFonts w:ascii="Times New Roman" w:eastAsia="Times New Roman" w:hAnsi="Times New Roman" w:cs="Times New Roman"/>
                <w:sz w:val="18"/>
                <w:szCs w:val="18"/>
              </w:rPr>
            </w:pPr>
            <w:r w:rsidRPr="00736CFD">
              <w:rPr>
                <w:rFonts w:ascii="Times New Roman" w:eastAsia="Times New Roman" w:hAnsi="Times New Roman" w:cs="Times New Roman"/>
                <w:b/>
                <w:bCs/>
                <w:sz w:val="18"/>
                <w:szCs w:val="18"/>
              </w:rPr>
              <w:t>АВ2</w:t>
            </w:r>
            <w:r w:rsidRPr="00736CFD">
              <w:rPr>
                <w:rFonts w:ascii="Times New Roman" w:eastAsia="Times New Roman" w:hAnsi="Times New Roman" w:cs="Times New Roman"/>
                <w:sz w:val="18"/>
                <w:szCs w:val="18"/>
              </w:rPr>
              <w:t xml:space="preserve"> Відповідальність за внесок до професійних знань і практики та/або оцінювання результатів діяльності команд та колективів </w:t>
            </w:r>
          </w:p>
          <w:p w14:paraId="490C1CFC" w14:textId="77777777" w:rsidR="00617971" w:rsidRPr="00736CFD" w:rsidRDefault="00252C32" w:rsidP="00736CFD">
            <w:pPr>
              <w:spacing w:after="0" w:line="240" w:lineRule="auto"/>
              <w:jc w:val="both"/>
              <w:rPr>
                <w:rFonts w:ascii="Times New Roman" w:eastAsia="Times New Roman" w:hAnsi="Times New Roman" w:cs="Times New Roman"/>
                <w:b/>
                <w:bCs/>
                <w:sz w:val="18"/>
                <w:szCs w:val="18"/>
              </w:rPr>
            </w:pPr>
            <w:r w:rsidRPr="00736CFD">
              <w:rPr>
                <w:rFonts w:ascii="Times New Roman" w:eastAsia="Times New Roman" w:hAnsi="Times New Roman" w:cs="Times New Roman"/>
                <w:b/>
                <w:bCs/>
                <w:sz w:val="18"/>
                <w:szCs w:val="18"/>
              </w:rPr>
              <w:t>АВ3</w:t>
            </w:r>
            <w:r w:rsidRPr="00736CFD">
              <w:rPr>
                <w:rFonts w:ascii="Times New Roman" w:eastAsia="Times New Roman" w:hAnsi="Times New Roman" w:cs="Times New Roman"/>
                <w:sz w:val="18"/>
                <w:szCs w:val="18"/>
              </w:rPr>
              <w:t xml:space="preserve"> Здатність продовжувати навчання з високим ступенем автономії</w:t>
            </w:r>
          </w:p>
        </w:tc>
      </w:tr>
      <w:tr w:rsidR="00617971" w:rsidRPr="00736CFD" w14:paraId="2640C2B4" w14:textId="77777777">
        <w:tc>
          <w:tcPr>
            <w:tcW w:w="10725" w:type="dxa"/>
            <w:gridSpan w:val="5"/>
            <w:shd w:val="clear" w:color="auto" w:fill="EEECE1"/>
          </w:tcPr>
          <w:p w14:paraId="31731030" w14:textId="77777777" w:rsidR="00617971" w:rsidRPr="00736CFD" w:rsidRDefault="00252C32" w:rsidP="00736CFD">
            <w:pPr>
              <w:spacing w:after="0" w:line="240" w:lineRule="auto"/>
              <w:ind w:firstLine="709"/>
              <w:jc w:val="both"/>
              <w:rPr>
                <w:rFonts w:ascii="Times New Roman" w:eastAsia="Times New Roman" w:hAnsi="Times New Roman" w:cs="Times New Roman"/>
                <w:b/>
                <w:bCs/>
                <w:sz w:val="28"/>
                <w:szCs w:val="28"/>
              </w:rPr>
            </w:pPr>
            <w:r w:rsidRPr="00736CFD">
              <w:rPr>
                <w:rFonts w:ascii="Times New Roman" w:eastAsia="Times New Roman" w:hAnsi="Times New Roman" w:cs="Times New Roman"/>
                <w:b/>
                <w:bCs/>
                <w:sz w:val="28"/>
                <w:szCs w:val="28"/>
              </w:rPr>
              <w:t>Загальні компетентності</w:t>
            </w:r>
          </w:p>
        </w:tc>
      </w:tr>
      <w:tr w:rsidR="0000482C" w:rsidRPr="00736CFD" w14:paraId="679EEF84" w14:textId="77777777" w:rsidTr="001D60E0">
        <w:tc>
          <w:tcPr>
            <w:tcW w:w="1779" w:type="dxa"/>
            <w:shd w:val="clear" w:color="auto" w:fill="EEECE1"/>
          </w:tcPr>
          <w:p w14:paraId="1D7A2EE3" w14:textId="77777777" w:rsidR="0000482C" w:rsidRPr="00736CFD" w:rsidRDefault="0000482C" w:rsidP="00736CFD">
            <w:pPr>
              <w:spacing w:after="0" w:line="240" w:lineRule="auto"/>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ЗК1</w:t>
            </w:r>
          </w:p>
        </w:tc>
        <w:tc>
          <w:tcPr>
            <w:tcW w:w="2010" w:type="dxa"/>
          </w:tcPr>
          <w:p w14:paraId="7365767B" w14:textId="16BA3060" w:rsidR="0000482C" w:rsidRPr="00736CFD" w:rsidRDefault="0000482C" w:rsidP="00736CFD">
            <w:pPr>
              <w:spacing w:after="0" w:line="240" w:lineRule="auto"/>
              <w:jc w:val="center"/>
              <w:rPr>
                <w:rFonts w:ascii="Times New Roman" w:eastAsia="Times New Roman" w:hAnsi="Times New Roman" w:cs="Times New Roman"/>
                <w:sz w:val="28"/>
                <w:szCs w:val="28"/>
              </w:rPr>
            </w:pPr>
          </w:p>
        </w:tc>
        <w:tc>
          <w:tcPr>
            <w:tcW w:w="2874" w:type="dxa"/>
          </w:tcPr>
          <w:p w14:paraId="167F397B" w14:textId="77777777" w:rsidR="0000482C" w:rsidRPr="00736CFD" w:rsidRDefault="0000482C" w:rsidP="00736CFD">
            <w:pPr>
              <w:spacing w:after="0" w:line="240" w:lineRule="auto"/>
              <w:jc w:val="both"/>
              <w:rPr>
                <w:rFonts w:ascii="Times New Roman" w:eastAsia="Times New Roman" w:hAnsi="Times New Roman" w:cs="Times New Roman"/>
                <w:sz w:val="28"/>
                <w:szCs w:val="28"/>
              </w:rPr>
            </w:pPr>
          </w:p>
        </w:tc>
        <w:tc>
          <w:tcPr>
            <w:tcW w:w="1782" w:type="dxa"/>
            <w:vAlign w:val="center"/>
          </w:tcPr>
          <w:p w14:paraId="29CCF3A2" w14:textId="36A9449E" w:rsidR="0000482C" w:rsidRPr="00736CFD" w:rsidRDefault="0000482C" w:rsidP="00736CFD">
            <w:pPr>
              <w:spacing w:after="0" w:line="240" w:lineRule="auto"/>
              <w:jc w:val="center"/>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К1</w:t>
            </w:r>
          </w:p>
        </w:tc>
        <w:tc>
          <w:tcPr>
            <w:tcW w:w="2280" w:type="dxa"/>
          </w:tcPr>
          <w:p w14:paraId="36AB606C" w14:textId="77777777" w:rsidR="0000482C" w:rsidRPr="00736CFD" w:rsidRDefault="0000482C" w:rsidP="00736CFD">
            <w:pPr>
              <w:spacing w:after="0" w:line="240" w:lineRule="auto"/>
              <w:jc w:val="both"/>
              <w:rPr>
                <w:rFonts w:ascii="Times New Roman" w:eastAsia="Times New Roman" w:hAnsi="Times New Roman" w:cs="Times New Roman"/>
                <w:sz w:val="28"/>
                <w:szCs w:val="28"/>
              </w:rPr>
            </w:pPr>
          </w:p>
        </w:tc>
      </w:tr>
      <w:tr w:rsidR="0000482C" w:rsidRPr="00736CFD" w14:paraId="7B8EC862" w14:textId="77777777">
        <w:tc>
          <w:tcPr>
            <w:tcW w:w="1779" w:type="dxa"/>
            <w:shd w:val="clear" w:color="auto" w:fill="EEECE1"/>
          </w:tcPr>
          <w:p w14:paraId="57578473" w14:textId="77777777" w:rsidR="0000482C" w:rsidRPr="00736CFD" w:rsidRDefault="0000482C" w:rsidP="00736CFD">
            <w:pPr>
              <w:spacing w:after="0" w:line="240" w:lineRule="auto"/>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ЗК2</w:t>
            </w:r>
          </w:p>
        </w:tc>
        <w:tc>
          <w:tcPr>
            <w:tcW w:w="2010" w:type="dxa"/>
          </w:tcPr>
          <w:p w14:paraId="53812663" w14:textId="77777777" w:rsidR="0000482C" w:rsidRPr="00736CFD" w:rsidRDefault="0000482C" w:rsidP="00736CFD">
            <w:pPr>
              <w:spacing w:after="0" w:line="240" w:lineRule="auto"/>
              <w:jc w:val="center"/>
              <w:rPr>
                <w:rFonts w:ascii="Times New Roman" w:eastAsia="Times New Roman" w:hAnsi="Times New Roman" w:cs="Times New Roman"/>
                <w:sz w:val="28"/>
                <w:szCs w:val="28"/>
              </w:rPr>
            </w:pPr>
          </w:p>
        </w:tc>
        <w:tc>
          <w:tcPr>
            <w:tcW w:w="2874" w:type="dxa"/>
            <w:vAlign w:val="center"/>
          </w:tcPr>
          <w:p w14:paraId="1CAA9269" w14:textId="77777777" w:rsidR="0000482C" w:rsidRPr="00736CFD" w:rsidRDefault="0000482C" w:rsidP="00736CFD">
            <w:pPr>
              <w:spacing w:after="0" w:line="240" w:lineRule="auto"/>
              <w:jc w:val="center"/>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Ум1</w:t>
            </w:r>
          </w:p>
        </w:tc>
        <w:tc>
          <w:tcPr>
            <w:tcW w:w="1782" w:type="dxa"/>
          </w:tcPr>
          <w:p w14:paraId="56BF95F1" w14:textId="5FC6FA7A" w:rsidR="0000482C" w:rsidRPr="00736CFD" w:rsidRDefault="0000482C" w:rsidP="00736CFD">
            <w:pPr>
              <w:spacing w:after="0" w:line="240" w:lineRule="auto"/>
              <w:jc w:val="center"/>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К2</w:t>
            </w:r>
          </w:p>
        </w:tc>
        <w:tc>
          <w:tcPr>
            <w:tcW w:w="2280" w:type="dxa"/>
          </w:tcPr>
          <w:p w14:paraId="0EE8298D" w14:textId="77777777" w:rsidR="0000482C" w:rsidRPr="00736CFD" w:rsidRDefault="0000482C" w:rsidP="00736CFD">
            <w:pPr>
              <w:spacing w:after="0" w:line="240" w:lineRule="auto"/>
              <w:jc w:val="both"/>
              <w:rPr>
                <w:rFonts w:ascii="Times New Roman" w:eastAsia="Times New Roman" w:hAnsi="Times New Roman" w:cs="Times New Roman"/>
                <w:sz w:val="28"/>
                <w:szCs w:val="28"/>
              </w:rPr>
            </w:pPr>
          </w:p>
        </w:tc>
      </w:tr>
      <w:tr w:rsidR="0000482C" w:rsidRPr="00736CFD" w14:paraId="1AC867BD" w14:textId="77777777">
        <w:tc>
          <w:tcPr>
            <w:tcW w:w="1779" w:type="dxa"/>
            <w:shd w:val="clear" w:color="auto" w:fill="EEECE1"/>
          </w:tcPr>
          <w:p w14:paraId="2FAA405A" w14:textId="77777777" w:rsidR="0000482C" w:rsidRPr="00736CFD" w:rsidRDefault="0000482C" w:rsidP="00736CFD">
            <w:pPr>
              <w:spacing w:after="0" w:line="240" w:lineRule="auto"/>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ЗК3</w:t>
            </w:r>
          </w:p>
        </w:tc>
        <w:tc>
          <w:tcPr>
            <w:tcW w:w="2010" w:type="dxa"/>
          </w:tcPr>
          <w:p w14:paraId="31739423" w14:textId="45B3B1A0" w:rsidR="0000482C" w:rsidRPr="00736CFD" w:rsidRDefault="00C702E2" w:rsidP="00736CFD">
            <w:pPr>
              <w:spacing w:after="0" w:line="240" w:lineRule="auto"/>
              <w:jc w:val="center"/>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Зн1</w:t>
            </w:r>
          </w:p>
        </w:tc>
        <w:tc>
          <w:tcPr>
            <w:tcW w:w="2874" w:type="dxa"/>
          </w:tcPr>
          <w:p w14:paraId="3A06DB95" w14:textId="495EC621" w:rsidR="0000482C" w:rsidRPr="00736CFD" w:rsidRDefault="00F6765F" w:rsidP="00736CFD">
            <w:pPr>
              <w:spacing w:after="0" w:line="240" w:lineRule="auto"/>
              <w:jc w:val="center"/>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Ум2</w:t>
            </w:r>
          </w:p>
        </w:tc>
        <w:tc>
          <w:tcPr>
            <w:tcW w:w="1782" w:type="dxa"/>
          </w:tcPr>
          <w:p w14:paraId="3422A6F1" w14:textId="77777777" w:rsidR="0000482C" w:rsidRPr="00736CFD" w:rsidRDefault="0000482C" w:rsidP="00736CFD">
            <w:pPr>
              <w:spacing w:after="0" w:line="240" w:lineRule="auto"/>
              <w:jc w:val="center"/>
              <w:rPr>
                <w:rFonts w:ascii="Times New Roman" w:eastAsia="Times New Roman" w:hAnsi="Times New Roman" w:cs="Times New Roman"/>
                <w:sz w:val="28"/>
                <w:szCs w:val="28"/>
              </w:rPr>
            </w:pPr>
          </w:p>
        </w:tc>
        <w:tc>
          <w:tcPr>
            <w:tcW w:w="2280" w:type="dxa"/>
          </w:tcPr>
          <w:p w14:paraId="306B2DCA" w14:textId="77777777" w:rsidR="0000482C" w:rsidRPr="00736CFD" w:rsidRDefault="0000482C" w:rsidP="00736CFD">
            <w:pPr>
              <w:spacing w:after="0" w:line="240" w:lineRule="auto"/>
              <w:jc w:val="both"/>
              <w:rPr>
                <w:rFonts w:ascii="Times New Roman" w:eastAsia="Times New Roman" w:hAnsi="Times New Roman" w:cs="Times New Roman"/>
                <w:sz w:val="28"/>
                <w:szCs w:val="28"/>
              </w:rPr>
            </w:pPr>
          </w:p>
        </w:tc>
      </w:tr>
      <w:tr w:rsidR="0000482C" w:rsidRPr="00736CFD" w14:paraId="46DCF3FB" w14:textId="77777777">
        <w:tc>
          <w:tcPr>
            <w:tcW w:w="1779" w:type="dxa"/>
            <w:shd w:val="clear" w:color="auto" w:fill="EEECE1"/>
          </w:tcPr>
          <w:p w14:paraId="154090D5" w14:textId="77777777" w:rsidR="0000482C" w:rsidRPr="00736CFD" w:rsidRDefault="0000482C" w:rsidP="00736CFD">
            <w:pPr>
              <w:spacing w:after="0" w:line="240" w:lineRule="auto"/>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ЗК4</w:t>
            </w:r>
          </w:p>
        </w:tc>
        <w:tc>
          <w:tcPr>
            <w:tcW w:w="2010" w:type="dxa"/>
          </w:tcPr>
          <w:p w14:paraId="690106AE" w14:textId="598910B2" w:rsidR="0000482C" w:rsidRPr="00736CFD" w:rsidRDefault="0000482C" w:rsidP="00736CFD">
            <w:pPr>
              <w:spacing w:after="0" w:line="240" w:lineRule="auto"/>
              <w:jc w:val="center"/>
              <w:rPr>
                <w:rFonts w:ascii="Times New Roman" w:eastAsia="Times New Roman" w:hAnsi="Times New Roman" w:cs="Times New Roman"/>
                <w:sz w:val="28"/>
                <w:szCs w:val="28"/>
              </w:rPr>
            </w:pPr>
          </w:p>
        </w:tc>
        <w:tc>
          <w:tcPr>
            <w:tcW w:w="2874" w:type="dxa"/>
          </w:tcPr>
          <w:p w14:paraId="676A301A" w14:textId="09FF8212" w:rsidR="0000482C" w:rsidRPr="00736CFD" w:rsidRDefault="00F6765F" w:rsidP="00736CFD">
            <w:pPr>
              <w:spacing w:after="0" w:line="240" w:lineRule="auto"/>
              <w:jc w:val="center"/>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Ум3</w:t>
            </w:r>
          </w:p>
        </w:tc>
        <w:tc>
          <w:tcPr>
            <w:tcW w:w="1782" w:type="dxa"/>
            <w:vAlign w:val="center"/>
          </w:tcPr>
          <w:p w14:paraId="6FC44F0D" w14:textId="77777777" w:rsidR="0000482C" w:rsidRPr="00736CFD" w:rsidRDefault="0000482C" w:rsidP="00736CFD">
            <w:pPr>
              <w:spacing w:after="0" w:line="240" w:lineRule="auto"/>
              <w:jc w:val="center"/>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К1</w:t>
            </w:r>
          </w:p>
        </w:tc>
        <w:tc>
          <w:tcPr>
            <w:tcW w:w="2280" w:type="dxa"/>
          </w:tcPr>
          <w:p w14:paraId="59199E5B" w14:textId="77777777" w:rsidR="0000482C" w:rsidRPr="00736CFD" w:rsidRDefault="0000482C" w:rsidP="00736CFD">
            <w:pPr>
              <w:spacing w:after="0" w:line="240" w:lineRule="auto"/>
              <w:jc w:val="both"/>
              <w:rPr>
                <w:rFonts w:ascii="Times New Roman" w:eastAsia="Times New Roman" w:hAnsi="Times New Roman" w:cs="Times New Roman"/>
                <w:sz w:val="28"/>
                <w:szCs w:val="28"/>
              </w:rPr>
            </w:pPr>
          </w:p>
        </w:tc>
      </w:tr>
      <w:tr w:rsidR="0000482C" w:rsidRPr="00736CFD" w14:paraId="57B933EC" w14:textId="77777777">
        <w:tc>
          <w:tcPr>
            <w:tcW w:w="1779" w:type="dxa"/>
            <w:shd w:val="clear" w:color="auto" w:fill="EEECE1"/>
          </w:tcPr>
          <w:p w14:paraId="2588C5BE" w14:textId="77777777" w:rsidR="0000482C" w:rsidRPr="00736CFD" w:rsidRDefault="0000482C" w:rsidP="00736CFD">
            <w:pPr>
              <w:spacing w:after="0" w:line="240" w:lineRule="auto"/>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ЗК5</w:t>
            </w:r>
          </w:p>
        </w:tc>
        <w:tc>
          <w:tcPr>
            <w:tcW w:w="2010" w:type="dxa"/>
          </w:tcPr>
          <w:p w14:paraId="0B16D089" w14:textId="77777777" w:rsidR="0000482C" w:rsidRPr="00736CFD" w:rsidRDefault="0000482C" w:rsidP="00736CFD">
            <w:pPr>
              <w:spacing w:after="0" w:line="240" w:lineRule="auto"/>
              <w:jc w:val="center"/>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Зн1, Зн2</w:t>
            </w:r>
          </w:p>
        </w:tc>
        <w:tc>
          <w:tcPr>
            <w:tcW w:w="2874" w:type="dxa"/>
          </w:tcPr>
          <w:p w14:paraId="054AC854" w14:textId="77777777" w:rsidR="0000482C" w:rsidRPr="00736CFD" w:rsidRDefault="0000482C" w:rsidP="00736CFD">
            <w:pPr>
              <w:spacing w:after="0" w:line="240" w:lineRule="auto"/>
              <w:jc w:val="center"/>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Ум3</w:t>
            </w:r>
          </w:p>
        </w:tc>
        <w:tc>
          <w:tcPr>
            <w:tcW w:w="1782" w:type="dxa"/>
          </w:tcPr>
          <w:p w14:paraId="20F3E69B" w14:textId="77777777" w:rsidR="0000482C" w:rsidRPr="00736CFD" w:rsidRDefault="0000482C" w:rsidP="00736CFD">
            <w:pPr>
              <w:spacing w:after="0" w:line="240" w:lineRule="auto"/>
              <w:jc w:val="center"/>
              <w:rPr>
                <w:rFonts w:ascii="Times New Roman" w:eastAsia="Times New Roman" w:hAnsi="Times New Roman" w:cs="Times New Roman"/>
                <w:sz w:val="28"/>
                <w:szCs w:val="28"/>
              </w:rPr>
            </w:pPr>
          </w:p>
        </w:tc>
        <w:tc>
          <w:tcPr>
            <w:tcW w:w="2280" w:type="dxa"/>
          </w:tcPr>
          <w:p w14:paraId="47E2829A" w14:textId="77777777" w:rsidR="0000482C" w:rsidRPr="00736CFD" w:rsidRDefault="0000482C" w:rsidP="00736CFD">
            <w:pPr>
              <w:spacing w:after="0" w:line="240" w:lineRule="auto"/>
              <w:jc w:val="center"/>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АВ1</w:t>
            </w:r>
          </w:p>
        </w:tc>
      </w:tr>
      <w:tr w:rsidR="0000482C" w:rsidRPr="00736CFD" w14:paraId="6B162F99" w14:textId="77777777">
        <w:tc>
          <w:tcPr>
            <w:tcW w:w="1779" w:type="dxa"/>
            <w:shd w:val="clear" w:color="auto" w:fill="EEECE1"/>
          </w:tcPr>
          <w:p w14:paraId="7709C6BD" w14:textId="77777777" w:rsidR="0000482C" w:rsidRPr="00736CFD" w:rsidRDefault="0000482C" w:rsidP="00736CFD">
            <w:pPr>
              <w:spacing w:after="0" w:line="240" w:lineRule="auto"/>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ЗК 6</w:t>
            </w:r>
          </w:p>
        </w:tc>
        <w:tc>
          <w:tcPr>
            <w:tcW w:w="2010" w:type="dxa"/>
          </w:tcPr>
          <w:p w14:paraId="4D1A30FA" w14:textId="77777777" w:rsidR="0000482C" w:rsidRPr="00736CFD" w:rsidRDefault="0000482C" w:rsidP="00736CFD">
            <w:pPr>
              <w:spacing w:after="0" w:line="240" w:lineRule="auto"/>
              <w:jc w:val="both"/>
              <w:rPr>
                <w:rFonts w:ascii="Times New Roman" w:eastAsia="Times New Roman" w:hAnsi="Times New Roman" w:cs="Times New Roman"/>
                <w:sz w:val="28"/>
                <w:szCs w:val="28"/>
              </w:rPr>
            </w:pPr>
          </w:p>
        </w:tc>
        <w:tc>
          <w:tcPr>
            <w:tcW w:w="2874" w:type="dxa"/>
          </w:tcPr>
          <w:p w14:paraId="00D5CB74" w14:textId="77777777" w:rsidR="0000482C" w:rsidRPr="00736CFD" w:rsidRDefault="0000482C" w:rsidP="00736CFD">
            <w:pPr>
              <w:spacing w:after="0" w:line="240" w:lineRule="auto"/>
              <w:jc w:val="center"/>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Ум2</w:t>
            </w:r>
          </w:p>
        </w:tc>
        <w:tc>
          <w:tcPr>
            <w:tcW w:w="1782" w:type="dxa"/>
          </w:tcPr>
          <w:p w14:paraId="24EAD272" w14:textId="77777777" w:rsidR="0000482C" w:rsidRPr="00736CFD" w:rsidRDefault="0000482C" w:rsidP="00736CFD">
            <w:pPr>
              <w:spacing w:after="0" w:line="240" w:lineRule="auto"/>
              <w:jc w:val="center"/>
              <w:rPr>
                <w:rFonts w:ascii="Times New Roman" w:eastAsia="Times New Roman" w:hAnsi="Times New Roman" w:cs="Times New Roman"/>
                <w:sz w:val="28"/>
                <w:szCs w:val="28"/>
              </w:rPr>
            </w:pPr>
          </w:p>
        </w:tc>
        <w:tc>
          <w:tcPr>
            <w:tcW w:w="2280" w:type="dxa"/>
          </w:tcPr>
          <w:p w14:paraId="5F9826D2" w14:textId="77777777" w:rsidR="0000482C" w:rsidRPr="00736CFD" w:rsidRDefault="0000482C" w:rsidP="00736CFD">
            <w:pPr>
              <w:spacing w:after="0" w:line="240" w:lineRule="auto"/>
              <w:jc w:val="both"/>
              <w:rPr>
                <w:rFonts w:ascii="Times New Roman" w:eastAsia="Times New Roman" w:hAnsi="Times New Roman" w:cs="Times New Roman"/>
                <w:sz w:val="28"/>
                <w:szCs w:val="28"/>
              </w:rPr>
            </w:pPr>
          </w:p>
        </w:tc>
      </w:tr>
      <w:tr w:rsidR="0000482C" w:rsidRPr="00736CFD" w14:paraId="498A6885" w14:textId="77777777">
        <w:tc>
          <w:tcPr>
            <w:tcW w:w="1779" w:type="dxa"/>
            <w:shd w:val="clear" w:color="auto" w:fill="EEECE1"/>
          </w:tcPr>
          <w:p w14:paraId="4D2CF8EB" w14:textId="77777777" w:rsidR="0000482C" w:rsidRPr="00736CFD" w:rsidRDefault="0000482C" w:rsidP="00736CFD">
            <w:pPr>
              <w:spacing w:after="0" w:line="240" w:lineRule="auto"/>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ЗК 7</w:t>
            </w:r>
          </w:p>
        </w:tc>
        <w:tc>
          <w:tcPr>
            <w:tcW w:w="2010" w:type="dxa"/>
          </w:tcPr>
          <w:p w14:paraId="51561E6B" w14:textId="77777777" w:rsidR="0000482C" w:rsidRPr="00736CFD" w:rsidRDefault="0000482C" w:rsidP="00736CFD">
            <w:pPr>
              <w:spacing w:after="0" w:line="240" w:lineRule="auto"/>
              <w:jc w:val="both"/>
              <w:rPr>
                <w:rFonts w:ascii="Times New Roman" w:eastAsia="Times New Roman" w:hAnsi="Times New Roman" w:cs="Times New Roman"/>
                <w:sz w:val="28"/>
                <w:szCs w:val="28"/>
              </w:rPr>
            </w:pPr>
          </w:p>
        </w:tc>
        <w:tc>
          <w:tcPr>
            <w:tcW w:w="2874" w:type="dxa"/>
          </w:tcPr>
          <w:p w14:paraId="6FD9E0E9" w14:textId="77777777" w:rsidR="0000482C" w:rsidRPr="00736CFD" w:rsidRDefault="0000482C" w:rsidP="00736CFD">
            <w:pPr>
              <w:spacing w:after="0" w:line="240" w:lineRule="auto"/>
              <w:jc w:val="both"/>
              <w:rPr>
                <w:rFonts w:ascii="Times New Roman" w:eastAsia="Times New Roman" w:hAnsi="Times New Roman" w:cs="Times New Roman"/>
                <w:sz w:val="28"/>
                <w:szCs w:val="28"/>
              </w:rPr>
            </w:pPr>
          </w:p>
        </w:tc>
        <w:tc>
          <w:tcPr>
            <w:tcW w:w="1782" w:type="dxa"/>
          </w:tcPr>
          <w:p w14:paraId="14963605" w14:textId="77777777" w:rsidR="0000482C" w:rsidRPr="00736CFD" w:rsidRDefault="0000482C" w:rsidP="00736CFD">
            <w:pPr>
              <w:spacing w:after="0" w:line="240" w:lineRule="auto"/>
              <w:jc w:val="center"/>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К2</w:t>
            </w:r>
          </w:p>
        </w:tc>
        <w:tc>
          <w:tcPr>
            <w:tcW w:w="2280" w:type="dxa"/>
          </w:tcPr>
          <w:p w14:paraId="61A31C88" w14:textId="77777777" w:rsidR="0000482C" w:rsidRPr="00736CFD" w:rsidRDefault="0000482C" w:rsidP="00736CFD">
            <w:pPr>
              <w:spacing w:after="0" w:line="240" w:lineRule="auto"/>
              <w:jc w:val="both"/>
              <w:rPr>
                <w:rFonts w:ascii="Times New Roman" w:eastAsia="Times New Roman" w:hAnsi="Times New Roman" w:cs="Times New Roman"/>
                <w:sz w:val="28"/>
                <w:szCs w:val="28"/>
              </w:rPr>
            </w:pPr>
          </w:p>
        </w:tc>
      </w:tr>
      <w:tr w:rsidR="0000482C" w:rsidRPr="00736CFD" w14:paraId="5767287B" w14:textId="77777777">
        <w:tc>
          <w:tcPr>
            <w:tcW w:w="10725" w:type="dxa"/>
            <w:gridSpan w:val="5"/>
            <w:shd w:val="clear" w:color="auto" w:fill="EEECE1"/>
          </w:tcPr>
          <w:p w14:paraId="5DD88B5C" w14:textId="77777777" w:rsidR="0000482C" w:rsidRPr="00736CFD" w:rsidRDefault="0000482C" w:rsidP="00736CFD">
            <w:pPr>
              <w:spacing w:after="0" w:line="240" w:lineRule="auto"/>
              <w:ind w:firstLine="709"/>
              <w:jc w:val="both"/>
              <w:rPr>
                <w:rFonts w:ascii="Times New Roman" w:eastAsia="Times New Roman" w:hAnsi="Times New Roman" w:cs="Times New Roman"/>
                <w:b/>
                <w:bCs/>
                <w:sz w:val="28"/>
                <w:szCs w:val="28"/>
              </w:rPr>
            </w:pPr>
            <w:r w:rsidRPr="00736CFD">
              <w:rPr>
                <w:rFonts w:ascii="Times New Roman" w:eastAsia="Times New Roman" w:hAnsi="Times New Roman" w:cs="Times New Roman"/>
                <w:b/>
                <w:bCs/>
                <w:sz w:val="28"/>
                <w:szCs w:val="28"/>
              </w:rPr>
              <w:t>Спеціальні компетентності</w:t>
            </w:r>
          </w:p>
        </w:tc>
      </w:tr>
      <w:tr w:rsidR="0000482C" w:rsidRPr="00736CFD" w14:paraId="19451D9C" w14:textId="77777777">
        <w:tc>
          <w:tcPr>
            <w:tcW w:w="1779" w:type="dxa"/>
            <w:shd w:val="clear" w:color="auto" w:fill="EEECE1"/>
          </w:tcPr>
          <w:p w14:paraId="2B88CB47" w14:textId="77777777" w:rsidR="0000482C" w:rsidRPr="00736CFD" w:rsidRDefault="0000482C" w:rsidP="00736CFD">
            <w:pPr>
              <w:spacing w:after="0" w:line="240" w:lineRule="auto"/>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СК1</w:t>
            </w:r>
          </w:p>
        </w:tc>
        <w:tc>
          <w:tcPr>
            <w:tcW w:w="2010" w:type="dxa"/>
          </w:tcPr>
          <w:p w14:paraId="39EB3F68" w14:textId="77777777" w:rsidR="0000482C" w:rsidRPr="00736CFD" w:rsidRDefault="0000482C" w:rsidP="00736CFD">
            <w:pPr>
              <w:spacing w:after="0" w:line="240" w:lineRule="auto"/>
              <w:ind w:firstLine="709"/>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Зн2</w:t>
            </w:r>
          </w:p>
        </w:tc>
        <w:tc>
          <w:tcPr>
            <w:tcW w:w="2874" w:type="dxa"/>
          </w:tcPr>
          <w:p w14:paraId="10EC3FBE" w14:textId="77777777" w:rsidR="0000482C" w:rsidRPr="00736CFD" w:rsidRDefault="0000482C" w:rsidP="00736CFD">
            <w:pPr>
              <w:spacing w:after="0" w:line="240" w:lineRule="auto"/>
              <w:ind w:firstLine="709"/>
              <w:jc w:val="both"/>
              <w:rPr>
                <w:rFonts w:ascii="Times New Roman" w:eastAsia="Times New Roman" w:hAnsi="Times New Roman" w:cs="Times New Roman"/>
                <w:sz w:val="28"/>
                <w:szCs w:val="28"/>
              </w:rPr>
            </w:pPr>
          </w:p>
        </w:tc>
        <w:tc>
          <w:tcPr>
            <w:tcW w:w="1782" w:type="dxa"/>
          </w:tcPr>
          <w:p w14:paraId="52561006" w14:textId="77777777" w:rsidR="0000482C" w:rsidRPr="00736CFD" w:rsidRDefault="0000482C" w:rsidP="00736CFD">
            <w:pPr>
              <w:spacing w:after="0" w:line="240" w:lineRule="auto"/>
              <w:jc w:val="both"/>
              <w:rPr>
                <w:rFonts w:ascii="Times New Roman" w:eastAsia="Times New Roman" w:hAnsi="Times New Roman" w:cs="Times New Roman"/>
                <w:sz w:val="28"/>
                <w:szCs w:val="28"/>
              </w:rPr>
            </w:pPr>
          </w:p>
        </w:tc>
        <w:tc>
          <w:tcPr>
            <w:tcW w:w="2280" w:type="dxa"/>
          </w:tcPr>
          <w:p w14:paraId="4AB19244" w14:textId="77777777" w:rsidR="0000482C" w:rsidRPr="00736CFD" w:rsidRDefault="0000482C" w:rsidP="00736CFD">
            <w:pPr>
              <w:spacing w:after="0" w:line="240" w:lineRule="auto"/>
              <w:ind w:firstLine="28"/>
              <w:jc w:val="center"/>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АВ2</w:t>
            </w:r>
          </w:p>
        </w:tc>
      </w:tr>
      <w:tr w:rsidR="0000482C" w:rsidRPr="00736CFD" w14:paraId="6148CC82" w14:textId="77777777">
        <w:tc>
          <w:tcPr>
            <w:tcW w:w="1779" w:type="dxa"/>
            <w:shd w:val="clear" w:color="auto" w:fill="EEECE1"/>
          </w:tcPr>
          <w:p w14:paraId="0B8DBA86" w14:textId="77777777" w:rsidR="0000482C" w:rsidRPr="00736CFD" w:rsidRDefault="0000482C" w:rsidP="00736CFD">
            <w:pPr>
              <w:spacing w:after="0" w:line="240" w:lineRule="auto"/>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СК2</w:t>
            </w:r>
          </w:p>
        </w:tc>
        <w:tc>
          <w:tcPr>
            <w:tcW w:w="2010" w:type="dxa"/>
          </w:tcPr>
          <w:p w14:paraId="573959C8" w14:textId="77777777" w:rsidR="0000482C" w:rsidRPr="00736CFD" w:rsidRDefault="0000482C" w:rsidP="00736CFD">
            <w:pPr>
              <w:spacing w:after="0" w:line="240" w:lineRule="auto"/>
              <w:ind w:firstLine="709"/>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Зн1</w:t>
            </w:r>
          </w:p>
        </w:tc>
        <w:tc>
          <w:tcPr>
            <w:tcW w:w="2874" w:type="dxa"/>
            <w:vAlign w:val="center"/>
          </w:tcPr>
          <w:p w14:paraId="4E3622D9" w14:textId="77777777" w:rsidR="0000482C" w:rsidRPr="00736CFD" w:rsidRDefault="0000482C" w:rsidP="00736CFD">
            <w:pPr>
              <w:spacing w:after="0" w:line="240" w:lineRule="auto"/>
              <w:ind w:hanging="10"/>
              <w:jc w:val="center"/>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Ум3</w:t>
            </w:r>
          </w:p>
        </w:tc>
        <w:tc>
          <w:tcPr>
            <w:tcW w:w="1782" w:type="dxa"/>
          </w:tcPr>
          <w:p w14:paraId="0DE3CCD5" w14:textId="77777777" w:rsidR="0000482C" w:rsidRPr="00736CFD" w:rsidRDefault="0000482C" w:rsidP="00736CFD">
            <w:pPr>
              <w:spacing w:after="0" w:line="240" w:lineRule="auto"/>
              <w:jc w:val="center"/>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К1</w:t>
            </w:r>
          </w:p>
        </w:tc>
        <w:tc>
          <w:tcPr>
            <w:tcW w:w="2280" w:type="dxa"/>
          </w:tcPr>
          <w:p w14:paraId="7735AD5D" w14:textId="77777777" w:rsidR="0000482C" w:rsidRPr="00736CFD" w:rsidRDefault="0000482C" w:rsidP="00736CFD">
            <w:pPr>
              <w:spacing w:after="0" w:line="240" w:lineRule="auto"/>
              <w:ind w:firstLine="42"/>
              <w:jc w:val="center"/>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АВ1</w:t>
            </w:r>
          </w:p>
        </w:tc>
      </w:tr>
      <w:tr w:rsidR="0000482C" w:rsidRPr="00736CFD" w14:paraId="00490607" w14:textId="77777777">
        <w:tc>
          <w:tcPr>
            <w:tcW w:w="1779" w:type="dxa"/>
            <w:shd w:val="clear" w:color="auto" w:fill="EEECE1"/>
          </w:tcPr>
          <w:p w14:paraId="40DA7DA7" w14:textId="77777777" w:rsidR="0000482C" w:rsidRPr="00736CFD" w:rsidRDefault="0000482C" w:rsidP="00736CFD">
            <w:pPr>
              <w:spacing w:after="0" w:line="240" w:lineRule="auto"/>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СК3</w:t>
            </w:r>
          </w:p>
        </w:tc>
        <w:tc>
          <w:tcPr>
            <w:tcW w:w="2010" w:type="dxa"/>
          </w:tcPr>
          <w:p w14:paraId="19135520" w14:textId="77777777" w:rsidR="0000482C" w:rsidRPr="00736CFD" w:rsidRDefault="0000482C" w:rsidP="00736CFD">
            <w:pPr>
              <w:spacing w:after="0" w:line="240" w:lineRule="auto"/>
              <w:ind w:firstLine="709"/>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Зн1</w:t>
            </w:r>
          </w:p>
        </w:tc>
        <w:tc>
          <w:tcPr>
            <w:tcW w:w="2874" w:type="dxa"/>
            <w:vAlign w:val="center"/>
          </w:tcPr>
          <w:p w14:paraId="15B55DDB" w14:textId="77777777" w:rsidR="0000482C" w:rsidRPr="00736CFD" w:rsidRDefault="0000482C" w:rsidP="00736CFD">
            <w:pPr>
              <w:spacing w:after="0" w:line="240" w:lineRule="auto"/>
              <w:ind w:hanging="10"/>
              <w:jc w:val="center"/>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Ум3</w:t>
            </w:r>
          </w:p>
        </w:tc>
        <w:tc>
          <w:tcPr>
            <w:tcW w:w="1782" w:type="dxa"/>
          </w:tcPr>
          <w:p w14:paraId="69DE5AFF" w14:textId="77777777" w:rsidR="0000482C" w:rsidRPr="00736CFD" w:rsidRDefault="0000482C" w:rsidP="00736CFD">
            <w:pPr>
              <w:spacing w:after="0" w:line="240" w:lineRule="auto"/>
              <w:jc w:val="center"/>
              <w:rPr>
                <w:rFonts w:ascii="Times New Roman" w:eastAsia="Times New Roman" w:hAnsi="Times New Roman" w:cs="Times New Roman"/>
                <w:sz w:val="28"/>
                <w:szCs w:val="28"/>
              </w:rPr>
            </w:pPr>
          </w:p>
        </w:tc>
        <w:tc>
          <w:tcPr>
            <w:tcW w:w="2280" w:type="dxa"/>
          </w:tcPr>
          <w:p w14:paraId="1255CA92" w14:textId="77777777" w:rsidR="0000482C" w:rsidRPr="00736CFD" w:rsidRDefault="0000482C" w:rsidP="00736CFD">
            <w:pPr>
              <w:spacing w:after="0" w:line="240" w:lineRule="auto"/>
              <w:ind w:firstLine="42"/>
              <w:jc w:val="center"/>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АВ2</w:t>
            </w:r>
          </w:p>
        </w:tc>
      </w:tr>
      <w:tr w:rsidR="0000482C" w:rsidRPr="00736CFD" w14:paraId="7A36952F" w14:textId="77777777">
        <w:tc>
          <w:tcPr>
            <w:tcW w:w="1779" w:type="dxa"/>
            <w:shd w:val="clear" w:color="auto" w:fill="EEECE1"/>
          </w:tcPr>
          <w:p w14:paraId="0C78FCDC" w14:textId="77777777" w:rsidR="0000482C" w:rsidRPr="00736CFD" w:rsidRDefault="0000482C" w:rsidP="00736CFD">
            <w:pPr>
              <w:spacing w:after="0" w:line="240" w:lineRule="auto"/>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СК 4</w:t>
            </w:r>
          </w:p>
        </w:tc>
        <w:tc>
          <w:tcPr>
            <w:tcW w:w="2010" w:type="dxa"/>
          </w:tcPr>
          <w:p w14:paraId="18892DE3" w14:textId="77777777" w:rsidR="0000482C" w:rsidRPr="00736CFD" w:rsidRDefault="0000482C" w:rsidP="00736CFD">
            <w:pPr>
              <w:spacing w:after="0" w:line="240" w:lineRule="auto"/>
              <w:ind w:firstLine="709"/>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Зн2</w:t>
            </w:r>
          </w:p>
        </w:tc>
        <w:tc>
          <w:tcPr>
            <w:tcW w:w="2874" w:type="dxa"/>
            <w:vAlign w:val="center"/>
          </w:tcPr>
          <w:p w14:paraId="61B21487" w14:textId="77777777" w:rsidR="0000482C" w:rsidRPr="00736CFD" w:rsidRDefault="0000482C" w:rsidP="00736CFD">
            <w:pPr>
              <w:spacing w:after="0" w:line="240" w:lineRule="auto"/>
              <w:ind w:hanging="10"/>
              <w:jc w:val="center"/>
              <w:rPr>
                <w:rFonts w:ascii="Times New Roman" w:eastAsia="Times New Roman" w:hAnsi="Times New Roman" w:cs="Times New Roman"/>
                <w:sz w:val="28"/>
                <w:szCs w:val="28"/>
              </w:rPr>
            </w:pPr>
          </w:p>
        </w:tc>
        <w:tc>
          <w:tcPr>
            <w:tcW w:w="1782" w:type="dxa"/>
          </w:tcPr>
          <w:p w14:paraId="07CA5D0B" w14:textId="77777777" w:rsidR="0000482C" w:rsidRPr="00736CFD" w:rsidRDefault="0000482C" w:rsidP="00736CFD">
            <w:pPr>
              <w:spacing w:after="0" w:line="240" w:lineRule="auto"/>
              <w:jc w:val="center"/>
              <w:rPr>
                <w:rFonts w:ascii="Times New Roman" w:eastAsia="Times New Roman" w:hAnsi="Times New Roman" w:cs="Times New Roman"/>
                <w:sz w:val="28"/>
                <w:szCs w:val="28"/>
              </w:rPr>
            </w:pPr>
          </w:p>
        </w:tc>
        <w:tc>
          <w:tcPr>
            <w:tcW w:w="2280" w:type="dxa"/>
          </w:tcPr>
          <w:p w14:paraId="796030A1" w14:textId="77777777" w:rsidR="0000482C" w:rsidRPr="00736CFD" w:rsidRDefault="0000482C" w:rsidP="00736CFD">
            <w:pPr>
              <w:spacing w:after="0" w:line="240" w:lineRule="auto"/>
              <w:ind w:firstLine="42"/>
              <w:jc w:val="center"/>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АВ1</w:t>
            </w:r>
          </w:p>
        </w:tc>
      </w:tr>
      <w:tr w:rsidR="0000482C" w:rsidRPr="00736CFD" w14:paraId="50901D13" w14:textId="77777777">
        <w:tc>
          <w:tcPr>
            <w:tcW w:w="1779" w:type="dxa"/>
            <w:shd w:val="clear" w:color="auto" w:fill="EEECE1"/>
          </w:tcPr>
          <w:p w14:paraId="1B06204A" w14:textId="77777777" w:rsidR="0000482C" w:rsidRPr="00736CFD" w:rsidRDefault="0000482C" w:rsidP="00736CFD">
            <w:pPr>
              <w:spacing w:after="0" w:line="240" w:lineRule="auto"/>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СК 5</w:t>
            </w:r>
          </w:p>
        </w:tc>
        <w:tc>
          <w:tcPr>
            <w:tcW w:w="2010" w:type="dxa"/>
          </w:tcPr>
          <w:p w14:paraId="5511863B" w14:textId="77777777" w:rsidR="0000482C" w:rsidRPr="00736CFD" w:rsidRDefault="0000482C" w:rsidP="00736CFD">
            <w:pPr>
              <w:spacing w:after="0" w:line="240" w:lineRule="auto"/>
              <w:ind w:firstLine="709"/>
              <w:jc w:val="both"/>
              <w:rPr>
                <w:rFonts w:ascii="Times New Roman" w:eastAsia="Times New Roman" w:hAnsi="Times New Roman" w:cs="Times New Roman"/>
                <w:sz w:val="28"/>
                <w:szCs w:val="28"/>
              </w:rPr>
            </w:pPr>
          </w:p>
        </w:tc>
        <w:tc>
          <w:tcPr>
            <w:tcW w:w="2874" w:type="dxa"/>
            <w:vAlign w:val="center"/>
          </w:tcPr>
          <w:p w14:paraId="1C576CFD" w14:textId="77777777" w:rsidR="0000482C" w:rsidRPr="00736CFD" w:rsidRDefault="0000482C" w:rsidP="00736CFD">
            <w:pPr>
              <w:spacing w:after="0" w:line="240" w:lineRule="auto"/>
              <w:ind w:hanging="10"/>
              <w:jc w:val="center"/>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Ум2</w:t>
            </w:r>
          </w:p>
        </w:tc>
        <w:tc>
          <w:tcPr>
            <w:tcW w:w="1782" w:type="dxa"/>
          </w:tcPr>
          <w:p w14:paraId="60FCDA6F" w14:textId="3F5F3F1B" w:rsidR="0000482C" w:rsidRPr="00736CFD" w:rsidRDefault="004A1B99" w:rsidP="00736CFD">
            <w:pPr>
              <w:spacing w:after="0" w:line="240" w:lineRule="auto"/>
              <w:jc w:val="center"/>
              <w:rPr>
                <w:rFonts w:ascii="Times New Roman" w:eastAsia="Times New Roman" w:hAnsi="Times New Roman" w:cs="Times New Roman"/>
                <w:sz w:val="28"/>
                <w:szCs w:val="28"/>
                <w:lang w:val="uk-UA"/>
              </w:rPr>
            </w:pPr>
            <w:r w:rsidRPr="00736CFD">
              <w:rPr>
                <w:rFonts w:ascii="Times New Roman" w:eastAsia="Times New Roman" w:hAnsi="Times New Roman" w:cs="Times New Roman"/>
                <w:sz w:val="28"/>
                <w:szCs w:val="28"/>
                <w:lang w:val="uk-UA"/>
              </w:rPr>
              <w:t>К1</w:t>
            </w:r>
          </w:p>
        </w:tc>
        <w:tc>
          <w:tcPr>
            <w:tcW w:w="2280" w:type="dxa"/>
          </w:tcPr>
          <w:p w14:paraId="5F54BAD3" w14:textId="77777777" w:rsidR="0000482C" w:rsidRPr="00736CFD" w:rsidRDefault="0000482C" w:rsidP="00736CFD">
            <w:pPr>
              <w:spacing w:after="0" w:line="240" w:lineRule="auto"/>
              <w:ind w:firstLine="42"/>
              <w:jc w:val="center"/>
              <w:rPr>
                <w:rFonts w:ascii="Times New Roman" w:eastAsia="Times New Roman" w:hAnsi="Times New Roman" w:cs="Times New Roman"/>
                <w:sz w:val="28"/>
                <w:szCs w:val="28"/>
              </w:rPr>
            </w:pPr>
          </w:p>
        </w:tc>
      </w:tr>
      <w:tr w:rsidR="0000482C" w:rsidRPr="00736CFD" w14:paraId="29FA94DB" w14:textId="77777777">
        <w:tc>
          <w:tcPr>
            <w:tcW w:w="1779" w:type="dxa"/>
            <w:shd w:val="clear" w:color="auto" w:fill="EEECE1"/>
          </w:tcPr>
          <w:p w14:paraId="43B8355F" w14:textId="77777777" w:rsidR="0000482C" w:rsidRPr="00736CFD" w:rsidRDefault="0000482C" w:rsidP="00736CFD">
            <w:pPr>
              <w:spacing w:after="0" w:line="240" w:lineRule="auto"/>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СК 6</w:t>
            </w:r>
          </w:p>
        </w:tc>
        <w:tc>
          <w:tcPr>
            <w:tcW w:w="2010" w:type="dxa"/>
          </w:tcPr>
          <w:p w14:paraId="0CE464B1" w14:textId="77777777" w:rsidR="0000482C" w:rsidRPr="00736CFD" w:rsidRDefault="0000482C" w:rsidP="00736CFD">
            <w:pPr>
              <w:spacing w:after="0" w:line="240" w:lineRule="auto"/>
              <w:ind w:firstLine="709"/>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Зн1</w:t>
            </w:r>
          </w:p>
        </w:tc>
        <w:tc>
          <w:tcPr>
            <w:tcW w:w="2874" w:type="dxa"/>
            <w:vAlign w:val="center"/>
          </w:tcPr>
          <w:p w14:paraId="30F79259" w14:textId="77777777" w:rsidR="0000482C" w:rsidRPr="00736CFD" w:rsidRDefault="0000482C" w:rsidP="00736CFD">
            <w:pPr>
              <w:spacing w:after="0" w:line="240" w:lineRule="auto"/>
              <w:ind w:hanging="10"/>
              <w:jc w:val="center"/>
              <w:rPr>
                <w:rFonts w:ascii="Times New Roman" w:eastAsia="Times New Roman" w:hAnsi="Times New Roman" w:cs="Times New Roman"/>
                <w:sz w:val="28"/>
                <w:szCs w:val="28"/>
              </w:rPr>
            </w:pPr>
          </w:p>
        </w:tc>
        <w:tc>
          <w:tcPr>
            <w:tcW w:w="1782" w:type="dxa"/>
          </w:tcPr>
          <w:p w14:paraId="24B63514" w14:textId="77777777" w:rsidR="0000482C" w:rsidRPr="00736CFD" w:rsidRDefault="0000482C" w:rsidP="00736CFD">
            <w:pPr>
              <w:spacing w:after="0" w:line="240" w:lineRule="auto"/>
              <w:jc w:val="center"/>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К1</w:t>
            </w:r>
          </w:p>
        </w:tc>
        <w:tc>
          <w:tcPr>
            <w:tcW w:w="2280" w:type="dxa"/>
          </w:tcPr>
          <w:p w14:paraId="7D1F0472" w14:textId="77777777" w:rsidR="0000482C" w:rsidRPr="00736CFD" w:rsidRDefault="0000482C" w:rsidP="00736CFD">
            <w:pPr>
              <w:spacing w:after="0" w:line="240" w:lineRule="auto"/>
              <w:ind w:firstLine="42"/>
              <w:jc w:val="center"/>
              <w:rPr>
                <w:rFonts w:ascii="Times New Roman" w:eastAsia="Times New Roman" w:hAnsi="Times New Roman" w:cs="Times New Roman"/>
                <w:sz w:val="28"/>
                <w:szCs w:val="28"/>
              </w:rPr>
            </w:pPr>
          </w:p>
        </w:tc>
      </w:tr>
      <w:tr w:rsidR="0000482C" w:rsidRPr="00736CFD" w14:paraId="22BFB2D4" w14:textId="77777777">
        <w:tc>
          <w:tcPr>
            <w:tcW w:w="1779" w:type="dxa"/>
            <w:shd w:val="clear" w:color="auto" w:fill="EEECE1"/>
          </w:tcPr>
          <w:p w14:paraId="0D2D70C0" w14:textId="77777777" w:rsidR="0000482C" w:rsidRPr="00736CFD" w:rsidRDefault="0000482C" w:rsidP="00736CFD">
            <w:pPr>
              <w:spacing w:after="0" w:line="240" w:lineRule="auto"/>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СК 7</w:t>
            </w:r>
          </w:p>
        </w:tc>
        <w:tc>
          <w:tcPr>
            <w:tcW w:w="2010" w:type="dxa"/>
          </w:tcPr>
          <w:p w14:paraId="234B2B67" w14:textId="77777777" w:rsidR="0000482C" w:rsidRPr="00736CFD" w:rsidRDefault="0000482C" w:rsidP="00736CFD">
            <w:pPr>
              <w:spacing w:after="0" w:line="240" w:lineRule="auto"/>
              <w:ind w:firstLine="709"/>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Зн1</w:t>
            </w:r>
          </w:p>
        </w:tc>
        <w:tc>
          <w:tcPr>
            <w:tcW w:w="2874" w:type="dxa"/>
            <w:vAlign w:val="center"/>
          </w:tcPr>
          <w:p w14:paraId="15CCC3FF" w14:textId="77777777" w:rsidR="0000482C" w:rsidRPr="00736CFD" w:rsidRDefault="0000482C" w:rsidP="00736CFD">
            <w:pPr>
              <w:spacing w:after="0" w:line="240" w:lineRule="auto"/>
              <w:ind w:hanging="10"/>
              <w:jc w:val="center"/>
              <w:rPr>
                <w:rFonts w:ascii="Times New Roman" w:eastAsia="Times New Roman" w:hAnsi="Times New Roman" w:cs="Times New Roman"/>
                <w:sz w:val="28"/>
                <w:szCs w:val="28"/>
              </w:rPr>
            </w:pPr>
          </w:p>
        </w:tc>
        <w:tc>
          <w:tcPr>
            <w:tcW w:w="1782" w:type="dxa"/>
          </w:tcPr>
          <w:p w14:paraId="6B87BC3D" w14:textId="77777777" w:rsidR="0000482C" w:rsidRPr="00736CFD" w:rsidRDefault="0000482C" w:rsidP="00736CFD">
            <w:pPr>
              <w:spacing w:after="0" w:line="240" w:lineRule="auto"/>
              <w:jc w:val="center"/>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К2</w:t>
            </w:r>
          </w:p>
        </w:tc>
        <w:tc>
          <w:tcPr>
            <w:tcW w:w="2280" w:type="dxa"/>
          </w:tcPr>
          <w:p w14:paraId="514D6F9D" w14:textId="77777777" w:rsidR="0000482C" w:rsidRPr="00736CFD" w:rsidRDefault="0000482C" w:rsidP="00736CFD">
            <w:pPr>
              <w:spacing w:after="0" w:line="240" w:lineRule="auto"/>
              <w:ind w:firstLine="42"/>
              <w:jc w:val="center"/>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АВ2</w:t>
            </w:r>
          </w:p>
        </w:tc>
      </w:tr>
      <w:tr w:rsidR="0000482C" w:rsidRPr="00736CFD" w14:paraId="0AEF16F6" w14:textId="77777777">
        <w:tc>
          <w:tcPr>
            <w:tcW w:w="1779" w:type="dxa"/>
            <w:shd w:val="clear" w:color="auto" w:fill="EEECE1"/>
          </w:tcPr>
          <w:p w14:paraId="2F3C2BDC" w14:textId="77777777" w:rsidR="0000482C" w:rsidRPr="00736CFD" w:rsidRDefault="0000482C" w:rsidP="00736CFD">
            <w:pPr>
              <w:spacing w:after="0" w:line="240" w:lineRule="auto"/>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СК 8</w:t>
            </w:r>
          </w:p>
        </w:tc>
        <w:tc>
          <w:tcPr>
            <w:tcW w:w="2010" w:type="dxa"/>
          </w:tcPr>
          <w:p w14:paraId="326B5D48" w14:textId="77777777" w:rsidR="0000482C" w:rsidRPr="00736CFD" w:rsidRDefault="0000482C" w:rsidP="00736CFD">
            <w:pPr>
              <w:spacing w:after="0" w:line="240" w:lineRule="auto"/>
              <w:ind w:firstLine="709"/>
              <w:jc w:val="both"/>
              <w:rPr>
                <w:rFonts w:ascii="Times New Roman" w:eastAsia="Times New Roman" w:hAnsi="Times New Roman" w:cs="Times New Roman"/>
                <w:sz w:val="28"/>
                <w:szCs w:val="28"/>
              </w:rPr>
            </w:pPr>
          </w:p>
        </w:tc>
        <w:tc>
          <w:tcPr>
            <w:tcW w:w="2874" w:type="dxa"/>
            <w:vAlign w:val="center"/>
          </w:tcPr>
          <w:p w14:paraId="5BE65C23" w14:textId="77777777" w:rsidR="0000482C" w:rsidRPr="00736CFD" w:rsidRDefault="0000482C" w:rsidP="00736CFD">
            <w:pPr>
              <w:spacing w:after="0" w:line="240" w:lineRule="auto"/>
              <w:ind w:hanging="10"/>
              <w:jc w:val="center"/>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Ум3</w:t>
            </w:r>
          </w:p>
        </w:tc>
        <w:tc>
          <w:tcPr>
            <w:tcW w:w="1782" w:type="dxa"/>
          </w:tcPr>
          <w:p w14:paraId="2F698169" w14:textId="77777777" w:rsidR="0000482C" w:rsidRPr="00736CFD" w:rsidRDefault="0000482C" w:rsidP="00736CFD">
            <w:pPr>
              <w:spacing w:after="0" w:line="240" w:lineRule="auto"/>
              <w:jc w:val="center"/>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К1</w:t>
            </w:r>
          </w:p>
        </w:tc>
        <w:tc>
          <w:tcPr>
            <w:tcW w:w="2280" w:type="dxa"/>
          </w:tcPr>
          <w:p w14:paraId="7D9652B0" w14:textId="77777777" w:rsidR="0000482C" w:rsidRPr="00736CFD" w:rsidRDefault="0000482C" w:rsidP="00736CFD">
            <w:pPr>
              <w:spacing w:after="0" w:line="240" w:lineRule="auto"/>
              <w:ind w:firstLine="42"/>
              <w:jc w:val="center"/>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АВ3</w:t>
            </w:r>
          </w:p>
        </w:tc>
      </w:tr>
      <w:tr w:rsidR="0000482C" w:rsidRPr="00736CFD" w14:paraId="57C58120" w14:textId="77777777">
        <w:tc>
          <w:tcPr>
            <w:tcW w:w="1779" w:type="dxa"/>
            <w:shd w:val="clear" w:color="auto" w:fill="EEECE1"/>
          </w:tcPr>
          <w:p w14:paraId="115099EF" w14:textId="77777777" w:rsidR="0000482C" w:rsidRPr="00736CFD" w:rsidRDefault="0000482C" w:rsidP="00736CFD">
            <w:pPr>
              <w:spacing w:after="0" w:line="240" w:lineRule="auto"/>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СК 9</w:t>
            </w:r>
          </w:p>
        </w:tc>
        <w:tc>
          <w:tcPr>
            <w:tcW w:w="2010" w:type="dxa"/>
          </w:tcPr>
          <w:p w14:paraId="5C2E3300" w14:textId="6A5AAB67" w:rsidR="0000482C" w:rsidRPr="00736CFD" w:rsidRDefault="00A53CC4" w:rsidP="00736CFD">
            <w:pPr>
              <w:spacing w:after="0" w:line="240" w:lineRule="auto"/>
              <w:jc w:val="center"/>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Зн1, Зн2</w:t>
            </w:r>
          </w:p>
        </w:tc>
        <w:tc>
          <w:tcPr>
            <w:tcW w:w="2874" w:type="dxa"/>
            <w:vAlign w:val="center"/>
          </w:tcPr>
          <w:p w14:paraId="73676448" w14:textId="0AB434E8" w:rsidR="0000482C" w:rsidRPr="00736CFD" w:rsidRDefault="00A53CC4" w:rsidP="00736CFD">
            <w:pPr>
              <w:spacing w:after="0" w:line="240" w:lineRule="auto"/>
              <w:ind w:hanging="10"/>
              <w:jc w:val="center"/>
              <w:rPr>
                <w:rFonts w:ascii="Times New Roman" w:eastAsia="Times New Roman" w:hAnsi="Times New Roman" w:cs="Times New Roman"/>
                <w:sz w:val="28"/>
                <w:szCs w:val="28"/>
                <w:lang w:val="uk-UA"/>
              </w:rPr>
            </w:pPr>
            <w:r w:rsidRPr="00736CFD">
              <w:rPr>
                <w:rFonts w:ascii="Times New Roman" w:eastAsia="Times New Roman" w:hAnsi="Times New Roman" w:cs="Times New Roman"/>
                <w:sz w:val="28"/>
                <w:szCs w:val="28"/>
                <w:lang w:val="uk-UA"/>
              </w:rPr>
              <w:t>Ум1</w:t>
            </w:r>
          </w:p>
        </w:tc>
        <w:tc>
          <w:tcPr>
            <w:tcW w:w="1782" w:type="dxa"/>
          </w:tcPr>
          <w:p w14:paraId="607F23D4" w14:textId="77777777" w:rsidR="0000482C" w:rsidRPr="00736CFD" w:rsidRDefault="0000482C" w:rsidP="00736CFD">
            <w:pPr>
              <w:spacing w:after="0" w:line="240" w:lineRule="auto"/>
              <w:jc w:val="center"/>
              <w:rPr>
                <w:rFonts w:ascii="Times New Roman" w:eastAsia="Times New Roman" w:hAnsi="Times New Roman" w:cs="Times New Roman"/>
                <w:sz w:val="28"/>
                <w:szCs w:val="28"/>
              </w:rPr>
            </w:pPr>
          </w:p>
        </w:tc>
        <w:tc>
          <w:tcPr>
            <w:tcW w:w="2280" w:type="dxa"/>
          </w:tcPr>
          <w:p w14:paraId="088E57A8" w14:textId="77777777" w:rsidR="0000482C" w:rsidRPr="00736CFD" w:rsidRDefault="0000482C" w:rsidP="00736CFD">
            <w:pPr>
              <w:spacing w:after="0" w:line="240" w:lineRule="auto"/>
              <w:ind w:firstLine="42"/>
              <w:jc w:val="center"/>
              <w:rPr>
                <w:rFonts w:ascii="Times New Roman" w:eastAsia="Times New Roman" w:hAnsi="Times New Roman" w:cs="Times New Roman"/>
                <w:sz w:val="28"/>
                <w:szCs w:val="28"/>
              </w:rPr>
            </w:pPr>
          </w:p>
        </w:tc>
      </w:tr>
      <w:tr w:rsidR="0000482C" w:rsidRPr="00736CFD" w14:paraId="04140387" w14:textId="77777777">
        <w:tc>
          <w:tcPr>
            <w:tcW w:w="1779" w:type="dxa"/>
            <w:shd w:val="clear" w:color="auto" w:fill="EEECE1"/>
          </w:tcPr>
          <w:p w14:paraId="4EF79233" w14:textId="77777777" w:rsidR="0000482C" w:rsidRPr="00736CFD" w:rsidRDefault="0000482C" w:rsidP="00736CFD">
            <w:pPr>
              <w:spacing w:after="0" w:line="240" w:lineRule="auto"/>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СК 10</w:t>
            </w:r>
          </w:p>
        </w:tc>
        <w:tc>
          <w:tcPr>
            <w:tcW w:w="2010" w:type="dxa"/>
          </w:tcPr>
          <w:p w14:paraId="0AB085BF" w14:textId="37600632" w:rsidR="0000482C" w:rsidRPr="00736CFD" w:rsidRDefault="00A53CC4" w:rsidP="00736CFD">
            <w:pPr>
              <w:spacing w:after="0" w:line="240" w:lineRule="auto"/>
              <w:jc w:val="center"/>
              <w:rPr>
                <w:rFonts w:ascii="Times New Roman" w:eastAsia="Times New Roman" w:hAnsi="Times New Roman" w:cs="Times New Roman"/>
                <w:sz w:val="28"/>
                <w:szCs w:val="28"/>
                <w:lang w:val="uk-UA"/>
              </w:rPr>
            </w:pPr>
            <w:r w:rsidRPr="00736CFD">
              <w:rPr>
                <w:rFonts w:ascii="Times New Roman" w:eastAsia="Times New Roman" w:hAnsi="Times New Roman" w:cs="Times New Roman"/>
                <w:sz w:val="28"/>
                <w:szCs w:val="28"/>
                <w:lang w:val="uk-UA"/>
              </w:rPr>
              <w:t>Зн2</w:t>
            </w:r>
          </w:p>
        </w:tc>
        <w:tc>
          <w:tcPr>
            <w:tcW w:w="2874" w:type="dxa"/>
            <w:vAlign w:val="center"/>
          </w:tcPr>
          <w:p w14:paraId="3107B459" w14:textId="77777777" w:rsidR="0000482C" w:rsidRPr="00736CFD" w:rsidRDefault="0000482C" w:rsidP="00736CFD">
            <w:pPr>
              <w:spacing w:after="0" w:line="240" w:lineRule="auto"/>
              <w:ind w:hanging="10"/>
              <w:jc w:val="center"/>
              <w:rPr>
                <w:rFonts w:ascii="Times New Roman" w:eastAsia="Times New Roman" w:hAnsi="Times New Roman" w:cs="Times New Roman"/>
                <w:sz w:val="28"/>
                <w:szCs w:val="28"/>
              </w:rPr>
            </w:pPr>
          </w:p>
        </w:tc>
        <w:tc>
          <w:tcPr>
            <w:tcW w:w="1782" w:type="dxa"/>
          </w:tcPr>
          <w:p w14:paraId="0F9E8A82" w14:textId="77777777" w:rsidR="0000482C" w:rsidRPr="00736CFD" w:rsidRDefault="0000482C" w:rsidP="00736CFD">
            <w:pPr>
              <w:spacing w:after="0" w:line="240" w:lineRule="auto"/>
              <w:jc w:val="center"/>
              <w:rPr>
                <w:rFonts w:ascii="Times New Roman" w:eastAsia="Times New Roman" w:hAnsi="Times New Roman" w:cs="Times New Roman"/>
                <w:sz w:val="28"/>
                <w:szCs w:val="28"/>
              </w:rPr>
            </w:pPr>
          </w:p>
        </w:tc>
        <w:tc>
          <w:tcPr>
            <w:tcW w:w="2280" w:type="dxa"/>
          </w:tcPr>
          <w:p w14:paraId="50345E57" w14:textId="77777777" w:rsidR="0000482C" w:rsidRPr="00736CFD" w:rsidRDefault="0000482C" w:rsidP="00736CFD">
            <w:pPr>
              <w:spacing w:after="0" w:line="240" w:lineRule="auto"/>
              <w:ind w:firstLine="42"/>
              <w:jc w:val="center"/>
              <w:rPr>
                <w:rFonts w:ascii="Times New Roman" w:eastAsia="Times New Roman" w:hAnsi="Times New Roman" w:cs="Times New Roman"/>
                <w:sz w:val="28"/>
                <w:szCs w:val="28"/>
              </w:rPr>
            </w:pPr>
          </w:p>
        </w:tc>
      </w:tr>
      <w:tr w:rsidR="0000482C" w:rsidRPr="00736CFD" w14:paraId="1E47482E" w14:textId="77777777">
        <w:tc>
          <w:tcPr>
            <w:tcW w:w="1779" w:type="dxa"/>
            <w:shd w:val="clear" w:color="auto" w:fill="EEECE1"/>
          </w:tcPr>
          <w:p w14:paraId="0ED8164E" w14:textId="77777777" w:rsidR="0000482C" w:rsidRPr="00736CFD" w:rsidRDefault="0000482C" w:rsidP="00736CFD">
            <w:pPr>
              <w:spacing w:after="0" w:line="240" w:lineRule="auto"/>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СК 11</w:t>
            </w:r>
          </w:p>
        </w:tc>
        <w:tc>
          <w:tcPr>
            <w:tcW w:w="2010" w:type="dxa"/>
          </w:tcPr>
          <w:p w14:paraId="12DC7406" w14:textId="77777777" w:rsidR="0000482C" w:rsidRPr="00736CFD" w:rsidRDefault="0000482C" w:rsidP="00736CFD">
            <w:pPr>
              <w:spacing w:after="0" w:line="240" w:lineRule="auto"/>
              <w:ind w:firstLine="709"/>
              <w:jc w:val="center"/>
              <w:rPr>
                <w:rFonts w:ascii="Times New Roman" w:eastAsia="Times New Roman" w:hAnsi="Times New Roman" w:cs="Times New Roman"/>
                <w:sz w:val="28"/>
                <w:szCs w:val="28"/>
              </w:rPr>
            </w:pPr>
          </w:p>
        </w:tc>
        <w:tc>
          <w:tcPr>
            <w:tcW w:w="2874" w:type="dxa"/>
            <w:vAlign w:val="center"/>
          </w:tcPr>
          <w:p w14:paraId="2E5BBACF" w14:textId="0D6E4E73" w:rsidR="0000482C" w:rsidRPr="00736CFD" w:rsidRDefault="00A53CC4" w:rsidP="00736CFD">
            <w:pPr>
              <w:spacing w:after="0" w:line="240" w:lineRule="auto"/>
              <w:ind w:hanging="10"/>
              <w:jc w:val="center"/>
              <w:rPr>
                <w:rFonts w:ascii="Times New Roman" w:eastAsia="Times New Roman" w:hAnsi="Times New Roman" w:cs="Times New Roman"/>
                <w:sz w:val="28"/>
                <w:szCs w:val="28"/>
                <w:lang w:val="uk-UA"/>
              </w:rPr>
            </w:pPr>
            <w:r w:rsidRPr="00736CFD">
              <w:rPr>
                <w:rFonts w:ascii="Times New Roman" w:eastAsia="Times New Roman" w:hAnsi="Times New Roman" w:cs="Times New Roman"/>
                <w:sz w:val="28"/>
                <w:szCs w:val="28"/>
                <w:lang w:val="uk-UA"/>
              </w:rPr>
              <w:t>Ум1</w:t>
            </w:r>
          </w:p>
        </w:tc>
        <w:tc>
          <w:tcPr>
            <w:tcW w:w="1782" w:type="dxa"/>
          </w:tcPr>
          <w:p w14:paraId="101A6C9F" w14:textId="0A41EFE2" w:rsidR="0000482C" w:rsidRPr="00736CFD" w:rsidRDefault="00FB6DC8" w:rsidP="00736CFD">
            <w:pPr>
              <w:spacing w:after="0" w:line="240" w:lineRule="auto"/>
              <w:jc w:val="center"/>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К1</w:t>
            </w:r>
          </w:p>
        </w:tc>
        <w:tc>
          <w:tcPr>
            <w:tcW w:w="2280" w:type="dxa"/>
          </w:tcPr>
          <w:p w14:paraId="60C5C5EF" w14:textId="6B721A22" w:rsidR="0000482C" w:rsidRPr="00736CFD" w:rsidRDefault="00FB6DC8" w:rsidP="00736CFD">
            <w:pPr>
              <w:spacing w:after="0" w:line="240" w:lineRule="auto"/>
              <w:ind w:firstLine="42"/>
              <w:jc w:val="center"/>
              <w:rPr>
                <w:rFonts w:ascii="Times New Roman" w:eastAsia="Times New Roman" w:hAnsi="Times New Roman" w:cs="Times New Roman"/>
                <w:sz w:val="28"/>
                <w:szCs w:val="28"/>
                <w:lang w:val="uk-UA"/>
              </w:rPr>
            </w:pPr>
            <w:r w:rsidRPr="00736CFD">
              <w:rPr>
                <w:rFonts w:ascii="Times New Roman" w:eastAsia="Times New Roman" w:hAnsi="Times New Roman" w:cs="Times New Roman"/>
                <w:sz w:val="28"/>
                <w:szCs w:val="28"/>
              </w:rPr>
              <w:t>АВ1</w:t>
            </w:r>
            <w:r w:rsidRPr="00736CFD">
              <w:rPr>
                <w:rFonts w:ascii="Times New Roman" w:eastAsia="Times New Roman" w:hAnsi="Times New Roman" w:cs="Times New Roman"/>
                <w:sz w:val="28"/>
                <w:szCs w:val="28"/>
                <w:lang w:val="uk-UA"/>
              </w:rPr>
              <w:t xml:space="preserve">, </w:t>
            </w:r>
            <w:r w:rsidRPr="00736CFD">
              <w:rPr>
                <w:rFonts w:ascii="Times New Roman" w:eastAsia="Times New Roman" w:hAnsi="Times New Roman" w:cs="Times New Roman"/>
                <w:sz w:val="28"/>
                <w:szCs w:val="28"/>
              </w:rPr>
              <w:t>АВ2</w:t>
            </w:r>
          </w:p>
        </w:tc>
      </w:tr>
      <w:tr w:rsidR="0000482C" w:rsidRPr="00736CFD" w14:paraId="3163BF89" w14:textId="77777777">
        <w:tc>
          <w:tcPr>
            <w:tcW w:w="1779" w:type="dxa"/>
            <w:shd w:val="clear" w:color="auto" w:fill="EEECE1"/>
          </w:tcPr>
          <w:p w14:paraId="2FA8C4D5" w14:textId="77777777" w:rsidR="0000482C" w:rsidRPr="00736CFD" w:rsidRDefault="0000482C" w:rsidP="00736CFD">
            <w:pPr>
              <w:spacing w:after="0" w:line="240" w:lineRule="auto"/>
              <w:jc w:val="both"/>
              <w:rPr>
                <w:rFonts w:ascii="Times New Roman" w:eastAsia="Times New Roman" w:hAnsi="Times New Roman" w:cs="Times New Roman"/>
                <w:sz w:val="28"/>
                <w:szCs w:val="28"/>
              </w:rPr>
            </w:pPr>
            <w:r w:rsidRPr="00736CFD">
              <w:rPr>
                <w:rFonts w:ascii="Times New Roman" w:eastAsia="Times New Roman" w:hAnsi="Times New Roman" w:cs="Times New Roman"/>
                <w:sz w:val="28"/>
                <w:szCs w:val="28"/>
              </w:rPr>
              <w:t>СК 12</w:t>
            </w:r>
          </w:p>
        </w:tc>
        <w:tc>
          <w:tcPr>
            <w:tcW w:w="2010" w:type="dxa"/>
          </w:tcPr>
          <w:p w14:paraId="7893FB17" w14:textId="77777777" w:rsidR="0000482C" w:rsidRPr="00736CFD" w:rsidRDefault="0000482C" w:rsidP="00736CFD">
            <w:pPr>
              <w:spacing w:after="0" w:line="240" w:lineRule="auto"/>
              <w:ind w:firstLine="709"/>
              <w:jc w:val="center"/>
              <w:rPr>
                <w:rFonts w:ascii="Times New Roman" w:eastAsia="Times New Roman" w:hAnsi="Times New Roman" w:cs="Times New Roman"/>
                <w:sz w:val="28"/>
                <w:szCs w:val="28"/>
              </w:rPr>
            </w:pPr>
          </w:p>
        </w:tc>
        <w:tc>
          <w:tcPr>
            <w:tcW w:w="2874" w:type="dxa"/>
            <w:vAlign w:val="center"/>
          </w:tcPr>
          <w:p w14:paraId="601487C8" w14:textId="20566FA0" w:rsidR="0000482C" w:rsidRPr="00736CFD" w:rsidRDefault="00FB6DC8" w:rsidP="00736CFD">
            <w:pPr>
              <w:spacing w:after="0" w:line="240" w:lineRule="auto"/>
              <w:ind w:hanging="10"/>
              <w:jc w:val="center"/>
              <w:rPr>
                <w:rFonts w:ascii="Times New Roman" w:eastAsia="Times New Roman" w:hAnsi="Times New Roman" w:cs="Times New Roman"/>
                <w:sz w:val="28"/>
                <w:szCs w:val="28"/>
                <w:lang w:val="uk-UA"/>
              </w:rPr>
            </w:pPr>
            <w:r w:rsidRPr="00736CFD">
              <w:rPr>
                <w:rFonts w:ascii="Times New Roman" w:eastAsia="Times New Roman" w:hAnsi="Times New Roman" w:cs="Times New Roman"/>
                <w:sz w:val="28"/>
                <w:szCs w:val="28"/>
              </w:rPr>
              <w:t>Ум1</w:t>
            </w:r>
            <w:r w:rsidRPr="00736CFD">
              <w:rPr>
                <w:rFonts w:ascii="Times New Roman" w:eastAsia="Times New Roman" w:hAnsi="Times New Roman" w:cs="Times New Roman"/>
                <w:sz w:val="28"/>
                <w:szCs w:val="28"/>
                <w:lang w:val="uk-UA"/>
              </w:rPr>
              <w:t>, Ум3</w:t>
            </w:r>
          </w:p>
        </w:tc>
        <w:tc>
          <w:tcPr>
            <w:tcW w:w="1782" w:type="dxa"/>
          </w:tcPr>
          <w:p w14:paraId="0EA9E930" w14:textId="77777777" w:rsidR="0000482C" w:rsidRPr="00736CFD" w:rsidRDefault="0000482C" w:rsidP="00736CFD">
            <w:pPr>
              <w:spacing w:after="0" w:line="240" w:lineRule="auto"/>
              <w:jc w:val="center"/>
              <w:rPr>
                <w:rFonts w:ascii="Times New Roman" w:eastAsia="Times New Roman" w:hAnsi="Times New Roman" w:cs="Times New Roman"/>
                <w:sz w:val="28"/>
                <w:szCs w:val="28"/>
              </w:rPr>
            </w:pPr>
          </w:p>
        </w:tc>
        <w:tc>
          <w:tcPr>
            <w:tcW w:w="2280" w:type="dxa"/>
          </w:tcPr>
          <w:p w14:paraId="27638EA3" w14:textId="664C8769" w:rsidR="0000482C" w:rsidRPr="00736CFD" w:rsidRDefault="004A1B99" w:rsidP="00736CFD">
            <w:pPr>
              <w:spacing w:after="0" w:line="240" w:lineRule="auto"/>
              <w:ind w:firstLine="42"/>
              <w:jc w:val="center"/>
              <w:rPr>
                <w:rFonts w:ascii="Times New Roman" w:eastAsia="Times New Roman" w:hAnsi="Times New Roman" w:cs="Times New Roman"/>
                <w:sz w:val="28"/>
                <w:szCs w:val="28"/>
                <w:lang w:val="uk-UA"/>
              </w:rPr>
            </w:pPr>
            <w:r w:rsidRPr="00736CFD">
              <w:rPr>
                <w:rFonts w:ascii="Times New Roman" w:eastAsia="Times New Roman" w:hAnsi="Times New Roman" w:cs="Times New Roman"/>
                <w:sz w:val="28"/>
                <w:szCs w:val="28"/>
                <w:lang w:val="uk-UA"/>
              </w:rPr>
              <w:t>АВ3</w:t>
            </w:r>
          </w:p>
        </w:tc>
      </w:tr>
    </w:tbl>
    <w:p w14:paraId="5AB7A6B6" w14:textId="77777777" w:rsidR="00617971" w:rsidRPr="00736CFD" w:rsidRDefault="00617971" w:rsidP="00736CFD">
      <w:pPr>
        <w:spacing w:after="0" w:line="240" w:lineRule="auto"/>
        <w:ind w:firstLine="709"/>
        <w:jc w:val="right"/>
        <w:rPr>
          <w:rFonts w:ascii="Times New Roman" w:eastAsia="Times New Roman" w:hAnsi="Times New Roman" w:cs="Times New Roman"/>
          <w:sz w:val="18"/>
          <w:szCs w:val="18"/>
        </w:rPr>
      </w:pPr>
    </w:p>
    <w:sectPr w:rsidR="00617971" w:rsidRPr="00736CFD" w:rsidSect="00736CFD">
      <w:footerReference w:type="default" r:id="rId12"/>
      <w:pgSz w:w="11906" w:h="16838"/>
      <w:pgMar w:top="568" w:right="1134" w:bottom="1134" w:left="1134" w:header="567"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67F821" w14:textId="77777777" w:rsidR="00E44506" w:rsidRDefault="00E44506">
      <w:pPr>
        <w:spacing w:after="0" w:line="240" w:lineRule="auto"/>
      </w:pPr>
      <w:r>
        <w:separator/>
      </w:r>
    </w:p>
  </w:endnote>
  <w:endnote w:type="continuationSeparator" w:id="0">
    <w:p w14:paraId="62125521" w14:textId="77777777" w:rsidR="00E44506" w:rsidRDefault="00E445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4745F5A4-832B-4E8B-9773-A00280630EE5}"/>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2" w:fontKey="{9056165B-AD63-4D57-AA38-367587B1026F}"/>
    <w:embedBold r:id="rId3" w:fontKey="{51360F67-B982-4908-9B42-C5F635C8E407}"/>
  </w:font>
  <w:font w:name="Tahoma">
    <w:panose1 w:val="020B0604030504040204"/>
    <w:charset w:val="CC"/>
    <w:family w:val="swiss"/>
    <w:pitch w:val="variable"/>
    <w:sig w:usb0="E1002EFF" w:usb1="C000605B" w:usb2="00000029" w:usb3="00000000" w:csb0="000101FF" w:csb1="00000000"/>
    <w:embedRegular r:id="rId4" w:fontKey="{B1A5887A-BBE0-44AC-B971-C5A6ADCA04C9}"/>
  </w:font>
  <w:font w:name="Arial">
    <w:panose1 w:val="020B0604020202020204"/>
    <w:charset w:val="00"/>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5" w:fontKey="{28AF1459-7FAF-46CE-BEFA-0A3A8E61D239}"/>
  </w:font>
  <w:font w:name="Calibri Light">
    <w:panose1 w:val="020F0302020204030204"/>
    <w:charset w:val="CC"/>
    <w:family w:val="swiss"/>
    <w:pitch w:val="variable"/>
    <w:sig w:usb0="E4002EFF" w:usb1="C200247B" w:usb2="00000009" w:usb3="00000000" w:csb0="000001FF" w:csb1="00000000"/>
    <w:embedRegular r:id="rId6" w:fontKey="{C02BF634-1261-41A6-9A9C-1755DE7E450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EF16A" w14:textId="77777777" w:rsidR="00617971" w:rsidRDefault="00617971">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6C7507" w14:textId="77777777" w:rsidR="00E44506" w:rsidRDefault="00E44506">
      <w:pPr>
        <w:spacing w:after="0" w:line="240" w:lineRule="auto"/>
      </w:pPr>
      <w:r>
        <w:separator/>
      </w:r>
    </w:p>
  </w:footnote>
  <w:footnote w:type="continuationSeparator" w:id="0">
    <w:p w14:paraId="4CD2BA71" w14:textId="77777777" w:rsidR="00E44506" w:rsidRDefault="00E445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B59B9" w14:textId="68F5873E" w:rsidR="00617971" w:rsidRDefault="00252C32">
    <w:pPr>
      <w:pBdr>
        <w:top w:val="nil"/>
        <w:left w:val="nil"/>
        <w:bottom w:val="nil"/>
        <w:right w:val="nil"/>
        <w:between w:val="nil"/>
      </w:pBdr>
      <w:tabs>
        <w:tab w:val="center" w:pos="4677"/>
        <w:tab w:val="right" w:pos="9355"/>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CF75CA">
      <w:rPr>
        <w:noProof/>
        <w:color w:val="000000"/>
        <w:sz w:val="24"/>
        <w:szCs w:val="24"/>
      </w:rPr>
      <w:t>12</w:t>
    </w:r>
    <w:r>
      <w:rPr>
        <w:color w:val="000000"/>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2736783"/>
      <w:docPartObj>
        <w:docPartGallery w:val="Page Numbers (Top of Page)"/>
        <w:docPartUnique/>
      </w:docPartObj>
    </w:sdtPr>
    <w:sdtEndPr/>
    <w:sdtContent>
      <w:p w14:paraId="5AA44314" w14:textId="0DA84212" w:rsidR="00736CFD" w:rsidRDefault="00736CFD">
        <w:pPr>
          <w:pStyle w:val="ab"/>
          <w:jc w:val="center"/>
        </w:pPr>
        <w:r>
          <w:fldChar w:fldCharType="begin"/>
        </w:r>
        <w:r>
          <w:instrText>PAGE   \* MERGEFORMAT</w:instrText>
        </w:r>
        <w:r>
          <w:fldChar w:fldCharType="separate"/>
        </w:r>
        <w:r w:rsidR="00CF75CA" w:rsidRPr="00CF75CA">
          <w:rPr>
            <w:noProof/>
            <w:lang w:val="uk-UA"/>
          </w:rPr>
          <w:t>11</w:t>
        </w:r>
        <w:r>
          <w:fldChar w:fldCharType="end"/>
        </w:r>
      </w:p>
    </w:sdtContent>
  </w:sdt>
  <w:p w14:paraId="4D1AA247" w14:textId="77777777" w:rsidR="00736CFD" w:rsidRDefault="00736CFD">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82ED3"/>
    <w:multiLevelType w:val="multilevel"/>
    <w:tmpl w:val="24423DA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872514"/>
    <w:multiLevelType w:val="hybridMultilevel"/>
    <w:tmpl w:val="5AAC144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1DD4159F"/>
    <w:multiLevelType w:val="hybridMultilevel"/>
    <w:tmpl w:val="742C2C42"/>
    <w:lvl w:ilvl="0" w:tplc="4B9AE4F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1E666AB0"/>
    <w:multiLevelType w:val="multilevel"/>
    <w:tmpl w:val="FB463174"/>
    <w:lvl w:ilvl="0">
      <w:start w:val="1"/>
      <w:numFmt w:val="bullet"/>
      <w:lvlText w:val="●"/>
      <w:lvlJc w:val="left"/>
      <w:pPr>
        <w:ind w:left="1179" w:hanging="360"/>
      </w:pPr>
      <w:rPr>
        <w:rFonts w:ascii="Noto Sans Symbols" w:eastAsia="Noto Sans Symbols" w:hAnsi="Noto Sans Symbols" w:cs="Noto Sans Symbols"/>
        <w:vertAlign w:val="baseline"/>
      </w:rPr>
    </w:lvl>
    <w:lvl w:ilvl="1">
      <w:start w:val="1"/>
      <w:numFmt w:val="decimal"/>
      <w:lvlText w:val="%2."/>
      <w:lvlJc w:val="left"/>
      <w:pPr>
        <w:ind w:left="360" w:hanging="360"/>
      </w:pPr>
      <w:rPr>
        <w:vertAlign w:val="baseline"/>
      </w:rPr>
    </w:lvl>
    <w:lvl w:ilvl="2">
      <w:start w:val="1"/>
      <w:numFmt w:val="bullet"/>
      <w:lvlText w:val="▪"/>
      <w:lvlJc w:val="left"/>
      <w:pPr>
        <w:ind w:left="2619" w:hanging="360"/>
      </w:pPr>
      <w:rPr>
        <w:rFonts w:ascii="Noto Sans Symbols" w:eastAsia="Noto Sans Symbols" w:hAnsi="Noto Sans Symbols" w:cs="Noto Sans Symbols"/>
        <w:vertAlign w:val="baseline"/>
      </w:rPr>
    </w:lvl>
    <w:lvl w:ilvl="3">
      <w:start w:val="1"/>
      <w:numFmt w:val="bullet"/>
      <w:lvlText w:val="●"/>
      <w:lvlJc w:val="left"/>
      <w:pPr>
        <w:ind w:left="3339" w:hanging="360"/>
      </w:pPr>
      <w:rPr>
        <w:rFonts w:ascii="Noto Sans Symbols" w:eastAsia="Noto Sans Symbols" w:hAnsi="Noto Sans Symbols" w:cs="Noto Sans Symbols"/>
        <w:vertAlign w:val="baseline"/>
      </w:rPr>
    </w:lvl>
    <w:lvl w:ilvl="4">
      <w:start w:val="1"/>
      <w:numFmt w:val="bullet"/>
      <w:lvlText w:val="o"/>
      <w:lvlJc w:val="left"/>
      <w:pPr>
        <w:ind w:left="4059" w:hanging="360"/>
      </w:pPr>
      <w:rPr>
        <w:rFonts w:ascii="Courier New" w:eastAsia="Courier New" w:hAnsi="Courier New" w:cs="Courier New"/>
        <w:vertAlign w:val="baseline"/>
      </w:rPr>
    </w:lvl>
    <w:lvl w:ilvl="5">
      <w:start w:val="1"/>
      <w:numFmt w:val="bullet"/>
      <w:lvlText w:val="▪"/>
      <w:lvlJc w:val="left"/>
      <w:pPr>
        <w:ind w:left="4779" w:hanging="360"/>
      </w:pPr>
      <w:rPr>
        <w:rFonts w:ascii="Noto Sans Symbols" w:eastAsia="Noto Sans Symbols" w:hAnsi="Noto Sans Symbols" w:cs="Noto Sans Symbols"/>
        <w:vertAlign w:val="baseline"/>
      </w:rPr>
    </w:lvl>
    <w:lvl w:ilvl="6">
      <w:start w:val="1"/>
      <w:numFmt w:val="bullet"/>
      <w:lvlText w:val="●"/>
      <w:lvlJc w:val="left"/>
      <w:pPr>
        <w:ind w:left="5499" w:hanging="360"/>
      </w:pPr>
      <w:rPr>
        <w:rFonts w:ascii="Noto Sans Symbols" w:eastAsia="Noto Sans Symbols" w:hAnsi="Noto Sans Symbols" w:cs="Noto Sans Symbols"/>
        <w:vertAlign w:val="baseline"/>
      </w:rPr>
    </w:lvl>
    <w:lvl w:ilvl="7">
      <w:start w:val="1"/>
      <w:numFmt w:val="bullet"/>
      <w:lvlText w:val="o"/>
      <w:lvlJc w:val="left"/>
      <w:pPr>
        <w:ind w:left="6219" w:hanging="360"/>
      </w:pPr>
      <w:rPr>
        <w:rFonts w:ascii="Courier New" w:eastAsia="Courier New" w:hAnsi="Courier New" w:cs="Courier New"/>
        <w:vertAlign w:val="baseline"/>
      </w:rPr>
    </w:lvl>
    <w:lvl w:ilvl="8">
      <w:start w:val="1"/>
      <w:numFmt w:val="bullet"/>
      <w:lvlText w:val="▪"/>
      <w:lvlJc w:val="left"/>
      <w:pPr>
        <w:ind w:left="6939" w:hanging="360"/>
      </w:pPr>
      <w:rPr>
        <w:rFonts w:ascii="Noto Sans Symbols" w:eastAsia="Noto Sans Symbols" w:hAnsi="Noto Sans Symbols" w:cs="Noto Sans Symbols"/>
        <w:vertAlign w:val="baseline"/>
      </w:rPr>
    </w:lvl>
  </w:abstractNum>
  <w:abstractNum w:abstractNumId="4" w15:restartNumberingAfterBreak="0">
    <w:nsid w:val="445066B8"/>
    <w:multiLevelType w:val="hybridMultilevel"/>
    <w:tmpl w:val="EB8A99E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48702298"/>
    <w:multiLevelType w:val="multilevel"/>
    <w:tmpl w:val="AC745902"/>
    <w:lvl w:ilvl="0">
      <w:start w:val="1"/>
      <w:numFmt w:val="bullet"/>
      <w:lvlText w:val="●"/>
      <w:lvlJc w:val="left"/>
      <w:pPr>
        <w:ind w:left="1179" w:hanging="360"/>
      </w:pPr>
      <w:rPr>
        <w:rFonts w:ascii="Noto Sans Symbols" w:eastAsia="Noto Sans Symbols" w:hAnsi="Noto Sans Symbols" w:cs="Noto Sans Symbols"/>
      </w:rPr>
    </w:lvl>
    <w:lvl w:ilvl="1">
      <w:start w:val="1"/>
      <w:numFmt w:val="decimal"/>
      <w:lvlText w:val="%2."/>
      <w:lvlJc w:val="left"/>
      <w:pPr>
        <w:ind w:left="1899" w:hanging="360"/>
      </w:pPr>
    </w:lvl>
    <w:lvl w:ilvl="2">
      <w:start w:val="1"/>
      <w:numFmt w:val="bullet"/>
      <w:lvlText w:val="▪"/>
      <w:lvlJc w:val="left"/>
      <w:pPr>
        <w:ind w:left="2619" w:hanging="360"/>
      </w:pPr>
      <w:rPr>
        <w:rFonts w:ascii="Noto Sans Symbols" w:eastAsia="Noto Sans Symbols" w:hAnsi="Noto Sans Symbols" w:cs="Noto Sans Symbols"/>
      </w:rPr>
    </w:lvl>
    <w:lvl w:ilvl="3">
      <w:start w:val="1"/>
      <w:numFmt w:val="bullet"/>
      <w:lvlText w:val="●"/>
      <w:lvlJc w:val="left"/>
      <w:pPr>
        <w:ind w:left="3339" w:hanging="360"/>
      </w:pPr>
      <w:rPr>
        <w:rFonts w:ascii="Noto Sans Symbols" w:eastAsia="Noto Sans Symbols" w:hAnsi="Noto Sans Symbols" w:cs="Noto Sans Symbols"/>
      </w:rPr>
    </w:lvl>
    <w:lvl w:ilvl="4">
      <w:start w:val="1"/>
      <w:numFmt w:val="bullet"/>
      <w:lvlText w:val="o"/>
      <w:lvlJc w:val="left"/>
      <w:pPr>
        <w:ind w:left="4059" w:hanging="360"/>
      </w:pPr>
      <w:rPr>
        <w:rFonts w:ascii="Courier New" w:eastAsia="Courier New" w:hAnsi="Courier New" w:cs="Courier New"/>
      </w:rPr>
    </w:lvl>
    <w:lvl w:ilvl="5">
      <w:start w:val="1"/>
      <w:numFmt w:val="bullet"/>
      <w:lvlText w:val="▪"/>
      <w:lvlJc w:val="left"/>
      <w:pPr>
        <w:ind w:left="4779" w:hanging="360"/>
      </w:pPr>
      <w:rPr>
        <w:rFonts w:ascii="Noto Sans Symbols" w:eastAsia="Noto Sans Symbols" w:hAnsi="Noto Sans Symbols" w:cs="Noto Sans Symbols"/>
      </w:rPr>
    </w:lvl>
    <w:lvl w:ilvl="6">
      <w:start w:val="1"/>
      <w:numFmt w:val="bullet"/>
      <w:lvlText w:val="●"/>
      <w:lvlJc w:val="left"/>
      <w:pPr>
        <w:ind w:left="5499" w:hanging="360"/>
      </w:pPr>
      <w:rPr>
        <w:rFonts w:ascii="Noto Sans Symbols" w:eastAsia="Noto Sans Symbols" w:hAnsi="Noto Sans Symbols" w:cs="Noto Sans Symbols"/>
      </w:rPr>
    </w:lvl>
    <w:lvl w:ilvl="7">
      <w:start w:val="1"/>
      <w:numFmt w:val="bullet"/>
      <w:lvlText w:val="o"/>
      <w:lvlJc w:val="left"/>
      <w:pPr>
        <w:ind w:left="6219" w:hanging="360"/>
      </w:pPr>
      <w:rPr>
        <w:rFonts w:ascii="Courier New" w:eastAsia="Courier New" w:hAnsi="Courier New" w:cs="Courier New"/>
      </w:rPr>
    </w:lvl>
    <w:lvl w:ilvl="8">
      <w:start w:val="1"/>
      <w:numFmt w:val="bullet"/>
      <w:lvlText w:val="▪"/>
      <w:lvlJc w:val="left"/>
      <w:pPr>
        <w:ind w:left="6939" w:hanging="360"/>
      </w:pPr>
      <w:rPr>
        <w:rFonts w:ascii="Noto Sans Symbols" w:eastAsia="Noto Sans Symbols" w:hAnsi="Noto Sans Symbols" w:cs="Noto Sans Symbols"/>
      </w:rPr>
    </w:lvl>
  </w:abstractNum>
  <w:abstractNum w:abstractNumId="6" w15:restartNumberingAfterBreak="0">
    <w:nsid w:val="4A8F278E"/>
    <w:multiLevelType w:val="multilevel"/>
    <w:tmpl w:val="349484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18B1A45"/>
    <w:multiLevelType w:val="multilevel"/>
    <w:tmpl w:val="C9208A8E"/>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3E62BED"/>
    <w:multiLevelType w:val="multilevel"/>
    <w:tmpl w:val="D6F87C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0"/>
  </w:num>
  <w:num w:numId="3">
    <w:abstractNumId w:val="8"/>
  </w:num>
  <w:num w:numId="4">
    <w:abstractNumId w:val="6"/>
  </w:num>
  <w:num w:numId="5">
    <w:abstractNumId w:val="4"/>
  </w:num>
  <w:num w:numId="6">
    <w:abstractNumId w:val="1"/>
  </w:num>
  <w:num w:numId="7">
    <w:abstractNumId w:val="2"/>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971"/>
    <w:rsid w:val="0000482C"/>
    <w:rsid w:val="00102B78"/>
    <w:rsid w:val="001B2462"/>
    <w:rsid w:val="00252C32"/>
    <w:rsid w:val="002816F6"/>
    <w:rsid w:val="00323A5E"/>
    <w:rsid w:val="003638B6"/>
    <w:rsid w:val="00400659"/>
    <w:rsid w:val="0041270C"/>
    <w:rsid w:val="004554C9"/>
    <w:rsid w:val="004A1B99"/>
    <w:rsid w:val="00617971"/>
    <w:rsid w:val="00736CFD"/>
    <w:rsid w:val="007514C8"/>
    <w:rsid w:val="007E59B6"/>
    <w:rsid w:val="007F781F"/>
    <w:rsid w:val="009A5749"/>
    <w:rsid w:val="00A52D6B"/>
    <w:rsid w:val="00A53CC4"/>
    <w:rsid w:val="00AF63F3"/>
    <w:rsid w:val="00B82DA3"/>
    <w:rsid w:val="00C172F3"/>
    <w:rsid w:val="00C702E2"/>
    <w:rsid w:val="00CE6013"/>
    <w:rsid w:val="00CF75CA"/>
    <w:rsid w:val="00CF7967"/>
    <w:rsid w:val="00DB1EAC"/>
    <w:rsid w:val="00DB2800"/>
    <w:rsid w:val="00DC18C0"/>
    <w:rsid w:val="00E277DD"/>
    <w:rsid w:val="00E44506"/>
    <w:rsid w:val="00F6765F"/>
    <w:rsid w:val="00FB6DC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5F1F5"/>
  <w15:docId w15:val="{F51D6A46-B094-4827-B0F8-24D8D47D2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75CA"/>
  </w:style>
  <w:style w:type="paragraph" w:styleId="1">
    <w:name w:val="heading 1"/>
    <w:basedOn w:val="a"/>
    <w:next w:val="a"/>
    <w:uiPriority w:val="9"/>
    <w:qFormat/>
    <w:pPr>
      <w:keepNext/>
      <w:spacing w:after="0" w:line="240" w:lineRule="auto"/>
      <w:outlineLvl w:val="0"/>
    </w:pPr>
    <w:rPr>
      <w:rFonts w:ascii="Times New Roman" w:eastAsia="Times New Roman" w:hAnsi="Times New Roman" w:cs="Times New Roman"/>
      <w:b/>
      <w:bCs/>
      <w:sz w:val="32"/>
      <w:szCs w:val="32"/>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character" w:customStyle="1" w:styleId="10">
    <w:name w:val="Заголовок 1 Знак"/>
    <w:rsid w:val="00DE16CF"/>
    <w:rPr>
      <w:rFonts w:ascii="Times New Roman" w:eastAsia="Times New Roman" w:hAnsi="Times New Roman" w:cs="Times New Roman"/>
      <w:b/>
      <w:sz w:val="32"/>
      <w:szCs w:val="20"/>
      <w:lang w:val="en-US" w:eastAsia="ru-RU"/>
    </w:rPr>
  </w:style>
  <w:style w:type="numbering" w:customStyle="1" w:styleId="11">
    <w:name w:val="Нет списка1"/>
    <w:next w:val="a2"/>
    <w:uiPriority w:val="99"/>
    <w:semiHidden/>
    <w:unhideWhenUsed/>
    <w:rsid w:val="00DE16CF"/>
  </w:style>
  <w:style w:type="paragraph" w:customStyle="1" w:styleId="30">
    <w:name w:val="Абзац списка3"/>
    <w:uiPriority w:val="34"/>
    <w:qFormat/>
    <w:rsid w:val="00DE16CF"/>
    <w:pPr>
      <w:ind w:left="720"/>
      <w:contextualSpacing/>
    </w:pPr>
  </w:style>
  <w:style w:type="paragraph" w:customStyle="1" w:styleId="rvps2">
    <w:name w:val="rvps2"/>
    <w:rsid w:val="00DE16CF"/>
    <w:pPr>
      <w:spacing w:before="100" w:beforeAutospacing="1" w:after="100" w:afterAutospacing="1" w:line="240" w:lineRule="auto"/>
    </w:pPr>
    <w:rPr>
      <w:rFonts w:ascii="Times New Roman" w:eastAsia="Times New Roman" w:hAnsi="Times New Roman"/>
      <w:sz w:val="24"/>
      <w:szCs w:val="24"/>
      <w:lang w:eastAsia="ru-RU"/>
    </w:rPr>
  </w:style>
  <w:style w:type="table" w:styleId="a4">
    <w:name w:val="Table Grid"/>
    <w:basedOn w:val="a1"/>
    <w:uiPriority w:val="59"/>
    <w:rsid w:val="00DE16CF"/>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5">
    <w:name w:val="Мой стиль"/>
    <w:rsid w:val="00DE16CF"/>
    <w:pPr>
      <w:spacing w:after="0" w:line="240" w:lineRule="auto"/>
      <w:ind w:firstLine="425"/>
      <w:jc w:val="both"/>
    </w:pPr>
    <w:rPr>
      <w:rFonts w:ascii="Times New Roman" w:eastAsia="Times New Roman" w:hAnsi="Times New Roman"/>
      <w:sz w:val="28"/>
      <w:szCs w:val="20"/>
      <w:lang w:val="uk-UA" w:eastAsia="ru-RU"/>
    </w:rPr>
  </w:style>
  <w:style w:type="paragraph" w:customStyle="1" w:styleId="Style6">
    <w:name w:val="Style6"/>
    <w:uiPriority w:val="99"/>
    <w:rsid w:val="00DE16CF"/>
    <w:pPr>
      <w:widowControl w:val="0"/>
      <w:autoSpaceDE w:val="0"/>
      <w:autoSpaceDN w:val="0"/>
      <w:adjustRightInd w:val="0"/>
      <w:spacing w:after="0" w:line="230" w:lineRule="exact"/>
      <w:ind w:hanging="182"/>
    </w:pPr>
    <w:rPr>
      <w:rFonts w:ascii="Times New Roman" w:eastAsia="Times New Roman" w:hAnsi="Times New Roman"/>
      <w:sz w:val="24"/>
      <w:szCs w:val="24"/>
      <w:lang w:eastAsia="ru-RU"/>
    </w:rPr>
  </w:style>
  <w:style w:type="character" w:customStyle="1" w:styleId="FontStyle19">
    <w:name w:val="Font Style19"/>
    <w:uiPriority w:val="99"/>
    <w:rsid w:val="00DE16CF"/>
    <w:rPr>
      <w:rFonts w:ascii="Times New Roman" w:hAnsi="Times New Roman" w:cs="Times New Roman"/>
      <w:sz w:val="18"/>
      <w:szCs w:val="18"/>
    </w:rPr>
  </w:style>
  <w:style w:type="character" w:customStyle="1" w:styleId="FontStyle25">
    <w:name w:val="Font Style25"/>
    <w:rsid w:val="00DE16CF"/>
    <w:rPr>
      <w:rFonts w:ascii="Times New Roman" w:hAnsi="Times New Roman" w:cs="Times New Roman"/>
      <w:sz w:val="26"/>
      <w:szCs w:val="26"/>
    </w:rPr>
  </w:style>
  <w:style w:type="paragraph" w:customStyle="1" w:styleId="Style8">
    <w:name w:val="Style8"/>
    <w:rsid w:val="00DE16CF"/>
    <w:pPr>
      <w:widowControl w:val="0"/>
      <w:suppressAutoHyphens/>
      <w:autoSpaceDE w:val="0"/>
      <w:spacing w:after="0" w:line="324" w:lineRule="exact"/>
      <w:ind w:firstLine="706"/>
      <w:jc w:val="both"/>
    </w:pPr>
    <w:rPr>
      <w:rFonts w:ascii="Times New Roman" w:eastAsia="Times New Roman" w:hAnsi="Times New Roman"/>
      <w:sz w:val="24"/>
      <w:szCs w:val="24"/>
      <w:lang w:eastAsia="ar-SA"/>
    </w:rPr>
  </w:style>
  <w:style w:type="paragraph" w:customStyle="1" w:styleId="Style12">
    <w:name w:val="Style12"/>
    <w:rsid w:val="00DE16CF"/>
    <w:pPr>
      <w:widowControl w:val="0"/>
      <w:suppressAutoHyphens/>
      <w:autoSpaceDE w:val="0"/>
      <w:spacing w:after="0" w:line="326" w:lineRule="exact"/>
      <w:ind w:firstLine="725"/>
    </w:pPr>
    <w:rPr>
      <w:rFonts w:ascii="Times New Roman" w:eastAsia="Times New Roman" w:hAnsi="Times New Roman"/>
      <w:sz w:val="24"/>
      <w:szCs w:val="24"/>
      <w:lang w:eastAsia="ar-SA"/>
    </w:rPr>
  </w:style>
  <w:style w:type="paragraph" w:customStyle="1" w:styleId="Style16">
    <w:name w:val="Style16"/>
    <w:rsid w:val="00DE16CF"/>
    <w:pPr>
      <w:widowControl w:val="0"/>
      <w:suppressAutoHyphens/>
      <w:autoSpaceDE w:val="0"/>
      <w:spacing w:after="0" w:line="322" w:lineRule="exact"/>
      <w:ind w:firstLine="374"/>
      <w:jc w:val="both"/>
    </w:pPr>
    <w:rPr>
      <w:rFonts w:ascii="Times New Roman" w:eastAsia="Times New Roman" w:hAnsi="Times New Roman"/>
      <w:sz w:val="24"/>
      <w:szCs w:val="24"/>
      <w:lang w:eastAsia="ar-SA"/>
    </w:rPr>
  </w:style>
  <w:style w:type="paragraph" w:customStyle="1" w:styleId="Style11">
    <w:name w:val="Style11"/>
    <w:rsid w:val="00DE16CF"/>
    <w:pPr>
      <w:widowControl w:val="0"/>
      <w:suppressAutoHyphens/>
      <w:autoSpaceDE w:val="0"/>
      <w:spacing w:after="0" w:line="322" w:lineRule="exact"/>
      <w:jc w:val="both"/>
    </w:pPr>
    <w:rPr>
      <w:rFonts w:ascii="Times New Roman" w:eastAsia="Times New Roman" w:hAnsi="Times New Roman"/>
      <w:sz w:val="24"/>
      <w:szCs w:val="24"/>
      <w:lang w:eastAsia="ar-SA"/>
    </w:rPr>
  </w:style>
  <w:style w:type="paragraph" w:styleId="a6">
    <w:name w:val="Normal (Web)"/>
    <w:uiPriority w:val="99"/>
    <w:unhideWhenUsed/>
    <w:rsid w:val="00DE16CF"/>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Emphasis"/>
    <w:uiPriority w:val="20"/>
    <w:qFormat/>
    <w:rsid w:val="00DE16CF"/>
    <w:rPr>
      <w:i/>
      <w:iCs/>
    </w:rPr>
  </w:style>
  <w:style w:type="character" w:customStyle="1" w:styleId="rvts13">
    <w:name w:val="rvts13"/>
    <w:basedOn w:val="a0"/>
    <w:rsid w:val="00DE16CF"/>
  </w:style>
  <w:style w:type="character" w:customStyle="1" w:styleId="rvts12">
    <w:name w:val="rvts12"/>
    <w:basedOn w:val="a0"/>
    <w:rsid w:val="00DE16CF"/>
  </w:style>
  <w:style w:type="character" w:customStyle="1" w:styleId="rvts9">
    <w:name w:val="rvts9"/>
    <w:basedOn w:val="a0"/>
    <w:rsid w:val="00DE16CF"/>
  </w:style>
  <w:style w:type="character" w:customStyle="1" w:styleId="31">
    <w:name w:val="Знак Знак3"/>
    <w:rsid w:val="00E247BF"/>
    <w:rPr>
      <w:rFonts w:ascii="Times New Roman" w:eastAsia="Times New Roman" w:hAnsi="Times New Roman" w:cs="Times New Roman"/>
      <w:b/>
      <w:sz w:val="32"/>
      <w:szCs w:val="20"/>
      <w:lang w:val="en-US" w:eastAsia="ru-RU"/>
    </w:rPr>
  </w:style>
  <w:style w:type="character" w:styleId="a8">
    <w:name w:val="Hyperlink"/>
    <w:uiPriority w:val="99"/>
    <w:unhideWhenUsed/>
    <w:rsid w:val="00E247BF"/>
    <w:rPr>
      <w:color w:val="0563C1"/>
      <w:u w:val="single"/>
    </w:rPr>
  </w:style>
  <w:style w:type="paragraph" w:styleId="a9">
    <w:name w:val="Balloon Text"/>
    <w:link w:val="aa"/>
    <w:semiHidden/>
    <w:unhideWhenUsed/>
    <w:rsid w:val="00E247BF"/>
    <w:pPr>
      <w:spacing w:after="0" w:line="240" w:lineRule="auto"/>
    </w:pPr>
    <w:rPr>
      <w:rFonts w:ascii="Tahoma" w:hAnsi="Tahoma" w:cs="Tahoma"/>
      <w:sz w:val="16"/>
      <w:szCs w:val="16"/>
    </w:rPr>
  </w:style>
  <w:style w:type="character" w:customStyle="1" w:styleId="aa">
    <w:name w:val="Текст у виносці Знак"/>
    <w:link w:val="a9"/>
    <w:semiHidden/>
    <w:rsid w:val="00E247BF"/>
    <w:rPr>
      <w:rFonts w:ascii="Tahoma" w:eastAsia="Calibri" w:hAnsi="Tahoma" w:cs="Tahoma"/>
      <w:sz w:val="16"/>
      <w:szCs w:val="16"/>
      <w:lang w:val="ru-RU" w:eastAsia="en-US" w:bidi="ar-SA"/>
    </w:rPr>
  </w:style>
  <w:style w:type="paragraph" w:styleId="ab">
    <w:name w:val="header"/>
    <w:link w:val="ac"/>
    <w:uiPriority w:val="99"/>
    <w:unhideWhenUsed/>
    <w:rsid w:val="00E247BF"/>
    <w:pPr>
      <w:tabs>
        <w:tab w:val="center" w:pos="4677"/>
        <w:tab w:val="right" w:pos="9355"/>
      </w:tabs>
    </w:pPr>
  </w:style>
  <w:style w:type="character" w:customStyle="1" w:styleId="ac">
    <w:name w:val="Верхній колонтитул Знак"/>
    <w:link w:val="ab"/>
    <w:uiPriority w:val="99"/>
    <w:rsid w:val="00E247BF"/>
    <w:rPr>
      <w:rFonts w:ascii="Calibri" w:eastAsia="Calibri" w:hAnsi="Calibri"/>
      <w:sz w:val="22"/>
      <w:szCs w:val="22"/>
      <w:lang w:val="ru-RU" w:eastAsia="en-US" w:bidi="ar-SA"/>
    </w:rPr>
  </w:style>
  <w:style w:type="paragraph" w:styleId="ad">
    <w:name w:val="footer"/>
    <w:link w:val="ae"/>
    <w:uiPriority w:val="99"/>
    <w:unhideWhenUsed/>
    <w:rsid w:val="00E247BF"/>
    <w:pPr>
      <w:tabs>
        <w:tab w:val="center" w:pos="4677"/>
        <w:tab w:val="right" w:pos="9355"/>
      </w:tabs>
    </w:pPr>
  </w:style>
  <w:style w:type="character" w:customStyle="1" w:styleId="af">
    <w:name w:val="Основной текст_"/>
    <w:link w:val="12"/>
    <w:rsid w:val="00603C5C"/>
    <w:rPr>
      <w:spacing w:val="6"/>
      <w:sz w:val="19"/>
      <w:szCs w:val="19"/>
      <w:shd w:val="clear" w:color="auto" w:fill="FFFFFF"/>
      <w:lang w:bidi="ar-SA"/>
    </w:rPr>
  </w:style>
  <w:style w:type="paragraph" w:customStyle="1" w:styleId="12">
    <w:name w:val="Основной текст1"/>
    <w:link w:val="af"/>
    <w:rsid w:val="00603C5C"/>
    <w:pPr>
      <w:widowControl w:val="0"/>
      <w:shd w:val="clear" w:color="auto" w:fill="FFFFFF"/>
      <w:spacing w:after="180" w:line="0" w:lineRule="atLeast"/>
      <w:ind w:hanging="1000"/>
    </w:pPr>
    <w:rPr>
      <w:spacing w:val="6"/>
      <w:sz w:val="19"/>
      <w:szCs w:val="19"/>
      <w:shd w:val="clear" w:color="auto" w:fill="FFFFFF"/>
      <w:lang w:val="x-none" w:eastAsia="x-none"/>
    </w:rPr>
  </w:style>
  <w:style w:type="character" w:customStyle="1" w:styleId="apple-converted-space">
    <w:name w:val="apple-converted-space"/>
    <w:basedOn w:val="a0"/>
    <w:rsid w:val="00416E2C"/>
  </w:style>
  <w:style w:type="paragraph" w:customStyle="1" w:styleId="13">
    <w:name w:val="Без интервала1"/>
    <w:qFormat/>
    <w:rsid w:val="00D21B52"/>
    <w:rPr>
      <w:lang w:val="ru-RU" w:eastAsia="en-US"/>
    </w:rPr>
  </w:style>
  <w:style w:type="paragraph" w:customStyle="1" w:styleId="14">
    <w:name w:val="Абзац списка1"/>
    <w:qFormat/>
    <w:rsid w:val="00E55DB9"/>
    <w:pPr>
      <w:ind w:left="720"/>
      <w:contextualSpacing/>
    </w:pPr>
  </w:style>
  <w:style w:type="paragraph" w:customStyle="1" w:styleId="af0">
    <w:name w:val="Обычный с отступом"/>
    <w:autoRedefine/>
    <w:uiPriority w:val="99"/>
    <w:rsid w:val="00E55DB9"/>
    <w:pPr>
      <w:spacing w:before="120" w:after="0" w:line="240" w:lineRule="auto"/>
      <w:ind w:firstLine="720"/>
      <w:jc w:val="both"/>
    </w:pPr>
    <w:rPr>
      <w:rFonts w:ascii="Times New Roman" w:eastAsia="Times New Roman" w:hAnsi="Times New Roman"/>
      <w:i/>
      <w:sz w:val="28"/>
      <w:szCs w:val="28"/>
      <w:lang w:val="uk-UA" w:eastAsia="ru-RU"/>
    </w:rPr>
  </w:style>
  <w:style w:type="character" w:customStyle="1" w:styleId="rvts0">
    <w:name w:val="rvts0"/>
    <w:rsid w:val="00E55DB9"/>
  </w:style>
  <w:style w:type="paragraph" w:customStyle="1" w:styleId="20">
    <w:name w:val="Абзац списка2"/>
    <w:uiPriority w:val="34"/>
    <w:qFormat/>
    <w:rsid w:val="00032F50"/>
    <w:pPr>
      <w:ind w:left="720"/>
      <w:contextualSpacing/>
    </w:pPr>
  </w:style>
  <w:style w:type="paragraph" w:styleId="21">
    <w:name w:val="Body Text 2"/>
    <w:link w:val="22"/>
    <w:unhideWhenUsed/>
    <w:rsid w:val="004F706A"/>
    <w:pPr>
      <w:spacing w:after="120" w:line="480" w:lineRule="auto"/>
    </w:pPr>
    <w:rPr>
      <w:lang w:val="uk-UA"/>
    </w:rPr>
  </w:style>
  <w:style w:type="character" w:customStyle="1" w:styleId="22">
    <w:name w:val="Основний текст 2 Знак"/>
    <w:link w:val="21"/>
    <w:rsid w:val="004F706A"/>
    <w:rPr>
      <w:sz w:val="22"/>
      <w:szCs w:val="22"/>
      <w:lang w:val="uk-UA" w:eastAsia="en-US"/>
    </w:rPr>
  </w:style>
  <w:style w:type="character" w:styleId="af1">
    <w:name w:val="FollowedHyperlink"/>
    <w:uiPriority w:val="99"/>
    <w:semiHidden/>
    <w:unhideWhenUsed/>
    <w:rsid w:val="00F54ED0"/>
    <w:rPr>
      <w:color w:val="954F72"/>
      <w:u w:val="single"/>
    </w:rPr>
  </w:style>
  <w:style w:type="character" w:customStyle="1" w:styleId="23">
    <w:name w:val="Основний текст (2)"/>
    <w:rsid w:val="002B77AE"/>
    <w:rPr>
      <w:rFonts w:ascii="Arial" w:eastAsia="Arial" w:hAnsi="Arial" w:cs="Arial"/>
      <w:b w:val="0"/>
      <w:bCs w:val="0"/>
      <w:i w:val="0"/>
      <w:iCs w:val="0"/>
      <w:smallCaps w:val="0"/>
      <w:strike w:val="0"/>
      <w:color w:val="000000"/>
      <w:spacing w:val="0"/>
      <w:w w:val="100"/>
      <w:position w:val="0"/>
      <w:sz w:val="24"/>
      <w:szCs w:val="24"/>
      <w:u w:val="single"/>
      <w:lang w:val="uk-UA" w:eastAsia="uk-UA" w:bidi="uk-UA"/>
    </w:rPr>
  </w:style>
  <w:style w:type="character" w:customStyle="1" w:styleId="ae">
    <w:name w:val="Нижній колонтитул Знак"/>
    <w:link w:val="ad"/>
    <w:uiPriority w:val="99"/>
    <w:rsid w:val="00073166"/>
    <w:rPr>
      <w:sz w:val="22"/>
      <w:szCs w:val="22"/>
      <w:lang w:eastAsia="en-US"/>
    </w:rPr>
  </w:style>
  <w:style w:type="paragraph" w:styleId="af2">
    <w:name w:val="List Paragraph"/>
    <w:uiPriority w:val="34"/>
    <w:qFormat/>
    <w:rsid w:val="003E4833"/>
    <w:pPr>
      <w:ind w:left="720"/>
      <w:contextualSpacing/>
    </w:pPr>
    <w:rPr>
      <w:rFonts w:eastAsia="Times New Roman"/>
    </w:rPr>
  </w:style>
  <w:style w:type="paragraph" w:customStyle="1" w:styleId="15">
    <w:name w:val="Абзац списку1"/>
    <w:uiPriority w:val="34"/>
    <w:qFormat/>
    <w:rsid w:val="00A42FCE"/>
    <w:pPr>
      <w:ind w:left="720"/>
    </w:pPr>
  </w:style>
  <w:style w:type="character" w:styleId="af3">
    <w:name w:val="annotation reference"/>
    <w:uiPriority w:val="99"/>
    <w:unhideWhenUsed/>
    <w:rsid w:val="00B26335"/>
    <w:rPr>
      <w:sz w:val="16"/>
      <w:szCs w:val="16"/>
    </w:rPr>
  </w:style>
  <w:style w:type="paragraph" w:styleId="af4">
    <w:name w:val="annotation text"/>
    <w:link w:val="af5"/>
    <w:uiPriority w:val="99"/>
    <w:unhideWhenUsed/>
    <w:rsid w:val="00B26335"/>
    <w:rPr>
      <w:sz w:val="20"/>
      <w:szCs w:val="20"/>
    </w:rPr>
  </w:style>
  <w:style w:type="character" w:customStyle="1" w:styleId="af5">
    <w:name w:val="Текст примітки Знак"/>
    <w:link w:val="af4"/>
    <w:uiPriority w:val="99"/>
    <w:rsid w:val="00B26335"/>
    <w:rPr>
      <w:lang w:val="ru-RU" w:eastAsia="en-US"/>
    </w:rPr>
  </w:style>
  <w:style w:type="paragraph" w:customStyle="1" w:styleId="24">
    <w:name w:val="Абзац списку2"/>
    <w:rsid w:val="00887BC8"/>
    <w:pPr>
      <w:ind w:left="720"/>
    </w:pPr>
    <w:rPr>
      <w:rFonts w:eastAsia="Times New Roman"/>
      <w:lang w:val="uk-UA"/>
    </w:rPr>
  </w:style>
  <w:style w:type="paragraph" w:customStyle="1" w:styleId="Default">
    <w:name w:val="Default"/>
    <w:rsid w:val="00E8522F"/>
    <w:pPr>
      <w:autoSpaceDE w:val="0"/>
      <w:autoSpaceDN w:val="0"/>
      <w:adjustRightInd w:val="0"/>
    </w:pPr>
    <w:rPr>
      <w:rFonts w:ascii="Times New Roman" w:hAnsi="Times New Roman"/>
      <w:color w:val="000000"/>
      <w:sz w:val="24"/>
      <w:szCs w:val="24"/>
    </w:rPr>
  </w:style>
  <w:style w:type="paragraph" w:customStyle="1" w:styleId="16">
    <w:name w:val="Обычный1"/>
    <w:rsid w:val="00D735D5"/>
    <w:pPr>
      <w:pBdr>
        <w:top w:val="nil"/>
        <w:left w:val="nil"/>
        <w:bottom w:val="nil"/>
        <w:right w:val="nil"/>
        <w:between w:val="nil"/>
        <w:bar w:val="nil"/>
      </w:pBdr>
      <w:spacing w:after="160" w:line="259" w:lineRule="auto"/>
    </w:pPr>
    <w:rPr>
      <w:color w:val="000000"/>
      <w:u w:color="000000"/>
      <w:bdr w:val="nil"/>
      <w:lang w:val="ru-RU" w:eastAsia="en-CA"/>
    </w:rPr>
  </w:style>
  <w:style w:type="character" w:styleId="af6">
    <w:name w:val="Strong"/>
    <w:basedOn w:val="a0"/>
    <w:uiPriority w:val="22"/>
    <w:qFormat/>
    <w:rsid w:val="00AF73F4"/>
    <w:rPr>
      <w:b/>
      <w:bCs/>
    </w:rPr>
  </w:style>
  <w:style w:type="character" w:customStyle="1" w:styleId="UnresolvedMention">
    <w:name w:val="Unresolved Mention"/>
    <w:basedOn w:val="a0"/>
    <w:uiPriority w:val="99"/>
    <w:semiHidden/>
    <w:unhideWhenUsed/>
    <w:rsid w:val="00FE6A83"/>
    <w:rPr>
      <w:color w:val="605E5C"/>
      <w:shd w:val="clear" w:color="auto" w:fill="E1DFDD"/>
    </w:rPr>
  </w:style>
  <w:style w:type="paragraph" w:styleId="af7">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55" w:type="dxa"/>
        <w:left w:w="115" w:type="dxa"/>
        <w:bottom w:w="55" w:type="dxa"/>
        <w:right w:w="115" w:type="dxa"/>
      </w:tblCellMar>
    </w:tblPr>
  </w:style>
  <w:style w:type="table" w:customStyle="1" w:styleId="afb">
    <w:basedOn w:val="TableNormal"/>
    <w:tblPr>
      <w:tblStyleRowBandSize w:val="1"/>
      <w:tblStyleColBandSize w:val="1"/>
      <w:tblCellMar>
        <w:top w:w="55" w:type="dxa"/>
        <w:left w:w="115" w:type="dxa"/>
        <w:bottom w:w="55" w:type="dxa"/>
        <w:right w:w="115" w:type="dxa"/>
      </w:tblCellMar>
    </w:tblPr>
  </w:style>
  <w:style w:type="table" w:customStyle="1" w:styleId="afc">
    <w:basedOn w:val="TableNormal"/>
    <w:tblPr>
      <w:tblStyleRowBandSize w:val="1"/>
      <w:tblStyleColBandSize w:val="1"/>
      <w:tblCellMar>
        <w:top w:w="0" w:type="dxa"/>
        <w:left w:w="115" w:type="dxa"/>
        <w:bottom w:w="0" w:type="dxa"/>
        <w:right w:w="115" w:type="dxa"/>
      </w:tblCellMar>
    </w:tblPr>
  </w:style>
  <w:style w:type="table" w:customStyle="1" w:styleId="afd">
    <w:basedOn w:val="TableNormal"/>
    <w:tblPr>
      <w:tblStyleRowBandSize w:val="1"/>
      <w:tblStyleColBandSize w:val="1"/>
      <w:tblCellMar>
        <w:top w:w="0" w:type="dxa"/>
        <w:left w:w="115" w:type="dxa"/>
        <w:bottom w:w="0" w:type="dxa"/>
        <w:right w:w="115" w:type="dxa"/>
      </w:tblCellMar>
    </w:tblPr>
  </w:style>
  <w:style w:type="table" w:customStyle="1" w:styleId="afe">
    <w:basedOn w:val="TableNormal"/>
    <w:tblPr>
      <w:tblStyleRowBandSize w:val="1"/>
      <w:tblStyleColBandSize w:val="1"/>
      <w:tblCellMar>
        <w:top w:w="0" w:type="dxa"/>
        <w:left w:w="115" w:type="dxa"/>
        <w:bottom w:w="0" w:type="dxa"/>
        <w:right w:w="115" w:type="dxa"/>
      </w:tblCellMar>
    </w:tblPr>
  </w:style>
  <w:style w:type="table" w:customStyle="1" w:styleId="aff">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zakon4.rada.gov.ua/laws/show/1556-18"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zakon.rada.gov.ua/laws/show/722/2019"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N/MtuwEM+sWnW79Pk/QiMYW7mA==">CgMxLjA4AHIhMUZlSHp3eXJ6N2ZNT2h1YU5KWmxfR21ENVNpSTRXX2pC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15319</Words>
  <Characters>8732</Characters>
  <Application>Microsoft Office Word</Application>
  <DocSecurity>0</DocSecurity>
  <Lines>72</Lines>
  <Paragraphs>48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LDMK_006</dc:creator>
  <cp:lastModifiedBy>Дідусенко Світлана Іванівна</cp:lastModifiedBy>
  <cp:revision>5</cp:revision>
  <dcterms:created xsi:type="dcterms:W3CDTF">2026-04-29T11:01:00Z</dcterms:created>
  <dcterms:modified xsi:type="dcterms:W3CDTF">2026-05-07T13:39:00Z</dcterms:modified>
</cp:coreProperties>
</file>