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233EA" w14:textId="1759A13E" w:rsidR="00ED61E5" w:rsidRDefault="00DF59EE" w:rsidP="00ED61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480F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D538D3" w14:textId="3E0E9288" w:rsidR="00DF59EE" w:rsidRPr="00CF47D9" w:rsidRDefault="00ED61E5" w:rsidP="0000193B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F47D9">
        <w:rPr>
          <w:rStyle w:val="rvts15"/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до </w:t>
      </w:r>
      <w:proofErr w:type="spellStart"/>
      <w:r w:rsidR="00A75A22" w:rsidRPr="00CF47D9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 w:rsidR="00A75A22" w:rsidRPr="00CF47D9">
        <w:rPr>
          <w:rFonts w:ascii="Times New Roman" w:hAnsi="Times New Roman"/>
          <w:b/>
          <w:sz w:val="28"/>
          <w:szCs w:val="28"/>
          <w:lang w:val="uk-UA"/>
        </w:rPr>
        <w:t xml:space="preserve"> наказу </w:t>
      </w:r>
      <w:r w:rsidR="0070479F" w:rsidRPr="00CF47D9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Про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до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деяких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нормативно-правових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актів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Міністерства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науки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  <w:lang w:val="uk-UA"/>
        </w:rPr>
        <w:t>,</w:t>
      </w:r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визнання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таким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  <w:lang w:val="uk-UA"/>
        </w:rPr>
        <w:t>и</w:t>
      </w:r>
      <w:r w:rsidR="00CF47D9" w:rsidRPr="00CF47D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втратили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чинність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наказів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Міністерства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науки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47D9" w:rsidRPr="00CF47D9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CF47D9" w:rsidRPr="00CF47D9">
        <w:rPr>
          <w:rFonts w:ascii="Times New Roman" w:hAnsi="Times New Roman"/>
          <w:b/>
          <w:sz w:val="28"/>
          <w:szCs w:val="28"/>
        </w:rPr>
        <w:t xml:space="preserve"> 07.09.2011</w:t>
      </w:r>
      <w:r w:rsidR="00CF47D9" w:rsidRPr="00CF47D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47D9" w:rsidRPr="00CF47D9">
        <w:rPr>
          <w:rFonts w:ascii="Times New Roman" w:hAnsi="Times New Roman"/>
          <w:b/>
          <w:sz w:val="28"/>
          <w:szCs w:val="28"/>
        </w:rPr>
        <w:t>№</w:t>
      </w:r>
      <w:r w:rsidR="00CF47D9" w:rsidRPr="00CF47D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47D9" w:rsidRPr="00CF47D9">
        <w:rPr>
          <w:rFonts w:ascii="Times New Roman" w:hAnsi="Times New Roman"/>
          <w:b/>
          <w:sz w:val="28"/>
          <w:szCs w:val="28"/>
        </w:rPr>
        <w:t>1030</w:t>
      </w:r>
      <w:r w:rsidR="00CF47D9" w:rsidRPr="00CF47D9">
        <w:rPr>
          <w:rFonts w:ascii="Times New Roman" w:hAnsi="Times New Roman"/>
          <w:b/>
          <w:sz w:val="28"/>
          <w:szCs w:val="28"/>
          <w:lang w:val="uk-UA"/>
        </w:rPr>
        <w:t xml:space="preserve">, та від </w:t>
      </w:r>
      <w:r w:rsidR="00CF47D9" w:rsidRPr="00CF47D9">
        <w:rPr>
          <w:rFonts w:ascii="Times New Roman" w:hAnsi="Times New Roman"/>
          <w:b/>
          <w:sz w:val="28"/>
          <w:szCs w:val="28"/>
        </w:rPr>
        <w:t>31.05.2018</w:t>
      </w:r>
      <w:r w:rsidR="000019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47D9" w:rsidRPr="00CF47D9">
        <w:rPr>
          <w:rFonts w:ascii="Times New Roman" w:hAnsi="Times New Roman"/>
          <w:b/>
          <w:sz w:val="28"/>
          <w:szCs w:val="28"/>
        </w:rPr>
        <w:t>№</w:t>
      </w:r>
      <w:r w:rsidR="00CF47D9" w:rsidRPr="00CF47D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47D9" w:rsidRPr="00CF47D9">
        <w:rPr>
          <w:rFonts w:ascii="Times New Roman" w:hAnsi="Times New Roman"/>
          <w:b/>
          <w:sz w:val="28"/>
          <w:szCs w:val="28"/>
        </w:rPr>
        <w:t>555</w:t>
      </w:r>
      <w:r w:rsidR="0070479F" w:rsidRPr="00CF47D9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57ABC80C" w14:textId="77777777" w:rsidR="00CF47D9" w:rsidRDefault="00CF47D9" w:rsidP="00DF59EE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1E190F39" w14:textId="03CFB531" w:rsidR="00ED61E5" w:rsidRPr="0091480F" w:rsidRDefault="00ED61E5" w:rsidP="0000193B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lang w:val="uk-UA"/>
        </w:rPr>
      </w:pP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1. </w:t>
      </w:r>
      <w:r w:rsidRPr="0091480F">
        <w:rPr>
          <w:rFonts w:ascii="Times New Roman" w:hAnsi="Times New Roman"/>
          <w:b/>
          <w:sz w:val="28"/>
          <w:szCs w:val="28"/>
          <w:lang w:val="uk-UA"/>
        </w:rPr>
        <w:t>Мета</w:t>
      </w:r>
    </w:p>
    <w:p w14:paraId="4269C198" w14:textId="3BA56D9D" w:rsidR="00ED61E5" w:rsidRPr="0029510C" w:rsidRDefault="009E26B1" w:rsidP="0029510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B17F94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Метою </w:t>
      </w:r>
      <w:proofErr w:type="spellStart"/>
      <w:r w:rsidR="00B17F94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B17F94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17F94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>акта</w:t>
      </w:r>
      <w:proofErr w:type="spellEnd"/>
      <w:r w:rsidR="00B17F94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є </w:t>
      </w:r>
      <w:proofErr w:type="spellStart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приведення</w:t>
      </w:r>
      <w:proofErr w:type="spellEnd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 </w:t>
      </w:r>
      <w:proofErr w:type="spellStart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відповідність</w:t>
      </w:r>
      <w:proofErr w:type="spellEnd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до</w:t>
      </w:r>
      <w:proofErr w:type="spellEnd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вимог</w:t>
      </w:r>
      <w:proofErr w:type="spellEnd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чинного</w:t>
      </w:r>
      <w:proofErr w:type="spellEnd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FE295F" w:rsidRPr="009E26B1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законодавства</w:t>
      </w:r>
      <w:proofErr w:type="spellEnd"/>
      <w:r w:rsidR="00285B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72D41">
        <w:rPr>
          <w:rFonts w:ascii="Times New Roman" w:hAnsi="Times New Roman"/>
          <w:color w:val="000000" w:themeColor="text1"/>
          <w:sz w:val="28"/>
          <w:szCs w:val="28"/>
          <w:lang w:val="uk-UA"/>
        </w:rPr>
        <w:t>нормативно-правових актів у сфері освіти,</w:t>
      </w:r>
      <w:r w:rsidR="00C31D78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="00FE295F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 w:rsidR="00404C36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урахуванням </w:t>
      </w:r>
      <w:r w:rsidR="004E37EE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>оптимізації мережі</w:t>
      </w:r>
      <w:r w:rsidR="00C31D7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державних установ та </w:t>
      </w:r>
      <w:r w:rsidR="004E37EE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0193B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закладів позашкільної освіти сфери підпорядкування МОН</w:t>
      </w:r>
      <w:r w:rsidR="004E37EE" w:rsidRPr="009E26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0555D7" w:rsidRPr="00E7281C">
        <w:rPr>
          <w:rFonts w:ascii="Times New Roman" w:hAnsi="Times New Roman"/>
          <w:color w:val="000000" w:themeColor="text1"/>
          <w:sz w:val="28"/>
          <w:szCs w:val="28"/>
          <w:lang w:val="uk-UA"/>
        </w:rPr>
        <w:t>та передачі</w:t>
      </w:r>
      <w:r w:rsidR="00C31D7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деяких функцій Державної наукової установи «Інститут модернізації змісту освіти» </w:t>
      </w:r>
      <w:proofErr w:type="spellStart"/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Національн</w:t>
      </w:r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ому</w:t>
      </w:r>
      <w:proofErr w:type="spellEnd"/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центр</w:t>
      </w:r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у</w:t>
      </w:r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«Мала </w:t>
      </w:r>
      <w:proofErr w:type="spellStart"/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академія</w:t>
      </w:r>
      <w:proofErr w:type="spellEnd"/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наук </w:t>
      </w:r>
      <w:proofErr w:type="spellStart"/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="004E37E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»</w:t>
      </w:r>
      <w:r w:rsidR="008C193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(далі – НЦ </w:t>
      </w:r>
      <w:r w:rsidR="00C31D7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«</w:t>
      </w:r>
      <w:r w:rsidR="008C193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МАН</w:t>
      </w:r>
      <w:r w:rsidR="00872D4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У</w:t>
      </w:r>
      <w:r w:rsidR="00C31D7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»</w:t>
      </w:r>
      <w:r w:rsidR="008C193E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)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та </w:t>
      </w:r>
      <w:r w:rsidR="009F5F4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Державній установі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Український інститут розвитку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</w:rPr>
        <w:t>освіти</w:t>
      </w:r>
      <w:proofErr w:type="spellEnd"/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(далі</w:t>
      </w:r>
      <w:r w:rsidR="00C31D78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- ДУ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31D78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«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УІРО</w:t>
      </w:r>
      <w:r w:rsidR="00C31D78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»</w:t>
      </w:r>
      <w:r w:rsidR="000555D7" w:rsidRPr="00E7281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)</w:t>
      </w:r>
      <w:r w:rsidR="0029510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29510C" w:rsidRPr="0029510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а також </w:t>
      </w:r>
      <w:r w:rsidR="0029510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прийняття нового Закону України </w:t>
      </w:r>
      <w:r w:rsidR="0029510C" w:rsidRPr="0029510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«Про професійну освіту».</w:t>
      </w:r>
    </w:p>
    <w:p w14:paraId="1F80A287" w14:textId="77777777" w:rsidR="009E26B1" w:rsidRPr="009E26B1" w:rsidRDefault="009E26B1" w:rsidP="009E26B1">
      <w:pPr>
        <w:spacing w:after="0" w:line="240" w:lineRule="auto"/>
        <w:ind w:right="289" w:firstLine="45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</w:p>
    <w:p w14:paraId="6E34AD6C" w14:textId="77777777" w:rsidR="00ED61E5" w:rsidRPr="0091480F" w:rsidRDefault="00ED61E5" w:rsidP="00254ED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2. </w:t>
      </w:r>
      <w:r w:rsidRPr="0091480F">
        <w:rPr>
          <w:rStyle w:val="rvts9"/>
          <w:rFonts w:ascii="Times New Roman" w:hAnsi="Times New Roman"/>
          <w:b/>
          <w:sz w:val="28"/>
          <w:szCs w:val="28"/>
          <w:lang w:val="uk-UA" w:eastAsia="uk-UA"/>
        </w:rPr>
        <w:t xml:space="preserve">Обґрунтування необхідності прийняття </w:t>
      </w:r>
      <w:proofErr w:type="spellStart"/>
      <w:r w:rsidRPr="0091480F">
        <w:rPr>
          <w:rStyle w:val="rvts9"/>
          <w:rFonts w:ascii="Times New Roman" w:hAnsi="Times New Roman"/>
          <w:b/>
          <w:sz w:val="28"/>
          <w:szCs w:val="28"/>
          <w:lang w:val="uk-UA" w:eastAsia="uk-UA"/>
        </w:rPr>
        <w:t>акта</w:t>
      </w:r>
      <w:proofErr w:type="spellEnd"/>
    </w:p>
    <w:p w14:paraId="263CD402" w14:textId="6A9CF476" w:rsidR="00141EE1" w:rsidRPr="009E26B1" w:rsidRDefault="00141EE1" w:rsidP="00254ED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AB51DD">
        <w:rPr>
          <w:rFonts w:ascii="Times New Roman" w:eastAsia="Times New Roman" w:hAnsi="Times New Roman"/>
          <w:sz w:val="28"/>
          <w:szCs w:val="28"/>
          <w:lang w:val="uk-UA"/>
        </w:rPr>
        <w:t xml:space="preserve">рийняття </w:t>
      </w:r>
      <w:proofErr w:type="spellStart"/>
      <w:r w:rsidR="00254EDE">
        <w:rPr>
          <w:rFonts w:ascii="Times New Roman" w:eastAsia="Times New Roman" w:hAnsi="Times New Roman"/>
          <w:sz w:val="28"/>
          <w:szCs w:val="28"/>
          <w:lang w:val="uk-UA"/>
        </w:rPr>
        <w:t>проєкту</w:t>
      </w:r>
      <w:proofErr w:type="spellEnd"/>
      <w:r w:rsidR="00254ED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254EDE">
        <w:rPr>
          <w:rFonts w:ascii="Times New Roman" w:eastAsia="Times New Roman" w:hAnsi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AB51DD">
        <w:rPr>
          <w:rFonts w:ascii="Times New Roman" w:eastAsia="Times New Roman" w:hAnsi="Times New Roman"/>
          <w:sz w:val="28"/>
          <w:szCs w:val="28"/>
          <w:lang w:val="uk-UA"/>
        </w:rPr>
        <w:t>усуне дублювання функцій між установами</w:t>
      </w:r>
      <w:r w:rsidR="001F0D56">
        <w:rPr>
          <w:rFonts w:ascii="Times New Roman" w:eastAsia="Times New Roman" w:hAnsi="Times New Roman"/>
          <w:sz w:val="28"/>
          <w:szCs w:val="28"/>
          <w:lang w:val="uk-UA"/>
        </w:rPr>
        <w:t xml:space="preserve"> системи </w:t>
      </w:r>
      <w:r w:rsidR="00254EDE">
        <w:rPr>
          <w:rFonts w:ascii="Times New Roman" w:eastAsia="Times New Roman" w:hAnsi="Times New Roman"/>
          <w:sz w:val="28"/>
          <w:szCs w:val="28"/>
          <w:lang w:val="uk-UA"/>
        </w:rPr>
        <w:t>підпорядкування МОН</w:t>
      </w:r>
      <w:r w:rsidR="00AB51DD">
        <w:rPr>
          <w:rFonts w:ascii="Times New Roman" w:eastAsia="Times New Roman" w:hAnsi="Times New Roman"/>
          <w:sz w:val="28"/>
          <w:szCs w:val="28"/>
          <w:lang w:val="uk-UA"/>
        </w:rPr>
        <w:t>, забезпечить ефективність проведення конкурсів для педагогів та здобувачів освіти</w:t>
      </w:r>
      <w:r w:rsidR="009F5F4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2FE01CF5" w14:textId="77777777" w:rsidR="00ED61E5" w:rsidRPr="0091480F" w:rsidRDefault="00ED61E5" w:rsidP="00254EDE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91480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3. Основні положення </w:t>
      </w:r>
      <w:proofErr w:type="spellStart"/>
      <w:r w:rsidRPr="0091480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проєкту</w:t>
      </w:r>
      <w:proofErr w:type="spellEnd"/>
      <w:r w:rsidRPr="0091480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1480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акта</w:t>
      </w:r>
      <w:proofErr w:type="spellEnd"/>
    </w:p>
    <w:p w14:paraId="14EECD62" w14:textId="65688406" w:rsidR="00254EDE" w:rsidRDefault="00E13009" w:rsidP="00254EDE">
      <w:pPr>
        <w:spacing w:after="0"/>
        <w:ind w:right="-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proofErr w:type="spellStart"/>
      <w:r w:rsidR="00B17F94" w:rsidRPr="00872D4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Проєктом</w:t>
      </w:r>
      <w:proofErr w:type="spellEnd"/>
      <w:r w:rsidR="00B17F94" w:rsidRPr="00872D4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B17F94" w:rsidRPr="00872D4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акта</w:t>
      </w:r>
      <w:proofErr w:type="spellEnd"/>
      <w:r w:rsidR="00B17F94" w:rsidRPr="00872D4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8C193E" w:rsidRPr="00872D4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передбачається внесення змін</w:t>
      </w:r>
      <w:r w:rsidR="00872D41" w:rsidRPr="00872D4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до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деяких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нормативно-правових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актів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освіти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науки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України</w:t>
      </w:r>
      <w:proofErr w:type="spellEnd"/>
      <w:r w:rsidR="00872D41" w:rsidRPr="00872D41">
        <w:rPr>
          <w:rFonts w:ascii="Times New Roman" w:hAnsi="Times New Roman"/>
          <w:sz w:val="28"/>
          <w:szCs w:val="28"/>
          <w:lang w:val="uk-UA"/>
        </w:rPr>
        <w:t>,</w:t>
      </w:r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визнання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таким</w:t>
      </w:r>
      <w:proofErr w:type="spellEnd"/>
      <w:r w:rsidR="00872D41" w:rsidRPr="00872D41">
        <w:rPr>
          <w:rFonts w:ascii="Times New Roman" w:hAnsi="Times New Roman"/>
          <w:sz w:val="28"/>
          <w:szCs w:val="28"/>
          <w:lang w:val="uk-UA"/>
        </w:rPr>
        <w:t>и</w:t>
      </w:r>
      <w:r w:rsidR="00872D41" w:rsidRPr="00872D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що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втратили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чинність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наказів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872D41" w:rsidRPr="00872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D41" w:rsidRPr="00872D41">
        <w:rPr>
          <w:rFonts w:ascii="Times New Roman" w:hAnsi="Times New Roman"/>
          <w:sz w:val="28"/>
          <w:szCs w:val="28"/>
        </w:rPr>
        <w:t>о</w:t>
      </w:r>
      <w:r w:rsidR="00254EDE">
        <w:rPr>
          <w:rFonts w:ascii="Times New Roman" w:hAnsi="Times New Roman"/>
          <w:sz w:val="28"/>
          <w:szCs w:val="28"/>
        </w:rPr>
        <w:t>світи</w:t>
      </w:r>
      <w:proofErr w:type="spellEnd"/>
      <w:r w:rsidR="00254ED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254EDE">
        <w:rPr>
          <w:rFonts w:ascii="Times New Roman" w:hAnsi="Times New Roman"/>
          <w:sz w:val="28"/>
          <w:szCs w:val="28"/>
        </w:rPr>
        <w:t>науки</w:t>
      </w:r>
      <w:proofErr w:type="spellEnd"/>
      <w:r w:rsidR="00254E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EDE">
        <w:rPr>
          <w:rFonts w:ascii="Times New Roman" w:hAnsi="Times New Roman"/>
          <w:sz w:val="28"/>
          <w:szCs w:val="28"/>
        </w:rPr>
        <w:t>України</w:t>
      </w:r>
      <w:proofErr w:type="spellEnd"/>
      <w:r w:rsidR="00254E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EDE">
        <w:rPr>
          <w:rFonts w:ascii="Times New Roman" w:hAnsi="Times New Roman"/>
          <w:sz w:val="28"/>
          <w:szCs w:val="28"/>
        </w:rPr>
        <w:t>від</w:t>
      </w:r>
      <w:proofErr w:type="spellEnd"/>
      <w:r w:rsidR="00254EDE">
        <w:rPr>
          <w:rFonts w:ascii="Times New Roman" w:hAnsi="Times New Roman"/>
          <w:sz w:val="28"/>
          <w:szCs w:val="28"/>
        </w:rPr>
        <w:t xml:space="preserve"> 07 </w:t>
      </w:r>
      <w:proofErr w:type="spellStart"/>
      <w:r w:rsidR="00254EDE">
        <w:rPr>
          <w:rFonts w:ascii="Times New Roman" w:hAnsi="Times New Roman"/>
          <w:sz w:val="28"/>
          <w:szCs w:val="28"/>
        </w:rPr>
        <w:t>вересня</w:t>
      </w:r>
      <w:proofErr w:type="spellEnd"/>
      <w:r w:rsidR="00254EDE">
        <w:rPr>
          <w:rFonts w:ascii="Times New Roman" w:hAnsi="Times New Roman"/>
          <w:sz w:val="28"/>
          <w:szCs w:val="28"/>
        </w:rPr>
        <w:t xml:space="preserve"> </w:t>
      </w:r>
      <w:r w:rsidR="00872D41" w:rsidRPr="00872D41">
        <w:rPr>
          <w:rFonts w:ascii="Times New Roman" w:hAnsi="Times New Roman"/>
          <w:sz w:val="28"/>
          <w:szCs w:val="28"/>
        </w:rPr>
        <w:t>2011</w:t>
      </w:r>
      <w:r w:rsidR="00872D41" w:rsidRPr="00872D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4EDE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872D41" w:rsidRPr="00872D41">
        <w:rPr>
          <w:rFonts w:ascii="Times New Roman" w:hAnsi="Times New Roman"/>
          <w:sz w:val="28"/>
          <w:szCs w:val="28"/>
        </w:rPr>
        <w:t>№</w:t>
      </w:r>
      <w:r w:rsidR="00872D41" w:rsidRPr="00872D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D41" w:rsidRPr="00872D41">
        <w:rPr>
          <w:rFonts w:ascii="Times New Roman" w:hAnsi="Times New Roman"/>
          <w:sz w:val="28"/>
          <w:szCs w:val="28"/>
        </w:rPr>
        <w:t>1030</w:t>
      </w:r>
      <w:r w:rsidR="00872D41" w:rsidRPr="00872D41">
        <w:rPr>
          <w:rFonts w:ascii="Times New Roman" w:hAnsi="Times New Roman"/>
          <w:sz w:val="28"/>
          <w:szCs w:val="28"/>
          <w:lang w:val="uk-UA"/>
        </w:rPr>
        <w:t xml:space="preserve">, та від </w:t>
      </w:r>
      <w:r w:rsidR="00254EDE">
        <w:rPr>
          <w:rFonts w:ascii="Times New Roman" w:hAnsi="Times New Roman"/>
          <w:sz w:val="28"/>
          <w:szCs w:val="28"/>
        </w:rPr>
        <w:t xml:space="preserve">31 </w:t>
      </w:r>
      <w:proofErr w:type="spellStart"/>
      <w:r w:rsidR="00254EDE">
        <w:rPr>
          <w:rFonts w:ascii="Times New Roman" w:hAnsi="Times New Roman"/>
          <w:sz w:val="28"/>
          <w:szCs w:val="28"/>
        </w:rPr>
        <w:t>травня</w:t>
      </w:r>
      <w:proofErr w:type="spellEnd"/>
      <w:r w:rsidR="00254EDE">
        <w:rPr>
          <w:rFonts w:ascii="Times New Roman" w:hAnsi="Times New Roman"/>
          <w:sz w:val="28"/>
          <w:szCs w:val="28"/>
        </w:rPr>
        <w:t xml:space="preserve"> </w:t>
      </w:r>
      <w:r w:rsidR="00872D41" w:rsidRPr="00872D41">
        <w:rPr>
          <w:rFonts w:ascii="Times New Roman" w:hAnsi="Times New Roman"/>
          <w:sz w:val="28"/>
          <w:szCs w:val="28"/>
        </w:rPr>
        <w:t>2018</w:t>
      </w:r>
      <w:r w:rsidR="00254ED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872D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D41" w:rsidRPr="00872D41">
        <w:rPr>
          <w:rFonts w:ascii="Times New Roman" w:hAnsi="Times New Roman"/>
          <w:sz w:val="28"/>
          <w:szCs w:val="28"/>
        </w:rPr>
        <w:t>№</w:t>
      </w:r>
      <w:r w:rsidR="00872D41" w:rsidRPr="00872D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D41" w:rsidRPr="00872D41">
        <w:rPr>
          <w:rFonts w:ascii="Times New Roman" w:hAnsi="Times New Roman"/>
          <w:sz w:val="28"/>
          <w:szCs w:val="28"/>
        </w:rPr>
        <w:t>555</w:t>
      </w:r>
      <w:r w:rsidR="00254ED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59DC2ED" w14:textId="77777777" w:rsidR="00254EDE" w:rsidRDefault="00254EDE" w:rsidP="00254EDE">
      <w:pPr>
        <w:spacing w:after="0"/>
        <w:ind w:right="-13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14:paraId="428D518D" w14:textId="63C4DDAE" w:rsidR="00ED61E5" w:rsidRPr="00254EDE" w:rsidRDefault="00ED61E5" w:rsidP="00254EDE">
      <w:pPr>
        <w:spacing w:after="0"/>
        <w:ind w:right="-134"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141EE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4. Правові аспекти </w:t>
      </w:r>
    </w:p>
    <w:p w14:paraId="753187D9" w14:textId="06B7E494" w:rsidR="001861E0" w:rsidRPr="00537383" w:rsidRDefault="00141EE1" w:rsidP="00254EDE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537383">
        <w:rPr>
          <w:rFonts w:ascii="Times New Roman" w:hAnsi="Times New Roman"/>
          <w:sz w:val="28"/>
          <w:szCs w:val="28"/>
        </w:rPr>
        <w:t>Проєкт</w:t>
      </w:r>
      <w:proofErr w:type="spellEnd"/>
      <w:r w:rsidRPr="00537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383">
        <w:rPr>
          <w:rFonts w:ascii="Times New Roman" w:hAnsi="Times New Roman"/>
          <w:sz w:val="28"/>
          <w:szCs w:val="28"/>
        </w:rPr>
        <w:t>наказу</w:t>
      </w:r>
      <w:proofErr w:type="spellEnd"/>
      <w:r w:rsidRPr="00537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383">
        <w:rPr>
          <w:rFonts w:ascii="Times New Roman" w:hAnsi="Times New Roman"/>
          <w:sz w:val="28"/>
          <w:szCs w:val="28"/>
        </w:rPr>
        <w:t>розроблено</w:t>
      </w:r>
      <w:proofErr w:type="spellEnd"/>
      <w:r w:rsidRPr="00537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3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37383">
        <w:rPr>
          <w:rFonts w:ascii="Times New Roman" w:hAnsi="Times New Roman"/>
          <w:sz w:val="28"/>
          <w:szCs w:val="28"/>
        </w:rPr>
        <w:t xml:space="preserve"> </w:t>
      </w:r>
      <w:r w:rsidR="0029510C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>абзацу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>четвертого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>частини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>першої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</w:rPr>
        <w:t xml:space="preserve"> 64</w:t>
      </w:r>
      <w:r w:rsidR="00537383" w:rsidRPr="0053738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абзацу третього частини другої статті 54 Закону України «Про повну загальну середню освіту,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статті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10</w:t>
      </w:r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Закону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України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«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Про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позашкільну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освіту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»,</w:t>
      </w:r>
      <w:r w:rsidR="0029510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proofErr w:type="spellEnd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>Про</w:t>
      </w:r>
      <w:proofErr w:type="spellEnd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>професійну</w:t>
      </w:r>
      <w:proofErr w:type="spellEnd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>освіту</w:t>
      </w:r>
      <w:proofErr w:type="spellEnd"/>
      <w:r w:rsidR="0029510C" w:rsidRPr="0029510C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 статті 24 Конвенції про права осіб з інвалідністю, </w:t>
      </w:r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указу Президента України від 09 листопада 2007 року № 1078 «Про міжнародний конкурс з української мови імені Петра Яцика»,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пункту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8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Положення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про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Міністерство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освіти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і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науки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України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затвердженого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постановою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Кабінету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Міністрів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України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від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16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жовтня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2014 </w:t>
      </w:r>
      <w:proofErr w:type="spellStart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року</w:t>
      </w:r>
      <w:proofErr w:type="spellEnd"/>
      <w:r w:rsidR="00537383" w:rsidRPr="0053738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№ 630, </w:t>
      </w:r>
      <w:r w:rsidR="00537383" w:rsidRPr="0053738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розпорядження Кабінету Міністрів України від </w:t>
      </w:r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14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липня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2025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року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№ 710</w:t>
      </w:r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Деякі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питання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реорганізації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Українського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державного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центру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позашкільної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та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Українського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державного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центру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національно-патріотичного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виховання</w:t>
      </w:r>
      <w:proofErr w:type="spellEnd"/>
      <w:r w:rsidR="00537383" w:rsidRP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53738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.</w:t>
      </w:r>
      <w:proofErr w:type="gramEnd"/>
    </w:p>
    <w:p w14:paraId="08734814" w14:textId="65487815" w:rsidR="00ED61E5" w:rsidRPr="001861E0" w:rsidRDefault="00ED61E5" w:rsidP="00254EDE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1861E0">
        <w:rPr>
          <w:rFonts w:ascii="Times New Roman" w:eastAsia="Times New Roman" w:hAnsi="Times New Roman"/>
          <w:b/>
          <w:spacing w:val="-4"/>
          <w:sz w:val="28"/>
          <w:szCs w:val="28"/>
          <w:lang w:val="uk-UA" w:eastAsia="uk-UA"/>
        </w:rPr>
        <w:t>5</w:t>
      </w:r>
      <w:r w:rsidRPr="001861E0">
        <w:rPr>
          <w:rFonts w:ascii="Times New Roman" w:eastAsia="Times New Roman" w:hAnsi="Times New Roman"/>
          <w:spacing w:val="-4"/>
          <w:sz w:val="28"/>
          <w:szCs w:val="28"/>
          <w:lang w:val="uk-UA" w:eastAsia="uk-UA"/>
        </w:rPr>
        <w:t>.</w:t>
      </w:r>
      <w:r w:rsidRPr="001861E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Фінансово-економічне обґрунтування</w:t>
      </w:r>
      <w:r w:rsidRPr="001861E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14:paraId="463817D3" w14:textId="77CA69B6" w:rsidR="000F64DC" w:rsidRDefault="007B556A" w:rsidP="00254EDE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861E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Реалізація </w:t>
      </w:r>
      <w:proofErr w:type="spellStart"/>
      <w:r w:rsidRPr="001861E0">
        <w:rPr>
          <w:rFonts w:ascii="Times New Roman" w:eastAsia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Pr="001861E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1861E0">
        <w:rPr>
          <w:rFonts w:ascii="Times New Roman" w:eastAsia="Times New Roman" w:hAnsi="Times New Roman"/>
          <w:sz w:val="28"/>
          <w:szCs w:val="28"/>
          <w:lang w:val="uk-UA" w:eastAsia="uk-UA"/>
        </w:rPr>
        <w:t>акта</w:t>
      </w:r>
      <w:proofErr w:type="spellEnd"/>
      <w:r w:rsidRPr="001861E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не потребує додаткових витрат із Державного бюджету України.</w:t>
      </w:r>
    </w:p>
    <w:p w14:paraId="2B466075" w14:textId="77777777" w:rsidR="00254EDE" w:rsidRPr="001861E0" w:rsidRDefault="00254EDE" w:rsidP="00254EDE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16789D" w14:textId="54666B92" w:rsidR="00ED61E5" w:rsidRPr="001861E0" w:rsidRDefault="00ED61E5" w:rsidP="00254EDE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861E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6. Позиція заінтересованих сторін</w:t>
      </w:r>
    </w:p>
    <w:p w14:paraId="5765F319" w14:textId="05094A5A" w:rsidR="00254EDE" w:rsidRPr="00C31D78" w:rsidRDefault="001861E0" w:rsidP="00141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61E0">
        <w:rPr>
          <w:rFonts w:ascii="Times New Roman" w:hAnsi="Times New Roman"/>
          <w:sz w:val="28"/>
          <w:szCs w:val="28"/>
        </w:rPr>
        <w:t>Проєкт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акта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не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потребує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проведенн</w:t>
      </w:r>
      <w:r w:rsidR="00C31D78">
        <w:rPr>
          <w:rFonts w:ascii="Times New Roman" w:hAnsi="Times New Roman"/>
          <w:sz w:val="28"/>
          <w:szCs w:val="28"/>
        </w:rPr>
        <w:t>я</w:t>
      </w:r>
      <w:proofErr w:type="spellEnd"/>
      <w:r w:rsidR="00C31D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D78">
        <w:rPr>
          <w:rFonts w:ascii="Times New Roman" w:hAnsi="Times New Roman"/>
          <w:sz w:val="28"/>
          <w:szCs w:val="28"/>
        </w:rPr>
        <w:t>консультацій</w:t>
      </w:r>
      <w:proofErr w:type="spellEnd"/>
      <w:r w:rsidR="00C31D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D78">
        <w:rPr>
          <w:rFonts w:ascii="Times New Roman" w:hAnsi="Times New Roman"/>
          <w:sz w:val="28"/>
          <w:szCs w:val="28"/>
        </w:rPr>
        <w:t>із</w:t>
      </w:r>
      <w:proofErr w:type="spellEnd"/>
      <w:r w:rsidR="00C31D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D78">
        <w:rPr>
          <w:rFonts w:ascii="Times New Roman" w:hAnsi="Times New Roman"/>
          <w:sz w:val="28"/>
          <w:szCs w:val="28"/>
        </w:rPr>
        <w:t>громадськістю</w:t>
      </w:r>
      <w:proofErr w:type="spellEnd"/>
      <w:r w:rsidR="00C31D78">
        <w:rPr>
          <w:rFonts w:ascii="Times New Roman" w:hAnsi="Times New Roman"/>
          <w:sz w:val="28"/>
          <w:szCs w:val="28"/>
        </w:rPr>
        <w:t>.</w:t>
      </w:r>
    </w:p>
    <w:p w14:paraId="78399874" w14:textId="193D1547" w:rsidR="001861E0" w:rsidRPr="001861E0" w:rsidRDefault="001861E0" w:rsidP="00141E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proofErr w:type="spellStart"/>
      <w:r w:rsidRPr="001861E0">
        <w:rPr>
          <w:rFonts w:ascii="Times New Roman" w:hAnsi="Times New Roman"/>
          <w:sz w:val="28"/>
          <w:szCs w:val="28"/>
        </w:rPr>
        <w:t>Проєкт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акта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не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стосується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сфери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та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науково-технічної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61E0">
        <w:rPr>
          <w:rFonts w:ascii="Times New Roman" w:hAnsi="Times New Roman"/>
          <w:sz w:val="28"/>
          <w:szCs w:val="28"/>
        </w:rPr>
        <w:t>тому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не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потребує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Науковим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комітетом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ради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861E0">
        <w:rPr>
          <w:rFonts w:ascii="Times New Roman" w:hAnsi="Times New Roman"/>
          <w:sz w:val="28"/>
          <w:szCs w:val="28"/>
        </w:rPr>
        <w:t>питань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0">
        <w:rPr>
          <w:rFonts w:ascii="Times New Roman" w:hAnsi="Times New Roman"/>
          <w:sz w:val="28"/>
          <w:szCs w:val="28"/>
        </w:rPr>
        <w:t>науки</w:t>
      </w:r>
      <w:proofErr w:type="spellEnd"/>
      <w:r w:rsidRPr="001861E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861E0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1861E0">
        <w:rPr>
          <w:rFonts w:ascii="Times New Roman" w:hAnsi="Times New Roman"/>
          <w:sz w:val="28"/>
          <w:szCs w:val="28"/>
        </w:rPr>
        <w:t>.</w:t>
      </w:r>
    </w:p>
    <w:p w14:paraId="16B4CEC1" w14:textId="77777777" w:rsidR="00ED61E5" w:rsidRPr="0091480F" w:rsidRDefault="00ED61E5" w:rsidP="00254EDE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bookmarkStart w:id="1" w:name="n1990"/>
      <w:bookmarkEnd w:id="1"/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7. </w:t>
      </w:r>
      <w:r w:rsidRPr="0091480F">
        <w:rPr>
          <w:rStyle w:val="rvts9"/>
          <w:rFonts w:ascii="Times New Roman" w:hAnsi="Times New Roman"/>
          <w:b/>
          <w:sz w:val="28"/>
          <w:szCs w:val="28"/>
          <w:lang w:val="uk-UA"/>
        </w:rPr>
        <w:t>Оцінка відповідності</w:t>
      </w:r>
    </w:p>
    <w:p w14:paraId="316C78E3" w14:textId="77777777" w:rsidR="000F648D" w:rsidRPr="0091480F" w:rsidRDefault="000F648D" w:rsidP="000F648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80F">
        <w:rPr>
          <w:rFonts w:eastAsia="Times New Roman"/>
          <w:color w:val="000000"/>
          <w:sz w:val="28"/>
          <w:szCs w:val="28"/>
        </w:rPr>
        <w:t xml:space="preserve">У </w:t>
      </w:r>
      <w:proofErr w:type="spellStart"/>
      <w:r w:rsidRPr="0091480F">
        <w:rPr>
          <w:rFonts w:eastAsia="Times New Roman"/>
          <w:color w:val="000000"/>
          <w:sz w:val="28"/>
          <w:szCs w:val="28"/>
        </w:rPr>
        <w:t>проєкті</w:t>
      </w:r>
      <w:proofErr w:type="spellEnd"/>
      <w:r w:rsidRPr="0091480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1480F">
        <w:rPr>
          <w:rFonts w:eastAsia="Times New Roman"/>
          <w:color w:val="000000"/>
          <w:sz w:val="28"/>
          <w:szCs w:val="28"/>
        </w:rPr>
        <w:t>акта</w:t>
      </w:r>
      <w:proofErr w:type="spellEnd"/>
      <w:r w:rsidRPr="0091480F">
        <w:rPr>
          <w:rFonts w:eastAsia="Times New Roman"/>
          <w:color w:val="000000"/>
          <w:sz w:val="28"/>
          <w:szCs w:val="28"/>
        </w:rPr>
        <w:t xml:space="preserve"> відсутні положення, </w:t>
      </w:r>
      <w:r w:rsidRPr="0091480F">
        <w:rPr>
          <w:sz w:val="28"/>
          <w:szCs w:val="28"/>
        </w:rPr>
        <w:t>що стосуються зобов'язань України у сфері європейської інтеграції.</w:t>
      </w:r>
    </w:p>
    <w:p w14:paraId="29666DD7" w14:textId="77777777" w:rsidR="000F648D" w:rsidRPr="0091480F" w:rsidRDefault="000F648D" w:rsidP="000F648D">
      <w:pPr>
        <w:pStyle w:val="ac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91480F">
        <w:rPr>
          <w:rFonts w:eastAsia="Times New Roman"/>
          <w:color w:val="000000"/>
          <w:sz w:val="28"/>
          <w:szCs w:val="28"/>
        </w:rPr>
        <w:t xml:space="preserve">У </w:t>
      </w:r>
      <w:proofErr w:type="spellStart"/>
      <w:r w:rsidRPr="0091480F">
        <w:rPr>
          <w:rFonts w:eastAsia="Times New Roman"/>
          <w:color w:val="000000"/>
          <w:sz w:val="28"/>
          <w:szCs w:val="28"/>
        </w:rPr>
        <w:t>проєкті</w:t>
      </w:r>
      <w:proofErr w:type="spellEnd"/>
      <w:r w:rsidRPr="0091480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1480F">
        <w:rPr>
          <w:rFonts w:eastAsia="Times New Roman"/>
          <w:color w:val="000000"/>
          <w:sz w:val="28"/>
          <w:szCs w:val="28"/>
        </w:rPr>
        <w:t>акта</w:t>
      </w:r>
      <w:proofErr w:type="spellEnd"/>
      <w:r w:rsidRPr="0091480F">
        <w:rPr>
          <w:rFonts w:eastAsia="Times New Roman"/>
          <w:color w:val="000000"/>
          <w:sz w:val="28"/>
          <w:szCs w:val="28"/>
        </w:rPr>
        <w:t xml:space="preserve"> відсутні положення, </w:t>
      </w:r>
      <w:r w:rsidRPr="0091480F">
        <w:rPr>
          <w:sz w:val="28"/>
          <w:szCs w:val="28"/>
        </w:rPr>
        <w:t>що стосуються прав та свобод, гарантованих Конвенцією про захист прав людини і основоположних свобод.</w:t>
      </w:r>
    </w:p>
    <w:p w14:paraId="59908E9F" w14:textId="77777777" w:rsidR="000F648D" w:rsidRPr="0091480F" w:rsidRDefault="000F648D" w:rsidP="000F6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</w:t>
      </w:r>
      <w:proofErr w:type="spellStart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проєкті</w:t>
      </w:r>
      <w:proofErr w:type="spellEnd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акта</w:t>
      </w:r>
      <w:proofErr w:type="spellEnd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відсутні положення</w:t>
      </w: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91480F">
        <w:rPr>
          <w:rFonts w:ascii="Times New Roman" w:hAnsi="Times New Roman"/>
          <w:sz w:val="28"/>
          <w:szCs w:val="28"/>
          <w:lang w:val="uk-UA"/>
        </w:rPr>
        <w:t>що впливають на забезпечення рівних прав та можливостей жінок і чоловіків.</w:t>
      </w:r>
    </w:p>
    <w:p w14:paraId="19BC4879" w14:textId="77777777" w:rsidR="000F648D" w:rsidRPr="0091480F" w:rsidRDefault="000F648D" w:rsidP="000F6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</w:t>
      </w:r>
      <w:proofErr w:type="spellStart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проєкті</w:t>
      </w:r>
      <w:proofErr w:type="spellEnd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акта</w:t>
      </w:r>
      <w:proofErr w:type="spellEnd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відсутні положення</w:t>
      </w: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91480F">
        <w:rPr>
          <w:rFonts w:ascii="Times New Roman" w:hAnsi="Times New Roman"/>
          <w:sz w:val="28"/>
          <w:szCs w:val="28"/>
          <w:lang w:val="uk-UA"/>
        </w:rPr>
        <w:t>що містять ризики вчинення корупційних правопорушень та правопорушень, пов'язаних з корупцією.</w:t>
      </w:r>
    </w:p>
    <w:p w14:paraId="67351435" w14:textId="77777777" w:rsidR="000F648D" w:rsidRPr="0091480F" w:rsidRDefault="000F648D" w:rsidP="000F64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</w:t>
      </w:r>
      <w:proofErr w:type="spellStart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проєкті</w:t>
      </w:r>
      <w:proofErr w:type="spellEnd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акта</w:t>
      </w:r>
      <w:proofErr w:type="spellEnd"/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відсутні положення</w:t>
      </w: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Pr="009148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91480F">
        <w:rPr>
          <w:rFonts w:ascii="Times New Roman" w:hAnsi="Times New Roman"/>
          <w:sz w:val="28"/>
          <w:szCs w:val="28"/>
          <w:lang w:val="uk-UA"/>
        </w:rPr>
        <w:t>що створюють підстави для дискримінації.</w:t>
      </w:r>
    </w:p>
    <w:p w14:paraId="741AFFAC" w14:textId="5AE8B21A" w:rsidR="00AB51DD" w:rsidRPr="001F0D56" w:rsidRDefault="000F648D" w:rsidP="001F0D56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80F">
        <w:rPr>
          <w:sz w:val="28"/>
          <w:szCs w:val="28"/>
        </w:rPr>
        <w:t xml:space="preserve">Громадська антикорупційна, громадська </w:t>
      </w:r>
      <w:proofErr w:type="spellStart"/>
      <w:r w:rsidRPr="0091480F">
        <w:rPr>
          <w:sz w:val="28"/>
          <w:szCs w:val="28"/>
        </w:rPr>
        <w:t>антидискримінаційна</w:t>
      </w:r>
      <w:proofErr w:type="spellEnd"/>
      <w:r w:rsidRPr="0091480F">
        <w:rPr>
          <w:sz w:val="28"/>
          <w:szCs w:val="28"/>
        </w:rPr>
        <w:t xml:space="preserve"> та громадська </w:t>
      </w:r>
      <w:proofErr w:type="spellStart"/>
      <w:r w:rsidRPr="0091480F">
        <w:rPr>
          <w:sz w:val="28"/>
          <w:szCs w:val="28"/>
        </w:rPr>
        <w:t>гендерно</w:t>
      </w:r>
      <w:proofErr w:type="spellEnd"/>
      <w:r w:rsidRPr="0091480F">
        <w:rPr>
          <w:sz w:val="28"/>
          <w:szCs w:val="28"/>
        </w:rPr>
        <w:t xml:space="preserve">-правова експертизи </w:t>
      </w:r>
      <w:proofErr w:type="spellStart"/>
      <w:r w:rsidRPr="0091480F">
        <w:rPr>
          <w:sz w:val="28"/>
          <w:szCs w:val="28"/>
        </w:rPr>
        <w:t>проєкту</w:t>
      </w:r>
      <w:proofErr w:type="spellEnd"/>
      <w:r w:rsidRPr="0091480F">
        <w:rPr>
          <w:sz w:val="28"/>
          <w:szCs w:val="28"/>
        </w:rPr>
        <w:t xml:space="preserve"> </w:t>
      </w:r>
      <w:proofErr w:type="spellStart"/>
      <w:r w:rsidRPr="0091480F">
        <w:rPr>
          <w:sz w:val="28"/>
          <w:szCs w:val="28"/>
        </w:rPr>
        <w:t>акта</w:t>
      </w:r>
      <w:proofErr w:type="spellEnd"/>
      <w:r w:rsidRPr="0091480F">
        <w:rPr>
          <w:sz w:val="28"/>
          <w:szCs w:val="28"/>
        </w:rPr>
        <w:t xml:space="preserve"> не проводилися.</w:t>
      </w:r>
    </w:p>
    <w:p w14:paraId="31F93ACA" w14:textId="378B3FCA" w:rsidR="00ED61E5" w:rsidRPr="0091480F" w:rsidRDefault="00ED61E5" w:rsidP="00254EDE">
      <w:pPr>
        <w:spacing w:before="240"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8. </w:t>
      </w:r>
      <w:r w:rsidRPr="0091480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02125DAE" w14:textId="2865F36A" w:rsidR="001F0D56" w:rsidRDefault="00AB51DD" w:rsidP="001F0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Прийняття </w:t>
      </w:r>
      <w:proofErr w:type="spellStart"/>
      <w:r w:rsidR="000F648D"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>про</w:t>
      </w:r>
      <w:r w:rsidR="0091480F">
        <w:rPr>
          <w:rFonts w:ascii="Times New Roman" w:eastAsia="Times New Roman" w:hAnsi="Times New Roman"/>
          <w:sz w:val="28"/>
          <w:szCs w:val="28"/>
          <w:lang w:val="uk-UA" w:eastAsia="uk-UA"/>
        </w:rPr>
        <w:t>є</w:t>
      </w:r>
      <w:r w:rsidR="000F648D"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>кту</w:t>
      </w:r>
      <w:proofErr w:type="spellEnd"/>
      <w:r w:rsidR="000F648D"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ED61E5"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>акта</w:t>
      </w:r>
      <w:proofErr w:type="spellEnd"/>
      <w:r w:rsidR="00ED61E5"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AB51D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дозволить </w:t>
      </w:r>
      <w:r w:rsidR="00254EDE">
        <w:rPr>
          <w:rFonts w:ascii="Times New Roman" w:eastAsia="Times New Roman" w:hAnsi="Times New Roman"/>
          <w:sz w:val="28"/>
          <w:szCs w:val="28"/>
          <w:lang w:val="uk-UA" w:eastAsia="uk-UA"/>
        </w:rPr>
        <w:t>привести у відповідність до чинного законодавства нормативну базу</w:t>
      </w:r>
      <w:r w:rsidR="001F0D56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6A37E539" w14:textId="77777777" w:rsidR="00254EDE" w:rsidRPr="009E26B1" w:rsidRDefault="00254EDE" w:rsidP="001F0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AC8113" w14:textId="77777777" w:rsidR="000F648D" w:rsidRPr="006024D3" w:rsidRDefault="000F648D" w:rsidP="00ED61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01A4186D" w14:textId="0DB1E04D" w:rsidR="00ED61E5" w:rsidRPr="0091480F" w:rsidRDefault="00ED61E5" w:rsidP="00ED61E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Міністр освіти і науки України </w:t>
      </w: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  <w:t xml:space="preserve">           </w:t>
      </w:r>
      <w:r w:rsidR="00254ED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   </w:t>
      </w:r>
      <w:r w:rsidRPr="0091480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B556A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Оксен ЛІСОВИЙ</w:t>
      </w:r>
    </w:p>
    <w:p w14:paraId="0F49AC2C" w14:textId="5BC6DA90" w:rsidR="00ED61E5" w:rsidRDefault="00ED61E5" w:rsidP="00ED61E5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uk-UA" w:eastAsia="uk-UA"/>
        </w:rPr>
      </w:pPr>
    </w:p>
    <w:p w14:paraId="76BB9E0D" w14:textId="6F972C22" w:rsidR="00254EDE" w:rsidRDefault="00254EDE" w:rsidP="00ED61E5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uk-UA" w:eastAsia="uk-UA"/>
        </w:rPr>
      </w:pPr>
    </w:p>
    <w:p w14:paraId="15850678" w14:textId="66B3F96C" w:rsidR="00254EDE" w:rsidRDefault="00254EDE" w:rsidP="00ED61E5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uk-UA" w:eastAsia="uk-UA"/>
        </w:rPr>
      </w:pPr>
    </w:p>
    <w:p w14:paraId="21748FFC" w14:textId="77777777" w:rsidR="00254EDE" w:rsidRPr="006024D3" w:rsidRDefault="00254EDE" w:rsidP="00ED61E5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uk-UA" w:eastAsia="uk-UA"/>
        </w:rPr>
      </w:pPr>
    </w:p>
    <w:p w14:paraId="185ECBA9" w14:textId="2E96ABA9" w:rsidR="00ED61E5" w:rsidRDefault="000F648D" w:rsidP="00ED61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>___</w:t>
      </w:r>
      <w:r w:rsidR="00ED61E5"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_________</w:t>
      </w:r>
      <w:r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>____</w:t>
      </w:r>
      <w:r w:rsidR="00ED61E5"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202</w:t>
      </w:r>
      <w:r w:rsidR="00E603BD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ED61E5" w:rsidRPr="0091480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р.</w:t>
      </w:r>
    </w:p>
    <w:p w14:paraId="65443C59" w14:textId="5DAB3062" w:rsidR="00462B0F" w:rsidRDefault="00462B0F" w:rsidP="00ED61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0B6C195D" w14:textId="717A34C2" w:rsidR="00462B0F" w:rsidRDefault="00462B0F" w:rsidP="00ED61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7846F614" w14:textId="73352C7C" w:rsidR="00462B0F" w:rsidRDefault="00462B0F" w:rsidP="00ED61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9F87826" w14:textId="6ED3DF98" w:rsidR="00462B0F" w:rsidRDefault="00462B0F" w:rsidP="00ED61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135C3C0" w14:textId="73363F3A" w:rsidR="00462B0F" w:rsidRPr="00462B0F" w:rsidRDefault="00462B0F" w:rsidP="00ED61E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sectPr w:rsidR="00462B0F" w:rsidRPr="00462B0F" w:rsidSect="0000193B">
      <w:headerReference w:type="default" r:id="rId9"/>
      <w:pgSz w:w="11906" w:h="16838"/>
      <w:pgMar w:top="1134" w:right="707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7CBEB" w14:textId="77777777" w:rsidR="00771056" w:rsidRDefault="00771056" w:rsidP="00ED61E5">
      <w:pPr>
        <w:spacing w:after="0" w:line="240" w:lineRule="auto"/>
      </w:pPr>
      <w:r>
        <w:separator/>
      </w:r>
    </w:p>
  </w:endnote>
  <w:endnote w:type="continuationSeparator" w:id="0">
    <w:p w14:paraId="5B5A6498" w14:textId="77777777" w:rsidR="00771056" w:rsidRDefault="00771056" w:rsidP="00ED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B7375" w14:textId="77777777" w:rsidR="00771056" w:rsidRDefault="00771056" w:rsidP="00ED61E5">
      <w:pPr>
        <w:spacing w:after="0" w:line="240" w:lineRule="auto"/>
      </w:pPr>
      <w:r>
        <w:separator/>
      </w:r>
    </w:p>
  </w:footnote>
  <w:footnote w:type="continuationSeparator" w:id="0">
    <w:p w14:paraId="0E7400B0" w14:textId="77777777" w:rsidR="00771056" w:rsidRDefault="00771056" w:rsidP="00ED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777381"/>
      <w:docPartObj>
        <w:docPartGallery w:val="Page Numbers (Top of Page)"/>
        <w:docPartUnique/>
      </w:docPartObj>
    </w:sdtPr>
    <w:sdtEndPr/>
    <w:sdtContent>
      <w:p w14:paraId="67668348" w14:textId="0DE0DE2C" w:rsidR="00B17F94" w:rsidRDefault="00B17F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0C" w:rsidRPr="0029510C">
          <w:rPr>
            <w:noProof/>
            <w:lang w:val="ru-RU"/>
          </w:rPr>
          <w:t>2</w:t>
        </w:r>
        <w:r>
          <w:fldChar w:fldCharType="end"/>
        </w:r>
      </w:p>
    </w:sdtContent>
  </w:sdt>
  <w:p w14:paraId="62C7445C" w14:textId="77777777" w:rsidR="00B17F94" w:rsidRDefault="00B17F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E5"/>
    <w:rsid w:val="0000193B"/>
    <w:rsid w:val="000555D7"/>
    <w:rsid w:val="0006065F"/>
    <w:rsid w:val="00071488"/>
    <w:rsid w:val="00085C48"/>
    <w:rsid w:val="000E5AA4"/>
    <w:rsid w:val="000F0B5D"/>
    <w:rsid w:val="000F648D"/>
    <w:rsid w:val="000F64DC"/>
    <w:rsid w:val="00116979"/>
    <w:rsid w:val="00126922"/>
    <w:rsid w:val="00141EE1"/>
    <w:rsid w:val="001861E0"/>
    <w:rsid w:val="00191760"/>
    <w:rsid w:val="001A6947"/>
    <w:rsid w:val="001C5843"/>
    <w:rsid w:val="001F0D56"/>
    <w:rsid w:val="001F1F49"/>
    <w:rsid w:val="00254EDE"/>
    <w:rsid w:val="00261424"/>
    <w:rsid w:val="00271584"/>
    <w:rsid w:val="00285BA5"/>
    <w:rsid w:val="0029510C"/>
    <w:rsid w:val="002A5E32"/>
    <w:rsid w:val="002E616B"/>
    <w:rsid w:val="0031765B"/>
    <w:rsid w:val="003316B3"/>
    <w:rsid w:val="003B28B8"/>
    <w:rsid w:val="003C2655"/>
    <w:rsid w:val="003E43DC"/>
    <w:rsid w:val="00404C36"/>
    <w:rsid w:val="00420446"/>
    <w:rsid w:val="004254DE"/>
    <w:rsid w:val="00462B0F"/>
    <w:rsid w:val="00466877"/>
    <w:rsid w:val="00490826"/>
    <w:rsid w:val="004E37EE"/>
    <w:rsid w:val="00504A06"/>
    <w:rsid w:val="00506826"/>
    <w:rsid w:val="00537383"/>
    <w:rsid w:val="00547595"/>
    <w:rsid w:val="00560057"/>
    <w:rsid w:val="005B2073"/>
    <w:rsid w:val="005C569C"/>
    <w:rsid w:val="006024D3"/>
    <w:rsid w:val="00627388"/>
    <w:rsid w:val="0064044B"/>
    <w:rsid w:val="00681665"/>
    <w:rsid w:val="00683283"/>
    <w:rsid w:val="00683D92"/>
    <w:rsid w:val="006A498B"/>
    <w:rsid w:val="006B282B"/>
    <w:rsid w:val="006B371B"/>
    <w:rsid w:val="006B5CCF"/>
    <w:rsid w:val="0070479F"/>
    <w:rsid w:val="00711B73"/>
    <w:rsid w:val="0072791D"/>
    <w:rsid w:val="00767AC3"/>
    <w:rsid w:val="00771056"/>
    <w:rsid w:val="0078546A"/>
    <w:rsid w:val="007A721A"/>
    <w:rsid w:val="007B556A"/>
    <w:rsid w:val="007C0878"/>
    <w:rsid w:val="007C714F"/>
    <w:rsid w:val="007E42D5"/>
    <w:rsid w:val="008074AD"/>
    <w:rsid w:val="008418D6"/>
    <w:rsid w:val="00872D41"/>
    <w:rsid w:val="008A20F2"/>
    <w:rsid w:val="008C193E"/>
    <w:rsid w:val="0091480F"/>
    <w:rsid w:val="00932994"/>
    <w:rsid w:val="00992D95"/>
    <w:rsid w:val="009A0FF4"/>
    <w:rsid w:val="009D6AB9"/>
    <w:rsid w:val="009E26B1"/>
    <w:rsid w:val="009F5F44"/>
    <w:rsid w:val="00A01D62"/>
    <w:rsid w:val="00A0536D"/>
    <w:rsid w:val="00A62881"/>
    <w:rsid w:val="00A75A22"/>
    <w:rsid w:val="00A87577"/>
    <w:rsid w:val="00AB51DD"/>
    <w:rsid w:val="00AB6E46"/>
    <w:rsid w:val="00AC63B0"/>
    <w:rsid w:val="00AD7881"/>
    <w:rsid w:val="00AE1130"/>
    <w:rsid w:val="00AE795F"/>
    <w:rsid w:val="00B17F94"/>
    <w:rsid w:val="00B7355F"/>
    <w:rsid w:val="00BC4025"/>
    <w:rsid w:val="00BD087D"/>
    <w:rsid w:val="00BD175F"/>
    <w:rsid w:val="00BE7A08"/>
    <w:rsid w:val="00BF6D20"/>
    <w:rsid w:val="00C31D78"/>
    <w:rsid w:val="00C45A4C"/>
    <w:rsid w:val="00CE611A"/>
    <w:rsid w:val="00CF47C0"/>
    <w:rsid w:val="00CF47D9"/>
    <w:rsid w:val="00D454F7"/>
    <w:rsid w:val="00D51A8F"/>
    <w:rsid w:val="00DA1AB7"/>
    <w:rsid w:val="00DF59EE"/>
    <w:rsid w:val="00E13009"/>
    <w:rsid w:val="00E603BD"/>
    <w:rsid w:val="00E66747"/>
    <w:rsid w:val="00E7281C"/>
    <w:rsid w:val="00E86856"/>
    <w:rsid w:val="00EC1235"/>
    <w:rsid w:val="00ED61E5"/>
    <w:rsid w:val="00F1430B"/>
    <w:rsid w:val="00F3431A"/>
    <w:rsid w:val="00F47E1F"/>
    <w:rsid w:val="00F87F4A"/>
    <w:rsid w:val="00FB5899"/>
    <w:rsid w:val="00FE295F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6D0E"/>
  <w15:docId w15:val="{0BCB7424-43FD-4034-A11B-0A831512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E5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rsid w:val="00ED61E5"/>
  </w:style>
  <w:style w:type="character" w:customStyle="1" w:styleId="rvts9">
    <w:name w:val="rvts9"/>
    <w:rsid w:val="00ED61E5"/>
  </w:style>
  <w:style w:type="character" w:customStyle="1" w:styleId="rvts23">
    <w:name w:val="rvts23"/>
    <w:rsid w:val="00ED61E5"/>
  </w:style>
  <w:style w:type="paragraph" w:customStyle="1" w:styleId="rvps2">
    <w:name w:val="rvps2"/>
    <w:basedOn w:val="a"/>
    <w:rsid w:val="00ED6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ED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61E5"/>
    <w:rPr>
      <w:rFonts w:ascii="Calibri" w:eastAsia="Calibri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ED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61E5"/>
    <w:rPr>
      <w:rFonts w:ascii="Calibri" w:eastAsia="Calibri" w:hAnsi="Calibri" w:cs="Times New Roman"/>
      <w:lang w:val="en-US"/>
    </w:rPr>
  </w:style>
  <w:style w:type="table" w:styleId="a7">
    <w:name w:val="Table Grid"/>
    <w:basedOn w:val="a1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7AC3"/>
    <w:rPr>
      <w:rFonts w:ascii="Tahoma" w:eastAsia="Calibri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3316B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316B3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0F6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paragraph" w:customStyle="1" w:styleId="ad">
    <w:name w:val="Знак Знак"/>
    <w:basedOn w:val="a"/>
    <w:rsid w:val="000F648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e">
    <w:name w:val="List Paragraph"/>
    <w:basedOn w:val="a"/>
    <w:uiPriority w:val="34"/>
    <w:qFormat/>
    <w:rsid w:val="009E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E94C69DC65AC45A0C04C0EDB492D49" ma:contentTypeVersion="5" ma:contentTypeDescription="Створення нового документа." ma:contentTypeScope="" ma:versionID="f2afb292fafa93b245c6f3a0db76e49e">
  <xsd:schema xmlns:xsd="http://www.w3.org/2001/XMLSchema" xmlns:xs="http://www.w3.org/2001/XMLSchema" xmlns:p="http://schemas.microsoft.com/office/2006/metadata/properties" xmlns:ns2="b3430434-44e4-4f5b-9097-ec250a9fa10f" xmlns:ns3="837afde9-1959-48ec-9623-34f2440a05d7" targetNamespace="http://schemas.microsoft.com/office/2006/metadata/properties" ma:root="true" ma:fieldsID="cf8095c882d982f641e99a694f417697" ns2:_="" ns3:_="">
    <xsd:import namespace="b3430434-44e4-4f5b-9097-ec250a9fa10f"/>
    <xsd:import namespace="837afde9-1959-48ec-9623-34f2440a0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BarcodeValue" minOccurs="0"/>
                <xsd:element ref="ns3:_dlc_BarcodeImage" minOccurs="0"/>
                <xsd:element ref="ns3:_dlc_BarcodePreview" minOccurs="0"/>
                <xsd:element ref="ns2:sbIsMain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0434-44e4-4f5b-9097-ec250a9f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bIsMainDocument" ma:index="12" nillable="true" ma:displayName="Головний документ" ma:internalName="sbIsMain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fde9-1959-48ec-9623-34f2440a05d7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10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IsMainDocument xmlns="b3430434-44e4-4f5b-9097-ec250a9fa10f">true</sbIsMainDocument>
    <_dlc_BarcodeImage xmlns="837afde9-1959-48ec-9623-34f2440a05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97631-8ED6-4782-98A1-FAC2906F7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0434-44e4-4f5b-9097-ec250a9fa10f"/>
    <ds:schemaRef ds:uri="837afde9-1959-48ec-9623-34f2440a0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A83C6-2316-4566-9E23-17AD18CFE1F8}">
  <ds:schemaRefs>
    <ds:schemaRef ds:uri="http://schemas.microsoft.com/office/2006/metadata/properties"/>
    <ds:schemaRef ds:uri="http://schemas.microsoft.com/office/infopath/2007/PartnerControls"/>
    <ds:schemaRef ds:uri="b3430434-44e4-4f5b-9097-ec250a9fa10f"/>
    <ds:schemaRef ds:uri="837afde9-1959-48ec-9623-34f2440a05d7"/>
  </ds:schemaRefs>
</ds:datastoreItem>
</file>

<file path=customXml/itemProps3.xml><?xml version="1.0" encoding="utf-8"?>
<ds:datastoreItem xmlns:ds="http://schemas.openxmlformats.org/officeDocument/2006/customXml" ds:itemID="{A7C480B8-9427-46C4-B492-BAA09DF48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2233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Чуприна Дмитро</cp:lastModifiedBy>
  <cp:revision>19</cp:revision>
  <cp:lastPrinted>2021-04-27T12:46:00Z</cp:lastPrinted>
  <dcterms:created xsi:type="dcterms:W3CDTF">2025-09-18T08:06:00Z</dcterms:created>
  <dcterms:modified xsi:type="dcterms:W3CDTF">2025-11-26T11:10:00Z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0x01010042E94C69DC65AC45A0C04C0EDB492D49</vt:lpwstr>
  </property>
</Properties>
</file>