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9828F" w14:textId="77777777" w:rsidR="00806F0F" w:rsidRDefault="00806F0F" w:rsidP="002A6AD2">
      <w:pPr>
        <w:ind w:left="4111" w:firstLine="0"/>
        <w:jc w:val="center"/>
      </w:pPr>
      <w:bookmarkStart w:id="0" w:name="_GoBack"/>
      <w:bookmarkEnd w:id="0"/>
      <w:r>
        <w:t>ЗАТВЕРДЖЕНО</w:t>
      </w:r>
    </w:p>
    <w:p w14:paraId="35224F23" w14:textId="77777777" w:rsidR="00806F0F" w:rsidRDefault="00806F0F" w:rsidP="002A6AD2">
      <w:pPr>
        <w:ind w:left="4111" w:firstLine="0"/>
        <w:jc w:val="center"/>
      </w:pPr>
      <w:r>
        <w:t>постановою Кабінету Міністрів України</w:t>
      </w:r>
    </w:p>
    <w:p w14:paraId="0042CB7C" w14:textId="71B67D27" w:rsidR="00806F0F" w:rsidRDefault="00806F0F" w:rsidP="002A6AD2">
      <w:pPr>
        <w:ind w:left="4111" w:firstLine="0"/>
        <w:jc w:val="center"/>
      </w:pPr>
      <w:r>
        <w:t xml:space="preserve">від </w:t>
      </w:r>
      <w:r w:rsidR="002A6AD2">
        <w:tab/>
      </w:r>
      <w:r w:rsidR="002A6AD2">
        <w:tab/>
      </w:r>
      <w:r>
        <w:t xml:space="preserve"> №</w:t>
      </w:r>
    </w:p>
    <w:p w14:paraId="1D84F864" w14:textId="77777777" w:rsidR="00806F0F" w:rsidRDefault="00806F0F" w:rsidP="00806F0F">
      <w:pPr>
        <w:jc w:val="both"/>
      </w:pPr>
    </w:p>
    <w:p w14:paraId="1139CB7B" w14:textId="77777777" w:rsidR="00806F0F" w:rsidRPr="00806F0F" w:rsidRDefault="00806F0F" w:rsidP="002A6AD2">
      <w:pPr>
        <w:ind w:firstLine="0"/>
        <w:jc w:val="center"/>
        <w:rPr>
          <w:b/>
        </w:rPr>
      </w:pPr>
      <w:r w:rsidRPr="00806F0F">
        <w:rPr>
          <w:b/>
        </w:rPr>
        <w:t>ЗМІНИ</w:t>
      </w:r>
      <w:r w:rsidR="00300376">
        <w:rPr>
          <w:b/>
        </w:rPr>
        <w:t>,</w:t>
      </w:r>
    </w:p>
    <w:p w14:paraId="713FE38E" w14:textId="2F2D3562" w:rsidR="00806F0F" w:rsidRPr="00806F0F" w:rsidRDefault="00300376" w:rsidP="002A6AD2">
      <w:pPr>
        <w:ind w:firstLine="0"/>
        <w:jc w:val="center"/>
        <w:rPr>
          <w:b/>
        </w:rPr>
      </w:pPr>
      <w:r>
        <w:rPr>
          <w:b/>
        </w:rPr>
        <w:t xml:space="preserve">що вносяться </w:t>
      </w:r>
      <w:r w:rsidR="00806F0F" w:rsidRPr="005A0388">
        <w:rPr>
          <w:b/>
        </w:rPr>
        <w:t xml:space="preserve">до </w:t>
      </w:r>
      <w:r w:rsidR="002A6AD2" w:rsidRPr="005A0388">
        <w:rPr>
          <w:b/>
        </w:rPr>
        <w:t>Порядку</w:t>
      </w:r>
      <w:r w:rsidR="002A6AD2">
        <w:rPr>
          <w:b/>
        </w:rPr>
        <w:t xml:space="preserve"> </w:t>
      </w:r>
      <w:r w:rsidR="00806F0F" w:rsidRPr="00806F0F">
        <w:rPr>
          <w:b/>
        </w:rPr>
        <w:t xml:space="preserve">формування кадрового резерву працівників для роботи у закладах освіти на </w:t>
      </w:r>
      <w:proofErr w:type="spellStart"/>
      <w:r w:rsidR="00806F0F" w:rsidRPr="00806F0F">
        <w:rPr>
          <w:b/>
        </w:rPr>
        <w:t>деокупованих</w:t>
      </w:r>
      <w:proofErr w:type="spellEnd"/>
      <w:r w:rsidR="00806F0F" w:rsidRPr="00806F0F">
        <w:rPr>
          <w:b/>
        </w:rPr>
        <w:t xml:space="preserve"> територіях України</w:t>
      </w:r>
      <w:r w:rsidR="002A6AD2">
        <w:rPr>
          <w:b/>
        </w:rPr>
        <w:t xml:space="preserve"> </w:t>
      </w:r>
    </w:p>
    <w:p w14:paraId="3B09AF6E" w14:textId="77777777" w:rsidR="00806F0F" w:rsidRDefault="00806F0F" w:rsidP="00806F0F">
      <w:pPr>
        <w:jc w:val="both"/>
      </w:pPr>
    </w:p>
    <w:p w14:paraId="7D9BD7B6" w14:textId="790F9295" w:rsidR="00806F0F" w:rsidRDefault="001E1032" w:rsidP="00806F0F">
      <w:pPr>
        <w:jc w:val="both"/>
      </w:pPr>
      <w:r>
        <w:t xml:space="preserve">1. </w:t>
      </w:r>
      <w:r w:rsidR="00017DEB">
        <w:t xml:space="preserve">Пункт 6 після слів </w:t>
      </w:r>
      <w:r w:rsidR="002A6AD2">
        <w:t>«</w:t>
      </w:r>
      <w:r w:rsidR="00606AB3" w:rsidRPr="00606AB3">
        <w:t xml:space="preserve">Програмно-апаратний комплекс </w:t>
      </w:r>
      <w:r w:rsidR="00B410B8">
        <w:t>«</w:t>
      </w:r>
      <w:r w:rsidR="00806F0F">
        <w:t>Автоматизований інформаційний комплекс освітнього менеджменту</w:t>
      </w:r>
      <w:r w:rsidR="00B410B8" w:rsidRPr="005A0388">
        <w:t>»</w:t>
      </w:r>
      <w:r w:rsidR="00017DEB" w:rsidRPr="005A0388">
        <w:t xml:space="preserve"> </w:t>
      </w:r>
      <w:r w:rsidR="00806F0F" w:rsidRPr="005A0388">
        <w:t>до</w:t>
      </w:r>
      <w:r w:rsidR="00CC41BC" w:rsidRPr="005A0388">
        <w:t>повнити</w:t>
      </w:r>
      <w:r w:rsidR="00806F0F" w:rsidRPr="005A0388">
        <w:t xml:space="preserve"> слова</w:t>
      </w:r>
      <w:r w:rsidR="00017DEB" w:rsidRPr="005A0388">
        <w:t xml:space="preserve">ми </w:t>
      </w:r>
      <w:r w:rsidR="005A0388" w:rsidRPr="005A0388">
        <w:t>«</w:t>
      </w:r>
      <w:r w:rsidR="00806F0F" w:rsidRPr="005A0388">
        <w:t xml:space="preserve">(далі </w:t>
      </w:r>
      <w:r w:rsidR="002A6AD2" w:rsidRPr="005A0388">
        <w:t>–</w:t>
      </w:r>
      <w:r w:rsidR="00806F0F" w:rsidRPr="005A0388">
        <w:t xml:space="preserve"> автоматизований комплекс менеджменту)</w:t>
      </w:r>
      <w:r w:rsidR="005A0388" w:rsidRPr="005A0388">
        <w:t>»</w:t>
      </w:r>
      <w:r w:rsidR="00806F0F" w:rsidRPr="005A0388">
        <w:t>.</w:t>
      </w:r>
    </w:p>
    <w:p w14:paraId="5EAF6FA1" w14:textId="77777777" w:rsidR="00806F0F" w:rsidRDefault="00806F0F" w:rsidP="00806F0F">
      <w:pPr>
        <w:jc w:val="both"/>
      </w:pPr>
    </w:p>
    <w:p w14:paraId="0B5A5FEA" w14:textId="77777777" w:rsidR="00806F0F" w:rsidRDefault="001E1032" w:rsidP="00806F0F">
      <w:pPr>
        <w:jc w:val="both"/>
      </w:pPr>
      <w:r>
        <w:t xml:space="preserve">2. </w:t>
      </w:r>
      <w:r w:rsidR="00B410B8">
        <w:t>Пункт</w:t>
      </w:r>
      <w:r w:rsidR="00806F0F">
        <w:t xml:space="preserve"> 9</w:t>
      </w:r>
      <w:r w:rsidR="00B410B8">
        <w:t xml:space="preserve"> викласти в такій редакції:</w:t>
      </w:r>
    </w:p>
    <w:p w14:paraId="251E411E" w14:textId="48517D16" w:rsidR="00806F0F" w:rsidRDefault="002A6AD2" w:rsidP="00806F0F">
      <w:pPr>
        <w:jc w:val="both"/>
      </w:pPr>
      <w:r>
        <w:t>«</w:t>
      </w:r>
      <w:r w:rsidR="007F309C" w:rsidRPr="007F309C">
        <w:t>9. Особа, яка виявила бажання бути зарахованою до резерву, звертається до місцевого органу управління у сфері освіти чи відповідальної особи за місцем проживання (тимчасового перебування) особисто або шляхом надсилання поштовим відправленням, за допомогою електронної пошти чи з використанням засобів автоматизованого комплексу менеджменту (за наявності технічної можливості):</w:t>
      </w:r>
    </w:p>
    <w:p w14:paraId="14B4DCB7" w14:textId="537CB448" w:rsidR="00B410B8" w:rsidRDefault="00B410B8" w:rsidP="00806F0F">
      <w:pPr>
        <w:jc w:val="both"/>
      </w:pPr>
      <w:r w:rsidRPr="00B410B8">
        <w:t>1) анкети, заповненої за формою згідно з додатком 1 до цього Порядку;</w:t>
      </w:r>
    </w:p>
    <w:p w14:paraId="721D0346" w14:textId="77777777" w:rsidR="00017DEB" w:rsidRDefault="00017DEB" w:rsidP="00806F0F">
      <w:pPr>
        <w:jc w:val="both"/>
      </w:pPr>
    </w:p>
    <w:p w14:paraId="79841086" w14:textId="77777777" w:rsidR="00B410B8" w:rsidRDefault="00B410B8" w:rsidP="00B410B8">
      <w:pPr>
        <w:jc w:val="both"/>
      </w:pPr>
      <w:r w:rsidRPr="00B410B8">
        <w:t xml:space="preserve">2) копій необхідних документів, що підтверджують, зокрема наявний </w:t>
      </w:r>
      <w:r>
        <w:t>рівень освіти, науковий ступінь.</w:t>
      </w:r>
    </w:p>
    <w:p w14:paraId="5A7ADFC9" w14:textId="278DD282" w:rsidR="007F309C" w:rsidRDefault="007F309C" w:rsidP="00B410B8">
      <w:pPr>
        <w:jc w:val="both"/>
      </w:pPr>
      <w:r w:rsidRPr="007F309C">
        <w:t xml:space="preserve">Особи, які працювали у закладах освіти, розташованих на території територіальних громад Дніпропетровської, Донецької, Запорізької, Луганської, Сумської, Миколаївської, Одеської, Харківської, Херсонської та Чернігівської областей, де ведуться (велися) бойові дії, тимчасово окупованих територіях, територіях </w:t>
      </w:r>
      <w:r w:rsidR="00017DEB">
        <w:t xml:space="preserve">можливих бойових дій, в яких з </w:t>
      </w:r>
      <w:r w:rsidRPr="007F309C">
        <w:t>1</w:t>
      </w:r>
      <w:r w:rsidR="00240F23">
        <w:t xml:space="preserve"> вересня </w:t>
      </w:r>
      <w:r w:rsidRPr="007F309C">
        <w:t xml:space="preserve">2025 </w:t>
      </w:r>
      <w:r w:rsidR="00240F23">
        <w:t xml:space="preserve">року </w:t>
      </w:r>
      <w:proofErr w:type="spellStart"/>
      <w:r w:rsidRPr="007F309C">
        <w:t>зупинено</w:t>
      </w:r>
      <w:proofErr w:type="spellEnd"/>
      <w:r w:rsidRPr="007F309C">
        <w:t xml:space="preserve"> освітню діяльність та оголошено простій у зв’язку із відсутністю (не встановленням) педагогічного навантаження, для отримання в період дії воєнного стану середнього заробітку додатково подають два примірники </w:t>
      </w:r>
      <w:r w:rsidR="000D7314">
        <w:t>д</w:t>
      </w:r>
      <w:r w:rsidRPr="007F309C">
        <w:t xml:space="preserve">оговору про подальше працевлаштування у заклади освіти, що провадять свою діяльність на </w:t>
      </w:r>
      <w:proofErr w:type="spellStart"/>
      <w:r w:rsidRPr="007F309C">
        <w:t>деокупованих</w:t>
      </w:r>
      <w:proofErr w:type="spellEnd"/>
      <w:r w:rsidRPr="007F309C">
        <w:t xml:space="preserve"> територіях, заповнених за формою згідно з додатком 2 до цього Порядку (за власним бажанням). </w:t>
      </w:r>
    </w:p>
    <w:p w14:paraId="36E80CA5" w14:textId="12F38CEA" w:rsidR="002A29CE" w:rsidRDefault="007F309C" w:rsidP="00B410B8">
      <w:pPr>
        <w:jc w:val="both"/>
      </w:pPr>
      <w:r w:rsidRPr="007F309C">
        <w:t>Документи, передбачені цим пунктом, мають бути підписані особою, яка виявила бажання бути зарахованою до резерву. Документи, які надсилаються на адресу електронної пошти або подаються з використанням засобів автоматизованого комплексу менеджменту (за наявності технічної можливості) підписуються шляхом накладення кваліфікованого електронного підпису з дотриманням вимог Законів України “Про електронні документи та електронний документообіг” та “Про електронні довірчі послуги”.</w:t>
      </w:r>
    </w:p>
    <w:p w14:paraId="2471AAD3" w14:textId="77777777" w:rsidR="002A29CE" w:rsidRDefault="002A29CE">
      <w:r>
        <w:br w:type="page"/>
      </w:r>
    </w:p>
    <w:p w14:paraId="7F39DB9F" w14:textId="172A7A5E" w:rsidR="00B410B8" w:rsidRDefault="007F309C" w:rsidP="00B410B8">
      <w:pPr>
        <w:jc w:val="both"/>
      </w:pPr>
      <w:r w:rsidRPr="007F309C">
        <w:lastRenderedPageBreak/>
        <w:t>У разі, якщо особа має намір отримувати середньомісячний заробіток шляхом укладання договору, вона звертається для зарахування до кадрового резерву закладу освіти, з яким вона перебуває у трудових відносинах або органу управління у сфері освіти громади, обласної військової адміністрації, якому такий заклад підпорядкований.</w:t>
      </w:r>
    </w:p>
    <w:p w14:paraId="69AB601D" w14:textId="77777777" w:rsidR="00B410B8" w:rsidRDefault="007F309C" w:rsidP="00B410B8">
      <w:pPr>
        <w:jc w:val="both"/>
      </w:pPr>
      <w:r w:rsidRPr="007F309C">
        <w:t xml:space="preserve">Органи управління у сфері освіти, заклади освіти, відповідальні особи, у разі надходження двох примірників договору про працевлаштування у заклади освіти, що провадять свою діяльність на </w:t>
      </w:r>
      <w:proofErr w:type="spellStart"/>
      <w:r w:rsidRPr="007F309C">
        <w:t>деокупованих</w:t>
      </w:r>
      <w:proofErr w:type="spellEnd"/>
      <w:r w:rsidRPr="007F309C">
        <w:t xml:space="preserve"> територіях, заповнених за формою згідно з додатком 2 до цього Порядку, підписують їх та один примірник повертають (надсилають) особі, яка виявила бажання бути зарахованою до резерву, у спосіб, зазначений в її анкеті</w:t>
      </w:r>
      <w:r>
        <w:t>."</w:t>
      </w:r>
      <w:r w:rsidR="00B410B8">
        <w:t>.</w:t>
      </w:r>
    </w:p>
    <w:p w14:paraId="6E933464" w14:textId="77777777" w:rsidR="00B410B8" w:rsidRDefault="00B410B8" w:rsidP="00B410B8">
      <w:pPr>
        <w:jc w:val="both"/>
      </w:pPr>
    </w:p>
    <w:p w14:paraId="204DC3D6" w14:textId="475113AF" w:rsidR="00806F0F" w:rsidRDefault="00806F0F" w:rsidP="00806F0F">
      <w:pPr>
        <w:jc w:val="both"/>
      </w:pPr>
      <w:r>
        <w:t xml:space="preserve">3. У пункті 11 </w:t>
      </w:r>
      <w:r w:rsidR="00017DEB">
        <w:t xml:space="preserve">слова </w:t>
      </w:r>
      <w:r w:rsidR="00A67084">
        <w:t>«</w:t>
      </w:r>
      <w:r w:rsidR="00017DEB">
        <w:t>у додатку</w:t>
      </w:r>
      <w:r w:rsidR="00A67084">
        <w:t>»</w:t>
      </w:r>
      <w:r w:rsidR="00017DEB">
        <w:t xml:space="preserve">, </w:t>
      </w:r>
      <w:r w:rsidR="00A67084">
        <w:t>«</w:t>
      </w:r>
      <w:r>
        <w:t>автоматизованого інформаційного комплексу</w:t>
      </w:r>
      <w:r w:rsidR="00A67084">
        <w:t>»</w:t>
      </w:r>
      <w:r>
        <w:t xml:space="preserve"> замінити словами </w:t>
      </w:r>
      <w:r w:rsidR="00A67084">
        <w:t>«</w:t>
      </w:r>
      <w:r w:rsidR="00CB79BA">
        <w:t>у додатку 1</w:t>
      </w:r>
      <w:r w:rsidR="00A67084">
        <w:t>»</w:t>
      </w:r>
      <w:r w:rsidR="00017DEB">
        <w:t>,</w:t>
      </w:r>
      <w:r w:rsidR="00CB79BA">
        <w:t xml:space="preserve"> </w:t>
      </w:r>
      <w:r w:rsidR="00A67084">
        <w:t>«</w:t>
      </w:r>
      <w:r>
        <w:t>автоматизованого комплексу менеджменту</w:t>
      </w:r>
      <w:r w:rsidR="00A67084">
        <w:t>»</w:t>
      </w:r>
      <w:r w:rsidR="00CB79BA">
        <w:t xml:space="preserve"> відповідно</w:t>
      </w:r>
      <w:r>
        <w:t>.</w:t>
      </w:r>
    </w:p>
    <w:p w14:paraId="625EA49C" w14:textId="77777777" w:rsidR="00CB79BA" w:rsidRDefault="00CB79BA" w:rsidP="00806F0F">
      <w:pPr>
        <w:jc w:val="both"/>
      </w:pPr>
    </w:p>
    <w:p w14:paraId="63DDD387" w14:textId="33093B79" w:rsidR="00CB79BA" w:rsidRDefault="00CB79BA" w:rsidP="00806F0F">
      <w:pPr>
        <w:jc w:val="both"/>
      </w:pPr>
      <w:r>
        <w:t xml:space="preserve">4. У пункті 13 слова </w:t>
      </w:r>
      <w:r w:rsidR="00A67084">
        <w:t>«</w:t>
      </w:r>
      <w:r>
        <w:t>з додатком</w:t>
      </w:r>
      <w:r w:rsidR="00A67084">
        <w:t>»</w:t>
      </w:r>
      <w:r>
        <w:t xml:space="preserve"> замінити словами </w:t>
      </w:r>
      <w:r w:rsidR="00A67084">
        <w:t>«</w:t>
      </w:r>
      <w:r>
        <w:t>з додатком 1</w:t>
      </w:r>
      <w:r w:rsidR="00A67084">
        <w:t>»</w:t>
      </w:r>
      <w:r>
        <w:t>.</w:t>
      </w:r>
    </w:p>
    <w:p w14:paraId="5008E099" w14:textId="77777777" w:rsidR="00806F0F" w:rsidRDefault="00806F0F" w:rsidP="00806F0F">
      <w:pPr>
        <w:jc w:val="both"/>
      </w:pPr>
    </w:p>
    <w:p w14:paraId="7F9D1F66" w14:textId="77777777" w:rsidR="00806F0F" w:rsidRDefault="00CB79BA" w:rsidP="00806F0F">
      <w:pPr>
        <w:jc w:val="both"/>
      </w:pPr>
      <w:r>
        <w:t>5</w:t>
      </w:r>
      <w:r w:rsidR="00806F0F">
        <w:t>. Пункт 14 викласти у такій редакції:</w:t>
      </w:r>
    </w:p>
    <w:p w14:paraId="49CA99BE" w14:textId="75020B4D" w:rsidR="00806F0F" w:rsidRDefault="00A67084" w:rsidP="00806F0F">
      <w:pPr>
        <w:jc w:val="both"/>
      </w:pPr>
      <w:r>
        <w:t>«</w:t>
      </w:r>
      <w:r w:rsidR="007F309C" w:rsidRPr="007F309C">
        <w:t>14. Технічний адміністратор упродовж 5 робочих днів з дати отримання інформації про вакантну посаду повідомляє про неї місцеві органи управління у сфері освіти та відповідальних осіб, що внесли до резерву інформацію про осіб, які відповідають вакантній посаді, з використанням засобів автоматизованого комплексу менеджменту.</w:t>
      </w:r>
    </w:p>
    <w:p w14:paraId="7C78FA71" w14:textId="77777777" w:rsidR="00806F0F" w:rsidRDefault="00806F0F" w:rsidP="00806F0F">
      <w:pPr>
        <w:jc w:val="both"/>
      </w:pPr>
      <w:r>
        <w:t>Місцеві органи управління у сфері освіти, відповідальні особи:</w:t>
      </w:r>
    </w:p>
    <w:p w14:paraId="482CBAE2" w14:textId="42854C39" w:rsidR="00806F0F" w:rsidRDefault="00806F0F" w:rsidP="00806F0F">
      <w:pPr>
        <w:jc w:val="both"/>
      </w:pPr>
      <w:r>
        <w:t>1) упродовж 5 робочих днів з дати отримання інформації про наявну вакантну посаду (критеріїв вакансії) інформують про них особу, зараховану до резерву у спосіб, зазначений в її анкеті;</w:t>
      </w:r>
    </w:p>
    <w:p w14:paraId="770A576D" w14:textId="2E163810" w:rsidR="00806F0F" w:rsidRDefault="00806F0F" w:rsidP="00806F0F">
      <w:pPr>
        <w:jc w:val="both"/>
      </w:pPr>
      <w:r>
        <w:t>2) упродовж двох робочих днів з дати отримання особою, зарахованою до резерву, інформації про наявну вакантну посаду (критеріїв вакансії) вносять інформацію до автоматизованого комплексу менеджменту інформацію про прийняття чи не прийняття такою особою пропозиції щодо призначення на вакантну посаду.</w:t>
      </w:r>
      <w:r w:rsidR="00A67084">
        <w:t>»</w:t>
      </w:r>
      <w:r>
        <w:t>.</w:t>
      </w:r>
    </w:p>
    <w:p w14:paraId="62C8DCF1" w14:textId="77777777" w:rsidR="00806F0F" w:rsidRDefault="00806F0F" w:rsidP="00806F0F">
      <w:pPr>
        <w:jc w:val="both"/>
      </w:pPr>
    </w:p>
    <w:p w14:paraId="4ED0FC91" w14:textId="105E39C4" w:rsidR="00806F0F" w:rsidRPr="00A67084" w:rsidRDefault="00CB79BA" w:rsidP="00806F0F">
      <w:pPr>
        <w:jc w:val="both"/>
        <w:rPr>
          <w:color w:val="FF0000"/>
        </w:rPr>
      </w:pPr>
      <w:r>
        <w:t>6</w:t>
      </w:r>
      <w:r w:rsidR="00806F0F">
        <w:t xml:space="preserve">. </w:t>
      </w:r>
      <w:r w:rsidR="00B410B8">
        <w:t>Після пункту 15 доповнити пунктом 15</w:t>
      </w:r>
      <w:r w:rsidR="00B410B8">
        <w:rPr>
          <w:vertAlign w:val="superscript"/>
        </w:rPr>
        <w:t xml:space="preserve">1 </w:t>
      </w:r>
      <w:r w:rsidR="001E1032">
        <w:t xml:space="preserve"> </w:t>
      </w:r>
      <w:r w:rsidR="00806F0F">
        <w:t>такого змісту:</w:t>
      </w:r>
      <w:r w:rsidR="00A67084">
        <w:t xml:space="preserve"> </w:t>
      </w:r>
    </w:p>
    <w:p w14:paraId="4276198C" w14:textId="47133D43" w:rsidR="003E0254" w:rsidRDefault="00A67084" w:rsidP="00806F0F">
      <w:pPr>
        <w:jc w:val="both"/>
      </w:pPr>
      <w:r>
        <w:t>«</w:t>
      </w:r>
      <w:r w:rsidR="007F309C" w:rsidRPr="007F309C">
        <w:t>15</w:t>
      </w:r>
      <w:r w:rsidR="007F309C" w:rsidRPr="002B4977">
        <w:rPr>
          <w:vertAlign w:val="superscript"/>
        </w:rPr>
        <w:t>1</w:t>
      </w:r>
      <w:r w:rsidR="007F309C" w:rsidRPr="007F309C">
        <w:t xml:space="preserve"> Протягом строку дії воєнного стану в Україні або її окремих місцевостях зарахованим до резерву педагогічним працівникам закладів загальної середньої освіти, розташованих у територіальних громадах Дніпропетровської, Донецької, Запорізької, Луганської, Сумської, Миколаївської, Одеської, Харківської, Херсонської та Чернігівської областей, де ведуться (велися) бойові дії, тимчасово окупованих територіях, територіях </w:t>
      </w:r>
      <w:r w:rsidR="00017DEB">
        <w:t xml:space="preserve">можливих бойових дій, в яких з </w:t>
      </w:r>
      <w:r w:rsidR="007F309C" w:rsidRPr="007F309C">
        <w:t>1</w:t>
      </w:r>
      <w:r w:rsidR="00240F23">
        <w:t xml:space="preserve"> вересня 2025 року </w:t>
      </w:r>
      <w:proofErr w:type="spellStart"/>
      <w:r w:rsidR="007F309C" w:rsidRPr="007F309C">
        <w:t>зупинено</w:t>
      </w:r>
      <w:proofErr w:type="spellEnd"/>
      <w:r w:rsidR="007F309C" w:rsidRPr="007F309C">
        <w:t xml:space="preserve"> освітню діяльність та оголошено простій у зв’язку із відсутністю (не </w:t>
      </w:r>
      <w:r w:rsidR="007F309C" w:rsidRPr="007F309C">
        <w:lastRenderedPageBreak/>
        <w:t>встановленням) педагогічного навантаження виплачується середній заробіток у разі одночасного дотримання таких умов:</w:t>
      </w:r>
    </w:p>
    <w:p w14:paraId="47BEE5A7" w14:textId="5C8955C4" w:rsidR="00B410B8" w:rsidRDefault="00B410B8" w:rsidP="00806F0F">
      <w:pPr>
        <w:jc w:val="both"/>
      </w:pPr>
      <w:r w:rsidRPr="00B410B8">
        <w:t xml:space="preserve">1) укладення з педагогічним працівником договору про працевлаштування у заклади освіти, що провадять свою діяльність на </w:t>
      </w:r>
      <w:proofErr w:type="spellStart"/>
      <w:r w:rsidRPr="00B410B8">
        <w:t>деокупованих</w:t>
      </w:r>
      <w:proofErr w:type="spellEnd"/>
      <w:r w:rsidRPr="00B410B8">
        <w:t xml:space="preserve"> територіях, згідно з пунктом 9 цього Порядку;</w:t>
      </w:r>
    </w:p>
    <w:p w14:paraId="017D10B0" w14:textId="77777777" w:rsidR="00B410B8" w:rsidRDefault="00B410B8" w:rsidP="00806F0F">
      <w:pPr>
        <w:jc w:val="both"/>
      </w:pPr>
      <w:r w:rsidRPr="00B410B8">
        <w:t>2) не перебування педагогічного працівника, зарахованого до резерву, у трудових відносинах з іншими роботодавцями.</w:t>
      </w:r>
    </w:p>
    <w:p w14:paraId="35F5DB52" w14:textId="623BA52B" w:rsidR="00B410B8" w:rsidRDefault="00B410B8" w:rsidP="00806F0F">
      <w:pPr>
        <w:jc w:val="both"/>
      </w:pPr>
      <w:r w:rsidRPr="00B410B8">
        <w:t xml:space="preserve">У випадку виключення з резерву педагогічного працівника, з яким укладено договір про працевлаштування, відповідно до вимог цього </w:t>
      </w:r>
      <w:r w:rsidR="00112967">
        <w:t>П</w:t>
      </w:r>
      <w:r w:rsidRPr="00B410B8">
        <w:t xml:space="preserve">орядку або недотримання ним умов, визначених цим пунктом, але за наявності  оголошеного простою, виплати здійснюються в установленому законодавством </w:t>
      </w:r>
      <w:r w:rsidR="00112967">
        <w:t>П</w:t>
      </w:r>
      <w:r w:rsidRPr="00B410B8">
        <w:t>орядку.</w:t>
      </w:r>
    </w:p>
    <w:p w14:paraId="33EBB926" w14:textId="65C10EAD" w:rsidR="00B410B8" w:rsidRDefault="00B410B8" w:rsidP="00806F0F">
      <w:pPr>
        <w:jc w:val="both"/>
      </w:pPr>
      <w:r w:rsidRPr="00B410B8">
        <w:t>Розмір середнього заробітку визначається згідно з Порядком обчислення середньої заробітної плати, затвердженим постановою Кабінету Міністрі</w:t>
      </w:r>
      <w:r w:rsidR="00017DEB">
        <w:t>в України від 8 лютого 1995 р.</w:t>
      </w:r>
      <w:r w:rsidRPr="00B410B8">
        <w:t xml:space="preserve"> № 100.</w:t>
      </w:r>
    </w:p>
    <w:p w14:paraId="752ABC5F" w14:textId="3723A265" w:rsidR="00B410B8" w:rsidRDefault="00B410B8" w:rsidP="00806F0F">
      <w:pPr>
        <w:jc w:val="both"/>
      </w:pPr>
      <w:r w:rsidRPr="00B410B8">
        <w:t>Виплата середнього заробітку педагогічним працівникам, зазначеним у цьому пункті здійснюється за рахунок коштів освітньої субвенції відповідними органами управління у сфері освіти, закладами освіти, з якими укладено договір, відповідно до Порядку та умов надання освітньої субвенції з державного бюджету місцевим бюджетам, затверджених постановою Кабін</w:t>
      </w:r>
      <w:r w:rsidR="00017DEB">
        <w:t xml:space="preserve">ету Міністрів України від 14 січня </w:t>
      </w:r>
      <w:r w:rsidRPr="00B410B8">
        <w:t xml:space="preserve">2015 </w:t>
      </w:r>
      <w:r w:rsidR="00017DEB">
        <w:t xml:space="preserve">р. </w:t>
      </w:r>
      <w:r w:rsidRPr="00B410B8">
        <w:t>№ 6.</w:t>
      </w:r>
      <w:r w:rsidR="00017DEB">
        <w:t xml:space="preserve"> (</w:t>
      </w:r>
      <w:r w:rsidR="00B93203" w:rsidRPr="00B93203">
        <w:t>Офіційний вісник України</w:t>
      </w:r>
      <w:r w:rsidR="00017DEB">
        <w:t>, 2015 р., №</w:t>
      </w:r>
      <w:r w:rsidR="00B93203">
        <w:t> </w:t>
      </w:r>
      <w:r w:rsidR="00017DEB">
        <w:t>7, ст. 155; 2024 р.; №</w:t>
      </w:r>
      <w:r w:rsidR="00B93203">
        <w:t xml:space="preserve"> </w:t>
      </w:r>
      <w:r w:rsidR="00017DEB">
        <w:t>26, ст. 1666).</w:t>
      </w:r>
      <w:r w:rsidR="005A0388">
        <w:t>»</w:t>
      </w:r>
      <w:r w:rsidR="00166E57">
        <w:t>.</w:t>
      </w:r>
    </w:p>
    <w:p w14:paraId="038972FD" w14:textId="77777777" w:rsidR="00806F0F" w:rsidRDefault="00806F0F" w:rsidP="00806F0F">
      <w:pPr>
        <w:jc w:val="both"/>
      </w:pPr>
    </w:p>
    <w:p w14:paraId="4B0D0BBB" w14:textId="77777777" w:rsidR="00B410B8" w:rsidRDefault="00CB79BA" w:rsidP="00806F0F">
      <w:pPr>
        <w:jc w:val="both"/>
      </w:pPr>
      <w:r>
        <w:t>7</w:t>
      </w:r>
      <w:r w:rsidR="00B410B8">
        <w:t>. Пункт 16 після абзацу першого доповнити новим абзацом такого змісту:</w:t>
      </w:r>
    </w:p>
    <w:p w14:paraId="4E87EB23" w14:textId="6252533D" w:rsidR="00B410B8" w:rsidRDefault="00A67084" w:rsidP="00806F0F">
      <w:pPr>
        <w:jc w:val="both"/>
      </w:pPr>
      <w:r>
        <w:t>«</w:t>
      </w:r>
      <w:r w:rsidR="00B410B8" w:rsidRPr="00B410B8">
        <w:t>особи, з якими укладено договір про працевлаштування, відповідно до цього Порядку;</w:t>
      </w:r>
      <w:r>
        <w:t>»</w:t>
      </w:r>
      <w:r w:rsidR="00B410B8">
        <w:t>.</w:t>
      </w:r>
    </w:p>
    <w:p w14:paraId="4F546E43" w14:textId="5B0F4664" w:rsidR="00B410B8" w:rsidRDefault="00B410B8" w:rsidP="00806F0F">
      <w:pPr>
        <w:jc w:val="both"/>
      </w:pPr>
      <w:r>
        <w:t>У зв’язку з цим абзаци другий–шостий вважати абзацами третім–с</w:t>
      </w:r>
      <w:r w:rsidR="00240F23">
        <w:t>ь</w:t>
      </w:r>
      <w:r>
        <w:t>омим відповідно.</w:t>
      </w:r>
    </w:p>
    <w:p w14:paraId="7516E44B" w14:textId="77777777" w:rsidR="00B410B8" w:rsidRDefault="00B410B8" w:rsidP="00806F0F">
      <w:pPr>
        <w:jc w:val="both"/>
      </w:pPr>
    </w:p>
    <w:p w14:paraId="0A40F6ED" w14:textId="77777777" w:rsidR="00806F0F" w:rsidRDefault="00CB79BA" w:rsidP="00806F0F">
      <w:pPr>
        <w:jc w:val="both"/>
      </w:pPr>
      <w:r>
        <w:t>8</w:t>
      </w:r>
      <w:r w:rsidR="00806F0F">
        <w:t>. Пункт 18 викласти у такій редакції:</w:t>
      </w:r>
    </w:p>
    <w:p w14:paraId="573516B0" w14:textId="1C8E23CF" w:rsidR="00722F83" w:rsidRDefault="00A67084" w:rsidP="00722F83">
      <w:pPr>
        <w:jc w:val="both"/>
      </w:pPr>
      <w:r>
        <w:t>«</w:t>
      </w:r>
      <w:r w:rsidR="002A1B63">
        <w:t xml:space="preserve">18. </w:t>
      </w:r>
      <w:r w:rsidR="00722F83">
        <w:t xml:space="preserve">Місцеві органи управління у сфері освіти, відповідальні особи отримують інформацію про призначення особи, зарахованої до резерву, на посаду у заклади освіти, що провадять свою діяльність на </w:t>
      </w:r>
      <w:proofErr w:type="spellStart"/>
      <w:r w:rsidR="00722F83">
        <w:t>деокупованих</w:t>
      </w:r>
      <w:proofErr w:type="spellEnd"/>
      <w:r w:rsidR="00722F83">
        <w:t xml:space="preserve"> територіях, а також про не перебування педагогічного працівника, зарахованого до кадрового резерву, у трудових відносинах з іншими роботодавцями, шляхом електронної інформаційної взаємодії між автоматизованим комплексом менеджменту та інформаційними системами </w:t>
      </w:r>
      <w:r w:rsidR="00017DEB">
        <w:t>ДПС</w:t>
      </w:r>
      <w:r w:rsidR="00722F83">
        <w:t>, Пенсійного фонду, Державної служби зайнятості.</w:t>
      </w:r>
    </w:p>
    <w:p w14:paraId="2AB44231" w14:textId="77777777" w:rsidR="00722F83" w:rsidRDefault="00722F83" w:rsidP="00722F83">
      <w:pPr>
        <w:jc w:val="both"/>
      </w:pPr>
      <w:r>
        <w:t xml:space="preserve">Електронна інформаційна взаємодія, передбачена цим Порядком, здійснюється з використанням засобів системи електронної взаємодії державних електронних інформаційних ресурсів “Трембіта” з дотриманням вимог Законів України “Про електронну ідентифікацію та електронні довірчі </w:t>
      </w:r>
      <w:r>
        <w:lastRenderedPageBreak/>
        <w:t>послуги”, “Про захист персональних даних”, “Про публічні електронні реєстри”, “Про захист інформації в інформаційно-комунікаційних системах”.</w:t>
      </w:r>
    </w:p>
    <w:p w14:paraId="605C2CFD" w14:textId="7616FF53" w:rsidR="00722F83" w:rsidRDefault="00722F83" w:rsidP="00722F83">
      <w:pPr>
        <w:jc w:val="both"/>
      </w:pPr>
      <w:r>
        <w:t>Обсяг та структура даних, якими обмінюються суб’єкти електронної взаємодії через програмні інтерфейси електронних інформаційних ресурсів (сервіси), визначаються договорами про інформаційну взаємодію, укладеними відповідно до Порядку електронної (технічної та інформаційної) взаємодії, затвердженого постановою Кабінету Міністрів України від 8 вересня 2016 р. № 606 “Деякі питання електронної взаємодії електронних інформаційних ресурсів” (Офіційний вісник У</w:t>
      </w:r>
      <w:r w:rsidR="00B93203">
        <w:t>країни, 2016 р., № 73, ст. 2455</w:t>
      </w:r>
      <w:r>
        <w:t>; 2023 р., № 11, ст. 721).</w:t>
      </w:r>
    </w:p>
    <w:p w14:paraId="363B522A" w14:textId="197CB672" w:rsidR="00B410B8" w:rsidRDefault="00722F83" w:rsidP="00722F83">
      <w:pPr>
        <w:jc w:val="both"/>
      </w:pPr>
      <w:r>
        <w:t>У разі відсутності технічної можливості передачі даних з використанням системи електронної взаємодії державних електронних інформаційних ресурсів “Трембіта” електронна інформаційна взаємодія суб’єктів електронної взаємодії може здійснюватися з використанням інших інформаційно-комунікаційних систем із застосуванням в них відповідних комплексних систем захисту інформації з підтвердженою відповідністю за результатами державної експертизи.</w:t>
      </w:r>
      <w:r w:rsidR="00A67084">
        <w:t>»</w:t>
      </w:r>
      <w:r w:rsidR="00B410B8">
        <w:t>.</w:t>
      </w:r>
    </w:p>
    <w:p w14:paraId="1CCBE2F6" w14:textId="77777777" w:rsidR="00B410B8" w:rsidRDefault="00B410B8" w:rsidP="00B410B8">
      <w:pPr>
        <w:jc w:val="both"/>
      </w:pPr>
    </w:p>
    <w:p w14:paraId="54CEB8B4" w14:textId="77777777" w:rsidR="00806F0F" w:rsidRDefault="00CB79BA" w:rsidP="00806F0F">
      <w:pPr>
        <w:jc w:val="both"/>
      </w:pPr>
      <w:r>
        <w:t>9</w:t>
      </w:r>
      <w:r w:rsidR="00191482">
        <w:t>. Пункт 19 доповнити</w:t>
      </w:r>
      <w:r w:rsidR="00300376">
        <w:t xml:space="preserve"> </w:t>
      </w:r>
      <w:r w:rsidR="00B410B8">
        <w:t xml:space="preserve">новими </w:t>
      </w:r>
      <w:r w:rsidR="00806F0F">
        <w:t>абзацами такого змісту:</w:t>
      </w:r>
    </w:p>
    <w:p w14:paraId="5656F65F" w14:textId="13CBA49E" w:rsidR="00CA1CBF" w:rsidRDefault="00A67084" w:rsidP="002A1B63">
      <w:pPr>
        <w:jc w:val="both"/>
      </w:pPr>
      <w:r>
        <w:t>«</w:t>
      </w:r>
      <w:r w:rsidR="00CA1CBF" w:rsidRPr="00CA1CBF">
        <w:t xml:space="preserve">Особи, визначені абзацом </w:t>
      </w:r>
      <w:r w:rsidR="00522980">
        <w:t>першим</w:t>
      </w:r>
      <w:r w:rsidR="00CA1CBF" w:rsidRPr="00CA1CBF">
        <w:t xml:space="preserve"> пункту </w:t>
      </w:r>
      <w:r w:rsidR="00522980" w:rsidRPr="007F309C">
        <w:t>15</w:t>
      </w:r>
      <w:r w:rsidR="00522980" w:rsidRPr="002B4977">
        <w:rPr>
          <w:vertAlign w:val="superscript"/>
        </w:rPr>
        <w:t>1</w:t>
      </w:r>
      <w:r w:rsidR="00CA1CBF" w:rsidRPr="00CA1CBF">
        <w:t xml:space="preserve"> цього Порядку, також виключаються з резерву у разі: </w:t>
      </w:r>
    </w:p>
    <w:p w14:paraId="027FEB87" w14:textId="77777777" w:rsidR="00CA1CBF" w:rsidRDefault="00CA1CBF" w:rsidP="002A1B63">
      <w:pPr>
        <w:jc w:val="both"/>
      </w:pPr>
      <w:r w:rsidRPr="00CA1CBF">
        <w:t>відмови такої особи від проходження професійного навчання, визначеного пунктом 17 цього Порядку;</w:t>
      </w:r>
    </w:p>
    <w:p w14:paraId="45DD4755" w14:textId="0E0575AB" w:rsidR="002A1B63" w:rsidRDefault="002A1B63" w:rsidP="002A1B63">
      <w:pPr>
        <w:jc w:val="both"/>
      </w:pPr>
      <w:r>
        <w:t xml:space="preserve">відмови такої особи від призначення на посаду у заклади освіти, що провадять свою діяльність на </w:t>
      </w:r>
      <w:proofErr w:type="spellStart"/>
      <w:r>
        <w:t>деокупованих</w:t>
      </w:r>
      <w:proofErr w:type="spellEnd"/>
      <w:r>
        <w:t xml:space="preserve"> територіях;</w:t>
      </w:r>
    </w:p>
    <w:p w14:paraId="5506544E" w14:textId="77777777" w:rsidR="002A1B63" w:rsidRDefault="002A1B63" w:rsidP="002A1B63">
      <w:pPr>
        <w:jc w:val="both"/>
      </w:pPr>
      <w:r>
        <w:t>працевлаштування такої особи на умовах повного робочого дня або з повним педагогічним навантаженням не менш як на одну ставку (для посад педагогічних працівників).</w:t>
      </w:r>
    </w:p>
    <w:p w14:paraId="6EDD18AA" w14:textId="2302BB83" w:rsidR="002A1B63" w:rsidRDefault="002A1B63" w:rsidP="002A1B63">
      <w:pPr>
        <w:jc w:val="both"/>
      </w:pPr>
      <w:r>
        <w:t xml:space="preserve">Інформація про обставини, визначені </w:t>
      </w:r>
      <w:r w:rsidR="002B4977">
        <w:t xml:space="preserve">абзацами першим та другим цього </w:t>
      </w:r>
      <w:r>
        <w:t>пункту, упродовж одного робочого дня з дати їх настання надсилається на адресу електронної пошти технічного адміністратора відповідним місцевим органом управління у сфері освіти та/або закладом освіти, що організовував професійне навчання</w:t>
      </w:r>
      <w:r w:rsidR="002B4977">
        <w:t xml:space="preserve"> (з яким укладено договір про працевлаштування </w:t>
      </w:r>
      <w:r w:rsidR="002B4977" w:rsidRPr="00B410B8">
        <w:t xml:space="preserve">у заклади освіти, що провадять свою діяльність на </w:t>
      </w:r>
      <w:proofErr w:type="spellStart"/>
      <w:r w:rsidR="002B4977" w:rsidRPr="00B410B8">
        <w:t>деокупованих</w:t>
      </w:r>
      <w:proofErr w:type="spellEnd"/>
      <w:r w:rsidR="002B4977" w:rsidRPr="00B410B8">
        <w:t xml:space="preserve"> територіях</w:t>
      </w:r>
      <w:r w:rsidR="002B4977">
        <w:t>)</w:t>
      </w:r>
      <w:r>
        <w:t>.</w:t>
      </w:r>
    </w:p>
    <w:p w14:paraId="330813EA" w14:textId="21A57101" w:rsidR="002A1B63" w:rsidRDefault="002A1B63" w:rsidP="002A1B63">
      <w:pPr>
        <w:jc w:val="both"/>
      </w:pPr>
      <w:r>
        <w:t xml:space="preserve">Інформація про обставини, визначені </w:t>
      </w:r>
      <w:r w:rsidR="002B4977">
        <w:t xml:space="preserve">абзацом третім </w:t>
      </w:r>
      <w:r>
        <w:t xml:space="preserve">цього пункту, отримується шляхом електронної інформаційної взаємодії між автоматизованим комплексом менеджменту та інформаційними системами </w:t>
      </w:r>
      <w:r w:rsidR="002B4977">
        <w:t>ДПС</w:t>
      </w:r>
      <w:r>
        <w:t>, Пенсійного фонду, Державної служби зайнятості.</w:t>
      </w:r>
    </w:p>
    <w:p w14:paraId="57F0D00C" w14:textId="0D98BEAE" w:rsidR="00012A9D" w:rsidRDefault="002A1B63" w:rsidP="002A1B63">
      <w:pPr>
        <w:jc w:val="both"/>
      </w:pPr>
      <w:r>
        <w:t xml:space="preserve">У разі виключення особи з резерву з підстав, визначених </w:t>
      </w:r>
      <w:r w:rsidR="002B4977">
        <w:t>абзацами другим та третім</w:t>
      </w:r>
      <w:r>
        <w:t xml:space="preserve"> цього пункту, така особа повторно до резерву не зараховується.</w:t>
      </w:r>
      <w:r w:rsidR="00A67084">
        <w:t>»</w:t>
      </w:r>
      <w:r w:rsidR="00806F0F">
        <w:t>.</w:t>
      </w:r>
    </w:p>
    <w:p w14:paraId="4C6A469B" w14:textId="77777777" w:rsidR="00CB79BA" w:rsidRDefault="00CB79BA" w:rsidP="00806F0F">
      <w:pPr>
        <w:jc w:val="both"/>
      </w:pPr>
    </w:p>
    <w:p w14:paraId="242397E1" w14:textId="71E14F9A" w:rsidR="00CB79BA" w:rsidRDefault="00CB79BA" w:rsidP="00806F0F">
      <w:pPr>
        <w:jc w:val="both"/>
      </w:pPr>
      <w:r>
        <w:t xml:space="preserve">10. Гриф </w:t>
      </w:r>
      <w:r w:rsidR="00A67084">
        <w:t>«</w:t>
      </w:r>
      <w:r>
        <w:t xml:space="preserve">Додаток до </w:t>
      </w:r>
      <w:r w:rsidR="00112967">
        <w:t>П</w:t>
      </w:r>
      <w:r>
        <w:t>орядку</w:t>
      </w:r>
      <w:r w:rsidR="00A67084">
        <w:t>»</w:t>
      </w:r>
      <w:r>
        <w:t xml:space="preserve"> замінити грифом </w:t>
      </w:r>
      <w:r w:rsidR="00A67084">
        <w:t>«</w:t>
      </w:r>
      <w:r>
        <w:t xml:space="preserve">Додаток 1 до </w:t>
      </w:r>
      <w:r w:rsidR="00112967">
        <w:t>П</w:t>
      </w:r>
      <w:r>
        <w:t>орядку</w:t>
      </w:r>
      <w:r w:rsidR="00A67084">
        <w:t>»</w:t>
      </w:r>
      <w:r>
        <w:t>.</w:t>
      </w:r>
    </w:p>
    <w:p w14:paraId="091FA4AF" w14:textId="7613C607" w:rsidR="000E062B" w:rsidRDefault="000E062B" w:rsidP="00806F0F">
      <w:pPr>
        <w:jc w:val="both"/>
      </w:pPr>
      <w:r>
        <w:lastRenderedPageBreak/>
        <w:t xml:space="preserve">11. Доповнити Порядок додатком 2 такого змісту: </w:t>
      </w:r>
    </w:p>
    <w:p w14:paraId="057B250E" w14:textId="3121B85E" w:rsidR="00CB79BA" w:rsidRPr="006E2792" w:rsidRDefault="000E062B" w:rsidP="00522A9E">
      <w:pPr>
        <w:ind w:left="7797" w:firstLine="0"/>
        <w:jc w:val="both"/>
        <w:rPr>
          <w:bCs/>
        </w:rPr>
      </w:pPr>
      <w:r>
        <w:rPr>
          <w:bCs/>
        </w:rPr>
        <w:t>«</w:t>
      </w:r>
      <w:r w:rsidR="00CB79BA" w:rsidRPr="006E2792">
        <w:rPr>
          <w:bCs/>
        </w:rPr>
        <w:t>Додаток 2</w:t>
      </w:r>
    </w:p>
    <w:p w14:paraId="60494ABF" w14:textId="77777777" w:rsidR="00CB79BA" w:rsidRPr="006E2792" w:rsidRDefault="00CB79BA" w:rsidP="00522A9E">
      <w:pPr>
        <w:shd w:val="clear" w:color="auto" w:fill="FFFFFF"/>
        <w:ind w:left="7797" w:firstLine="0"/>
        <w:jc w:val="both"/>
        <w:rPr>
          <w:bCs/>
        </w:rPr>
      </w:pPr>
      <w:r w:rsidRPr="006E2792">
        <w:rPr>
          <w:bCs/>
        </w:rPr>
        <w:t>до Порядку</w:t>
      </w:r>
    </w:p>
    <w:p w14:paraId="76C57838" w14:textId="6E519471" w:rsidR="00CB79BA" w:rsidRPr="006E2792" w:rsidRDefault="00E22FBC" w:rsidP="00CB79BA">
      <w:pPr>
        <w:shd w:val="clear" w:color="auto" w:fill="FFFFFF"/>
        <w:ind w:left="1" w:hanging="3"/>
        <w:jc w:val="center"/>
        <w:rPr>
          <w:b/>
          <w:bCs/>
        </w:rPr>
      </w:pPr>
      <w:r>
        <w:rPr>
          <w:b/>
          <w:bCs/>
        </w:rPr>
        <w:t>Д</w:t>
      </w:r>
      <w:r w:rsidR="00CB79BA" w:rsidRPr="006E2792">
        <w:rPr>
          <w:b/>
          <w:bCs/>
        </w:rPr>
        <w:t>огов</w:t>
      </w:r>
      <w:r w:rsidR="005A0388">
        <w:rPr>
          <w:b/>
          <w:bCs/>
        </w:rPr>
        <w:t>і</w:t>
      </w:r>
      <w:r w:rsidR="00CB79BA" w:rsidRPr="006E2792">
        <w:rPr>
          <w:b/>
          <w:bCs/>
        </w:rPr>
        <w:t>р</w:t>
      </w:r>
    </w:p>
    <w:p w14:paraId="10A1FFB2" w14:textId="77777777" w:rsidR="00CB79BA" w:rsidRPr="006E2792" w:rsidRDefault="00CB79BA" w:rsidP="00CB79BA">
      <w:pPr>
        <w:shd w:val="clear" w:color="auto" w:fill="FFFFFF"/>
        <w:ind w:left="1" w:hanging="3"/>
        <w:jc w:val="center"/>
        <w:rPr>
          <w:b/>
          <w:bCs/>
        </w:rPr>
      </w:pPr>
      <w:r w:rsidRPr="006E2792">
        <w:rPr>
          <w:b/>
          <w:bCs/>
        </w:rPr>
        <w:t xml:space="preserve">про працевлаштування у заклади освіти, що провадять свою діяльність на </w:t>
      </w:r>
      <w:proofErr w:type="spellStart"/>
      <w:r w:rsidRPr="006E2792">
        <w:rPr>
          <w:b/>
          <w:bCs/>
        </w:rPr>
        <w:t>деокупованих</w:t>
      </w:r>
      <w:proofErr w:type="spellEnd"/>
      <w:r w:rsidRPr="006E2792">
        <w:rPr>
          <w:b/>
          <w:bCs/>
        </w:rPr>
        <w:t xml:space="preserve"> територіях</w:t>
      </w:r>
    </w:p>
    <w:p w14:paraId="31DB132D" w14:textId="77777777" w:rsidR="00CB79BA" w:rsidRPr="006E2792" w:rsidRDefault="00CB79BA" w:rsidP="00CB79BA">
      <w:pPr>
        <w:shd w:val="clear" w:color="auto" w:fill="FFFFFF"/>
        <w:ind w:left="1" w:hanging="3"/>
        <w:jc w:val="both"/>
        <w:rPr>
          <w:bCs/>
        </w:rPr>
      </w:pPr>
      <w:r w:rsidRPr="006E2792">
        <w:rPr>
          <w:bCs/>
        </w:rPr>
        <w:t xml:space="preserve"> </w:t>
      </w:r>
    </w:p>
    <w:p w14:paraId="3C7B7213" w14:textId="236B5E0D" w:rsidR="00CB79BA" w:rsidRPr="006E2792" w:rsidRDefault="00CB79BA" w:rsidP="00CB79BA">
      <w:pPr>
        <w:shd w:val="clear" w:color="auto" w:fill="FFFFFF"/>
        <w:ind w:left="1" w:hanging="3"/>
        <w:jc w:val="both"/>
        <w:rPr>
          <w:bCs/>
        </w:rPr>
      </w:pPr>
      <w:r w:rsidRPr="006E2792">
        <w:rPr>
          <w:bCs/>
        </w:rPr>
        <w:t>Місцевий орган управління у сфері освіти (заклад освіти)</w:t>
      </w:r>
      <w:r w:rsidR="00522A9E">
        <w:rPr>
          <w:bCs/>
        </w:rPr>
        <w:t xml:space="preserve"> </w:t>
      </w:r>
      <w:r w:rsidRPr="00522980">
        <w:rPr>
          <w:bCs/>
        </w:rPr>
        <w:t>__________________________________________________________</w:t>
      </w:r>
      <w:r w:rsidR="00522A9E">
        <w:rPr>
          <w:bCs/>
        </w:rPr>
        <w:t>_______</w:t>
      </w:r>
      <w:r w:rsidRPr="00522980">
        <w:rPr>
          <w:bCs/>
        </w:rPr>
        <w:t xml:space="preserve"> </w:t>
      </w:r>
    </w:p>
    <w:p w14:paraId="66D41CBD" w14:textId="77777777" w:rsidR="00CB79BA" w:rsidRPr="006E2792" w:rsidRDefault="00CB79BA" w:rsidP="00CB79BA">
      <w:pPr>
        <w:shd w:val="clear" w:color="auto" w:fill="FFFFFF"/>
        <w:ind w:left="1" w:hanging="3"/>
        <w:jc w:val="both"/>
        <w:rPr>
          <w:bCs/>
          <w:vertAlign w:val="superscript"/>
        </w:rPr>
      </w:pPr>
      <w:r w:rsidRPr="006E2792">
        <w:rPr>
          <w:bCs/>
        </w:rPr>
        <w:t xml:space="preserve">                              </w:t>
      </w:r>
      <w:r>
        <w:rPr>
          <w:bCs/>
        </w:rPr>
        <w:t xml:space="preserve">        </w:t>
      </w:r>
      <w:r w:rsidRPr="006E2792">
        <w:rPr>
          <w:bCs/>
        </w:rPr>
        <w:t xml:space="preserve"> </w:t>
      </w:r>
      <w:r w:rsidRPr="006E2792">
        <w:rPr>
          <w:bCs/>
          <w:vertAlign w:val="superscript"/>
        </w:rPr>
        <w:t>(повне найменування органу управління у сфері освіти)</w:t>
      </w:r>
    </w:p>
    <w:p w14:paraId="725F76B1" w14:textId="7FB7B7E8" w:rsidR="00CB79BA" w:rsidRDefault="00CB79BA" w:rsidP="00CB79BA">
      <w:pPr>
        <w:shd w:val="clear" w:color="auto" w:fill="FFFFFF"/>
        <w:ind w:left="1" w:hanging="3"/>
        <w:jc w:val="both"/>
        <w:rPr>
          <w:bCs/>
        </w:rPr>
      </w:pPr>
      <w:r w:rsidRPr="006E2792">
        <w:rPr>
          <w:bCs/>
        </w:rPr>
        <w:t xml:space="preserve">(далі </w:t>
      </w:r>
      <w:r w:rsidR="00522A9E">
        <w:rPr>
          <w:bCs/>
        </w:rPr>
        <w:t>–</w:t>
      </w:r>
      <w:r w:rsidRPr="006E2792">
        <w:rPr>
          <w:bCs/>
        </w:rPr>
        <w:t xml:space="preserve"> орган управління) в особі </w:t>
      </w:r>
      <w:r w:rsidR="00522A9E">
        <w:rPr>
          <w:bCs/>
        </w:rPr>
        <w:t>____________________________________</w:t>
      </w:r>
    </w:p>
    <w:p w14:paraId="5359640D" w14:textId="28D2076A" w:rsidR="00CB79BA" w:rsidRPr="00522980" w:rsidRDefault="00CB79BA" w:rsidP="00CB79BA">
      <w:pPr>
        <w:shd w:val="clear" w:color="auto" w:fill="FFFFFF"/>
        <w:ind w:left="1" w:hanging="3"/>
        <w:jc w:val="both"/>
        <w:rPr>
          <w:bCs/>
        </w:rPr>
      </w:pPr>
      <w:r w:rsidRPr="00522980">
        <w:rPr>
          <w:bCs/>
        </w:rPr>
        <w:t>____________________________________</w:t>
      </w:r>
      <w:r w:rsidR="00522A9E">
        <w:rPr>
          <w:bCs/>
        </w:rPr>
        <w:t>_____________________________</w:t>
      </w:r>
    </w:p>
    <w:p w14:paraId="27603B63" w14:textId="6328B699" w:rsidR="00CB79BA" w:rsidRPr="006E2792" w:rsidRDefault="00CB79BA" w:rsidP="00CB79BA">
      <w:pPr>
        <w:shd w:val="clear" w:color="auto" w:fill="FFFFFF"/>
        <w:ind w:left="1" w:hanging="3"/>
        <w:jc w:val="both"/>
        <w:rPr>
          <w:bCs/>
          <w:vertAlign w:val="superscript"/>
        </w:rPr>
      </w:pPr>
      <w:r w:rsidRPr="006E2792">
        <w:rPr>
          <w:bCs/>
        </w:rPr>
        <w:t xml:space="preserve">        </w:t>
      </w:r>
      <w:r>
        <w:rPr>
          <w:bCs/>
        </w:rPr>
        <w:t xml:space="preserve">    </w:t>
      </w:r>
      <w:r w:rsidRPr="006E2792">
        <w:rPr>
          <w:bCs/>
        </w:rPr>
        <w:t xml:space="preserve">    </w:t>
      </w:r>
      <w:r w:rsidRPr="006E2792">
        <w:rPr>
          <w:bCs/>
          <w:vertAlign w:val="superscript"/>
        </w:rPr>
        <w:t xml:space="preserve">(прізвище, </w:t>
      </w:r>
      <w:r w:rsidR="00522A9E">
        <w:rPr>
          <w:bCs/>
          <w:vertAlign w:val="superscript"/>
        </w:rPr>
        <w:t xml:space="preserve">власне </w:t>
      </w:r>
      <w:r w:rsidRPr="006E2792">
        <w:rPr>
          <w:bCs/>
          <w:vertAlign w:val="superscript"/>
        </w:rPr>
        <w:t>ім'я та по батькові</w:t>
      </w:r>
      <w:r w:rsidR="00E22FBC">
        <w:rPr>
          <w:bCs/>
          <w:vertAlign w:val="superscript"/>
        </w:rPr>
        <w:t xml:space="preserve"> (за наявності)</w:t>
      </w:r>
      <w:r w:rsidRPr="006E2792">
        <w:rPr>
          <w:bCs/>
          <w:vertAlign w:val="superscript"/>
        </w:rPr>
        <w:t xml:space="preserve"> керівника або відповідальної особи органу управління)</w:t>
      </w:r>
    </w:p>
    <w:p w14:paraId="7D47F5BC" w14:textId="2A796598" w:rsidR="00522A9E" w:rsidRDefault="00CB79BA" w:rsidP="00522A9E">
      <w:pPr>
        <w:shd w:val="clear" w:color="auto" w:fill="FFFFFF"/>
        <w:ind w:left="1" w:hanging="3"/>
        <w:rPr>
          <w:bCs/>
        </w:rPr>
      </w:pPr>
      <w:r w:rsidRPr="006E2792">
        <w:rPr>
          <w:bCs/>
        </w:rPr>
        <w:t xml:space="preserve">та педагогічний працівник </w:t>
      </w:r>
      <w:r w:rsidR="00522A9E">
        <w:rPr>
          <w:bCs/>
        </w:rPr>
        <w:t>__________________________________________</w:t>
      </w:r>
    </w:p>
    <w:p w14:paraId="31D317B0" w14:textId="48659D14" w:rsidR="00CB79BA" w:rsidRPr="00522980" w:rsidRDefault="00CB79BA" w:rsidP="00522A9E">
      <w:pPr>
        <w:shd w:val="clear" w:color="auto" w:fill="FFFFFF"/>
        <w:ind w:left="1" w:hanging="3"/>
        <w:rPr>
          <w:bCs/>
        </w:rPr>
      </w:pPr>
      <w:r w:rsidRPr="00522980">
        <w:rPr>
          <w:bCs/>
        </w:rPr>
        <w:t>_____________________________________________</w:t>
      </w:r>
      <w:r w:rsidR="00522A9E">
        <w:rPr>
          <w:bCs/>
        </w:rPr>
        <w:t>____________________</w:t>
      </w:r>
    </w:p>
    <w:p w14:paraId="0A4082CC" w14:textId="5820A264" w:rsidR="00CB79BA" w:rsidRPr="006E2792" w:rsidRDefault="00CB79BA" w:rsidP="00CB79BA">
      <w:pPr>
        <w:shd w:val="clear" w:color="auto" w:fill="FFFFFF"/>
        <w:ind w:left="1" w:hanging="3"/>
        <w:jc w:val="both"/>
        <w:rPr>
          <w:bCs/>
          <w:vertAlign w:val="superscript"/>
        </w:rPr>
      </w:pPr>
      <w:r w:rsidRPr="006E2792">
        <w:rPr>
          <w:bCs/>
        </w:rPr>
        <w:t xml:space="preserve">                                       </w:t>
      </w:r>
      <w:r w:rsidRPr="006E2792">
        <w:rPr>
          <w:bCs/>
          <w:vertAlign w:val="superscript"/>
        </w:rPr>
        <w:t xml:space="preserve">(прізвище, </w:t>
      </w:r>
      <w:r w:rsidR="00522A9E">
        <w:rPr>
          <w:bCs/>
          <w:vertAlign w:val="superscript"/>
        </w:rPr>
        <w:t xml:space="preserve">власне </w:t>
      </w:r>
      <w:r w:rsidRPr="006E2792">
        <w:rPr>
          <w:bCs/>
          <w:vertAlign w:val="superscript"/>
        </w:rPr>
        <w:t>ім'я та по батькові</w:t>
      </w:r>
      <w:r w:rsidR="00E22FBC">
        <w:rPr>
          <w:bCs/>
          <w:vertAlign w:val="superscript"/>
        </w:rPr>
        <w:t xml:space="preserve"> (за наявності)</w:t>
      </w:r>
      <w:r w:rsidRPr="006E2792">
        <w:rPr>
          <w:bCs/>
          <w:vertAlign w:val="superscript"/>
        </w:rPr>
        <w:t>)</w:t>
      </w:r>
    </w:p>
    <w:p w14:paraId="67E68700" w14:textId="475D03EC" w:rsidR="00CB79BA" w:rsidRPr="006E2792" w:rsidRDefault="00CB79BA" w:rsidP="00CB79BA">
      <w:pPr>
        <w:shd w:val="clear" w:color="auto" w:fill="FFFFFF"/>
        <w:ind w:left="1" w:hanging="3"/>
        <w:jc w:val="both"/>
        <w:rPr>
          <w:bCs/>
        </w:rPr>
      </w:pPr>
      <w:r w:rsidRPr="006E2792">
        <w:rPr>
          <w:bCs/>
        </w:rPr>
        <w:t xml:space="preserve">(далі разом </w:t>
      </w:r>
      <w:r w:rsidR="00522A9E">
        <w:rPr>
          <w:bCs/>
        </w:rPr>
        <w:t>–</w:t>
      </w:r>
      <w:r w:rsidRPr="006E2792">
        <w:rPr>
          <w:bCs/>
        </w:rPr>
        <w:t xml:space="preserve"> Сторони) уклали цей договір про працевлаштування у заклади освіти, що провадять свою діяльність на </w:t>
      </w:r>
      <w:proofErr w:type="spellStart"/>
      <w:r w:rsidRPr="006E2792">
        <w:rPr>
          <w:bCs/>
        </w:rPr>
        <w:t>д</w:t>
      </w:r>
      <w:r w:rsidR="00522A9E">
        <w:rPr>
          <w:bCs/>
        </w:rPr>
        <w:t>еокупованих</w:t>
      </w:r>
      <w:proofErr w:type="spellEnd"/>
      <w:r w:rsidR="00522A9E">
        <w:rPr>
          <w:bCs/>
        </w:rPr>
        <w:t xml:space="preserve"> територіях (далі –</w:t>
      </w:r>
      <w:r w:rsidR="00522980">
        <w:rPr>
          <w:bCs/>
        </w:rPr>
        <w:t xml:space="preserve"> Д</w:t>
      </w:r>
      <w:r w:rsidRPr="006E2792">
        <w:rPr>
          <w:bCs/>
        </w:rPr>
        <w:t xml:space="preserve">оговір). </w:t>
      </w:r>
    </w:p>
    <w:p w14:paraId="11D6025D" w14:textId="77777777" w:rsidR="00CB79BA" w:rsidRPr="006E2792" w:rsidRDefault="00CB79BA" w:rsidP="00CB79BA">
      <w:pPr>
        <w:shd w:val="clear" w:color="auto" w:fill="FFFFFF"/>
        <w:ind w:left="1" w:hanging="3"/>
        <w:jc w:val="both"/>
        <w:rPr>
          <w:bCs/>
        </w:rPr>
      </w:pPr>
    </w:p>
    <w:p w14:paraId="5A256AD2" w14:textId="77777777" w:rsidR="00CB79BA" w:rsidRPr="006E2792" w:rsidRDefault="00CB79BA" w:rsidP="00CB79BA">
      <w:pPr>
        <w:shd w:val="clear" w:color="auto" w:fill="FFFFFF"/>
        <w:ind w:left="1" w:hanging="3"/>
        <w:jc w:val="both"/>
        <w:rPr>
          <w:b/>
          <w:bCs/>
        </w:rPr>
      </w:pPr>
      <w:r w:rsidRPr="006E2792">
        <w:rPr>
          <w:b/>
          <w:bCs/>
        </w:rPr>
        <w:t xml:space="preserve">1. Загальні положення </w:t>
      </w:r>
    </w:p>
    <w:p w14:paraId="687FED9A" w14:textId="7601441B" w:rsidR="00CB79BA" w:rsidRPr="006E2792" w:rsidRDefault="00CB79BA" w:rsidP="00CB79BA">
      <w:pPr>
        <w:shd w:val="clear" w:color="auto" w:fill="FFFFFF"/>
        <w:ind w:left="1" w:hanging="3"/>
        <w:jc w:val="both"/>
        <w:rPr>
          <w:bCs/>
        </w:rPr>
      </w:pPr>
      <w:bookmarkStart w:id="1" w:name="_heading=h.gjdgxs" w:colFirst="0" w:colLast="0"/>
      <w:bookmarkEnd w:id="1"/>
      <w:r w:rsidRPr="006E2792">
        <w:rPr>
          <w:bCs/>
        </w:rPr>
        <w:t xml:space="preserve">1.1. Предмет </w:t>
      </w:r>
      <w:r w:rsidR="00E22FBC">
        <w:rPr>
          <w:bCs/>
        </w:rPr>
        <w:t>Д</w:t>
      </w:r>
      <w:r w:rsidRPr="006E2792">
        <w:rPr>
          <w:bCs/>
        </w:rPr>
        <w:t xml:space="preserve">оговору – працевлаштування педагогічного працівника, зарахованого до кадрового резерву, за наявною (відкритою) вакансією у закладах освіти, що провадять свою діяльність на </w:t>
      </w:r>
      <w:proofErr w:type="spellStart"/>
      <w:r w:rsidRPr="006E2792">
        <w:rPr>
          <w:bCs/>
        </w:rPr>
        <w:t>деокупованих</w:t>
      </w:r>
      <w:proofErr w:type="spellEnd"/>
      <w:r w:rsidRPr="006E2792">
        <w:rPr>
          <w:bCs/>
        </w:rPr>
        <w:t xml:space="preserve"> територіях, проходження професійного навчання (підвищення кваліфікації) педагогічним працівником за направлення органу управління, отримання ним підвищеного розміру оплати (в розмірі середньої заробітної плати) при перебуванні педагогічного працівника на простої за основним місцем роботи у закладі загальної середньої освіти_______________</w:t>
      </w:r>
      <w:r>
        <w:rPr>
          <w:bCs/>
        </w:rPr>
        <w:t>________</w:t>
      </w:r>
      <w:r w:rsidRPr="006E2792">
        <w:rPr>
          <w:bCs/>
        </w:rPr>
        <w:t>_________</w:t>
      </w:r>
      <w:r w:rsidR="00522A9E">
        <w:rPr>
          <w:bCs/>
        </w:rPr>
        <w:t>___________________________</w:t>
      </w:r>
    </w:p>
    <w:p w14:paraId="0ECB1BB1" w14:textId="1E04DBD8" w:rsidR="00CB79BA" w:rsidRDefault="00CB79BA" w:rsidP="00CB79BA">
      <w:pPr>
        <w:shd w:val="clear" w:color="auto" w:fill="FFFFFF"/>
        <w:ind w:left="1" w:hanging="3"/>
        <w:jc w:val="both"/>
        <w:rPr>
          <w:bCs/>
          <w:vertAlign w:val="superscript"/>
        </w:rPr>
      </w:pPr>
      <w:r w:rsidRPr="006E2792">
        <w:rPr>
          <w:bCs/>
        </w:rPr>
        <w:t xml:space="preserve">                            </w:t>
      </w:r>
      <w:r>
        <w:rPr>
          <w:bCs/>
        </w:rPr>
        <w:t xml:space="preserve">       </w:t>
      </w:r>
      <w:r w:rsidRPr="006E2792">
        <w:rPr>
          <w:bCs/>
        </w:rPr>
        <w:t xml:space="preserve">     </w:t>
      </w:r>
      <w:r w:rsidRPr="006E2792">
        <w:rPr>
          <w:bCs/>
          <w:vertAlign w:val="superscript"/>
        </w:rPr>
        <w:t>(повне найменування закладу загальної середньої освіти)</w:t>
      </w:r>
    </w:p>
    <w:p w14:paraId="3B72A717" w14:textId="77777777" w:rsidR="000E062B" w:rsidRPr="006E2792" w:rsidRDefault="000E062B" w:rsidP="00CB79BA">
      <w:pPr>
        <w:shd w:val="clear" w:color="auto" w:fill="FFFFFF"/>
        <w:ind w:left="1" w:hanging="3"/>
        <w:jc w:val="both"/>
        <w:rPr>
          <w:bCs/>
          <w:vertAlign w:val="superscript"/>
        </w:rPr>
      </w:pPr>
    </w:p>
    <w:p w14:paraId="20F21A9D" w14:textId="77777777" w:rsidR="00CB79BA" w:rsidRDefault="00CB79BA" w:rsidP="00CB79BA">
      <w:pPr>
        <w:shd w:val="clear" w:color="auto" w:fill="FFFFFF"/>
        <w:ind w:left="1" w:hanging="3"/>
        <w:jc w:val="both"/>
        <w:rPr>
          <w:bCs/>
        </w:rPr>
      </w:pPr>
      <w:r w:rsidRPr="006E2792">
        <w:rPr>
          <w:bCs/>
        </w:rPr>
        <w:t xml:space="preserve">1.2. Договір укладається сторонами з метою практичної реалізації постанови Кабінету Міністрів України від 17 жовтня 2023 р. № 1112 «Про затвердження Порядку формування кадрового резерву працівників для роботи у закладах освіти на </w:t>
      </w:r>
      <w:proofErr w:type="spellStart"/>
      <w:r w:rsidRPr="006E2792">
        <w:rPr>
          <w:bCs/>
        </w:rPr>
        <w:t>деокупованих</w:t>
      </w:r>
      <w:proofErr w:type="spellEnd"/>
      <w:r w:rsidRPr="006E2792">
        <w:rPr>
          <w:bCs/>
        </w:rPr>
        <w:t xml:space="preserve"> територіях України». </w:t>
      </w:r>
    </w:p>
    <w:p w14:paraId="02F3AD30" w14:textId="77777777" w:rsidR="00CB79BA" w:rsidRPr="006E2792" w:rsidRDefault="00CB79BA" w:rsidP="00CB79BA">
      <w:pPr>
        <w:shd w:val="clear" w:color="auto" w:fill="FFFFFF"/>
        <w:ind w:left="1" w:hanging="3"/>
        <w:jc w:val="both"/>
        <w:rPr>
          <w:bCs/>
        </w:rPr>
      </w:pPr>
    </w:p>
    <w:p w14:paraId="5947CE19" w14:textId="77777777" w:rsidR="00CB79BA" w:rsidRPr="006E2792" w:rsidRDefault="00CB79BA" w:rsidP="00CB79BA">
      <w:pPr>
        <w:shd w:val="clear" w:color="auto" w:fill="FFFFFF"/>
        <w:ind w:left="1" w:hanging="3"/>
        <w:jc w:val="both"/>
        <w:rPr>
          <w:b/>
          <w:bCs/>
        </w:rPr>
      </w:pPr>
      <w:r w:rsidRPr="006E2792">
        <w:rPr>
          <w:b/>
          <w:bCs/>
        </w:rPr>
        <w:t xml:space="preserve">2. Права та обов'язки сторін </w:t>
      </w:r>
    </w:p>
    <w:p w14:paraId="32BA6FC0" w14:textId="77777777" w:rsidR="00CB79BA" w:rsidRPr="006E2792" w:rsidRDefault="00CB79BA" w:rsidP="00CB79BA">
      <w:pPr>
        <w:shd w:val="clear" w:color="auto" w:fill="FFFFFF"/>
        <w:ind w:left="1" w:hanging="3"/>
        <w:jc w:val="both"/>
        <w:rPr>
          <w:bCs/>
        </w:rPr>
      </w:pPr>
      <w:r w:rsidRPr="006E2792">
        <w:rPr>
          <w:bCs/>
        </w:rPr>
        <w:t>2.1. Орган управління відповідно до законодавства та умов цього Договору забезпеч</w:t>
      </w:r>
      <w:r>
        <w:rPr>
          <w:bCs/>
        </w:rPr>
        <w:t>ує</w:t>
      </w:r>
      <w:r w:rsidRPr="006E2792">
        <w:rPr>
          <w:bCs/>
        </w:rPr>
        <w:t xml:space="preserve">: </w:t>
      </w:r>
    </w:p>
    <w:p w14:paraId="355DDAFD" w14:textId="2943CD7E" w:rsidR="00CB79BA" w:rsidRPr="006E2792" w:rsidRDefault="00CB79BA" w:rsidP="00CB79BA">
      <w:pPr>
        <w:shd w:val="clear" w:color="auto" w:fill="FFFFFF"/>
        <w:ind w:left="1" w:hanging="3"/>
        <w:jc w:val="both"/>
        <w:rPr>
          <w:bCs/>
        </w:rPr>
      </w:pPr>
      <w:r w:rsidRPr="006E2792">
        <w:rPr>
          <w:bCs/>
        </w:rPr>
        <w:t xml:space="preserve">1) направлення педагогічного працівника, зарахованого до кадрового резерву, для проходження професійного навчання (підвищення кваліфікації) та роботи у заклади освіти, що провадять свою діяльність на </w:t>
      </w:r>
      <w:proofErr w:type="spellStart"/>
      <w:r w:rsidRPr="006E2792">
        <w:rPr>
          <w:bCs/>
        </w:rPr>
        <w:t>деокупованих</w:t>
      </w:r>
      <w:proofErr w:type="spellEnd"/>
      <w:r w:rsidRPr="006E2792">
        <w:rPr>
          <w:bCs/>
        </w:rPr>
        <w:t xml:space="preserve"> територіях;</w:t>
      </w:r>
    </w:p>
    <w:p w14:paraId="6CA6E543" w14:textId="402884F6" w:rsidR="00CB79BA" w:rsidRPr="006E2792" w:rsidRDefault="00CB79BA" w:rsidP="00CB79BA">
      <w:pPr>
        <w:shd w:val="clear" w:color="auto" w:fill="FFFFFF"/>
        <w:ind w:left="1" w:hanging="3"/>
        <w:jc w:val="both"/>
        <w:rPr>
          <w:bCs/>
        </w:rPr>
      </w:pPr>
      <w:r w:rsidRPr="006E2792">
        <w:rPr>
          <w:bCs/>
        </w:rPr>
        <w:lastRenderedPageBreak/>
        <w:t xml:space="preserve">2) своєчасне отримання педагогічним працівником, зарахованим до кадрового резерву, підвищеного розміру оплати (в розмірі середньої заробітної плати) при перебуванні його на простої; </w:t>
      </w:r>
    </w:p>
    <w:p w14:paraId="59B634DF" w14:textId="302939B1" w:rsidR="00CB79BA" w:rsidRPr="006E2792" w:rsidRDefault="00CB79BA" w:rsidP="00C1067D">
      <w:pPr>
        <w:shd w:val="clear" w:color="auto" w:fill="FFFFFF"/>
        <w:ind w:left="1" w:hanging="3"/>
        <w:jc w:val="both"/>
        <w:rPr>
          <w:bCs/>
        </w:rPr>
      </w:pPr>
      <w:r w:rsidRPr="006E2792">
        <w:rPr>
          <w:bCs/>
        </w:rPr>
        <w:t xml:space="preserve">3) відшкодування у судовому порядку коштів з педагогічного працівника у разі відмови педагогічного працівника від проходження професійного навчання та/або від призначення на посаду за наявною (відкритою) вакансією у закладах освіти, що провадять свою діяльність на </w:t>
      </w:r>
      <w:proofErr w:type="spellStart"/>
      <w:r w:rsidRPr="006E2792">
        <w:rPr>
          <w:bCs/>
        </w:rPr>
        <w:t>деокупованих</w:t>
      </w:r>
      <w:proofErr w:type="spellEnd"/>
      <w:r w:rsidRPr="006E2792">
        <w:rPr>
          <w:bCs/>
        </w:rPr>
        <w:t xml:space="preserve"> територіях;</w:t>
      </w:r>
    </w:p>
    <w:p w14:paraId="3E1740D4" w14:textId="6963AF82" w:rsidR="00CB79BA" w:rsidRDefault="00CB79BA" w:rsidP="00CB79BA">
      <w:pPr>
        <w:shd w:val="clear" w:color="auto" w:fill="FFFFFF"/>
        <w:ind w:left="1" w:hanging="3"/>
        <w:jc w:val="both"/>
        <w:rPr>
          <w:bCs/>
        </w:rPr>
      </w:pPr>
      <w:r w:rsidRPr="006E2792">
        <w:rPr>
          <w:bCs/>
        </w:rPr>
        <w:t xml:space="preserve">4) здійснення контролю за виконанням сторонами цього </w:t>
      </w:r>
      <w:r w:rsidR="00E22FBC">
        <w:rPr>
          <w:bCs/>
        </w:rPr>
        <w:t>Д</w:t>
      </w:r>
      <w:r w:rsidRPr="006E2792">
        <w:rPr>
          <w:bCs/>
        </w:rPr>
        <w:t xml:space="preserve">оговору протягом всього терміну його дії. </w:t>
      </w:r>
    </w:p>
    <w:p w14:paraId="38E7D664" w14:textId="3118949E" w:rsidR="000E062B" w:rsidRDefault="000E062B" w:rsidP="00CB79BA">
      <w:pPr>
        <w:shd w:val="clear" w:color="auto" w:fill="FFFFFF"/>
        <w:ind w:left="1" w:hanging="3"/>
        <w:jc w:val="both"/>
        <w:rPr>
          <w:bCs/>
        </w:rPr>
      </w:pPr>
    </w:p>
    <w:p w14:paraId="43D6EF0D" w14:textId="77777777" w:rsidR="00CB79BA" w:rsidRPr="006E2792" w:rsidRDefault="00CB79BA" w:rsidP="00CB79BA">
      <w:pPr>
        <w:shd w:val="clear" w:color="auto" w:fill="FFFFFF"/>
        <w:ind w:left="1" w:hanging="3"/>
        <w:jc w:val="both"/>
        <w:rPr>
          <w:bCs/>
        </w:rPr>
      </w:pPr>
      <w:r w:rsidRPr="006E2792">
        <w:rPr>
          <w:bCs/>
        </w:rPr>
        <w:t>2.2. Педагогічний працівник зобов'язується:</w:t>
      </w:r>
    </w:p>
    <w:p w14:paraId="279D98BF" w14:textId="77777777" w:rsidR="00CB79BA" w:rsidRPr="006E2792" w:rsidRDefault="00CB79BA" w:rsidP="00CB79BA">
      <w:pPr>
        <w:shd w:val="clear" w:color="auto" w:fill="FFFFFF"/>
        <w:ind w:left="1" w:hanging="3"/>
        <w:jc w:val="both"/>
        <w:rPr>
          <w:bCs/>
        </w:rPr>
      </w:pPr>
      <w:r w:rsidRPr="006E2792">
        <w:rPr>
          <w:bCs/>
        </w:rPr>
        <w:t>1) проходити професійне навчання (підвищення кваліфікації) за направленням органу управління, здобути якісну підготовку згідно з програмами підвищення кваліфікації;</w:t>
      </w:r>
    </w:p>
    <w:p w14:paraId="63F994C0" w14:textId="77777777" w:rsidR="00CB79BA" w:rsidRDefault="00CB79BA" w:rsidP="00CB79BA">
      <w:pPr>
        <w:shd w:val="clear" w:color="auto" w:fill="FFFFFF"/>
        <w:ind w:left="1" w:hanging="3"/>
        <w:jc w:val="both"/>
        <w:rPr>
          <w:bCs/>
        </w:rPr>
      </w:pPr>
      <w:r w:rsidRPr="006E2792">
        <w:rPr>
          <w:bCs/>
        </w:rPr>
        <w:t xml:space="preserve">2) прибути до закладу освіти на </w:t>
      </w:r>
      <w:proofErr w:type="spellStart"/>
      <w:r w:rsidRPr="006E2792">
        <w:rPr>
          <w:bCs/>
        </w:rPr>
        <w:t>деокупованій</w:t>
      </w:r>
      <w:proofErr w:type="spellEnd"/>
      <w:r w:rsidRPr="006E2792">
        <w:rPr>
          <w:bCs/>
        </w:rPr>
        <w:t xml:space="preserve"> території України згідно з наявною (відкритою) вакансією та відпрацювати в ньому не менше ніж 5 років.</w:t>
      </w:r>
    </w:p>
    <w:p w14:paraId="78CC80E2" w14:textId="77777777" w:rsidR="00CB79BA" w:rsidRPr="006E2792" w:rsidRDefault="00CB79BA" w:rsidP="00CB79BA">
      <w:pPr>
        <w:shd w:val="clear" w:color="auto" w:fill="FFFFFF"/>
        <w:ind w:left="1" w:hanging="3"/>
        <w:jc w:val="both"/>
        <w:rPr>
          <w:bCs/>
        </w:rPr>
      </w:pPr>
    </w:p>
    <w:p w14:paraId="587956F6" w14:textId="77777777" w:rsidR="00CB79BA" w:rsidRPr="006E2792" w:rsidRDefault="00CB79BA" w:rsidP="00CB79BA">
      <w:pPr>
        <w:shd w:val="clear" w:color="auto" w:fill="FFFFFF"/>
        <w:ind w:left="1" w:hanging="3"/>
        <w:jc w:val="both"/>
        <w:rPr>
          <w:bCs/>
        </w:rPr>
      </w:pPr>
      <w:r w:rsidRPr="006E2792">
        <w:rPr>
          <w:bCs/>
        </w:rPr>
        <w:t>2.3. Педагогічний працівник має право на:</w:t>
      </w:r>
    </w:p>
    <w:p w14:paraId="4209F4C2" w14:textId="77777777" w:rsidR="00CB79BA" w:rsidRPr="006E2792" w:rsidRDefault="00CB79BA" w:rsidP="00CB79BA">
      <w:pPr>
        <w:shd w:val="clear" w:color="auto" w:fill="FFFFFF"/>
        <w:ind w:left="1" w:hanging="3"/>
        <w:jc w:val="both"/>
        <w:rPr>
          <w:bCs/>
        </w:rPr>
      </w:pPr>
      <w:r w:rsidRPr="006E2792">
        <w:rPr>
          <w:bCs/>
        </w:rPr>
        <w:t xml:space="preserve">1) своєчасне отримання підвищеного розміру оплати (в розмірі середньої заробітної плати) при перебуванні на простої; </w:t>
      </w:r>
    </w:p>
    <w:p w14:paraId="12FF84B4" w14:textId="77777777" w:rsidR="00CB79BA" w:rsidRPr="006E2792" w:rsidRDefault="00CB79BA" w:rsidP="00CB79BA">
      <w:pPr>
        <w:shd w:val="clear" w:color="auto" w:fill="FFFFFF"/>
        <w:ind w:left="1" w:hanging="3"/>
        <w:jc w:val="both"/>
        <w:rPr>
          <w:bCs/>
        </w:rPr>
      </w:pPr>
      <w:r w:rsidRPr="006E2792">
        <w:rPr>
          <w:bCs/>
        </w:rPr>
        <w:t xml:space="preserve">2) зміну місця роботи (закладу загальної середньої освіти) в межах  </w:t>
      </w:r>
      <w:proofErr w:type="spellStart"/>
      <w:r w:rsidRPr="006E2792">
        <w:rPr>
          <w:bCs/>
        </w:rPr>
        <w:t>деокупованої</w:t>
      </w:r>
      <w:proofErr w:type="spellEnd"/>
      <w:r w:rsidRPr="006E2792">
        <w:rPr>
          <w:bCs/>
        </w:rPr>
        <w:t xml:space="preserve"> території України за згодою органу управління;</w:t>
      </w:r>
    </w:p>
    <w:p w14:paraId="6F92B924" w14:textId="79A37B1A" w:rsidR="00CB79BA" w:rsidRPr="006E2792" w:rsidRDefault="00CB79BA" w:rsidP="00CB79BA">
      <w:pPr>
        <w:shd w:val="clear" w:color="auto" w:fill="FFFFFF"/>
        <w:ind w:left="1" w:hanging="3"/>
        <w:jc w:val="both"/>
        <w:rPr>
          <w:bCs/>
        </w:rPr>
      </w:pPr>
      <w:r w:rsidRPr="006E2792">
        <w:rPr>
          <w:bCs/>
        </w:rPr>
        <w:t>3) розірвання цього Договору без відшкодування коштів з поважної причини у разі:</w:t>
      </w:r>
    </w:p>
    <w:p w14:paraId="6AD58C6B" w14:textId="216BAD44" w:rsidR="00CB79BA" w:rsidRPr="006E2792" w:rsidRDefault="00CB79BA" w:rsidP="00CB79BA">
      <w:pPr>
        <w:shd w:val="clear" w:color="auto" w:fill="FFFFFF"/>
        <w:ind w:left="1" w:firstLine="566"/>
        <w:jc w:val="both"/>
        <w:rPr>
          <w:bCs/>
        </w:rPr>
      </w:pPr>
      <w:r w:rsidRPr="006E2792">
        <w:rPr>
          <w:bCs/>
        </w:rPr>
        <w:t>встановлення інвалідності 1 або 2 групи педагогічному працівникові або його дружині (чоловіку), одному з його батьків (або інших законних працівників);</w:t>
      </w:r>
    </w:p>
    <w:p w14:paraId="1D78C5E8" w14:textId="77777777" w:rsidR="00CB79BA" w:rsidRPr="006E2792" w:rsidRDefault="00CB79BA" w:rsidP="00CB79BA">
      <w:pPr>
        <w:shd w:val="clear" w:color="auto" w:fill="FFFFFF"/>
        <w:ind w:left="1" w:firstLine="566"/>
        <w:jc w:val="both"/>
        <w:rPr>
          <w:bCs/>
        </w:rPr>
      </w:pPr>
      <w:r w:rsidRPr="006E2792">
        <w:rPr>
          <w:bCs/>
        </w:rPr>
        <w:t>якщо педагогічний працівник - одинокі мати чи батько, які мають дитину віком до чотирнадцяти років або дитину з інвалідністю;</w:t>
      </w:r>
    </w:p>
    <w:p w14:paraId="3D4D1173" w14:textId="77777777" w:rsidR="00CB79BA" w:rsidRPr="006E2792" w:rsidRDefault="00CB79BA" w:rsidP="00CB79BA">
      <w:pPr>
        <w:shd w:val="clear" w:color="auto" w:fill="FFFFFF"/>
        <w:ind w:left="1" w:firstLine="566"/>
        <w:jc w:val="both"/>
        <w:rPr>
          <w:bCs/>
        </w:rPr>
      </w:pPr>
      <w:r w:rsidRPr="006E2792">
        <w:rPr>
          <w:bCs/>
        </w:rPr>
        <w:t>проходження педагогічним працівником або його чоловіком (дружиною) військової служби, в тому числі за контрактом;</w:t>
      </w:r>
    </w:p>
    <w:p w14:paraId="50A33D25" w14:textId="77777777" w:rsidR="00CB79BA" w:rsidRPr="006E2792" w:rsidRDefault="00CB79BA" w:rsidP="00CB79BA">
      <w:pPr>
        <w:shd w:val="clear" w:color="auto" w:fill="FFFFFF"/>
        <w:ind w:left="1" w:firstLine="566"/>
        <w:jc w:val="both"/>
        <w:rPr>
          <w:bCs/>
        </w:rPr>
      </w:pPr>
      <w:r w:rsidRPr="006E2792">
        <w:rPr>
          <w:bCs/>
        </w:rPr>
        <w:t>вступу педагогічного працівника до закладу вищої освіти;</w:t>
      </w:r>
    </w:p>
    <w:p w14:paraId="216DA283" w14:textId="77777777" w:rsidR="00CB79BA" w:rsidRDefault="00CB79BA" w:rsidP="00CB79BA">
      <w:pPr>
        <w:shd w:val="clear" w:color="auto" w:fill="FFFFFF"/>
        <w:ind w:left="1" w:firstLine="566"/>
        <w:jc w:val="both"/>
        <w:rPr>
          <w:bCs/>
        </w:rPr>
      </w:pPr>
      <w:r w:rsidRPr="006E2792">
        <w:rPr>
          <w:bCs/>
        </w:rPr>
        <w:t xml:space="preserve">перебування педагогічного працівника у відпустці у зв'язку з вагітністю, пологами, доглядом за дитиною до досягнення нею трирічного віку. </w:t>
      </w:r>
    </w:p>
    <w:p w14:paraId="06004EEA" w14:textId="77777777" w:rsidR="00CB79BA" w:rsidRPr="006E2792" w:rsidRDefault="00CB79BA" w:rsidP="00CB79BA">
      <w:pPr>
        <w:shd w:val="clear" w:color="auto" w:fill="FFFFFF"/>
        <w:ind w:left="1" w:firstLine="566"/>
        <w:jc w:val="both"/>
        <w:rPr>
          <w:bCs/>
        </w:rPr>
      </w:pPr>
    </w:p>
    <w:p w14:paraId="54E019E2" w14:textId="77777777" w:rsidR="00CB79BA" w:rsidRPr="006E2792" w:rsidRDefault="00CB79BA" w:rsidP="00CB79BA">
      <w:pPr>
        <w:shd w:val="clear" w:color="auto" w:fill="FFFFFF"/>
        <w:ind w:left="1" w:hanging="3"/>
        <w:jc w:val="both"/>
        <w:rPr>
          <w:b/>
          <w:bCs/>
        </w:rPr>
      </w:pPr>
      <w:r w:rsidRPr="006E2792">
        <w:rPr>
          <w:b/>
          <w:bCs/>
        </w:rPr>
        <w:t xml:space="preserve">3. Відповідальність сторін та вирішення спорів </w:t>
      </w:r>
    </w:p>
    <w:p w14:paraId="344DD9C1" w14:textId="0BE70E70" w:rsidR="00CB79BA" w:rsidRDefault="00CB79BA" w:rsidP="00CB79BA">
      <w:pPr>
        <w:shd w:val="clear" w:color="auto" w:fill="FFFFFF"/>
        <w:ind w:left="1" w:hanging="3"/>
        <w:jc w:val="both"/>
        <w:rPr>
          <w:bCs/>
        </w:rPr>
      </w:pPr>
      <w:r w:rsidRPr="006E2792">
        <w:rPr>
          <w:bCs/>
        </w:rPr>
        <w:t xml:space="preserve">3.1. Розірвання цього </w:t>
      </w:r>
      <w:r w:rsidR="00E22FBC">
        <w:rPr>
          <w:bCs/>
        </w:rPr>
        <w:t>Д</w:t>
      </w:r>
      <w:r w:rsidRPr="006E2792">
        <w:rPr>
          <w:bCs/>
        </w:rPr>
        <w:t>оговору з ініціативи педагогічного працівника або органу управління допускається у разі виключення педагогічного працівника з кадрового резерву у порядку, визначеному законодавством.</w:t>
      </w:r>
    </w:p>
    <w:p w14:paraId="29A7951C" w14:textId="77777777" w:rsidR="00CB79BA" w:rsidRPr="006E2792" w:rsidRDefault="00CB79BA" w:rsidP="00CB79BA">
      <w:pPr>
        <w:shd w:val="clear" w:color="auto" w:fill="FFFFFF"/>
        <w:ind w:left="1" w:hanging="3"/>
        <w:jc w:val="both"/>
        <w:rPr>
          <w:bCs/>
        </w:rPr>
      </w:pPr>
    </w:p>
    <w:p w14:paraId="1D101E67" w14:textId="3B8DFAAC" w:rsidR="00CB79BA" w:rsidRPr="006E2792" w:rsidRDefault="00CB79BA" w:rsidP="00C1067D">
      <w:pPr>
        <w:shd w:val="clear" w:color="auto" w:fill="FFFFFF"/>
        <w:ind w:left="1" w:hanging="3"/>
        <w:jc w:val="both"/>
        <w:rPr>
          <w:bCs/>
        </w:rPr>
      </w:pPr>
      <w:r w:rsidRPr="006E2792">
        <w:rPr>
          <w:bCs/>
        </w:rPr>
        <w:t xml:space="preserve">3.2. У разі неприбуття педагогічного працівника на роботу до закладу освіти, що провадять свою діяльність на </w:t>
      </w:r>
      <w:proofErr w:type="spellStart"/>
      <w:r w:rsidRPr="006E2792">
        <w:rPr>
          <w:bCs/>
        </w:rPr>
        <w:t>деокупованих</w:t>
      </w:r>
      <w:proofErr w:type="spellEnd"/>
      <w:r w:rsidRPr="006E2792">
        <w:rPr>
          <w:bCs/>
        </w:rPr>
        <w:t xml:space="preserve"> територіях, особистої відмови без поважної причини від роботи або звільнення його з ініціативи </w:t>
      </w:r>
      <w:r w:rsidRPr="006E2792">
        <w:rPr>
          <w:bCs/>
        </w:rPr>
        <w:lastRenderedPageBreak/>
        <w:t>роботодавця за порушення трудової дисципліни чи за власним бажанням протягом 5 років після працевлаштування він зобов'язаний здійснити повне одноразове відшкодування коштів у розмірі, що становить різницю між отриманою ним середньою заробітною платою та 2/3 посадового окладу за займаною посадою, на розрахунковий рахунок органу управління.</w:t>
      </w:r>
    </w:p>
    <w:p w14:paraId="0E6B16FC" w14:textId="6293DCB8" w:rsidR="00CB79BA" w:rsidRDefault="00CB79BA" w:rsidP="00CB79BA">
      <w:pPr>
        <w:shd w:val="clear" w:color="auto" w:fill="FFFFFF"/>
        <w:ind w:left="1" w:hanging="3"/>
        <w:jc w:val="both"/>
        <w:rPr>
          <w:bCs/>
        </w:rPr>
      </w:pPr>
      <w:r w:rsidRPr="006E2792">
        <w:rPr>
          <w:bCs/>
        </w:rPr>
        <w:t xml:space="preserve">У разі відмови педагогічного працівника від добровільної сплати кошти стягуються у судовому порядку. </w:t>
      </w:r>
    </w:p>
    <w:p w14:paraId="5D875D7A" w14:textId="77777777" w:rsidR="00522980" w:rsidRPr="006E2792" w:rsidRDefault="00522980" w:rsidP="00CB79BA">
      <w:pPr>
        <w:shd w:val="clear" w:color="auto" w:fill="FFFFFF"/>
        <w:ind w:left="1" w:hanging="3"/>
        <w:jc w:val="both"/>
        <w:rPr>
          <w:bCs/>
        </w:rPr>
      </w:pPr>
    </w:p>
    <w:p w14:paraId="3D5D728D" w14:textId="77777777" w:rsidR="00CB79BA" w:rsidRPr="006E2792" w:rsidRDefault="00CB79BA" w:rsidP="00CB79BA">
      <w:pPr>
        <w:shd w:val="clear" w:color="auto" w:fill="FFFFFF"/>
        <w:ind w:left="1" w:hanging="3"/>
        <w:jc w:val="both"/>
        <w:rPr>
          <w:b/>
          <w:bCs/>
        </w:rPr>
      </w:pPr>
      <w:r w:rsidRPr="006E2792">
        <w:rPr>
          <w:b/>
          <w:bCs/>
        </w:rPr>
        <w:t xml:space="preserve">4. Інші положення </w:t>
      </w:r>
    </w:p>
    <w:p w14:paraId="45005D1F" w14:textId="69A8B7CD" w:rsidR="00CB79BA" w:rsidRDefault="00CB79BA" w:rsidP="00CB79BA">
      <w:pPr>
        <w:shd w:val="clear" w:color="auto" w:fill="FFFFFF"/>
        <w:ind w:left="1" w:hanging="3"/>
        <w:jc w:val="both"/>
        <w:rPr>
          <w:bCs/>
        </w:rPr>
      </w:pPr>
      <w:r w:rsidRPr="006E2792">
        <w:rPr>
          <w:bCs/>
        </w:rPr>
        <w:t xml:space="preserve">4.1. Зміни та доповнення до </w:t>
      </w:r>
      <w:r w:rsidR="00E22FBC">
        <w:rPr>
          <w:bCs/>
        </w:rPr>
        <w:t>Д</w:t>
      </w:r>
      <w:r w:rsidRPr="006E2792">
        <w:rPr>
          <w:bCs/>
        </w:rPr>
        <w:t xml:space="preserve">оговору вносяться шляхом підписання додаткових угод. </w:t>
      </w:r>
    </w:p>
    <w:p w14:paraId="3A013632" w14:textId="77777777" w:rsidR="00CB79BA" w:rsidRPr="006E2792" w:rsidRDefault="00CB79BA" w:rsidP="00CB79BA">
      <w:pPr>
        <w:shd w:val="clear" w:color="auto" w:fill="FFFFFF"/>
        <w:ind w:left="1" w:hanging="3"/>
        <w:jc w:val="both"/>
        <w:rPr>
          <w:bCs/>
        </w:rPr>
      </w:pPr>
    </w:p>
    <w:p w14:paraId="5B88DE06" w14:textId="1297D88B" w:rsidR="00CB79BA" w:rsidRDefault="00CB79BA" w:rsidP="00CB79BA">
      <w:pPr>
        <w:shd w:val="clear" w:color="auto" w:fill="FFFFFF"/>
        <w:ind w:left="1" w:hanging="3"/>
        <w:jc w:val="both"/>
        <w:rPr>
          <w:bCs/>
        </w:rPr>
      </w:pPr>
      <w:r w:rsidRPr="006E2792">
        <w:rPr>
          <w:bCs/>
        </w:rPr>
        <w:t xml:space="preserve">4.2. Усі спори, що можуть виникати між сторонами, вирішуються шляхом перемовин або в судовому порядку. </w:t>
      </w:r>
    </w:p>
    <w:p w14:paraId="665B127A" w14:textId="77777777" w:rsidR="000E062B" w:rsidRDefault="000E062B" w:rsidP="00CB79BA">
      <w:pPr>
        <w:shd w:val="clear" w:color="auto" w:fill="FFFFFF"/>
        <w:ind w:left="1" w:hanging="3"/>
        <w:jc w:val="both"/>
        <w:rPr>
          <w:bCs/>
        </w:rPr>
      </w:pPr>
    </w:p>
    <w:p w14:paraId="09B713A7" w14:textId="1875530F" w:rsidR="00CB79BA" w:rsidRDefault="00CB79BA" w:rsidP="00CB79BA">
      <w:pPr>
        <w:shd w:val="clear" w:color="auto" w:fill="FFFFFF"/>
        <w:ind w:left="1" w:hanging="3"/>
        <w:jc w:val="both"/>
        <w:rPr>
          <w:bCs/>
        </w:rPr>
      </w:pPr>
      <w:r w:rsidRPr="006E2792">
        <w:rPr>
          <w:bCs/>
        </w:rPr>
        <w:t xml:space="preserve">4.3. </w:t>
      </w:r>
      <w:r w:rsidR="00550032" w:rsidRPr="00550032">
        <w:rPr>
          <w:bCs/>
        </w:rPr>
        <w:t>Договір набирає чинності з моменту підписання і діє протягом дії воєнного стану в Україні та 6 місяців після його завершення / скасування, або до повного виконання умов договору, у разі працевлаштування працівника за цим договором.</w:t>
      </w:r>
    </w:p>
    <w:p w14:paraId="1FF98760" w14:textId="77777777" w:rsidR="000E062B" w:rsidRDefault="000E062B" w:rsidP="00CB79BA">
      <w:pPr>
        <w:shd w:val="clear" w:color="auto" w:fill="FFFFFF"/>
        <w:ind w:left="1" w:hanging="3"/>
        <w:jc w:val="both"/>
        <w:rPr>
          <w:bCs/>
        </w:rPr>
      </w:pPr>
    </w:p>
    <w:p w14:paraId="05B25671" w14:textId="0268F8CD" w:rsidR="00CB79BA" w:rsidRDefault="00CB79BA" w:rsidP="00CB79BA">
      <w:pPr>
        <w:shd w:val="clear" w:color="auto" w:fill="FFFFFF"/>
        <w:ind w:left="1" w:hanging="3"/>
        <w:jc w:val="both"/>
        <w:rPr>
          <w:bCs/>
        </w:rPr>
      </w:pPr>
      <w:r w:rsidRPr="006E2792">
        <w:rPr>
          <w:bCs/>
        </w:rPr>
        <w:t xml:space="preserve">4.4. Договір складено у двох примірниках, які зберігаються у кожної із сторін і мають однакову юридичну силу. </w:t>
      </w:r>
    </w:p>
    <w:p w14:paraId="25AACDDF" w14:textId="77777777" w:rsidR="00CB79BA" w:rsidRPr="006E2792" w:rsidRDefault="00CB79BA" w:rsidP="00CB79BA">
      <w:pPr>
        <w:shd w:val="clear" w:color="auto" w:fill="FFFFFF"/>
        <w:ind w:left="1" w:hanging="3"/>
        <w:jc w:val="both"/>
        <w:rPr>
          <w:bCs/>
        </w:rPr>
      </w:pPr>
    </w:p>
    <w:p w14:paraId="24A8ACEB" w14:textId="77777777" w:rsidR="00CB79BA" w:rsidRDefault="00CB79BA" w:rsidP="00CB79BA">
      <w:pPr>
        <w:shd w:val="clear" w:color="auto" w:fill="FFFFFF"/>
        <w:ind w:left="1" w:hanging="3"/>
        <w:jc w:val="both"/>
        <w:rPr>
          <w:b/>
          <w:bCs/>
        </w:rPr>
      </w:pPr>
      <w:r w:rsidRPr="006E2792">
        <w:rPr>
          <w:b/>
          <w:bCs/>
        </w:rPr>
        <w:t xml:space="preserve">5. Місцезнаходження та реквізити сторін: </w:t>
      </w:r>
    </w:p>
    <w:p w14:paraId="75FE8318" w14:textId="77777777" w:rsidR="00CB79BA" w:rsidRPr="006E2792" w:rsidRDefault="00CB79BA" w:rsidP="00CB79BA">
      <w:pPr>
        <w:shd w:val="clear" w:color="auto" w:fill="FFFFFF"/>
        <w:ind w:left="1" w:hanging="3"/>
        <w:jc w:val="both"/>
        <w:rPr>
          <w:b/>
          <w:bCs/>
        </w:rPr>
      </w:pPr>
    </w:p>
    <w:tbl>
      <w:tblPr>
        <w:tblW w:w="9639" w:type="dxa"/>
        <w:tblBorders>
          <w:top w:val="nil"/>
          <w:left w:val="nil"/>
          <w:bottom w:val="nil"/>
          <w:right w:val="nil"/>
          <w:insideH w:val="nil"/>
          <w:insideV w:val="nil"/>
        </w:tblBorders>
        <w:tblLayout w:type="fixed"/>
        <w:tblLook w:val="0400" w:firstRow="0" w:lastRow="0" w:firstColumn="0" w:lastColumn="0" w:noHBand="0" w:noVBand="1"/>
      </w:tblPr>
      <w:tblGrid>
        <w:gridCol w:w="4678"/>
        <w:gridCol w:w="4961"/>
      </w:tblGrid>
      <w:tr w:rsidR="00CB79BA" w:rsidRPr="006E2792" w14:paraId="766C4563" w14:textId="77777777" w:rsidTr="00CB79BA">
        <w:tc>
          <w:tcPr>
            <w:tcW w:w="4678" w:type="dxa"/>
          </w:tcPr>
          <w:p w14:paraId="3FF813C0" w14:textId="77777777" w:rsidR="00CB79BA" w:rsidRPr="006E2792" w:rsidRDefault="00CB79BA" w:rsidP="00B91A62">
            <w:pPr>
              <w:shd w:val="clear" w:color="auto" w:fill="FFFFFF"/>
              <w:ind w:left="1" w:hanging="3"/>
              <w:jc w:val="both"/>
              <w:rPr>
                <w:bCs/>
              </w:rPr>
            </w:pPr>
            <w:r w:rsidRPr="006E2792">
              <w:rPr>
                <w:bCs/>
              </w:rPr>
              <w:t>Орган управління</w:t>
            </w:r>
          </w:p>
          <w:p w14:paraId="2B1A731C" w14:textId="77777777" w:rsidR="00CB79BA" w:rsidRPr="006E2792" w:rsidRDefault="00CB79BA" w:rsidP="00B91A62">
            <w:pPr>
              <w:shd w:val="clear" w:color="auto" w:fill="FFFFFF"/>
              <w:ind w:left="1" w:hanging="3"/>
              <w:jc w:val="both"/>
              <w:rPr>
                <w:bCs/>
              </w:rPr>
            </w:pPr>
            <w:r w:rsidRPr="006E2792">
              <w:rPr>
                <w:bCs/>
              </w:rPr>
              <w:t xml:space="preserve">_______________________________ </w:t>
            </w:r>
          </w:p>
          <w:p w14:paraId="30BEC227" w14:textId="77777777" w:rsidR="00CB79BA" w:rsidRPr="00CB79BA" w:rsidRDefault="00CB79BA" w:rsidP="00B91A62">
            <w:pPr>
              <w:shd w:val="clear" w:color="auto" w:fill="FFFFFF"/>
              <w:ind w:left="1" w:hanging="3"/>
              <w:jc w:val="both"/>
              <w:rPr>
                <w:bCs/>
                <w:vertAlign w:val="superscript"/>
              </w:rPr>
            </w:pPr>
            <w:r>
              <w:rPr>
                <w:bCs/>
                <w:vertAlign w:val="superscript"/>
              </w:rPr>
              <w:t xml:space="preserve">      </w:t>
            </w:r>
            <w:r w:rsidRPr="00CB79BA">
              <w:rPr>
                <w:bCs/>
                <w:vertAlign w:val="superscript"/>
              </w:rPr>
              <w:t xml:space="preserve"> (поштовий індекс, адреса, номер телефону) </w:t>
            </w:r>
          </w:p>
          <w:p w14:paraId="212B28DD" w14:textId="77777777" w:rsidR="00CB79BA" w:rsidRDefault="00CB79BA" w:rsidP="00B91A62">
            <w:pPr>
              <w:shd w:val="clear" w:color="auto" w:fill="FFFFFF"/>
              <w:ind w:left="1" w:hanging="3"/>
              <w:jc w:val="both"/>
              <w:rPr>
                <w:bCs/>
              </w:rPr>
            </w:pPr>
          </w:p>
          <w:p w14:paraId="0FCB5FD5" w14:textId="77777777" w:rsidR="00CB79BA" w:rsidRPr="006E2792" w:rsidRDefault="00CB79BA" w:rsidP="00B91A62">
            <w:pPr>
              <w:shd w:val="clear" w:color="auto" w:fill="FFFFFF"/>
              <w:ind w:left="1" w:hanging="3"/>
              <w:jc w:val="both"/>
              <w:rPr>
                <w:bCs/>
              </w:rPr>
            </w:pPr>
            <w:r w:rsidRPr="006E2792">
              <w:rPr>
                <w:bCs/>
              </w:rPr>
              <w:t xml:space="preserve"> розрахунковий рахунок</w:t>
            </w:r>
          </w:p>
          <w:p w14:paraId="0828350A" w14:textId="77777777" w:rsidR="00CB79BA" w:rsidRPr="006E2792" w:rsidRDefault="00CB79BA" w:rsidP="00B91A62">
            <w:pPr>
              <w:shd w:val="clear" w:color="auto" w:fill="FFFFFF"/>
              <w:ind w:left="1" w:hanging="3"/>
              <w:jc w:val="both"/>
              <w:rPr>
                <w:bCs/>
              </w:rPr>
            </w:pPr>
            <w:r w:rsidRPr="006E2792">
              <w:rPr>
                <w:bCs/>
              </w:rPr>
              <w:t>_______________________________</w:t>
            </w:r>
          </w:p>
          <w:p w14:paraId="09877F20" w14:textId="77777777" w:rsidR="00CB79BA" w:rsidRDefault="00CB79BA" w:rsidP="00B91A62">
            <w:pPr>
              <w:shd w:val="clear" w:color="auto" w:fill="FFFFFF"/>
              <w:ind w:left="1" w:hanging="3"/>
              <w:jc w:val="both"/>
              <w:rPr>
                <w:bCs/>
                <w:vertAlign w:val="superscript"/>
              </w:rPr>
            </w:pPr>
            <w:r w:rsidRPr="00CB79BA">
              <w:rPr>
                <w:bCs/>
                <w:vertAlign w:val="superscript"/>
              </w:rPr>
              <w:t xml:space="preserve"> </w:t>
            </w:r>
            <w:r>
              <w:rPr>
                <w:bCs/>
                <w:vertAlign w:val="superscript"/>
              </w:rPr>
              <w:t xml:space="preserve">                      </w:t>
            </w:r>
            <w:r w:rsidRPr="00CB79BA">
              <w:rPr>
                <w:bCs/>
                <w:vertAlign w:val="superscript"/>
              </w:rPr>
              <w:t>(найменування установи банку)</w:t>
            </w:r>
          </w:p>
          <w:p w14:paraId="2E24B4D6" w14:textId="77777777" w:rsidR="00CB79BA" w:rsidRDefault="00CB79BA" w:rsidP="00B91A62">
            <w:pPr>
              <w:shd w:val="clear" w:color="auto" w:fill="FFFFFF"/>
              <w:ind w:left="1" w:hanging="3"/>
              <w:jc w:val="both"/>
              <w:rPr>
                <w:bCs/>
                <w:vertAlign w:val="superscript"/>
              </w:rPr>
            </w:pPr>
          </w:p>
          <w:p w14:paraId="513A30C9" w14:textId="77777777" w:rsidR="00CB79BA" w:rsidRDefault="00CB79BA" w:rsidP="00B91A62">
            <w:pPr>
              <w:shd w:val="clear" w:color="auto" w:fill="FFFFFF"/>
              <w:ind w:left="1" w:hanging="3"/>
              <w:jc w:val="both"/>
              <w:rPr>
                <w:bCs/>
                <w:vertAlign w:val="superscript"/>
              </w:rPr>
            </w:pPr>
          </w:p>
          <w:p w14:paraId="406E6DF4" w14:textId="77777777" w:rsidR="00CB79BA" w:rsidRPr="00CB79BA" w:rsidRDefault="00CB79BA" w:rsidP="00B91A62">
            <w:pPr>
              <w:shd w:val="clear" w:color="auto" w:fill="FFFFFF"/>
              <w:ind w:left="1" w:hanging="3"/>
              <w:jc w:val="both"/>
              <w:rPr>
                <w:bCs/>
                <w:vertAlign w:val="superscript"/>
              </w:rPr>
            </w:pPr>
          </w:p>
          <w:p w14:paraId="677D08CC" w14:textId="77777777" w:rsidR="00CB79BA" w:rsidRPr="006E2792" w:rsidRDefault="00CB79BA" w:rsidP="00B91A62">
            <w:pPr>
              <w:shd w:val="clear" w:color="auto" w:fill="FFFFFF"/>
              <w:ind w:left="1" w:hanging="3"/>
              <w:jc w:val="both"/>
              <w:rPr>
                <w:bCs/>
              </w:rPr>
            </w:pPr>
            <w:r w:rsidRPr="006E2792">
              <w:rPr>
                <w:bCs/>
              </w:rPr>
              <w:t xml:space="preserve">_______________________________ </w:t>
            </w:r>
          </w:p>
          <w:p w14:paraId="42C76E2C" w14:textId="77777777" w:rsidR="00CB79BA" w:rsidRPr="00CB79BA" w:rsidRDefault="00CB79BA" w:rsidP="00B91A62">
            <w:pPr>
              <w:shd w:val="clear" w:color="auto" w:fill="FFFFFF"/>
              <w:ind w:left="1" w:hanging="3"/>
              <w:jc w:val="both"/>
              <w:rPr>
                <w:bCs/>
                <w:vertAlign w:val="superscript"/>
              </w:rPr>
            </w:pPr>
            <w:r>
              <w:rPr>
                <w:bCs/>
                <w:vertAlign w:val="superscript"/>
              </w:rPr>
              <w:t xml:space="preserve">                                       </w:t>
            </w:r>
            <w:r w:rsidRPr="00CB79BA">
              <w:rPr>
                <w:bCs/>
                <w:vertAlign w:val="superscript"/>
              </w:rPr>
              <w:t>(підпис)</w:t>
            </w:r>
          </w:p>
        </w:tc>
        <w:tc>
          <w:tcPr>
            <w:tcW w:w="4961" w:type="dxa"/>
          </w:tcPr>
          <w:p w14:paraId="77DA75AF" w14:textId="77777777" w:rsidR="00CB79BA" w:rsidRPr="006E2792" w:rsidRDefault="00CB79BA" w:rsidP="00CB79BA">
            <w:pPr>
              <w:shd w:val="clear" w:color="auto" w:fill="FFFFFF"/>
              <w:ind w:left="313" w:hanging="3"/>
              <w:jc w:val="both"/>
              <w:rPr>
                <w:bCs/>
              </w:rPr>
            </w:pPr>
            <w:r w:rsidRPr="006E2792">
              <w:rPr>
                <w:bCs/>
              </w:rPr>
              <w:t>Педагогічний працівник</w:t>
            </w:r>
          </w:p>
          <w:p w14:paraId="12E1A367" w14:textId="77777777" w:rsidR="00CB79BA" w:rsidRPr="006E2792" w:rsidRDefault="00CB79BA" w:rsidP="00CB79BA">
            <w:pPr>
              <w:shd w:val="clear" w:color="auto" w:fill="FFFFFF"/>
              <w:ind w:left="313" w:hanging="3"/>
              <w:jc w:val="both"/>
              <w:rPr>
                <w:bCs/>
              </w:rPr>
            </w:pPr>
            <w:r w:rsidRPr="006E2792">
              <w:rPr>
                <w:bCs/>
              </w:rPr>
              <w:t>______________________</w:t>
            </w:r>
            <w:r>
              <w:rPr>
                <w:bCs/>
              </w:rPr>
              <w:t>_____</w:t>
            </w:r>
            <w:r w:rsidRPr="006E2792">
              <w:rPr>
                <w:bCs/>
              </w:rPr>
              <w:t>____</w:t>
            </w:r>
          </w:p>
          <w:p w14:paraId="75465E63" w14:textId="77777777" w:rsidR="00CB79BA" w:rsidRPr="00CB79BA" w:rsidRDefault="00CB79BA" w:rsidP="00CB79BA">
            <w:pPr>
              <w:shd w:val="clear" w:color="auto" w:fill="FFFFFF"/>
              <w:ind w:left="313" w:hanging="3"/>
              <w:jc w:val="both"/>
              <w:rPr>
                <w:bCs/>
                <w:vertAlign w:val="superscript"/>
              </w:rPr>
            </w:pPr>
            <w:r w:rsidRPr="00CB79BA">
              <w:rPr>
                <w:bCs/>
                <w:vertAlign w:val="superscript"/>
              </w:rPr>
              <w:t xml:space="preserve">(місце постійного проживання (перебування), адреса, номер телефону) </w:t>
            </w:r>
          </w:p>
          <w:p w14:paraId="279FF01B" w14:textId="77777777" w:rsidR="00CB79BA" w:rsidRPr="006E2792" w:rsidRDefault="00CB79BA" w:rsidP="00CB79BA">
            <w:pPr>
              <w:shd w:val="clear" w:color="auto" w:fill="FFFFFF"/>
              <w:ind w:left="313" w:hanging="3"/>
              <w:jc w:val="both"/>
              <w:rPr>
                <w:bCs/>
              </w:rPr>
            </w:pPr>
            <w:r w:rsidRPr="006E2792">
              <w:rPr>
                <w:bCs/>
              </w:rPr>
              <w:t>паспорт ___________</w:t>
            </w:r>
            <w:r>
              <w:rPr>
                <w:bCs/>
              </w:rPr>
              <w:t>_____</w:t>
            </w:r>
            <w:r w:rsidRPr="006E2792">
              <w:rPr>
                <w:bCs/>
              </w:rPr>
              <w:t xml:space="preserve">______________ </w:t>
            </w:r>
          </w:p>
          <w:p w14:paraId="3DCB0444" w14:textId="77777777" w:rsidR="00CB79BA" w:rsidRPr="00CB79BA" w:rsidRDefault="00CB79BA" w:rsidP="00CB79BA">
            <w:pPr>
              <w:shd w:val="clear" w:color="auto" w:fill="FFFFFF"/>
              <w:ind w:left="313" w:hanging="3"/>
              <w:jc w:val="both"/>
              <w:rPr>
                <w:bCs/>
                <w:vertAlign w:val="superscript"/>
              </w:rPr>
            </w:pPr>
            <w:r>
              <w:rPr>
                <w:bCs/>
                <w:vertAlign w:val="superscript"/>
              </w:rPr>
              <w:t xml:space="preserve">            </w:t>
            </w:r>
            <w:r w:rsidRPr="00CB79BA">
              <w:rPr>
                <w:bCs/>
                <w:vertAlign w:val="superscript"/>
              </w:rPr>
              <w:t xml:space="preserve">(серія, номер, ким і коли виданий) </w:t>
            </w:r>
          </w:p>
          <w:p w14:paraId="306F70FB" w14:textId="77777777" w:rsidR="00CB79BA" w:rsidRDefault="00CB79BA" w:rsidP="00CB79BA">
            <w:pPr>
              <w:shd w:val="clear" w:color="auto" w:fill="FFFFFF"/>
              <w:ind w:left="313" w:hanging="3"/>
              <w:jc w:val="both"/>
              <w:rPr>
                <w:bCs/>
              </w:rPr>
            </w:pPr>
            <w:r w:rsidRPr="006E2792">
              <w:rPr>
                <w:bCs/>
              </w:rPr>
              <w:t>________________________</w:t>
            </w:r>
            <w:r>
              <w:rPr>
                <w:bCs/>
              </w:rPr>
              <w:t>_____</w:t>
            </w:r>
            <w:r w:rsidRPr="006E2792">
              <w:rPr>
                <w:bCs/>
              </w:rPr>
              <w:t xml:space="preserve">_ </w:t>
            </w:r>
          </w:p>
          <w:p w14:paraId="3E4E2394" w14:textId="77777777" w:rsidR="00CB79BA" w:rsidRPr="00CB79BA" w:rsidRDefault="00CB79BA" w:rsidP="00CB79BA">
            <w:pPr>
              <w:shd w:val="clear" w:color="auto" w:fill="FFFFFF"/>
              <w:ind w:left="313" w:hanging="3"/>
              <w:jc w:val="both"/>
              <w:rPr>
                <w:bCs/>
                <w:vertAlign w:val="superscript"/>
              </w:rPr>
            </w:pPr>
            <w:r w:rsidRPr="00CB79BA">
              <w:rPr>
                <w:bCs/>
                <w:vertAlign w:val="superscript"/>
              </w:rPr>
              <w:t>(</w:t>
            </w:r>
            <w:r>
              <w:rPr>
                <w:bCs/>
                <w:vertAlign w:val="superscript"/>
              </w:rPr>
              <w:t>р</w:t>
            </w:r>
            <w:r w:rsidRPr="00CB79BA">
              <w:rPr>
                <w:bCs/>
                <w:vertAlign w:val="superscript"/>
              </w:rPr>
              <w:t xml:space="preserve">еєстраційний номер облікової картки платника податків (РНОКПП)) </w:t>
            </w:r>
          </w:p>
          <w:p w14:paraId="56B7A8CD" w14:textId="0208E2B0" w:rsidR="00CB79BA" w:rsidRPr="006E2792" w:rsidRDefault="00CB79BA" w:rsidP="00CB79BA">
            <w:pPr>
              <w:shd w:val="clear" w:color="auto" w:fill="FFFFFF"/>
              <w:ind w:left="313" w:hanging="3"/>
              <w:jc w:val="both"/>
              <w:rPr>
                <w:bCs/>
              </w:rPr>
            </w:pPr>
            <w:r w:rsidRPr="006E2792">
              <w:rPr>
                <w:bCs/>
              </w:rPr>
              <w:t>____________________</w:t>
            </w:r>
            <w:r>
              <w:rPr>
                <w:bCs/>
              </w:rPr>
              <w:t>_____</w:t>
            </w:r>
            <w:r w:rsidRPr="006E2792">
              <w:rPr>
                <w:bCs/>
              </w:rPr>
              <w:t>_____</w:t>
            </w:r>
            <w:r w:rsidR="000E062B">
              <w:rPr>
                <w:bCs/>
              </w:rPr>
              <w:t>»</w:t>
            </w:r>
            <w:r w:rsidR="007D661D">
              <w:rPr>
                <w:bCs/>
              </w:rPr>
              <w:t>.</w:t>
            </w:r>
          </w:p>
          <w:p w14:paraId="5ED3979D" w14:textId="77777777" w:rsidR="00CB79BA" w:rsidRPr="00CB79BA" w:rsidRDefault="00CB79BA" w:rsidP="00CB79BA">
            <w:pPr>
              <w:shd w:val="clear" w:color="auto" w:fill="FFFFFF"/>
              <w:ind w:left="313" w:firstLine="30"/>
              <w:jc w:val="both"/>
              <w:rPr>
                <w:bCs/>
                <w:vertAlign w:val="superscript"/>
              </w:rPr>
            </w:pPr>
            <w:r>
              <w:rPr>
                <w:bCs/>
                <w:vertAlign w:val="superscript"/>
              </w:rPr>
              <w:t xml:space="preserve">                                    </w:t>
            </w:r>
            <w:r w:rsidRPr="00CB79BA">
              <w:rPr>
                <w:bCs/>
                <w:vertAlign w:val="superscript"/>
              </w:rPr>
              <w:t xml:space="preserve">(підпис)    </w:t>
            </w:r>
            <w:r>
              <w:rPr>
                <w:bCs/>
                <w:vertAlign w:val="superscript"/>
              </w:rPr>
              <w:t xml:space="preserve">       </w:t>
            </w:r>
            <w:r w:rsidRPr="00CB79BA">
              <w:rPr>
                <w:bCs/>
                <w:vertAlign w:val="superscript"/>
              </w:rPr>
              <w:t xml:space="preserve"> </w:t>
            </w:r>
          </w:p>
        </w:tc>
      </w:tr>
    </w:tbl>
    <w:p w14:paraId="7A1277EF" w14:textId="19C0BDD9" w:rsidR="00CB79BA" w:rsidRDefault="00CB79BA" w:rsidP="00EC4199">
      <w:pPr>
        <w:jc w:val="center"/>
      </w:pPr>
      <w:r>
        <w:t>____________________</w:t>
      </w:r>
      <w:r w:rsidR="000E062B">
        <w:t>_________</w:t>
      </w:r>
    </w:p>
    <w:sectPr w:rsidR="00CB79BA" w:rsidSect="00475973">
      <w:headerReference w:type="default" r:id="rId7"/>
      <w:pgSz w:w="11906" w:h="16838"/>
      <w:pgMar w:top="1134" w:right="849" w:bottom="1276" w:left="1843"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13E44" w14:textId="77777777" w:rsidR="007F5681" w:rsidRDefault="007F5681" w:rsidP="002A1B63">
      <w:r>
        <w:separator/>
      </w:r>
    </w:p>
  </w:endnote>
  <w:endnote w:type="continuationSeparator" w:id="0">
    <w:p w14:paraId="582C0CDF" w14:textId="77777777" w:rsidR="007F5681" w:rsidRDefault="007F5681" w:rsidP="002A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13103" w14:textId="77777777" w:rsidR="007F5681" w:rsidRDefault="007F5681" w:rsidP="002A1B63">
      <w:r>
        <w:separator/>
      </w:r>
    </w:p>
  </w:footnote>
  <w:footnote w:type="continuationSeparator" w:id="0">
    <w:p w14:paraId="14C7F07D" w14:textId="77777777" w:rsidR="007F5681" w:rsidRDefault="007F5681" w:rsidP="002A1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738578"/>
      <w:docPartObj>
        <w:docPartGallery w:val="Page Numbers (Top of Page)"/>
        <w:docPartUnique/>
      </w:docPartObj>
    </w:sdtPr>
    <w:sdtEndPr/>
    <w:sdtContent>
      <w:p w14:paraId="10C75BAE" w14:textId="194A4BF5" w:rsidR="002A1B63" w:rsidRDefault="002A1B63" w:rsidP="00C1067D">
        <w:pPr>
          <w:pStyle w:val="a4"/>
          <w:jc w:val="center"/>
        </w:pPr>
        <w:r>
          <w:fldChar w:fldCharType="begin"/>
        </w:r>
        <w:r>
          <w:instrText>PAGE   \* MERGEFORMAT</w:instrText>
        </w:r>
        <w:r>
          <w:fldChar w:fldCharType="separate"/>
        </w:r>
        <w:r w:rsidR="00DD1D7D">
          <w:rPr>
            <w:noProof/>
          </w:rPr>
          <w:t>7</w:t>
        </w:r>
        <w:r>
          <w:fldChar w:fldCharType="end"/>
        </w:r>
        <w:r w:rsidR="009E4355">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4A"/>
    <w:rsid w:val="00012A9D"/>
    <w:rsid w:val="00017DEB"/>
    <w:rsid w:val="00023334"/>
    <w:rsid w:val="00055B96"/>
    <w:rsid w:val="000A2301"/>
    <w:rsid w:val="000D7314"/>
    <w:rsid w:val="000E062B"/>
    <w:rsid w:val="00102E6A"/>
    <w:rsid w:val="00112967"/>
    <w:rsid w:val="00166E57"/>
    <w:rsid w:val="00191482"/>
    <w:rsid w:val="001E1032"/>
    <w:rsid w:val="00240F23"/>
    <w:rsid w:val="002A1B63"/>
    <w:rsid w:val="002A29CE"/>
    <w:rsid w:val="002A6AD2"/>
    <w:rsid w:val="002B4977"/>
    <w:rsid w:val="00300376"/>
    <w:rsid w:val="003277C6"/>
    <w:rsid w:val="00373FE4"/>
    <w:rsid w:val="003805A9"/>
    <w:rsid w:val="003E0254"/>
    <w:rsid w:val="00475973"/>
    <w:rsid w:val="004C5C4A"/>
    <w:rsid w:val="00506A84"/>
    <w:rsid w:val="00522980"/>
    <w:rsid w:val="00522A9E"/>
    <w:rsid w:val="0052708F"/>
    <w:rsid w:val="00550032"/>
    <w:rsid w:val="005A0388"/>
    <w:rsid w:val="005F4825"/>
    <w:rsid w:val="00606AB3"/>
    <w:rsid w:val="0068154D"/>
    <w:rsid w:val="006977FD"/>
    <w:rsid w:val="00722F83"/>
    <w:rsid w:val="007513A9"/>
    <w:rsid w:val="00781349"/>
    <w:rsid w:val="007D661D"/>
    <w:rsid w:val="007F22FA"/>
    <w:rsid w:val="007F309C"/>
    <w:rsid w:val="007F5681"/>
    <w:rsid w:val="00806F0F"/>
    <w:rsid w:val="00821266"/>
    <w:rsid w:val="00865CBD"/>
    <w:rsid w:val="008D2CAA"/>
    <w:rsid w:val="009E4355"/>
    <w:rsid w:val="00A517A8"/>
    <w:rsid w:val="00A67084"/>
    <w:rsid w:val="00AB4F04"/>
    <w:rsid w:val="00B2749C"/>
    <w:rsid w:val="00B410B8"/>
    <w:rsid w:val="00B47679"/>
    <w:rsid w:val="00B64543"/>
    <w:rsid w:val="00B93203"/>
    <w:rsid w:val="00BD4CDD"/>
    <w:rsid w:val="00C07177"/>
    <w:rsid w:val="00C1067D"/>
    <w:rsid w:val="00CA1CBF"/>
    <w:rsid w:val="00CB6DA9"/>
    <w:rsid w:val="00CB79BA"/>
    <w:rsid w:val="00CC41BC"/>
    <w:rsid w:val="00DD1D7D"/>
    <w:rsid w:val="00E06DFC"/>
    <w:rsid w:val="00E22FBC"/>
    <w:rsid w:val="00EA55D9"/>
    <w:rsid w:val="00EC4199"/>
    <w:rsid w:val="00F36C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1BC8A"/>
  <w15:chartTrackingRefBased/>
  <w15:docId w15:val="{2C5E6AC8-F8A1-4318-81F7-985309B1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032"/>
    <w:pPr>
      <w:ind w:left="720"/>
      <w:contextualSpacing/>
    </w:pPr>
  </w:style>
  <w:style w:type="paragraph" w:styleId="a4">
    <w:name w:val="header"/>
    <w:basedOn w:val="a"/>
    <w:link w:val="a5"/>
    <w:uiPriority w:val="99"/>
    <w:unhideWhenUsed/>
    <w:rsid w:val="002A1B63"/>
    <w:pPr>
      <w:tabs>
        <w:tab w:val="center" w:pos="4819"/>
        <w:tab w:val="right" w:pos="9639"/>
      </w:tabs>
    </w:pPr>
  </w:style>
  <w:style w:type="character" w:customStyle="1" w:styleId="a5">
    <w:name w:val="Верхний колонтитул Знак"/>
    <w:basedOn w:val="a0"/>
    <w:link w:val="a4"/>
    <w:uiPriority w:val="99"/>
    <w:rsid w:val="002A1B63"/>
  </w:style>
  <w:style w:type="paragraph" w:styleId="a6">
    <w:name w:val="footer"/>
    <w:basedOn w:val="a"/>
    <w:link w:val="a7"/>
    <w:uiPriority w:val="99"/>
    <w:unhideWhenUsed/>
    <w:rsid w:val="002A1B63"/>
    <w:pPr>
      <w:tabs>
        <w:tab w:val="center" w:pos="4819"/>
        <w:tab w:val="right" w:pos="9639"/>
      </w:tabs>
    </w:pPr>
  </w:style>
  <w:style w:type="character" w:customStyle="1" w:styleId="a7">
    <w:name w:val="Нижний колонтитул Знак"/>
    <w:basedOn w:val="a0"/>
    <w:link w:val="a6"/>
    <w:uiPriority w:val="99"/>
    <w:rsid w:val="002A1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05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895C4-EBDB-4F3C-BFB4-E7E5A9A15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10284</Words>
  <Characters>5862</Characters>
  <Application>Microsoft Office Word</Application>
  <DocSecurity>0</DocSecurity>
  <Lines>48</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Заритов Віталій</dc:creator>
  <cp:keywords/>
  <dc:description/>
  <cp:lastModifiedBy>Волик Іван Анатолійович</cp:lastModifiedBy>
  <cp:revision>2</cp:revision>
  <dcterms:created xsi:type="dcterms:W3CDTF">2025-05-26T13:28:00Z</dcterms:created>
  <dcterms:modified xsi:type="dcterms:W3CDTF">2025-05-26T13:28:00Z</dcterms:modified>
</cp:coreProperties>
</file>