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81E3C" w14:textId="77777777" w:rsidR="009641FB" w:rsidRDefault="009641FB" w:rsidP="00964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48414B" w14:textId="77777777" w:rsidR="009641FB" w:rsidRDefault="009641FB" w:rsidP="00964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CA27B2" w14:textId="52CF9C93" w:rsidR="00C46FD3" w:rsidRDefault="00C46FD3" w:rsidP="005C4EA7">
      <w:pPr>
        <w:pStyle w:val="a5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  <w:sz w:val="28"/>
          <w:szCs w:val="28"/>
        </w:rPr>
        <w:t>ПОЛОЖЕННЯ ПРО МІНІ-САДОК</w:t>
      </w:r>
    </w:p>
    <w:p w14:paraId="20617ABC" w14:textId="77777777" w:rsidR="00C46FD3" w:rsidRDefault="00C46FD3" w:rsidP="00C46FD3"/>
    <w:p w14:paraId="56AE3213" w14:textId="77777777" w:rsidR="00C46FD3" w:rsidRDefault="00C46FD3" w:rsidP="00C46FD3">
      <w:pPr>
        <w:pStyle w:val="a5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  <w:sz w:val="28"/>
          <w:szCs w:val="28"/>
        </w:rPr>
        <w:t>Загальні положення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73C3E116" w14:textId="77777777" w:rsidR="00C46FD3" w:rsidRDefault="00C46FD3" w:rsidP="005C4EA7">
      <w:pPr>
        <w:pStyle w:val="a5"/>
        <w:numPr>
          <w:ilvl w:val="0"/>
          <w:numId w:val="14"/>
        </w:numPr>
        <w:tabs>
          <w:tab w:val="clear" w:pos="720"/>
          <w:tab w:val="num" w:pos="567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Це Положення визначає основні засади організації діяльності міні-садка.</w:t>
      </w:r>
    </w:p>
    <w:p w14:paraId="3C9EEF32" w14:textId="77777777" w:rsidR="00C46FD3" w:rsidRDefault="00C46FD3" w:rsidP="001A64B5">
      <w:pPr>
        <w:pStyle w:val="a5"/>
        <w:spacing w:before="0" w:beforeAutospacing="0" w:after="0" w:afterAutospacing="0"/>
        <w:ind w:left="425" w:hanging="218"/>
        <w:jc w:val="both"/>
      </w:pPr>
      <w:r>
        <w:rPr>
          <w:color w:val="000000"/>
          <w:sz w:val="28"/>
          <w:szCs w:val="28"/>
        </w:rPr>
        <w:t> </w:t>
      </w:r>
    </w:p>
    <w:p w14:paraId="384B21B6" w14:textId="77777777" w:rsidR="00C46FD3" w:rsidRDefault="00C46FD3" w:rsidP="001A64B5">
      <w:pPr>
        <w:pStyle w:val="a5"/>
        <w:numPr>
          <w:ilvl w:val="0"/>
          <w:numId w:val="15"/>
        </w:numPr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цьому Положенні терміни вживаються у значенні, наведеному в Законах України «Про освіту» та «Про дошкільну освіту».</w:t>
      </w:r>
    </w:p>
    <w:p w14:paraId="35592713" w14:textId="38DF0B9D" w:rsidR="00C46FD3" w:rsidRDefault="00C46FD3" w:rsidP="001A64B5">
      <w:pPr>
        <w:ind w:firstLine="567"/>
        <w:rPr>
          <w:sz w:val="24"/>
          <w:szCs w:val="24"/>
        </w:rPr>
      </w:pPr>
      <w:bookmarkStart w:id="0" w:name="_GoBack"/>
      <w:bookmarkEnd w:id="0"/>
    </w:p>
    <w:p w14:paraId="383CC338" w14:textId="1FD4EDF9" w:rsidR="00C46FD3" w:rsidRDefault="00C46FD3" w:rsidP="001A64B5">
      <w:pPr>
        <w:pStyle w:val="a5"/>
        <w:numPr>
          <w:ilvl w:val="0"/>
          <w:numId w:val="16"/>
        </w:numPr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Міні-садок – тип організації освітньої діяльності з одночасним перебуванням не більше п’яти дітей.</w:t>
      </w:r>
    </w:p>
    <w:p w14:paraId="0E1A017B" w14:textId="1B165F2E" w:rsidR="00C46FD3" w:rsidRDefault="00C46FD3" w:rsidP="001A64B5">
      <w:pPr>
        <w:ind w:firstLine="567"/>
        <w:rPr>
          <w:sz w:val="24"/>
          <w:szCs w:val="24"/>
        </w:rPr>
      </w:pPr>
    </w:p>
    <w:p w14:paraId="16B77FC3" w14:textId="77777777" w:rsidR="00C46FD3" w:rsidRDefault="00C46FD3" w:rsidP="001A64B5">
      <w:pPr>
        <w:pStyle w:val="a5"/>
        <w:numPr>
          <w:ilvl w:val="0"/>
          <w:numId w:val="17"/>
        </w:numPr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Міні-садок може здійснювати свою діяльність як окрема юридична особа публічного та приватного права, структурний підрозділ юридичної особи або як інший суб’єкт освітньої діяльності, передбачений  Законом України «Про дошкільну освіту».</w:t>
      </w:r>
    </w:p>
    <w:p w14:paraId="18AD1889" w14:textId="77777777" w:rsidR="00C46FD3" w:rsidRDefault="00C46FD3" w:rsidP="001A64B5">
      <w:pPr>
        <w:pStyle w:val="a5"/>
        <w:spacing w:before="0" w:beforeAutospacing="0" w:after="0" w:afterAutospacing="0"/>
        <w:ind w:left="644" w:firstLine="567"/>
        <w:jc w:val="both"/>
      </w:pPr>
      <w:r>
        <w:rPr>
          <w:color w:val="000000"/>
          <w:sz w:val="28"/>
          <w:szCs w:val="28"/>
        </w:rPr>
        <w:t> </w:t>
      </w:r>
    </w:p>
    <w:p w14:paraId="4392F831" w14:textId="77777777" w:rsidR="00C46FD3" w:rsidRDefault="00C46FD3" w:rsidP="001A64B5">
      <w:pPr>
        <w:pStyle w:val="a5"/>
        <w:numPr>
          <w:ilvl w:val="0"/>
          <w:numId w:val="18"/>
        </w:numPr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Міні-садок може залучати на договірній основі фізичних та юридичних осіб для створення сприятливих умов для організації та реалізації освітнього процесу, утримання  приміщення тощо. </w:t>
      </w:r>
    </w:p>
    <w:p w14:paraId="78484105" w14:textId="065A1906" w:rsidR="00C46FD3" w:rsidRDefault="00C46FD3" w:rsidP="001A64B5">
      <w:pPr>
        <w:ind w:firstLine="567"/>
        <w:rPr>
          <w:sz w:val="24"/>
          <w:szCs w:val="24"/>
        </w:rPr>
      </w:pPr>
    </w:p>
    <w:p w14:paraId="06F35920" w14:textId="77777777" w:rsidR="00C46FD3" w:rsidRDefault="00C46FD3" w:rsidP="001A64B5">
      <w:pPr>
        <w:pStyle w:val="a5"/>
        <w:numPr>
          <w:ilvl w:val="0"/>
          <w:numId w:val="19"/>
        </w:numPr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Міні-садок може створюватись за таких умов: </w:t>
      </w:r>
    </w:p>
    <w:p w14:paraId="40AEE14A" w14:textId="77777777" w:rsidR="00C46FD3" w:rsidRDefault="00C46FD3" w:rsidP="001A64B5">
      <w:pPr>
        <w:ind w:firstLine="567"/>
        <w:rPr>
          <w:sz w:val="24"/>
          <w:szCs w:val="24"/>
        </w:rPr>
      </w:pPr>
    </w:p>
    <w:p w14:paraId="1005A45C" w14:textId="77777777" w:rsidR="00C46FD3" w:rsidRDefault="00C46FD3" w:rsidP="001A64B5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наявності приміщення (власного або найманого житлового будинку,  квартири, яка розташована не вище другого поверху, або іншого приміщення), що відповідає санітарним та будівельним нормам для перебування дітей раннього та дошкільного віку;</w:t>
      </w:r>
    </w:p>
    <w:p w14:paraId="437F140B" w14:textId="77777777" w:rsidR="00C46FD3" w:rsidRDefault="00C46FD3" w:rsidP="001A64B5">
      <w:pPr>
        <w:ind w:firstLine="567"/>
      </w:pPr>
    </w:p>
    <w:p w14:paraId="7D30D3CB" w14:textId="0DBF4FD0" w:rsidR="00C46FD3" w:rsidRDefault="00C46FD3" w:rsidP="001A64B5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наявності 1 працівника (вихователя) з педагогічною освітою, відповідно до статті 25 Закону України «Про дошкільну освіту».  </w:t>
      </w:r>
    </w:p>
    <w:p w14:paraId="5539FEDE" w14:textId="77777777" w:rsidR="00C46FD3" w:rsidRDefault="00C46FD3" w:rsidP="001A64B5">
      <w:pPr>
        <w:ind w:firstLine="567"/>
      </w:pPr>
    </w:p>
    <w:p w14:paraId="2CF368AF" w14:textId="77777777" w:rsidR="00C46FD3" w:rsidRDefault="00C46FD3" w:rsidP="001A64B5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7. Головними завданнями міні-садка є:</w:t>
      </w:r>
    </w:p>
    <w:p w14:paraId="1103D9D8" w14:textId="77777777" w:rsidR="00C46FD3" w:rsidRDefault="00C46FD3" w:rsidP="001A64B5">
      <w:pPr>
        <w:ind w:firstLine="567"/>
      </w:pPr>
    </w:p>
    <w:p w14:paraId="5BC8E5E5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задоволення права кожної дитини на розвиток, безпеку, піклування, освіту,  гру та творчу діяльність;</w:t>
      </w:r>
    </w:p>
    <w:p w14:paraId="45286565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   </w:t>
      </w:r>
    </w:p>
    <w:p w14:paraId="39C6C06A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створення безпечного, здорового та за потреби інклюзивного освітнього середовища, в якому забезпечується розвиток кожної дитини відповідно до віку та вимог державного стандарту дошкільної освіти;</w:t>
      </w:r>
    </w:p>
    <w:p w14:paraId="18D06B7E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 </w:t>
      </w:r>
    </w:p>
    <w:p w14:paraId="0EB8711B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 налагодження взаємодії з </w:t>
      </w:r>
      <w:r>
        <w:rPr>
          <w:color w:val="000000"/>
          <w:sz w:val="28"/>
          <w:szCs w:val="28"/>
          <w:shd w:val="clear" w:color="auto" w:fill="FFFFFF"/>
        </w:rPr>
        <w:t xml:space="preserve">батьками та іншим законним представниками </w:t>
      </w:r>
      <w:r>
        <w:rPr>
          <w:color w:val="000000"/>
          <w:sz w:val="28"/>
          <w:szCs w:val="28"/>
        </w:rPr>
        <w:t xml:space="preserve">дитини (далі – батьки) на </w:t>
      </w:r>
      <w:r>
        <w:rPr>
          <w:color w:val="000000"/>
          <w:sz w:val="28"/>
          <w:szCs w:val="28"/>
          <w:shd w:val="clear" w:color="auto" w:fill="FFFFFF"/>
        </w:rPr>
        <w:t>принципах педагогіки партнерства.</w:t>
      </w:r>
    </w:p>
    <w:p w14:paraId="54D7D25A" w14:textId="77777777" w:rsidR="00C46FD3" w:rsidRDefault="00C46FD3" w:rsidP="00C46FD3"/>
    <w:p w14:paraId="76ADB3B7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8. Зарахування, відрахування та переведення дітей до державного та комунального міні-садка  здійснюється відповідно до Порядку зарахування, відрахування та переведення вихованців до державних та комунальних закладів освіти для здобуття дошкільної освіти, затвердженого центральним органом виконавчої влади у сфері освіти і науки.</w:t>
      </w:r>
    </w:p>
    <w:p w14:paraId="00D45857" w14:textId="77777777" w:rsidR="00C46FD3" w:rsidRDefault="00C46FD3" w:rsidP="00C46FD3"/>
    <w:p w14:paraId="6D4DA199" w14:textId="77777777" w:rsidR="00C46FD3" w:rsidRDefault="00C46FD3" w:rsidP="00C46FD3">
      <w:pPr>
        <w:pStyle w:val="a5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Порядок зарахування, відрахування та переведення дітей до приватного і корпоративного міні-садка визначається їхнім засновником.</w:t>
      </w:r>
    </w:p>
    <w:p w14:paraId="563D59ED" w14:textId="77777777" w:rsidR="00C46FD3" w:rsidRDefault="00C46FD3" w:rsidP="00C46FD3"/>
    <w:p w14:paraId="0AAFBB55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>
        <w:rPr>
          <w:color w:val="000000"/>
          <w:sz w:val="28"/>
          <w:szCs w:val="28"/>
        </w:rPr>
        <w:t xml:space="preserve">Вихователь </w:t>
      </w:r>
      <w:r>
        <w:rPr>
          <w:color w:val="000000"/>
          <w:sz w:val="28"/>
          <w:szCs w:val="28"/>
          <w:shd w:val="clear" w:color="auto" w:fill="FFFFFF"/>
        </w:rPr>
        <w:t xml:space="preserve">проводить облік відвідування вихованцями </w:t>
      </w:r>
      <w:r>
        <w:rPr>
          <w:color w:val="000000"/>
          <w:sz w:val="28"/>
          <w:szCs w:val="28"/>
        </w:rPr>
        <w:t>міні-садка.</w:t>
      </w:r>
      <w:r>
        <w:rPr>
          <w:color w:val="000000"/>
          <w:sz w:val="28"/>
          <w:szCs w:val="28"/>
          <w:shd w:val="clear" w:color="auto" w:fill="FFFFFF"/>
        </w:rPr>
        <w:t>  </w:t>
      </w:r>
    </w:p>
    <w:p w14:paraId="12B26461" w14:textId="77777777" w:rsidR="00C46FD3" w:rsidRDefault="00C46FD3" w:rsidP="00C46FD3"/>
    <w:p w14:paraId="60C18F10" w14:textId="77777777" w:rsidR="00C46FD3" w:rsidRDefault="00C46FD3" w:rsidP="00C46FD3">
      <w:pPr>
        <w:pStyle w:val="a5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Організація</w:t>
      </w:r>
      <w:r>
        <w:rPr>
          <w:b/>
          <w:bCs/>
          <w:color w:val="000000"/>
          <w:sz w:val="28"/>
          <w:szCs w:val="28"/>
        </w:rPr>
        <w:t xml:space="preserve"> діяльності </w:t>
      </w:r>
    </w:p>
    <w:p w14:paraId="7C9A50FE" w14:textId="77777777" w:rsidR="00C46FD3" w:rsidRDefault="00C46FD3" w:rsidP="00C46FD3"/>
    <w:p w14:paraId="47222DF6" w14:textId="77777777" w:rsidR="00C46FD3" w:rsidRDefault="00C46FD3" w:rsidP="001A64B5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10.  Юридична особа або фізична особа-підприємець, які створюють міні-садок,</w:t>
      </w:r>
      <w:r>
        <w:rPr>
          <w:color w:val="000000"/>
          <w:sz w:val="28"/>
          <w:szCs w:val="28"/>
          <w:shd w:val="clear" w:color="auto" w:fill="FFFFFF"/>
        </w:rPr>
        <w:t xml:space="preserve"> здійснюють освітню діяльність  на підставі ліцензії, виданої в установленому законодавством порядку.</w:t>
      </w:r>
    </w:p>
    <w:p w14:paraId="054A22CB" w14:textId="77777777" w:rsidR="00C46FD3" w:rsidRDefault="00C46FD3" w:rsidP="001A64B5">
      <w:pPr>
        <w:ind w:firstLine="567"/>
      </w:pPr>
    </w:p>
    <w:p w14:paraId="082572DB" w14:textId="77777777" w:rsidR="00C46FD3" w:rsidRDefault="00C46FD3" w:rsidP="001A64B5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11. Рішення про визначення та зміну типу організації освітньої діяльності  міні-садка приймає його засновник.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</w:p>
    <w:p w14:paraId="1FB3FC60" w14:textId="77777777" w:rsidR="00C46FD3" w:rsidRDefault="00C46FD3" w:rsidP="001A64B5">
      <w:pPr>
        <w:pStyle w:val="a5"/>
        <w:spacing w:before="0" w:beforeAutospacing="0" w:after="0" w:afterAutospacing="0"/>
        <w:ind w:firstLine="567"/>
        <w:jc w:val="both"/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</w:p>
    <w:p w14:paraId="56E5A6EC" w14:textId="77777777" w:rsidR="00C46FD3" w:rsidRDefault="00C46FD3" w:rsidP="001A64B5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12. Засновник  (керівник) самостійно визначає режим роботи міні-садка та розпорядок перебування вихованців.</w:t>
      </w:r>
    </w:p>
    <w:p w14:paraId="4341807A" w14:textId="77777777" w:rsidR="00C46FD3" w:rsidRDefault="00C46FD3" w:rsidP="001A64B5">
      <w:pPr>
        <w:ind w:firstLine="567"/>
      </w:pPr>
    </w:p>
    <w:p w14:paraId="42EAB2DE" w14:textId="77777777" w:rsidR="00C46FD3" w:rsidRDefault="00C46FD3" w:rsidP="001A64B5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13. Засновник забезпечує міні-садок необхідними ресурсами та обладнанням відповідно до орієнтовних переліків матеріально-технічного, навчально-методичного та інформаційного забезпечення закладу дошкільної освіти, затверджених центральним органом виконавчої влади у сфері освіти і науки. </w:t>
      </w:r>
    </w:p>
    <w:p w14:paraId="40DCD3BA" w14:textId="77777777" w:rsidR="00C46FD3" w:rsidRDefault="00C46FD3" w:rsidP="00C46FD3"/>
    <w:p w14:paraId="72B361AE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Переліки можуть бути адаптовані до потреб міні-садка.</w:t>
      </w:r>
    </w:p>
    <w:p w14:paraId="66B74B9E" w14:textId="77777777" w:rsidR="00C46FD3" w:rsidRDefault="00C46FD3" w:rsidP="00C46FD3"/>
    <w:p w14:paraId="20DCCC89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14.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Міні-садок повинен мати в безпосередній близькості дитячий ігровий майданчик.</w:t>
      </w:r>
    </w:p>
    <w:p w14:paraId="519F58F8" w14:textId="77777777" w:rsidR="00C46FD3" w:rsidRDefault="00C46FD3" w:rsidP="00C46FD3"/>
    <w:p w14:paraId="6924FA95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15. Гігієнічні та технічні вимоги до облаштування міні-садка визначаються санітарними нормами та іншими нормативними документами.</w:t>
      </w:r>
    </w:p>
    <w:p w14:paraId="4AAE13D3" w14:textId="77777777" w:rsidR="00C46FD3" w:rsidRDefault="00C46FD3" w:rsidP="00C46FD3"/>
    <w:p w14:paraId="133B5C7F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16. Засновники забезпечують міні-садок засобами для надання </w:t>
      </w:r>
      <w:proofErr w:type="spellStart"/>
      <w:r>
        <w:rPr>
          <w:color w:val="000000"/>
          <w:sz w:val="28"/>
          <w:szCs w:val="28"/>
        </w:rPr>
        <w:t>домедичної</w:t>
      </w:r>
      <w:proofErr w:type="spellEnd"/>
      <w:r>
        <w:rPr>
          <w:color w:val="000000"/>
          <w:sz w:val="28"/>
          <w:szCs w:val="28"/>
        </w:rPr>
        <w:t xml:space="preserve"> допомоги. </w:t>
      </w:r>
    </w:p>
    <w:p w14:paraId="67583B9E" w14:textId="77777777" w:rsidR="00C46FD3" w:rsidRDefault="00C46FD3" w:rsidP="00C46FD3"/>
    <w:p w14:paraId="3EF4012D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17. Кількість вихованців у приміщенні міні-садка не може порушувати права вихованців на належні, безпечні та здорові умови розвитку, виховання та навчання, а також права працівників на належні, безпечні та здорові умови праці.</w:t>
      </w:r>
    </w:p>
    <w:p w14:paraId="31DE00F4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</w:p>
    <w:p w14:paraId="2CD74FCF" w14:textId="77777777" w:rsidR="00C46FD3" w:rsidRDefault="00C46FD3" w:rsidP="00C46FD3">
      <w:pPr>
        <w:pStyle w:val="a5"/>
        <w:spacing w:before="0" w:beforeAutospacing="0" w:after="0" w:afterAutospacing="0"/>
        <w:ind w:firstLine="570"/>
        <w:jc w:val="both"/>
      </w:pPr>
      <w:r>
        <w:rPr>
          <w:color w:val="000000"/>
          <w:sz w:val="28"/>
          <w:szCs w:val="28"/>
          <w:shd w:val="clear" w:color="auto" w:fill="FFFFFF"/>
        </w:rPr>
        <w:t>18. В умовах особливого періоду міні-садок, має бути поруч із захисною спорудою цивільного захисту, зокрема найпростішим </w:t>
      </w:r>
      <w:hyperlink r:id="rId6" w:anchor="w1_2" w:history="1">
        <w:r w:rsidRPr="00C46FD3">
          <w:rPr>
            <w:rStyle w:val="a4"/>
            <w:color w:val="000000"/>
            <w:sz w:val="28"/>
            <w:szCs w:val="28"/>
            <w:u w:val="none"/>
          </w:rPr>
          <w:t>укрит</w:t>
        </w:r>
      </w:hyperlink>
      <w:r>
        <w:rPr>
          <w:color w:val="000000"/>
          <w:sz w:val="28"/>
          <w:szCs w:val="28"/>
          <w:shd w:val="clear" w:color="auto" w:fill="FFFFFF"/>
        </w:rPr>
        <w:t>тям, сховищем.</w:t>
      </w:r>
      <w:r>
        <w:rPr>
          <w:color w:val="000000"/>
          <w:sz w:val="28"/>
          <w:szCs w:val="28"/>
        </w:rPr>
        <w:t> </w:t>
      </w:r>
    </w:p>
    <w:p w14:paraId="5B1D7065" w14:textId="77777777" w:rsidR="00C46FD3" w:rsidRDefault="00C46FD3" w:rsidP="00C46FD3"/>
    <w:p w14:paraId="136DB560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19. При організації харчування дітей міні-садок керується нормами та порядком організації харчування у закладах дошкільної освіти встановлених кабінетом Міністрів України.</w:t>
      </w:r>
    </w:p>
    <w:p w14:paraId="72D3DFD1" w14:textId="77777777" w:rsidR="00C46FD3" w:rsidRDefault="00C46FD3" w:rsidP="00C46FD3"/>
    <w:p w14:paraId="453E3AC1" w14:textId="50BDA143" w:rsidR="00C46FD3" w:rsidRDefault="00C46FD3" w:rsidP="005C4EA7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20. Організація харчування може забезпечуватися та здійснюватися міні-садком самостійно та/або шляхом  залучення на договірних умовах інших суб’єктів господарювання, що мають право надавати відповідні послуги.</w:t>
      </w:r>
    </w:p>
    <w:p w14:paraId="7F60D241" w14:textId="77777777" w:rsidR="00C46FD3" w:rsidRDefault="00C46FD3" w:rsidP="005C4EA7">
      <w:pPr>
        <w:ind w:firstLine="567"/>
      </w:pPr>
    </w:p>
    <w:p w14:paraId="406F0724" w14:textId="77777777" w:rsidR="00C46FD3" w:rsidRDefault="00C46FD3" w:rsidP="005C4EA7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21. Відповідальність за забезпечення та організацію харчування вихованців у міні-садку, додержання вимог санітарного законодавства, законодавства про безпечність та якість харчових продуктів покладається на керівника (засновника) в межах повноважень, визначених законодавством.</w:t>
      </w:r>
    </w:p>
    <w:p w14:paraId="7E71CFE8" w14:textId="77777777" w:rsidR="00C46FD3" w:rsidRDefault="00C46FD3" w:rsidP="005C4EA7">
      <w:pPr>
        <w:ind w:firstLine="567"/>
      </w:pPr>
    </w:p>
    <w:p w14:paraId="6F4203B2" w14:textId="77777777" w:rsidR="00C46FD3" w:rsidRDefault="00C46FD3" w:rsidP="005C4EA7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22. Кратність харчування залежить від режиму роботи міні-садка, а також, тривалості перебування в ньому дітей.  </w:t>
      </w:r>
    </w:p>
    <w:p w14:paraId="5294ACCA" w14:textId="77777777" w:rsidR="00C46FD3" w:rsidRDefault="00C46FD3" w:rsidP="00C46FD3"/>
    <w:p w14:paraId="2CB5953B" w14:textId="77777777" w:rsidR="00C46FD3" w:rsidRDefault="00C46FD3" w:rsidP="00C46FD3">
      <w:pPr>
        <w:pStyle w:val="a5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  <w:sz w:val="28"/>
          <w:szCs w:val="28"/>
        </w:rPr>
        <w:t>Організація освітньої діяльності</w:t>
      </w:r>
    </w:p>
    <w:p w14:paraId="4D2AB5B9" w14:textId="77777777" w:rsidR="00C46FD3" w:rsidRDefault="00C46FD3" w:rsidP="00C46FD3"/>
    <w:p w14:paraId="7A8A6A5F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23. Організація освітньої діяльності у міні-садку здійснюються відповідно до статей 15, 16 Закону України «Про дошкільну освіту».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14:paraId="2B1FBB7E" w14:textId="77777777" w:rsidR="00C46FD3" w:rsidRDefault="00C46FD3" w:rsidP="00C46FD3"/>
    <w:p w14:paraId="7B68A9B6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24. Основною формою організації освітньої діяльності у міні-садку є очна.</w:t>
      </w:r>
    </w:p>
    <w:p w14:paraId="79439C41" w14:textId="77777777" w:rsidR="00C46FD3" w:rsidRDefault="00C46FD3" w:rsidP="00C46FD3"/>
    <w:p w14:paraId="31CE749B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25. Освітні ресурси міні-садка повинні відповідати віковим особливостям вихованців, давати їм змогу займатися різними видами діяльності, підтримувати ініціативу й самостійність.</w:t>
      </w:r>
    </w:p>
    <w:p w14:paraId="585C360C" w14:textId="77777777" w:rsidR="00C46FD3" w:rsidRDefault="00C46FD3" w:rsidP="00C46FD3"/>
    <w:p w14:paraId="64925F19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26. Освітній процес організовується відповідно до державного стандарту дошкільної освіти та спрямовується на розвиток особистості, обдарувань кожної дитини. </w:t>
      </w:r>
    </w:p>
    <w:p w14:paraId="5E571BC5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 </w:t>
      </w:r>
    </w:p>
    <w:p w14:paraId="4ED13EAA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27. Вихователь міні-садка використовує в освітній діяльності обрані освітні та парціальні програми, затверджені відповідно до законодавства і планує освітній процес.</w:t>
      </w:r>
    </w:p>
    <w:p w14:paraId="4C5DE164" w14:textId="77777777" w:rsidR="00C46FD3" w:rsidRDefault="00C46FD3" w:rsidP="00C46FD3"/>
    <w:p w14:paraId="489C86CE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28. Батьки вихованців мають право отримувати інформацію про розвиток, освітній процес, умови перебування вихованців та можуть брати участь у заходах, що проводяться у міні-садку.</w:t>
      </w:r>
    </w:p>
    <w:p w14:paraId="37EC5FA2" w14:textId="77777777" w:rsidR="00C46FD3" w:rsidRDefault="00C46FD3" w:rsidP="00C46FD3"/>
    <w:p w14:paraId="021D98AE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29. Педагогічна рада міні-садка створюється, за наявності не менше трьох педагогічних працівників. Якщо кількість педагогічних працівників менше трьох осіб, то </w:t>
      </w:r>
    </w:p>
    <w:p w14:paraId="447701FC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br/>
        <w:t>Кадрове та фінансове забезпечення </w:t>
      </w:r>
    </w:p>
    <w:p w14:paraId="2493F1EC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діяльності міні-садка</w:t>
      </w:r>
    </w:p>
    <w:p w14:paraId="5AB4BF41" w14:textId="77777777" w:rsidR="00C46FD3" w:rsidRDefault="00C46FD3" w:rsidP="00C46FD3"/>
    <w:p w14:paraId="6319F641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30. До штату </w:t>
      </w:r>
      <w:r>
        <w:rPr>
          <w:color w:val="000000"/>
          <w:sz w:val="28"/>
          <w:szCs w:val="28"/>
          <w:shd w:val="clear" w:color="auto" w:fill="FFFFFF"/>
        </w:rPr>
        <w:t>міні-садка можуть входять працівники, які забезпечують його діяльність.</w:t>
      </w:r>
      <w:r>
        <w:rPr>
          <w:color w:val="000000"/>
          <w:sz w:val="28"/>
          <w:szCs w:val="28"/>
        </w:rPr>
        <w:t> </w:t>
      </w:r>
    </w:p>
    <w:p w14:paraId="76090D0D" w14:textId="77777777" w:rsidR="00C46FD3" w:rsidRDefault="00C46FD3" w:rsidP="00C46FD3"/>
    <w:p w14:paraId="5446AC13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Штатний розпис затверджується керівником за погодженням із засновником (за наявності). </w:t>
      </w:r>
    </w:p>
    <w:p w14:paraId="36443496" w14:textId="77777777" w:rsidR="00C46FD3" w:rsidRDefault="00C46FD3" w:rsidP="00C46FD3"/>
    <w:p w14:paraId="71A2369B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31. Посадові обов’язки працівників міні-садка визначаються трудовим договором та/або посадовою інструкцією, які затверджуються відповідно до законодавства.</w:t>
      </w:r>
      <w:r>
        <w:rPr>
          <w:color w:val="000000"/>
          <w:sz w:val="28"/>
          <w:szCs w:val="28"/>
        </w:rPr>
        <w:t> </w:t>
      </w:r>
    </w:p>
    <w:p w14:paraId="7715C986" w14:textId="77777777" w:rsidR="00C46FD3" w:rsidRDefault="00C46FD3" w:rsidP="00C46FD3"/>
    <w:p w14:paraId="19E10534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 Повноваження (права та обов’язки) та відповідальність керівника (засновника) міні-садка визначаються законодавством.</w:t>
      </w:r>
    </w:p>
    <w:p w14:paraId="6891688A" w14:textId="77777777" w:rsidR="00C46FD3" w:rsidRDefault="00C46FD3" w:rsidP="00C46FD3"/>
    <w:p w14:paraId="2D646F5E" w14:textId="77777777" w:rsidR="00C46FD3" w:rsidRDefault="00C46FD3" w:rsidP="00C46FD3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32. </w:t>
      </w:r>
      <w:r>
        <w:rPr>
          <w:color w:val="000000"/>
          <w:sz w:val="28"/>
          <w:szCs w:val="28"/>
        </w:rPr>
        <w:t>Безпосереднє управління міні-садком здійснює засновник  (керівник), який водночас може бути вихователем.</w:t>
      </w:r>
    </w:p>
    <w:p w14:paraId="01113EF2" w14:textId="77777777" w:rsidR="00C46FD3" w:rsidRDefault="00C46FD3" w:rsidP="00C46FD3"/>
    <w:p w14:paraId="0DA87C92" w14:textId="77777777" w:rsidR="00C46FD3" w:rsidRDefault="00C46FD3" w:rsidP="00C46FD3">
      <w:pPr>
        <w:pStyle w:val="a5"/>
        <w:spacing w:before="0" w:beforeAutospacing="0" w:after="0" w:afterAutospacing="0"/>
        <w:ind w:firstLine="568"/>
        <w:jc w:val="both"/>
      </w:pPr>
      <w:r>
        <w:rPr>
          <w:color w:val="000000"/>
          <w:sz w:val="28"/>
          <w:szCs w:val="28"/>
        </w:rPr>
        <w:t>33. Діяльність міні-садка забезпечують особи, моральні якості та фізичний і психічний стан здоров’я яких дозволяють їм виконувати професійні обов’язки.</w:t>
      </w:r>
    </w:p>
    <w:p w14:paraId="13BF986D" w14:textId="77777777" w:rsidR="00C46FD3" w:rsidRDefault="00C46FD3" w:rsidP="00C46FD3"/>
    <w:p w14:paraId="38475318" w14:textId="77777777" w:rsidR="00C46FD3" w:rsidRDefault="00C46FD3" w:rsidP="00C46FD3">
      <w:pPr>
        <w:pStyle w:val="a5"/>
        <w:spacing w:before="0" w:beforeAutospacing="0" w:after="0" w:afterAutospacing="0"/>
        <w:ind w:firstLine="568"/>
        <w:jc w:val="both"/>
      </w:pPr>
      <w:r>
        <w:rPr>
          <w:color w:val="000000"/>
          <w:sz w:val="28"/>
          <w:szCs w:val="28"/>
        </w:rPr>
        <w:t>34. Тривалість робочого часу та обсяг педагогічного навантаження визначено статтею 26 Закону України «Про дошкільну освіту».</w:t>
      </w:r>
    </w:p>
    <w:p w14:paraId="234B9879" w14:textId="77777777" w:rsidR="00C46FD3" w:rsidRDefault="00C46FD3" w:rsidP="00C46FD3"/>
    <w:p w14:paraId="26252689" w14:textId="77777777" w:rsidR="00C46FD3" w:rsidRDefault="00C46FD3" w:rsidP="00C46FD3">
      <w:pPr>
        <w:pStyle w:val="a5"/>
        <w:spacing w:before="0" w:beforeAutospacing="0" w:after="0" w:afterAutospacing="0"/>
        <w:ind w:firstLine="568"/>
        <w:jc w:val="both"/>
      </w:pPr>
      <w:r>
        <w:rPr>
          <w:color w:val="000000"/>
          <w:sz w:val="28"/>
          <w:szCs w:val="28"/>
        </w:rPr>
        <w:lastRenderedPageBreak/>
        <w:t xml:space="preserve">35. Персонал </w:t>
      </w:r>
      <w:r>
        <w:rPr>
          <w:color w:val="000000"/>
          <w:sz w:val="28"/>
          <w:szCs w:val="28"/>
          <w:shd w:val="clear" w:color="auto" w:fill="FFFFFF"/>
        </w:rPr>
        <w:t>міні-садка</w:t>
      </w:r>
      <w:r>
        <w:rPr>
          <w:color w:val="000000"/>
          <w:sz w:val="28"/>
          <w:szCs w:val="28"/>
        </w:rPr>
        <w:t>, відповідно до законодавства, повинен проходити обов’язковий медичний огляд, що відображається в особовій медичній книжці. </w:t>
      </w:r>
    </w:p>
    <w:p w14:paraId="7A4421AB" w14:textId="77777777" w:rsidR="00C46FD3" w:rsidRDefault="00C46FD3" w:rsidP="00C46FD3"/>
    <w:p w14:paraId="22CC9D67" w14:textId="7ADC5567" w:rsidR="00C46FD3" w:rsidRDefault="00C46FD3" w:rsidP="00C46FD3">
      <w:pPr>
        <w:pStyle w:val="a5"/>
        <w:spacing w:before="0" w:beforeAutospacing="0" w:after="0" w:afterAutospacing="0"/>
        <w:ind w:firstLine="568"/>
        <w:jc w:val="both"/>
      </w:pPr>
      <w:r>
        <w:rPr>
          <w:color w:val="000000"/>
          <w:sz w:val="28"/>
          <w:szCs w:val="28"/>
        </w:rPr>
        <w:t>36. Фінансування діяльності міні-садка здійснюється за рахунок коштів засновника  (засновників) та інших джерел, не заборонених законодавством.</w:t>
      </w:r>
    </w:p>
    <w:p w14:paraId="15BBA98B" w14:textId="1EBF2AB2" w:rsidR="00857667" w:rsidRDefault="00857667" w:rsidP="00C46FD3">
      <w:pPr>
        <w:spacing w:after="0" w:line="240" w:lineRule="auto"/>
        <w:ind w:firstLine="720"/>
        <w:jc w:val="both"/>
      </w:pPr>
    </w:p>
    <w:p w14:paraId="4801CB41" w14:textId="77777777" w:rsidR="00C46FD3" w:rsidRDefault="00C46FD3" w:rsidP="00C46FD3">
      <w:pPr>
        <w:pStyle w:val="a5"/>
        <w:spacing w:before="0" w:beforeAutospacing="0" w:after="0" w:afterAutospacing="0"/>
        <w:ind w:firstLine="568"/>
        <w:jc w:val="both"/>
      </w:pPr>
      <w:r>
        <w:rPr>
          <w:color w:val="000000"/>
          <w:sz w:val="28"/>
          <w:szCs w:val="28"/>
        </w:rPr>
        <w:t xml:space="preserve">37. </w:t>
      </w:r>
      <w:r>
        <w:rPr>
          <w:color w:val="000000"/>
          <w:sz w:val="28"/>
          <w:szCs w:val="28"/>
          <w:shd w:val="clear" w:color="auto" w:fill="FFFFFF"/>
        </w:rPr>
        <w:t xml:space="preserve">Засновник міні-садка здійснює </w:t>
      </w:r>
      <w:hyperlink r:id="rId7" w:anchor="w1_3" w:history="1">
        <w:r w:rsidRPr="00C46FD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контроль</w:t>
        </w:r>
      </w:hyperlink>
      <w:r w:rsidRPr="00C46F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 фінансово-господарською діяльністю, дотриманням установчих документів, недопущенням привілеїв чи обмежень (дискримінації) за будь-якою ознакою.</w:t>
      </w:r>
    </w:p>
    <w:p w14:paraId="07DF5D93" w14:textId="77777777" w:rsidR="00C46FD3" w:rsidRDefault="00C46FD3" w:rsidP="00C46FD3"/>
    <w:p w14:paraId="1F158587" w14:textId="77777777" w:rsidR="00C46FD3" w:rsidRDefault="00C46FD3" w:rsidP="00C46FD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38. Державний нагляд (</w:t>
      </w:r>
      <w:hyperlink r:id="rId8" w:anchor="w1_8" w:history="1">
        <w:r w:rsidRPr="00C46FD3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контроль</w:t>
        </w:r>
      </w:hyperlink>
      <w:r w:rsidRPr="00C46FD3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за провадженням освітньої діяльності міні-садка здійснюється центральним органом виконавчої влади із забезпечення якості освіти та його територіальними органами.</w:t>
      </w:r>
    </w:p>
    <w:p w14:paraId="26D5C3EF" w14:textId="77777777" w:rsidR="00C46FD3" w:rsidRPr="003A7B96" w:rsidRDefault="00C46FD3" w:rsidP="00C46FD3">
      <w:pPr>
        <w:spacing w:after="0" w:line="240" w:lineRule="auto"/>
        <w:ind w:firstLine="720"/>
        <w:jc w:val="both"/>
      </w:pPr>
    </w:p>
    <w:sectPr w:rsidR="00C46FD3" w:rsidRPr="003A7B96" w:rsidSect="005C4E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36C"/>
    <w:multiLevelType w:val="multilevel"/>
    <w:tmpl w:val="E30C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65307"/>
    <w:multiLevelType w:val="multilevel"/>
    <w:tmpl w:val="10AE4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B62EA"/>
    <w:multiLevelType w:val="multilevel"/>
    <w:tmpl w:val="DBD8A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F2DB5"/>
    <w:multiLevelType w:val="multilevel"/>
    <w:tmpl w:val="F080F9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04690"/>
    <w:multiLevelType w:val="multilevel"/>
    <w:tmpl w:val="AA40C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26DCC"/>
    <w:multiLevelType w:val="multilevel"/>
    <w:tmpl w:val="7E78472A"/>
    <w:lvl w:ilvl="0">
      <w:start w:val="5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 w15:restartNumberingAfterBreak="0">
    <w:nsid w:val="561C3FA9"/>
    <w:multiLevelType w:val="multilevel"/>
    <w:tmpl w:val="BCFE0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 w15:restartNumberingAfterBreak="0">
    <w:nsid w:val="5C295D32"/>
    <w:multiLevelType w:val="multilevel"/>
    <w:tmpl w:val="391A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C556D"/>
    <w:multiLevelType w:val="multilevel"/>
    <w:tmpl w:val="D730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E05BA"/>
    <w:multiLevelType w:val="multilevel"/>
    <w:tmpl w:val="9AD8CD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069EB"/>
    <w:multiLevelType w:val="hybridMultilevel"/>
    <w:tmpl w:val="52C6D33A"/>
    <w:lvl w:ilvl="0" w:tplc="1000000F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30278"/>
    <w:multiLevelType w:val="multilevel"/>
    <w:tmpl w:val="D1CE6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100CA"/>
    <w:multiLevelType w:val="multilevel"/>
    <w:tmpl w:val="E2BA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A54AF"/>
    <w:multiLevelType w:val="multilevel"/>
    <w:tmpl w:val="1CA68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0"/>
  </w:num>
  <w:num w:numId="5">
    <w:abstractNumId w:val="7"/>
  </w:num>
  <w:num w:numId="6">
    <w:abstractNumId w:val="5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0"/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89"/>
    <w:rsid w:val="00012D1B"/>
    <w:rsid w:val="000661F9"/>
    <w:rsid w:val="00093C50"/>
    <w:rsid w:val="00101DA5"/>
    <w:rsid w:val="00123D7E"/>
    <w:rsid w:val="00131F49"/>
    <w:rsid w:val="001376CE"/>
    <w:rsid w:val="0017321D"/>
    <w:rsid w:val="001A64B5"/>
    <w:rsid w:val="001D40D9"/>
    <w:rsid w:val="001E139C"/>
    <w:rsid w:val="00214029"/>
    <w:rsid w:val="00232DE2"/>
    <w:rsid w:val="00286D5A"/>
    <w:rsid w:val="00287D2F"/>
    <w:rsid w:val="002D5D18"/>
    <w:rsid w:val="00300AF6"/>
    <w:rsid w:val="00301450"/>
    <w:rsid w:val="003A7B96"/>
    <w:rsid w:val="003E00FC"/>
    <w:rsid w:val="003F0436"/>
    <w:rsid w:val="00401420"/>
    <w:rsid w:val="0046485C"/>
    <w:rsid w:val="004C1BB1"/>
    <w:rsid w:val="004D6BB9"/>
    <w:rsid w:val="004E0A21"/>
    <w:rsid w:val="004E233A"/>
    <w:rsid w:val="00551093"/>
    <w:rsid w:val="005867A0"/>
    <w:rsid w:val="005C4EA7"/>
    <w:rsid w:val="005C5FBB"/>
    <w:rsid w:val="00616724"/>
    <w:rsid w:val="00632289"/>
    <w:rsid w:val="006372D0"/>
    <w:rsid w:val="006C1BA3"/>
    <w:rsid w:val="006C4BE0"/>
    <w:rsid w:val="006F7B6D"/>
    <w:rsid w:val="006F7CEF"/>
    <w:rsid w:val="00702737"/>
    <w:rsid w:val="00725ED2"/>
    <w:rsid w:val="0074394B"/>
    <w:rsid w:val="007442BA"/>
    <w:rsid w:val="007F152C"/>
    <w:rsid w:val="0080718B"/>
    <w:rsid w:val="00823583"/>
    <w:rsid w:val="00831B83"/>
    <w:rsid w:val="00842B65"/>
    <w:rsid w:val="00857667"/>
    <w:rsid w:val="00871650"/>
    <w:rsid w:val="0087769B"/>
    <w:rsid w:val="00882D75"/>
    <w:rsid w:val="0096078E"/>
    <w:rsid w:val="009641FB"/>
    <w:rsid w:val="009A0C43"/>
    <w:rsid w:val="009D07A0"/>
    <w:rsid w:val="009D31BB"/>
    <w:rsid w:val="00A254CD"/>
    <w:rsid w:val="00A30D35"/>
    <w:rsid w:val="00A66886"/>
    <w:rsid w:val="00A71FBC"/>
    <w:rsid w:val="00AC4E2B"/>
    <w:rsid w:val="00AE5D9E"/>
    <w:rsid w:val="00AF518B"/>
    <w:rsid w:val="00B8632B"/>
    <w:rsid w:val="00B91EF7"/>
    <w:rsid w:val="00BF4921"/>
    <w:rsid w:val="00C10190"/>
    <w:rsid w:val="00C46FD3"/>
    <w:rsid w:val="00C52FD8"/>
    <w:rsid w:val="00CC097D"/>
    <w:rsid w:val="00CC0E48"/>
    <w:rsid w:val="00D01BB7"/>
    <w:rsid w:val="00D42829"/>
    <w:rsid w:val="00D96474"/>
    <w:rsid w:val="00DB0A51"/>
    <w:rsid w:val="00DD105C"/>
    <w:rsid w:val="00DD6D6C"/>
    <w:rsid w:val="00E80549"/>
    <w:rsid w:val="00E87B5C"/>
    <w:rsid w:val="00EA2561"/>
    <w:rsid w:val="00EB507B"/>
    <w:rsid w:val="00F002CE"/>
    <w:rsid w:val="00F14986"/>
    <w:rsid w:val="00F2058E"/>
    <w:rsid w:val="00F30758"/>
    <w:rsid w:val="00F779DB"/>
    <w:rsid w:val="00F93AA9"/>
    <w:rsid w:val="00FA6FD3"/>
    <w:rsid w:val="00FF433C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6EB6"/>
  <w15:chartTrackingRefBased/>
  <w15:docId w15:val="{3DF1E13A-D817-412A-B67B-78041B3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D2"/>
    <w:pPr>
      <w:ind w:left="720"/>
      <w:contextualSpacing/>
    </w:pPr>
  </w:style>
  <w:style w:type="character" w:customStyle="1" w:styleId="spanrvts0">
    <w:name w:val="span_rvts0"/>
    <w:basedOn w:val="a0"/>
    <w:rsid w:val="006C1BA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C1BA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7F152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?find=1&amp;text=%D0%BA%D0%BE%D0%BD%D1%82%D1%80%D0%BE%D0%BB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788-20?find=1&amp;text=%D0%BA%D0%BE%D0%BD%D1%82%D1%80%D0%BE%D0%BB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788-20?find=1&amp;text=%D1%83%D0%BA%D1%80%D0%B8%D1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6AE-C8AA-4DDA-91DE-6ACD9276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5</Pages>
  <Words>4740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Нерянова</dc:creator>
  <cp:keywords/>
  <dc:description/>
  <cp:lastModifiedBy>Нерянова Світлана Іванівна</cp:lastModifiedBy>
  <cp:revision>51</cp:revision>
  <dcterms:created xsi:type="dcterms:W3CDTF">2024-12-14T19:00:00Z</dcterms:created>
  <dcterms:modified xsi:type="dcterms:W3CDTF">2025-01-31T12:31:00Z</dcterms:modified>
</cp:coreProperties>
</file>