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F699A" w14:textId="77777777" w:rsidR="00CD199A" w:rsidRDefault="00CD199A">
      <w:pPr>
        <w:suppressAutoHyphens w:val="0"/>
        <w:ind w:right="-709"/>
        <w:jc w:val="center"/>
        <w:rPr>
          <w:rFonts w:ascii="Times New Roman" w:eastAsia="Times New Roman" w:hAnsi="Times New Roman" w:cs="Times New Roman"/>
          <w:b/>
          <w:bCs/>
          <w:kern w:val="0"/>
          <w:sz w:val="28"/>
          <w:szCs w:val="28"/>
          <w:lang w:eastAsia="uk-UA" w:bidi="ar-SA"/>
        </w:rPr>
      </w:pPr>
    </w:p>
    <w:p w14:paraId="30C2FAF5" w14:textId="77777777" w:rsidR="00CD199A" w:rsidRDefault="00000000">
      <w:pPr>
        <w:suppressAutoHyphens w:val="0"/>
        <w:jc w:val="center"/>
        <w:rPr>
          <w:rFonts w:ascii="Times New Roman" w:eastAsia="Times New Roman" w:hAnsi="Times New Roman" w:cs="Times New Roman"/>
          <w:b/>
          <w:bCs/>
          <w:color w:val="FF0000"/>
          <w:kern w:val="0"/>
          <w:sz w:val="32"/>
          <w:szCs w:val="32"/>
          <w:lang w:eastAsia="uk-UA" w:bidi="ar-SA"/>
        </w:rPr>
      </w:pPr>
      <w:r>
        <w:rPr>
          <w:noProof/>
        </w:rPr>
        <w:drawing>
          <wp:inline distT="0" distB="0" distL="0" distR="0" wp14:anchorId="6339074D" wp14:editId="1DD9F6FB">
            <wp:extent cx="281940" cy="3657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281940" cy="365760"/>
                    </a:xfrm>
                    <a:prstGeom prst="rect">
                      <a:avLst/>
                    </a:prstGeom>
                  </pic:spPr>
                </pic:pic>
              </a:graphicData>
            </a:graphic>
          </wp:inline>
        </w:drawing>
      </w:r>
    </w:p>
    <w:p w14:paraId="432263D1" w14:textId="77777777" w:rsidR="00CD199A" w:rsidRDefault="00000000">
      <w:pPr>
        <w:suppressAutoHyphens w:val="0"/>
        <w:jc w:val="center"/>
        <w:rPr>
          <w:rFonts w:ascii="Times New Roman" w:eastAsia="Times New Roman" w:hAnsi="Times New Roman" w:cs="Times New Roman"/>
          <w:b/>
          <w:bCs/>
          <w:kern w:val="0"/>
          <w:sz w:val="32"/>
          <w:szCs w:val="32"/>
          <w:lang w:eastAsia="uk-UA" w:bidi="ar-SA"/>
        </w:rPr>
      </w:pPr>
      <w:r>
        <w:rPr>
          <w:rFonts w:ascii="Times New Roman" w:eastAsia="Times New Roman" w:hAnsi="Times New Roman" w:cs="Times New Roman"/>
          <w:b/>
          <w:bCs/>
          <w:kern w:val="0"/>
          <w:sz w:val="32"/>
          <w:szCs w:val="32"/>
          <w:lang w:eastAsia="uk-UA" w:bidi="ar-SA"/>
        </w:rPr>
        <w:t>Міністерство освіти і науки України</w:t>
      </w:r>
    </w:p>
    <w:p w14:paraId="195C2876" w14:textId="77777777" w:rsidR="00CD199A" w:rsidRDefault="00000000">
      <w:pPr>
        <w:tabs>
          <w:tab w:val="left" w:pos="9720"/>
        </w:tabs>
        <w:suppressAutoHyphens w:val="0"/>
        <w:jc w:val="center"/>
        <w:rPr>
          <w:rFonts w:ascii="Times New Roman" w:eastAsia="Times New Roman" w:hAnsi="Times New Roman" w:cs="Times New Roman"/>
          <w:kern w:val="0"/>
          <w:sz w:val="28"/>
          <w:szCs w:val="28"/>
          <w:lang w:eastAsia="uk-UA" w:bidi="ar-SA"/>
        </w:rPr>
      </w:pPr>
      <w:r>
        <w:rPr>
          <w:rFonts w:ascii="Times New Roman" w:eastAsia="Times New Roman" w:hAnsi="Times New Roman" w:cs="Times New Roman"/>
          <w:kern w:val="0"/>
          <w:sz w:val="32"/>
          <w:szCs w:val="32"/>
          <w:lang w:eastAsia="uk-UA" w:bidi="ar-SA"/>
        </w:rPr>
        <w:tab/>
      </w:r>
    </w:p>
    <w:p w14:paraId="7F89010B" w14:textId="77777777" w:rsidR="00CD199A" w:rsidRDefault="00CD199A">
      <w:pPr>
        <w:suppressAutoHyphens w:val="0"/>
        <w:jc w:val="center"/>
        <w:rPr>
          <w:rFonts w:ascii="Times New Roman" w:eastAsia="Times New Roman" w:hAnsi="Times New Roman" w:cs="Times New Roman"/>
          <w:b/>
          <w:kern w:val="0"/>
          <w:sz w:val="28"/>
          <w:szCs w:val="28"/>
          <w:lang w:eastAsia="uk-UA" w:bidi="ar-SA"/>
        </w:rPr>
      </w:pPr>
    </w:p>
    <w:p w14:paraId="45F9FC74" w14:textId="77777777" w:rsidR="00CD199A" w:rsidRDefault="00CD199A">
      <w:pPr>
        <w:suppressAutoHyphens w:val="0"/>
        <w:jc w:val="center"/>
        <w:rPr>
          <w:rFonts w:ascii="Times New Roman" w:eastAsia="Times New Roman" w:hAnsi="Times New Roman" w:cs="Times New Roman"/>
          <w:b/>
          <w:i/>
          <w:iCs/>
          <w:kern w:val="0"/>
          <w:sz w:val="28"/>
          <w:szCs w:val="28"/>
          <w:lang w:eastAsia="ru-RU" w:bidi="ar-SA"/>
        </w:rPr>
      </w:pPr>
    </w:p>
    <w:tbl>
      <w:tblPr>
        <w:tblpPr w:leftFromText="180" w:rightFromText="180" w:vertAnchor="text" w:tblpXSpec="right" w:tblpY="1"/>
        <w:tblW w:w="5352" w:type="dxa"/>
        <w:jc w:val="right"/>
        <w:tblLayout w:type="fixed"/>
        <w:tblLook w:val="04A0" w:firstRow="1" w:lastRow="0" w:firstColumn="1" w:lastColumn="0" w:noHBand="0" w:noVBand="1"/>
      </w:tblPr>
      <w:tblGrid>
        <w:gridCol w:w="5352"/>
      </w:tblGrid>
      <w:tr w:rsidR="00CD199A" w14:paraId="78CC5CA0" w14:textId="77777777">
        <w:trPr>
          <w:jc w:val="right"/>
        </w:trPr>
        <w:tc>
          <w:tcPr>
            <w:tcW w:w="5352" w:type="dxa"/>
          </w:tcPr>
          <w:p w14:paraId="2256D8EA" w14:textId="77777777" w:rsidR="00CD199A" w:rsidRDefault="00000000">
            <w:pPr>
              <w:suppressAutoHyphens w:val="0"/>
              <w:rPr>
                <w:rFonts w:ascii="Times New Roman" w:eastAsia="Calibri" w:hAnsi="Times New Roman" w:cs="Times New Roman"/>
                <w:kern w:val="0"/>
                <w:sz w:val="28"/>
                <w:szCs w:val="28"/>
                <w:lang w:bidi="ar-SA"/>
              </w:rPr>
            </w:pPr>
            <w:r>
              <w:rPr>
                <w:rFonts w:ascii="Times New Roman" w:eastAsia="Calibri" w:hAnsi="Times New Roman" w:cs="Times New Roman"/>
                <w:b/>
                <w:kern w:val="0"/>
                <w:sz w:val="28"/>
                <w:szCs w:val="28"/>
                <w:lang w:bidi="ar-SA"/>
              </w:rPr>
              <w:t>ЗАТВЕРДЖЕНО</w:t>
            </w:r>
          </w:p>
        </w:tc>
      </w:tr>
      <w:tr w:rsidR="00CD199A" w14:paraId="4F5B0967" w14:textId="77777777">
        <w:trPr>
          <w:jc w:val="right"/>
        </w:trPr>
        <w:tc>
          <w:tcPr>
            <w:tcW w:w="5352" w:type="dxa"/>
          </w:tcPr>
          <w:p w14:paraId="530A5B3D" w14:textId="77777777" w:rsidR="00CD199A" w:rsidRDefault="00000000">
            <w:pPr>
              <w:suppressAutoHyphens w:val="0"/>
              <w:rPr>
                <w:rFonts w:ascii="Times New Roman" w:eastAsia="Calibri" w:hAnsi="Times New Roman" w:cs="Times New Roman"/>
                <w:kern w:val="0"/>
                <w:sz w:val="28"/>
                <w:szCs w:val="28"/>
                <w:lang w:bidi="ar-SA"/>
              </w:rPr>
            </w:pPr>
            <w:r>
              <w:rPr>
                <w:rFonts w:ascii="Times New Roman" w:eastAsia="Calibri" w:hAnsi="Times New Roman" w:cs="Times New Roman"/>
                <w:kern w:val="0"/>
                <w:sz w:val="28"/>
                <w:szCs w:val="28"/>
                <w:lang w:bidi="ar-SA"/>
              </w:rPr>
              <w:t>Наказ Міністерства освіти і науки України</w:t>
            </w:r>
          </w:p>
        </w:tc>
      </w:tr>
      <w:tr w:rsidR="00CD199A" w14:paraId="62B6E71F" w14:textId="77777777">
        <w:trPr>
          <w:trHeight w:val="367"/>
          <w:jc w:val="right"/>
        </w:trPr>
        <w:tc>
          <w:tcPr>
            <w:tcW w:w="5352" w:type="dxa"/>
          </w:tcPr>
          <w:p w14:paraId="728490E0" w14:textId="77777777" w:rsidR="00CD199A" w:rsidRDefault="00000000">
            <w:pPr>
              <w:suppressAutoHyphens w:val="0"/>
              <w:rPr>
                <w:rFonts w:ascii="Times New Roman" w:eastAsia="Calibri" w:hAnsi="Times New Roman" w:cs="Times New Roman"/>
                <w:kern w:val="0"/>
                <w:sz w:val="28"/>
                <w:szCs w:val="28"/>
                <w:lang w:bidi="ar-SA"/>
              </w:rPr>
            </w:pPr>
            <w:r>
              <w:rPr>
                <w:rFonts w:ascii="Times New Roman" w:eastAsia="Calibri" w:hAnsi="Times New Roman" w:cs="Times New Roman"/>
                <w:kern w:val="0"/>
                <w:sz w:val="28"/>
                <w:szCs w:val="28"/>
                <w:lang w:bidi="ar-SA"/>
              </w:rPr>
              <w:t>від «___» _______ 20___ р. №_____</w:t>
            </w:r>
          </w:p>
        </w:tc>
      </w:tr>
    </w:tbl>
    <w:p w14:paraId="1DCD72F2" w14:textId="77777777" w:rsidR="00CD199A" w:rsidRDefault="00CD199A">
      <w:pPr>
        <w:widowControl/>
        <w:suppressAutoHyphens w:val="0"/>
        <w:spacing w:line="254" w:lineRule="auto"/>
        <w:ind w:left="2124" w:firstLine="340"/>
        <w:jc w:val="right"/>
        <w:rPr>
          <w:rFonts w:ascii="Times New Roman" w:eastAsia="Calibri" w:hAnsi="Times New Roman" w:cs="Times New Roman"/>
          <w:iCs/>
          <w:color w:val="FF0000"/>
          <w:kern w:val="0"/>
          <w:sz w:val="28"/>
          <w:szCs w:val="28"/>
          <w:u w:val="single"/>
          <w:lang w:eastAsia="ru-RU" w:bidi="ar-SA"/>
        </w:rPr>
      </w:pPr>
    </w:p>
    <w:p w14:paraId="6DBF69DB" w14:textId="77777777" w:rsidR="00CD199A" w:rsidRDefault="00CD199A">
      <w:pPr>
        <w:suppressAutoHyphens w:val="0"/>
        <w:jc w:val="center"/>
        <w:rPr>
          <w:rFonts w:ascii="Times New Roman" w:eastAsia="Times New Roman" w:hAnsi="Times New Roman" w:cs="Times New Roman"/>
          <w:b/>
          <w:color w:val="FF0000"/>
          <w:kern w:val="0"/>
          <w:sz w:val="28"/>
          <w:szCs w:val="28"/>
          <w:lang w:eastAsia="uk-UA" w:bidi="ar-SA"/>
        </w:rPr>
      </w:pPr>
    </w:p>
    <w:p w14:paraId="634CDC62" w14:textId="77777777" w:rsidR="00CD199A" w:rsidRDefault="00CD199A">
      <w:pPr>
        <w:suppressAutoHyphens w:val="0"/>
        <w:jc w:val="center"/>
        <w:rPr>
          <w:rFonts w:ascii="Times New Roman" w:eastAsia="Times New Roman" w:hAnsi="Times New Roman" w:cs="Times New Roman"/>
          <w:b/>
          <w:color w:val="FF0000"/>
          <w:kern w:val="0"/>
          <w:sz w:val="28"/>
          <w:szCs w:val="28"/>
          <w:lang w:eastAsia="uk-UA" w:bidi="ar-SA"/>
        </w:rPr>
      </w:pPr>
    </w:p>
    <w:p w14:paraId="16AF961D" w14:textId="77777777" w:rsidR="00CD199A" w:rsidRDefault="00CD199A">
      <w:pPr>
        <w:suppressAutoHyphens w:val="0"/>
        <w:jc w:val="center"/>
        <w:rPr>
          <w:rFonts w:ascii="Times New Roman" w:eastAsia="Times New Roman" w:hAnsi="Times New Roman" w:cs="Times New Roman"/>
          <w:b/>
          <w:color w:val="FF0000"/>
          <w:kern w:val="0"/>
          <w:sz w:val="28"/>
          <w:szCs w:val="28"/>
          <w:lang w:eastAsia="uk-UA" w:bidi="ar-SA"/>
        </w:rPr>
      </w:pPr>
    </w:p>
    <w:p w14:paraId="691E8956" w14:textId="77777777" w:rsidR="00CD199A" w:rsidRDefault="00CD199A">
      <w:pPr>
        <w:suppressAutoHyphens w:val="0"/>
        <w:jc w:val="center"/>
        <w:rPr>
          <w:rFonts w:ascii="Times New Roman" w:eastAsia="Times New Roman" w:hAnsi="Times New Roman" w:cs="Times New Roman"/>
          <w:b/>
          <w:color w:val="FF0000"/>
          <w:kern w:val="0"/>
          <w:sz w:val="28"/>
          <w:szCs w:val="28"/>
          <w:lang w:eastAsia="uk-UA" w:bidi="ar-SA"/>
        </w:rPr>
      </w:pPr>
    </w:p>
    <w:p w14:paraId="538787ED" w14:textId="77777777" w:rsidR="00CD199A" w:rsidRDefault="00CD199A">
      <w:pPr>
        <w:suppressAutoHyphens w:val="0"/>
        <w:jc w:val="center"/>
        <w:rPr>
          <w:rFonts w:ascii="Times New Roman" w:eastAsia="Times New Roman" w:hAnsi="Times New Roman" w:cs="Times New Roman"/>
          <w:b/>
          <w:color w:val="FF0000"/>
          <w:kern w:val="0"/>
          <w:sz w:val="28"/>
          <w:szCs w:val="28"/>
          <w:lang w:eastAsia="uk-UA" w:bidi="ar-SA"/>
        </w:rPr>
      </w:pPr>
    </w:p>
    <w:p w14:paraId="11766737" w14:textId="77777777" w:rsidR="00CD199A" w:rsidRDefault="00CD199A">
      <w:pPr>
        <w:suppressAutoHyphens w:val="0"/>
        <w:jc w:val="center"/>
        <w:rPr>
          <w:rFonts w:ascii="Times New Roman" w:eastAsia="Times New Roman" w:hAnsi="Times New Roman" w:cs="Times New Roman"/>
          <w:b/>
          <w:color w:val="FF0000"/>
          <w:kern w:val="0"/>
          <w:sz w:val="28"/>
          <w:szCs w:val="28"/>
          <w:lang w:eastAsia="uk-UA" w:bidi="ar-SA"/>
        </w:rPr>
      </w:pPr>
    </w:p>
    <w:p w14:paraId="066273D6" w14:textId="77777777" w:rsidR="00CD199A" w:rsidRDefault="00CD199A">
      <w:pPr>
        <w:suppressAutoHyphens w:val="0"/>
        <w:jc w:val="center"/>
        <w:rPr>
          <w:rFonts w:ascii="Times New Roman" w:eastAsia="Times New Roman" w:hAnsi="Times New Roman" w:cs="Times New Roman"/>
          <w:b/>
          <w:color w:val="FF0000"/>
          <w:kern w:val="0"/>
          <w:sz w:val="28"/>
          <w:szCs w:val="28"/>
          <w:lang w:eastAsia="uk-UA" w:bidi="ar-SA"/>
        </w:rPr>
      </w:pPr>
    </w:p>
    <w:p w14:paraId="0A029DD4" w14:textId="77777777" w:rsidR="00CD199A" w:rsidRDefault="00CD199A">
      <w:pPr>
        <w:suppressAutoHyphens w:val="0"/>
        <w:jc w:val="center"/>
        <w:rPr>
          <w:rFonts w:ascii="Times New Roman" w:eastAsia="Times New Roman" w:hAnsi="Times New Roman" w:cs="Times New Roman"/>
          <w:b/>
          <w:color w:val="FF0000"/>
          <w:kern w:val="0"/>
          <w:sz w:val="28"/>
          <w:szCs w:val="28"/>
          <w:lang w:eastAsia="uk-UA" w:bidi="ar-SA"/>
        </w:rPr>
      </w:pPr>
    </w:p>
    <w:p w14:paraId="216D93A0" w14:textId="77777777" w:rsidR="00CD199A" w:rsidRDefault="00000000">
      <w:pPr>
        <w:widowControl/>
        <w:suppressAutoHyphens w:val="0"/>
        <w:jc w:val="center"/>
        <w:rPr>
          <w:rFonts w:ascii="Times New Roman" w:eastAsia="Calibri" w:hAnsi="Times New Roman" w:cs="Times New Roman"/>
          <w:b/>
          <w:i/>
          <w:color w:val="FF0000"/>
          <w:kern w:val="0"/>
          <w:sz w:val="44"/>
          <w:szCs w:val="44"/>
          <w:lang w:eastAsia="en-US" w:bidi="ar-SA"/>
        </w:rPr>
      </w:pPr>
      <w:r>
        <w:rPr>
          <w:rFonts w:ascii="Times New Roman" w:eastAsia="Calibri" w:hAnsi="Times New Roman" w:cs="Times New Roman"/>
          <w:b/>
          <w:i/>
          <w:kern w:val="0"/>
          <w:sz w:val="44"/>
          <w:szCs w:val="44"/>
          <w:lang w:eastAsia="en-US" w:bidi="ar-SA"/>
        </w:rPr>
        <w:t xml:space="preserve">Державний освітній стандарт </w:t>
      </w:r>
    </w:p>
    <w:p w14:paraId="03C53127" w14:textId="77777777" w:rsidR="00CD199A" w:rsidRDefault="00CD199A">
      <w:pPr>
        <w:widowControl/>
        <w:suppressAutoHyphens w:val="0"/>
        <w:spacing w:after="160" w:line="254" w:lineRule="auto"/>
        <w:jc w:val="center"/>
        <w:rPr>
          <w:rFonts w:ascii="Times New Roman" w:eastAsia="Calibri" w:hAnsi="Times New Roman" w:cs="Times New Roman"/>
          <w:b/>
          <w:color w:val="FF0000"/>
          <w:kern w:val="0"/>
          <w:sz w:val="28"/>
          <w:szCs w:val="28"/>
          <w:lang w:eastAsia="en-US" w:bidi="ar-SA"/>
        </w:rPr>
      </w:pPr>
    </w:p>
    <w:p w14:paraId="3EFB5858" w14:textId="77777777" w:rsidR="00CD199A" w:rsidRDefault="00CD199A">
      <w:pPr>
        <w:suppressAutoHyphens w:val="0"/>
        <w:jc w:val="center"/>
        <w:rPr>
          <w:rFonts w:ascii="Times New Roman" w:eastAsia="Times New Roman" w:hAnsi="Times New Roman" w:cs="Times New Roman"/>
          <w:b/>
          <w:color w:val="FF0000"/>
          <w:kern w:val="0"/>
          <w:sz w:val="28"/>
          <w:szCs w:val="28"/>
          <w:lang w:eastAsia="uk-UA" w:bidi="ar-SA"/>
        </w:rPr>
      </w:pPr>
    </w:p>
    <w:p w14:paraId="4B790421" w14:textId="77777777" w:rsidR="00CD199A" w:rsidRDefault="00CD199A">
      <w:pPr>
        <w:suppressAutoHyphens w:val="0"/>
        <w:jc w:val="center"/>
        <w:rPr>
          <w:rFonts w:ascii="Times New Roman" w:eastAsia="Times New Roman" w:hAnsi="Times New Roman" w:cs="Times New Roman"/>
          <w:b/>
          <w:color w:val="FF0000"/>
          <w:kern w:val="0"/>
          <w:sz w:val="28"/>
          <w:szCs w:val="28"/>
          <w:lang w:eastAsia="uk-UA" w:bidi="ar-SA"/>
        </w:rPr>
      </w:pPr>
    </w:p>
    <w:p w14:paraId="7CA04FDC" w14:textId="77777777" w:rsidR="00CD199A" w:rsidRDefault="00000000">
      <w:pPr>
        <w:suppressAutoHyphens w:val="0"/>
        <w:spacing w:line="254" w:lineRule="auto"/>
        <w:jc w:val="center"/>
        <w:rPr>
          <w:rFonts w:ascii="Times New Roman" w:eastAsia="Calibri" w:hAnsi="Times New Roman" w:cs="Times New Roman"/>
          <w:b/>
          <w:color w:val="FF0000"/>
          <w:kern w:val="0"/>
          <w:sz w:val="28"/>
          <w:szCs w:val="28"/>
          <w:u w:val="single"/>
          <w:lang w:eastAsia="uk-UA" w:bidi="ar-SA"/>
        </w:rPr>
      </w:pPr>
      <w:r>
        <w:rPr>
          <w:rFonts w:ascii="Times New Roman" w:eastAsia="Calibri" w:hAnsi="Times New Roman" w:cs="Times New Roman"/>
          <w:b/>
          <w:color w:val="FF0000"/>
          <w:kern w:val="0"/>
          <w:sz w:val="28"/>
          <w:szCs w:val="28"/>
          <w:lang w:eastAsia="en-US" w:bidi="ar-SA"/>
        </w:rPr>
        <w:t xml:space="preserve">                                                                                    </w:t>
      </w:r>
      <w:r>
        <w:rPr>
          <w:rFonts w:ascii="Times New Roman" w:eastAsia="Calibri" w:hAnsi="Times New Roman" w:cs="Times New Roman"/>
          <w:b/>
          <w:kern w:val="0"/>
          <w:sz w:val="28"/>
          <w:szCs w:val="28"/>
          <w:lang w:eastAsia="en-US" w:bidi="ar-SA"/>
        </w:rPr>
        <w:t xml:space="preserve">ДОС </w:t>
      </w:r>
      <w:r>
        <w:rPr>
          <w:rFonts w:ascii="Times New Roman" w:eastAsia="Calibri" w:hAnsi="Times New Roman" w:cs="Times New Roman"/>
          <w:b/>
          <w:kern w:val="0"/>
          <w:sz w:val="28"/>
          <w:szCs w:val="28"/>
          <w:u w:val="single"/>
          <w:lang w:eastAsia="en-US" w:bidi="ar-SA"/>
        </w:rPr>
        <w:t>5164.О. 84.22, 84.24</w:t>
      </w:r>
      <w:r>
        <w:rPr>
          <w:rFonts w:ascii="Times New Roman" w:eastAsia="Calibri" w:hAnsi="Times New Roman" w:cs="Times New Roman"/>
          <w:b/>
          <w:kern w:val="0"/>
          <w:sz w:val="28"/>
          <w:szCs w:val="28"/>
          <w:u w:val="single"/>
          <w:lang w:eastAsia="uk-UA" w:bidi="ar-SA"/>
        </w:rPr>
        <w:t>-2024</w:t>
      </w:r>
    </w:p>
    <w:p w14:paraId="2D249E03" w14:textId="77777777" w:rsidR="00CD199A" w:rsidRDefault="00000000">
      <w:pPr>
        <w:suppressAutoHyphens w:val="0"/>
        <w:spacing w:line="254" w:lineRule="auto"/>
        <w:jc w:val="center"/>
        <w:rPr>
          <w:rFonts w:ascii="Times New Roman" w:eastAsia="Calibri" w:hAnsi="Times New Roman" w:cs="Times New Roman"/>
          <w:b/>
          <w:kern w:val="0"/>
          <w:sz w:val="28"/>
          <w:szCs w:val="28"/>
          <w:u w:val="single"/>
          <w:lang w:eastAsia="uk-UA" w:bidi="ar-SA"/>
        </w:rPr>
      </w:pPr>
      <w:r>
        <w:rPr>
          <w:rFonts w:ascii="Times New Roman" w:eastAsia="Calibri" w:hAnsi="Times New Roman" w:cs="Times New Roman"/>
          <w:i/>
          <w:kern w:val="0"/>
          <w:sz w:val="28"/>
          <w:szCs w:val="28"/>
          <w:lang w:eastAsia="uk-UA" w:bidi="ar-SA"/>
        </w:rPr>
        <w:t xml:space="preserve">                                                                                     (позначення стандарту)</w:t>
      </w:r>
    </w:p>
    <w:p w14:paraId="70CEB2ED" w14:textId="77777777" w:rsidR="00CD199A" w:rsidRDefault="00CD199A">
      <w:pPr>
        <w:widowControl/>
        <w:suppressAutoHyphens w:val="0"/>
        <w:spacing w:after="160" w:line="254" w:lineRule="auto"/>
        <w:rPr>
          <w:rFonts w:ascii="Times New Roman" w:eastAsia="Calibri" w:hAnsi="Times New Roman" w:cs="Times New Roman"/>
          <w:b/>
          <w:color w:val="FF0000"/>
          <w:kern w:val="0"/>
          <w:sz w:val="28"/>
          <w:szCs w:val="28"/>
          <w:lang w:eastAsia="uk-UA" w:bidi="ar-SA"/>
        </w:rPr>
      </w:pPr>
    </w:p>
    <w:p w14:paraId="44B32622" w14:textId="77777777" w:rsidR="00CD199A" w:rsidRDefault="00000000">
      <w:pPr>
        <w:widowControl/>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b/>
          <w:kern w:val="0"/>
          <w:sz w:val="28"/>
          <w:szCs w:val="28"/>
          <w:lang w:eastAsia="uk-UA" w:bidi="ar-SA"/>
        </w:rPr>
        <w:t>Професія</w:t>
      </w:r>
      <w:r>
        <w:rPr>
          <w:rFonts w:ascii="Times New Roman" w:eastAsia="Times New Roman" w:hAnsi="Times New Roman" w:cs="Times New Roman"/>
          <w:kern w:val="0"/>
          <w:sz w:val="28"/>
          <w:szCs w:val="28"/>
          <w:lang w:eastAsia="uk-UA" w:bidi="ar-SA"/>
        </w:rPr>
        <w:t>:                            Снайпер</w:t>
      </w:r>
    </w:p>
    <w:p w14:paraId="27CABFE5" w14:textId="77777777" w:rsidR="00CD199A" w:rsidRDefault="00000000">
      <w:pPr>
        <w:widowControl/>
        <w:tabs>
          <w:tab w:val="left" w:pos="1985"/>
        </w:tabs>
        <w:suppressAutoHyphens w:val="0"/>
        <w:rPr>
          <w:rFonts w:ascii="Times New Roman" w:eastAsia="Calibri" w:hAnsi="Times New Roman" w:cs="Times New Roman"/>
          <w:b/>
          <w:kern w:val="0"/>
          <w:sz w:val="28"/>
          <w:szCs w:val="28"/>
          <w:u w:val="single"/>
          <w:lang w:eastAsia="en-US" w:bidi="ar-SA"/>
        </w:rPr>
      </w:pPr>
      <w:r>
        <w:rPr>
          <w:rFonts w:ascii="Times New Roman" w:eastAsia="Calibri" w:hAnsi="Times New Roman" w:cs="Times New Roman"/>
          <w:kern w:val="0"/>
          <w:sz w:val="28"/>
          <w:szCs w:val="28"/>
          <w:lang w:eastAsia="uk-UA" w:bidi="ar-SA"/>
        </w:rPr>
        <w:tab/>
      </w:r>
      <w:r>
        <w:rPr>
          <w:rFonts w:ascii="Times New Roman" w:eastAsia="Calibri" w:hAnsi="Times New Roman" w:cs="Times New Roman"/>
          <w:kern w:val="0"/>
          <w:sz w:val="28"/>
          <w:szCs w:val="28"/>
          <w:lang w:eastAsia="uk-UA" w:bidi="ar-SA"/>
        </w:rPr>
        <w:tab/>
      </w:r>
      <w:r>
        <w:rPr>
          <w:rFonts w:ascii="Times New Roman" w:eastAsia="Calibri" w:hAnsi="Times New Roman" w:cs="Times New Roman"/>
          <w:kern w:val="0"/>
          <w:sz w:val="28"/>
          <w:szCs w:val="28"/>
          <w:lang w:eastAsia="uk-UA" w:bidi="ar-SA"/>
        </w:rPr>
        <w:tab/>
      </w:r>
    </w:p>
    <w:p w14:paraId="283069FE" w14:textId="77777777" w:rsidR="00CD199A" w:rsidRDefault="00000000">
      <w:pPr>
        <w:widowControl/>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b/>
          <w:kern w:val="0"/>
          <w:sz w:val="28"/>
          <w:szCs w:val="28"/>
          <w:lang w:eastAsia="uk-UA" w:bidi="ar-SA"/>
        </w:rPr>
        <w:t xml:space="preserve">Код:                                      </w:t>
      </w:r>
      <w:r>
        <w:rPr>
          <w:rFonts w:ascii="Times New Roman" w:eastAsia="Times New Roman" w:hAnsi="Times New Roman" w:cs="Times New Roman"/>
          <w:kern w:val="0"/>
          <w:sz w:val="28"/>
          <w:szCs w:val="28"/>
          <w:lang w:eastAsia="ru-RU" w:bidi="ar-SA"/>
        </w:rPr>
        <w:t>5164</w:t>
      </w:r>
    </w:p>
    <w:p w14:paraId="645EF8C8" w14:textId="77777777" w:rsidR="00CD199A" w:rsidRDefault="00000000">
      <w:pPr>
        <w:tabs>
          <w:tab w:val="left" w:pos="708"/>
          <w:tab w:val="left" w:pos="1416"/>
          <w:tab w:val="left" w:pos="2124"/>
          <w:tab w:val="left" w:pos="2832"/>
          <w:tab w:val="center" w:pos="4678"/>
        </w:tabs>
        <w:suppressAutoHyphens w:val="0"/>
        <w:ind w:right="-2"/>
        <w:rPr>
          <w:rFonts w:ascii="Times New Roman" w:eastAsia="Calibri" w:hAnsi="Times New Roman" w:cs="Times New Roman"/>
          <w:kern w:val="0"/>
          <w:sz w:val="28"/>
          <w:szCs w:val="28"/>
          <w:lang w:eastAsia="uk-UA" w:bidi="ar-SA"/>
        </w:rPr>
      </w:pPr>
      <w:r>
        <w:rPr>
          <w:rFonts w:ascii="Times New Roman" w:eastAsia="Calibri" w:hAnsi="Times New Roman" w:cs="Times New Roman"/>
          <w:b/>
          <w:kern w:val="0"/>
          <w:sz w:val="28"/>
          <w:szCs w:val="28"/>
          <w:lang w:eastAsia="uk-UA" w:bidi="ar-SA"/>
        </w:rPr>
        <w:tab/>
      </w:r>
      <w:r>
        <w:rPr>
          <w:rFonts w:ascii="Times New Roman" w:eastAsia="Calibri" w:hAnsi="Times New Roman" w:cs="Times New Roman"/>
          <w:b/>
          <w:kern w:val="0"/>
          <w:sz w:val="28"/>
          <w:szCs w:val="28"/>
          <w:lang w:eastAsia="uk-UA" w:bidi="ar-SA"/>
        </w:rPr>
        <w:tab/>
      </w:r>
    </w:p>
    <w:p w14:paraId="2A7B03BF" w14:textId="77777777" w:rsidR="00CD199A" w:rsidRDefault="00000000">
      <w:pPr>
        <w:widowControl/>
        <w:suppressAutoHyphens w:val="0"/>
        <w:jc w:val="both"/>
        <w:rPr>
          <w:rFonts w:ascii="Times New Roman" w:eastAsia="Calibri" w:hAnsi="Times New Roman" w:cs="Times New Roman"/>
          <w:b/>
          <w:kern w:val="0"/>
          <w:sz w:val="28"/>
          <w:szCs w:val="28"/>
          <w:lang w:eastAsia="uk-UA" w:bidi="ar-SA"/>
        </w:rPr>
      </w:pPr>
      <w:r>
        <w:rPr>
          <w:rFonts w:ascii="Times New Roman" w:eastAsia="Calibri" w:hAnsi="Times New Roman" w:cs="Times New Roman"/>
          <w:b/>
          <w:kern w:val="0"/>
          <w:sz w:val="28"/>
          <w:szCs w:val="28"/>
          <w:lang w:eastAsia="uk-UA" w:bidi="ar-SA"/>
        </w:rPr>
        <w:t>Професійні кваліфікації:</w:t>
      </w:r>
    </w:p>
    <w:p w14:paraId="4C4B903A" w14:textId="77777777" w:rsidR="00CD199A" w:rsidRDefault="00000000">
      <w:pPr>
        <w:widowControl/>
        <w:suppressAutoHyphens w:val="0"/>
        <w:ind w:left="3261"/>
        <w:jc w:val="both"/>
        <w:rPr>
          <w:rFonts w:ascii="Times New Roman" w:eastAsia="Calibri" w:hAnsi="Times New Roman" w:cs="Times New Roman"/>
          <w:bCs/>
          <w:kern w:val="0"/>
          <w:sz w:val="28"/>
          <w:szCs w:val="28"/>
          <w:lang w:eastAsia="uk-UA" w:bidi="ar-SA"/>
        </w:rPr>
      </w:pPr>
      <w:r>
        <w:rPr>
          <w:rFonts w:ascii="Times New Roman" w:eastAsia="Calibri" w:hAnsi="Times New Roman" w:cs="Times New Roman"/>
          <w:bCs/>
          <w:kern w:val="0"/>
          <w:sz w:val="28"/>
          <w:szCs w:val="28"/>
          <w:lang w:eastAsia="uk-UA" w:bidi="ar-SA"/>
        </w:rPr>
        <w:t>Снайпер</w:t>
      </w:r>
    </w:p>
    <w:p w14:paraId="09E8D2BF" w14:textId="77777777" w:rsidR="00CD199A" w:rsidRDefault="00000000">
      <w:pPr>
        <w:widowControl/>
        <w:suppressAutoHyphens w:val="0"/>
        <w:ind w:left="3261"/>
        <w:jc w:val="both"/>
        <w:rPr>
          <w:rFonts w:ascii="Times New Roman" w:eastAsia="Times New Roman" w:hAnsi="Times New Roman" w:cs="Times New Roman"/>
          <w:color w:val="000000" w:themeColor="text1"/>
          <w:kern w:val="0"/>
          <w:sz w:val="28"/>
          <w:szCs w:val="28"/>
          <w:lang w:eastAsia="uk-UA" w:bidi="ar-SA"/>
        </w:rPr>
      </w:pPr>
      <w:r>
        <w:rPr>
          <w:rFonts w:ascii="Times New Roman" w:eastAsia="Calibri" w:hAnsi="Times New Roman" w:cs="Times New Roman"/>
          <w:iCs/>
          <w:color w:val="000000" w:themeColor="text1"/>
          <w:sz w:val="28"/>
          <w:szCs w:val="28"/>
          <w:lang w:eastAsia="uk-UA" w:bidi="ar-SA"/>
        </w:rPr>
        <w:t>Снайпер-інструктор</w:t>
      </w:r>
    </w:p>
    <w:p w14:paraId="43E99C6A" w14:textId="77777777" w:rsidR="00CD199A" w:rsidRDefault="00CD199A">
      <w:pPr>
        <w:widowControl/>
        <w:suppressAutoHyphens w:val="0"/>
        <w:jc w:val="both"/>
        <w:rPr>
          <w:rFonts w:ascii="Times New Roman" w:eastAsia="Times New Roman" w:hAnsi="Times New Roman" w:cs="Times New Roman"/>
          <w:b/>
          <w:kern w:val="0"/>
          <w:sz w:val="28"/>
          <w:szCs w:val="28"/>
          <w:lang w:eastAsia="uk-UA" w:bidi="ar-SA"/>
        </w:rPr>
      </w:pPr>
    </w:p>
    <w:p w14:paraId="74225CBB" w14:textId="77777777" w:rsidR="00CD199A" w:rsidRDefault="00000000">
      <w:pPr>
        <w:widowControl/>
        <w:suppressAutoHyphens w:val="0"/>
        <w:jc w:val="both"/>
        <w:rPr>
          <w:rFonts w:ascii="Times New Roman" w:eastAsia="Calibri" w:hAnsi="Times New Roman" w:cs="Times New Roman"/>
          <w:kern w:val="0"/>
          <w:sz w:val="28"/>
          <w:szCs w:val="28"/>
          <w:lang w:eastAsia="uk-UA" w:bidi="ar-SA"/>
        </w:rPr>
      </w:pPr>
      <w:r>
        <w:rPr>
          <w:rFonts w:ascii="Times New Roman" w:eastAsia="Times New Roman" w:hAnsi="Times New Roman" w:cs="Times New Roman"/>
          <w:b/>
          <w:kern w:val="0"/>
          <w:sz w:val="28"/>
          <w:szCs w:val="28"/>
          <w:lang w:eastAsia="uk-UA" w:bidi="ar-SA"/>
        </w:rPr>
        <w:t xml:space="preserve">Освітня кваліфікація:       </w:t>
      </w:r>
      <w:r>
        <w:rPr>
          <w:rFonts w:ascii="Times New Roman" w:eastAsia="Times New Roman" w:hAnsi="Times New Roman" w:cs="Times New Roman"/>
          <w:kern w:val="0"/>
          <w:sz w:val="28"/>
          <w:szCs w:val="28"/>
          <w:lang w:eastAsia="uk-UA" w:bidi="ar-SA"/>
        </w:rPr>
        <w:t>кваліфікований робітник</w:t>
      </w:r>
    </w:p>
    <w:p w14:paraId="654C640C" w14:textId="77777777" w:rsidR="00CD199A" w:rsidRDefault="00CD199A">
      <w:pPr>
        <w:suppressAutoHyphens w:val="0"/>
        <w:rPr>
          <w:rFonts w:ascii="Times New Roman" w:eastAsia="Times New Roman" w:hAnsi="Times New Roman" w:cs="Times New Roman"/>
          <w:b/>
          <w:kern w:val="0"/>
          <w:sz w:val="28"/>
          <w:szCs w:val="28"/>
          <w:lang w:eastAsia="uk-UA" w:bidi="ar-SA"/>
        </w:rPr>
      </w:pPr>
    </w:p>
    <w:p w14:paraId="3EA712C6" w14:textId="77777777" w:rsidR="00CD199A" w:rsidRDefault="00000000">
      <w:pPr>
        <w:suppressAutoHyphens w:val="0"/>
        <w:rPr>
          <w:rFonts w:ascii="Times New Roman" w:eastAsia="Times New Roman" w:hAnsi="Times New Roman" w:cs="Times New Roman"/>
          <w:kern w:val="0"/>
          <w:sz w:val="28"/>
          <w:szCs w:val="28"/>
          <w:lang w:eastAsia="uk-UA" w:bidi="ar-SA"/>
        </w:rPr>
      </w:pPr>
      <w:r>
        <w:rPr>
          <w:rFonts w:ascii="Times New Roman" w:eastAsia="Times New Roman" w:hAnsi="Times New Roman" w:cs="Times New Roman"/>
          <w:b/>
          <w:kern w:val="0"/>
          <w:sz w:val="28"/>
          <w:szCs w:val="28"/>
          <w:lang w:eastAsia="uk-UA" w:bidi="ar-SA"/>
        </w:rPr>
        <w:t xml:space="preserve">Рівень освітньої кваліфікації: </w:t>
      </w:r>
      <w:r>
        <w:rPr>
          <w:rFonts w:ascii="Times New Roman" w:eastAsia="Times New Roman" w:hAnsi="Times New Roman" w:cs="Times New Roman"/>
          <w:kern w:val="0"/>
          <w:sz w:val="28"/>
          <w:szCs w:val="28"/>
          <w:lang w:eastAsia="uk-UA" w:bidi="ar-SA"/>
        </w:rPr>
        <w:t>другий (базовий)</w:t>
      </w:r>
    </w:p>
    <w:p w14:paraId="2A881DC8" w14:textId="77777777" w:rsidR="00CD199A" w:rsidRDefault="00CD199A">
      <w:pPr>
        <w:suppressAutoHyphens w:val="0"/>
        <w:jc w:val="center"/>
        <w:rPr>
          <w:rFonts w:ascii="Times New Roman" w:eastAsia="Times New Roman" w:hAnsi="Times New Roman" w:cs="Times New Roman"/>
          <w:b/>
          <w:i/>
          <w:kern w:val="0"/>
          <w:sz w:val="28"/>
          <w:szCs w:val="28"/>
          <w:lang w:eastAsia="uk-UA" w:bidi="ar-SA"/>
        </w:rPr>
      </w:pPr>
    </w:p>
    <w:p w14:paraId="42EB520E" w14:textId="77777777" w:rsidR="00CD199A" w:rsidRDefault="00CD199A">
      <w:pPr>
        <w:suppressAutoHyphens w:val="0"/>
        <w:jc w:val="center"/>
        <w:rPr>
          <w:rFonts w:ascii="Times New Roman" w:eastAsia="Times New Roman" w:hAnsi="Times New Roman" w:cs="Times New Roman"/>
          <w:b/>
          <w:i/>
          <w:kern w:val="0"/>
          <w:sz w:val="28"/>
          <w:szCs w:val="28"/>
          <w:lang w:eastAsia="uk-UA" w:bidi="ar-SA"/>
        </w:rPr>
      </w:pPr>
    </w:p>
    <w:p w14:paraId="58B7B91A" w14:textId="77777777" w:rsidR="00CD199A" w:rsidRDefault="00CD199A">
      <w:pPr>
        <w:suppressAutoHyphens w:val="0"/>
        <w:jc w:val="center"/>
        <w:rPr>
          <w:rFonts w:ascii="Times New Roman" w:eastAsia="Times New Roman" w:hAnsi="Times New Roman" w:cs="Times New Roman"/>
          <w:b/>
          <w:i/>
          <w:kern w:val="0"/>
          <w:sz w:val="28"/>
          <w:szCs w:val="28"/>
          <w:lang w:eastAsia="uk-UA" w:bidi="ar-SA"/>
        </w:rPr>
      </w:pPr>
    </w:p>
    <w:p w14:paraId="1B45085E" w14:textId="77777777" w:rsidR="00CD199A" w:rsidRDefault="00CD199A">
      <w:pPr>
        <w:suppressAutoHyphens w:val="0"/>
        <w:jc w:val="center"/>
        <w:rPr>
          <w:rFonts w:ascii="Times New Roman" w:eastAsia="Times New Roman" w:hAnsi="Times New Roman" w:cs="Times New Roman"/>
          <w:b/>
          <w:kern w:val="0"/>
          <w:sz w:val="28"/>
          <w:szCs w:val="28"/>
          <w:lang w:eastAsia="uk-UA" w:bidi="ar-SA"/>
        </w:rPr>
      </w:pPr>
    </w:p>
    <w:p w14:paraId="425EC388" w14:textId="77777777" w:rsidR="00CD199A" w:rsidRDefault="00CD199A">
      <w:pPr>
        <w:suppressAutoHyphens w:val="0"/>
        <w:jc w:val="center"/>
        <w:rPr>
          <w:rFonts w:ascii="Times New Roman" w:eastAsia="Times New Roman" w:hAnsi="Times New Roman" w:cs="Times New Roman"/>
          <w:b/>
          <w:kern w:val="0"/>
          <w:sz w:val="28"/>
          <w:szCs w:val="28"/>
          <w:lang w:eastAsia="uk-UA" w:bidi="ar-SA"/>
        </w:rPr>
      </w:pPr>
    </w:p>
    <w:p w14:paraId="488019E3" w14:textId="77777777" w:rsidR="00CD199A" w:rsidRDefault="00CD199A">
      <w:pPr>
        <w:suppressAutoHyphens w:val="0"/>
        <w:jc w:val="center"/>
        <w:rPr>
          <w:rFonts w:ascii="Times New Roman" w:eastAsia="Times New Roman" w:hAnsi="Times New Roman" w:cs="Times New Roman"/>
          <w:b/>
          <w:kern w:val="0"/>
          <w:sz w:val="28"/>
          <w:szCs w:val="28"/>
          <w:lang w:eastAsia="uk-UA" w:bidi="ar-SA"/>
        </w:rPr>
      </w:pPr>
    </w:p>
    <w:p w14:paraId="756DFF5D" w14:textId="77777777" w:rsidR="00CD199A" w:rsidRDefault="00CD199A">
      <w:pPr>
        <w:suppressAutoHyphens w:val="0"/>
        <w:jc w:val="center"/>
        <w:rPr>
          <w:rFonts w:ascii="Times New Roman" w:eastAsia="Times New Roman" w:hAnsi="Times New Roman" w:cs="Times New Roman"/>
          <w:b/>
          <w:kern w:val="0"/>
          <w:sz w:val="28"/>
          <w:szCs w:val="28"/>
          <w:lang w:eastAsia="uk-UA" w:bidi="ar-SA"/>
        </w:rPr>
      </w:pPr>
    </w:p>
    <w:p w14:paraId="17EA9430" w14:textId="77777777" w:rsidR="00CD199A" w:rsidRDefault="00CD199A">
      <w:pPr>
        <w:suppressAutoHyphens w:val="0"/>
        <w:jc w:val="center"/>
        <w:rPr>
          <w:rFonts w:ascii="Times New Roman" w:eastAsia="Times New Roman" w:hAnsi="Times New Roman" w:cs="Times New Roman"/>
          <w:b/>
          <w:kern w:val="0"/>
          <w:sz w:val="28"/>
          <w:szCs w:val="28"/>
          <w:lang w:eastAsia="uk-UA" w:bidi="ar-SA"/>
        </w:rPr>
      </w:pPr>
    </w:p>
    <w:p w14:paraId="1D43C397" w14:textId="77777777" w:rsidR="00CD199A" w:rsidRDefault="00000000">
      <w:pPr>
        <w:suppressAutoHyphens w:val="0"/>
        <w:jc w:val="center"/>
        <w:rPr>
          <w:rFonts w:ascii="Times New Roman" w:eastAsia="Times New Roman" w:hAnsi="Times New Roman" w:cs="Times New Roman"/>
          <w:b/>
          <w:i/>
          <w:kern w:val="0"/>
          <w:sz w:val="28"/>
          <w:szCs w:val="28"/>
          <w:lang w:eastAsia="uk-UA" w:bidi="ar-SA"/>
        </w:rPr>
      </w:pPr>
      <w:r>
        <w:rPr>
          <w:rFonts w:ascii="Times New Roman" w:eastAsia="Times New Roman" w:hAnsi="Times New Roman" w:cs="Times New Roman"/>
          <w:b/>
          <w:i/>
          <w:kern w:val="0"/>
          <w:sz w:val="28"/>
          <w:szCs w:val="28"/>
          <w:lang w:eastAsia="uk-UA" w:bidi="ar-SA"/>
        </w:rPr>
        <w:t>Видання офіційне</w:t>
      </w:r>
    </w:p>
    <w:p w14:paraId="4BB33CA4" w14:textId="77777777" w:rsidR="00CD199A" w:rsidRDefault="00000000">
      <w:pPr>
        <w:suppressAutoHyphens w:val="0"/>
        <w:jc w:val="center"/>
        <w:rPr>
          <w:rFonts w:ascii="Times New Roman" w:eastAsia="Times New Roman" w:hAnsi="Times New Roman" w:cs="Times New Roman"/>
          <w:b/>
          <w:i/>
          <w:kern w:val="0"/>
          <w:sz w:val="28"/>
          <w:szCs w:val="28"/>
          <w:lang w:eastAsia="uk-UA" w:bidi="ar-SA"/>
        </w:rPr>
      </w:pPr>
      <w:r>
        <w:rPr>
          <w:rFonts w:ascii="Times New Roman" w:eastAsia="Times New Roman" w:hAnsi="Times New Roman" w:cs="Times New Roman"/>
          <w:b/>
          <w:i/>
          <w:kern w:val="0"/>
          <w:sz w:val="28"/>
          <w:szCs w:val="28"/>
          <w:lang w:eastAsia="uk-UA" w:bidi="ar-SA"/>
        </w:rPr>
        <w:t>Київ – 2025</w:t>
      </w:r>
    </w:p>
    <w:p w14:paraId="362A2FAD" w14:textId="77777777" w:rsidR="00CD199A" w:rsidRDefault="00CD199A">
      <w:pPr>
        <w:suppressAutoHyphens w:val="0"/>
        <w:jc w:val="center"/>
        <w:rPr>
          <w:rFonts w:ascii="Times New Roman" w:eastAsia="Times New Roman" w:hAnsi="Times New Roman" w:cs="Times New Roman"/>
          <w:b/>
          <w:i/>
          <w:kern w:val="0"/>
          <w:sz w:val="28"/>
          <w:szCs w:val="28"/>
          <w:lang w:eastAsia="uk-UA" w:bidi="ar-SA"/>
        </w:rPr>
      </w:pPr>
    </w:p>
    <w:p w14:paraId="0B73E05C" w14:textId="77777777" w:rsidR="00CD199A" w:rsidRDefault="00000000">
      <w:pPr>
        <w:pStyle w:val="af4"/>
        <w:spacing w:beforeAutospacing="0" w:afterAutospacing="0"/>
        <w:jc w:val="center"/>
        <w:rPr>
          <w:b/>
          <w:bCs/>
          <w:sz w:val="28"/>
          <w:szCs w:val="28"/>
          <w:lang w:val="uk-UA"/>
        </w:rPr>
      </w:pPr>
      <w:r>
        <w:rPr>
          <w:b/>
          <w:bCs/>
          <w:sz w:val="28"/>
          <w:szCs w:val="28"/>
          <w:lang w:val="uk-UA"/>
        </w:rPr>
        <w:lastRenderedPageBreak/>
        <w:t>Відомості про авторський колектив розробників</w:t>
      </w:r>
    </w:p>
    <w:p w14:paraId="7772DB19" w14:textId="77777777" w:rsidR="00CD199A" w:rsidRDefault="00CD199A">
      <w:pPr>
        <w:pStyle w:val="af4"/>
        <w:spacing w:beforeAutospacing="0" w:afterAutospacing="0"/>
        <w:jc w:val="center"/>
        <w:rPr>
          <w:lang w:val="uk-UA"/>
        </w:rPr>
      </w:pPr>
    </w:p>
    <w:p w14:paraId="0C4C3855" w14:textId="77777777" w:rsidR="00CD199A" w:rsidRDefault="00000000">
      <w:pPr>
        <w:rPr>
          <w:lang w:eastAsia="ru-RU"/>
        </w:rPr>
      </w:pPr>
      <w:r>
        <w:rPr>
          <w:lang w:eastAsia="ru-RU"/>
        </w:rPr>
        <w:t xml:space="preserve"> </w:t>
      </w:r>
    </w:p>
    <w:tbl>
      <w:tblPr>
        <w:tblW w:w="9853" w:type="dxa"/>
        <w:tblLayout w:type="fixed"/>
        <w:tblLook w:val="04A0" w:firstRow="1" w:lastRow="0" w:firstColumn="1" w:lastColumn="0" w:noHBand="0" w:noVBand="1"/>
      </w:tblPr>
      <w:tblGrid>
        <w:gridCol w:w="554"/>
        <w:gridCol w:w="2654"/>
        <w:gridCol w:w="6645"/>
      </w:tblGrid>
      <w:tr w:rsidR="00CD199A" w14:paraId="3856059C" w14:textId="77777777">
        <w:tc>
          <w:tcPr>
            <w:tcW w:w="554" w:type="dxa"/>
            <w:tcBorders>
              <w:top w:val="single" w:sz="4" w:space="0" w:color="000000"/>
              <w:left w:val="single" w:sz="4" w:space="0" w:color="000000"/>
              <w:bottom w:val="single" w:sz="4" w:space="0" w:color="000000"/>
              <w:right w:val="single" w:sz="4" w:space="0" w:color="000000"/>
            </w:tcBorders>
          </w:tcPr>
          <w:p w14:paraId="6319DE3B" w14:textId="77777777" w:rsidR="00CD199A" w:rsidRDefault="00000000">
            <w:pPr>
              <w:rPr>
                <w:sz w:val="28"/>
                <w:szCs w:val="28"/>
                <w:lang w:eastAsia="ru-RU"/>
              </w:rPr>
            </w:pPr>
            <w:r>
              <w:rPr>
                <w:sz w:val="28"/>
                <w:szCs w:val="28"/>
                <w:lang w:eastAsia="ru-RU"/>
              </w:rPr>
              <w:t>1</w:t>
            </w:r>
          </w:p>
        </w:tc>
        <w:tc>
          <w:tcPr>
            <w:tcW w:w="2654" w:type="dxa"/>
            <w:tcBorders>
              <w:top w:val="single" w:sz="4" w:space="0" w:color="000000"/>
              <w:left w:val="single" w:sz="4" w:space="0" w:color="000000"/>
              <w:bottom w:val="single" w:sz="4" w:space="0" w:color="000000"/>
              <w:right w:val="single" w:sz="4" w:space="0" w:color="000000"/>
            </w:tcBorders>
          </w:tcPr>
          <w:p w14:paraId="726F76F7" w14:textId="77777777" w:rsidR="00CD199A" w:rsidRDefault="00000000">
            <w:pPr>
              <w:rPr>
                <w:sz w:val="28"/>
                <w:szCs w:val="28"/>
                <w:lang w:eastAsia="ru-RU"/>
              </w:rPr>
            </w:pPr>
            <w:r>
              <w:rPr>
                <w:sz w:val="28"/>
                <w:szCs w:val="28"/>
                <w:lang w:eastAsia="ru-RU"/>
              </w:rPr>
              <w:t>Денис</w:t>
            </w:r>
          </w:p>
          <w:p w14:paraId="3933D366" w14:textId="77777777" w:rsidR="00CD199A" w:rsidRDefault="00000000">
            <w:pPr>
              <w:rPr>
                <w:sz w:val="28"/>
                <w:szCs w:val="28"/>
                <w:lang w:eastAsia="ru-RU"/>
              </w:rPr>
            </w:pPr>
            <w:r>
              <w:rPr>
                <w:sz w:val="28"/>
                <w:szCs w:val="28"/>
                <w:lang w:eastAsia="ru-RU"/>
              </w:rPr>
              <w:t>СТЕЦЬ</w:t>
            </w:r>
          </w:p>
        </w:tc>
        <w:tc>
          <w:tcPr>
            <w:tcW w:w="6645" w:type="dxa"/>
            <w:tcBorders>
              <w:top w:val="single" w:sz="4" w:space="0" w:color="000000"/>
              <w:left w:val="single" w:sz="4" w:space="0" w:color="000000"/>
              <w:bottom w:val="single" w:sz="4" w:space="0" w:color="000000"/>
              <w:right w:val="single" w:sz="4" w:space="0" w:color="000000"/>
            </w:tcBorders>
          </w:tcPr>
          <w:p w14:paraId="1441B8AA" w14:textId="77777777" w:rsidR="00CD199A" w:rsidRDefault="00000000">
            <w:pPr>
              <w:jc w:val="both"/>
              <w:rPr>
                <w:iCs/>
                <w:color w:val="000000"/>
                <w:sz w:val="28"/>
                <w:szCs w:val="28"/>
              </w:rPr>
            </w:pPr>
            <w:r>
              <w:rPr>
                <w:iCs/>
                <w:color w:val="000000"/>
                <w:sz w:val="28"/>
                <w:szCs w:val="28"/>
              </w:rPr>
              <w:t>Заступник начальника навчально-бойового центру підготовки снайперів Міжнародного міжвідомчого багатопрофільного центру підготовки підрозділів Національної гвардії України</w:t>
            </w:r>
          </w:p>
        </w:tc>
      </w:tr>
      <w:tr w:rsidR="00CD199A" w14:paraId="414DED87" w14:textId="77777777">
        <w:tc>
          <w:tcPr>
            <w:tcW w:w="554" w:type="dxa"/>
            <w:tcBorders>
              <w:top w:val="single" w:sz="4" w:space="0" w:color="000000"/>
              <w:left w:val="single" w:sz="4" w:space="0" w:color="000000"/>
              <w:bottom w:val="single" w:sz="4" w:space="0" w:color="000000"/>
              <w:right w:val="single" w:sz="4" w:space="0" w:color="000000"/>
            </w:tcBorders>
          </w:tcPr>
          <w:p w14:paraId="5721FFD2" w14:textId="77777777" w:rsidR="00CD199A" w:rsidRDefault="00000000">
            <w:pPr>
              <w:rPr>
                <w:sz w:val="28"/>
                <w:szCs w:val="28"/>
                <w:lang w:eastAsia="ru-RU"/>
              </w:rPr>
            </w:pPr>
            <w:r>
              <w:rPr>
                <w:sz w:val="28"/>
                <w:szCs w:val="28"/>
                <w:lang w:eastAsia="ru-RU"/>
              </w:rPr>
              <w:t>2</w:t>
            </w:r>
          </w:p>
        </w:tc>
        <w:tc>
          <w:tcPr>
            <w:tcW w:w="2654" w:type="dxa"/>
            <w:tcBorders>
              <w:top w:val="single" w:sz="4" w:space="0" w:color="000000"/>
              <w:left w:val="single" w:sz="4" w:space="0" w:color="000000"/>
              <w:bottom w:val="single" w:sz="4" w:space="0" w:color="000000"/>
              <w:right w:val="single" w:sz="4" w:space="0" w:color="000000"/>
            </w:tcBorders>
          </w:tcPr>
          <w:p w14:paraId="4E600670" w14:textId="77777777" w:rsidR="00CD199A" w:rsidRDefault="00000000">
            <w:pPr>
              <w:rPr>
                <w:sz w:val="28"/>
                <w:szCs w:val="28"/>
              </w:rPr>
            </w:pPr>
            <w:r>
              <w:rPr>
                <w:sz w:val="28"/>
                <w:szCs w:val="28"/>
              </w:rPr>
              <w:t>Віталій СТОГА</w:t>
            </w:r>
          </w:p>
        </w:tc>
        <w:tc>
          <w:tcPr>
            <w:tcW w:w="6645" w:type="dxa"/>
            <w:tcBorders>
              <w:top w:val="single" w:sz="4" w:space="0" w:color="000000"/>
              <w:left w:val="single" w:sz="4" w:space="0" w:color="000000"/>
              <w:bottom w:val="single" w:sz="4" w:space="0" w:color="000000"/>
              <w:right w:val="single" w:sz="4" w:space="0" w:color="000000"/>
            </w:tcBorders>
          </w:tcPr>
          <w:p w14:paraId="54E3C6C9" w14:textId="77777777" w:rsidR="00CD199A" w:rsidRDefault="00000000">
            <w:pPr>
              <w:jc w:val="both"/>
              <w:rPr>
                <w:rFonts w:ascii="Times New Roman" w:hAnsi="Times New Roman" w:cs="Times New Roman"/>
                <w:iCs/>
                <w:sz w:val="28"/>
                <w:szCs w:val="28"/>
              </w:rPr>
            </w:pPr>
            <w:r>
              <w:rPr>
                <w:rFonts w:ascii="Times New Roman" w:hAnsi="Times New Roman" w:cs="Times New Roman"/>
                <w:iCs/>
                <w:sz w:val="28"/>
                <w:szCs w:val="28"/>
              </w:rPr>
              <w:t xml:space="preserve">Начальник навчального відділу </w:t>
            </w:r>
            <w:r>
              <w:rPr>
                <w:iCs/>
                <w:color w:val="000000"/>
                <w:sz w:val="28"/>
                <w:szCs w:val="28"/>
              </w:rPr>
              <w:t>Міжнародного міжвідомчого багатопрофільного центру підготовки підрозділів Національної гвардії України</w:t>
            </w:r>
          </w:p>
        </w:tc>
      </w:tr>
      <w:tr w:rsidR="00CD199A" w14:paraId="79198EFC" w14:textId="77777777">
        <w:tc>
          <w:tcPr>
            <w:tcW w:w="554" w:type="dxa"/>
            <w:tcBorders>
              <w:top w:val="single" w:sz="4" w:space="0" w:color="000000"/>
              <w:left w:val="single" w:sz="4" w:space="0" w:color="000000"/>
              <w:bottom w:val="single" w:sz="4" w:space="0" w:color="000000"/>
              <w:right w:val="single" w:sz="4" w:space="0" w:color="000000"/>
            </w:tcBorders>
          </w:tcPr>
          <w:p w14:paraId="659E2C15" w14:textId="77777777" w:rsidR="00CD199A" w:rsidRDefault="00000000">
            <w:pPr>
              <w:rPr>
                <w:sz w:val="28"/>
                <w:szCs w:val="28"/>
                <w:lang w:eastAsia="ru-RU"/>
              </w:rPr>
            </w:pPr>
            <w:r>
              <w:rPr>
                <w:sz w:val="28"/>
                <w:szCs w:val="28"/>
                <w:lang w:eastAsia="ru-RU"/>
              </w:rPr>
              <w:t>3</w:t>
            </w:r>
          </w:p>
        </w:tc>
        <w:tc>
          <w:tcPr>
            <w:tcW w:w="2654" w:type="dxa"/>
            <w:tcBorders>
              <w:top w:val="single" w:sz="4" w:space="0" w:color="000000"/>
              <w:left w:val="single" w:sz="4" w:space="0" w:color="000000"/>
              <w:bottom w:val="single" w:sz="4" w:space="0" w:color="000000"/>
              <w:right w:val="single" w:sz="4" w:space="0" w:color="000000"/>
            </w:tcBorders>
          </w:tcPr>
          <w:p w14:paraId="000E0BE2" w14:textId="77777777" w:rsidR="00CD199A" w:rsidRDefault="00000000">
            <w:pPr>
              <w:rPr>
                <w:sz w:val="28"/>
                <w:szCs w:val="28"/>
              </w:rPr>
            </w:pPr>
            <w:r>
              <w:rPr>
                <w:sz w:val="28"/>
                <w:szCs w:val="28"/>
              </w:rPr>
              <w:t>Артем</w:t>
            </w:r>
          </w:p>
          <w:p w14:paraId="35EA7FF2" w14:textId="77777777" w:rsidR="00CD199A" w:rsidRDefault="00000000">
            <w:pPr>
              <w:rPr>
                <w:sz w:val="28"/>
                <w:szCs w:val="28"/>
              </w:rPr>
            </w:pPr>
            <w:r>
              <w:rPr>
                <w:sz w:val="28"/>
                <w:szCs w:val="28"/>
              </w:rPr>
              <w:t>КОЛУПАЄВ</w:t>
            </w:r>
          </w:p>
        </w:tc>
        <w:tc>
          <w:tcPr>
            <w:tcW w:w="6645" w:type="dxa"/>
            <w:tcBorders>
              <w:top w:val="single" w:sz="4" w:space="0" w:color="000000"/>
              <w:left w:val="single" w:sz="4" w:space="0" w:color="000000"/>
              <w:bottom w:val="single" w:sz="4" w:space="0" w:color="000000"/>
              <w:right w:val="single" w:sz="4" w:space="0" w:color="000000"/>
            </w:tcBorders>
          </w:tcPr>
          <w:p w14:paraId="003B2C27" w14:textId="77777777" w:rsidR="00CD199A" w:rsidRDefault="00000000">
            <w:pPr>
              <w:jc w:val="both"/>
              <w:rPr>
                <w:sz w:val="28"/>
                <w:szCs w:val="28"/>
              </w:rPr>
            </w:pPr>
            <w:r>
              <w:rPr>
                <w:sz w:val="28"/>
                <w:szCs w:val="28"/>
              </w:rPr>
              <w:t xml:space="preserve">Старший офіцер служби координації підготовки снайперів департаменту професійної підготовки Головного управління </w:t>
            </w:r>
            <w:r>
              <w:rPr>
                <w:iCs/>
                <w:color w:val="000000"/>
                <w:sz w:val="28"/>
                <w:szCs w:val="28"/>
              </w:rPr>
              <w:t>Національної гвардії України</w:t>
            </w:r>
          </w:p>
        </w:tc>
      </w:tr>
      <w:tr w:rsidR="00CD199A" w14:paraId="41414C93" w14:textId="77777777">
        <w:tc>
          <w:tcPr>
            <w:tcW w:w="554" w:type="dxa"/>
            <w:tcBorders>
              <w:top w:val="single" w:sz="4" w:space="0" w:color="000000"/>
              <w:left w:val="single" w:sz="4" w:space="0" w:color="000000"/>
              <w:bottom w:val="single" w:sz="4" w:space="0" w:color="000000"/>
              <w:right w:val="single" w:sz="4" w:space="0" w:color="000000"/>
            </w:tcBorders>
          </w:tcPr>
          <w:p w14:paraId="648F49F0" w14:textId="77777777" w:rsidR="00CD199A" w:rsidRDefault="00000000">
            <w:pPr>
              <w:rPr>
                <w:sz w:val="28"/>
                <w:szCs w:val="28"/>
                <w:lang w:eastAsia="ru-RU"/>
              </w:rPr>
            </w:pPr>
            <w:r>
              <w:rPr>
                <w:sz w:val="28"/>
                <w:szCs w:val="28"/>
                <w:lang w:eastAsia="ru-RU"/>
              </w:rPr>
              <w:t>4</w:t>
            </w:r>
          </w:p>
        </w:tc>
        <w:tc>
          <w:tcPr>
            <w:tcW w:w="2654" w:type="dxa"/>
            <w:tcBorders>
              <w:top w:val="single" w:sz="4" w:space="0" w:color="000000"/>
              <w:left w:val="single" w:sz="4" w:space="0" w:color="000000"/>
              <w:bottom w:val="single" w:sz="4" w:space="0" w:color="000000"/>
              <w:right w:val="single" w:sz="4" w:space="0" w:color="000000"/>
            </w:tcBorders>
          </w:tcPr>
          <w:p w14:paraId="68147618" w14:textId="77777777" w:rsidR="00CD199A" w:rsidRDefault="00000000">
            <w:pPr>
              <w:rPr>
                <w:rStyle w:val="xfmc1"/>
                <w:rFonts w:ascii="Times New Roman" w:hAnsi="Times New Roman"/>
                <w:color w:val="000000"/>
                <w:sz w:val="28"/>
                <w:szCs w:val="28"/>
                <w:shd w:val="clear" w:color="auto" w:fill="FFFFFF"/>
              </w:rPr>
            </w:pPr>
            <w:r>
              <w:rPr>
                <w:rStyle w:val="xfmc1"/>
                <w:rFonts w:ascii="Times New Roman" w:hAnsi="Times New Roman"/>
                <w:color w:val="000000"/>
                <w:sz w:val="28"/>
                <w:szCs w:val="28"/>
                <w:shd w:val="clear" w:color="auto" w:fill="FFFFFF"/>
              </w:rPr>
              <w:t>Людмила ГАРМАШ</w:t>
            </w:r>
          </w:p>
        </w:tc>
        <w:tc>
          <w:tcPr>
            <w:tcW w:w="6645" w:type="dxa"/>
            <w:tcBorders>
              <w:top w:val="single" w:sz="4" w:space="0" w:color="000000"/>
              <w:left w:val="single" w:sz="4" w:space="0" w:color="000000"/>
              <w:bottom w:val="single" w:sz="4" w:space="0" w:color="000000"/>
              <w:right w:val="single" w:sz="4" w:space="0" w:color="000000"/>
            </w:tcBorders>
          </w:tcPr>
          <w:p w14:paraId="740364DC" w14:textId="77777777" w:rsidR="00CD199A" w:rsidRDefault="00000000">
            <w:pPr>
              <w:jc w:val="both"/>
              <w:rPr>
                <w:rStyle w:val="xfmc1"/>
                <w:color w:val="000000"/>
                <w:sz w:val="28"/>
                <w:szCs w:val="28"/>
                <w:shd w:val="clear" w:color="auto" w:fill="FFFFFF"/>
              </w:rPr>
            </w:pPr>
            <w:r>
              <w:rPr>
                <w:rStyle w:val="xfmc1"/>
                <w:color w:val="000000"/>
                <w:sz w:val="28"/>
                <w:szCs w:val="28"/>
                <w:shd w:val="clear" w:color="auto" w:fill="FFFFFF"/>
              </w:rPr>
              <w:t>Начальник відділу змісту освіти та організації освітнього процесу</w:t>
            </w:r>
          </w:p>
        </w:tc>
      </w:tr>
      <w:tr w:rsidR="00CD199A" w14:paraId="6B55BCB4" w14:textId="77777777">
        <w:tc>
          <w:tcPr>
            <w:tcW w:w="554" w:type="dxa"/>
            <w:tcBorders>
              <w:top w:val="single" w:sz="4" w:space="0" w:color="000000"/>
              <w:left w:val="single" w:sz="4" w:space="0" w:color="000000"/>
              <w:bottom w:val="single" w:sz="4" w:space="0" w:color="000000"/>
              <w:right w:val="single" w:sz="4" w:space="0" w:color="000000"/>
            </w:tcBorders>
          </w:tcPr>
          <w:p w14:paraId="0123789A" w14:textId="77777777" w:rsidR="00CD199A" w:rsidRDefault="00000000">
            <w:pPr>
              <w:rPr>
                <w:sz w:val="28"/>
                <w:szCs w:val="28"/>
                <w:lang w:eastAsia="ru-RU"/>
              </w:rPr>
            </w:pPr>
            <w:r>
              <w:rPr>
                <w:sz w:val="28"/>
                <w:szCs w:val="28"/>
                <w:lang w:eastAsia="ru-RU"/>
              </w:rPr>
              <w:t>5</w:t>
            </w:r>
          </w:p>
        </w:tc>
        <w:tc>
          <w:tcPr>
            <w:tcW w:w="2654" w:type="dxa"/>
            <w:tcBorders>
              <w:top w:val="single" w:sz="4" w:space="0" w:color="000000"/>
              <w:left w:val="single" w:sz="4" w:space="0" w:color="000000"/>
              <w:bottom w:val="single" w:sz="4" w:space="0" w:color="000000"/>
              <w:right w:val="single" w:sz="4" w:space="0" w:color="000000"/>
            </w:tcBorders>
          </w:tcPr>
          <w:p w14:paraId="48D64D37" w14:textId="77777777" w:rsidR="00CD199A" w:rsidRDefault="00000000">
            <w:pPr>
              <w:rPr>
                <w:rFonts w:ascii="Times New Roman" w:hAnsi="Times New Roman" w:cs="Times New Roman"/>
                <w:sz w:val="28"/>
                <w:szCs w:val="28"/>
                <w:lang w:eastAsia="uk-UA"/>
              </w:rPr>
            </w:pPr>
            <w:r>
              <w:rPr>
                <w:rFonts w:ascii="Times New Roman" w:hAnsi="Times New Roman" w:cs="Times New Roman"/>
                <w:sz w:val="28"/>
                <w:szCs w:val="28"/>
                <w:lang w:eastAsia="uk-UA"/>
              </w:rPr>
              <w:t>Наталія САМОЙЛЕНКО</w:t>
            </w:r>
          </w:p>
        </w:tc>
        <w:tc>
          <w:tcPr>
            <w:tcW w:w="6645" w:type="dxa"/>
            <w:tcBorders>
              <w:top w:val="single" w:sz="4" w:space="0" w:color="000000"/>
              <w:left w:val="single" w:sz="4" w:space="0" w:color="000000"/>
              <w:bottom w:val="single" w:sz="4" w:space="0" w:color="000000"/>
              <w:right w:val="single" w:sz="4" w:space="0" w:color="000000"/>
            </w:tcBorders>
          </w:tcPr>
          <w:p w14:paraId="605D0355" w14:textId="77777777" w:rsidR="00CD199A" w:rsidRDefault="00000000">
            <w:pPr>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Головний спеціаліст </w:t>
            </w:r>
            <w:r>
              <w:rPr>
                <w:rStyle w:val="xfmc1"/>
                <w:color w:val="000000"/>
                <w:sz w:val="28"/>
                <w:szCs w:val="28"/>
                <w:shd w:val="clear" w:color="auto" w:fill="FFFFFF"/>
              </w:rPr>
              <w:t>відділу змісту освіти та організації освітнього процесу</w:t>
            </w:r>
          </w:p>
        </w:tc>
      </w:tr>
      <w:tr w:rsidR="00CD199A" w14:paraId="17613F80" w14:textId="77777777">
        <w:tc>
          <w:tcPr>
            <w:tcW w:w="554" w:type="dxa"/>
            <w:tcBorders>
              <w:top w:val="single" w:sz="4" w:space="0" w:color="000000"/>
              <w:left w:val="single" w:sz="4" w:space="0" w:color="000000"/>
              <w:bottom w:val="single" w:sz="4" w:space="0" w:color="000000"/>
              <w:right w:val="single" w:sz="4" w:space="0" w:color="000000"/>
            </w:tcBorders>
          </w:tcPr>
          <w:p w14:paraId="533523A6" w14:textId="77777777" w:rsidR="00CD199A" w:rsidRDefault="00000000">
            <w:pPr>
              <w:rPr>
                <w:sz w:val="28"/>
                <w:szCs w:val="28"/>
                <w:lang w:eastAsia="ru-RU"/>
              </w:rPr>
            </w:pPr>
            <w:r>
              <w:rPr>
                <w:sz w:val="28"/>
                <w:szCs w:val="28"/>
                <w:lang w:eastAsia="ru-RU"/>
              </w:rPr>
              <w:t>6</w:t>
            </w:r>
          </w:p>
        </w:tc>
        <w:tc>
          <w:tcPr>
            <w:tcW w:w="2654" w:type="dxa"/>
            <w:tcBorders>
              <w:top w:val="single" w:sz="4" w:space="0" w:color="000000"/>
              <w:left w:val="single" w:sz="4" w:space="0" w:color="000000"/>
              <w:bottom w:val="single" w:sz="4" w:space="0" w:color="000000"/>
              <w:right w:val="single" w:sz="4" w:space="0" w:color="000000"/>
            </w:tcBorders>
          </w:tcPr>
          <w:p w14:paraId="38A584A0" w14:textId="77777777" w:rsidR="00CD199A" w:rsidRDefault="00000000">
            <w:pPr>
              <w:ind w:left="1" w:hanging="3"/>
              <w:rPr>
                <w:rFonts w:ascii="Times New Roman" w:hAnsi="Times New Roman"/>
                <w:color w:val="000000" w:themeColor="text1"/>
                <w:sz w:val="28"/>
                <w:szCs w:val="28"/>
              </w:rPr>
            </w:pPr>
            <w:r>
              <w:rPr>
                <w:rFonts w:ascii="Times New Roman" w:hAnsi="Times New Roman"/>
                <w:color w:val="000000" w:themeColor="text1"/>
                <w:sz w:val="28"/>
                <w:szCs w:val="28"/>
              </w:rPr>
              <w:t>Марина СТАСЄЄВА</w:t>
            </w:r>
          </w:p>
        </w:tc>
        <w:tc>
          <w:tcPr>
            <w:tcW w:w="6645" w:type="dxa"/>
            <w:tcBorders>
              <w:top w:val="single" w:sz="4" w:space="0" w:color="000000"/>
              <w:left w:val="single" w:sz="4" w:space="0" w:color="000000"/>
              <w:bottom w:val="single" w:sz="4" w:space="0" w:color="000000"/>
              <w:right w:val="single" w:sz="4" w:space="0" w:color="000000"/>
            </w:tcBorders>
          </w:tcPr>
          <w:p w14:paraId="40DDC87D" w14:textId="77777777" w:rsidR="00CD199A" w:rsidRDefault="00000000">
            <w:pPr>
              <w:ind w:left="1" w:hanging="3"/>
              <w:rPr>
                <w:rFonts w:ascii="Times New Roman" w:hAnsi="Times New Roman"/>
                <w:color w:val="000000" w:themeColor="text1"/>
                <w:sz w:val="28"/>
                <w:szCs w:val="28"/>
              </w:rPr>
            </w:pPr>
            <w:r>
              <w:rPr>
                <w:rFonts w:ascii="Times New Roman" w:hAnsi="Times New Roman"/>
                <w:color w:val="000000" w:themeColor="text1"/>
                <w:sz w:val="28"/>
                <w:szCs w:val="28"/>
              </w:rPr>
              <w:t>Директор Навчально-методичного кабінету професійно-технічної освіти у Київській області</w:t>
            </w:r>
          </w:p>
        </w:tc>
      </w:tr>
      <w:tr w:rsidR="00CD199A" w14:paraId="65354D04" w14:textId="77777777">
        <w:tc>
          <w:tcPr>
            <w:tcW w:w="554" w:type="dxa"/>
            <w:tcBorders>
              <w:top w:val="single" w:sz="4" w:space="0" w:color="000000"/>
              <w:left w:val="single" w:sz="4" w:space="0" w:color="000000"/>
              <w:bottom w:val="single" w:sz="4" w:space="0" w:color="000000"/>
              <w:right w:val="single" w:sz="4" w:space="0" w:color="000000"/>
            </w:tcBorders>
          </w:tcPr>
          <w:p w14:paraId="08CDCE0C" w14:textId="77777777" w:rsidR="00CD199A" w:rsidRDefault="00000000">
            <w:pPr>
              <w:rPr>
                <w:sz w:val="28"/>
                <w:szCs w:val="28"/>
                <w:lang w:eastAsia="ru-RU"/>
              </w:rPr>
            </w:pPr>
            <w:r>
              <w:rPr>
                <w:sz w:val="28"/>
                <w:szCs w:val="28"/>
                <w:lang w:eastAsia="ru-RU"/>
              </w:rPr>
              <w:t>7</w:t>
            </w:r>
          </w:p>
        </w:tc>
        <w:tc>
          <w:tcPr>
            <w:tcW w:w="2654" w:type="dxa"/>
            <w:tcBorders>
              <w:top w:val="single" w:sz="4" w:space="0" w:color="000000"/>
              <w:left w:val="single" w:sz="4" w:space="0" w:color="000000"/>
              <w:bottom w:val="single" w:sz="4" w:space="0" w:color="000000"/>
              <w:right w:val="single" w:sz="4" w:space="0" w:color="000000"/>
            </w:tcBorders>
          </w:tcPr>
          <w:p w14:paraId="5A664CD8" w14:textId="77777777" w:rsidR="00CD199A" w:rsidRDefault="00000000">
            <w:pPr>
              <w:ind w:left="1" w:hanging="3"/>
              <w:rPr>
                <w:rFonts w:ascii="Times New Roman" w:hAnsi="Times New Roman"/>
                <w:color w:val="000000" w:themeColor="text1"/>
                <w:sz w:val="28"/>
                <w:szCs w:val="28"/>
              </w:rPr>
            </w:pPr>
            <w:r>
              <w:rPr>
                <w:rFonts w:ascii="Times New Roman" w:hAnsi="Times New Roman"/>
                <w:color w:val="000000" w:themeColor="text1"/>
                <w:sz w:val="28"/>
                <w:szCs w:val="28"/>
              </w:rPr>
              <w:t>Валентина БРЕЗІЦЬКА</w:t>
            </w:r>
          </w:p>
        </w:tc>
        <w:tc>
          <w:tcPr>
            <w:tcW w:w="6645" w:type="dxa"/>
            <w:tcBorders>
              <w:top w:val="single" w:sz="4" w:space="0" w:color="000000"/>
              <w:left w:val="single" w:sz="4" w:space="0" w:color="000000"/>
              <w:bottom w:val="single" w:sz="4" w:space="0" w:color="000000"/>
              <w:right w:val="single" w:sz="4" w:space="0" w:color="000000"/>
            </w:tcBorders>
          </w:tcPr>
          <w:p w14:paraId="219ED3EF" w14:textId="77777777" w:rsidR="00CD199A" w:rsidRDefault="00000000">
            <w:pPr>
              <w:ind w:left="1" w:hanging="3"/>
              <w:rPr>
                <w:rFonts w:ascii="Times New Roman" w:hAnsi="Times New Roman"/>
                <w:color w:val="000000" w:themeColor="text1"/>
                <w:sz w:val="28"/>
                <w:szCs w:val="28"/>
              </w:rPr>
            </w:pPr>
            <w:r>
              <w:rPr>
                <w:rFonts w:ascii="Times New Roman" w:hAnsi="Times New Roman"/>
                <w:color w:val="000000" w:themeColor="text1"/>
                <w:sz w:val="28"/>
                <w:szCs w:val="28"/>
              </w:rPr>
              <w:t>Заступник директора Навчально-методичного кабінету професійно-технічної освіти у Київській області</w:t>
            </w:r>
          </w:p>
        </w:tc>
      </w:tr>
    </w:tbl>
    <w:p w14:paraId="48D88073" w14:textId="77777777" w:rsidR="00CD199A" w:rsidRDefault="00CD199A">
      <w:pPr>
        <w:pStyle w:val="Standard"/>
        <w:jc w:val="center"/>
        <w:rPr>
          <w:b/>
          <w:i w:val="0"/>
          <w:color w:val="000000"/>
          <w:sz w:val="28"/>
          <w:szCs w:val="28"/>
          <w:lang w:eastAsia="ar-SA"/>
        </w:rPr>
      </w:pPr>
    </w:p>
    <w:p w14:paraId="34C48821" w14:textId="77777777" w:rsidR="00CD199A" w:rsidRDefault="00CD199A">
      <w:pPr>
        <w:pStyle w:val="Standard"/>
        <w:jc w:val="center"/>
        <w:rPr>
          <w:b/>
          <w:i w:val="0"/>
          <w:color w:val="000000"/>
          <w:sz w:val="28"/>
          <w:szCs w:val="28"/>
          <w:lang w:eastAsia="ar-SA"/>
        </w:rPr>
      </w:pPr>
    </w:p>
    <w:p w14:paraId="72A73759" w14:textId="77777777" w:rsidR="00CD199A" w:rsidRDefault="00CD199A">
      <w:pPr>
        <w:pStyle w:val="Standard"/>
        <w:jc w:val="center"/>
        <w:rPr>
          <w:b/>
          <w:i w:val="0"/>
          <w:color w:val="000000"/>
          <w:sz w:val="28"/>
          <w:szCs w:val="28"/>
          <w:lang w:eastAsia="ar-SA"/>
        </w:rPr>
      </w:pPr>
    </w:p>
    <w:p w14:paraId="1403379D" w14:textId="77777777" w:rsidR="00CD199A" w:rsidRDefault="00CD199A">
      <w:pPr>
        <w:pStyle w:val="Standard"/>
        <w:jc w:val="center"/>
        <w:rPr>
          <w:b/>
          <w:i w:val="0"/>
          <w:color w:val="000000"/>
          <w:sz w:val="28"/>
          <w:szCs w:val="28"/>
          <w:lang w:eastAsia="ar-SA"/>
        </w:rPr>
      </w:pPr>
    </w:p>
    <w:p w14:paraId="5A793343" w14:textId="77777777" w:rsidR="00CD199A" w:rsidRDefault="00CD199A">
      <w:pPr>
        <w:pStyle w:val="Standard"/>
        <w:jc w:val="center"/>
        <w:rPr>
          <w:b/>
          <w:i w:val="0"/>
          <w:color w:val="000000"/>
          <w:sz w:val="28"/>
          <w:szCs w:val="28"/>
          <w:lang w:eastAsia="ar-SA"/>
        </w:rPr>
      </w:pPr>
    </w:p>
    <w:p w14:paraId="76B07823" w14:textId="77777777" w:rsidR="00CD199A" w:rsidRDefault="00CD199A">
      <w:pPr>
        <w:pStyle w:val="Standard"/>
        <w:jc w:val="center"/>
        <w:rPr>
          <w:b/>
          <w:i w:val="0"/>
          <w:color w:val="000000"/>
          <w:sz w:val="28"/>
          <w:szCs w:val="28"/>
          <w:lang w:eastAsia="ar-SA"/>
        </w:rPr>
      </w:pPr>
    </w:p>
    <w:p w14:paraId="6AFDDF02" w14:textId="77777777" w:rsidR="00CD199A" w:rsidRDefault="00CD199A">
      <w:pPr>
        <w:pStyle w:val="Standard"/>
        <w:jc w:val="center"/>
        <w:rPr>
          <w:b/>
          <w:i w:val="0"/>
          <w:color w:val="000000"/>
          <w:sz w:val="28"/>
          <w:szCs w:val="28"/>
          <w:lang w:eastAsia="ar-SA"/>
        </w:rPr>
      </w:pPr>
    </w:p>
    <w:p w14:paraId="28613927" w14:textId="77777777" w:rsidR="00CD199A" w:rsidRDefault="00CD199A">
      <w:pPr>
        <w:pStyle w:val="Standard"/>
        <w:jc w:val="center"/>
        <w:rPr>
          <w:b/>
          <w:i w:val="0"/>
          <w:color w:val="000000"/>
          <w:sz w:val="28"/>
          <w:szCs w:val="28"/>
          <w:lang w:eastAsia="ar-SA"/>
        </w:rPr>
      </w:pPr>
    </w:p>
    <w:p w14:paraId="34DA5686" w14:textId="77777777" w:rsidR="00CD199A" w:rsidRDefault="00CD199A">
      <w:pPr>
        <w:pStyle w:val="Standard"/>
        <w:jc w:val="center"/>
        <w:rPr>
          <w:b/>
          <w:i w:val="0"/>
          <w:color w:val="000000"/>
          <w:sz w:val="28"/>
          <w:szCs w:val="28"/>
          <w:lang w:eastAsia="ar-SA"/>
        </w:rPr>
      </w:pPr>
    </w:p>
    <w:p w14:paraId="373625DA" w14:textId="77777777" w:rsidR="00CD199A" w:rsidRDefault="00CD199A">
      <w:pPr>
        <w:pStyle w:val="Standard"/>
        <w:jc w:val="center"/>
        <w:rPr>
          <w:b/>
          <w:i w:val="0"/>
          <w:color w:val="000000"/>
          <w:sz w:val="28"/>
          <w:szCs w:val="28"/>
          <w:lang w:eastAsia="ar-SA"/>
        </w:rPr>
      </w:pPr>
    </w:p>
    <w:p w14:paraId="3356E780" w14:textId="77777777" w:rsidR="00CD199A" w:rsidRDefault="00CD199A">
      <w:pPr>
        <w:pStyle w:val="Standard"/>
        <w:jc w:val="center"/>
        <w:rPr>
          <w:b/>
          <w:i w:val="0"/>
          <w:color w:val="000000"/>
          <w:sz w:val="28"/>
          <w:szCs w:val="28"/>
          <w:lang w:eastAsia="ar-SA"/>
        </w:rPr>
      </w:pPr>
    </w:p>
    <w:p w14:paraId="27FBE208" w14:textId="77777777" w:rsidR="00CD199A" w:rsidRDefault="00CD199A">
      <w:pPr>
        <w:pStyle w:val="Standard"/>
        <w:jc w:val="center"/>
        <w:rPr>
          <w:b/>
          <w:i w:val="0"/>
          <w:color w:val="000000"/>
          <w:sz w:val="28"/>
          <w:szCs w:val="28"/>
          <w:lang w:eastAsia="ar-SA"/>
        </w:rPr>
      </w:pPr>
    </w:p>
    <w:p w14:paraId="051B2028" w14:textId="77777777" w:rsidR="00CD199A" w:rsidRDefault="00CD199A">
      <w:pPr>
        <w:pStyle w:val="Standard"/>
        <w:jc w:val="center"/>
        <w:rPr>
          <w:b/>
          <w:i w:val="0"/>
          <w:color w:val="000000"/>
          <w:sz w:val="28"/>
          <w:szCs w:val="28"/>
          <w:lang w:eastAsia="ar-SA"/>
        </w:rPr>
      </w:pPr>
    </w:p>
    <w:p w14:paraId="7CAD4A70" w14:textId="77777777" w:rsidR="00CD199A" w:rsidRDefault="00CD199A">
      <w:pPr>
        <w:pStyle w:val="Standard"/>
        <w:jc w:val="center"/>
        <w:rPr>
          <w:b/>
          <w:i w:val="0"/>
          <w:color w:val="000000"/>
          <w:sz w:val="28"/>
          <w:szCs w:val="28"/>
          <w:lang w:eastAsia="ar-SA"/>
        </w:rPr>
      </w:pPr>
    </w:p>
    <w:p w14:paraId="1F0D9576" w14:textId="77777777" w:rsidR="00CD199A" w:rsidRDefault="00CD199A">
      <w:pPr>
        <w:pStyle w:val="Standard"/>
        <w:jc w:val="center"/>
        <w:rPr>
          <w:b/>
          <w:i w:val="0"/>
          <w:color w:val="000000"/>
          <w:sz w:val="28"/>
          <w:szCs w:val="28"/>
          <w:lang w:eastAsia="ar-SA"/>
        </w:rPr>
      </w:pPr>
    </w:p>
    <w:p w14:paraId="672BA38F" w14:textId="77777777" w:rsidR="00CD199A" w:rsidRDefault="00CD199A">
      <w:pPr>
        <w:pStyle w:val="Standard"/>
        <w:jc w:val="center"/>
        <w:rPr>
          <w:b/>
          <w:i w:val="0"/>
          <w:color w:val="000000"/>
          <w:sz w:val="28"/>
          <w:szCs w:val="28"/>
          <w:lang w:eastAsia="ar-SA"/>
        </w:rPr>
      </w:pPr>
    </w:p>
    <w:p w14:paraId="102EA109" w14:textId="77777777" w:rsidR="00CD199A" w:rsidRDefault="00CD199A">
      <w:pPr>
        <w:pStyle w:val="Standard"/>
        <w:jc w:val="center"/>
        <w:rPr>
          <w:b/>
          <w:i w:val="0"/>
          <w:color w:val="000000"/>
          <w:sz w:val="28"/>
          <w:szCs w:val="28"/>
          <w:lang w:eastAsia="ar-SA"/>
        </w:rPr>
      </w:pPr>
    </w:p>
    <w:p w14:paraId="67E481F3" w14:textId="77777777" w:rsidR="00CD199A" w:rsidRDefault="00CD199A">
      <w:pPr>
        <w:pStyle w:val="Standard"/>
        <w:jc w:val="center"/>
        <w:rPr>
          <w:b/>
          <w:i w:val="0"/>
          <w:color w:val="000000"/>
          <w:sz w:val="28"/>
          <w:szCs w:val="28"/>
          <w:lang w:eastAsia="ar-SA"/>
        </w:rPr>
      </w:pPr>
    </w:p>
    <w:p w14:paraId="445A4382" w14:textId="77777777" w:rsidR="00CD199A" w:rsidRDefault="00CD199A">
      <w:pPr>
        <w:pStyle w:val="Standard"/>
        <w:jc w:val="center"/>
        <w:rPr>
          <w:b/>
          <w:i w:val="0"/>
          <w:color w:val="000000"/>
          <w:sz w:val="28"/>
          <w:szCs w:val="28"/>
          <w:lang w:eastAsia="ar-SA"/>
        </w:rPr>
      </w:pPr>
    </w:p>
    <w:p w14:paraId="55DCB235" w14:textId="77777777" w:rsidR="00CD199A" w:rsidRDefault="00CD199A">
      <w:pPr>
        <w:pStyle w:val="Standard"/>
        <w:jc w:val="center"/>
        <w:rPr>
          <w:b/>
          <w:i w:val="0"/>
          <w:color w:val="000000"/>
          <w:sz w:val="28"/>
          <w:szCs w:val="28"/>
          <w:lang w:eastAsia="ar-SA"/>
        </w:rPr>
      </w:pPr>
    </w:p>
    <w:p w14:paraId="0EAD8F3F" w14:textId="77777777" w:rsidR="00CD199A" w:rsidRDefault="00CD199A">
      <w:pPr>
        <w:pStyle w:val="Standard"/>
        <w:jc w:val="center"/>
        <w:rPr>
          <w:b/>
          <w:i w:val="0"/>
          <w:color w:val="000000"/>
          <w:sz w:val="28"/>
          <w:szCs w:val="28"/>
          <w:lang w:eastAsia="ar-SA"/>
        </w:rPr>
      </w:pPr>
    </w:p>
    <w:p w14:paraId="335D1E42" w14:textId="77777777" w:rsidR="00CD199A" w:rsidRDefault="00CD199A">
      <w:pPr>
        <w:pStyle w:val="Standard"/>
        <w:jc w:val="center"/>
        <w:rPr>
          <w:b/>
          <w:i w:val="0"/>
          <w:color w:val="000000"/>
          <w:sz w:val="28"/>
          <w:szCs w:val="28"/>
          <w:lang w:eastAsia="ar-SA"/>
        </w:rPr>
      </w:pPr>
    </w:p>
    <w:p w14:paraId="165E9090" w14:textId="77777777" w:rsidR="00CD199A" w:rsidRDefault="00CD199A">
      <w:pPr>
        <w:pStyle w:val="Standard"/>
        <w:jc w:val="center"/>
        <w:rPr>
          <w:b/>
          <w:i w:val="0"/>
          <w:color w:val="000000"/>
          <w:sz w:val="28"/>
          <w:szCs w:val="28"/>
          <w:lang w:eastAsia="ar-SA"/>
        </w:rPr>
      </w:pPr>
    </w:p>
    <w:p w14:paraId="44DC9BD6" w14:textId="77777777" w:rsidR="00CD199A" w:rsidRDefault="00CD199A">
      <w:pPr>
        <w:pStyle w:val="Standard"/>
        <w:rPr>
          <w:b/>
          <w:i w:val="0"/>
          <w:color w:val="000000"/>
          <w:sz w:val="28"/>
          <w:szCs w:val="28"/>
          <w:lang w:eastAsia="ar-SA"/>
        </w:rPr>
      </w:pPr>
    </w:p>
    <w:p w14:paraId="5E532B12" w14:textId="77777777" w:rsidR="00CD199A" w:rsidRDefault="00000000">
      <w:pPr>
        <w:pStyle w:val="Standard"/>
        <w:jc w:val="center"/>
        <w:rPr>
          <w:b/>
          <w:i w:val="0"/>
          <w:color w:val="000000"/>
          <w:sz w:val="28"/>
          <w:szCs w:val="28"/>
          <w:lang w:eastAsia="ar-SA"/>
        </w:rPr>
      </w:pPr>
      <w:r>
        <w:rPr>
          <w:b/>
          <w:i w:val="0"/>
          <w:color w:val="000000"/>
          <w:sz w:val="28"/>
          <w:szCs w:val="28"/>
          <w:lang w:eastAsia="ar-SA"/>
        </w:rPr>
        <w:t>І. Загальні положення</w:t>
      </w:r>
    </w:p>
    <w:p w14:paraId="37A83292" w14:textId="77777777" w:rsidR="00CD199A" w:rsidRDefault="00CD199A">
      <w:pPr>
        <w:pStyle w:val="Standard"/>
        <w:jc w:val="center"/>
        <w:rPr>
          <w:b/>
          <w:i w:val="0"/>
          <w:color w:val="000000"/>
          <w:sz w:val="28"/>
          <w:szCs w:val="28"/>
          <w:lang w:eastAsia="ar-SA"/>
        </w:rPr>
      </w:pPr>
    </w:p>
    <w:p w14:paraId="4AA8ED7F" w14:textId="77777777" w:rsidR="00CD199A" w:rsidRDefault="00000000">
      <w:pPr>
        <w:pStyle w:val="Standard"/>
        <w:ind w:right="2" w:firstLine="708"/>
        <w:jc w:val="both"/>
        <w:rPr>
          <w:i w:val="0"/>
          <w:color w:val="000000"/>
          <w:sz w:val="28"/>
          <w:szCs w:val="28"/>
        </w:rPr>
      </w:pPr>
      <w:r>
        <w:rPr>
          <w:b/>
          <w:bCs/>
          <w:i w:val="0"/>
          <w:color w:val="000000"/>
          <w:sz w:val="28"/>
          <w:szCs w:val="28"/>
        </w:rPr>
        <w:t xml:space="preserve">Державний освітній стандарт </w:t>
      </w:r>
      <w:r>
        <w:rPr>
          <w:i w:val="0"/>
          <w:color w:val="000000"/>
          <w:sz w:val="28"/>
          <w:szCs w:val="28"/>
        </w:rPr>
        <w:t>(далі – Стандарт) з професії 5164 «Снайпер» розроблено відповідно до:</w:t>
      </w:r>
    </w:p>
    <w:p w14:paraId="4DABEE8A" w14:textId="77777777" w:rsidR="00CD199A" w:rsidRDefault="00000000">
      <w:pPr>
        <w:pStyle w:val="Standard"/>
        <w:ind w:right="2" w:firstLine="708"/>
        <w:jc w:val="both"/>
        <w:rPr>
          <w:i w:val="0"/>
          <w:color w:val="000000"/>
          <w:sz w:val="28"/>
          <w:szCs w:val="28"/>
        </w:rPr>
      </w:pPr>
      <w:r>
        <w:rPr>
          <w:i w:val="0"/>
          <w:color w:val="000000"/>
          <w:sz w:val="28"/>
          <w:szCs w:val="28"/>
        </w:rPr>
        <w:t xml:space="preserve">законів України «Про освіту», «Про професійну (професійно-технічну) освіту», «Про професійний розвиток працівників», «Про організації роботодавців, їх об’єднання, права і гарантії їх діяльності»; </w:t>
      </w:r>
    </w:p>
    <w:p w14:paraId="57EAEFF6" w14:textId="77777777" w:rsidR="00CD199A" w:rsidRDefault="00000000">
      <w:pPr>
        <w:pStyle w:val="Standard"/>
        <w:ind w:right="2" w:firstLine="708"/>
        <w:jc w:val="both"/>
        <w:rPr>
          <w:i w:val="0"/>
          <w:color w:val="000000"/>
          <w:sz w:val="28"/>
          <w:szCs w:val="28"/>
        </w:rPr>
      </w:pPr>
      <w:r>
        <w:rPr>
          <w:i w:val="0"/>
          <w:color w:val="000000"/>
          <w:sz w:val="28"/>
          <w:szCs w:val="28"/>
        </w:rPr>
        <w:t>Положення про Міністерство освіти і науки України, затвердженого постановою Кабінету Міністрів України від 16 жовтня 2014 року № 630;</w:t>
      </w:r>
    </w:p>
    <w:p w14:paraId="6B04834F" w14:textId="77777777" w:rsidR="00CD199A" w:rsidRDefault="00000000">
      <w:pPr>
        <w:pStyle w:val="21"/>
        <w:ind w:firstLine="709"/>
        <w:jc w:val="both"/>
        <w:rPr>
          <w:rFonts w:ascii="Times New Roman" w:hAnsi="Times New Roman"/>
          <w:sz w:val="28"/>
          <w:szCs w:val="28"/>
          <w:lang w:val="uk-UA"/>
        </w:rPr>
      </w:pPr>
      <w:r>
        <w:rPr>
          <w:rFonts w:ascii="Times New Roman" w:hAnsi="Times New Roman"/>
          <w:sz w:val="28"/>
          <w:szCs w:val="28"/>
          <w:lang w:val="uk-UA"/>
        </w:rPr>
        <w:t>Державного</w:t>
      </w:r>
      <w:r>
        <w:rPr>
          <w:rFonts w:ascii="Times New Roman" w:hAnsi="Times New Roman"/>
          <w:spacing w:val="51"/>
          <w:sz w:val="28"/>
          <w:szCs w:val="28"/>
          <w:lang w:val="uk-UA"/>
        </w:rPr>
        <w:t xml:space="preserve"> </w:t>
      </w:r>
      <w:r>
        <w:rPr>
          <w:rFonts w:ascii="Times New Roman" w:hAnsi="Times New Roman"/>
          <w:sz w:val="28"/>
          <w:szCs w:val="28"/>
          <w:lang w:val="uk-UA"/>
        </w:rPr>
        <w:t>стандарту</w:t>
      </w:r>
      <w:r>
        <w:rPr>
          <w:rFonts w:ascii="Times New Roman" w:hAnsi="Times New Roman"/>
          <w:spacing w:val="67"/>
          <w:sz w:val="28"/>
          <w:szCs w:val="28"/>
          <w:lang w:val="uk-UA"/>
        </w:rPr>
        <w:t xml:space="preserve"> </w:t>
      </w:r>
      <w:r>
        <w:rPr>
          <w:rFonts w:ascii="Times New Roman" w:hAnsi="Times New Roman"/>
          <w:sz w:val="28"/>
          <w:szCs w:val="28"/>
          <w:lang w:val="uk-UA"/>
        </w:rPr>
        <w:t>професійної</w:t>
      </w:r>
      <w:r>
        <w:rPr>
          <w:rFonts w:ascii="Times New Roman" w:hAnsi="Times New Roman"/>
          <w:spacing w:val="47"/>
          <w:sz w:val="28"/>
          <w:szCs w:val="28"/>
          <w:lang w:val="uk-UA"/>
        </w:rPr>
        <w:t xml:space="preserve"> </w:t>
      </w:r>
      <w:r>
        <w:rPr>
          <w:rFonts w:ascii="Times New Roman" w:hAnsi="Times New Roman"/>
          <w:sz w:val="28"/>
          <w:szCs w:val="28"/>
          <w:lang w:val="uk-UA"/>
        </w:rPr>
        <w:t xml:space="preserve">(професійно-технічної) освіти,  затвердженого постановою Кабінету Міністрів України від 20 жовтня 2021 р. № 1077; </w:t>
      </w:r>
    </w:p>
    <w:p w14:paraId="272E70D3" w14:textId="77777777" w:rsidR="00CD199A" w:rsidRDefault="00000000">
      <w:pPr>
        <w:pStyle w:val="21"/>
        <w:ind w:firstLine="708"/>
        <w:jc w:val="both"/>
        <w:rPr>
          <w:rFonts w:ascii="Times New Roman" w:hAnsi="Times New Roman"/>
          <w:sz w:val="28"/>
          <w:szCs w:val="28"/>
          <w:lang w:val="uk-UA"/>
        </w:rPr>
      </w:pPr>
      <w:r>
        <w:rPr>
          <w:rFonts w:ascii="Times New Roman" w:hAnsi="Times New Roman"/>
          <w:sz w:val="28"/>
          <w:szCs w:val="28"/>
          <w:lang w:val="uk-UA"/>
        </w:rPr>
        <w:t xml:space="preserve">методичних рекомендацій щодо розроблення стандартів професійної (професійно-технічної) освіти за </w:t>
      </w:r>
      <w:proofErr w:type="spellStart"/>
      <w:r>
        <w:rPr>
          <w:rFonts w:ascii="Times New Roman" w:hAnsi="Times New Roman"/>
          <w:sz w:val="28"/>
          <w:szCs w:val="28"/>
          <w:lang w:val="uk-UA"/>
        </w:rPr>
        <w:t>компетентнісним</w:t>
      </w:r>
      <w:proofErr w:type="spellEnd"/>
      <w:r>
        <w:rPr>
          <w:rFonts w:ascii="Times New Roman" w:hAnsi="Times New Roman"/>
          <w:sz w:val="28"/>
          <w:szCs w:val="28"/>
          <w:lang w:val="uk-UA"/>
        </w:rPr>
        <w:t xml:space="preserve"> підходом, затверджених наказом Міністерства освіти і науки України від 17.02.2021 № 216;</w:t>
      </w:r>
    </w:p>
    <w:p w14:paraId="3BAB23B2" w14:textId="77777777" w:rsidR="00CD199A" w:rsidRDefault="00000000">
      <w:pPr>
        <w:pStyle w:val="Standard"/>
        <w:ind w:right="2" w:firstLine="708"/>
        <w:jc w:val="both"/>
        <w:rPr>
          <w:i w:val="0"/>
          <w:sz w:val="28"/>
          <w:szCs w:val="28"/>
        </w:rPr>
      </w:pPr>
      <w:r>
        <w:rPr>
          <w:i w:val="0"/>
          <w:sz w:val="28"/>
          <w:szCs w:val="28"/>
        </w:rPr>
        <w:t>професійного стандарту професії 5164 «Снайпер» затвердженого наказом командувача Національної гвардії України від 21.04.2023 №288.</w:t>
      </w:r>
    </w:p>
    <w:p w14:paraId="2F8543B9" w14:textId="77777777" w:rsidR="00CD199A" w:rsidRDefault="00000000">
      <w:pPr>
        <w:widowControl/>
        <w:suppressAutoHyphens w:val="0"/>
        <w:ind w:firstLine="708"/>
        <w:jc w:val="both"/>
        <w:rPr>
          <w:rFonts w:ascii="Times New Roman" w:eastAsia="Calibri" w:hAnsi="Times New Roman" w:cs="Times New Roman"/>
          <w:color w:val="000000"/>
          <w:kern w:val="0"/>
          <w:sz w:val="28"/>
          <w:szCs w:val="28"/>
          <w:lang w:eastAsia="en-US" w:bidi="ar-SA"/>
        </w:rPr>
      </w:pPr>
      <w:r>
        <w:rPr>
          <w:rFonts w:ascii="Times New Roman" w:eastAsia="Calibri" w:hAnsi="Times New Roman" w:cs="Times New Roman"/>
          <w:color w:val="000000"/>
          <w:kern w:val="0"/>
          <w:sz w:val="28"/>
          <w:szCs w:val="28"/>
          <w:lang w:eastAsia="en-US" w:bidi="ar-SA"/>
        </w:rPr>
        <w:t xml:space="preserve">Рамкової програми ЄС щодо оновлених ключових </w:t>
      </w:r>
      <w:proofErr w:type="spellStart"/>
      <w:r>
        <w:rPr>
          <w:rFonts w:ascii="Times New Roman" w:eastAsia="Calibri" w:hAnsi="Times New Roman" w:cs="Times New Roman"/>
          <w:color w:val="000000"/>
          <w:kern w:val="0"/>
          <w:sz w:val="28"/>
          <w:szCs w:val="28"/>
          <w:lang w:eastAsia="en-US" w:bidi="ar-SA"/>
        </w:rPr>
        <w:t>компетентностей</w:t>
      </w:r>
      <w:proofErr w:type="spellEnd"/>
      <w:r>
        <w:rPr>
          <w:rFonts w:ascii="Times New Roman" w:eastAsia="Calibri" w:hAnsi="Times New Roman" w:cs="Times New Roman"/>
          <w:color w:val="000000"/>
          <w:kern w:val="0"/>
          <w:sz w:val="28"/>
          <w:szCs w:val="28"/>
          <w:lang w:eastAsia="en-US" w:bidi="ar-SA"/>
        </w:rPr>
        <w:t xml:space="preserve"> для навчання протягом життя, схваленої Європейським парламентом і Радою Європейського Союзу 17 січня 2018 року;</w:t>
      </w:r>
    </w:p>
    <w:p w14:paraId="2683E4CE" w14:textId="77777777" w:rsidR="00CD199A" w:rsidRDefault="00000000">
      <w:pPr>
        <w:pStyle w:val="Standard"/>
        <w:ind w:right="2" w:firstLine="708"/>
        <w:jc w:val="both"/>
        <w:rPr>
          <w:i w:val="0"/>
          <w:iCs w:val="0"/>
          <w:color w:val="000000"/>
          <w:kern w:val="0"/>
          <w:sz w:val="28"/>
          <w:szCs w:val="28"/>
          <w:lang w:eastAsia="en-US"/>
        </w:rPr>
      </w:pPr>
      <w:r>
        <w:rPr>
          <w:i w:val="0"/>
          <w:iCs w:val="0"/>
          <w:color w:val="000000"/>
          <w:kern w:val="0"/>
          <w:sz w:val="28"/>
          <w:szCs w:val="28"/>
          <w:lang w:eastAsia="en-US"/>
        </w:rPr>
        <w:t>інших нормативно-правових актів.</w:t>
      </w:r>
    </w:p>
    <w:p w14:paraId="2CED6916" w14:textId="77777777" w:rsidR="00CD199A" w:rsidRDefault="00000000">
      <w:pPr>
        <w:tabs>
          <w:tab w:val="left" w:pos="-426"/>
        </w:tabs>
        <w:ind w:right="-1" w:firstLine="708"/>
        <w:jc w:val="both"/>
        <w:rPr>
          <w:rFonts w:ascii="Times New Roman" w:hAnsi="Times New Roman"/>
          <w:color w:val="000000"/>
          <w:sz w:val="28"/>
          <w:szCs w:val="28"/>
        </w:rPr>
      </w:pPr>
      <w:r>
        <w:rPr>
          <w:rFonts w:ascii="Times New Roman" w:hAnsi="Times New Roman"/>
          <w:color w:val="000000"/>
          <w:sz w:val="28"/>
          <w:szCs w:val="28"/>
        </w:rPr>
        <w:t>Стандарт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що здійснюють (або забезпечують) підготовку, перепідготовку, підвищення кваліфікації кваліфікованих робітників.</w:t>
      </w:r>
    </w:p>
    <w:p w14:paraId="2AE537F3" w14:textId="77777777" w:rsidR="00CD199A" w:rsidRDefault="00000000">
      <w:pPr>
        <w:tabs>
          <w:tab w:val="left" w:pos="-426"/>
        </w:tabs>
        <w:ind w:right="-1" w:firstLine="708"/>
        <w:jc w:val="both"/>
        <w:rPr>
          <w:rFonts w:ascii="Times New Roman" w:hAnsi="Times New Roman"/>
          <w:b/>
          <w:iCs/>
          <w:color w:val="000000"/>
          <w:sz w:val="28"/>
          <w:szCs w:val="28"/>
        </w:rPr>
      </w:pPr>
      <w:r>
        <w:rPr>
          <w:rFonts w:ascii="Times New Roman" w:hAnsi="Times New Roman"/>
          <w:b/>
          <w:iCs/>
          <w:color w:val="000000"/>
          <w:sz w:val="28"/>
          <w:szCs w:val="28"/>
        </w:rPr>
        <w:t>Державний освітній стандарт містить:</w:t>
      </w:r>
    </w:p>
    <w:p w14:paraId="36A03FA4" w14:textId="77777777" w:rsidR="00CD199A" w:rsidRDefault="00000000">
      <w:pPr>
        <w:pStyle w:val="Standard"/>
        <w:ind w:firstLine="708"/>
        <w:jc w:val="both"/>
        <w:rPr>
          <w:i w:val="0"/>
          <w:iCs w:val="0"/>
          <w:sz w:val="28"/>
          <w:szCs w:val="28"/>
        </w:rPr>
      </w:pPr>
      <w:r>
        <w:rPr>
          <w:i w:val="0"/>
          <w:iCs w:val="0"/>
          <w:sz w:val="28"/>
          <w:szCs w:val="28"/>
        </w:rPr>
        <w:t xml:space="preserve">титульну сторінку; </w:t>
      </w:r>
    </w:p>
    <w:p w14:paraId="3CB652AA" w14:textId="77777777" w:rsidR="00CD199A" w:rsidRDefault="00000000">
      <w:pPr>
        <w:pStyle w:val="Standard"/>
        <w:ind w:firstLine="708"/>
        <w:jc w:val="both"/>
        <w:rPr>
          <w:i w:val="0"/>
          <w:iCs w:val="0"/>
          <w:sz w:val="28"/>
          <w:szCs w:val="28"/>
        </w:rPr>
      </w:pPr>
      <w:r>
        <w:rPr>
          <w:i w:val="0"/>
          <w:iCs w:val="0"/>
          <w:sz w:val="28"/>
          <w:szCs w:val="28"/>
        </w:rPr>
        <w:t xml:space="preserve">відомості про авторський колектив розробників; </w:t>
      </w:r>
    </w:p>
    <w:p w14:paraId="398E26AA" w14:textId="77777777" w:rsidR="00CD199A" w:rsidRDefault="00000000">
      <w:pPr>
        <w:pStyle w:val="Standard"/>
        <w:ind w:firstLine="708"/>
        <w:jc w:val="both"/>
        <w:rPr>
          <w:i w:val="0"/>
          <w:iCs w:val="0"/>
          <w:sz w:val="28"/>
          <w:szCs w:val="28"/>
        </w:rPr>
      </w:pPr>
      <w:r>
        <w:rPr>
          <w:i w:val="0"/>
          <w:iCs w:val="0"/>
          <w:sz w:val="28"/>
          <w:szCs w:val="28"/>
        </w:rPr>
        <w:t xml:space="preserve">загальні положення щодо виконання стандарту; </w:t>
      </w:r>
    </w:p>
    <w:p w14:paraId="1D6E189C" w14:textId="77777777" w:rsidR="00CD199A" w:rsidRDefault="00000000">
      <w:pPr>
        <w:pStyle w:val="Standard"/>
        <w:ind w:firstLine="708"/>
        <w:jc w:val="both"/>
        <w:rPr>
          <w:i w:val="0"/>
          <w:iCs w:val="0"/>
          <w:sz w:val="28"/>
          <w:szCs w:val="28"/>
        </w:rPr>
      </w:pPr>
      <w:r>
        <w:rPr>
          <w:i w:val="0"/>
          <w:iCs w:val="0"/>
          <w:sz w:val="28"/>
          <w:szCs w:val="28"/>
        </w:rPr>
        <w:t xml:space="preserve">вимоги до результатів навчання, що містять: перелік ключових </w:t>
      </w:r>
      <w:proofErr w:type="spellStart"/>
      <w:r>
        <w:rPr>
          <w:i w:val="0"/>
          <w:iCs w:val="0"/>
          <w:sz w:val="28"/>
          <w:szCs w:val="28"/>
        </w:rPr>
        <w:t>компетентностей</w:t>
      </w:r>
      <w:proofErr w:type="spellEnd"/>
      <w:r>
        <w:rPr>
          <w:i w:val="0"/>
          <w:iCs w:val="0"/>
          <w:sz w:val="28"/>
          <w:szCs w:val="28"/>
        </w:rPr>
        <w:t xml:space="preserve"> за професією та їх опис; </w:t>
      </w:r>
    </w:p>
    <w:p w14:paraId="23B2CBC6" w14:textId="77777777" w:rsidR="00CD199A" w:rsidRDefault="00000000">
      <w:pPr>
        <w:pStyle w:val="Standard"/>
        <w:ind w:firstLine="708"/>
        <w:jc w:val="both"/>
        <w:rPr>
          <w:i w:val="0"/>
          <w:iCs w:val="0"/>
          <w:sz w:val="28"/>
          <w:szCs w:val="28"/>
        </w:rPr>
      </w:pPr>
      <w:r>
        <w:rPr>
          <w:i w:val="0"/>
          <w:iCs w:val="0"/>
          <w:sz w:val="28"/>
          <w:szCs w:val="28"/>
        </w:rPr>
        <w:t xml:space="preserve">перелік загальних </w:t>
      </w:r>
      <w:proofErr w:type="spellStart"/>
      <w:r>
        <w:rPr>
          <w:i w:val="0"/>
          <w:iCs w:val="0"/>
          <w:sz w:val="28"/>
          <w:szCs w:val="28"/>
        </w:rPr>
        <w:t>компетентностей</w:t>
      </w:r>
      <w:proofErr w:type="spellEnd"/>
      <w:r>
        <w:rPr>
          <w:i w:val="0"/>
          <w:iCs w:val="0"/>
          <w:sz w:val="28"/>
          <w:szCs w:val="28"/>
        </w:rPr>
        <w:t xml:space="preserve"> (знання та вміння) за професією та їх зміст; </w:t>
      </w:r>
    </w:p>
    <w:p w14:paraId="1D404020" w14:textId="77777777" w:rsidR="00CD199A" w:rsidRDefault="00000000">
      <w:pPr>
        <w:pStyle w:val="Standard"/>
        <w:ind w:firstLine="708"/>
        <w:jc w:val="both"/>
        <w:rPr>
          <w:i w:val="0"/>
          <w:iCs w:val="0"/>
          <w:sz w:val="28"/>
          <w:szCs w:val="28"/>
        </w:rPr>
      </w:pPr>
      <w:r>
        <w:rPr>
          <w:i w:val="0"/>
          <w:iCs w:val="0"/>
          <w:sz w:val="28"/>
          <w:szCs w:val="28"/>
        </w:rPr>
        <w:t>перелік результатів навчання та їх зміст;</w:t>
      </w:r>
    </w:p>
    <w:p w14:paraId="44E8D342" w14:textId="77777777" w:rsidR="00CD199A" w:rsidRDefault="00000000">
      <w:pPr>
        <w:pStyle w:val="Standard"/>
        <w:ind w:firstLine="708"/>
        <w:jc w:val="both"/>
        <w:rPr>
          <w:i w:val="0"/>
          <w:iCs w:val="0"/>
          <w:sz w:val="28"/>
          <w:szCs w:val="28"/>
        </w:rPr>
      </w:pPr>
      <w:r>
        <w:rPr>
          <w:i w:val="0"/>
          <w:iCs w:val="0"/>
          <w:sz w:val="28"/>
          <w:szCs w:val="28"/>
        </w:rPr>
        <w:t>орієнтовний перелік основних засобів навчання.</w:t>
      </w:r>
    </w:p>
    <w:p w14:paraId="32FD5754" w14:textId="77777777" w:rsidR="00CD199A" w:rsidRDefault="00000000">
      <w:pPr>
        <w:pStyle w:val="Standard"/>
        <w:ind w:firstLine="708"/>
        <w:jc w:val="both"/>
        <w:rPr>
          <w:i w:val="0"/>
          <w:iCs w:val="0"/>
          <w:sz w:val="28"/>
          <w:szCs w:val="28"/>
        </w:rPr>
      </w:pPr>
      <w:r>
        <w:rPr>
          <w:i w:val="0"/>
          <w:iCs w:val="0"/>
          <w:sz w:val="28"/>
          <w:szCs w:val="28"/>
        </w:rPr>
        <w:t xml:space="preserve">Структурування змісту Стандарту базується на </w:t>
      </w:r>
      <w:proofErr w:type="spellStart"/>
      <w:r>
        <w:rPr>
          <w:i w:val="0"/>
          <w:iCs w:val="0"/>
          <w:sz w:val="28"/>
          <w:szCs w:val="28"/>
        </w:rPr>
        <w:t>компетентнісному</w:t>
      </w:r>
      <w:proofErr w:type="spellEnd"/>
      <w:r>
        <w:rPr>
          <w:i w:val="0"/>
          <w:iCs w:val="0"/>
          <w:sz w:val="28"/>
          <w:szCs w:val="28"/>
        </w:rPr>
        <w:t xml:space="preserve"> підході, що передбачає формування у здобувача освіти ключових, загальних та професійних </w:t>
      </w:r>
      <w:proofErr w:type="spellStart"/>
      <w:r>
        <w:rPr>
          <w:i w:val="0"/>
          <w:iCs w:val="0"/>
          <w:sz w:val="28"/>
          <w:szCs w:val="28"/>
        </w:rPr>
        <w:t>компетентностей</w:t>
      </w:r>
      <w:proofErr w:type="spellEnd"/>
      <w:r>
        <w:rPr>
          <w:i w:val="0"/>
          <w:iCs w:val="0"/>
          <w:sz w:val="28"/>
          <w:szCs w:val="28"/>
        </w:rPr>
        <w:t>.</w:t>
      </w:r>
    </w:p>
    <w:p w14:paraId="3C0C0EE0" w14:textId="77777777" w:rsidR="00CD199A" w:rsidRDefault="00000000">
      <w:pPr>
        <w:pStyle w:val="21"/>
        <w:ind w:firstLine="708"/>
        <w:jc w:val="both"/>
        <w:rPr>
          <w:rFonts w:ascii="Times New Roman" w:hAnsi="Times New Roman"/>
          <w:i/>
          <w:color w:val="000000" w:themeColor="text1"/>
          <w:sz w:val="28"/>
          <w:szCs w:val="28"/>
          <w:lang w:val="uk-UA"/>
        </w:rPr>
      </w:pPr>
      <w:r>
        <w:rPr>
          <w:rFonts w:ascii="Times New Roman" w:hAnsi="Times New Roman"/>
          <w:color w:val="000000" w:themeColor="text1"/>
          <w:sz w:val="28"/>
          <w:szCs w:val="28"/>
          <w:lang w:val="uk-UA"/>
        </w:rPr>
        <w:t xml:space="preserve">Ключові компетентності у цьому </w:t>
      </w:r>
      <w:proofErr w:type="spellStart"/>
      <w:r>
        <w:rPr>
          <w:rFonts w:ascii="Times New Roman" w:hAnsi="Times New Roman"/>
          <w:color w:val="000000" w:themeColor="text1"/>
          <w:sz w:val="28"/>
          <w:szCs w:val="28"/>
          <w:lang w:val="uk-UA"/>
        </w:rPr>
        <w:t>Стaндapтi</w:t>
      </w:r>
      <w:proofErr w:type="spellEnd"/>
      <w:r>
        <w:rPr>
          <w:rFonts w:ascii="Times New Roman" w:hAnsi="Times New Roman"/>
          <w:color w:val="000000" w:themeColor="text1"/>
          <w:sz w:val="28"/>
          <w:szCs w:val="28"/>
          <w:lang w:val="uk-UA"/>
        </w:rPr>
        <w:t xml:space="preserve"> корелюються з загальними </w:t>
      </w:r>
      <w:proofErr w:type="spellStart"/>
      <w:r>
        <w:rPr>
          <w:rFonts w:ascii="Times New Roman" w:hAnsi="Times New Roman"/>
          <w:color w:val="000000" w:themeColor="text1"/>
          <w:sz w:val="28"/>
          <w:szCs w:val="28"/>
          <w:lang w:val="uk-UA"/>
        </w:rPr>
        <w:t>компетентностями</w:t>
      </w:r>
      <w:proofErr w:type="spellEnd"/>
      <w:r>
        <w:rPr>
          <w:rFonts w:ascii="Times New Roman" w:hAnsi="Times New Roman"/>
          <w:color w:val="000000" w:themeColor="text1"/>
          <w:sz w:val="28"/>
          <w:szCs w:val="28"/>
          <w:lang w:val="uk-UA"/>
        </w:rPr>
        <w:t xml:space="preserve">, що набуваються впродовж строку засвоєння освітньої програми. </w:t>
      </w:r>
    </w:p>
    <w:p w14:paraId="35A38DA7" w14:textId="77777777" w:rsidR="00CD199A" w:rsidRDefault="00000000">
      <w:pPr>
        <w:pStyle w:val="20"/>
        <w:shd w:val="clear" w:color="auto" w:fill="auto"/>
        <w:spacing w:after="0" w:line="240" w:lineRule="auto"/>
        <w:ind w:right="80" w:firstLine="708"/>
        <w:jc w:val="both"/>
        <w:rPr>
          <w:rFonts w:ascii="Times New Roman" w:hAnsi="Times New Roman"/>
          <w:sz w:val="28"/>
          <w:szCs w:val="28"/>
        </w:rPr>
      </w:pPr>
      <w:r>
        <w:rPr>
          <w:rFonts w:ascii="Times New Roman" w:hAnsi="Times New Roman"/>
          <w:sz w:val="28"/>
          <w:szCs w:val="28"/>
        </w:rPr>
        <w:t xml:space="preserve">Професійні та загальні компетентності дають особі змогу виконувати трудові функції, швидко адаптуватися до змін у професійній діяльності та </w:t>
      </w:r>
      <w:r>
        <w:rPr>
          <w:rFonts w:ascii="Times New Roman" w:hAnsi="Times New Roman"/>
          <w:sz w:val="28"/>
          <w:szCs w:val="28"/>
          <w:lang w:eastAsia="ru-RU" w:bidi="ru-RU"/>
        </w:rPr>
        <w:t xml:space="preserve">є </w:t>
      </w:r>
      <w:r>
        <w:rPr>
          <w:rFonts w:ascii="Times New Roman" w:hAnsi="Times New Roman"/>
          <w:sz w:val="28"/>
          <w:szCs w:val="28"/>
        </w:rPr>
        <w:lastRenderedPageBreak/>
        <w:t>складовими відповідної професійної кваліфікації.</w:t>
      </w:r>
    </w:p>
    <w:p w14:paraId="5E7E172F" w14:textId="77777777" w:rsidR="00CD199A" w:rsidRDefault="00000000">
      <w:pPr>
        <w:pStyle w:val="1"/>
        <w:shd w:val="clear" w:color="auto" w:fill="auto"/>
        <w:spacing w:line="240" w:lineRule="auto"/>
        <w:ind w:right="80" w:firstLine="708"/>
        <w:jc w:val="both"/>
        <w:rPr>
          <w:sz w:val="28"/>
          <w:szCs w:val="28"/>
        </w:rPr>
      </w:pPr>
      <w:r>
        <w:rPr>
          <w:rStyle w:val="0pt"/>
          <w:sz w:val="28"/>
          <w:szCs w:val="28"/>
        </w:rPr>
        <w:t xml:space="preserve">Результати навчання за цим Стандартом формуються на основі загальних, ключових і професійних </w:t>
      </w:r>
      <w:proofErr w:type="spellStart"/>
      <w:r>
        <w:rPr>
          <w:rStyle w:val="0pt"/>
          <w:sz w:val="28"/>
          <w:szCs w:val="28"/>
          <w:lang w:bidi="ru-RU"/>
        </w:rPr>
        <w:t>компетентностей</w:t>
      </w:r>
      <w:proofErr w:type="spellEnd"/>
      <w:r>
        <w:rPr>
          <w:rStyle w:val="0pt"/>
          <w:sz w:val="28"/>
          <w:szCs w:val="28"/>
          <w:lang w:bidi="ru-RU"/>
        </w:rPr>
        <w:t xml:space="preserve"> </w:t>
      </w:r>
      <w:r>
        <w:rPr>
          <w:rStyle w:val="0pt"/>
          <w:sz w:val="28"/>
          <w:szCs w:val="28"/>
        </w:rPr>
        <w:t>та їх змісту.</w:t>
      </w:r>
    </w:p>
    <w:p w14:paraId="264C45E9" w14:textId="77777777" w:rsidR="00CD199A" w:rsidRDefault="00000000">
      <w:pPr>
        <w:pStyle w:val="Standard"/>
        <w:ind w:firstLine="708"/>
        <w:jc w:val="both"/>
        <w:rPr>
          <w:i w:val="0"/>
          <w:iCs w:val="0"/>
          <w:sz w:val="28"/>
          <w:szCs w:val="28"/>
        </w:rPr>
      </w:pPr>
      <w:r>
        <w:rPr>
          <w:b/>
          <w:bCs/>
          <w:i w:val="0"/>
          <w:iCs w:val="0"/>
          <w:sz w:val="28"/>
          <w:szCs w:val="28"/>
        </w:rPr>
        <w:t>Освітній рівень вступника:</w:t>
      </w:r>
      <w:r>
        <w:rPr>
          <w:i w:val="0"/>
          <w:iCs w:val="0"/>
          <w:sz w:val="28"/>
          <w:szCs w:val="28"/>
        </w:rPr>
        <w:t xml:space="preserve"> повна загальна середня освіта, базова загальновійськова підготовка.</w:t>
      </w:r>
    </w:p>
    <w:p w14:paraId="5722BB55" w14:textId="77777777" w:rsidR="00CD199A" w:rsidRDefault="00000000">
      <w:pPr>
        <w:pStyle w:val="21"/>
        <w:ind w:firstLine="708"/>
        <w:jc w:val="both"/>
        <w:rPr>
          <w:rFonts w:ascii="Times New Roman" w:hAnsi="Times New Roman"/>
          <w:b/>
          <w:sz w:val="28"/>
          <w:szCs w:val="28"/>
          <w:lang w:val="uk-UA"/>
        </w:rPr>
      </w:pPr>
      <w:r>
        <w:rPr>
          <w:rFonts w:ascii="Times New Roman" w:hAnsi="Times New Roman"/>
          <w:b/>
          <w:sz w:val="28"/>
          <w:szCs w:val="28"/>
          <w:lang w:val="uk-UA"/>
        </w:rPr>
        <w:t>Види професійної підготовки</w:t>
      </w:r>
    </w:p>
    <w:p w14:paraId="6A7994DA" w14:textId="77777777" w:rsidR="00CD199A" w:rsidRDefault="00000000">
      <w:pPr>
        <w:pStyle w:val="Standard"/>
        <w:ind w:firstLine="709"/>
        <w:jc w:val="both"/>
        <w:rPr>
          <w:i w:val="0"/>
          <w:iCs w:val="0"/>
          <w:sz w:val="28"/>
          <w:szCs w:val="28"/>
        </w:rPr>
      </w:pPr>
      <w:r>
        <w:rPr>
          <w:i w:val="0"/>
          <w:iCs w:val="0"/>
          <w:sz w:val="28"/>
          <w:szCs w:val="28"/>
        </w:rPr>
        <w:t>Підготовка кваліфікованих робітників за професією 5164 «Снайпер» може проводитися за такими видами: первинна професійна підготовка, професійно-технічне навчання, перепідготовка та підвищення кваліфікації.</w:t>
      </w:r>
    </w:p>
    <w:p w14:paraId="55505B64" w14:textId="77777777" w:rsidR="00CD199A" w:rsidRDefault="00000000">
      <w:pPr>
        <w:pStyle w:val="Standard"/>
        <w:ind w:firstLine="709"/>
        <w:jc w:val="both"/>
        <w:rPr>
          <w:i w:val="0"/>
          <w:iCs w:val="0"/>
          <w:sz w:val="28"/>
          <w:szCs w:val="28"/>
        </w:rPr>
      </w:pPr>
      <w:r>
        <w:rPr>
          <w:b/>
          <w:bCs/>
          <w:i w:val="0"/>
          <w:iCs w:val="0"/>
          <w:sz w:val="28"/>
          <w:szCs w:val="28"/>
        </w:rPr>
        <w:t>Первинна професійна підготовка</w:t>
      </w:r>
      <w:r>
        <w:rPr>
          <w:i w:val="0"/>
          <w:iCs w:val="0"/>
          <w:sz w:val="28"/>
          <w:szCs w:val="28"/>
        </w:rPr>
        <w:t xml:space="preserve"> за професією 5164 «Снайпер» з присвоєнням професійної кваліфікації снайпер, передбачає здобуття особою          РН1-РН7, відповідно до Стандарту. </w:t>
      </w:r>
    </w:p>
    <w:p w14:paraId="06CEF043" w14:textId="77777777" w:rsidR="00CD199A" w:rsidRDefault="00000000">
      <w:pPr>
        <w:pStyle w:val="Standard"/>
        <w:ind w:firstLine="709"/>
        <w:jc w:val="both"/>
        <w:rPr>
          <w:i w:val="0"/>
          <w:iCs w:val="0"/>
          <w:color w:val="FF0000"/>
          <w:sz w:val="28"/>
          <w:szCs w:val="28"/>
        </w:rPr>
      </w:pPr>
      <w:r>
        <w:rPr>
          <w:i w:val="0"/>
          <w:iCs w:val="0"/>
          <w:sz w:val="28"/>
          <w:szCs w:val="28"/>
        </w:rPr>
        <w:t xml:space="preserve">Стандартом визначено загальні компетентності (знання та вміння) для професії, що в повному обсязі </w:t>
      </w:r>
      <w:r>
        <w:rPr>
          <w:i w:val="0"/>
          <w:iCs w:val="0"/>
          <w:color w:val="000000" w:themeColor="text1"/>
          <w:sz w:val="28"/>
          <w:szCs w:val="28"/>
        </w:rPr>
        <w:t xml:space="preserve">включаються до змісту результатів навчання  </w:t>
      </w:r>
      <w:r>
        <w:rPr>
          <w:i w:val="0"/>
          <w:iCs w:val="0"/>
          <w:sz w:val="28"/>
          <w:szCs w:val="28"/>
        </w:rPr>
        <w:t xml:space="preserve">при первинній професійній підготовці. </w:t>
      </w:r>
    </w:p>
    <w:p w14:paraId="4BE3E127" w14:textId="77777777" w:rsidR="00CD199A" w:rsidRDefault="00000000">
      <w:pPr>
        <w:pStyle w:val="11"/>
        <w:ind w:firstLine="709"/>
        <w:jc w:val="both"/>
        <w:rPr>
          <w:rFonts w:ascii="Times New Roman" w:eastAsia="Times New Roman" w:hAnsi="Times New Roman" w:cs="Times New Roman"/>
          <w:sz w:val="28"/>
          <w:szCs w:val="28"/>
        </w:rPr>
      </w:pPr>
      <w:r>
        <w:rPr>
          <w:rStyle w:val="0pt"/>
          <w:rFonts w:eastAsia="Calibri"/>
          <w:sz w:val="28"/>
          <w:szCs w:val="28"/>
        </w:rPr>
        <w:t xml:space="preserve">Стандартом визначено ключові знання та вміння для професії, що в повному обсязі включаються до змісту результатів навчання та здобуваються протягом всього навчання. </w:t>
      </w:r>
      <w:r>
        <w:rPr>
          <w:rFonts w:ascii="Times New Roman" w:eastAsia="Times New Roman" w:hAnsi="Times New Roman" w:cs="Times New Roman"/>
          <w:sz w:val="28"/>
          <w:szCs w:val="28"/>
        </w:rPr>
        <w:t>До результатів навчання при первинній професійній підготовці включаються такі ключові компетентності як «Грамотність», «Математична компетентність» «</w:t>
      </w:r>
      <w:r>
        <w:rPr>
          <w:rFonts w:ascii="Times New Roman" w:hAnsi="Times New Roman" w:cs="Times New Roman"/>
          <w:bCs/>
          <w:sz w:val="28"/>
          <w:szCs w:val="28"/>
        </w:rPr>
        <w:t>Особистісна, соціальна компетентність та вміння вчитися</w:t>
      </w:r>
      <w:r>
        <w:rPr>
          <w:rFonts w:ascii="Times New Roman" w:eastAsia="Times New Roman" w:hAnsi="Times New Roman" w:cs="Times New Roman"/>
          <w:sz w:val="28"/>
          <w:szCs w:val="28"/>
        </w:rPr>
        <w:t>», «</w:t>
      </w:r>
      <w:r>
        <w:rPr>
          <w:rFonts w:ascii="Times New Roman" w:hAnsi="Times New Roman" w:cs="Times New Roman"/>
          <w:bCs/>
          <w:sz w:val="28"/>
          <w:szCs w:val="28"/>
        </w:rPr>
        <w:t>Громадянська компетентність</w:t>
      </w:r>
      <w:r>
        <w:rPr>
          <w:rFonts w:ascii="Times New Roman" w:eastAsia="Times New Roman" w:hAnsi="Times New Roman" w:cs="Times New Roman"/>
          <w:sz w:val="28"/>
          <w:szCs w:val="28"/>
        </w:rPr>
        <w:t>».</w:t>
      </w:r>
    </w:p>
    <w:p w14:paraId="00417275" w14:textId="77777777" w:rsidR="00CD199A" w:rsidRDefault="00000000">
      <w:pPr>
        <w:pStyle w:val="Standard"/>
        <w:ind w:firstLine="709"/>
        <w:jc w:val="both"/>
        <w:rPr>
          <w:i w:val="0"/>
          <w:iCs w:val="0"/>
          <w:sz w:val="28"/>
          <w:szCs w:val="28"/>
        </w:rPr>
      </w:pPr>
      <w:r>
        <w:rPr>
          <w:i w:val="0"/>
          <w:iCs w:val="0"/>
          <w:sz w:val="28"/>
          <w:szCs w:val="28"/>
        </w:rPr>
        <w:t xml:space="preserve">Стандарт встановлює максимально допустиму кількість годин при первинній професійній підготовці для досягнення результатів навчання, що становить 1152 години. Кількість годин для кожного окремого результату навчання визначається освітньою програмою закладу освіти. </w:t>
      </w:r>
    </w:p>
    <w:p w14:paraId="69D0AB72" w14:textId="77777777" w:rsidR="00CD199A" w:rsidRDefault="00000000">
      <w:pPr>
        <w:tabs>
          <w:tab w:val="left" w:pos="1276"/>
        </w:tabs>
        <w:ind w:right="-1" w:firstLine="567"/>
        <w:jc w:val="both"/>
        <w:rPr>
          <w:rFonts w:ascii="Times New Roman" w:eastAsia="Calibri" w:hAnsi="Times New Roman" w:cs="Times New Roman"/>
          <w:color w:val="000000"/>
          <w:spacing w:val="10"/>
          <w:sz w:val="28"/>
          <w:szCs w:val="28"/>
          <w:lang w:eastAsia="uk-UA" w:bidi="uk-UA"/>
        </w:rPr>
      </w:pPr>
      <w:r>
        <w:rPr>
          <w:iCs/>
          <w:color w:val="FF0000"/>
          <w:sz w:val="28"/>
          <w:szCs w:val="28"/>
        </w:rPr>
        <w:t xml:space="preserve"> </w:t>
      </w:r>
      <w:r>
        <w:rPr>
          <w:b/>
          <w:iCs/>
          <w:sz w:val="28"/>
          <w:szCs w:val="28"/>
        </w:rPr>
        <w:t>П</w:t>
      </w:r>
      <w:r>
        <w:rPr>
          <w:b/>
          <w:bCs/>
          <w:iCs/>
          <w:sz w:val="28"/>
          <w:szCs w:val="28"/>
        </w:rPr>
        <w:t>ерепідготовка,  професійно-технічне навчання</w:t>
      </w:r>
      <w:r>
        <w:rPr>
          <w:b/>
          <w:bCs/>
          <w:iCs/>
          <w:color w:val="FF0000"/>
          <w:sz w:val="28"/>
          <w:szCs w:val="28"/>
        </w:rPr>
        <w:t xml:space="preserve"> </w:t>
      </w:r>
      <w:r>
        <w:rPr>
          <w:iCs/>
          <w:sz w:val="28"/>
          <w:szCs w:val="28"/>
        </w:rPr>
        <w:t xml:space="preserve"> </w:t>
      </w:r>
      <w:r>
        <w:rPr>
          <w:iCs/>
          <w:color w:val="000000" w:themeColor="text1"/>
          <w:sz w:val="28"/>
          <w:szCs w:val="28"/>
        </w:rPr>
        <w:t xml:space="preserve">може проводитися як з технологічно суміжних професій, так і з інших професій </w:t>
      </w:r>
      <w:r>
        <w:rPr>
          <w:iCs/>
          <w:sz w:val="28"/>
          <w:szCs w:val="28"/>
        </w:rPr>
        <w:t xml:space="preserve">передбачає здобуття особою РН1-РН7 результатів навчання, що визначені </w:t>
      </w:r>
      <w:r>
        <w:rPr>
          <w:iCs/>
          <w:color w:val="000000" w:themeColor="text1"/>
          <w:sz w:val="28"/>
          <w:szCs w:val="28"/>
        </w:rPr>
        <w:t>стандартом</w:t>
      </w:r>
      <w:r>
        <w:rPr>
          <w:iCs/>
          <w:sz w:val="28"/>
          <w:szCs w:val="28"/>
        </w:rPr>
        <w:t xml:space="preserve"> для первинної професійної підготовки</w:t>
      </w:r>
      <w:r>
        <w:rPr>
          <w:iCs/>
          <w:color w:val="C00000"/>
          <w:sz w:val="28"/>
          <w:szCs w:val="28"/>
        </w:rPr>
        <w:t xml:space="preserve"> </w:t>
      </w:r>
      <w:r>
        <w:rPr>
          <w:iCs/>
          <w:sz w:val="28"/>
          <w:szCs w:val="28"/>
        </w:rPr>
        <w:t>і</w:t>
      </w:r>
      <w:r>
        <w:rPr>
          <w:rStyle w:val="8"/>
          <w:sz w:val="28"/>
          <w:szCs w:val="28"/>
        </w:rPr>
        <w:t xml:space="preserve"> </w:t>
      </w:r>
      <w:r>
        <w:rPr>
          <w:rStyle w:val="0pt"/>
          <w:rFonts w:eastAsia="Calibri"/>
          <w:sz w:val="28"/>
          <w:szCs w:val="28"/>
        </w:rPr>
        <w:t>здійснюється за окремою освітньою програмою закладу освіти</w:t>
      </w:r>
      <w:r>
        <w:rPr>
          <w:rStyle w:val="0pt"/>
          <w:rFonts w:eastAsia="Calibri"/>
          <w:i/>
          <w:sz w:val="28"/>
          <w:szCs w:val="28"/>
        </w:rPr>
        <w:t xml:space="preserve">. </w:t>
      </w:r>
      <w:r>
        <w:rPr>
          <w:rFonts w:ascii="Times New Roman" w:eastAsia="Times New Roman" w:hAnsi="Times New Roman" w:cs="Courier New"/>
          <w:color w:val="000000" w:themeColor="text1"/>
          <w:kern w:val="0"/>
          <w:sz w:val="28"/>
          <w:szCs w:val="28"/>
          <w:lang w:eastAsia="uk-UA"/>
        </w:rPr>
        <w:t xml:space="preserve">При організації перепідготовки, професійно-технічного навчання строк професійного навчання може бути скороченим з урахуванням наявності документів про освіту, набутого досвіду (неформальна чи </w:t>
      </w:r>
      <w:proofErr w:type="spellStart"/>
      <w:r>
        <w:rPr>
          <w:rFonts w:ascii="Times New Roman" w:eastAsia="Times New Roman" w:hAnsi="Times New Roman" w:cs="Courier New"/>
          <w:color w:val="000000" w:themeColor="text1"/>
          <w:kern w:val="0"/>
          <w:sz w:val="28"/>
          <w:szCs w:val="28"/>
          <w:lang w:eastAsia="uk-UA"/>
        </w:rPr>
        <w:t>інформальна</w:t>
      </w:r>
      <w:proofErr w:type="spellEnd"/>
      <w:r>
        <w:rPr>
          <w:rFonts w:ascii="Times New Roman" w:eastAsia="Times New Roman" w:hAnsi="Times New Roman" w:cs="Courier New"/>
          <w:color w:val="000000" w:themeColor="text1"/>
          <w:kern w:val="0"/>
          <w:sz w:val="28"/>
          <w:szCs w:val="28"/>
          <w:lang w:eastAsia="uk-UA"/>
        </w:rPr>
        <w:t xml:space="preserve"> освіта) та визначається за результатами вхідного контролю. </w:t>
      </w:r>
      <w:r>
        <w:rPr>
          <w:rStyle w:val="0pt"/>
          <w:rFonts w:eastAsia="Calibri"/>
          <w:sz w:val="28"/>
          <w:szCs w:val="28"/>
        </w:rPr>
        <w:t xml:space="preserve">Вхідний контроль знань, умінь та навичок здійснюється відповідно до законодавства. </w:t>
      </w:r>
      <w:r>
        <w:rPr>
          <w:i/>
          <w:iCs/>
          <w:sz w:val="28"/>
          <w:szCs w:val="28"/>
        </w:rPr>
        <w:t xml:space="preserve"> </w:t>
      </w:r>
    </w:p>
    <w:p w14:paraId="054E366C" w14:textId="77777777" w:rsidR="00CD199A" w:rsidRDefault="00000000">
      <w:pPr>
        <w:pStyle w:val="Standard"/>
        <w:ind w:firstLine="708"/>
        <w:jc w:val="both"/>
        <w:rPr>
          <w:i w:val="0"/>
          <w:iCs w:val="0"/>
          <w:color w:val="000000" w:themeColor="text1"/>
          <w:sz w:val="28"/>
          <w:szCs w:val="28"/>
        </w:rPr>
      </w:pPr>
      <w:r>
        <w:rPr>
          <w:b/>
          <w:bCs/>
          <w:i w:val="0"/>
          <w:iCs w:val="0"/>
          <w:sz w:val="28"/>
          <w:szCs w:val="28"/>
        </w:rPr>
        <w:t>Підвищення кваліфікації</w:t>
      </w:r>
      <w:r>
        <w:rPr>
          <w:i w:val="0"/>
          <w:iCs w:val="0"/>
          <w:sz w:val="28"/>
          <w:szCs w:val="28"/>
        </w:rPr>
        <w:t xml:space="preserve"> </w:t>
      </w:r>
      <w:r>
        <w:rPr>
          <w:i w:val="0"/>
          <w:iCs w:val="0"/>
          <w:color w:val="000000" w:themeColor="text1"/>
          <w:sz w:val="28"/>
          <w:szCs w:val="28"/>
        </w:rPr>
        <w:t>кваліфікованих робітників за професією «Снайпер» з присвоєнням професійної кваліфікації «</w:t>
      </w:r>
      <w:r>
        <w:rPr>
          <w:i w:val="0"/>
          <w:iCs w:val="0"/>
          <w:color w:val="000000" w:themeColor="text1"/>
          <w:sz w:val="28"/>
          <w:szCs w:val="28"/>
          <w:lang w:eastAsia="uk-UA"/>
        </w:rPr>
        <w:t>Снайпер-інструктор</w:t>
      </w:r>
      <w:r>
        <w:rPr>
          <w:i w:val="0"/>
          <w:iCs w:val="0"/>
          <w:color w:val="000000" w:themeColor="text1"/>
          <w:sz w:val="28"/>
          <w:szCs w:val="28"/>
        </w:rPr>
        <w:t>» передбачає здобуття РН8 та здійснюється за наявності професійної кваліфікації «Снайпер» та стажу роботи за професією не менше двох років.</w:t>
      </w:r>
    </w:p>
    <w:p w14:paraId="248A6E5B" w14:textId="77777777" w:rsidR="00CD199A" w:rsidRDefault="00000000">
      <w:pPr>
        <w:pStyle w:val="Standard"/>
        <w:ind w:firstLine="708"/>
        <w:jc w:val="both"/>
        <w:rPr>
          <w:bCs/>
          <w:i w:val="0"/>
          <w:iCs w:val="0"/>
          <w:color w:val="000000" w:themeColor="text1"/>
          <w:sz w:val="28"/>
          <w:szCs w:val="28"/>
        </w:rPr>
      </w:pPr>
      <w:r>
        <w:rPr>
          <w:bCs/>
          <w:i w:val="0"/>
          <w:iCs w:val="0"/>
          <w:color w:val="000000" w:themeColor="text1"/>
          <w:sz w:val="28"/>
          <w:szCs w:val="28"/>
        </w:rPr>
        <w:t>Тривалість навчання встановлюється освітньою програмою закладу освіти та визначається робочим навчальним планом і становить не більше 180 годин.</w:t>
      </w:r>
    </w:p>
    <w:p w14:paraId="6DB85779" w14:textId="77777777" w:rsidR="00CD199A" w:rsidRDefault="00000000">
      <w:pPr>
        <w:pStyle w:val="Standard"/>
        <w:ind w:firstLine="708"/>
        <w:jc w:val="both"/>
        <w:rPr>
          <w:i w:val="0"/>
          <w:iCs w:val="0"/>
          <w:sz w:val="28"/>
          <w:szCs w:val="28"/>
        </w:rPr>
      </w:pPr>
      <w:r>
        <w:rPr>
          <w:i w:val="0"/>
          <w:iCs w:val="0"/>
          <w:sz w:val="28"/>
          <w:szCs w:val="28"/>
        </w:rPr>
        <w:t xml:space="preserve">Навчальний час здобувача освіти визначається обліковими одиницями часу, передбаченого для виконання освітніх програм закладів професійної (професійно-технічної) освіти. </w:t>
      </w:r>
    </w:p>
    <w:p w14:paraId="5400A28F" w14:textId="77777777" w:rsidR="00CD199A" w:rsidRDefault="00000000">
      <w:pPr>
        <w:pStyle w:val="Standard"/>
        <w:ind w:firstLine="708"/>
        <w:jc w:val="both"/>
        <w:rPr>
          <w:i w:val="0"/>
          <w:iCs w:val="0"/>
          <w:sz w:val="28"/>
          <w:szCs w:val="28"/>
        </w:rPr>
      </w:pPr>
      <w:r>
        <w:rPr>
          <w:i w:val="0"/>
          <w:iCs w:val="0"/>
          <w:color w:val="000000" w:themeColor="text1"/>
          <w:sz w:val="28"/>
          <w:szCs w:val="28"/>
        </w:rPr>
        <w:lastRenderedPageBreak/>
        <w:t xml:space="preserve">Навчальний (робочий) час здобувача освіти в період проходження виробничого навчання встановлюється </w:t>
      </w:r>
      <w:r>
        <w:rPr>
          <w:i w:val="0"/>
          <w:iCs w:val="0"/>
          <w:sz w:val="28"/>
          <w:szCs w:val="28"/>
        </w:rPr>
        <w:t xml:space="preserve">залежно від режиму роботи підприємства, установи, організації згідно з законодавством. </w:t>
      </w:r>
    </w:p>
    <w:p w14:paraId="37692D7A" w14:textId="77777777" w:rsidR="00CD199A" w:rsidRDefault="00000000">
      <w:pPr>
        <w:pStyle w:val="Standard"/>
        <w:ind w:firstLine="708"/>
        <w:jc w:val="both"/>
        <w:rPr>
          <w:i w:val="0"/>
          <w:iCs w:val="0"/>
          <w:sz w:val="28"/>
          <w:szCs w:val="28"/>
        </w:rPr>
      </w:pPr>
      <w:r>
        <w:rPr>
          <w:i w:val="0"/>
          <w:iCs w:val="0"/>
          <w:sz w:val="28"/>
          <w:szCs w:val="28"/>
        </w:rPr>
        <w:t>Розподіл навчального навантаження визначається робочим навчальним планом залежно від освітньої програми, включає теоретичну та практичну підготовки, консультації, кваліфікаційну атестацію.</w:t>
      </w:r>
    </w:p>
    <w:p w14:paraId="59027FE1" w14:textId="77777777" w:rsidR="00CD199A" w:rsidRDefault="00000000">
      <w:pPr>
        <w:pStyle w:val="Standard"/>
        <w:ind w:firstLine="708"/>
        <w:jc w:val="both"/>
        <w:rPr>
          <w:i w:val="0"/>
          <w:iCs w:val="0"/>
          <w:sz w:val="28"/>
          <w:szCs w:val="28"/>
        </w:rPr>
      </w:pPr>
      <w:r>
        <w:rPr>
          <w:bCs/>
          <w:i w:val="0"/>
          <w:iCs w:val="0"/>
          <w:sz w:val="28"/>
          <w:szCs w:val="28"/>
        </w:rPr>
        <w:t>Робочі навчальні плани</w:t>
      </w:r>
      <w:r>
        <w:rPr>
          <w:i w:val="0"/>
          <w:iCs w:val="0"/>
          <w:sz w:val="28"/>
          <w:szCs w:val="28"/>
        </w:rPr>
        <w:t xml:space="preserve"> розробляються самостійно закладами професійної (професійно-технічної) освіти, підприємствами, установами та організаціями, погоджуються із роботодавцями, навчально (науково)- методичними центрами (кабінетами) професійно-технічної освіти та затверджуються органами управління освітою. </w:t>
      </w:r>
    </w:p>
    <w:p w14:paraId="4FF0BD6B" w14:textId="77777777" w:rsidR="00CD199A" w:rsidRDefault="00000000">
      <w:pPr>
        <w:pStyle w:val="Standard"/>
        <w:ind w:firstLine="708"/>
        <w:jc w:val="both"/>
        <w:rPr>
          <w:i w:val="0"/>
          <w:iCs w:val="0"/>
          <w:sz w:val="28"/>
          <w:szCs w:val="28"/>
        </w:rPr>
      </w:pPr>
      <w:r>
        <w:rPr>
          <w:i w:val="0"/>
          <w:iCs w:val="0"/>
          <w:sz w:val="28"/>
          <w:szCs w:val="28"/>
        </w:rPr>
        <w:t xml:space="preserve">Орієнтовний перелік необхідного обладнання, устаткування, матеріалів, інструментів визначено професійним стандартом та використовується закладом освіти в залежності від освітньої програми. Додатково заклад освіти формує перелік навчального обладнання для досягнення відповідних результатів навчання. </w:t>
      </w:r>
    </w:p>
    <w:p w14:paraId="619F942D" w14:textId="77777777" w:rsidR="00CD199A" w:rsidRDefault="00000000">
      <w:pPr>
        <w:pStyle w:val="Standard"/>
        <w:ind w:firstLine="708"/>
        <w:jc w:val="both"/>
        <w:rPr>
          <w:i w:val="0"/>
          <w:iCs w:val="0"/>
          <w:sz w:val="28"/>
          <w:szCs w:val="28"/>
        </w:rPr>
      </w:pPr>
      <w:r>
        <w:rPr>
          <w:i w:val="0"/>
          <w:iCs w:val="0"/>
          <w:sz w:val="28"/>
          <w:szCs w:val="28"/>
        </w:rPr>
        <w:t xml:space="preserve">Після успішного завершення освітньої програми проводиться державна кваліфікаційна атестація, що передбачає оцінювання набутих </w:t>
      </w:r>
      <w:proofErr w:type="spellStart"/>
      <w:r>
        <w:rPr>
          <w:i w:val="0"/>
          <w:iCs w:val="0"/>
          <w:sz w:val="28"/>
          <w:szCs w:val="28"/>
        </w:rPr>
        <w:t>компетентностей</w:t>
      </w:r>
      <w:proofErr w:type="spellEnd"/>
      <w:r>
        <w:rPr>
          <w:i w:val="0"/>
          <w:iCs w:val="0"/>
          <w:sz w:val="28"/>
          <w:szCs w:val="28"/>
        </w:rPr>
        <w:t xml:space="preserve">. Поточне оцінювання проводиться відповідно до чинних нормативно-правових актів. </w:t>
      </w:r>
    </w:p>
    <w:p w14:paraId="4204682D" w14:textId="77777777" w:rsidR="00CD199A" w:rsidRDefault="00000000">
      <w:pPr>
        <w:pStyle w:val="Standard"/>
        <w:ind w:firstLine="708"/>
        <w:jc w:val="both"/>
        <w:rPr>
          <w:i w:val="0"/>
          <w:iCs w:val="0"/>
          <w:sz w:val="28"/>
          <w:szCs w:val="28"/>
        </w:rPr>
      </w:pPr>
      <w:r>
        <w:rPr>
          <w:i w:val="0"/>
          <w:iCs w:val="0"/>
          <w:sz w:val="28"/>
          <w:szCs w:val="28"/>
        </w:rPr>
        <w:t xml:space="preserve">Заклади професійної (професійно-технічної) освіти організовують та здійснюють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 </w:t>
      </w:r>
    </w:p>
    <w:p w14:paraId="3E1D5A6B" w14:textId="77777777" w:rsidR="00CD199A" w:rsidRDefault="00000000">
      <w:pPr>
        <w:pStyle w:val="Standard"/>
        <w:ind w:firstLine="708"/>
        <w:jc w:val="both"/>
        <w:rPr>
          <w:i w:val="0"/>
          <w:iCs w:val="0"/>
          <w:sz w:val="28"/>
          <w:szCs w:val="28"/>
        </w:rPr>
      </w:pPr>
      <w:r>
        <w:rPr>
          <w:i w:val="0"/>
          <w:iCs w:val="0"/>
          <w:sz w:val="28"/>
          <w:szCs w:val="28"/>
        </w:rPr>
        <w:t>Після завершення навчання кожен здобувач освіти повинен уміти самостійно виконувати всі роботи, передбачені Стандартом, технологічними умовами і нормами, встановленими у галузі.</w:t>
      </w:r>
    </w:p>
    <w:p w14:paraId="07228D12" w14:textId="77777777" w:rsidR="00CD199A" w:rsidRDefault="00000000">
      <w:pPr>
        <w:pStyle w:val="Standard"/>
        <w:ind w:firstLine="708"/>
        <w:jc w:val="both"/>
        <w:rPr>
          <w:i w:val="0"/>
          <w:iCs w:val="0"/>
          <w:sz w:val="28"/>
          <w:szCs w:val="28"/>
        </w:rPr>
      </w:pPr>
      <w:r>
        <w:rPr>
          <w:b/>
          <w:bCs/>
          <w:i w:val="0"/>
          <w:iCs w:val="0"/>
          <w:sz w:val="28"/>
          <w:szCs w:val="28"/>
        </w:rPr>
        <w:t>Навчання з охорони праці</w:t>
      </w:r>
      <w:r>
        <w:rPr>
          <w:i w:val="0"/>
          <w:iCs w:val="0"/>
          <w:sz w:val="28"/>
          <w:szCs w:val="28"/>
        </w:rPr>
        <w:t xml:space="preserve"> проводиться відповідно до вимог чинних нормативно-правових актів з питань охорони праці.   </w:t>
      </w:r>
    </w:p>
    <w:p w14:paraId="538AA8FB" w14:textId="77777777" w:rsidR="00CD199A" w:rsidRDefault="00000000">
      <w:pPr>
        <w:pStyle w:val="1"/>
        <w:shd w:val="clear" w:color="auto" w:fill="auto"/>
        <w:spacing w:line="240" w:lineRule="auto"/>
        <w:ind w:right="80" w:firstLine="708"/>
        <w:jc w:val="both"/>
        <w:rPr>
          <w:spacing w:val="0"/>
          <w:sz w:val="28"/>
          <w:szCs w:val="28"/>
        </w:rPr>
      </w:pPr>
      <w:r>
        <w:rPr>
          <w:rStyle w:val="0pt"/>
          <w:spacing w:val="0"/>
          <w:sz w:val="28"/>
          <w:szCs w:val="28"/>
        </w:rPr>
        <w:t>Спеціальне, спеціалізоване навчання і перевірка знань з охорони праці здійснюється відповідно до нормативно-правових актів та діючих інструкцій з охорони праці в цивільному захисті.</w:t>
      </w:r>
    </w:p>
    <w:p w14:paraId="09817CEE" w14:textId="77777777" w:rsidR="00CD199A" w:rsidRDefault="00000000">
      <w:pPr>
        <w:pStyle w:val="Standard"/>
        <w:ind w:firstLine="708"/>
        <w:jc w:val="both"/>
        <w:rPr>
          <w:i w:val="0"/>
          <w:iCs w:val="0"/>
          <w:sz w:val="28"/>
          <w:szCs w:val="28"/>
        </w:rPr>
      </w:pPr>
      <w:r>
        <w:rPr>
          <w:i w:val="0"/>
          <w:iCs w:val="0"/>
          <w:sz w:val="28"/>
          <w:szCs w:val="28"/>
        </w:rPr>
        <w:t>До самостійного виконання робіт здобувачі освіти допускаються лише після навчання й перевірки знань з охорони праці.</w:t>
      </w:r>
    </w:p>
    <w:p w14:paraId="47A25E79" w14:textId="77777777" w:rsidR="00CD199A" w:rsidRDefault="00000000">
      <w:pPr>
        <w:pStyle w:val="Standard"/>
        <w:ind w:firstLine="708"/>
        <w:jc w:val="both"/>
        <w:rPr>
          <w:i w:val="0"/>
          <w:iCs w:val="0"/>
          <w:sz w:val="28"/>
          <w:szCs w:val="28"/>
        </w:rPr>
      </w:pPr>
      <w:r>
        <w:rPr>
          <w:i w:val="0"/>
          <w:iCs w:val="0"/>
          <w:sz w:val="28"/>
          <w:szCs w:val="28"/>
        </w:rPr>
        <w:t xml:space="preserve">Навчання з надання </w:t>
      </w:r>
      <w:proofErr w:type="spellStart"/>
      <w:r>
        <w:rPr>
          <w:i w:val="0"/>
          <w:iCs w:val="0"/>
          <w:sz w:val="28"/>
          <w:szCs w:val="28"/>
        </w:rPr>
        <w:t>домедичної</w:t>
      </w:r>
      <w:proofErr w:type="spellEnd"/>
      <w:r>
        <w:rPr>
          <w:i w:val="0"/>
          <w:iCs w:val="0"/>
          <w:sz w:val="28"/>
          <w:szCs w:val="28"/>
        </w:rPr>
        <w:t xml:space="preserve"> допомоги проводиться відповідно до Порядку підготовки та підвищення кваліфікації осіб, які зобов’язані надавати </w:t>
      </w:r>
      <w:proofErr w:type="spellStart"/>
      <w:r>
        <w:rPr>
          <w:i w:val="0"/>
          <w:iCs w:val="0"/>
          <w:sz w:val="28"/>
          <w:szCs w:val="28"/>
        </w:rPr>
        <w:t>домедичну</w:t>
      </w:r>
      <w:proofErr w:type="spellEnd"/>
      <w:r>
        <w:rPr>
          <w:i w:val="0"/>
          <w:iCs w:val="0"/>
          <w:sz w:val="28"/>
          <w:szCs w:val="28"/>
        </w:rPr>
        <w:t xml:space="preserve"> допомогу, в обсязі годин, передбаченим чинним законодавством.</w:t>
      </w:r>
    </w:p>
    <w:p w14:paraId="3B0F21A6" w14:textId="77777777" w:rsidR="00CD199A" w:rsidRDefault="00CD199A">
      <w:pPr>
        <w:pStyle w:val="Standard"/>
        <w:ind w:firstLine="708"/>
        <w:jc w:val="both"/>
        <w:rPr>
          <w:b/>
          <w:bCs/>
          <w:i w:val="0"/>
          <w:iCs w:val="0"/>
          <w:sz w:val="28"/>
          <w:szCs w:val="28"/>
        </w:rPr>
      </w:pPr>
    </w:p>
    <w:p w14:paraId="4E8AA10A" w14:textId="77777777" w:rsidR="00CD199A" w:rsidRDefault="00000000">
      <w:pPr>
        <w:pStyle w:val="Standard"/>
        <w:ind w:firstLine="708"/>
        <w:jc w:val="both"/>
        <w:rPr>
          <w:i w:val="0"/>
          <w:iCs w:val="0"/>
          <w:sz w:val="28"/>
          <w:szCs w:val="28"/>
        </w:rPr>
      </w:pPr>
      <w:r>
        <w:rPr>
          <w:b/>
          <w:bCs/>
          <w:i w:val="0"/>
          <w:iCs w:val="0"/>
          <w:sz w:val="28"/>
          <w:szCs w:val="28"/>
        </w:rPr>
        <w:t>Порядок присвоєння професійних кваліфікацій та видачі відповідних документів.</w:t>
      </w:r>
      <w:r>
        <w:rPr>
          <w:i w:val="0"/>
          <w:iCs w:val="0"/>
          <w:sz w:val="28"/>
          <w:szCs w:val="28"/>
        </w:rPr>
        <w:t xml:space="preserve"> </w:t>
      </w:r>
    </w:p>
    <w:p w14:paraId="3750DE44" w14:textId="77777777" w:rsidR="00CD199A" w:rsidRDefault="00000000">
      <w:pPr>
        <w:tabs>
          <w:tab w:val="left" w:pos="426"/>
        </w:tabs>
        <w:ind w:firstLine="567"/>
        <w:jc w:val="both"/>
        <w:rPr>
          <w:rFonts w:ascii="Times New Roman" w:eastAsia="Times New Roman" w:hAnsi="Times New Roman" w:cs="Times New Roman"/>
          <w:color w:val="00B050"/>
          <w:sz w:val="28"/>
          <w:szCs w:val="28"/>
        </w:rPr>
      </w:pPr>
      <w:r>
        <w:rPr>
          <w:rFonts w:ascii="Times New Roman" w:eastAsia="Times New Roman" w:hAnsi="Times New Roman" w:cs="Times New Roman"/>
          <w:color w:val="000000" w:themeColor="text1"/>
          <w:sz w:val="28"/>
          <w:szCs w:val="28"/>
        </w:rPr>
        <w:t xml:space="preserve">Порядок проведення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w:t>
      </w:r>
      <w:r>
        <w:rPr>
          <w:rFonts w:ascii="Times New Roman" w:eastAsia="Times New Roman" w:hAnsi="Times New Roman" w:cs="Times New Roman"/>
          <w:color w:val="000000" w:themeColor="text1"/>
          <w:sz w:val="28"/>
          <w:szCs w:val="28"/>
        </w:rPr>
        <w:lastRenderedPageBreak/>
        <w:t>забезпечує формування та реалізує державну політику у сфері освіти і науки</w:t>
      </w:r>
      <w:r>
        <w:rPr>
          <w:rFonts w:ascii="Times New Roman" w:eastAsia="Times New Roman" w:hAnsi="Times New Roman" w:cs="Times New Roman"/>
          <w:color w:val="00B050"/>
          <w:sz w:val="28"/>
          <w:szCs w:val="28"/>
        </w:rPr>
        <w:t>.</w:t>
      </w:r>
    </w:p>
    <w:p w14:paraId="346BA42E" w14:textId="77777777" w:rsidR="00CD199A" w:rsidRDefault="00000000">
      <w:pPr>
        <w:pStyle w:val="Standard"/>
        <w:ind w:firstLine="708"/>
        <w:jc w:val="both"/>
        <w:rPr>
          <w:i w:val="0"/>
          <w:iCs w:val="0"/>
          <w:sz w:val="28"/>
          <w:szCs w:val="28"/>
        </w:rPr>
      </w:pPr>
      <w:r>
        <w:rPr>
          <w:i w:val="0"/>
          <w:iCs w:val="0"/>
          <w:sz w:val="28"/>
          <w:szCs w:val="28"/>
        </w:rPr>
        <w:t xml:space="preserve">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підприємствами, установами та організаціями відповідно до професійного стандарту, потреб роботодавців галузі, сучасних технологій та новітніх матеріалів. </w:t>
      </w:r>
    </w:p>
    <w:p w14:paraId="20864B82" w14:textId="77777777" w:rsidR="00CD199A" w:rsidRDefault="00000000">
      <w:pPr>
        <w:pStyle w:val="Standard"/>
        <w:ind w:firstLine="708"/>
        <w:jc w:val="both"/>
        <w:rPr>
          <w:i w:val="0"/>
          <w:iCs w:val="0"/>
          <w:sz w:val="28"/>
          <w:szCs w:val="28"/>
        </w:rPr>
      </w:pPr>
      <w:r>
        <w:rPr>
          <w:i w:val="0"/>
          <w:iCs w:val="0"/>
          <w:sz w:val="28"/>
          <w:szCs w:val="28"/>
        </w:rPr>
        <w:t xml:space="preserve">Критерії кваліфікаційної атестації випускників розробляються закладом професійної (професійно-технічної) освіти разом з роботодавцями. </w:t>
      </w:r>
    </w:p>
    <w:p w14:paraId="5B0B890D" w14:textId="77777777" w:rsidR="00CD199A" w:rsidRDefault="00000000">
      <w:pPr>
        <w:pStyle w:val="Standard"/>
        <w:ind w:firstLine="708"/>
        <w:jc w:val="both"/>
        <w:rPr>
          <w:i w:val="0"/>
          <w:iCs w:val="0"/>
          <w:sz w:val="28"/>
          <w:szCs w:val="28"/>
        </w:rPr>
      </w:pPr>
      <w:r>
        <w:rPr>
          <w:i w:val="0"/>
          <w:iCs w:val="0"/>
          <w:sz w:val="28"/>
          <w:szCs w:val="28"/>
        </w:rPr>
        <w:t xml:space="preserve">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 </w:t>
      </w:r>
    </w:p>
    <w:p w14:paraId="649594DB" w14:textId="77777777" w:rsidR="00CD199A" w:rsidRDefault="00000000">
      <w:pPr>
        <w:pStyle w:val="31"/>
        <w:shd w:val="clear" w:color="auto" w:fill="auto"/>
        <w:spacing w:before="0" w:after="120" w:line="240" w:lineRule="auto"/>
        <w:ind w:right="20" w:firstLine="567"/>
        <w:rPr>
          <w:color w:val="000000" w:themeColor="text1"/>
          <w:sz w:val="28"/>
          <w:szCs w:val="28"/>
        </w:rPr>
      </w:pPr>
      <w:r>
        <w:rPr>
          <w:color w:val="000000" w:themeColor="text1"/>
          <w:sz w:val="28"/>
          <w:szCs w:val="28"/>
        </w:rPr>
        <w:t>Особі, яка опанувала відповідну освітню програму професійного (професійно-технічного) навчання, перепідготовки, підвищення кваліфікації й успішно пройшла кваліфікаційну атестацію видається свідоцтво про присвоєння (підвищення) робітничої кваліфікації державного зразка.</w:t>
      </w:r>
    </w:p>
    <w:p w14:paraId="597C8D4B" w14:textId="77777777" w:rsidR="00CD199A" w:rsidRDefault="00000000">
      <w:pPr>
        <w:pStyle w:val="Standard"/>
        <w:ind w:firstLine="708"/>
        <w:jc w:val="both"/>
        <w:rPr>
          <w:i w:val="0"/>
          <w:iCs w:val="0"/>
          <w:sz w:val="28"/>
          <w:szCs w:val="28"/>
        </w:rPr>
      </w:pPr>
      <w:r>
        <w:rPr>
          <w:b/>
          <w:bCs/>
          <w:i w:val="0"/>
          <w:iCs w:val="0"/>
          <w:sz w:val="28"/>
          <w:szCs w:val="28"/>
        </w:rPr>
        <w:t>Сфера професійної діяльності:</w:t>
      </w:r>
      <w:r>
        <w:rPr>
          <w:i w:val="0"/>
          <w:iCs w:val="0"/>
          <w:sz w:val="28"/>
          <w:szCs w:val="28"/>
        </w:rPr>
        <w:t xml:space="preserve"> </w:t>
      </w:r>
    </w:p>
    <w:p w14:paraId="1A455A21" w14:textId="77777777" w:rsidR="00CD199A" w:rsidRDefault="00000000">
      <w:pPr>
        <w:pStyle w:val="Standard"/>
        <w:ind w:firstLine="708"/>
        <w:jc w:val="both"/>
        <w:rPr>
          <w:i w:val="0"/>
          <w:iCs w:val="0"/>
          <w:sz w:val="28"/>
          <w:szCs w:val="28"/>
        </w:rPr>
      </w:pPr>
      <w:r>
        <w:rPr>
          <w:i w:val="0"/>
          <w:iCs w:val="0"/>
          <w:sz w:val="28"/>
          <w:szCs w:val="28"/>
        </w:rPr>
        <w:t xml:space="preserve">Назва виду економічної діяльності, секції, розділу, групи та класу економічної діяльності та їхній код (згідно з Національним класифікатором України ДК 009:2010 «Класифікація видів економічної діяльності») визначено професійним стандартом. </w:t>
      </w:r>
    </w:p>
    <w:p w14:paraId="719F5C55" w14:textId="77777777" w:rsidR="00CD199A" w:rsidRDefault="00000000">
      <w:pPr>
        <w:pStyle w:val="Standard"/>
        <w:ind w:firstLine="708"/>
        <w:jc w:val="both"/>
        <w:rPr>
          <w:i w:val="0"/>
          <w:iCs w:val="0"/>
          <w:sz w:val="28"/>
          <w:szCs w:val="28"/>
        </w:rPr>
      </w:pPr>
      <w:r>
        <w:rPr>
          <w:i w:val="0"/>
          <w:iCs w:val="0"/>
          <w:sz w:val="28"/>
          <w:szCs w:val="28"/>
        </w:rPr>
        <w:t>КВЕД ДК 003:2010 (</w:t>
      </w:r>
      <w:r>
        <w:rPr>
          <w:i w:val="0"/>
          <w:iCs w:val="0"/>
          <w:kern w:val="0"/>
          <w:sz w:val="28"/>
          <w:szCs w:val="28"/>
        </w:rPr>
        <w:t>Секція О</w:t>
      </w:r>
      <w:r>
        <w:rPr>
          <w:bCs/>
          <w:i w:val="0"/>
          <w:iCs w:val="0"/>
          <w:sz w:val="28"/>
          <w:szCs w:val="28"/>
        </w:rPr>
        <w:t xml:space="preserve"> Розділ 84</w:t>
      </w:r>
      <w:r>
        <w:rPr>
          <w:bCs/>
          <w:i w:val="0"/>
          <w:iCs w:val="0"/>
          <w:sz w:val="28"/>
          <w:szCs w:val="28"/>
          <w:shd w:val="clear" w:color="auto" w:fill="FFFFFF"/>
        </w:rPr>
        <w:t xml:space="preserve"> Група 84.2</w:t>
      </w:r>
      <w:r>
        <w:rPr>
          <w:i w:val="0"/>
          <w:iCs w:val="0"/>
          <w:kern w:val="0"/>
          <w:sz w:val="28"/>
          <w:szCs w:val="28"/>
        </w:rPr>
        <w:t xml:space="preserve"> Клас 84.2, 84.22, 84.24).</w:t>
      </w:r>
    </w:p>
    <w:p w14:paraId="09A61980" w14:textId="77777777" w:rsidR="00CD199A" w:rsidRDefault="00CD199A">
      <w:pPr>
        <w:pStyle w:val="Standard"/>
        <w:ind w:firstLine="708"/>
        <w:jc w:val="both"/>
        <w:rPr>
          <w:b/>
          <w:bCs/>
          <w:i w:val="0"/>
          <w:iCs w:val="0"/>
          <w:sz w:val="28"/>
          <w:szCs w:val="28"/>
        </w:rPr>
      </w:pPr>
    </w:p>
    <w:p w14:paraId="442CF747" w14:textId="77777777" w:rsidR="00CD199A" w:rsidRDefault="00000000">
      <w:pPr>
        <w:pStyle w:val="Standard"/>
        <w:ind w:firstLine="708"/>
        <w:jc w:val="both"/>
        <w:rPr>
          <w:b/>
          <w:bCs/>
          <w:i w:val="0"/>
          <w:iCs w:val="0"/>
          <w:sz w:val="28"/>
          <w:szCs w:val="28"/>
        </w:rPr>
      </w:pPr>
      <w:r>
        <w:rPr>
          <w:b/>
          <w:bCs/>
          <w:i w:val="0"/>
          <w:iCs w:val="0"/>
          <w:sz w:val="28"/>
          <w:szCs w:val="28"/>
        </w:rPr>
        <w:t xml:space="preserve">Умовні позначення </w:t>
      </w:r>
    </w:p>
    <w:p w14:paraId="0C1725FA" w14:textId="77777777" w:rsidR="00CD199A" w:rsidRDefault="00000000">
      <w:pPr>
        <w:pStyle w:val="Standard"/>
        <w:ind w:firstLine="708"/>
        <w:jc w:val="both"/>
        <w:rPr>
          <w:i w:val="0"/>
          <w:iCs w:val="0"/>
          <w:sz w:val="28"/>
          <w:szCs w:val="28"/>
        </w:rPr>
      </w:pPr>
      <w:r>
        <w:rPr>
          <w:i w:val="0"/>
          <w:iCs w:val="0"/>
          <w:sz w:val="28"/>
          <w:szCs w:val="28"/>
        </w:rPr>
        <w:t xml:space="preserve">КК – ключова компетентність. </w:t>
      </w:r>
    </w:p>
    <w:p w14:paraId="6F18B0B9" w14:textId="77777777" w:rsidR="00CD199A" w:rsidRDefault="00000000">
      <w:pPr>
        <w:pStyle w:val="Standard"/>
        <w:ind w:firstLine="708"/>
        <w:jc w:val="both"/>
        <w:rPr>
          <w:i w:val="0"/>
          <w:iCs w:val="0"/>
          <w:sz w:val="28"/>
          <w:szCs w:val="28"/>
        </w:rPr>
      </w:pPr>
      <w:r>
        <w:rPr>
          <w:i w:val="0"/>
          <w:iCs w:val="0"/>
          <w:sz w:val="28"/>
          <w:szCs w:val="28"/>
        </w:rPr>
        <w:t>ПК – професійна компетентність.</w:t>
      </w:r>
    </w:p>
    <w:p w14:paraId="21409F4C" w14:textId="77777777" w:rsidR="00CD199A" w:rsidRDefault="00000000">
      <w:pPr>
        <w:pStyle w:val="Standard"/>
        <w:ind w:firstLine="708"/>
        <w:jc w:val="both"/>
        <w:rPr>
          <w:i w:val="0"/>
          <w:iCs w:val="0"/>
          <w:sz w:val="28"/>
          <w:szCs w:val="28"/>
        </w:rPr>
      </w:pPr>
      <w:r>
        <w:rPr>
          <w:i w:val="0"/>
          <w:iCs w:val="0"/>
          <w:sz w:val="28"/>
          <w:szCs w:val="28"/>
        </w:rPr>
        <w:t>З</w:t>
      </w:r>
      <w:r>
        <w:rPr>
          <w:i w:val="0"/>
          <w:iCs w:val="0"/>
          <w:color w:val="000000" w:themeColor="text1"/>
          <w:sz w:val="28"/>
          <w:szCs w:val="28"/>
        </w:rPr>
        <w:t>К</w:t>
      </w:r>
      <w:r>
        <w:rPr>
          <w:i w:val="0"/>
          <w:iCs w:val="0"/>
          <w:color w:val="00B050"/>
          <w:sz w:val="28"/>
          <w:szCs w:val="28"/>
        </w:rPr>
        <w:t xml:space="preserve"> </w:t>
      </w:r>
      <w:r>
        <w:rPr>
          <w:i w:val="0"/>
          <w:iCs w:val="0"/>
          <w:sz w:val="28"/>
          <w:szCs w:val="28"/>
        </w:rPr>
        <w:t>– загальна компетентність.</w:t>
      </w:r>
    </w:p>
    <w:p w14:paraId="472BE446" w14:textId="77777777" w:rsidR="00CD199A" w:rsidRDefault="00000000">
      <w:pPr>
        <w:pStyle w:val="Standard"/>
        <w:ind w:firstLine="708"/>
        <w:jc w:val="both"/>
        <w:rPr>
          <w:b/>
          <w:bCs/>
          <w:i w:val="0"/>
          <w:iCs w:val="0"/>
          <w:color w:val="000000"/>
          <w:sz w:val="28"/>
          <w:szCs w:val="28"/>
        </w:rPr>
      </w:pPr>
      <w:r>
        <w:rPr>
          <w:i w:val="0"/>
          <w:iCs w:val="0"/>
          <w:sz w:val="28"/>
          <w:szCs w:val="28"/>
        </w:rPr>
        <w:t>РН – результат навчання.</w:t>
      </w:r>
    </w:p>
    <w:p w14:paraId="79E13E13" w14:textId="77777777" w:rsidR="00CD199A" w:rsidRDefault="00CD199A">
      <w:pPr>
        <w:widowControl/>
        <w:suppressAutoHyphens w:val="0"/>
        <w:ind w:left="100"/>
        <w:jc w:val="center"/>
        <w:rPr>
          <w:rFonts w:ascii="Times New Roman" w:eastAsia="Times New Roman" w:hAnsi="Times New Roman" w:cs="Times New Roman"/>
          <w:b/>
          <w:kern w:val="0"/>
          <w:sz w:val="28"/>
          <w:szCs w:val="28"/>
          <w:lang w:eastAsia="uk-UA" w:bidi="ar-SA"/>
        </w:rPr>
      </w:pPr>
    </w:p>
    <w:p w14:paraId="51174747" w14:textId="77777777" w:rsidR="00CD199A" w:rsidRDefault="00CD199A">
      <w:pPr>
        <w:widowControl/>
        <w:suppressAutoHyphens w:val="0"/>
        <w:ind w:left="100"/>
        <w:jc w:val="center"/>
        <w:rPr>
          <w:rFonts w:ascii="Times New Roman" w:eastAsia="Times New Roman" w:hAnsi="Times New Roman" w:cs="Times New Roman"/>
          <w:b/>
          <w:kern w:val="0"/>
          <w:sz w:val="28"/>
          <w:szCs w:val="28"/>
          <w:lang w:eastAsia="uk-UA" w:bidi="ar-SA"/>
        </w:rPr>
      </w:pPr>
    </w:p>
    <w:p w14:paraId="051649AF" w14:textId="77777777" w:rsidR="00CD199A" w:rsidRDefault="00CD199A">
      <w:pPr>
        <w:widowControl/>
        <w:suppressAutoHyphens w:val="0"/>
        <w:ind w:left="100"/>
        <w:jc w:val="center"/>
        <w:rPr>
          <w:rFonts w:ascii="Times New Roman" w:eastAsia="Times New Roman" w:hAnsi="Times New Roman" w:cs="Times New Roman"/>
          <w:b/>
          <w:kern w:val="0"/>
          <w:sz w:val="28"/>
          <w:szCs w:val="28"/>
          <w:lang w:eastAsia="uk-UA" w:bidi="ar-SA"/>
        </w:rPr>
      </w:pPr>
    </w:p>
    <w:p w14:paraId="43157EB7" w14:textId="77777777" w:rsidR="00CD199A" w:rsidRDefault="00CD199A">
      <w:pPr>
        <w:widowControl/>
        <w:suppressAutoHyphens w:val="0"/>
        <w:ind w:left="100"/>
        <w:jc w:val="center"/>
        <w:rPr>
          <w:rFonts w:ascii="Times New Roman" w:eastAsia="Times New Roman" w:hAnsi="Times New Roman" w:cs="Times New Roman"/>
          <w:b/>
          <w:kern w:val="0"/>
          <w:sz w:val="28"/>
          <w:szCs w:val="28"/>
          <w:lang w:eastAsia="uk-UA" w:bidi="ar-SA"/>
        </w:rPr>
      </w:pPr>
    </w:p>
    <w:p w14:paraId="2AAAF88A" w14:textId="77777777" w:rsidR="00CD199A" w:rsidRDefault="00CD199A">
      <w:pPr>
        <w:widowControl/>
        <w:suppressAutoHyphens w:val="0"/>
        <w:ind w:left="100"/>
        <w:jc w:val="center"/>
        <w:rPr>
          <w:rFonts w:ascii="Times New Roman" w:eastAsia="Times New Roman" w:hAnsi="Times New Roman" w:cs="Times New Roman"/>
          <w:b/>
          <w:kern w:val="0"/>
          <w:sz w:val="28"/>
          <w:szCs w:val="28"/>
          <w:lang w:eastAsia="uk-UA" w:bidi="ar-SA"/>
        </w:rPr>
      </w:pPr>
    </w:p>
    <w:p w14:paraId="7C0D9999" w14:textId="77777777" w:rsidR="00CD199A" w:rsidRDefault="00CD199A">
      <w:pPr>
        <w:widowControl/>
        <w:suppressAutoHyphens w:val="0"/>
        <w:ind w:left="100"/>
        <w:jc w:val="center"/>
        <w:rPr>
          <w:rFonts w:ascii="Times New Roman" w:eastAsia="Times New Roman" w:hAnsi="Times New Roman" w:cs="Times New Roman"/>
          <w:b/>
          <w:kern w:val="0"/>
          <w:sz w:val="28"/>
          <w:szCs w:val="28"/>
          <w:lang w:eastAsia="uk-UA" w:bidi="ar-SA"/>
        </w:rPr>
      </w:pPr>
    </w:p>
    <w:p w14:paraId="30CA901F" w14:textId="77777777" w:rsidR="00CD199A" w:rsidRDefault="00CD199A">
      <w:pPr>
        <w:widowControl/>
        <w:suppressAutoHyphens w:val="0"/>
        <w:ind w:left="100"/>
        <w:jc w:val="center"/>
        <w:rPr>
          <w:rFonts w:ascii="Times New Roman" w:eastAsia="Times New Roman" w:hAnsi="Times New Roman" w:cs="Times New Roman"/>
          <w:b/>
          <w:kern w:val="0"/>
          <w:sz w:val="28"/>
          <w:szCs w:val="28"/>
          <w:lang w:eastAsia="uk-UA" w:bidi="ar-SA"/>
        </w:rPr>
      </w:pPr>
    </w:p>
    <w:p w14:paraId="6607D3BF" w14:textId="77777777" w:rsidR="00CD199A" w:rsidRDefault="00CD199A">
      <w:pPr>
        <w:widowControl/>
        <w:suppressAutoHyphens w:val="0"/>
        <w:ind w:left="100"/>
        <w:jc w:val="center"/>
        <w:rPr>
          <w:rFonts w:ascii="Times New Roman" w:eastAsia="Times New Roman" w:hAnsi="Times New Roman" w:cs="Times New Roman"/>
          <w:b/>
          <w:kern w:val="0"/>
          <w:sz w:val="28"/>
          <w:szCs w:val="28"/>
          <w:lang w:eastAsia="uk-UA" w:bidi="ar-SA"/>
        </w:rPr>
      </w:pPr>
    </w:p>
    <w:p w14:paraId="55532219" w14:textId="77777777" w:rsidR="00CD199A" w:rsidRDefault="00CD199A">
      <w:pPr>
        <w:widowControl/>
        <w:suppressAutoHyphens w:val="0"/>
        <w:ind w:left="100"/>
        <w:jc w:val="center"/>
        <w:rPr>
          <w:rFonts w:ascii="Times New Roman" w:eastAsia="Times New Roman" w:hAnsi="Times New Roman" w:cs="Times New Roman"/>
          <w:b/>
          <w:kern w:val="0"/>
          <w:sz w:val="28"/>
          <w:szCs w:val="28"/>
          <w:lang w:eastAsia="uk-UA" w:bidi="ar-SA"/>
        </w:rPr>
      </w:pPr>
    </w:p>
    <w:p w14:paraId="714FFF82" w14:textId="77777777" w:rsidR="00CD199A" w:rsidRDefault="00CD199A">
      <w:pPr>
        <w:widowControl/>
        <w:suppressAutoHyphens w:val="0"/>
        <w:ind w:left="100"/>
        <w:jc w:val="center"/>
        <w:rPr>
          <w:rFonts w:ascii="Times New Roman" w:eastAsia="Times New Roman" w:hAnsi="Times New Roman" w:cs="Times New Roman"/>
          <w:b/>
          <w:kern w:val="0"/>
          <w:sz w:val="28"/>
          <w:szCs w:val="28"/>
          <w:lang w:eastAsia="uk-UA" w:bidi="ar-SA"/>
        </w:rPr>
      </w:pPr>
    </w:p>
    <w:p w14:paraId="250A03AE" w14:textId="77777777" w:rsidR="00CD199A" w:rsidRDefault="00CD199A">
      <w:pPr>
        <w:widowControl/>
        <w:suppressAutoHyphens w:val="0"/>
        <w:ind w:left="100"/>
        <w:jc w:val="center"/>
        <w:rPr>
          <w:rFonts w:ascii="Times New Roman" w:eastAsia="Times New Roman" w:hAnsi="Times New Roman" w:cs="Times New Roman"/>
          <w:b/>
          <w:kern w:val="0"/>
          <w:sz w:val="28"/>
          <w:szCs w:val="28"/>
          <w:lang w:eastAsia="uk-UA" w:bidi="ar-SA"/>
        </w:rPr>
      </w:pPr>
    </w:p>
    <w:p w14:paraId="0C3C01F5" w14:textId="77777777" w:rsidR="00CD199A" w:rsidRDefault="00CD199A">
      <w:pPr>
        <w:widowControl/>
        <w:suppressAutoHyphens w:val="0"/>
        <w:ind w:left="100"/>
        <w:jc w:val="center"/>
        <w:rPr>
          <w:rFonts w:ascii="Times New Roman" w:eastAsia="Times New Roman" w:hAnsi="Times New Roman" w:cs="Times New Roman"/>
          <w:b/>
          <w:kern w:val="0"/>
          <w:sz w:val="28"/>
          <w:szCs w:val="28"/>
          <w:lang w:eastAsia="uk-UA" w:bidi="ar-SA"/>
        </w:rPr>
      </w:pPr>
    </w:p>
    <w:p w14:paraId="7523BC03" w14:textId="77777777" w:rsidR="00CD199A" w:rsidRDefault="00CD199A">
      <w:pPr>
        <w:widowControl/>
        <w:suppressAutoHyphens w:val="0"/>
        <w:ind w:left="100"/>
        <w:jc w:val="center"/>
        <w:rPr>
          <w:rFonts w:ascii="Times New Roman" w:eastAsia="Times New Roman" w:hAnsi="Times New Roman" w:cs="Times New Roman"/>
          <w:b/>
          <w:kern w:val="0"/>
          <w:sz w:val="28"/>
          <w:szCs w:val="28"/>
          <w:lang w:eastAsia="uk-UA" w:bidi="ar-SA"/>
        </w:rPr>
      </w:pPr>
    </w:p>
    <w:p w14:paraId="76F0BF24" w14:textId="77777777" w:rsidR="00CD199A" w:rsidRDefault="00CD199A">
      <w:pPr>
        <w:widowControl/>
        <w:suppressAutoHyphens w:val="0"/>
        <w:ind w:left="100"/>
        <w:jc w:val="center"/>
        <w:rPr>
          <w:rFonts w:ascii="Times New Roman" w:eastAsia="Times New Roman" w:hAnsi="Times New Roman" w:cs="Times New Roman"/>
          <w:b/>
          <w:kern w:val="0"/>
          <w:sz w:val="28"/>
          <w:szCs w:val="28"/>
          <w:lang w:eastAsia="uk-UA" w:bidi="ar-SA"/>
        </w:rPr>
      </w:pPr>
    </w:p>
    <w:p w14:paraId="0CE1B241" w14:textId="77777777" w:rsidR="00CD199A" w:rsidRDefault="00CD199A">
      <w:pPr>
        <w:widowControl/>
        <w:suppressAutoHyphens w:val="0"/>
        <w:ind w:left="100"/>
        <w:jc w:val="center"/>
        <w:rPr>
          <w:rFonts w:ascii="Times New Roman" w:eastAsia="Times New Roman" w:hAnsi="Times New Roman" w:cs="Times New Roman"/>
          <w:b/>
          <w:kern w:val="0"/>
          <w:sz w:val="28"/>
          <w:szCs w:val="28"/>
          <w:lang w:eastAsia="uk-UA" w:bidi="ar-SA"/>
        </w:rPr>
      </w:pPr>
    </w:p>
    <w:p w14:paraId="498029ED" w14:textId="77777777" w:rsidR="00CD199A" w:rsidRDefault="00CD199A">
      <w:pPr>
        <w:widowControl/>
        <w:suppressAutoHyphens w:val="0"/>
        <w:ind w:left="100"/>
        <w:jc w:val="center"/>
        <w:rPr>
          <w:rFonts w:ascii="Times New Roman" w:eastAsia="Times New Roman" w:hAnsi="Times New Roman" w:cs="Times New Roman"/>
          <w:b/>
          <w:kern w:val="0"/>
          <w:sz w:val="28"/>
          <w:szCs w:val="28"/>
          <w:lang w:eastAsia="uk-UA" w:bidi="ar-SA"/>
        </w:rPr>
      </w:pPr>
    </w:p>
    <w:p w14:paraId="54D5396B" w14:textId="77777777" w:rsidR="00CD199A" w:rsidRDefault="00000000">
      <w:pPr>
        <w:widowControl/>
        <w:suppressAutoHyphens w:val="0"/>
        <w:ind w:left="100"/>
        <w:jc w:val="center"/>
        <w:rPr>
          <w:rFonts w:ascii="Times New Roman" w:eastAsia="Times New Roman" w:hAnsi="Times New Roman" w:cs="Times New Roman"/>
          <w:b/>
          <w:kern w:val="0"/>
          <w:sz w:val="28"/>
          <w:szCs w:val="28"/>
          <w:lang w:eastAsia="uk-UA" w:bidi="ar-SA"/>
        </w:rPr>
      </w:pPr>
      <w:r>
        <w:rPr>
          <w:rFonts w:ascii="Times New Roman" w:eastAsia="Times New Roman" w:hAnsi="Times New Roman" w:cs="Times New Roman"/>
          <w:b/>
          <w:kern w:val="0"/>
          <w:sz w:val="28"/>
          <w:szCs w:val="28"/>
          <w:lang w:eastAsia="uk-UA" w:bidi="ar-SA"/>
        </w:rPr>
        <w:lastRenderedPageBreak/>
        <w:t>ІІ. Вимоги до результатів навчання</w:t>
      </w:r>
    </w:p>
    <w:p w14:paraId="1308B349" w14:textId="77777777" w:rsidR="00CD199A" w:rsidRDefault="00000000">
      <w:pPr>
        <w:widowControl/>
        <w:suppressAutoHyphens w:val="0"/>
        <w:ind w:left="100"/>
        <w:jc w:val="center"/>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 xml:space="preserve">2.1. Перелік ключових </w:t>
      </w:r>
      <w:proofErr w:type="spellStart"/>
      <w:r>
        <w:rPr>
          <w:rFonts w:ascii="Times New Roman" w:eastAsia="Times New Roman" w:hAnsi="Times New Roman" w:cs="Times New Roman"/>
          <w:b/>
          <w:kern w:val="0"/>
          <w:sz w:val="28"/>
          <w:szCs w:val="28"/>
          <w:lang w:eastAsia="ru-RU" w:bidi="ar-SA"/>
        </w:rPr>
        <w:t>компетентностей</w:t>
      </w:r>
      <w:proofErr w:type="spellEnd"/>
      <w:r>
        <w:rPr>
          <w:rFonts w:ascii="Times New Roman" w:eastAsia="Times New Roman" w:hAnsi="Times New Roman" w:cs="Times New Roman"/>
          <w:b/>
          <w:kern w:val="0"/>
          <w:sz w:val="28"/>
          <w:szCs w:val="28"/>
          <w:lang w:eastAsia="ru-RU" w:bidi="ar-SA"/>
        </w:rPr>
        <w:t xml:space="preserve"> за професією</w:t>
      </w:r>
    </w:p>
    <w:tbl>
      <w:tblPr>
        <w:tblStyle w:val="af7"/>
        <w:tblW w:w="10065" w:type="dxa"/>
        <w:tblInd w:w="-459" w:type="dxa"/>
        <w:tblLayout w:type="fixed"/>
        <w:tblLook w:val="04A0" w:firstRow="1" w:lastRow="0" w:firstColumn="1" w:lastColumn="0" w:noHBand="0" w:noVBand="1"/>
      </w:tblPr>
      <w:tblGrid>
        <w:gridCol w:w="2694"/>
        <w:gridCol w:w="7371"/>
      </w:tblGrid>
      <w:tr w:rsidR="00CD199A" w14:paraId="3C93ACC6" w14:textId="77777777">
        <w:tc>
          <w:tcPr>
            <w:tcW w:w="2694" w:type="dxa"/>
          </w:tcPr>
          <w:p w14:paraId="4FD2C332" w14:textId="77777777" w:rsidR="00CD199A" w:rsidRDefault="00000000">
            <w:pPr>
              <w:suppressAutoHyphens w:val="0"/>
              <w:jc w:val="center"/>
              <w:rPr>
                <w:rFonts w:ascii="Times New Roman" w:eastAsia="Times New Roman" w:hAnsi="Times New Roman" w:cs="Times New Roman"/>
                <w:b/>
                <w:kern w:val="0"/>
                <w:sz w:val="28"/>
                <w:szCs w:val="28"/>
                <w:lang w:eastAsia="uk-UA" w:bidi="ar-SA"/>
              </w:rPr>
            </w:pPr>
            <w:r>
              <w:rPr>
                <w:rFonts w:ascii="Times New Roman" w:eastAsia="Times New Roman" w:hAnsi="Times New Roman" w:cs="Times New Roman"/>
                <w:b/>
                <w:bCs/>
                <w:iCs/>
                <w:lang w:eastAsia="uk-UA" w:bidi="ar-SA"/>
              </w:rPr>
              <w:t>Умовне позначення</w:t>
            </w:r>
          </w:p>
        </w:tc>
        <w:tc>
          <w:tcPr>
            <w:tcW w:w="7370" w:type="dxa"/>
          </w:tcPr>
          <w:p w14:paraId="63974089" w14:textId="77777777" w:rsidR="00CD199A" w:rsidRDefault="00000000">
            <w:pPr>
              <w:suppressAutoHyphens w:val="0"/>
              <w:jc w:val="center"/>
              <w:rPr>
                <w:rFonts w:ascii="Times New Roman" w:eastAsia="Times New Roman" w:hAnsi="Times New Roman" w:cs="Times New Roman"/>
                <w:b/>
                <w:kern w:val="0"/>
                <w:sz w:val="28"/>
                <w:szCs w:val="28"/>
                <w:lang w:eastAsia="uk-UA" w:bidi="ar-SA"/>
              </w:rPr>
            </w:pPr>
            <w:r>
              <w:rPr>
                <w:rFonts w:ascii="Times New Roman" w:eastAsia="Times New Roman" w:hAnsi="Times New Roman" w:cs="Times New Roman"/>
                <w:b/>
                <w:bCs/>
                <w:iCs/>
                <w:lang w:eastAsia="uk-UA" w:bidi="ar-SA"/>
              </w:rPr>
              <w:t xml:space="preserve">Назва ключових </w:t>
            </w:r>
            <w:proofErr w:type="spellStart"/>
            <w:r>
              <w:rPr>
                <w:rFonts w:ascii="Times New Roman" w:eastAsia="Times New Roman" w:hAnsi="Times New Roman" w:cs="Times New Roman"/>
                <w:b/>
                <w:bCs/>
                <w:iCs/>
                <w:lang w:eastAsia="uk-UA" w:bidi="ar-SA"/>
              </w:rPr>
              <w:t>компетентностей</w:t>
            </w:r>
            <w:proofErr w:type="spellEnd"/>
          </w:p>
        </w:tc>
      </w:tr>
      <w:tr w:rsidR="00CD199A" w14:paraId="4A4FF1DC" w14:textId="77777777">
        <w:tc>
          <w:tcPr>
            <w:tcW w:w="2694" w:type="dxa"/>
          </w:tcPr>
          <w:p w14:paraId="0857FC14" w14:textId="77777777" w:rsidR="00CD199A" w:rsidRDefault="00000000">
            <w:pPr>
              <w:suppressAutoHyphens w:val="0"/>
              <w:jc w:val="center"/>
              <w:rPr>
                <w:rFonts w:ascii="Times New Roman" w:eastAsia="Times New Roman" w:hAnsi="Times New Roman" w:cs="Times New Roman"/>
                <w:kern w:val="0"/>
                <w:sz w:val="28"/>
                <w:szCs w:val="28"/>
                <w:lang w:eastAsia="uk-UA" w:bidi="ar-SA"/>
              </w:rPr>
            </w:pPr>
            <w:r>
              <w:rPr>
                <w:rFonts w:ascii="Times New Roman" w:hAnsi="Times New Roman" w:cs="Times New Roman"/>
              </w:rPr>
              <w:t>КК 1</w:t>
            </w:r>
          </w:p>
        </w:tc>
        <w:tc>
          <w:tcPr>
            <w:tcW w:w="7370" w:type="dxa"/>
          </w:tcPr>
          <w:p w14:paraId="326E3E11" w14:textId="77777777" w:rsidR="00CD199A" w:rsidRDefault="00000000">
            <w:pPr>
              <w:suppressAutoHyphens w:val="0"/>
              <w:rPr>
                <w:rFonts w:ascii="Times New Roman" w:eastAsia="Times New Roman" w:hAnsi="Times New Roman" w:cs="Times New Roman"/>
                <w:kern w:val="0"/>
                <w:sz w:val="28"/>
                <w:szCs w:val="28"/>
                <w:lang w:eastAsia="uk-UA" w:bidi="ar-SA"/>
              </w:rPr>
            </w:pPr>
            <w:r>
              <w:rPr>
                <w:rFonts w:ascii="Times New Roman" w:eastAsia="Times New Roman" w:hAnsi="Times New Roman" w:cs="Times New Roman"/>
              </w:rPr>
              <w:t>Грамотність</w:t>
            </w:r>
          </w:p>
        </w:tc>
      </w:tr>
      <w:tr w:rsidR="00CD199A" w14:paraId="72AC6791" w14:textId="77777777">
        <w:tc>
          <w:tcPr>
            <w:tcW w:w="2694" w:type="dxa"/>
          </w:tcPr>
          <w:p w14:paraId="77FE5D09" w14:textId="77777777" w:rsidR="00CD199A" w:rsidRDefault="00000000">
            <w:pPr>
              <w:suppressAutoHyphens w:val="0"/>
              <w:jc w:val="center"/>
              <w:rPr>
                <w:rFonts w:ascii="Times New Roman" w:eastAsia="Times New Roman" w:hAnsi="Times New Roman" w:cs="Times New Roman"/>
                <w:kern w:val="0"/>
                <w:sz w:val="28"/>
                <w:szCs w:val="28"/>
                <w:lang w:eastAsia="uk-UA" w:bidi="ar-SA"/>
              </w:rPr>
            </w:pPr>
            <w:r>
              <w:rPr>
                <w:rFonts w:ascii="Times New Roman" w:hAnsi="Times New Roman" w:cs="Times New Roman"/>
              </w:rPr>
              <w:t>КК 2</w:t>
            </w:r>
          </w:p>
        </w:tc>
        <w:tc>
          <w:tcPr>
            <w:tcW w:w="7370" w:type="dxa"/>
          </w:tcPr>
          <w:p w14:paraId="7444137C" w14:textId="77777777" w:rsidR="00CD199A" w:rsidRDefault="00000000">
            <w:pPr>
              <w:suppressAutoHyphens w:val="0"/>
              <w:rPr>
                <w:rFonts w:ascii="Times New Roman" w:eastAsia="Times New Roman" w:hAnsi="Times New Roman" w:cs="Times New Roman"/>
                <w:kern w:val="0"/>
                <w:sz w:val="28"/>
                <w:szCs w:val="28"/>
                <w:lang w:eastAsia="uk-UA" w:bidi="ar-SA"/>
              </w:rPr>
            </w:pPr>
            <w:r>
              <w:rPr>
                <w:rFonts w:ascii="Times New Roman" w:hAnsi="Times New Roman" w:cs="Times New Roman"/>
                <w:bCs/>
              </w:rPr>
              <w:t>Математична компетентність</w:t>
            </w:r>
          </w:p>
        </w:tc>
      </w:tr>
      <w:tr w:rsidR="00CD199A" w14:paraId="1D607AA6" w14:textId="77777777">
        <w:tc>
          <w:tcPr>
            <w:tcW w:w="2694" w:type="dxa"/>
          </w:tcPr>
          <w:p w14:paraId="5B0E18B0" w14:textId="77777777" w:rsidR="00CD199A" w:rsidRDefault="00000000">
            <w:pPr>
              <w:suppressAutoHyphens w:val="0"/>
              <w:jc w:val="center"/>
              <w:rPr>
                <w:rFonts w:ascii="Times New Roman" w:eastAsia="Times New Roman" w:hAnsi="Times New Roman" w:cs="Times New Roman"/>
                <w:kern w:val="0"/>
                <w:sz w:val="28"/>
                <w:szCs w:val="28"/>
                <w:lang w:eastAsia="uk-UA" w:bidi="ar-SA"/>
              </w:rPr>
            </w:pPr>
            <w:r>
              <w:rPr>
                <w:rFonts w:ascii="Times New Roman" w:hAnsi="Times New Roman" w:cs="Times New Roman"/>
              </w:rPr>
              <w:t>КК 3</w:t>
            </w:r>
          </w:p>
        </w:tc>
        <w:tc>
          <w:tcPr>
            <w:tcW w:w="7370" w:type="dxa"/>
          </w:tcPr>
          <w:p w14:paraId="46D6113F" w14:textId="77777777" w:rsidR="00CD199A" w:rsidRDefault="00000000">
            <w:pPr>
              <w:suppressAutoHyphens w:val="0"/>
              <w:rPr>
                <w:rFonts w:ascii="Times New Roman" w:eastAsia="Times New Roman" w:hAnsi="Times New Roman" w:cs="Times New Roman"/>
                <w:kern w:val="0"/>
                <w:sz w:val="28"/>
                <w:szCs w:val="28"/>
                <w:lang w:eastAsia="uk-UA" w:bidi="ar-SA"/>
              </w:rPr>
            </w:pPr>
            <w:r>
              <w:rPr>
                <w:rFonts w:ascii="Times New Roman" w:hAnsi="Times New Roman" w:cs="Times New Roman"/>
                <w:bCs/>
              </w:rPr>
              <w:t>Особистісна, соціальна компетентність та вміння вчитися</w:t>
            </w:r>
          </w:p>
        </w:tc>
      </w:tr>
      <w:tr w:rsidR="00CD199A" w14:paraId="2D871A24" w14:textId="77777777">
        <w:tc>
          <w:tcPr>
            <w:tcW w:w="2694" w:type="dxa"/>
          </w:tcPr>
          <w:p w14:paraId="194E0733" w14:textId="77777777" w:rsidR="00CD199A" w:rsidRDefault="00000000">
            <w:pPr>
              <w:suppressAutoHyphens w:val="0"/>
              <w:jc w:val="center"/>
              <w:rPr>
                <w:rFonts w:ascii="Times New Roman" w:eastAsia="Times New Roman" w:hAnsi="Times New Roman" w:cs="Times New Roman"/>
                <w:kern w:val="0"/>
                <w:sz w:val="28"/>
                <w:szCs w:val="28"/>
                <w:lang w:eastAsia="uk-UA" w:bidi="ar-SA"/>
              </w:rPr>
            </w:pPr>
            <w:r>
              <w:rPr>
                <w:rFonts w:ascii="Times New Roman" w:hAnsi="Times New Roman" w:cs="Times New Roman"/>
              </w:rPr>
              <w:t>КК 4</w:t>
            </w:r>
          </w:p>
        </w:tc>
        <w:tc>
          <w:tcPr>
            <w:tcW w:w="7370" w:type="dxa"/>
          </w:tcPr>
          <w:p w14:paraId="617701A6" w14:textId="77777777" w:rsidR="00CD199A" w:rsidRDefault="00000000">
            <w:pPr>
              <w:suppressAutoHyphens w:val="0"/>
              <w:rPr>
                <w:rFonts w:ascii="Times New Roman" w:eastAsia="Times New Roman" w:hAnsi="Times New Roman" w:cs="Times New Roman"/>
                <w:kern w:val="0"/>
                <w:sz w:val="28"/>
                <w:szCs w:val="28"/>
                <w:lang w:eastAsia="uk-UA" w:bidi="ar-SA"/>
              </w:rPr>
            </w:pPr>
            <w:r>
              <w:rPr>
                <w:rFonts w:ascii="Times New Roman" w:hAnsi="Times New Roman" w:cs="Times New Roman"/>
                <w:bCs/>
              </w:rPr>
              <w:t>Громадянська компетентність</w:t>
            </w:r>
          </w:p>
        </w:tc>
      </w:tr>
    </w:tbl>
    <w:p w14:paraId="3302B2F1" w14:textId="77777777" w:rsidR="00CD199A" w:rsidRDefault="00CD199A">
      <w:pPr>
        <w:widowControl/>
        <w:suppressAutoHyphens w:val="0"/>
        <w:ind w:left="100"/>
        <w:jc w:val="center"/>
        <w:rPr>
          <w:rFonts w:ascii="Times New Roman" w:eastAsia="Times New Roman" w:hAnsi="Times New Roman" w:cs="Times New Roman"/>
          <w:kern w:val="0"/>
          <w:sz w:val="28"/>
          <w:szCs w:val="28"/>
          <w:lang w:eastAsia="uk-UA" w:bidi="ar-SA"/>
        </w:rPr>
      </w:pPr>
    </w:p>
    <w:p w14:paraId="0997958E" w14:textId="77777777" w:rsidR="00CD199A" w:rsidRDefault="00000000">
      <w:pPr>
        <w:widowControl/>
        <w:suppressAutoHyphens w:val="0"/>
        <w:spacing w:after="160" w:line="254" w:lineRule="auto"/>
        <w:jc w:val="center"/>
        <w:rPr>
          <w:rFonts w:ascii="Times New Roman" w:hAnsi="Times New Roman" w:cs="Times New Roman"/>
          <w:sz w:val="16"/>
          <w:szCs w:val="16"/>
        </w:rPr>
      </w:pPr>
      <w:r>
        <w:rPr>
          <w:rFonts w:ascii="Times New Roman" w:eastAsia="Times New Roman" w:hAnsi="Times New Roman" w:cs="Times New Roman"/>
          <w:kern w:val="0"/>
          <w:sz w:val="28"/>
          <w:szCs w:val="28"/>
          <w:lang w:eastAsia="ru-RU" w:bidi="ar-SA"/>
        </w:rPr>
        <w:t xml:space="preserve">2.2. Опис ключових </w:t>
      </w:r>
      <w:proofErr w:type="spellStart"/>
      <w:r>
        <w:rPr>
          <w:rFonts w:ascii="Times New Roman" w:eastAsia="Times New Roman" w:hAnsi="Times New Roman" w:cs="Times New Roman"/>
          <w:kern w:val="0"/>
          <w:sz w:val="28"/>
          <w:szCs w:val="28"/>
          <w:lang w:eastAsia="ru-RU" w:bidi="ar-SA"/>
        </w:rPr>
        <w:t>компетентностей</w:t>
      </w:r>
      <w:proofErr w:type="spellEnd"/>
      <w:r>
        <w:rPr>
          <w:rFonts w:ascii="Times New Roman" w:eastAsia="Times New Roman" w:hAnsi="Times New Roman" w:cs="Times New Roman"/>
          <w:kern w:val="0"/>
          <w:sz w:val="28"/>
          <w:szCs w:val="28"/>
          <w:lang w:eastAsia="ru-RU" w:bidi="ar-SA"/>
        </w:rPr>
        <w:t xml:space="preserve"> за професією</w:t>
      </w:r>
    </w:p>
    <w:tbl>
      <w:tblPr>
        <w:tblW w:w="10065" w:type="dxa"/>
        <w:tblInd w:w="-459" w:type="dxa"/>
        <w:tblLayout w:type="fixed"/>
        <w:tblLook w:val="04A0" w:firstRow="1" w:lastRow="0" w:firstColumn="1" w:lastColumn="0" w:noHBand="0" w:noVBand="1"/>
      </w:tblPr>
      <w:tblGrid>
        <w:gridCol w:w="5103"/>
        <w:gridCol w:w="4962"/>
      </w:tblGrid>
      <w:tr w:rsidR="00CD199A" w14:paraId="1E2FBDAB" w14:textId="77777777">
        <w:trPr>
          <w:trHeight w:val="300"/>
        </w:trPr>
        <w:tc>
          <w:tcPr>
            <w:tcW w:w="100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17511F70" w14:textId="77777777" w:rsidR="00CD199A" w:rsidRDefault="00000000">
            <w:pPr>
              <w:jc w:val="center"/>
              <w:rPr>
                <w:rFonts w:ascii="Times New Roman" w:hAnsi="Times New Roman" w:cs="Times New Roman"/>
              </w:rPr>
            </w:pPr>
            <w:r>
              <w:rPr>
                <w:rFonts w:ascii="Times New Roman" w:hAnsi="Times New Roman" w:cs="Times New Roman"/>
              </w:rPr>
              <w:t>Опис компетентності</w:t>
            </w:r>
          </w:p>
        </w:tc>
      </w:tr>
      <w:tr w:rsidR="00CD199A" w14:paraId="001C835F" w14:textId="77777777">
        <w:trPr>
          <w:trHeight w:val="237"/>
        </w:trPr>
        <w:tc>
          <w:tcPr>
            <w:tcW w:w="51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C0285" w14:textId="77777777" w:rsidR="00CD199A" w:rsidRDefault="00000000">
            <w:pPr>
              <w:jc w:val="center"/>
              <w:rPr>
                <w:rFonts w:ascii="Times New Roman" w:hAnsi="Times New Roman" w:cs="Times New Roman"/>
              </w:rPr>
            </w:pPr>
            <w:r>
              <w:rPr>
                <w:rFonts w:ascii="Times New Roman" w:hAnsi="Times New Roman" w:cs="Times New Roman"/>
              </w:rPr>
              <w:t>Знати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9610A" w14:textId="77777777" w:rsidR="00CD199A" w:rsidRDefault="00000000">
            <w:pPr>
              <w:jc w:val="center"/>
              <w:rPr>
                <w:rFonts w:ascii="Times New Roman" w:hAnsi="Times New Roman" w:cs="Times New Roman"/>
              </w:rPr>
            </w:pPr>
            <w:r>
              <w:rPr>
                <w:rFonts w:ascii="Times New Roman" w:hAnsi="Times New Roman" w:cs="Times New Roman"/>
              </w:rPr>
              <w:t>Уміти</w:t>
            </w:r>
          </w:p>
        </w:tc>
      </w:tr>
      <w:tr w:rsidR="00CD199A" w14:paraId="50818CC2" w14:textId="77777777">
        <w:trPr>
          <w:trHeight w:val="237"/>
        </w:trPr>
        <w:tc>
          <w:tcPr>
            <w:tcW w:w="100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0E8729B" w14:textId="77777777" w:rsidR="00CD199A" w:rsidRDefault="00000000">
            <w:pPr>
              <w:jc w:val="center"/>
              <w:rPr>
                <w:rFonts w:ascii="Times New Roman" w:hAnsi="Times New Roman" w:cs="Times New Roman"/>
                <w:b/>
              </w:rPr>
            </w:pPr>
            <w:r>
              <w:rPr>
                <w:rFonts w:ascii="Times New Roman" w:hAnsi="Times New Roman" w:cs="Times New Roman"/>
                <w:b/>
              </w:rPr>
              <w:t>КК1</w:t>
            </w:r>
          </w:p>
        </w:tc>
      </w:tr>
      <w:tr w:rsidR="00CD199A" w14:paraId="614DC99B" w14:textId="77777777">
        <w:trPr>
          <w:trHeight w:val="2770"/>
        </w:trPr>
        <w:tc>
          <w:tcPr>
            <w:tcW w:w="5102" w:type="dxa"/>
            <w:tcBorders>
              <w:top w:val="single" w:sz="4" w:space="0" w:color="000000"/>
              <w:left w:val="single" w:sz="4" w:space="0" w:color="000000"/>
              <w:bottom w:val="single" w:sz="4" w:space="0" w:color="000000"/>
              <w:right w:val="single" w:sz="4" w:space="0" w:color="000000"/>
            </w:tcBorders>
            <w:shd w:val="clear" w:color="auto" w:fill="FFFFFF"/>
          </w:tcPr>
          <w:p w14:paraId="1501DEA6" w14:textId="77777777" w:rsidR="00CD199A" w:rsidRDefault="00000000">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правильне розуміння інформації</w:t>
            </w:r>
          </w:p>
        </w:tc>
        <w:tc>
          <w:tcPr>
            <w:tcW w:w="49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73690" w14:textId="77777777" w:rsidR="00CD199A" w:rsidRDefault="00000000">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ефективно спілкуватися та налагоджувати стосунки з іншими людьми належним і творчим способом; усно та письмово спілкуватися в різних ситуаціях, а також адаптувати своє спілкування до вимог ситуації; шукати та використовувати різні типи джерел інформації, формулювати та висловлювати свої усні та письмові аргументи переконливо, відповідно до контексту;</w:t>
            </w:r>
          </w:p>
          <w:p w14:paraId="0C84E4E4" w14:textId="77777777" w:rsidR="00CD199A" w:rsidRDefault="00000000">
            <w:pPr>
              <w:rPr>
                <w:rFonts w:ascii="Times New Roman" w:eastAsia="Times New Roman" w:hAnsi="Times New Roman" w:cs="Times New Roman"/>
                <w:b/>
                <w:color w:val="000000" w:themeColor="text1"/>
              </w:rPr>
            </w:pPr>
            <w:r>
              <w:rPr>
                <w:rFonts w:ascii="Times New Roman" w:eastAsia="Times New Roman" w:hAnsi="Times New Roman" w:cs="Times New Roman"/>
                <w:color w:val="000000" w:themeColor="text1"/>
              </w:rPr>
              <w:t>цінувати естетичні якості мови та інтерес до взаємодії з іншими; використовувати мови у позитивний та соціально відповідальний спосіб.</w:t>
            </w:r>
          </w:p>
        </w:tc>
      </w:tr>
      <w:tr w:rsidR="00CD199A" w14:paraId="1E35C61D" w14:textId="77777777">
        <w:trPr>
          <w:trHeight w:val="316"/>
        </w:trPr>
        <w:tc>
          <w:tcPr>
            <w:tcW w:w="100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3C23CB" w14:textId="77777777" w:rsidR="00CD199A" w:rsidRDefault="00000000">
            <w:pPr>
              <w:jc w:val="center"/>
              <w:rPr>
                <w:rFonts w:ascii="Times New Roman" w:hAnsi="Times New Roman" w:cs="Times New Roman"/>
                <w:b/>
                <w:color w:val="000000" w:themeColor="text1"/>
              </w:rPr>
            </w:pPr>
            <w:r>
              <w:rPr>
                <w:rFonts w:ascii="Times New Roman" w:hAnsi="Times New Roman" w:cs="Times New Roman"/>
                <w:b/>
                <w:color w:val="000000" w:themeColor="text1"/>
              </w:rPr>
              <w:t>КК2</w:t>
            </w:r>
          </w:p>
        </w:tc>
      </w:tr>
      <w:tr w:rsidR="00CD199A" w14:paraId="76A27E49" w14:textId="77777777">
        <w:trPr>
          <w:trHeight w:val="527"/>
        </w:trPr>
        <w:tc>
          <w:tcPr>
            <w:tcW w:w="5102" w:type="dxa"/>
            <w:tcBorders>
              <w:top w:val="single" w:sz="4" w:space="0" w:color="000000"/>
              <w:left w:val="single" w:sz="4" w:space="0" w:color="000000"/>
              <w:bottom w:val="single" w:sz="4" w:space="0" w:color="000000"/>
              <w:right w:val="single" w:sz="4" w:space="0" w:color="000000"/>
            </w:tcBorders>
            <w:shd w:val="clear" w:color="auto" w:fill="FFFFFF"/>
          </w:tcPr>
          <w:p w14:paraId="0FFE1630" w14:textId="77777777" w:rsidR="00CD199A" w:rsidRDefault="00000000">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зміни, спричинені діяльністю людини, та її особисту відповідальність за наслідки таких змін; числа, міри та структури, основні та базові математичні операції; математичні терміни та поняття; основні принципи природного світу, фундаментальні наукові концепції, теорії, принципи та методи, технології і технологічні продукти та процеси; вплив науки, техніки, інженерії та діяльності людини (особистої та професійної) загалом на природу; досягнення, обмеження та ризики наукових теорій та застосування технологій у суспільстві (у контексті цінностей, моральних питань, культури, прийняття рішень тощо).</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Pr>
          <w:p w14:paraId="21A5F486" w14:textId="77777777" w:rsidR="00CD199A" w:rsidRDefault="00000000">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застосовувати базові математичні принципи та процеси у контексті повсякденного життя та професійній діяльності; застосовувати й оцінювати логічні ланцюжки аргументів; математично обґрунтовувати, розуміти математичні докази і спілкуватися математичною мовою та використовувати статистичні дані та графіки; проводити контрольовані експерименти, дослідження, використовувати технологічні інструменти і машини, а також наукові дані для досягнення мети або отримання доказового рішення; підтримувати безпеку та екологічну стійкість, критично оцінювати вплив технологічного прогресу на особистість, сім’ю, спільноту та світ загалом.</w:t>
            </w:r>
          </w:p>
        </w:tc>
      </w:tr>
      <w:tr w:rsidR="00CD199A" w14:paraId="1D9D19D3" w14:textId="77777777">
        <w:trPr>
          <w:trHeight w:val="290"/>
        </w:trPr>
        <w:tc>
          <w:tcPr>
            <w:tcW w:w="100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2D3ACE8" w14:textId="77777777" w:rsidR="00CD199A" w:rsidRDefault="00000000">
            <w:pPr>
              <w:jc w:val="center"/>
              <w:rPr>
                <w:rFonts w:ascii="Times New Roman" w:hAnsi="Times New Roman" w:cs="Times New Roman"/>
                <w:b/>
                <w:color w:val="000000" w:themeColor="text1"/>
              </w:rPr>
            </w:pPr>
            <w:r>
              <w:rPr>
                <w:rFonts w:ascii="Times New Roman" w:hAnsi="Times New Roman" w:cs="Times New Roman"/>
                <w:b/>
                <w:color w:val="000000" w:themeColor="text1"/>
              </w:rPr>
              <w:t>КК3</w:t>
            </w:r>
          </w:p>
        </w:tc>
      </w:tr>
      <w:tr w:rsidR="00CD199A" w14:paraId="1502B566" w14:textId="77777777">
        <w:trPr>
          <w:trHeight w:val="527"/>
        </w:trPr>
        <w:tc>
          <w:tcPr>
            <w:tcW w:w="5102" w:type="dxa"/>
            <w:tcBorders>
              <w:top w:val="single" w:sz="4" w:space="0" w:color="000000"/>
              <w:left w:val="single" w:sz="4" w:space="0" w:color="000000"/>
              <w:bottom w:val="single" w:sz="4" w:space="0" w:color="000000"/>
              <w:right w:val="single" w:sz="4" w:space="0" w:color="000000"/>
            </w:tcBorders>
            <w:shd w:val="clear" w:color="auto" w:fill="FFFFFF"/>
          </w:tcPr>
          <w:p w14:paraId="2EF46974" w14:textId="77777777" w:rsidR="00CD199A" w:rsidRDefault="00000000">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компоненти здоров’я, розуму, тіла і способу життя; кодекси поведінки та правила комунікації, прийнятні в різних суспільствах та середовищах; стилі сприйняття і стратегій навчання; різноманітні способи розвитку своїх </w:t>
            </w:r>
            <w:proofErr w:type="spellStart"/>
            <w:r>
              <w:rPr>
                <w:rFonts w:ascii="Times New Roman" w:eastAsia="Times New Roman" w:hAnsi="Times New Roman" w:cs="Times New Roman"/>
                <w:color w:val="000000" w:themeColor="text1"/>
              </w:rPr>
              <w:t>здатностей</w:t>
            </w:r>
            <w:proofErr w:type="spellEnd"/>
            <w:r>
              <w:rPr>
                <w:rFonts w:ascii="Times New Roman" w:eastAsia="Times New Roman" w:hAnsi="Times New Roman" w:cs="Times New Roman"/>
                <w:color w:val="000000" w:themeColor="text1"/>
              </w:rPr>
              <w:t xml:space="preserve"> через доступні засоби освіти, професійної підготовки та можливості </w:t>
            </w:r>
            <w:r>
              <w:rPr>
                <w:rFonts w:ascii="Times New Roman" w:eastAsia="Times New Roman" w:hAnsi="Times New Roman" w:cs="Times New Roman"/>
                <w:color w:val="000000" w:themeColor="text1"/>
              </w:rPr>
              <w:lastRenderedPageBreak/>
              <w:t>кар’єрного зростання.</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Pr>
          <w:p w14:paraId="717E4AA6" w14:textId="77777777" w:rsidR="00CD199A" w:rsidRDefault="00000000">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визначати і ставити цілі, мотивувати себе, розвивати стійкість та впевненість, продовжувати навчатися протягом усього життя, аналізувати і вирішувати проблеми; бути стійкими і здатними впоратися з невизначеністю та стресом; концентруватися, справлятися зі складністю, критично </w:t>
            </w:r>
            <w:r>
              <w:rPr>
                <w:rFonts w:ascii="Times New Roman" w:eastAsia="Times New Roman" w:hAnsi="Times New Roman" w:cs="Times New Roman"/>
                <w:color w:val="000000" w:themeColor="text1"/>
              </w:rPr>
              <w:lastRenderedPageBreak/>
              <w:t xml:space="preserve">аналізувати ситуації та приймати рішення; </w:t>
            </w:r>
            <w:proofErr w:type="spellStart"/>
            <w:r>
              <w:rPr>
                <w:rFonts w:ascii="Times New Roman" w:eastAsia="Times New Roman" w:hAnsi="Times New Roman" w:cs="Times New Roman"/>
                <w:color w:val="000000" w:themeColor="text1"/>
              </w:rPr>
              <w:t>конструктивно</w:t>
            </w:r>
            <w:proofErr w:type="spellEnd"/>
            <w:r>
              <w:rPr>
                <w:rFonts w:ascii="Times New Roman" w:eastAsia="Times New Roman" w:hAnsi="Times New Roman" w:cs="Times New Roman"/>
                <w:color w:val="000000" w:themeColor="text1"/>
              </w:rPr>
              <w:t xml:space="preserve"> спілкуватися в різних середовищах, співпрацювати в командах та вести перемовини; толерантно висловлювати свою та розуміти точки зору інших людей; формувати та підтримувати впевненість і співчуття; навчатися та працювати спільно і </w:t>
            </w:r>
            <w:proofErr w:type="spellStart"/>
            <w:r>
              <w:rPr>
                <w:rFonts w:ascii="Times New Roman" w:eastAsia="Times New Roman" w:hAnsi="Times New Roman" w:cs="Times New Roman"/>
                <w:color w:val="000000" w:themeColor="text1"/>
              </w:rPr>
              <w:t>автономно</w:t>
            </w:r>
            <w:proofErr w:type="spellEnd"/>
            <w:r>
              <w:rPr>
                <w:rFonts w:ascii="Times New Roman" w:eastAsia="Times New Roman" w:hAnsi="Times New Roman" w:cs="Times New Roman"/>
                <w:color w:val="000000" w:themeColor="text1"/>
              </w:rPr>
              <w:t>; організувати та наполегливо здійснювати навчання, оцінювати прогрес і результати навчання; шукати підтримку, коли це доречно; ефективно керувати кар’єрою та соціальними взаємодіями; позитивно ставитись до особистого, соціального та фізичного благополуччя та навчання протягом усього життя.</w:t>
            </w:r>
          </w:p>
        </w:tc>
      </w:tr>
      <w:tr w:rsidR="00CD199A" w14:paraId="2574DC14" w14:textId="77777777">
        <w:trPr>
          <w:trHeight w:val="368"/>
        </w:trPr>
        <w:tc>
          <w:tcPr>
            <w:tcW w:w="100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3F5BD88" w14:textId="77777777" w:rsidR="00CD199A" w:rsidRDefault="00000000">
            <w:pPr>
              <w:jc w:val="center"/>
              <w:rPr>
                <w:rFonts w:ascii="Times New Roman" w:hAnsi="Times New Roman" w:cs="Times New Roman"/>
                <w:b/>
                <w:color w:val="000000" w:themeColor="text1"/>
              </w:rPr>
            </w:pPr>
            <w:r>
              <w:rPr>
                <w:rFonts w:ascii="Times New Roman" w:hAnsi="Times New Roman" w:cs="Times New Roman"/>
                <w:b/>
                <w:color w:val="000000" w:themeColor="text1"/>
              </w:rPr>
              <w:lastRenderedPageBreak/>
              <w:t>КК4</w:t>
            </w:r>
          </w:p>
        </w:tc>
      </w:tr>
      <w:tr w:rsidR="00CD199A" w14:paraId="1035C2BB" w14:textId="77777777">
        <w:trPr>
          <w:trHeight w:val="527"/>
        </w:trPr>
        <w:tc>
          <w:tcPr>
            <w:tcW w:w="5102" w:type="dxa"/>
            <w:tcBorders>
              <w:top w:val="single" w:sz="4" w:space="0" w:color="000000"/>
              <w:left w:val="single" w:sz="4" w:space="0" w:color="000000"/>
              <w:bottom w:val="single" w:sz="4" w:space="0" w:color="000000"/>
              <w:right w:val="single" w:sz="4" w:space="0" w:color="000000"/>
            </w:tcBorders>
            <w:shd w:val="clear" w:color="auto" w:fill="FFFFFF"/>
          </w:tcPr>
          <w:p w14:paraId="0F2BC4A9" w14:textId="77777777" w:rsidR="00CD199A" w:rsidRDefault="00000000">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базові ідеї, пов’язані з індивідуумами, групами, організаціями, суспільством, економікою та культурою; цілі, цінності та політики соціальних і політичних рухів, сталого розвитку; кліматичні та демографічні зміни на глобальному рівні та їх основні причини; різноманітності різних суспільств і народів; законодавчі норми регулювання політичних та соціально-економічних подій, соціальної справедливості і правосуддя.</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Pr>
          <w:p w14:paraId="1D242F42" w14:textId="77777777" w:rsidR="00CD199A" w:rsidRDefault="00000000">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ефективно взаємодіяти з іншими людьми в суспільних інтересах, зокрема щодо сталого розвитку суспільства; брати участь у діяльності громади та у прийнятті рішень на всіх рівнях: від місцевого і національного – до європейського та міжнародного; участь у демократичному ухваленні рішень на всіх рівнях; підтримувати соціальну та культурну різноманітність, гендерну рівність, соціальну згуртованість.</w:t>
            </w:r>
          </w:p>
        </w:tc>
      </w:tr>
    </w:tbl>
    <w:p w14:paraId="797C4BE8" w14:textId="77777777" w:rsidR="00CD199A" w:rsidRDefault="00CD199A">
      <w:pPr>
        <w:rPr>
          <w:rFonts w:ascii="Times New Roman" w:hAnsi="Times New Roman" w:cs="Times New Roman"/>
          <w:color w:val="FF0000"/>
          <w:sz w:val="16"/>
          <w:szCs w:val="16"/>
        </w:rPr>
      </w:pPr>
    </w:p>
    <w:p w14:paraId="30790A87" w14:textId="77777777" w:rsidR="00CD199A" w:rsidRDefault="00CD199A">
      <w:pPr>
        <w:widowControl/>
        <w:spacing w:before="60" w:after="60"/>
        <w:jc w:val="center"/>
        <w:rPr>
          <w:rFonts w:ascii="Times New Roman" w:eastAsia="Times New Roman" w:hAnsi="Times New Roman" w:cs="Times New Roman"/>
          <w:b/>
          <w:bCs/>
          <w:iCs/>
          <w:color w:val="FF0000"/>
          <w:sz w:val="28"/>
          <w:szCs w:val="28"/>
          <w:lang w:eastAsia="uk-UA" w:bidi="ar-SA"/>
        </w:rPr>
      </w:pPr>
    </w:p>
    <w:p w14:paraId="2E95B1A3" w14:textId="77777777" w:rsidR="00CD199A" w:rsidRDefault="00000000">
      <w:pPr>
        <w:widowControl/>
        <w:spacing w:before="60" w:after="60"/>
        <w:jc w:val="center"/>
        <w:rPr>
          <w:rFonts w:ascii="Times New Roman" w:eastAsia="Times New Roman" w:hAnsi="Times New Roman" w:cs="Times New Roman"/>
          <w:b/>
          <w:bCs/>
          <w:iCs/>
          <w:sz w:val="28"/>
          <w:szCs w:val="28"/>
          <w:lang w:eastAsia="uk-UA" w:bidi="ar-SA"/>
        </w:rPr>
      </w:pPr>
      <w:r>
        <w:rPr>
          <w:rFonts w:ascii="Times New Roman" w:eastAsia="Times New Roman" w:hAnsi="Times New Roman" w:cs="Times New Roman"/>
          <w:b/>
          <w:bCs/>
          <w:iCs/>
          <w:sz w:val="28"/>
          <w:szCs w:val="28"/>
          <w:lang w:eastAsia="uk-UA" w:bidi="ar-SA"/>
        </w:rPr>
        <w:t>2.3. Загальні компетентності за професією</w:t>
      </w:r>
    </w:p>
    <w:p w14:paraId="3FCC96D4" w14:textId="77777777" w:rsidR="00CD199A" w:rsidRDefault="00CD199A">
      <w:pPr>
        <w:widowControl/>
        <w:spacing w:before="60" w:after="60"/>
        <w:jc w:val="center"/>
        <w:rPr>
          <w:rFonts w:ascii="Times New Roman" w:eastAsia="Times New Roman" w:hAnsi="Times New Roman" w:cs="Times New Roman"/>
          <w:b/>
          <w:bCs/>
          <w:iCs/>
          <w:sz w:val="28"/>
          <w:szCs w:val="28"/>
          <w:lang w:eastAsia="uk-UA" w:bidi="ar-SA"/>
        </w:rPr>
      </w:pPr>
    </w:p>
    <w:tbl>
      <w:tblPr>
        <w:tblW w:w="10206" w:type="dxa"/>
        <w:tblInd w:w="-459" w:type="dxa"/>
        <w:tblLayout w:type="fixed"/>
        <w:tblLook w:val="04A0" w:firstRow="1" w:lastRow="0" w:firstColumn="1" w:lastColumn="0" w:noHBand="0" w:noVBand="1"/>
      </w:tblPr>
      <w:tblGrid>
        <w:gridCol w:w="2267"/>
        <w:gridCol w:w="7939"/>
      </w:tblGrid>
      <w:tr w:rsidR="00CD199A" w14:paraId="1268A761" w14:textId="77777777">
        <w:tc>
          <w:tcPr>
            <w:tcW w:w="2267" w:type="dxa"/>
            <w:tcBorders>
              <w:top w:val="single" w:sz="4" w:space="0" w:color="000000"/>
              <w:left w:val="single" w:sz="4" w:space="0" w:color="000000"/>
              <w:bottom w:val="single" w:sz="4" w:space="0" w:color="000000"/>
              <w:right w:val="single" w:sz="4" w:space="0" w:color="000000"/>
            </w:tcBorders>
            <w:vAlign w:val="center"/>
          </w:tcPr>
          <w:p w14:paraId="26C309F9" w14:textId="77777777" w:rsidR="00CD199A" w:rsidRDefault="00000000">
            <w:pPr>
              <w:spacing w:before="60" w:after="60"/>
              <w:jc w:val="center"/>
              <w:rPr>
                <w:rFonts w:ascii="Times New Roman" w:eastAsia="Times New Roman" w:hAnsi="Times New Roman" w:cs="Times New Roman"/>
                <w:b/>
                <w:bCs/>
                <w:iCs/>
                <w:lang w:eastAsia="uk-UA" w:bidi="ar-SA"/>
              </w:rPr>
            </w:pPr>
            <w:r>
              <w:rPr>
                <w:rFonts w:ascii="Times New Roman" w:eastAsia="Times New Roman" w:hAnsi="Times New Roman" w:cs="Times New Roman"/>
                <w:b/>
                <w:bCs/>
                <w:iCs/>
                <w:lang w:eastAsia="uk-UA" w:bidi="ar-SA"/>
              </w:rPr>
              <w:t>Умовне позначення</w:t>
            </w:r>
          </w:p>
        </w:tc>
        <w:tc>
          <w:tcPr>
            <w:tcW w:w="7938" w:type="dxa"/>
            <w:tcBorders>
              <w:top w:val="single" w:sz="4" w:space="0" w:color="000000"/>
              <w:left w:val="single" w:sz="4" w:space="0" w:color="000000"/>
              <w:bottom w:val="single" w:sz="4" w:space="0" w:color="000000"/>
              <w:right w:val="single" w:sz="4" w:space="0" w:color="000000"/>
            </w:tcBorders>
            <w:vAlign w:val="center"/>
          </w:tcPr>
          <w:p w14:paraId="23626FD3" w14:textId="77777777" w:rsidR="00CD199A" w:rsidRDefault="00000000">
            <w:pPr>
              <w:spacing w:before="60" w:after="60"/>
              <w:jc w:val="center"/>
              <w:rPr>
                <w:rFonts w:ascii="Times New Roman" w:eastAsia="Times New Roman" w:hAnsi="Times New Roman" w:cs="Times New Roman"/>
                <w:b/>
                <w:bCs/>
                <w:iCs/>
                <w:lang w:eastAsia="uk-UA" w:bidi="ar-SA"/>
              </w:rPr>
            </w:pPr>
            <w:r>
              <w:rPr>
                <w:rFonts w:ascii="Times New Roman" w:eastAsia="Times New Roman" w:hAnsi="Times New Roman" w:cs="Times New Roman"/>
                <w:b/>
                <w:bCs/>
                <w:iCs/>
                <w:lang w:eastAsia="uk-UA" w:bidi="ar-SA"/>
              </w:rPr>
              <w:t xml:space="preserve">Назва загальних </w:t>
            </w:r>
            <w:proofErr w:type="spellStart"/>
            <w:r>
              <w:rPr>
                <w:rFonts w:ascii="Times New Roman" w:eastAsia="Times New Roman" w:hAnsi="Times New Roman" w:cs="Times New Roman"/>
                <w:b/>
                <w:bCs/>
                <w:iCs/>
                <w:lang w:eastAsia="uk-UA" w:bidi="ar-SA"/>
              </w:rPr>
              <w:t>компетентностей</w:t>
            </w:r>
            <w:proofErr w:type="spellEnd"/>
          </w:p>
        </w:tc>
      </w:tr>
      <w:tr w:rsidR="00CD199A" w14:paraId="7C5EA353" w14:textId="77777777">
        <w:tc>
          <w:tcPr>
            <w:tcW w:w="2267" w:type="dxa"/>
            <w:tcBorders>
              <w:top w:val="single" w:sz="4" w:space="0" w:color="000000"/>
              <w:left w:val="single" w:sz="4" w:space="0" w:color="000000"/>
              <w:bottom w:val="single" w:sz="4" w:space="0" w:color="000000"/>
              <w:right w:val="single" w:sz="4" w:space="0" w:color="000000"/>
            </w:tcBorders>
          </w:tcPr>
          <w:p w14:paraId="53E9F0C8" w14:textId="77777777" w:rsidR="00CD199A" w:rsidRDefault="00000000">
            <w:pPr>
              <w:spacing w:before="60" w:after="60"/>
              <w:jc w:val="center"/>
              <w:rPr>
                <w:rFonts w:ascii="Times New Roman" w:eastAsia="Times New Roman" w:hAnsi="Times New Roman" w:cs="Times New Roman"/>
                <w:bCs/>
                <w:iCs/>
                <w:color w:val="000000" w:themeColor="text1"/>
                <w:lang w:eastAsia="uk-UA" w:bidi="ar-SA"/>
              </w:rPr>
            </w:pPr>
            <w:r>
              <w:rPr>
                <w:rFonts w:ascii="Times New Roman" w:eastAsia="Times New Roman" w:hAnsi="Times New Roman" w:cs="Times New Roman"/>
                <w:bCs/>
                <w:iCs/>
                <w:color w:val="000000" w:themeColor="text1"/>
                <w:lang w:eastAsia="uk-UA" w:bidi="ar-SA"/>
              </w:rPr>
              <w:t>ЗК1</w:t>
            </w:r>
          </w:p>
        </w:tc>
        <w:tc>
          <w:tcPr>
            <w:tcW w:w="7938" w:type="dxa"/>
            <w:tcBorders>
              <w:top w:val="single" w:sz="4" w:space="0" w:color="000000"/>
              <w:left w:val="single" w:sz="4" w:space="0" w:color="000000"/>
              <w:bottom w:val="single" w:sz="4" w:space="0" w:color="000000"/>
              <w:right w:val="single" w:sz="4" w:space="0" w:color="000000"/>
            </w:tcBorders>
          </w:tcPr>
          <w:p w14:paraId="50C6F981" w14:textId="77777777" w:rsidR="00CD199A" w:rsidRDefault="00000000">
            <w:pPr>
              <w:spacing w:before="60" w:after="60"/>
              <w:rPr>
                <w:rFonts w:ascii="Times New Roman" w:eastAsia="Times New Roman" w:hAnsi="Times New Roman" w:cs="Times New Roman"/>
                <w:bCs/>
                <w:iCs/>
                <w:lang w:eastAsia="uk-UA" w:bidi="ar-SA"/>
              </w:rPr>
            </w:pPr>
            <w:r>
              <w:rPr>
                <w:rFonts w:ascii="Times New Roman" w:eastAsia="Times New Roman" w:hAnsi="Times New Roman" w:cs="Times New Roman"/>
                <w:bCs/>
                <w:iCs/>
                <w:color w:val="000000" w:themeColor="text1"/>
                <w:lang w:eastAsia="uk-UA" w:bidi="ar-SA"/>
              </w:rPr>
              <w:t xml:space="preserve">Дотримання </w:t>
            </w:r>
            <w:r>
              <w:rPr>
                <w:rFonts w:ascii="Times New Roman" w:hAnsi="Times New Roman"/>
                <w:color w:val="000000" w:themeColor="text1"/>
              </w:rPr>
              <w:t>та виконання вимог</w:t>
            </w:r>
            <w:r>
              <w:rPr>
                <w:rFonts w:ascii="Times New Roman" w:eastAsia="Times New Roman" w:hAnsi="Times New Roman" w:cs="Times New Roman"/>
                <w:bCs/>
                <w:iCs/>
                <w:color w:val="000000" w:themeColor="text1"/>
                <w:lang w:eastAsia="uk-UA" w:bidi="ar-SA"/>
              </w:rPr>
              <w:t xml:space="preserve"> з охорони праці</w:t>
            </w:r>
          </w:p>
        </w:tc>
      </w:tr>
      <w:tr w:rsidR="00CD199A" w14:paraId="00CC5CFA" w14:textId="77777777">
        <w:tc>
          <w:tcPr>
            <w:tcW w:w="2267" w:type="dxa"/>
            <w:tcBorders>
              <w:top w:val="single" w:sz="4" w:space="0" w:color="000000"/>
              <w:left w:val="single" w:sz="4" w:space="0" w:color="000000"/>
              <w:bottom w:val="single" w:sz="4" w:space="0" w:color="000000"/>
              <w:right w:val="single" w:sz="4" w:space="0" w:color="000000"/>
            </w:tcBorders>
          </w:tcPr>
          <w:p w14:paraId="55ACA2B5" w14:textId="77777777" w:rsidR="00CD199A" w:rsidRDefault="00000000">
            <w:pPr>
              <w:spacing w:before="60" w:after="60"/>
              <w:jc w:val="center"/>
              <w:rPr>
                <w:rFonts w:ascii="Times New Roman" w:eastAsia="Times New Roman" w:hAnsi="Times New Roman" w:cs="Times New Roman"/>
                <w:bCs/>
                <w:iCs/>
                <w:color w:val="000000" w:themeColor="text1"/>
                <w:lang w:eastAsia="uk-UA" w:bidi="ar-SA"/>
              </w:rPr>
            </w:pPr>
            <w:r>
              <w:rPr>
                <w:rFonts w:ascii="Times New Roman" w:eastAsia="Times New Roman" w:hAnsi="Times New Roman" w:cs="Times New Roman"/>
                <w:bCs/>
                <w:iCs/>
                <w:color w:val="000000" w:themeColor="text1"/>
                <w:lang w:eastAsia="uk-UA" w:bidi="ar-SA"/>
              </w:rPr>
              <w:t>ЗК2</w:t>
            </w:r>
          </w:p>
        </w:tc>
        <w:tc>
          <w:tcPr>
            <w:tcW w:w="7938" w:type="dxa"/>
            <w:tcBorders>
              <w:top w:val="single" w:sz="4" w:space="0" w:color="000000"/>
              <w:left w:val="single" w:sz="4" w:space="0" w:color="000000"/>
              <w:bottom w:val="single" w:sz="4" w:space="0" w:color="000000"/>
              <w:right w:val="single" w:sz="4" w:space="0" w:color="000000"/>
            </w:tcBorders>
          </w:tcPr>
          <w:p w14:paraId="5AEAE7D2" w14:textId="77777777" w:rsidR="00CD199A" w:rsidRDefault="00000000">
            <w:pPr>
              <w:spacing w:before="60" w:after="60"/>
              <w:rPr>
                <w:rFonts w:ascii="Times New Roman" w:eastAsia="Times New Roman" w:hAnsi="Times New Roman" w:cs="Times New Roman"/>
                <w:bCs/>
                <w:iCs/>
                <w:lang w:eastAsia="uk-UA" w:bidi="ar-SA"/>
              </w:rPr>
            </w:pPr>
            <w:r>
              <w:rPr>
                <w:rFonts w:ascii="Times New Roman" w:eastAsia="Times New Roman" w:hAnsi="Times New Roman" w:cs="Times New Roman"/>
                <w:bCs/>
                <w:iCs/>
                <w:lang w:eastAsia="uk-UA" w:bidi="ar-SA"/>
              </w:rPr>
              <w:t xml:space="preserve">Надання </w:t>
            </w:r>
            <w:proofErr w:type="spellStart"/>
            <w:r>
              <w:rPr>
                <w:rFonts w:ascii="Times New Roman" w:eastAsia="Times New Roman" w:hAnsi="Times New Roman" w:cs="Times New Roman"/>
                <w:bCs/>
                <w:iCs/>
                <w:lang w:eastAsia="uk-UA" w:bidi="ar-SA"/>
              </w:rPr>
              <w:t>домедичної</w:t>
            </w:r>
            <w:proofErr w:type="spellEnd"/>
            <w:r>
              <w:rPr>
                <w:rFonts w:ascii="Times New Roman" w:eastAsia="Times New Roman" w:hAnsi="Times New Roman" w:cs="Times New Roman"/>
                <w:bCs/>
                <w:iCs/>
                <w:lang w:eastAsia="uk-UA" w:bidi="ar-SA"/>
              </w:rPr>
              <w:t xml:space="preserve"> допомоги</w:t>
            </w:r>
          </w:p>
        </w:tc>
      </w:tr>
      <w:tr w:rsidR="00CD199A" w14:paraId="51D066E2" w14:textId="77777777">
        <w:tc>
          <w:tcPr>
            <w:tcW w:w="2267" w:type="dxa"/>
            <w:tcBorders>
              <w:top w:val="single" w:sz="4" w:space="0" w:color="000000"/>
              <w:left w:val="single" w:sz="4" w:space="0" w:color="000000"/>
              <w:bottom w:val="single" w:sz="4" w:space="0" w:color="000000"/>
              <w:right w:val="single" w:sz="4" w:space="0" w:color="000000"/>
            </w:tcBorders>
          </w:tcPr>
          <w:p w14:paraId="3B1795B2" w14:textId="77777777" w:rsidR="00CD199A" w:rsidRDefault="00000000">
            <w:pPr>
              <w:spacing w:before="60" w:after="60"/>
              <w:jc w:val="center"/>
              <w:rPr>
                <w:rFonts w:ascii="Times New Roman" w:eastAsia="Times New Roman" w:hAnsi="Times New Roman" w:cs="Times New Roman"/>
                <w:bCs/>
                <w:iCs/>
                <w:color w:val="000000" w:themeColor="text1"/>
                <w:lang w:eastAsia="uk-UA" w:bidi="ar-SA"/>
              </w:rPr>
            </w:pPr>
            <w:r>
              <w:rPr>
                <w:rFonts w:ascii="Times New Roman" w:eastAsia="Times New Roman" w:hAnsi="Times New Roman" w:cs="Times New Roman"/>
                <w:bCs/>
                <w:iCs/>
                <w:color w:val="000000" w:themeColor="text1"/>
                <w:lang w:eastAsia="uk-UA" w:bidi="ar-SA"/>
              </w:rPr>
              <w:t>ЗК3</w:t>
            </w:r>
          </w:p>
        </w:tc>
        <w:tc>
          <w:tcPr>
            <w:tcW w:w="7938" w:type="dxa"/>
            <w:tcBorders>
              <w:top w:val="single" w:sz="4" w:space="0" w:color="000000"/>
              <w:left w:val="single" w:sz="4" w:space="0" w:color="000000"/>
              <w:bottom w:val="single" w:sz="4" w:space="0" w:color="000000"/>
              <w:right w:val="single" w:sz="4" w:space="0" w:color="000000"/>
            </w:tcBorders>
          </w:tcPr>
          <w:p w14:paraId="12D6B452" w14:textId="77777777" w:rsidR="00CD199A" w:rsidRDefault="00000000">
            <w:pPr>
              <w:spacing w:before="60" w:after="60"/>
              <w:rPr>
                <w:rFonts w:ascii="Times New Roman" w:eastAsia="Times New Roman" w:hAnsi="Times New Roman" w:cs="Times New Roman"/>
                <w:bCs/>
                <w:iCs/>
                <w:lang w:eastAsia="uk-UA" w:bidi="ar-SA"/>
              </w:rPr>
            </w:pPr>
            <w:r>
              <w:rPr>
                <w:rFonts w:ascii="Times New Roman" w:eastAsia="Times New Roman" w:hAnsi="Times New Roman" w:cs="Times New Roman"/>
                <w:bCs/>
                <w:iCs/>
                <w:lang w:eastAsia="uk-UA" w:bidi="ar-SA"/>
              </w:rPr>
              <w:t>Психологічна компетентність</w:t>
            </w:r>
          </w:p>
        </w:tc>
      </w:tr>
    </w:tbl>
    <w:p w14:paraId="4307D5AD" w14:textId="77777777" w:rsidR="00CD199A" w:rsidRDefault="00CD199A">
      <w:pPr>
        <w:widowControl/>
        <w:spacing w:before="60" w:after="60"/>
        <w:jc w:val="center"/>
        <w:rPr>
          <w:rFonts w:ascii="Times New Roman" w:eastAsia="Times New Roman" w:hAnsi="Times New Roman" w:cs="Times New Roman"/>
          <w:b/>
          <w:bCs/>
          <w:iCs/>
          <w:sz w:val="28"/>
          <w:szCs w:val="28"/>
          <w:lang w:eastAsia="uk-UA" w:bidi="ar-SA"/>
        </w:rPr>
      </w:pPr>
    </w:p>
    <w:p w14:paraId="1E9D2511" w14:textId="77777777" w:rsidR="00CD199A" w:rsidRDefault="00000000">
      <w:pPr>
        <w:widowControl/>
        <w:spacing w:before="60" w:after="60"/>
        <w:jc w:val="center"/>
        <w:rPr>
          <w:rFonts w:ascii="Times New Roman" w:eastAsia="Times New Roman" w:hAnsi="Times New Roman" w:cs="Times New Roman"/>
          <w:b/>
          <w:bCs/>
          <w:iCs/>
          <w:color w:val="FF0000"/>
          <w:sz w:val="28"/>
          <w:szCs w:val="28"/>
          <w:lang w:eastAsia="uk-UA" w:bidi="ar-SA"/>
        </w:rPr>
      </w:pPr>
      <w:r>
        <w:rPr>
          <w:rFonts w:ascii="Times New Roman" w:eastAsia="Times New Roman" w:hAnsi="Times New Roman" w:cs="Times New Roman"/>
          <w:b/>
          <w:bCs/>
          <w:iCs/>
          <w:sz w:val="28"/>
          <w:szCs w:val="28"/>
          <w:lang w:eastAsia="uk-UA" w:bidi="ar-SA"/>
        </w:rPr>
        <w:t xml:space="preserve">2.4. </w:t>
      </w:r>
      <w:r>
        <w:rPr>
          <w:rFonts w:ascii="Times New Roman" w:eastAsia="Times New Roman" w:hAnsi="Times New Roman" w:cs="Times New Roman"/>
          <w:b/>
          <w:bCs/>
          <w:iCs/>
          <w:color w:val="FF0000"/>
          <w:sz w:val="28"/>
          <w:szCs w:val="28"/>
          <w:lang w:eastAsia="uk-UA" w:bidi="ar-SA"/>
        </w:rPr>
        <w:t xml:space="preserve"> </w:t>
      </w:r>
      <w:r>
        <w:rPr>
          <w:rFonts w:ascii="Times New Roman" w:eastAsia="Times New Roman" w:hAnsi="Times New Roman" w:cs="Times New Roman"/>
          <w:b/>
          <w:bCs/>
          <w:iCs/>
          <w:sz w:val="28"/>
          <w:szCs w:val="28"/>
          <w:lang w:eastAsia="uk-UA" w:bidi="ar-SA"/>
        </w:rPr>
        <w:t>Загальні компетентності за професією</w:t>
      </w:r>
    </w:p>
    <w:p w14:paraId="0DA3C124" w14:textId="77777777" w:rsidR="00CD199A" w:rsidRDefault="00CD199A">
      <w:pPr>
        <w:widowControl/>
        <w:jc w:val="center"/>
        <w:rPr>
          <w:rFonts w:ascii="Times New Roman" w:eastAsia="Times New Roman" w:hAnsi="Times New Roman" w:cs="Times New Roman"/>
          <w:b/>
          <w:bCs/>
          <w:iCs/>
          <w:sz w:val="28"/>
          <w:szCs w:val="28"/>
          <w:lang w:eastAsia="uk-UA" w:bidi="ar-SA"/>
        </w:rPr>
      </w:pPr>
    </w:p>
    <w:tbl>
      <w:tblPr>
        <w:tblW w:w="10176" w:type="dxa"/>
        <w:tblInd w:w="-431" w:type="dxa"/>
        <w:tblLayout w:type="fixed"/>
        <w:tblLook w:val="0400" w:firstRow="0" w:lastRow="0" w:firstColumn="0" w:lastColumn="0" w:noHBand="0" w:noVBand="1"/>
      </w:tblPr>
      <w:tblGrid>
        <w:gridCol w:w="5358"/>
        <w:gridCol w:w="4818"/>
      </w:tblGrid>
      <w:tr w:rsidR="00CD199A" w14:paraId="3F9C1379" w14:textId="77777777">
        <w:tc>
          <w:tcPr>
            <w:tcW w:w="5357" w:type="dxa"/>
            <w:tcBorders>
              <w:top w:val="single" w:sz="4" w:space="0" w:color="000000"/>
              <w:left w:val="single" w:sz="4" w:space="0" w:color="000000"/>
              <w:bottom w:val="single" w:sz="4" w:space="0" w:color="000000"/>
              <w:right w:val="single" w:sz="4" w:space="0" w:color="000000"/>
            </w:tcBorders>
          </w:tcPr>
          <w:p w14:paraId="5E352BE3" w14:textId="77777777" w:rsidR="00CD199A" w:rsidRDefault="00000000">
            <w:pPr>
              <w:jc w:val="center"/>
              <w:rPr>
                <w:rFonts w:ascii="Times New Roman" w:hAnsi="Times New Roman" w:cs="Times New Roman"/>
              </w:rPr>
            </w:pPr>
            <w:r>
              <w:rPr>
                <w:rFonts w:ascii="Times New Roman" w:hAnsi="Times New Roman" w:cs="Times New Roman"/>
                <w:b/>
              </w:rPr>
              <w:t>Знати:</w:t>
            </w:r>
          </w:p>
        </w:tc>
        <w:tc>
          <w:tcPr>
            <w:tcW w:w="4818" w:type="dxa"/>
            <w:tcBorders>
              <w:top w:val="single" w:sz="4" w:space="0" w:color="000000"/>
              <w:left w:val="single" w:sz="4" w:space="0" w:color="000000"/>
              <w:bottom w:val="single" w:sz="4" w:space="0" w:color="000000"/>
              <w:right w:val="single" w:sz="4" w:space="0" w:color="000000"/>
            </w:tcBorders>
          </w:tcPr>
          <w:p w14:paraId="38E18AF1" w14:textId="77777777" w:rsidR="00CD199A" w:rsidRDefault="00000000">
            <w:pPr>
              <w:jc w:val="center"/>
              <w:rPr>
                <w:rFonts w:ascii="Times New Roman" w:hAnsi="Times New Roman" w:cs="Times New Roman"/>
              </w:rPr>
            </w:pPr>
            <w:r>
              <w:rPr>
                <w:rFonts w:ascii="Times New Roman" w:hAnsi="Times New Roman" w:cs="Times New Roman"/>
                <w:b/>
              </w:rPr>
              <w:t>Вміти:</w:t>
            </w:r>
          </w:p>
        </w:tc>
      </w:tr>
      <w:tr w:rsidR="00CD199A" w14:paraId="6404A306" w14:textId="77777777">
        <w:tc>
          <w:tcPr>
            <w:tcW w:w="10175" w:type="dxa"/>
            <w:gridSpan w:val="2"/>
            <w:tcBorders>
              <w:top w:val="single" w:sz="4" w:space="0" w:color="000000"/>
              <w:left w:val="single" w:sz="4" w:space="0" w:color="000000"/>
              <w:bottom w:val="single" w:sz="4" w:space="0" w:color="000000"/>
              <w:right w:val="single" w:sz="4" w:space="0" w:color="000000"/>
            </w:tcBorders>
          </w:tcPr>
          <w:p w14:paraId="61A3CD37" w14:textId="77777777" w:rsidR="00CD199A" w:rsidRDefault="00000000">
            <w:pPr>
              <w:jc w:val="center"/>
              <w:rPr>
                <w:rFonts w:ascii="Times New Roman" w:hAnsi="Times New Roman" w:cs="Times New Roman"/>
                <w:b/>
              </w:rPr>
            </w:pPr>
            <w:r>
              <w:rPr>
                <w:rFonts w:ascii="Times New Roman" w:eastAsia="Times New Roman" w:hAnsi="Times New Roman" w:cs="Times New Roman"/>
                <w:b/>
                <w:bCs/>
                <w:iCs/>
                <w:lang w:eastAsia="uk-UA" w:bidi="ar-SA"/>
              </w:rPr>
              <w:t>ЗК1</w:t>
            </w:r>
          </w:p>
        </w:tc>
      </w:tr>
      <w:tr w:rsidR="00CD199A" w14:paraId="5E418B66" w14:textId="77777777">
        <w:tc>
          <w:tcPr>
            <w:tcW w:w="5357" w:type="dxa"/>
            <w:tcBorders>
              <w:top w:val="single" w:sz="4" w:space="0" w:color="000000"/>
              <w:left w:val="single" w:sz="4" w:space="0" w:color="000000"/>
              <w:bottom w:val="single" w:sz="4" w:space="0" w:color="000000"/>
              <w:right w:val="single" w:sz="4" w:space="0" w:color="000000"/>
            </w:tcBorders>
          </w:tcPr>
          <w:p w14:paraId="20EF1A89" w14:textId="77777777" w:rsidR="00CD199A" w:rsidRDefault="00000000">
            <w:pPr>
              <w:pStyle w:val="60"/>
              <w:shd w:val="clear" w:color="auto" w:fill="auto"/>
              <w:spacing w:line="240" w:lineRule="auto"/>
              <w:ind w:left="40" w:right="40"/>
              <w:jc w:val="both"/>
              <w:rPr>
                <w:b w:val="0"/>
                <w:spacing w:val="0"/>
                <w:sz w:val="24"/>
                <w:szCs w:val="24"/>
                <w:lang w:bidi="uk-UA"/>
              </w:rPr>
            </w:pPr>
            <w:r>
              <w:rPr>
                <w:b w:val="0"/>
                <w:spacing w:val="0"/>
                <w:sz w:val="24"/>
                <w:szCs w:val="24"/>
                <w:lang w:bidi="uk-UA"/>
              </w:rPr>
              <w:t>акти законодавства з охорони праці;</w:t>
            </w:r>
          </w:p>
          <w:p w14:paraId="0FD9CF31" w14:textId="77777777" w:rsidR="00CD199A" w:rsidRDefault="00000000">
            <w:pPr>
              <w:pStyle w:val="60"/>
              <w:shd w:val="clear" w:color="auto" w:fill="auto"/>
              <w:spacing w:line="240" w:lineRule="auto"/>
              <w:ind w:left="40" w:right="40"/>
              <w:jc w:val="both"/>
              <w:rPr>
                <w:b w:val="0"/>
                <w:spacing w:val="0"/>
                <w:sz w:val="24"/>
                <w:szCs w:val="24"/>
                <w:lang w:eastAsia="ru-RU"/>
              </w:rPr>
            </w:pPr>
            <w:r>
              <w:rPr>
                <w:b w:val="0"/>
                <w:spacing w:val="0"/>
                <w:sz w:val="24"/>
                <w:szCs w:val="24"/>
                <w:lang w:bidi="uk-UA"/>
              </w:rPr>
              <w:t xml:space="preserve">нормативні акти підприємства (правила, норми, і регламенти, положення, стандарти, інструкції та інші документи щодо охорони праці, обов’язкові </w:t>
            </w:r>
            <w:r>
              <w:rPr>
                <w:rStyle w:val="10"/>
                <w:rFonts w:cs="Times New Roman"/>
                <w:b/>
                <w:spacing w:val="0"/>
                <w:sz w:val="24"/>
                <w:szCs w:val="24"/>
              </w:rPr>
              <w:t xml:space="preserve">для </w:t>
            </w:r>
            <w:r>
              <w:rPr>
                <w:b w:val="0"/>
                <w:spacing w:val="0"/>
                <w:sz w:val="24"/>
                <w:szCs w:val="24"/>
                <w:lang w:bidi="uk-UA"/>
              </w:rPr>
              <w:t xml:space="preserve">виконання </w:t>
            </w:r>
            <w:r>
              <w:rPr>
                <w:rStyle w:val="10"/>
                <w:rFonts w:cs="Times New Roman"/>
                <w:b/>
                <w:spacing w:val="0"/>
                <w:sz w:val="24"/>
                <w:szCs w:val="24"/>
              </w:rPr>
              <w:t xml:space="preserve">у </w:t>
            </w:r>
            <w:r>
              <w:rPr>
                <w:b w:val="0"/>
                <w:spacing w:val="0"/>
                <w:sz w:val="24"/>
                <w:szCs w:val="24"/>
                <w:lang w:bidi="uk-UA"/>
              </w:rPr>
              <w:t>підрозділах цивільного  захисту);</w:t>
            </w:r>
          </w:p>
          <w:p w14:paraId="31EE40FA" w14:textId="77777777" w:rsidR="00CD199A" w:rsidRDefault="00000000">
            <w:pPr>
              <w:pStyle w:val="60"/>
              <w:shd w:val="clear" w:color="auto" w:fill="auto"/>
              <w:spacing w:line="240" w:lineRule="auto"/>
              <w:ind w:left="40" w:right="40"/>
              <w:jc w:val="both"/>
              <w:rPr>
                <w:b w:val="0"/>
                <w:spacing w:val="0"/>
                <w:sz w:val="24"/>
                <w:szCs w:val="24"/>
                <w:lang w:eastAsia="ru-RU"/>
              </w:rPr>
            </w:pPr>
            <w:r>
              <w:rPr>
                <w:rStyle w:val="10"/>
                <w:rFonts w:cs="Times New Roman"/>
                <w:b/>
                <w:spacing w:val="0"/>
                <w:sz w:val="24"/>
                <w:szCs w:val="24"/>
              </w:rPr>
              <w:t xml:space="preserve">права </w:t>
            </w:r>
            <w:r>
              <w:rPr>
                <w:b w:val="0"/>
                <w:spacing w:val="0"/>
                <w:sz w:val="24"/>
                <w:szCs w:val="24"/>
                <w:lang w:bidi="uk-UA"/>
              </w:rPr>
              <w:t>працівників з питань охорони праці на підприємстві (у підрозділах цивільного захисту);</w:t>
            </w:r>
          </w:p>
          <w:p w14:paraId="1C3F76D0" w14:textId="77777777" w:rsidR="00CD199A" w:rsidRDefault="00000000">
            <w:pPr>
              <w:pStyle w:val="60"/>
              <w:shd w:val="clear" w:color="auto" w:fill="auto"/>
              <w:spacing w:line="240" w:lineRule="auto"/>
              <w:ind w:left="40" w:right="40"/>
              <w:jc w:val="both"/>
              <w:rPr>
                <w:b w:val="0"/>
                <w:spacing w:val="0"/>
                <w:sz w:val="24"/>
                <w:szCs w:val="24"/>
                <w:lang w:eastAsia="ru-RU"/>
              </w:rPr>
            </w:pPr>
            <w:r>
              <w:rPr>
                <w:b w:val="0"/>
                <w:spacing w:val="0"/>
                <w:sz w:val="24"/>
                <w:szCs w:val="24"/>
                <w:lang w:bidi="uk-UA"/>
              </w:rPr>
              <w:lastRenderedPageBreak/>
              <w:t>вимоги щодо охорони праці у приміщеннях і підрозділів цивільного захисту;</w:t>
            </w:r>
          </w:p>
          <w:p w14:paraId="49BDC1AF" w14:textId="77777777" w:rsidR="00CD199A" w:rsidRDefault="00000000">
            <w:pPr>
              <w:pStyle w:val="60"/>
              <w:shd w:val="clear" w:color="auto" w:fill="auto"/>
              <w:spacing w:line="240" w:lineRule="auto"/>
              <w:ind w:left="40" w:right="40"/>
              <w:jc w:val="both"/>
              <w:rPr>
                <w:b w:val="0"/>
                <w:spacing w:val="0"/>
                <w:sz w:val="24"/>
                <w:szCs w:val="24"/>
                <w:lang w:eastAsia="ru-RU"/>
              </w:rPr>
            </w:pPr>
            <w:r>
              <w:rPr>
                <w:b w:val="0"/>
                <w:spacing w:val="0"/>
                <w:sz w:val="24"/>
                <w:szCs w:val="24"/>
                <w:lang w:bidi="uk-UA"/>
              </w:rPr>
              <w:t>положення колективного договору щодо охорони праці;</w:t>
            </w:r>
          </w:p>
          <w:p w14:paraId="0FBC324A" w14:textId="77777777" w:rsidR="00CD199A" w:rsidRDefault="00000000">
            <w:pPr>
              <w:pStyle w:val="60"/>
              <w:shd w:val="clear" w:color="auto" w:fill="auto"/>
              <w:spacing w:line="240" w:lineRule="auto"/>
              <w:ind w:left="40"/>
              <w:jc w:val="both"/>
              <w:rPr>
                <w:b w:val="0"/>
                <w:spacing w:val="0"/>
                <w:sz w:val="24"/>
                <w:szCs w:val="24"/>
                <w:lang w:eastAsia="ru-RU"/>
              </w:rPr>
            </w:pPr>
            <w:r>
              <w:rPr>
                <w:b w:val="0"/>
                <w:spacing w:val="0"/>
                <w:sz w:val="24"/>
                <w:szCs w:val="24"/>
                <w:lang w:bidi="uk-UA"/>
              </w:rPr>
              <w:t>порядок проведення адміністративно- громадського контролю за станом охорони праці;</w:t>
            </w:r>
          </w:p>
          <w:p w14:paraId="41E200F2" w14:textId="77777777" w:rsidR="00CD199A" w:rsidRDefault="00000000">
            <w:pPr>
              <w:pStyle w:val="60"/>
              <w:shd w:val="clear" w:color="auto" w:fill="auto"/>
              <w:spacing w:line="240" w:lineRule="auto"/>
              <w:ind w:left="20"/>
              <w:jc w:val="both"/>
              <w:rPr>
                <w:b w:val="0"/>
                <w:spacing w:val="0"/>
                <w:sz w:val="24"/>
                <w:szCs w:val="24"/>
                <w:lang w:eastAsia="ru-RU"/>
              </w:rPr>
            </w:pPr>
            <w:r>
              <w:rPr>
                <w:b w:val="0"/>
                <w:spacing w:val="0"/>
                <w:sz w:val="24"/>
                <w:szCs w:val="24"/>
                <w:lang w:bidi="uk-UA"/>
              </w:rPr>
              <w:t>основи електробезпеки;</w:t>
            </w:r>
          </w:p>
          <w:p w14:paraId="164B295F" w14:textId="77777777" w:rsidR="00CD199A" w:rsidRDefault="00000000">
            <w:pPr>
              <w:pStyle w:val="60"/>
              <w:shd w:val="clear" w:color="auto" w:fill="auto"/>
              <w:spacing w:line="240" w:lineRule="auto"/>
              <w:ind w:left="20"/>
              <w:jc w:val="both"/>
              <w:rPr>
                <w:b w:val="0"/>
                <w:spacing w:val="0"/>
                <w:sz w:val="24"/>
                <w:szCs w:val="24"/>
                <w:lang w:eastAsia="ru-RU"/>
              </w:rPr>
            </w:pPr>
            <w:r>
              <w:rPr>
                <w:b w:val="0"/>
                <w:spacing w:val="0"/>
                <w:sz w:val="24"/>
                <w:szCs w:val="24"/>
                <w:lang w:bidi="uk-UA"/>
              </w:rPr>
              <w:t xml:space="preserve">основи пожежної безпеки та шляхи </w:t>
            </w:r>
            <w:r>
              <w:rPr>
                <w:rStyle w:val="610pt"/>
                <w:b/>
                <w:spacing w:val="0"/>
                <w:sz w:val="24"/>
                <w:szCs w:val="24"/>
                <w:shd w:val="clear" w:color="auto" w:fill="FFFFFF"/>
              </w:rPr>
              <w:t xml:space="preserve">її </w:t>
            </w:r>
            <w:r>
              <w:rPr>
                <w:b w:val="0"/>
                <w:spacing w:val="0"/>
                <w:sz w:val="24"/>
                <w:szCs w:val="24"/>
                <w:lang w:bidi="uk-UA"/>
              </w:rPr>
              <w:t>забезпечення;</w:t>
            </w:r>
          </w:p>
          <w:p w14:paraId="5C7ED2BD" w14:textId="77777777" w:rsidR="00CD199A" w:rsidRDefault="00000000">
            <w:pPr>
              <w:pStyle w:val="60"/>
              <w:shd w:val="clear" w:color="auto" w:fill="auto"/>
              <w:spacing w:line="240" w:lineRule="auto"/>
              <w:ind w:left="20" w:right="20"/>
              <w:jc w:val="both"/>
              <w:rPr>
                <w:b w:val="0"/>
                <w:spacing w:val="0"/>
                <w:sz w:val="24"/>
                <w:szCs w:val="24"/>
                <w:lang w:eastAsia="ru-RU"/>
              </w:rPr>
            </w:pPr>
            <w:r>
              <w:rPr>
                <w:b w:val="0"/>
                <w:spacing w:val="0"/>
                <w:sz w:val="24"/>
                <w:szCs w:val="24"/>
                <w:lang w:bidi="uk-UA"/>
              </w:rPr>
              <w:t>основи гігієни праці та виробничої санітарії; засоби та методи захисту працівників від шкідливого та небезпечного впливу виробничих факторів</w:t>
            </w:r>
          </w:p>
        </w:tc>
        <w:tc>
          <w:tcPr>
            <w:tcW w:w="4818" w:type="dxa"/>
            <w:tcBorders>
              <w:top w:val="single" w:sz="4" w:space="0" w:color="000000"/>
              <w:left w:val="single" w:sz="4" w:space="0" w:color="000000"/>
              <w:bottom w:val="single" w:sz="4" w:space="0" w:color="000000"/>
              <w:right w:val="single" w:sz="4" w:space="0" w:color="000000"/>
            </w:tcBorders>
          </w:tcPr>
          <w:p w14:paraId="08678377" w14:textId="77777777" w:rsidR="00CD199A" w:rsidRDefault="00000000">
            <w:pPr>
              <w:pStyle w:val="30"/>
              <w:shd w:val="clear" w:color="auto" w:fill="auto"/>
              <w:spacing w:line="240" w:lineRule="auto"/>
              <w:ind w:left="40" w:right="40"/>
              <w:jc w:val="both"/>
              <w:rPr>
                <w:rStyle w:val="610pt"/>
                <w:rFonts w:eastAsia="Gulim"/>
                <w:b w:val="0"/>
                <w:spacing w:val="0"/>
                <w:sz w:val="24"/>
                <w:szCs w:val="24"/>
              </w:rPr>
            </w:pPr>
            <w:r>
              <w:rPr>
                <w:rStyle w:val="610pt"/>
                <w:rFonts w:eastAsia="Gulim"/>
                <w:b w:val="0"/>
                <w:spacing w:val="0"/>
                <w:sz w:val="24"/>
                <w:szCs w:val="24"/>
              </w:rPr>
              <w:lastRenderedPageBreak/>
              <w:t xml:space="preserve">виконувати </w:t>
            </w:r>
            <w:r>
              <w:rPr>
                <w:rStyle w:val="30pt"/>
                <w:rFonts w:ascii="Times New Roman" w:hAnsi="Times New Roman" w:cs="Times New Roman"/>
                <w:spacing w:val="0"/>
                <w:sz w:val="24"/>
                <w:szCs w:val="24"/>
              </w:rPr>
              <w:t xml:space="preserve">вимоги законодавчих і </w:t>
            </w:r>
            <w:r>
              <w:rPr>
                <w:rStyle w:val="610pt"/>
                <w:rFonts w:eastAsia="Gulim"/>
                <w:b w:val="0"/>
                <w:spacing w:val="0"/>
                <w:sz w:val="24"/>
                <w:szCs w:val="24"/>
              </w:rPr>
              <w:t xml:space="preserve">нормативних актів, </w:t>
            </w:r>
            <w:r>
              <w:rPr>
                <w:rStyle w:val="30pt"/>
                <w:rFonts w:ascii="Times New Roman" w:hAnsi="Times New Roman" w:cs="Times New Roman"/>
                <w:spacing w:val="0"/>
                <w:sz w:val="24"/>
                <w:szCs w:val="24"/>
              </w:rPr>
              <w:t xml:space="preserve">що регламентують </w:t>
            </w:r>
            <w:r>
              <w:rPr>
                <w:rStyle w:val="610pt"/>
                <w:rFonts w:eastAsia="Gulim"/>
                <w:b w:val="0"/>
                <w:spacing w:val="0"/>
                <w:sz w:val="24"/>
                <w:szCs w:val="24"/>
              </w:rPr>
              <w:t xml:space="preserve">питання охорони </w:t>
            </w:r>
            <w:r>
              <w:rPr>
                <w:rStyle w:val="30pt"/>
                <w:rFonts w:ascii="Times New Roman" w:hAnsi="Times New Roman" w:cs="Times New Roman"/>
                <w:spacing w:val="0"/>
                <w:sz w:val="24"/>
                <w:szCs w:val="24"/>
              </w:rPr>
              <w:t xml:space="preserve">праці </w:t>
            </w:r>
            <w:r>
              <w:rPr>
                <w:rStyle w:val="610pt"/>
                <w:rFonts w:eastAsia="Gulim"/>
                <w:b w:val="0"/>
                <w:spacing w:val="0"/>
                <w:sz w:val="24"/>
                <w:szCs w:val="24"/>
              </w:rPr>
              <w:t xml:space="preserve">й </w:t>
            </w:r>
            <w:r>
              <w:rPr>
                <w:rStyle w:val="30pt"/>
                <w:rFonts w:ascii="Times New Roman" w:hAnsi="Times New Roman" w:cs="Times New Roman"/>
                <w:spacing w:val="0"/>
                <w:sz w:val="24"/>
                <w:szCs w:val="24"/>
              </w:rPr>
              <w:t xml:space="preserve">особистої безпеки </w:t>
            </w:r>
            <w:r>
              <w:rPr>
                <w:rStyle w:val="610pt"/>
                <w:rFonts w:eastAsia="Gulim"/>
                <w:b w:val="0"/>
                <w:spacing w:val="0"/>
                <w:sz w:val="24"/>
                <w:szCs w:val="24"/>
              </w:rPr>
              <w:t>снайпера;</w:t>
            </w:r>
          </w:p>
          <w:p w14:paraId="062B27CD" w14:textId="77777777" w:rsidR="00CD199A" w:rsidRDefault="00000000">
            <w:pPr>
              <w:pStyle w:val="30"/>
              <w:shd w:val="clear" w:color="auto" w:fill="auto"/>
              <w:spacing w:line="240" w:lineRule="auto"/>
              <w:ind w:left="40" w:right="40"/>
              <w:jc w:val="both"/>
              <w:rPr>
                <w:rFonts w:ascii="Times New Roman" w:hAnsi="Times New Roman" w:cs="Times New Roman"/>
                <w:sz w:val="24"/>
                <w:szCs w:val="24"/>
                <w:lang w:eastAsia="ru-RU"/>
              </w:rPr>
            </w:pPr>
            <w:r>
              <w:rPr>
                <w:rStyle w:val="610pt"/>
                <w:rFonts w:eastAsia="Gulim"/>
                <w:b w:val="0"/>
                <w:spacing w:val="0"/>
                <w:sz w:val="24"/>
                <w:szCs w:val="24"/>
              </w:rPr>
              <w:t xml:space="preserve">дотримуватися </w:t>
            </w:r>
            <w:r>
              <w:rPr>
                <w:rStyle w:val="30pt"/>
                <w:rFonts w:ascii="Times New Roman" w:hAnsi="Times New Roman" w:cs="Times New Roman"/>
                <w:spacing w:val="0"/>
                <w:sz w:val="24"/>
                <w:szCs w:val="24"/>
              </w:rPr>
              <w:t xml:space="preserve">норм, методів </w:t>
            </w:r>
            <w:r>
              <w:rPr>
                <w:rStyle w:val="610pt"/>
                <w:rFonts w:eastAsia="Gulim"/>
                <w:b w:val="0"/>
                <w:spacing w:val="0"/>
                <w:sz w:val="24"/>
                <w:szCs w:val="24"/>
              </w:rPr>
              <w:t xml:space="preserve">і </w:t>
            </w:r>
            <w:r>
              <w:rPr>
                <w:rStyle w:val="30pt"/>
                <w:rFonts w:ascii="Times New Roman" w:hAnsi="Times New Roman" w:cs="Times New Roman"/>
                <w:spacing w:val="0"/>
                <w:sz w:val="24"/>
                <w:szCs w:val="24"/>
              </w:rPr>
              <w:t xml:space="preserve">прийомів </w:t>
            </w:r>
            <w:r>
              <w:rPr>
                <w:rStyle w:val="610pt"/>
                <w:rFonts w:eastAsia="Gulim"/>
                <w:b w:val="0"/>
                <w:spacing w:val="0"/>
                <w:sz w:val="24"/>
                <w:szCs w:val="24"/>
              </w:rPr>
              <w:t xml:space="preserve">безпечного </w:t>
            </w:r>
            <w:r>
              <w:rPr>
                <w:rStyle w:val="30pt"/>
                <w:rFonts w:ascii="Times New Roman" w:hAnsi="Times New Roman" w:cs="Times New Roman"/>
                <w:spacing w:val="0"/>
                <w:sz w:val="24"/>
                <w:szCs w:val="24"/>
              </w:rPr>
              <w:t>виконання робіт</w:t>
            </w:r>
            <w:r>
              <w:rPr>
                <w:rStyle w:val="610pt"/>
                <w:rFonts w:eastAsia="Gulim"/>
                <w:b w:val="0"/>
                <w:spacing w:val="0"/>
                <w:sz w:val="24"/>
                <w:szCs w:val="24"/>
              </w:rPr>
              <w:t>;</w:t>
            </w:r>
          </w:p>
          <w:p w14:paraId="40A2A675" w14:textId="77777777" w:rsidR="00CD199A" w:rsidRDefault="00000000">
            <w:pPr>
              <w:pStyle w:val="60"/>
              <w:shd w:val="clear" w:color="auto" w:fill="auto"/>
              <w:spacing w:line="240" w:lineRule="auto"/>
              <w:ind w:left="40" w:right="40"/>
              <w:jc w:val="both"/>
              <w:rPr>
                <w:b w:val="0"/>
                <w:spacing w:val="0"/>
                <w:sz w:val="24"/>
                <w:szCs w:val="24"/>
                <w:lang w:eastAsia="ru-RU"/>
              </w:rPr>
            </w:pPr>
            <w:r>
              <w:rPr>
                <w:b w:val="0"/>
                <w:spacing w:val="0"/>
                <w:sz w:val="24"/>
                <w:szCs w:val="24"/>
                <w:lang w:eastAsia="ru-RU"/>
              </w:rPr>
              <w:t xml:space="preserve">дотримуватись вимог охорони праці під час роботи </w:t>
            </w:r>
            <w:r>
              <w:rPr>
                <w:rStyle w:val="10"/>
                <w:rFonts w:cs="Times New Roman"/>
                <w:b/>
                <w:spacing w:val="0"/>
                <w:sz w:val="24"/>
                <w:szCs w:val="24"/>
              </w:rPr>
              <w:t xml:space="preserve">із </w:t>
            </w:r>
            <w:r>
              <w:rPr>
                <w:b w:val="0"/>
                <w:spacing w:val="0"/>
                <w:sz w:val="24"/>
                <w:szCs w:val="24"/>
                <w:lang w:eastAsia="ru-RU"/>
              </w:rPr>
              <w:t xml:space="preserve">спеціальною </w:t>
            </w:r>
            <w:r>
              <w:rPr>
                <w:rStyle w:val="10"/>
                <w:rFonts w:cs="Times New Roman"/>
                <w:b/>
                <w:spacing w:val="0"/>
                <w:sz w:val="24"/>
                <w:szCs w:val="24"/>
              </w:rPr>
              <w:t xml:space="preserve">технікою, </w:t>
            </w:r>
            <w:r>
              <w:rPr>
                <w:b w:val="0"/>
                <w:spacing w:val="0"/>
                <w:sz w:val="24"/>
                <w:szCs w:val="24"/>
                <w:lang w:eastAsia="ru-RU"/>
              </w:rPr>
              <w:t>устат</w:t>
            </w:r>
            <w:r>
              <w:rPr>
                <w:b w:val="0"/>
                <w:spacing w:val="0"/>
                <w:sz w:val="24"/>
                <w:szCs w:val="24"/>
                <w:lang w:eastAsia="ru-RU"/>
              </w:rPr>
              <w:lastRenderedPageBreak/>
              <w:t xml:space="preserve">куванням, </w:t>
            </w:r>
            <w:r>
              <w:rPr>
                <w:rStyle w:val="10"/>
                <w:rFonts w:cs="Times New Roman"/>
                <w:b/>
                <w:spacing w:val="0"/>
                <w:sz w:val="24"/>
                <w:szCs w:val="24"/>
              </w:rPr>
              <w:t xml:space="preserve">приладами та </w:t>
            </w:r>
            <w:r>
              <w:rPr>
                <w:b w:val="0"/>
                <w:spacing w:val="0"/>
                <w:sz w:val="24"/>
                <w:szCs w:val="24"/>
                <w:lang w:eastAsia="ru-RU"/>
              </w:rPr>
              <w:t>інструментами;</w:t>
            </w:r>
          </w:p>
          <w:p w14:paraId="3AD8BF2E" w14:textId="77777777" w:rsidR="00CD199A" w:rsidRDefault="00000000">
            <w:pPr>
              <w:pStyle w:val="30"/>
              <w:shd w:val="clear" w:color="auto" w:fill="auto"/>
              <w:spacing w:line="240" w:lineRule="auto"/>
              <w:ind w:left="40" w:right="40"/>
              <w:jc w:val="both"/>
              <w:rPr>
                <w:rFonts w:ascii="Times New Roman" w:hAnsi="Times New Roman" w:cs="Times New Roman"/>
                <w:spacing w:val="0"/>
                <w:sz w:val="24"/>
                <w:szCs w:val="24"/>
                <w:lang w:eastAsia="ru-RU"/>
              </w:rPr>
            </w:pPr>
            <w:r>
              <w:rPr>
                <w:rStyle w:val="610pt"/>
                <w:rFonts w:eastAsia="Gulim"/>
                <w:b w:val="0"/>
                <w:spacing w:val="0"/>
                <w:sz w:val="24"/>
                <w:szCs w:val="24"/>
              </w:rPr>
              <w:t xml:space="preserve">використовувати </w:t>
            </w:r>
            <w:r>
              <w:rPr>
                <w:rStyle w:val="30pt"/>
                <w:rFonts w:ascii="Times New Roman" w:hAnsi="Times New Roman" w:cs="Times New Roman"/>
                <w:spacing w:val="0"/>
                <w:sz w:val="24"/>
                <w:szCs w:val="24"/>
              </w:rPr>
              <w:t>за призначенням засоби</w:t>
            </w:r>
          </w:p>
          <w:p w14:paraId="282B1809" w14:textId="77777777" w:rsidR="00CD199A" w:rsidRDefault="00000000">
            <w:pPr>
              <w:pStyle w:val="20"/>
              <w:shd w:val="clear" w:color="auto" w:fill="auto"/>
              <w:spacing w:after="0" w:line="240" w:lineRule="auto"/>
              <w:ind w:left="20" w:right="40" w:firstLine="0"/>
              <w:jc w:val="both"/>
              <w:rPr>
                <w:rStyle w:val="10"/>
                <w:rFonts w:ascii="Times New Roman" w:hAnsi="Times New Roman" w:cs="Times New Roman"/>
                <w:b w:val="0"/>
                <w:sz w:val="24"/>
                <w:szCs w:val="24"/>
              </w:rPr>
            </w:pPr>
            <w:r>
              <w:rPr>
                <w:rFonts w:ascii="Times New Roman" w:hAnsi="Times New Roman" w:cs="Times New Roman"/>
                <w:sz w:val="24"/>
                <w:szCs w:val="24"/>
              </w:rPr>
              <w:t>індивідуального захисту</w:t>
            </w:r>
            <w:r>
              <w:rPr>
                <w:rStyle w:val="10"/>
                <w:rFonts w:ascii="Times New Roman" w:hAnsi="Times New Roman" w:cs="Times New Roman"/>
                <w:b w:val="0"/>
                <w:sz w:val="24"/>
                <w:szCs w:val="24"/>
              </w:rPr>
              <w:t>;</w:t>
            </w:r>
          </w:p>
          <w:p w14:paraId="1845E052" w14:textId="77777777" w:rsidR="00CD199A" w:rsidRDefault="00000000">
            <w:pPr>
              <w:pStyle w:val="20"/>
              <w:shd w:val="clear" w:color="auto" w:fill="auto"/>
              <w:spacing w:after="0" w:line="240" w:lineRule="auto"/>
              <w:ind w:left="20" w:right="40" w:firstLine="0"/>
              <w:jc w:val="both"/>
              <w:rPr>
                <w:rFonts w:ascii="Times New Roman" w:eastAsia="Calibri" w:hAnsi="Times New Roman" w:cs="Times New Roman"/>
                <w:sz w:val="24"/>
                <w:szCs w:val="24"/>
              </w:rPr>
            </w:pPr>
            <w:r>
              <w:rPr>
                <w:rStyle w:val="610pt"/>
                <w:rFonts w:eastAsia="Gulim"/>
                <w:b w:val="0"/>
                <w:sz w:val="24"/>
                <w:szCs w:val="24"/>
              </w:rPr>
              <w:t xml:space="preserve">дотримуватись </w:t>
            </w:r>
            <w:r>
              <w:rPr>
                <w:rStyle w:val="30pt"/>
                <w:rFonts w:ascii="Times New Roman" w:hAnsi="Times New Roman" w:cs="Times New Roman"/>
                <w:sz w:val="24"/>
                <w:szCs w:val="24"/>
              </w:rPr>
              <w:t xml:space="preserve">вимог електробезпеки під </w:t>
            </w:r>
            <w:r>
              <w:rPr>
                <w:rStyle w:val="610pt"/>
                <w:rFonts w:eastAsia="Gulim"/>
                <w:b w:val="0"/>
                <w:sz w:val="24"/>
                <w:szCs w:val="24"/>
              </w:rPr>
              <w:t xml:space="preserve">час роботи </w:t>
            </w:r>
            <w:r>
              <w:rPr>
                <w:rStyle w:val="30pt"/>
                <w:rFonts w:ascii="Times New Roman" w:hAnsi="Times New Roman" w:cs="Times New Roman"/>
                <w:sz w:val="24"/>
                <w:szCs w:val="24"/>
              </w:rPr>
              <w:t xml:space="preserve">із електрифікованим </w:t>
            </w:r>
            <w:r>
              <w:rPr>
                <w:rStyle w:val="610pt"/>
                <w:rFonts w:eastAsia="Gulim"/>
                <w:b w:val="0"/>
                <w:sz w:val="24"/>
                <w:szCs w:val="24"/>
              </w:rPr>
              <w:t>обладнанням;</w:t>
            </w:r>
          </w:p>
          <w:p w14:paraId="4BBB7577" w14:textId="77777777" w:rsidR="00CD199A" w:rsidRDefault="00000000">
            <w:pPr>
              <w:pStyle w:val="60"/>
              <w:shd w:val="clear" w:color="auto" w:fill="auto"/>
              <w:spacing w:line="240" w:lineRule="auto"/>
              <w:ind w:left="20" w:right="40"/>
              <w:jc w:val="both"/>
              <w:rPr>
                <w:b w:val="0"/>
                <w:spacing w:val="0"/>
                <w:sz w:val="24"/>
                <w:szCs w:val="24"/>
                <w:lang w:eastAsia="ru-RU"/>
              </w:rPr>
            </w:pPr>
            <w:r>
              <w:rPr>
                <w:b w:val="0"/>
                <w:spacing w:val="0"/>
                <w:sz w:val="24"/>
                <w:szCs w:val="24"/>
                <w:lang w:eastAsia="ru-RU"/>
              </w:rPr>
              <w:t xml:space="preserve">володіти засобами </w:t>
            </w:r>
            <w:r>
              <w:rPr>
                <w:rStyle w:val="10"/>
                <w:rFonts w:cs="Times New Roman"/>
                <w:b/>
                <w:spacing w:val="0"/>
                <w:sz w:val="24"/>
                <w:szCs w:val="24"/>
              </w:rPr>
              <w:t xml:space="preserve">і методами </w:t>
            </w:r>
            <w:r>
              <w:rPr>
                <w:b w:val="0"/>
                <w:spacing w:val="0"/>
                <w:sz w:val="24"/>
                <w:szCs w:val="24"/>
                <w:lang w:eastAsia="ru-RU"/>
              </w:rPr>
              <w:t xml:space="preserve">індивідуального та </w:t>
            </w:r>
            <w:r>
              <w:rPr>
                <w:rStyle w:val="10"/>
                <w:rFonts w:cs="Times New Roman"/>
                <w:b/>
                <w:spacing w:val="0"/>
                <w:sz w:val="24"/>
                <w:szCs w:val="24"/>
              </w:rPr>
              <w:t xml:space="preserve">колективного захисту </w:t>
            </w:r>
            <w:r>
              <w:rPr>
                <w:b w:val="0"/>
                <w:spacing w:val="0"/>
                <w:sz w:val="24"/>
                <w:szCs w:val="24"/>
                <w:lang w:eastAsia="ru-RU"/>
              </w:rPr>
              <w:t xml:space="preserve">від небезпечних та </w:t>
            </w:r>
            <w:r>
              <w:rPr>
                <w:rStyle w:val="10"/>
                <w:rFonts w:cs="Times New Roman"/>
                <w:b/>
                <w:spacing w:val="0"/>
                <w:sz w:val="24"/>
                <w:szCs w:val="24"/>
              </w:rPr>
              <w:t xml:space="preserve">шкідливих виробничих </w:t>
            </w:r>
            <w:r>
              <w:rPr>
                <w:b w:val="0"/>
                <w:spacing w:val="0"/>
                <w:sz w:val="24"/>
                <w:szCs w:val="24"/>
                <w:lang w:eastAsia="ru-RU"/>
              </w:rPr>
              <w:t>факторів;</w:t>
            </w:r>
          </w:p>
          <w:p w14:paraId="7196419A" w14:textId="77777777" w:rsidR="00CD199A" w:rsidRDefault="00000000">
            <w:pPr>
              <w:pStyle w:val="30"/>
              <w:shd w:val="clear" w:color="auto" w:fill="auto"/>
              <w:spacing w:line="240" w:lineRule="auto"/>
              <w:ind w:left="20" w:right="40"/>
              <w:jc w:val="both"/>
              <w:rPr>
                <w:rFonts w:ascii="Times New Roman" w:hAnsi="Times New Roman" w:cs="Times New Roman"/>
                <w:spacing w:val="0"/>
                <w:sz w:val="24"/>
                <w:szCs w:val="24"/>
                <w:lang w:eastAsia="ru-RU"/>
              </w:rPr>
            </w:pPr>
            <w:r>
              <w:rPr>
                <w:rStyle w:val="610pt"/>
                <w:rFonts w:eastAsia="Gulim"/>
                <w:b w:val="0"/>
                <w:spacing w:val="0"/>
                <w:sz w:val="24"/>
                <w:szCs w:val="24"/>
              </w:rPr>
              <w:t xml:space="preserve">дотримуватись </w:t>
            </w:r>
            <w:r>
              <w:rPr>
                <w:rStyle w:val="30pt"/>
                <w:rFonts w:ascii="Times New Roman" w:hAnsi="Times New Roman" w:cs="Times New Roman"/>
                <w:spacing w:val="0"/>
                <w:sz w:val="24"/>
                <w:szCs w:val="24"/>
              </w:rPr>
              <w:t xml:space="preserve">пожежної безпеки; </w:t>
            </w:r>
            <w:r>
              <w:rPr>
                <w:rStyle w:val="610pt"/>
                <w:rFonts w:eastAsia="Gulim"/>
                <w:b w:val="0"/>
                <w:spacing w:val="0"/>
                <w:sz w:val="24"/>
                <w:szCs w:val="24"/>
              </w:rPr>
              <w:t xml:space="preserve">дотримуватись </w:t>
            </w:r>
            <w:r>
              <w:rPr>
                <w:rStyle w:val="30pt"/>
                <w:rFonts w:ascii="Times New Roman" w:hAnsi="Times New Roman" w:cs="Times New Roman"/>
                <w:spacing w:val="0"/>
                <w:sz w:val="24"/>
                <w:szCs w:val="24"/>
              </w:rPr>
              <w:t xml:space="preserve">гігієни праці та виробничої </w:t>
            </w:r>
            <w:r>
              <w:rPr>
                <w:rStyle w:val="610pt"/>
                <w:rFonts w:eastAsia="Gulim"/>
                <w:b w:val="0"/>
                <w:spacing w:val="0"/>
                <w:sz w:val="24"/>
                <w:szCs w:val="24"/>
              </w:rPr>
              <w:t>санітарії;</w:t>
            </w:r>
          </w:p>
          <w:p w14:paraId="2C5F95F3" w14:textId="77777777" w:rsidR="00CD199A" w:rsidRDefault="00000000">
            <w:pPr>
              <w:pStyle w:val="60"/>
              <w:shd w:val="clear" w:color="auto" w:fill="auto"/>
              <w:spacing w:line="240" w:lineRule="auto"/>
              <w:ind w:left="20" w:right="40"/>
              <w:jc w:val="both"/>
              <w:rPr>
                <w:b w:val="0"/>
                <w:spacing w:val="0"/>
                <w:sz w:val="24"/>
                <w:szCs w:val="24"/>
                <w:lang w:eastAsia="ru-RU"/>
              </w:rPr>
            </w:pPr>
            <w:r>
              <w:rPr>
                <w:b w:val="0"/>
                <w:spacing w:val="0"/>
                <w:sz w:val="24"/>
                <w:szCs w:val="24"/>
                <w:lang w:eastAsia="ru-RU"/>
              </w:rPr>
              <w:t xml:space="preserve">дотримуватись </w:t>
            </w:r>
            <w:r>
              <w:rPr>
                <w:rStyle w:val="10"/>
                <w:rFonts w:cs="Times New Roman"/>
                <w:b/>
                <w:spacing w:val="0"/>
                <w:sz w:val="24"/>
                <w:szCs w:val="24"/>
              </w:rPr>
              <w:t xml:space="preserve">правил проходження </w:t>
            </w:r>
            <w:r>
              <w:rPr>
                <w:b w:val="0"/>
                <w:spacing w:val="0"/>
                <w:sz w:val="24"/>
                <w:szCs w:val="24"/>
                <w:lang w:eastAsia="ru-RU"/>
              </w:rPr>
              <w:t>медичних оглядів</w:t>
            </w:r>
          </w:p>
          <w:p w14:paraId="6A085F6B" w14:textId="77777777" w:rsidR="00CD199A" w:rsidRDefault="00CD199A">
            <w:pPr>
              <w:suppressAutoHyphens w:val="0"/>
              <w:rPr>
                <w:rFonts w:ascii="Times New Roman" w:hAnsi="Times New Roman" w:cs="Times New Roman"/>
              </w:rPr>
            </w:pPr>
          </w:p>
        </w:tc>
      </w:tr>
      <w:tr w:rsidR="00CD199A" w14:paraId="3C68D5C7" w14:textId="77777777">
        <w:tc>
          <w:tcPr>
            <w:tcW w:w="10175" w:type="dxa"/>
            <w:gridSpan w:val="2"/>
            <w:tcBorders>
              <w:top w:val="single" w:sz="4" w:space="0" w:color="000000"/>
              <w:left w:val="single" w:sz="4" w:space="0" w:color="000000"/>
              <w:bottom w:val="single" w:sz="4" w:space="0" w:color="000000"/>
              <w:right w:val="single" w:sz="4" w:space="0" w:color="000000"/>
            </w:tcBorders>
          </w:tcPr>
          <w:p w14:paraId="138DA7BE" w14:textId="77777777" w:rsidR="00CD199A" w:rsidRDefault="00000000">
            <w:pPr>
              <w:ind w:firstLine="318"/>
              <w:jc w:val="center"/>
              <w:rPr>
                <w:rFonts w:ascii="Times New Roman" w:hAnsi="Times New Roman" w:cs="Times New Roman"/>
                <w:b/>
              </w:rPr>
            </w:pPr>
            <w:r>
              <w:rPr>
                <w:rFonts w:ascii="Times New Roman" w:hAnsi="Times New Roman" w:cs="Times New Roman"/>
                <w:b/>
              </w:rPr>
              <w:lastRenderedPageBreak/>
              <w:t>ЗК2</w:t>
            </w:r>
          </w:p>
        </w:tc>
      </w:tr>
      <w:tr w:rsidR="00CD199A" w14:paraId="635B25BB" w14:textId="77777777">
        <w:tc>
          <w:tcPr>
            <w:tcW w:w="5357" w:type="dxa"/>
            <w:tcBorders>
              <w:top w:val="single" w:sz="4" w:space="0" w:color="000000"/>
              <w:left w:val="single" w:sz="4" w:space="0" w:color="000000"/>
              <w:bottom w:val="single" w:sz="4" w:space="0" w:color="000000"/>
              <w:right w:val="single" w:sz="4" w:space="0" w:color="000000"/>
            </w:tcBorders>
          </w:tcPr>
          <w:p w14:paraId="1CDDFE26" w14:textId="77777777" w:rsidR="00CD199A" w:rsidRDefault="00000000">
            <w:pPr>
              <w:ind w:firstLine="11"/>
              <w:jc w:val="both"/>
              <w:rPr>
                <w:rFonts w:ascii="Times New Roman" w:hAnsi="Times New Roman" w:cs="Times New Roman"/>
              </w:rPr>
            </w:pPr>
            <w:r>
              <w:rPr>
                <w:rFonts w:ascii="Times New Roman" w:hAnsi="Times New Roman" w:cs="Times New Roman"/>
              </w:rPr>
              <w:t>правила огляду місця події;</w:t>
            </w:r>
          </w:p>
          <w:p w14:paraId="0B6BBCE4" w14:textId="77777777" w:rsidR="00CD199A" w:rsidRDefault="00000000">
            <w:pPr>
              <w:ind w:firstLine="11"/>
              <w:jc w:val="both"/>
              <w:rPr>
                <w:rFonts w:ascii="Times New Roman" w:hAnsi="Times New Roman" w:cs="Times New Roman"/>
              </w:rPr>
            </w:pPr>
            <w:r>
              <w:rPr>
                <w:rFonts w:ascii="Times New Roman" w:hAnsi="Times New Roman" w:cs="Times New Roman"/>
              </w:rPr>
              <w:t xml:space="preserve">правила дотримання власної безпеки при наданні </w:t>
            </w:r>
            <w:proofErr w:type="spellStart"/>
            <w:r>
              <w:rPr>
                <w:rFonts w:ascii="Times New Roman" w:hAnsi="Times New Roman" w:cs="Times New Roman"/>
              </w:rPr>
              <w:t>домедичної</w:t>
            </w:r>
            <w:proofErr w:type="spellEnd"/>
            <w:r>
              <w:rPr>
                <w:rFonts w:ascii="Times New Roman" w:hAnsi="Times New Roman" w:cs="Times New Roman"/>
              </w:rPr>
              <w:t xml:space="preserve"> допомоги;</w:t>
            </w:r>
          </w:p>
          <w:p w14:paraId="3F3A3C70" w14:textId="77777777" w:rsidR="00CD199A" w:rsidRDefault="00000000">
            <w:pPr>
              <w:ind w:firstLine="11"/>
              <w:jc w:val="both"/>
              <w:rPr>
                <w:rFonts w:ascii="Times New Roman" w:hAnsi="Times New Roman" w:cs="Times New Roman"/>
              </w:rPr>
            </w:pPr>
            <w:r>
              <w:rPr>
                <w:rFonts w:ascii="Times New Roman" w:hAnsi="Times New Roman" w:cs="Times New Roman"/>
              </w:rPr>
              <w:t>основи анатомії та фізіології людини;</w:t>
            </w:r>
          </w:p>
          <w:p w14:paraId="382D64B6" w14:textId="77777777" w:rsidR="00CD199A" w:rsidRDefault="00000000">
            <w:pPr>
              <w:ind w:firstLine="11"/>
              <w:jc w:val="both"/>
              <w:rPr>
                <w:rFonts w:ascii="Times New Roman" w:hAnsi="Times New Roman" w:cs="Times New Roman"/>
              </w:rPr>
            </w:pPr>
            <w:r>
              <w:rPr>
                <w:rFonts w:ascii="Times New Roman" w:hAnsi="Times New Roman" w:cs="Times New Roman"/>
              </w:rPr>
              <w:t>проведення первинного огляду у хворого/постраждалого;</w:t>
            </w:r>
          </w:p>
          <w:p w14:paraId="407D73A8" w14:textId="77777777" w:rsidR="00CD199A" w:rsidRDefault="00000000">
            <w:pPr>
              <w:ind w:firstLine="11"/>
              <w:jc w:val="both"/>
              <w:rPr>
                <w:rFonts w:ascii="Times New Roman" w:hAnsi="Times New Roman" w:cs="Times New Roman"/>
              </w:rPr>
            </w:pPr>
            <w:r>
              <w:rPr>
                <w:rFonts w:ascii="Times New Roman" w:hAnsi="Times New Roman" w:cs="Times New Roman"/>
              </w:rPr>
              <w:t>методи оцінки ознак життя у постраждалих з раптовою зупинкою кровообігу;</w:t>
            </w:r>
          </w:p>
          <w:p w14:paraId="27CAD032" w14:textId="77777777" w:rsidR="00CD199A" w:rsidRDefault="00000000">
            <w:pPr>
              <w:ind w:firstLine="11"/>
              <w:jc w:val="both"/>
              <w:rPr>
                <w:rFonts w:ascii="Times New Roman" w:hAnsi="Times New Roman" w:cs="Times New Roman"/>
              </w:rPr>
            </w:pPr>
            <w:r>
              <w:rPr>
                <w:rFonts w:ascii="Times New Roman" w:hAnsi="Times New Roman" w:cs="Times New Roman"/>
              </w:rPr>
              <w:t>алгоритм проведення серцево-легеневої реанімації у хворих/постраждалих різних вікових груп;</w:t>
            </w:r>
          </w:p>
          <w:p w14:paraId="2AA1D1AD" w14:textId="77777777" w:rsidR="00CD199A" w:rsidRDefault="00000000">
            <w:pPr>
              <w:ind w:firstLine="11"/>
              <w:jc w:val="both"/>
              <w:rPr>
                <w:rFonts w:ascii="Times New Roman" w:hAnsi="Times New Roman" w:cs="Times New Roman"/>
              </w:rPr>
            </w:pPr>
            <w:r>
              <w:rPr>
                <w:rFonts w:ascii="Times New Roman" w:hAnsi="Times New Roman" w:cs="Times New Roman"/>
              </w:rPr>
              <w:t>особливості проведення серцево-легеневої реанімації у випадку утоплення;</w:t>
            </w:r>
          </w:p>
          <w:p w14:paraId="1CF5A694" w14:textId="77777777" w:rsidR="00CD199A" w:rsidRDefault="00000000">
            <w:pPr>
              <w:ind w:firstLine="11"/>
              <w:jc w:val="both"/>
              <w:rPr>
                <w:rFonts w:ascii="Times New Roman" w:hAnsi="Times New Roman" w:cs="Times New Roman"/>
              </w:rPr>
            </w:pPr>
            <w:r>
              <w:rPr>
                <w:rFonts w:ascii="Times New Roman" w:hAnsi="Times New Roman" w:cs="Times New Roman"/>
              </w:rPr>
              <w:t>ознаки обструкції верхніх дихальних шляхів; алгоритм відновлення прохідності дихальних шляхів у постраждалих різних вікових груп при удавленні;</w:t>
            </w:r>
          </w:p>
          <w:p w14:paraId="17042F3F" w14:textId="77777777" w:rsidR="00CD199A" w:rsidRDefault="00000000">
            <w:pPr>
              <w:ind w:firstLine="11"/>
              <w:jc w:val="both"/>
              <w:rPr>
                <w:rFonts w:ascii="Times New Roman" w:hAnsi="Times New Roman" w:cs="Times New Roman"/>
              </w:rPr>
            </w:pPr>
            <w:r>
              <w:rPr>
                <w:rFonts w:ascii="Times New Roman" w:hAnsi="Times New Roman" w:cs="Times New Roman"/>
              </w:rPr>
              <w:t>розпізнавання ознак масивної зовнішньої кровотечі;</w:t>
            </w:r>
          </w:p>
          <w:p w14:paraId="16952F33" w14:textId="77777777" w:rsidR="00CD199A" w:rsidRDefault="00000000">
            <w:pPr>
              <w:ind w:firstLine="11"/>
              <w:jc w:val="both"/>
              <w:rPr>
                <w:rFonts w:ascii="Times New Roman" w:hAnsi="Times New Roman" w:cs="Times New Roman"/>
              </w:rPr>
            </w:pPr>
            <w:r>
              <w:rPr>
                <w:rFonts w:ascii="Times New Roman" w:hAnsi="Times New Roman" w:cs="Times New Roman"/>
              </w:rPr>
              <w:t>розпізнавання ознак внутрішньої кровотечі;</w:t>
            </w:r>
          </w:p>
          <w:p w14:paraId="74406A8D" w14:textId="77777777" w:rsidR="00CD199A" w:rsidRDefault="00000000">
            <w:pPr>
              <w:ind w:firstLine="11"/>
              <w:jc w:val="both"/>
              <w:rPr>
                <w:rFonts w:ascii="Times New Roman" w:hAnsi="Times New Roman" w:cs="Times New Roman"/>
              </w:rPr>
            </w:pPr>
            <w:r>
              <w:rPr>
                <w:rFonts w:ascii="Times New Roman" w:hAnsi="Times New Roman" w:cs="Times New Roman"/>
              </w:rPr>
              <w:t xml:space="preserve">алгоритм зупинки масивної зовнішньої кровотечі; алгоритм надання </w:t>
            </w:r>
            <w:proofErr w:type="spellStart"/>
            <w:r>
              <w:rPr>
                <w:rFonts w:ascii="Times New Roman" w:hAnsi="Times New Roman" w:cs="Times New Roman"/>
              </w:rPr>
              <w:t>домедичної</w:t>
            </w:r>
            <w:proofErr w:type="spellEnd"/>
            <w:r>
              <w:rPr>
                <w:rFonts w:ascii="Times New Roman" w:hAnsi="Times New Roman" w:cs="Times New Roman"/>
              </w:rPr>
              <w:t xml:space="preserve"> допомоги при підозрі на внутрішню кровотечу;</w:t>
            </w:r>
          </w:p>
          <w:p w14:paraId="664497CF" w14:textId="77777777" w:rsidR="00CD199A" w:rsidRDefault="00000000">
            <w:pPr>
              <w:ind w:firstLine="11"/>
              <w:jc w:val="both"/>
              <w:rPr>
                <w:rFonts w:ascii="Times New Roman" w:hAnsi="Times New Roman" w:cs="Times New Roman"/>
              </w:rPr>
            </w:pPr>
            <w:r>
              <w:rPr>
                <w:rFonts w:ascii="Times New Roman" w:hAnsi="Times New Roman" w:cs="Times New Roman"/>
              </w:rPr>
              <w:t>дотримання правил власної безпеки під час зупинки масивної зовнішньої кровотечі;</w:t>
            </w:r>
          </w:p>
          <w:p w14:paraId="7080D250" w14:textId="77777777" w:rsidR="00CD199A" w:rsidRDefault="00000000">
            <w:pPr>
              <w:ind w:firstLine="11"/>
              <w:jc w:val="both"/>
              <w:rPr>
                <w:rFonts w:ascii="Times New Roman" w:hAnsi="Times New Roman" w:cs="Times New Roman"/>
              </w:rPr>
            </w:pPr>
            <w:r>
              <w:rPr>
                <w:rFonts w:ascii="Times New Roman" w:hAnsi="Times New Roman" w:cs="Times New Roman"/>
              </w:rPr>
              <w:t>алгоритм відновлення та підтримання прохідності дихальних шляхів у хворих/постраждалих різних вікових груп;</w:t>
            </w:r>
          </w:p>
          <w:p w14:paraId="19113968" w14:textId="77777777" w:rsidR="00CD199A" w:rsidRDefault="00000000">
            <w:pPr>
              <w:ind w:firstLine="11"/>
              <w:jc w:val="both"/>
              <w:rPr>
                <w:rFonts w:ascii="Times New Roman" w:hAnsi="Times New Roman" w:cs="Times New Roman"/>
              </w:rPr>
            </w:pPr>
            <w:r>
              <w:rPr>
                <w:rFonts w:ascii="Times New Roman" w:hAnsi="Times New Roman" w:cs="Times New Roman"/>
              </w:rPr>
              <w:t xml:space="preserve">алгоритм надання </w:t>
            </w:r>
            <w:proofErr w:type="spellStart"/>
            <w:r>
              <w:rPr>
                <w:rFonts w:ascii="Times New Roman" w:hAnsi="Times New Roman" w:cs="Times New Roman"/>
              </w:rPr>
              <w:t>домедичної</w:t>
            </w:r>
            <w:proofErr w:type="spellEnd"/>
            <w:r>
              <w:rPr>
                <w:rFonts w:ascii="Times New Roman" w:hAnsi="Times New Roman" w:cs="Times New Roman"/>
              </w:rPr>
              <w:t xml:space="preserve"> допомоги при </w:t>
            </w:r>
            <w:proofErr w:type="spellStart"/>
            <w:r>
              <w:rPr>
                <w:rFonts w:ascii="Times New Roman" w:hAnsi="Times New Roman" w:cs="Times New Roman"/>
              </w:rPr>
              <w:t>опіках</w:t>
            </w:r>
            <w:proofErr w:type="spellEnd"/>
            <w:r>
              <w:rPr>
                <w:rFonts w:ascii="Times New Roman" w:hAnsi="Times New Roman" w:cs="Times New Roman"/>
              </w:rPr>
              <w:t>;</w:t>
            </w:r>
          </w:p>
          <w:p w14:paraId="44D40573" w14:textId="77777777" w:rsidR="00CD199A" w:rsidRDefault="00000000">
            <w:pPr>
              <w:ind w:firstLine="11"/>
              <w:jc w:val="both"/>
              <w:rPr>
                <w:rFonts w:ascii="Times New Roman" w:hAnsi="Times New Roman" w:cs="Times New Roman"/>
              </w:rPr>
            </w:pPr>
            <w:r>
              <w:rPr>
                <w:rFonts w:ascii="Times New Roman" w:hAnsi="Times New Roman" w:cs="Times New Roman"/>
              </w:rPr>
              <w:t xml:space="preserve">алгоритм надання </w:t>
            </w:r>
            <w:proofErr w:type="spellStart"/>
            <w:r>
              <w:rPr>
                <w:rFonts w:ascii="Times New Roman" w:hAnsi="Times New Roman" w:cs="Times New Roman"/>
              </w:rPr>
              <w:t>домедичної</w:t>
            </w:r>
            <w:proofErr w:type="spellEnd"/>
            <w:r>
              <w:rPr>
                <w:rFonts w:ascii="Times New Roman" w:hAnsi="Times New Roman" w:cs="Times New Roman"/>
              </w:rPr>
              <w:t xml:space="preserve"> допомоги при ураженні електричним струмом;</w:t>
            </w:r>
          </w:p>
          <w:p w14:paraId="14E1EF3C" w14:textId="77777777" w:rsidR="00CD199A" w:rsidRDefault="00000000">
            <w:pPr>
              <w:ind w:firstLine="11"/>
              <w:jc w:val="both"/>
              <w:rPr>
                <w:rFonts w:ascii="Times New Roman" w:hAnsi="Times New Roman" w:cs="Times New Roman"/>
              </w:rPr>
            </w:pPr>
            <w:r>
              <w:rPr>
                <w:rFonts w:ascii="Times New Roman" w:hAnsi="Times New Roman" w:cs="Times New Roman"/>
              </w:rPr>
              <w:t>алгоритм надання допомоги при отруєнні невідомою речовиною;</w:t>
            </w:r>
          </w:p>
          <w:p w14:paraId="3AA39E33" w14:textId="77777777" w:rsidR="00CD199A" w:rsidRDefault="00000000">
            <w:pPr>
              <w:ind w:firstLine="11"/>
              <w:jc w:val="both"/>
              <w:rPr>
                <w:rFonts w:ascii="Times New Roman" w:hAnsi="Times New Roman" w:cs="Times New Roman"/>
              </w:rPr>
            </w:pPr>
            <w:r>
              <w:rPr>
                <w:rFonts w:ascii="Times New Roman" w:hAnsi="Times New Roman" w:cs="Times New Roman"/>
              </w:rPr>
              <w:t xml:space="preserve">алгоритми надання </w:t>
            </w:r>
            <w:proofErr w:type="spellStart"/>
            <w:r>
              <w:rPr>
                <w:rFonts w:ascii="Times New Roman" w:hAnsi="Times New Roman" w:cs="Times New Roman"/>
              </w:rPr>
              <w:t>домедичної</w:t>
            </w:r>
            <w:proofErr w:type="spellEnd"/>
            <w:r>
              <w:rPr>
                <w:rFonts w:ascii="Times New Roman" w:hAnsi="Times New Roman" w:cs="Times New Roman"/>
              </w:rPr>
              <w:t xml:space="preserve"> допомоги при </w:t>
            </w:r>
            <w:r>
              <w:rPr>
                <w:rFonts w:ascii="Times New Roman" w:hAnsi="Times New Roman" w:cs="Times New Roman"/>
              </w:rPr>
              <w:lastRenderedPageBreak/>
              <w:t>травмах окремих анатомічних ділянок;</w:t>
            </w:r>
          </w:p>
          <w:p w14:paraId="31F8D65B" w14:textId="77777777" w:rsidR="00CD199A" w:rsidRDefault="00000000">
            <w:pPr>
              <w:ind w:firstLine="11"/>
              <w:jc w:val="both"/>
              <w:rPr>
                <w:rFonts w:ascii="Times New Roman" w:hAnsi="Times New Roman" w:cs="Times New Roman"/>
              </w:rPr>
            </w:pPr>
            <w:r>
              <w:rPr>
                <w:rFonts w:ascii="Times New Roman" w:hAnsi="Times New Roman" w:cs="Times New Roman"/>
              </w:rPr>
              <w:t>алгоритм проведення сортування постраждалих при масових випадках;</w:t>
            </w:r>
          </w:p>
          <w:p w14:paraId="32443401" w14:textId="77777777" w:rsidR="00CD199A" w:rsidRDefault="00000000">
            <w:pPr>
              <w:ind w:firstLine="11"/>
              <w:jc w:val="both"/>
              <w:rPr>
                <w:rFonts w:ascii="Times New Roman" w:hAnsi="Times New Roman" w:cs="Times New Roman"/>
              </w:rPr>
            </w:pPr>
            <w:r>
              <w:rPr>
                <w:rFonts w:ascii="Times New Roman" w:hAnsi="Times New Roman" w:cs="Times New Roman"/>
              </w:rPr>
              <w:t>особливості надання допомоги у випадку вибухонебезпечних надзвичайних ситуаціях</w:t>
            </w:r>
          </w:p>
          <w:p w14:paraId="7D8BE71F" w14:textId="77777777" w:rsidR="00CD199A" w:rsidRDefault="00000000">
            <w:pPr>
              <w:ind w:firstLine="11"/>
              <w:jc w:val="both"/>
              <w:rPr>
                <w:rFonts w:ascii="Times New Roman" w:hAnsi="Times New Roman" w:cs="Times New Roman"/>
              </w:rPr>
            </w:pPr>
            <w:r>
              <w:rPr>
                <w:rFonts w:ascii="Times New Roman" w:hAnsi="Times New Roman" w:cs="Times New Roman"/>
              </w:rPr>
              <w:t>ушкодженні черепа, хребта і кісток тазу</w:t>
            </w:r>
          </w:p>
        </w:tc>
        <w:tc>
          <w:tcPr>
            <w:tcW w:w="4818" w:type="dxa"/>
            <w:tcBorders>
              <w:top w:val="single" w:sz="4" w:space="0" w:color="000000"/>
              <w:left w:val="single" w:sz="4" w:space="0" w:color="000000"/>
              <w:bottom w:val="single" w:sz="4" w:space="0" w:color="000000"/>
              <w:right w:val="single" w:sz="4" w:space="0" w:color="000000"/>
            </w:tcBorders>
          </w:tcPr>
          <w:p w14:paraId="7B2E8B84" w14:textId="77777777" w:rsidR="00CD199A" w:rsidRDefault="00000000">
            <w:pPr>
              <w:ind w:firstLine="11"/>
              <w:jc w:val="both"/>
              <w:rPr>
                <w:rFonts w:ascii="Times New Roman" w:hAnsi="Times New Roman" w:cs="Times New Roman"/>
              </w:rPr>
            </w:pPr>
            <w:r>
              <w:rPr>
                <w:rFonts w:ascii="Times New Roman" w:hAnsi="Times New Roman" w:cs="Times New Roman"/>
              </w:rPr>
              <w:lastRenderedPageBreak/>
              <w:t>визначати та оцінювати дихання у постраждалого з підозрою на раптову зупинку кровообігу (потрійний прийом); відновлювати прохідність дихальних шляхів мануальним  методом;</w:t>
            </w:r>
          </w:p>
          <w:p w14:paraId="43AB3F83" w14:textId="77777777" w:rsidR="00CD199A" w:rsidRDefault="00000000">
            <w:pPr>
              <w:ind w:firstLine="11"/>
              <w:jc w:val="both"/>
              <w:rPr>
                <w:rFonts w:ascii="Times New Roman" w:hAnsi="Times New Roman" w:cs="Times New Roman"/>
              </w:rPr>
            </w:pPr>
            <w:r>
              <w:rPr>
                <w:rFonts w:ascii="Times New Roman" w:hAnsi="Times New Roman" w:cs="Times New Roman"/>
              </w:rPr>
              <w:t>відновлювати прохідність дихальних шляхів шляхом висування нижньої щелепи;</w:t>
            </w:r>
          </w:p>
          <w:p w14:paraId="1BB06879" w14:textId="77777777" w:rsidR="00CD199A" w:rsidRDefault="00000000">
            <w:pPr>
              <w:ind w:firstLine="11"/>
              <w:jc w:val="both"/>
              <w:rPr>
                <w:rFonts w:ascii="Times New Roman" w:hAnsi="Times New Roman" w:cs="Times New Roman"/>
              </w:rPr>
            </w:pPr>
            <w:r>
              <w:rPr>
                <w:rFonts w:ascii="Times New Roman" w:hAnsi="Times New Roman" w:cs="Times New Roman"/>
              </w:rPr>
              <w:t>виконувати натискання на грудну клітку</w:t>
            </w:r>
          </w:p>
          <w:p w14:paraId="59A4A24D" w14:textId="77777777" w:rsidR="00CD199A" w:rsidRDefault="00000000">
            <w:pPr>
              <w:ind w:firstLine="11"/>
              <w:jc w:val="both"/>
              <w:rPr>
                <w:rFonts w:ascii="Times New Roman" w:hAnsi="Times New Roman" w:cs="Times New Roman"/>
              </w:rPr>
            </w:pPr>
            <w:r>
              <w:rPr>
                <w:rFonts w:ascii="Times New Roman" w:hAnsi="Times New Roman" w:cs="Times New Roman"/>
              </w:rPr>
              <w:t>при здійсненні серцево-легеневої реанімації у дорослих;</w:t>
            </w:r>
          </w:p>
          <w:p w14:paraId="1BF35498" w14:textId="77777777" w:rsidR="00CD199A" w:rsidRDefault="00000000">
            <w:pPr>
              <w:ind w:firstLine="11"/>
              <w:jc w:val="both"/>
              <w:rPr>
                <w:rFonts w:ascii="Times New Roman" w:hAnsi="Times New Roman" w:cs="Times New Roman"/>
              </w:rPr>
            </w:pPr>
            <w:r>
              <w:rPr>
                <w:rFonts w:ascii="Times New Roman" w:hAnsi="Times New Roman" w:cs="Times New Roman"/>
              </w:rPr>
              <w:t>відновлювати прохідність дихальних шляхів внаслідок удавлення у дорослих;</w:t>
            </w:r>
          </w:p>
          <w:p w14:paraId="6100FEEB" w14:textId="77777777" w:rsidR="00CD199A" w:rsidRDefault="00000000">
            <w:pPr>
              <w:ind w:firstLine="11"/>
              <w:jc w:val="both"/>
              <w:rPr>
                <w:rFonts w:ascii="Times New Roman" w:hAnsi="Times New Roman" w:cs="Times New Roman"/>
              </w:rPr>
            </w:pPr>
            <w:r>
              <w:rPr>
                <w:rFonts w:ascii="Times New Roman" w:hAnsi="Times New Roman" w:cs="Times New Roman"/>
              </w:rPr>
              <w:t>надавати постраждалому стабільне положення;</w:t>
            </w:r>
          </w:p>
          <w:p w14:paraId="7E4063F2" w14:textId="77777777" w:rsidR="00CD199A" w:rsidRDefault="00000000">
            <w:pPr>
              <w:ind w:firstLine="11"/>
              <w:jc w:val="both"/>
              <w:rPr>
                <w:rFonts w:ascii="Times New Roman" w:hAnsi="Times New Roman" w:cs="Times New Roman"/>
              </w:rPr>
            </w:pPr>
            <w:r>
              <w:rPr>
                <w:rFonts w:ascii="Times New Roman" w:hAnsi="Times New Roman" w:cs="Times New Roman"/>
              </w:rPr>
              <w:t>відновлювати прохідність дихальних шляхів мануальним методом у дітей різних вікових груп;</w:t>
            </w:r>
          </w:p>
          <w:p w14:paraId="07472E4F" w14:textId="77777777" w:rsidR="00CD199A" w:rsidRDefault="00000000">
            <w:pPr>
              <w:ind w:firstLine="11"/>
              <w:jc w:val="both"/>
              <w:rPr>
                <w:rFonts w:ascii="Times New Roman" w:hAnsi="Times New Roman" w:cs="Times New Roman"/>
              </w:rPr>
            </w:pPr>
            <w:r>
              <w:rPr>
                <w:rFonts w:ascii="Times New Roman" w:hAnsi="Times New Roman" w:cs="Times New Roman"/>
              </w:rPr>
              <w:t>відновлювати прохідність дихальних шляхів шляхом висування нижньої щелепи;</w:t>
            </w:r>
          </w:p>
          <w:p w14:paraId="50C835AF" w14:textId="77777777" w:rsidR="00CD199A" w:rsidRDefault="00000000">
            <w:pPr>
              <w:ind w:firstLine="11"/>
              <w:jc w:val="both"/>
              <w:rPr>
                <w:rFonts w:ascii="Times New Roman" w:hAnsi="Times New Roman" w:cs="Times New Roman"/>
              </w:rPr>
            </w:pPr>
            <w:r>
              <w:rPr>
                <w:rFonts w:ascii="Times New Roman" w:hAnsi="Times New Roman" w:cs="Times New Roman"/>
              </w:rPr>
              <w:t>виконувати натискання на грудну клітку при здійсненні серцево-легеневої реанімації у дітей різних вікових груп;</w:t>
            </w:r>
          </w:p>
          <w:p w14:paraId="2BC06220" w14:textId="77777777" w:rsidR="00CD199A" w:rsidRDefault="00000000">
            <w:pPr>
              <w:ind w:firstLine="11"/>
              <w:jc w:val="both"/>
              <w:rPr>
                <w:rFonts w:ascii="Times New Roman" w:hAnsi="Times New Roman" w:cs="Times New Roman"/>
              </w:rPr>
            </w:pPr>
            <w:r>
              <w:rPr>
                <w:rFonts w:ascii="Times New Roman" w:hAnsi="Times New Roman" w:cs="Times New Roman"/>
              </w:rPr>
              <w:t>визначати ознаки масивної зовнішньої кровотечі;</w:t>
            </w:r>
          </w:p>
          <w:p w14:paraId="0E814084" w14:textId="77777777" w:rsidR="00CD199A" w:rsidRDefault="00000000">
            <w:pPr>
              <w:ind w:firstLine="11"/>
              <w:jc w:val="both"/>
              <w:rPr>
                <w:rFonts w:ascii="Times New Roman" w:hAnsi="Times New Roman" w:cs="Times New Roman"/>
              </w:rPr>
            </w:pPr>
            <w:r>
              <w:rPr>
                <w:rFonts w:ascii="Times New Roman" w:hAnsi="Times New Roman" w:cs="Times New Roman"/>
              </w:rPr>
              <w:t>визначати ознаки внутрішньої кровотечі;</w:t>
            </w:r>
          </w:p>
          <w:p w14:paraId="0F94C818" w14:textId="77777777" w:rsidR="00CD199A" w:rsidRDefault="00000000">
            <w:pPr>
              <w:ind w:firstLine="11"/>
              <w:jc w:val="both"/>
              <w:rPr>
                <w:rFonts w:ascii="Times New Roman" w:hAnsi="Times New Roman" w:cs="Times New Roman"/>
              </w:rPr>
            </w:pPr>
            <w:r>
              <w:rPr>
                <w:rFonts w:ascii="Times New Roman" w:hAnsi="Times New Roman" w:cs="Times New Roman"/>
              </w:rPr>
              <w:t>зупиняти кровотечі за допомогою пов’язки що тисне;</w:t>
            </w:r>
          </w:p>
          <w:p w14:paraId="59CD06C7" w14:textId="77777777" w:rsidR="00CD199A" w:rsidRDefault="00000000">
            <w:pPr>
              <w:ind w:firstLine="11"/>
              <w:jc w:val="both"/>
              <w:rPr>
                <w:rFonts w:ascii="Times New Roman" w:hAnsi="Times New Roman" w:cs="Times New Roman"/>
              </w:rPr>
            </w:pPr>
            <w:r>
              <w:rPr>
                <w:rFonts w:ascii="Times New Roman" w:hAnsi="Times New Roman" w:cs="Times New Roman"/>
              </w:rPr>
              <w:t>зупиняти кровотечі за допомогою кровоспинного джгута типу CAT;</w:t>
            </w:r>
          </w:p>
          <w:p w14:paraId="2989D3C4" w14:textId="77777777" w:rsidR="00CD199A" w:rsidRDefault="00000000">
            <w:pPr>
              <w:ind w:firstLine="11"/>
              <w:jc w:val="both"/>
              <w:rPr>
                <w:rFonts w:ascii="Times New Roman" w:hAnsi="Times New Roman" w:cs="Times New Roman"/>
              </w:rPr>
            </w:pPr>
            <w:r>
              <w:rPr>
                <w:rFonts w:ascii="Times New Roman" w:hAnsi="Times New Roman" w:cs="Times New Roman"/>
              </w:rPr>
              <w:t>зупиняти кровотечі за допомогою кровоспинного джгута типу SWAT;</w:t>
            </w:r>
          </w:p>
          <w:p w14:paraId="278DC705" w14:textId="77777777" w:rsidR="00CD199A" w:rsidRDefault="00000000">
            <w:pPr>
              <w:ind w:firstLine="11"/>
              <w:jc w:val="both"/>
              <w:rPr>
                <w:rFonts w:ascii="Times New Roman" w:hAnsi="Times New Roman" w:cs="Times New Roman"/>
              </w:rPr>
            </w:pPr>
            <w:r>
              <w:rPr>
                <w:rFonts w:ascii="Times New Roman" w:hAnsi="Times New Roman" w:cs="Times New Roman"/>
              </w:rPr>
              <w:t>зупиняти кровотечі за допомогою тампонування ран;</w:t>
            </w:r>
          </w:p>
          <w:p w14:paraId="0518C2DE" w14:textId="77777777" w:rsidR="00CD199A" w:rsidRDefault="00000000">
            <w:pPr>
              <w:ind w:firstLine="11"/>
              <w:jc w:val="both"/>
              <w:rPr>
                <w:rFonts w:ascii="Times New Roman" w:hAnsi="Times New Roman" w:cs="Times New Roman"/>
              </w:rPr>
            </w:pPr>
            <w:r>
              <w:rPr>
                <w:rFonts w:ascii="Times New Roman" w:hAnsi="Times New Roman" w:cs="Times New Roman"/>
              </w:rPr>
              <w:t>накладати бинтові пов’язки на кінцівки;</w:t>
            </w:r>
          </w:p>
          <w:p w14:paraId="21F86D08" w14:textId="77777777" w:rsidR="00CD199A" w:rsidRDefault="00000000">
            <w:pPr>
              <w:ind w:firstLine="11"/>
              <w:jc w:val="both"/>
              <w:rPr>
                <w:rFonts w:ascii="Times New Roman" w:hAnsi="Times New Roman" w:cs="Times New Roman"/>
              </w:rPr>
            </w:pPr>
            <w:r>
              <w:rPr>
                <w:rFonts w:ascii="Times New Roman" w:hAnsi="Times New Roman" w:cs="Times New Roman"/>
              </w:rPr>
              <w:t xml:space="preserve">накладати шийний комірець при травмах </w:t>
            </w:r>
            <w:r>
              <w:rPr>
                <w:rFonts w:ascii="Times New Roman" w:hAnsi="Times New Roman" w:cs="Times New Roman"/>
              </w:rPr>
              <w:lastRenderedPageBreak/>
              <w:t>шийного відділу хребта;</w:t>
            </w:r>
          </w:p>
          <w:p w14:paraId="527B9017" w14:textId="77777777" w:rsidR="00CD199A" w:rsidRDefault="00000000">
            <w:pPr>
              <w:ind w:firstLine="11"/>
              <w:jc w:val="both"/>
              <w:rPr>
                <w:rFonts w:ascii="Times New Roman" w:hAnsi="Times New Roman" w:cs="Times New Roman"/>
              </w:rPr>
            </w:pPr>
            <w:r>
              <w:rPr>
                <w:rFonts w:ascii="Times New Roman" w:hAnsi="Times New Roman" w:cs="Times New Roman"/>
              </w:rPr>
              <w:t>проводити іммобілізацію постраждалого на довгій транспортувальній дошці;</w:t>
            </w:r>
          </w:p>
          <w:p w14:paraId="6953A76E" w14:textId="77777777" w:rsidR="00CD199A" w:rsidRDefault="00000000">
            <w:pPr>
              <w:ind w:firstLine="11"/>
              <w:jc w:val="both"/>
              <w:rPr>
                <w:rFonts w:ascii="Times New Roman" w:hAnsi="Times New Roman" w:cs="Times New Roman"/>
              </w:rPr>
            </w:pPr>
            <w:r>
              <w:rPr>
                <w:rFonts w:ascii="Times New Roman" w:hAnsi="Times New Roman" w:cs="Times New Roman"/>
              </w:rPr>
              <w:t>проводити евакуацію постраждалого з транспортного засобу;</w:t>
            </w:r>
          </w:p>
          <w:p w14:paraId="494B2870" w14:textId="77777777" w:rsidR="00CD199A" w:rsidRDefault="00CD199A">
            <w:pPr>
              <w:ind w:firstLine="11"/>
              <w:jc w:val="both"/>
              <w:rPr>
                <w:rFonts w:ascii="Times New Roman" w:hAnsi="Times New Roman" w:cs="Times New Roman"/>
              </w:rPr>
            </w:pPr>
          </w:p>
        </w:tc>
      </w:tr>
      <w:tr w:rsidR="00CD199A" w14:paraId="72ED22DD" w14:textId="77777777">
        <w:tc>
          <w:tcPr>
            <w:tcW w:w="10175" w:type="dxa"/>
            <w:gridSpan w:val="2"/>
            <w:tcBorders>
              <w:top w:val="single" w:sz="4" w:space="0" w:color="000000"/>
              <w:left w:val="single" w:sz="4" w:space="0" w:color="000000"/>
              <w:bottom w:val="single" w:sz="4" w:space="0" w:color="000000"/>
              <w:right w:val="single" w:sz="4" w:space="0" w:color="000000"/>
            </w:tcBorders>
          </w:tcPr>
          <w:p w14:paraId="3AC356FE" w14:textId="77777777" w:rsidR="00CD199A" w:rsidRDefault="00000000">
            <w:pPr>
              <w:ind w:firstLine="11"/>
              <w:jc w:val="center"/>
              <w:rPr>
                <w:rFonts w:ascii="Times New Roman" w:hAnsi="Times New Roman" w:cs="Times New Roman"/>
                <w:b/>
                <w:bCs/>
              </w:rPr>
            </w:pPr>
            <w:r>
              <w:rPr>
                <w:rFonts w:ascii="Times New Roman" w:hAnsi="Times New Roman" w:cs="Times New Roman"/>
                <w:b/>
                <w:bCs/>
              </w:rPr>
              <w:lastRenderedPageBreak/>
              <w:t>ЗК3</w:t>
            </w:r>
          </w:p>
        </w:tc>
      </w:tr>
      <w:tr w:rsidR="00CD199A" w14:paraId="07DB5F8D" w14:textId="77777777">
        <w:tc>
          <w:tcPr>
            <w:tcW w:w="5357" w:type="dxa"/>
            <w:tcBorders>
              <w:top w:val="single" w:sz="4" w:space="0" w:color="000000"/>
              <w:left w:val="single" w:sz="4" w:space="0" w:color="000000"/>
              <w:bottom w:val="single" w:sz="4" w:space="0" w:color="000000"/>
              <w:right w:val="single" w:sz="4" w:space="0" w:color="000000"/>
            </w:tcBorders>
          </w:tcPr>
          <w:p w14:paraId="0E5F7B43" w14:textId="77777777" w:rsidR="00CD199A" w:rsidRDefault="00000000">
            <w:pPr>
              <w:pStyle w:val="TableParagraph"/>
              <w:spacing w:before="55"/>
              <w:ind w:firstLine="11"/>
              <w:jc w:val="both"/>
              <w:rPr>
                <w:sz w:val="24"/>
                <w:szCs w:val="24"/>
              </w:rPr>
            </w:pPr>
            <w:r>
              <w:rPr>
                <w:sz w:val="24"/>
                <w:szCs w:val="24"/>
              </w:rPr>
              <w:t>правила</w:t>
            </w:r>
            <w:r>
              <w:rPr>
                <w:spacing w:val="-8"/>
                <w:sz w:val="24"/>
                <w:szCs w:val="24"/>
              </w:rPr>
              <w:t xml:space="preserve"> </w:t>
            </w:r>
            <w:r>
              <w:rPr>
                <w:sz w:val="24"/>
                <w:szCs w:val="24"/>
              </w:rPr>
              <w:t>поведінки</w:t>
            </w:r>
            <w:r>
              <w:rPr>
                <w:spacing w:val="-7"/>
                <w:sz w:val="24"/>
                <w:szCs w:val="24"/>
              </w:rPr>
              <w:t xml:space="preserve"> </w:t>
            </w:r>
            <w:r>
              <w:rPr>
                <w:sz w:val="24"/>
                <w:szCs w:val="24"/>
              </w:rPr>
              <w:t>у</w:t>
            </w:r>
            <w:r>
              <w:rPr>
                <w:spacing w:val="-6"/>
                <w:sz w:val="24"/>
                <w:szCs w:val="24"/>
              </w:rPr>
              <w:t xml:space="preserve"> </w:t>
            </w:r>
            <w:r>
              <w:rPr>
                <w:sz w:val="24"/>
                <w:szCs w:val="24"/>
              </w:rPr>
              <w:t>колективі;</w:t>
            </w:r>
          </w:p>
          <w:p w14:paraId="0008804D" w14:textId="77777777" w:rsidR="00CD199A" w:rsidRDefault="00000000">
            <w:pPr>
              <w:pStyle w:val="TableParagraph"/>
              <w:ind w:firstLine="11"/>
              <w:jc w:val="both"/>
              <w:rPr>
                <w:spacing w:val="-58"/>
                <w:sz w:val="24"/>
                <w:szCs w:val="24"/>
              </w:rPr>
            </w:pPr>
            <w:r>
              <w:rPr>
                <w:sz w:val="24"/>
                <w:szCs w:val="24"/>
              </w:rPr>
              <w:t>типи характеру і темпераменту людини;</w:t>
            </w:r>
          </w:p>
          <w:p w14:paraId="612EBDF9" w14:textId="77777777" w:rsidR="00CD199A" w:rsidRDefault="00000000">
            <w:pPr>
              <w:pStyle w:val="TableParagraph"/>
              <w:ind w:firstLine="11"/>
              <w:jc w:val="both"/>
              <w:rPr>
                <w:sz w:val="24"/>
                <w:szCs w:val="24"/>
              </w:rPr>
            </w:pPr>
            <w:r>
              <w:rPr>
                <w:sz w:val="24"/>
                <w:szCs w:val="24"/>
              </w:rPr>
              <w:t>види</w:t>
            </w:r>
            <w:r>
              <w:rPr>
                <w:spacing w:val="-6"/>
                <w:sz w:val="24"/>
                <w:szCs w:val="24"/>
              </w:rPr>
              <w:t xml:space="preserve"> </w:t>
            </w:r>
            <w:r>
              <w:rPr>
                <w:sz w:val="24"/>
                <w:szCs w:val="24"/>
              </w:rPr>
              <w:t>психоемоційного</w:t>
            </w:r>
            <w:r>
              <w:rPr>
                <w:spacing w:val="-6"/>
                <w:sz w:val="24"/>
                <w:szCs w:val="24"/>
              </w:rPr>
              <w:t xml:space="preserve"> </w:t>
            </w:r>
            <w:r>
              <w:rPr>
                <w:sz w:val="24"/>
                <w:szCs w:val="24"/>
              </w:rPr>
              <w:t>стану</w:t>
            </w:r>
            <w:r>
              <w:rPr>
                <w:spacing w:val="-4"/>
                <w:sz w:val="24"/>
                <w:szCs w:val="24"/>
              </w:rPr>
              <w:t xml:space="preserve"> </w:t>
            </w:r>
            <w:r>
              <w:rPr>
                <w:sz w:val="24"/>
                <w:szCs w:val="24"/>
              </w:rPr>
              <w:t>людини;</w:t>
            </w:r>
          </w:p>
          <w:p w14:paraId="593AD58B" w14:textId="77777777" w:rsidR="00CD199A" w:rsidRDefault="00000000">
            <w:pPr>
              <w:pStyle w:val="TableParagraph"/>
              <w:ind w:firstLine="11"/>
              <w:jc w:val="both"/>
              <w:rPr>
                <w:sz w:val="24"/>
                <w:szCs w:val="24"/>
              </w:rPr>
            </w:pPr>
            <w:r>
              <w:rPr>
                <w:sz w:val="24"/>
                <w:szCs w:val="24"/>
              </w:rPr>
              <w:t>ознаки</w:t>
            </w:r>
            <w:r>
              <w:rPr>
                <w:spacing w:val="-11"/>
                <w:sz w:val="24"/>
                <w:szCs w:val="24"/>
              </w:rPr>
              <w:t xml:space="preserve"> </w:t>
            </w:r>
            <w:r>
              <w:rPr>
                <w:sz w:val="24"/>
                <w:szCs w:val="24"/>
              </w:rPr>
              <w:t>посттравматичного</w:t>
            </w:r>
            <w:r>
              <w:rPr>
                <w:spacing w:val="-12"/>
                <w:sz w:val="24"/>
                <w:szCs w:val="24"/>
              </w:rPr>
              <w:t xml:space="preserve"> </w:t>
            </w:r>
            <w:r>
              <w:rPr>
                <w:sz w:val="24"/>
                <w:szCs w:val="24"/>
              </w:rPr>
              <w:t>стресового</w:t>
            </w:r>
            <w:r>
              <w:rPr>
                <w:spacing w:val="-10"/>
                <w:sz w:val="24"/>
                <w:szCs w:val="24"/>
              </w:rPr>
              <w:t xml:space="preserve"> </w:t>
            </w:r>
            <w:r>
              <w:rPr>
                <w:sz w:val="24"/>
                <w:szCs w:val="24"/>
              </w:rPr>
              <w:t xml:space="preserve">розладу </w:t>
            </w:r>
            <w:r>
              <w:rPr>
                <w:spacing w:val="-57"/>
                <w:sz w:val="24"/>
                <w:szCs w:val="24"/>
              </w:rPr>
              <w:t xml:space="preserve"> </w:t>
            </w:r>
            <w:r>
              <w:rPr>
                <w:sz w:val="24"/>
                <w:szCs w:val="24"/>
              </w:rPr>
              <w:t>людини;</w:t>
            </w:r>
          </w:p>
          <w:p w14:paraId="411F260A" w14:textId="77777777" w:rsidR="00CD199A" w:rsidRDefault="00000000">
            <w:pPr>
              <w:pStyle w:val="TableParagraph"/>
              <w:ind w:firstLine="11"/>
              <w:jc w:val="both"/>
              <w:rPr>
                <w:sz w:val="24"/>
                <w:szCs w:val="24"/>
              </w:rPr>
            </w:pPr>
            <w:r>
              <w:rPr>
                <w:sz w:val="24"/>
                <w:szCs w:val="24"/>
              </w:rPr>
              <w:t>негативні психічні стани, моделі виходу з них;</w:t>
            </w:r>
            <w:r>
              <w:rPr>
                <w:spacing w:val="-58"/>
                <w:sz w:val="24"/>
                <w:szCs w:val="24"/>
              </w:rPr>
              <w:t xml:space="preserve"> </w:t>
            </w:r>
            <w:r>
              <w:rPr>
                <w:sz w:val="24"/>
                <w:szCs w:val="24"/>
              </w:rPr>
              <w:t>психологічні особливості поводження в</w:t>
            </w:r>
            <w:r>
              <w:rPr>
                <w:spacing w:val="1"/>
                <w:sz w:val="24"/>
                <w:szCs w:val="24"/>
              </w:rPr>
              <w:t xml:space="preserve"> </w:t>
            </w:r>
            <w:r>
              <w:rPr>
                <w:sz w:val="24"/>
                <w:szCs w:val="24"/>
              </w:rPr>
              <w:t>надзвичайних</w:t>
            </w:r>
            <w:r>
              <w:rPr>
                <w:spacing w:val="-3"/>
                <w:sz w:val="24"/>
                <w:szCs w:val="24"/>
              </w:rPr>
              <w:t xml:space="preserve"> </w:t>
            </w:r>
            <w:r>
              <w:rPr>
                <w:sz w:val="24"/>
                <w:szCs w:val="24"/>
              </w:rPr>
              <w:t>ситуаціях;</w:t>
            </w:r>
          </w:p>
          <w:p w14:paraId="630320BA" w14:textId="77777777" w:rsidR="00CD199A" w:rsidRDefault="00000000">
            <w:pPr>
              <w:pStyle w:val="Standard"/>
              <w:ind w:firstLine="11"/>
              <w:jc w:val="both"/>
              <w:rPr>
                <w:i w:val="0"/>
                <w:iCs w:val="0"/>
                <w:sz w:val="24"/>
                <w:szCs w:val="24"/>
              </w:rPr>
            </w:pPr>
            <w:r>
              <w:rPr>
                <w:i w:val="0"/>
                <w:iCs w:val="0"/>
                <w:sz w:val="24"/>
                <w:szCs w:val="24"/>
              </w:rPr>
              <w:t>правила поводження з людьми із</w:t>
            </w:r>
            <w:r>
              <w:rPr>
                <w:i w:val="0"/>
                <w:iCs w:val="0"/>
                <w:spacing w:val="1"/>
                <w:sz w:val="24"/>
                <w:szCs w:val="24"/>
              </w:rPr>
              <w:t xml:space="preserve"> </w:t>
            </w:r>
            <w:r>
              <w:rPr>
                <w:i w:val="0"/>
                <w:iCs w:val="0"/>
                <w:sz w:val="24"/>
                <w:szCs w:val="24"/>
              </w:rPr>
              <w:t>посттравматичними стресовими розладами;</w:t>
            </w:r>
          </w:p>
          <w:p w14:paraId="0A0B6A46" w14:textId="77777777" w:rsidR="00CD199A" w:rsidRDefault="00000000">
            <w:pPr>
              <w:pStyle w:val="Standard"/>
              <w:ind w:firstLine="11"/>
              <w:jc w:val="both"/>
              <w:rPr>
                <w:i w:val="0"/>
                <w:iCs w:val="0"/>
                <w:sz w:val="24"/>
                <w:szCs w:val="24"/>
              </w:rPr>
            </w:pPr>
            <w:r>
              <w:rPr>
                <w:i w:val="0"/>
                <w:iCs w:val="0"/>
                <w:sz w:val="24"/>
                <w:szCs w:val="24"/>
              </w:rPr>
              <w:t>поняття</w:t>
            </w:r>
            <w:r>
              <w:rPr>
                <w:i w:val="0"/>
                <w:iCs w:val="0"/>
                <w:spacing w:val="-10"/>
                <w:sz w:val="24"/>
                <w:szCs w:val="24"/>
              </w:rPr>
              <w:t xml:space="preserve"> </w:t>
            </w:r>
            <w:r>
              <w:rPr>
                <w:i w:val="0"/>
                <w:iCs w:val="0"/>
                <w:sz w:val="24"/>
                <w:szCs w:val="24"/>
              </w:rPr>
              <w:t>про</w:t>
            </w:r>
            <w:r>
              <w:rPr>
                <w:i w:val="0"/>
                <w:iCs w:val="0"/>
                <w:spacing w:val="-8"/>
                <w:sz w:val="24"/>
                <w:szCs w:val="24"/>
              </w:rPr>
              <w:t xml:space="preserve"> </w:t>
            </w:r>
            <w:r>
              <w:rPr>
                <w:i w:val="0"/>
                <w:iCs w:val="0"/>
                <w:sz w:val="24"/>
                <w:szCs w:val="24"/>
              </w:rPr>
              <w:t>екстрену</w:t>
            </w:r>
            <w:r>
              <w:rPr>
                <w:i w:val="0"/>
                <w:iCs w:val="0"/>
                <w:spacing w:val="-7"/>
                <w:sz w:val="24"/>
                <w:szCs w:val="24"/>
              </w:rPr>
              <w:t xml:space="preserve"> </w:t>
            </w:r>
            <w:r>
              <w:rPr>
                <w:i w:val="0"/>
                <w:iCs w:val="0"/>
                <w:sz w:val="24"/>
                <w:szCs w:val="24"/>
              </w:rPr>
              <w:t>психологічну</w:t>
            </w:r>
            <w:r>
              <w:rPr>
                <w:i w:val="0"/>
                <w:iCs w:val="0"/>
                <w:spacing w:val="-10"/>
                <w:sz w:val="24"/>
                <w:szCs w:val="24"/>
              </w:rPr>
              <w:t xml:space="preserve"> </w:t>
            </w:r>
            <w:r>
              <w:rPr>
                <w:i w:val="0"/>
                <w:iCs w:val="0"/>
                <w:sz w:val="24"/>
                <w:szCs w:val="24"/>
              </w:rPr>
              <w:t>допомогу</w:t>
            </w:r>
            <w:r>
              <w:rPr>
                <w:i w:val="0"/>
                <w:iCs w:val="0"/>
                <w:spacing w:val="-6"/>
                <w:sz w:val="24"/>
                <w:szCs w:val="24"/>
              </w:rPr>
              <w:t xml:space="preserve"> </w:t>
            </w:r>
            <w:r>
              <w:rPr>
                <w:i w:val="0"/>
                <w:iCs w:val="0"/>
                <w:sz w:val="24"/>
                <w:szCs w:val="24"/>
              </w:rPr>
              <w:t>та</w:t>
            </w:r>
            <w:r>
              <w:rPr>
                <w:i w:val="0"/>
                <w:iCs w:val="0"/>
                <w:spacing w:val="-57"/>
                <w:sz w:val="24"/>
                <w:szCs w:val="24"/>
              </w:rPr>
              <w:t xml:space="preserve"> </w:t>
            </w:r>
            <w:r>
              <w:rPr>
                <w:i w:val="0"/>
                <w:iCs w:val="0"/>
                <w:sz w:val="24"/>
                <w:szCs w:val="24"/>
              </w:rPr>
              <w:t>методи її надання постраждалому населенню;</w:t>
            </w:r>
          </w:p>
          <w:p w14:paraId="72F8A5B7" w14:textId="77777777" w:rsidR="00CD199A" w:rsidRDefault="00000000">
            <w:pPr>
              <w:pStyle w:val="Standard"/>
              <w:ind w:firstLine="11"/>
              <w:jc w:val="both"/>
              <w:rPr>
                <w:i w:val="0"/>
                <w:iCs w:val="0"/>
                <w:sz w:val="24"/>
                <w:szCs w:val="24"/>
              </w:rPr>
            </w:pPr>
            <w:r>
              <w:rPr>
                <w:i w:val="0"/>
                <w:iCs w:val="0"/>
                <w:sz w:val="24"/>
                <w:szCs w:val="24"/>
              </w:rPr>
              <w:t>фактори</w:t>
            </w:r>
            <w:r>
              <w:rPr>
                <w:i w:val="0"/>
                <w:iCs w:val="0"/>
                <w:spacing w:val="-2"/>
                <w:sz w:val="24"/>
                <w:szCs w:val="24"/>
              </w:rPr>
              <w:t xml:space="preserve"> </w:t>
            </w:r>
            <w:r>
              <w:rPr>
                <w:i w:val="0"/>
                <w:iCs w:val="0"/>
                <w:sz w:val="24"/>
                <w:szCs w:val="24"/>
              </w:rPr>
              <w:t>ризику</w:t>
            </w:r>
            <w:r>
              <w:rPr>
                <w:i w:val="0"/>
                <w:iCs w:val="0"/>
                <w:spacing w:val="-1"/>
                <w:sz w:val="24"/>
                <w:szCs w:val="24"/>
              </w:rPr>
              <w:t xml:space="preserve"> </w:t>
            </w:r>
            <w:r>
              <w:rPr>
                <w:i w:val="0"/>
                <w:iCs w:val="0"/>
                <w:sz w:val="24"/>
                <w:szCs w:val="24"/>
              </w:rPr>
              <w:t>і способи</w:t>
            </w:r>
            <w:r>
              <w:rPr>
                <w:i w:val="0"/>
                <w:iCs w:val="0"/>
                <w:spacing w:val="-2"/>
                <w:sz w:val="24"/>
                <w:szCs w:val="24"/>
              </w:rPr>
              <w:t xml:space="preserve"> </w:t>
            </w:r>
            <w:r>
              <w:rPr>
                <w:i w:val="0"/>
                <w:iCs w:val="0"/>
                <w:sz w:val="24"/>
                <w:szCs w:val="24"/>
              </w:rPr>
              <w:t>їх подолання;</w:t>
            </w:r>
          </w:p>
          <w:p w14:paraId="47FA56B7" w14:textId="77777777" w:rsidR="00CD199A" w:rsidRDefault="00000000">
            <w:pPr>
              <w:ind w:firstLine="11"/>
              <w:rPr>
                <w:rFonts w:ascii="Times New Roman" w:hAnsi="Times New Roman" w:cs="Times New Roman"/>
              </w:rPr>
            </w:pPr>
            <w:r>
              <w:rPr>
                <w:rFonts w:ascii="Times New Roman" w:hAnsi="Times New Roman" w:cs="Times New Roman"/>
              </w:rPr>
              <w:t>правила</w:t>
            </w:r>
            <w:r>
              <w:rPr>
                <w:rFonts w:ascii="Times New Roman" w:hAnsi="Times New Roman" w:cs="Times New Roman"/>
                <w:spacing w:val="-7"/>
              </w:rPr>
              <w:t xml:space="preserve"> </w:t>
            </w:r>
            <w:r>
              <w:rPr>
                <w:rFonts w:ascii="Times New Roman" w:hAnsi="Times New Roman" w:cs="Times New Roman"/>
              </w:rPr>
              <w:t>самоконтролю</w:t>
            </w:r>
            <w:r>
              <w:rPr>
                <w:rFonts w:ascii="Times New Roman" w:hAnsi="Times New Roman" w:cs="Times New Roman"/>
                <w:spacing w:val="-4"/>
              </w:rPr>
              <w:t xml:space="preserve"> </w:t>
            </w:r>
            <w:r>
              <w:rPr>
                <w:rFonts w:ascii="Times New Roman" w:hAnsi="Times New Roman" w:cs="Times New Roman"/>
              </w:rPr>
              <w:t>(саморегуляції)</w:t>
            </w:r>
          </w:p>
        </w:tc>
        <w:tc>
          <w:tcPr>
            <w:tcW w:w="4818" w:type="dxa"/>
            <w:tcBorders>
              <w:top w:val="single" w:sz="4" w:space="0" w:color="000000"/>
              <w:left w:val="single" w:sz="4" w:space="0" w:color="000000"/>
              <w:bottom w:val="single" w:sz="4" w:space="0" w:color="000000"/>
              <w:right w:val="single" w:sz="4" w:space="0" w:color="000000"/>
            </w:tcBorders>
          </w:tcPr>
          <w:p w14:paraId="69DD806C" w14:textId="77777777" w:rsidR="00CD199A" w:rsidRDefault="00000000">
            <w:pPr>
              <w:pStyle w:val="TableParagraph"/>
              <w:spacing w:before="55"/>
              <w:ind w:firstLine="11"/>
              <w:jc w:val="both"/>
              <w:rPr>
                <w:sz w:val="24"/>
                <w:szCs w:val="24"/>
              </w:rPr>
            </w:pPr>
            <w:r>
              <w:rPr>
                <w:sz w:val="24"/>
                <w:szCs w:val="24"/>
              </w:rPr>
              <w:t>дотримуватись правил поведінки у</w:t>
            </w:r>
            <w:r>
              <w:rPr>
                <w:spacing w:val="-58"/>
                <w:sz w:val="24"/>
                <w:szCs w:val="24"/>
              </w:rPr>
              <w:t xml:space="preserve"> </w:t>
            </w:r>
            <w:r>
              <w:rPr>
                <w:sz w:val="24"/>
                <w:szCs w:val="24"/>
              </w:rPr>
              <w:t>колективі;</w:t>
            </w:r>
          </w:p>
          <w:p w14:paraId="7194962F" w14:textId="77777777" w:rsidR="00CD199A" w:rsidRDefault="00000000">
            <w:pPr>
              <w:pStyle w:val="TableParagraph"/>
              <w:ind w:firstLine="11"/>
              <w:jc w:val="both"/>
              <w:rPr>
                <w:sz w:val="24"/>
                <w:szCs w:val="24"/>
              </w:rPr>
            </w:pPr>
            <w:r>
              <w:rPr>
                <w:sz w:val="24"/>
                <w:szCs w:val="24"/>
              </w:rPr>
              <w:t>запобігати виникненню конфліктних</w:t>
            </w:r>
            <w:r>
              <w:rPr>
                <w:spacing w:val="-58"/>
                <w:sz w:val="24"/>
                <w:szCs w:val="24"/>
              </w:rPr>
              <w:t xml:space="preserve"> </w:t>
            </w:r>
            <w:r>
              <w:rPr>
                <w:sz w:val="24"/>
                <w:szCs w:val="24"/>
              </w:rPr>
              <w:t>ситуацій;</w:t>
            </w:r>
          </w:p>
          <w:p w14:paraId="6C5278F1" w14:textId="77777777" w:rsidR="00CD199A" w:rsidRDefault="00000000">
            <w:pPr>
              <w:pStyle w:val="TableParagraph"/>
              <w:ind w:firstLine="11"/>
              <w:jc w:val="both"/>
              <w:rPr>
                <w:sz w:val="24"/>
                <w:szCs w:val="24"/>
              </w:rPr>
            </w:pPr>
            <w:r>
              <w:rPr>
                <w:sz w:val="24"/>
                <w:szCs w:val="24"/>
              </w:rPr>
              <w:t>виявляти негативні психічні стани у</w:t>
            </w:r>
            <w:r>
              <w:rPr>
                <w:spacing w:val="1"/>
                <w:sz w:val="24"/>
                <w:szCs w:val="24"/>
              </w:rPr>
              <w:t xml:space="preserve"> </w:t>
            </w:r>
            <w:r>
              <w:rPr>
                <w:sz w:val="24"/>
                <w:szCs w:val="24"/>
              </w:rPr>
              <w:t>постраждалого</w:t>
            </w:r>
            <w:r>
              <w:rPr>
                <w:spacing w:val="-10"/>
                <w:sz w:val="24"/>
                <w:szCs w:val="24"/>
              </w:rPr>
              <w:t xml:space="preserve"> </w:t>
            </w:r>
            <w:r>
              <w:rPr>
                <w:sz w:val="24"/>
                <w:szCs w:val="24"/>
              </w:rPr>
              <w:t>населення</w:t>
            </w:r>
            <w:r>
              <w:rPr>
                <w:spacing w:val="-9"/>
                <w:sz w:val="24"/>
                <w:szCs w:val="24"/>
              </w:rPr>
              <w:t xml:space="preserve"> </w:t>
            </w:r>
            <w:r>
              <w:rPr>
                <w:sz w:val="24"/>
                <w:szCs w:val="24"/>
              </w:rPr>
              <w:t>та</w:t>
            </w:r>
            <w:r>
              <w:rPr>
                <w:spacing w:val="-10"/>
                <w:sz w:val="24"/>
                <w:szCs w:val="24"/>
              </w:rPr>
              <w:t xml:space="preserve"> </w:t>
            </w:r>
            <w:r>
              <w:rPr>
                <w:sz w:val="24"/>
                <w:szCs w:val="24"/>
              </w:rPr>
              <w:t>надавати</w:t>
            </w:r>
            <w:r>
              <w:rPr>
                <w:spacing w:val="-9"/>
                <w:sz w:val="24"/>
                <w:szCs w:val="24"/>
              </w:rPr>
              <w:t xml:space="preserve"> </w:t>
            </w:r>
            <w:r>
              <w:rPr>
                <w:sz w:val="24"/>
                <w:szCs w:val="24"/>
              </w:rPr>
              <w:t>йому</w:t>
            </w:r>
            <w:r>
              <w:rPr>
                <w:spacing w:val="-57"/>
                <w:sz w:val="24"/>
                <w:szCs w:val="24"/>
              </w:rPr>
              <w:t xml:space="preserve"> </w:t>
            </w:r>
            <w:r>
              <w:rPr>
                <w:sz w:val="24"/>
                <w:szCs w:val="24"/>
              </w:rPr>
              <w:t>психологічну</w:t>
            </w:r>
            <w:r>
              <w:rPr>
                <w:spacing w:val="-3"/>
                <w:sz w:val="24"/>
                <w:szCs w:val="24"/>
              </w:rPr>
              <w:t xml:space="preserve"> </w:t>
            </w:r>
            <w:r>
              <w:rPr>
                <w:sz w:val="24"/>
                <w:szCs w:val="24"/>
              </w:rPr>
              <w:t>допомогу;</w:t>
            </w:r>
          </w:p>
          <w:p w14:paraId="32F696BC" w14:textId="77777777" w:rsidR="00CD199A" w:rsidRDefault="00000000">
            <w:pPr>
              <w:pStyle w:val="TableParagraph"/>
              <w:ind w:firstLine="11"/>
              <w:jc w:val="both"/>
              <w:rPr>
                <w:sz w:val="24"/>
                <w:szCs w:val="24"/>
              </w:rPr>
            </w:pPr>
            <w:r>
              <w:rPr>
                <w:sz w:val="24"/>
                <w:szCs w:val="24"/>
              </w:rPr>
              <w:t>дотримуватись правил поводження з</w:t>
            </w:r>
            <w:r>
              <w:rPr>
                <w:spacing w:val="1"/>
                <w:sz w:val="24"/>
                <w:szCs w:val="24"/>
              </w:rPr>
              <w:t xml:space="preserve"> </w:t>
            </w:r>
            <w:r>
              <w:rPr>
                <w:sz w:val="24"/>
                <w:szCs w:val="24"/>
              </w:rPr>
              <w:t>людьми із посттравматичним стресовими</w:t>
            </w:r>
            <w:r>
              <w:rPr>
                <w:spacing w:val="-58"/>
                <w:sz w:val="24"/>
                <w:szCs w:val="24"/>
              </w:rPr>
              <w:t xml:space="preserve"> </w:t>
            </w:r>
            <w:r>
              <w:rPr>
                <w:sz w:val="24"/>
                <w:szCs w:val="24"/>
              </w:rPr>
              <w:t>розладами;</w:t>
            </w:r>
          </w:p>
          <w:p w14:paraId="39017467" w14:textId="77777777" w:rsidR="00CD199A" w:rsidRDefault="00000000">
            <w:pPr>
              <w:pStyle w:val="Standard"/>
              <w:ind w:firstLine="11"/>
              <w:jc w:val="both"/>
              <w:rPr>
                <w:i w:val="0"/>
                <w:iCs w:val="0"/>
                <w:sz w:val="24"/>
                <w:szCs w:val="24"/>
              </w:rPr>
            </w:pPr>
            <w:r>
              <w:rPr>
                <w:i w:val="0"/>
                <w:iCs w:val="0"/>
                <w:sz w:val="24"/>
                <w:szCs w:val="24"/>
              </w:rPr>
              <w:t>застосовувати різноманітні психологічні</w:t>
            </w:r>
            <w:r>
              <w:rPr>
                <w:i w:val="0"/>
                <w:iCs w:val="0"/>
                <w:spacing w:val="-57"/>
                <w:sz w:val="24"/>
                <w:szCs w:val="24"/>
              </w:rPr>
              <w:t xml:space="preserve"> </w:t>
            </w:r>
            <w:r>
              <w:rPr>
                <w:i w:val="0"/>
                <w:iCs w:val="0"/>
                <w:sz w:val="24"/>
                <w:szCs w:val="24"/>
              </w:rPr>
              <w:t>прийоми та техніки, направлені на</w:t>
            </w:r>
            <w:r>
              <w:rPr>
                <w:i w:val="0"/>
                <w:iCs w:val="0"/>
                <w:spacing w:val="1"/>
                <w:sz w:val="24"/>
                <w:szCs w:val="24"/>
              </w:rPr>
              <w:t xml:space="preserve"> </w:t>
            </w:r>
            <w:r>
              <w:rPr>
                <w:i w:val="0"/>
                <w:iCs w:val="0"/>
                <w:sz w:val="24"/>
                <w:szCs w:val="24"/>
              </w:rPr>
              <w:t>розслаблення,</w:t>
            </w:r>
            <w:r>
              <w:rPr>
                <w:i w:val="0"/>
                <w:iCs w:val="0"/>
                <w:spacing w:val="-12"/>
                <w:sz w:val="24"/>
                <w:szCs w:val="24"/>
              </w:rPr>
              <w:t xml:space="preserve"> </w:t>
            </w:r>
            <w:r>
              <w:rPr>
                <w:i w:val="0"/>
                <w:iCs w:val="0"/>
                <w:sz w:val="24"/>
                <w:szCs w:val="24"/>
              </w:rPr>
              <w:t>відновлення</w:t>
            </w:r>
            <w:r>
              <w:rPr>
                <w:i w:val="0"/>
                <w:iCs w:val="0"/>
                <w:spacing w:val="-11"/>
                <w:sz w:val="24"/>
                <w:szCs w:val="24"/>
              </w:rPr>
              <w:t xml:space="preserve"> </w:t>
            </w:r>
            <w:r>
              <w:rPr>
                <w:i w:val="0"/>
                <w:iCs w:val="0"/>
                <w:sz w:val="24"/>
                <w:szCs w:val="24"/>
              </w:rPr>
              <w:t>і</w:t>
            </w:r>
            <w:r>
              <w:rPr>
                <w:i w:val="0"/>
                <w:iCs w:val="0"/>
                <w:spacing w:val="-11"/>
                <w:sz w:val="24"/>
                <w:szCs w:val="24"/>
              </w:rPr>
              <w:t xml:space="preserve"> </w:t>
            </w:r>
            <w:r>
              <w:rPr>
                <w:i w:val="0"/>
                <w:iCs w:val="0"/>
                <w:sz w:val="24"/>
                <w:szCs w:val="24"/>
              </w:rPr>
              <w:t>підтримання психічного</w:t>
            </w:r>
            <w:r>
              <w:rPr>
                <w:i w:val="0"/>
                <w:iCs w:val="0"/>
                <w:spacing w:val="-10"/>
                <w:sz w:val="24"/>
                <w:szCs w:val="24"/>
              </w:rPr>
              <w:t xml:space="preserve"> </w:t>
            </w:r>
            <w:r>
              <w:rPr>
                <w:i w:val="0"/>
                <w:iCs w:val="0"/>
                <w:sz w:val="24"/>
                <w:szCs w:val="24"/>
              </w:rPr>
              <w:t>здоров'я</w:t>
            </w:r>
          </w:p>
        </w:tc>
      </w:tr>
    </w:tbl>
    <w:p w14:paraId="05ED4652" w14:textId="77777777" w:rsidR="00CD199A" w:rsidRDefault="00CD199A">
      <w:pPr>
        <w:widowControl/>
        <w:spacing w:before="60" w:after="60"/>
        <w:rPr>
          <w:rFonts w:ascii="Times New Roman" w:eastAsia="Times New Roman" w:hAnsi="Times New Roman" w:cs="Times New Roman"/>
          <w:b/>
          <w:bCs/>
          <w:iCs/>
          <w:sz w:val="20"/>
          <w:szCs w:val="20"/>
          <w:lang w:eastAsia="uk-UA" w:bidi="ar-SA"/>
        </w:rPr>
      </w:pPr>
    </w:p>
    <w:p w14:paraId="7AAF5DB3" w14:textId="77777777" w:rsidR="00CD199A" w:rsidRDefault="00000000">
      <w:pPr>
        <w:widowControl/>
        <w:spacing w:before="60" w:after="60"/>
        <w:jc w:val="center"/>
        <w:rPr>
          <w:rFonts w:ascii="Times New Roman" w:eastAsia="Calibri" w:hAnsi="Times New Roman" w:cs="Times New Roman"/>
          <w:b/>
          <w:iCs/>
          <w:sz w:val="28"/>
          <w:szCs w:val="28"/>
          <w:lang w:eastAsia="uk-UA" w:bidi="ar-SA"/>
        </w:rPr>
      </w:pPr>
      <w:r>
        <w:rPr>
          <w:rFonts w:ascii="Times New Roman" w:eastAsia="Calibri" w:hAnsi="Times New Roman" w:cs="Times New Roman"/>
          <w:b/>
          <w:iCs/>
          <w:color w:val="000000"/>
          <w:sz w:val="28"/>
          <w:szCs w:val="28"/>
          <w:lang w:eastAsia="uk-UA" w:bidi="ar-SA"/>
        </w:rPr>
        <w:t xml:space="preserve">2.5. </w:t>
      </w:r>
      <w:r>
        <w:rPr>
          <w:rFonts w:ascii="Times New Roman" w:eastAsia="Calibri" w:hAnsi="Times New Roman" w:cs="Times New Roman"/>
          <w:b/>
          <w:iCs/>
          <w:sz w:val="28"/>
          <w:szCs w:val="28"/>
          <w:lang w:eastAsia="uk-UA" w:bidi="ar-SA"/>
        </w:rPr>
        <w:t>Перелік результатів навчання для первинної професійної підготовки, професійно-технічного навчання та перепідготовки</w:t>
      </w:r>
    </w:p>
    <w:p w14:paraId="34AA98C9" w14:textId="77777777" w:rsidR="00CD199A" w:rsidRDefault="00000000">
      <w:pPr>
        <w:widowControl/>
        <w:spacing w:before="60" w:after="60"/>
        <w:jc w:val="center"/>
        <w:rPr>
          <w:rFonts w:ascii="Times New Roman" w:eastAsia="Calibri" w:hAnsi="Times New Roman" w:cs="Times New Roman"/>
          <w:b/>
          <w:iCs/>
          <w:color w:val="000000"/>
          <w:sz w:val="28"/>
          <w:szCs w:val="28"/>
          <w:lang w:eastAsia="uk-UA" w:bidi="ar-SA"/>
        </w:rPr>
      </w:pPr>
      <w:r>
        <w:rPr>
          <w:rFonts w:ascii="Times New Roman" w:eastAsia="Calibri" w:hAnsi="Times New Roman" w:cs="Times New Roman"/>
          <w:b/>
          <w:iCs/>
          <w:color w:val="000000"/>
          <w:sz w:val="28"/>
          <w:szCs w:val="28"/>
          <w:lang w:eastAsia="uk-UA" w:bidi="ar-SA"/>
        </w:rPr>
        <w:t xml:space="preserve">Професійна кваліфікація: снайпер </w:t>
      </w:r>
    </w:p>
    <w:p w14:paraId="0FB41B22" w14:textId="77777777" w:rsidR="00CD199A" w:rsidRDefault="00000000">
      <w:pPr>
        <w:widowControl/>
        <w:spacing w:before="60" w:after="60"/>
        <w:jc w:val="center"/>
        <w:rPr>
          <w:rFonts w:ascii="Times New Roman" w:eastAsia="Calibri" w:hAnsi="Times New Roman" w:cs="Times New Roman"/>
          <w:b/>
          <w:iCs/>
          <w:color w:val="000000"/>
          <w:sz w:val="28"/>
          <w:szCs w:val="28"/>
          <w:lang w:eastAsia="uk-UA" w:bidi="ar-SA"/>
        </w:rPr>
      </w:pPr>
      <w:r>
        <w:rPr>
          <w:rFonts w:ascii="Times New Roman" w:eastAsia="Calibri" w:hAnsi="Times New Roman" w:cs="Times New Roman"/>
          <w:b/>
          <w:iCs/>
          <w:color w:val="000000"/>
          <w:sz w:val="28"/>
          <w:szCs w:val="28"/>
          <w:lang w:eastAsia="uk-UA" w:bidi="ar-SA"/>
        </w:rPr>
        <w:t>Максимальна кількість годин – 1152</w:t>
      </w:r>
    </w:p>
    <w:p w14:paraId="0B819F1A" w14:textId="77777777" w:rsidR="00CD199A" w:rsidRDefault="00CD199A">
      <w:pPr>
        <w:widowControl/>
        <w:spacing w:before="60" w:after="60"/>
        <w:jc w:val="center"/>
        <w:rPr>
          <w:rFonts w:ascii="Times New Roman" w:eastAsia="Calibri" w:hAnsi="Times New Roman" w:cs="Times New Roman"/>
          <w:b/>
          <w:iCs/>
          <w:color w:val="000000"/>
          <w:sz w:val="28"/>
          <w:szCs w:val="28"/>
          <w:lang w:eastAsia="uk-UA" w:bidi="ar-SA"/>
        </w:rPr>
      </w:pPr>
    </w:p>
    <w:tbl>
      <w:tblPr>
        <w:tblW w:w="10458" w:type="dxa"/>
        <w:tblInd w:w="-585" w:type="dxa"/>
        <w:tblLayout w:type="fixed"/>
        <w:tblCellMar>
          <w:top w:w="100" w:type="dxa"/>
          <w:left w:w="100" w:type="dxa"/>
          <w:bottom w:w="100" w:type="dxa"/>
          <w:right w:w="100" w:type="dxa"/>
        </w:tblCellMar>
        <w:tblLook w:val="0600" w:firstRow="0" w:lastRow="0" w:firstColumn="0" w:lastColumn="0" w:noHBand="1" w:noVBand="1"/>
      </w:tblPr>
      <w:tblGrid>
        <w:gridCol w:w="10458"/>
      </w:tblGrid>
      <w:tr w:rsidR="00CD199A" w14:paraId="43BF3518" w14:textId="77777777">
        <w:trPr>
          <w:trHeight w:val="134"/>
        </w:trPr>
        <w:tc>
          <w:tcPr>
            <w:tcW w:w="10458" w:type="dxa"/>
            <w:tcBorders>
              <w:top w:val="single" w:sz="8" w:space="0" w:color="000000"/>
              <w:left w:val="single" w:sz="8" w:space="0" w:color="000000"/>
              <w:bottom w:val="single" w:sz="8" w:space="0" w:color="000000"/>
              <w:right w:val="single" w:sz="8" w:space="0" w:color="000000"/>
            </w:tcBorders>
            <w:shd w:val="clear" w:color="auto" w:fill="FFFFFF"/>
          </w:tcPr>
          <w:p w14:paraId="06C16152" w14:textId="77777777" w:rsidR="00CD199A" w:rsidRDefault="00000000">
            <w:pPr>
              <w:suppressAutoHyphens w:val="0"/>
              <w:ind w:left="425" w:firstLine="570"/>
              <w:jc w:val="center"/>
              <w:rPr>
                <w:rFonts w:ascii="Times New Roman" w:eastAsia="Times New Roman" w:hAnsi="Times New Roman" w:cs="Times New Roman"/>
                <w:b/>
                <w:kern w:val="0"/>
                <w:highlight w:val="white"/>
                <w:lang w:eastAsia="uk-UA" w:bidi="ar-SA"/>
              </w:rPr>
            </w:pPr>
            <w:r>
              <w:rPr>
                <w:rFonts w:ascii="Times New Roman" w:eastAsia="Times New Roman" w:hAnsi="Times New Roman" w:cs="Times New Roman"/>
                <w:b/>
                <w:kern w:val="0"/>
                <w:highlight w:val="white"/>
                <w:lang w:eastAsia="uk-UA" w:bidi="ar-SA"/>
              </w:rPr>
              <w:t>Результати навчання</w:t>
            </w:r>
          </w:p>
        </w:tc>
      </w:tr>
      <w:tr w:rsidR="00CD199A" w14:paraId="48BEF5CF" w14:textId="77777777">
        <w:tc>
          <w:tcPr>
            <w:tcW w:w="10458" w:type="dxa"/>
            <w:tcBorders>
              <w:top w:val="single" w:sz="8" w:space="0" w:color="000000"/>
              <w:left w:val="single" w:sz="8" w:space="0" w:color="000000"/>
              <w:bottom w:val="single" w:sz="8" w:space="0" w:color="000000"/>
              <w:right w:val="single" w:sz="8" w:space="0" w:color="000000"/>
            </w:tcBorders>
            <w:shd w:val="clear" w:color="auto" w:fill="FFFFFF"/>
          </w:tcPr>
          <w:p w14:paraId="1964BD4D" w14:textId="77777777" w:rsidR="00CD199A" w:rsidRDefault="00000000">
            <w:pPr>
              <w:suppressAutoHyphens w:val="0"/>
              <w:ind w:firstLine="42"/>
              <w:rPr>
                <w:rFonts w:ascii="Times New Roman" w:eastAsia="Times New Roman" w:hAnsi="Times New Roman" w:cs="Times New Roman"/>
                <w:b/>
                <w:kern w:val="0"/>
                <w:highlight w:val="white"/>
                <w:lang w:eastAsia="uk-UA" w:bidi="ar-SA"/>
              </w:rPr>
            </w:pPr>
            <w:r>
              <w:rPr>
                <w:rFonts w:ascii="Times New Roman" w:hAnsi="Times New Roman" w:cs="Times New Roman"/>
                <w:b/>
              </w:rPr>
              <w:t xml:space="preserve">РН 1 </w:t>
            </w:r>
            <w:r>
              <w:rPr>
                <w:rFonts w:ascii="Times New Roman" w:hAnsi="Times New Roman" w:cs="Times New Roman"/>
              </w:rPr>
              <w:t>Безпечне поводження зі снайперським комплексом</w:t>
            </w:r>
          </w:p>
        </w:tc>
      </w:tr>
      <w:tr w:rsidR="00CD199A" w14:paraId="610A2FC0" w14:textId="77777777">
        <w:tc>
          <w:tcPr>
            <w:tcW w:w="10458" w:type="dxa"/>
            <w:tcBorders>
              <w:top w:val="single" w:sz="8" w:space="0" w:color="000000"/>
              <w:left w:val="single" w:sz="8" w:space="0" w:color="000000"/>
              <w:bottom w:val="single" w:sz="8" w:space="0" w:color="000000"/>
              <w:right w:val="single" w:sz="8" w:space="0" w:color="000000"/>
            </w:tcBorders>
            <w:shd w:val="clear" w:color="auto" w:fill="FFFFFF"/>
          </w:tcPr>
          <w:p w14:paraId="60E8E0F0" w14:textId="77777777" w:rsidR="00CD199A" w:rsidRDefault="00000000">
            <w:pPr>
              <w:suppressAutoHyphens w:val="0"/>
              <w:ind w:firstLine="10"/>
              <w:rPr>
                <w:rFonts w:ascii="Times New Roman" w:eastAsia="Times New Roman" w:hAnsi="Times New Roman" w:cs="Times New Roman"/>
                <w:b/>
                <w:kern w:val="0"/>
                <w:highlight w:val="white"/>
                <w:lang w:eastAsia="uk-UA" w:bidi="ar-SA"/>
              </w:rPr>
            </w:pPr>
            <w:r>
              <w:rPr>
                <w:rFonts w:ascii="Times New Roman" w:hAnsi="Times New Roman" w:cs="Times New Roman"/>
                <w:b/>
              </w:rPr>
              <w:t xml:space="preserve">РН 2 </w:t>
            </w:r>
            <w:r>
              <w:rPr>
                <w:rFonts w:ascii="Times New Roman" w:hAnsi="Times New Roman" w:cs="Times New Roman"/>
              </w:rPr>
              <w:t>Підготовка снайперського комплексу до стрільби</w:t>
            </w:r>
          </w:p>
        </w:tc>
      </w:tr>
      <w:tr w:rsidR="00CD199A" w14:paraId="71932E3A" w14:textId="77777777">
        <w:tc>
          <w:tcPr>
            <w:tcW w:w="10458" w:type="dxa"/>
            <w:tcBorders>
              <w:top w:val="single" w:sz="8" w:space="0" w:color="000000"/>
              <w:left w:val="single" w:sz="8" w:space="0" w:color="000000"/>
              <w:bottom w:val="single" w:sz="8" w:space="0" w:color="000000"/>
              <w:right w:val="single" w:sz="8" w:space="0" w:color="000000"/>
            </w:tcBorders>
            <w:shd w:val="clear" w:color="auto" w:fill="FFFFFF"/>
          </w:tcPr>
          <w:p w14:paraId="5ED6CD69" w14:textId="77777777" w:rsidR="00CD199A" w:rsidRDefault="00000000">
            <w:pPr>
              <w:suppressAutoHyphens w:val="0"/>
              <w:ind w:left="10" w:firstLine="10"/>
              <w:rPr>
                <w:rFonts w:ascii="Times New Roman" w:eastAsia="Times New Roman" w:hAnsi="Times New Roman" w:cs="Times New Roman"/>
                <w:kern w:val="0"/>
                <w:highlight w:val="white"/>
                <w:lang w:eastAsia="uk-UA" w:bidi="ar-SA"/>
              </w:rPr>
            </w:pPr>
            <w:r>
              <w:rPr>
                <w:rFonts w:ascii="Times New Roman" w:hAnsi="Times New Roman" w:cs="Times New Roman"/>
                <w:b/>
              </w:rPr>
              <w:t xml:space="preserve">РН 3 </w:t>
            </w:r>
            <w:r>
              <w:rPr>
                <w:rFonts w:ascii="Times New Roman" w:eastAsia="Times New Roman" w:hAnsi="Times New Roman" w:cs="Times New Roman"/>
                <w:lang w:eastAsia="ru-RU"/>
              </w:rPr>
              <w:t>Зайняття снайперської позиції та відхід після виконання завдання</w:t>
            </w:r>
          </w:p>
        </w:tc>
      </w:tr>
      <w:tr w:rsidR="00CD199A" w14:paraId="4F11D937" w14:textId="77777777">
        <w:tc>
          <w:tcPr>
            <w:tcW w:w="10458" w:type="dxa"/>
            <w:tcBorders>
              <w:top w:val="single" w:sz="8" w:space="0" w:color="000000"/>
              <w:left w:val="single" w:sz="8" w:space="0" w:color="000000"/>
              <w:bottom w:val="single" w:sz="8" w:space="0" w:color="000000"/>
              <w:right w:val="single" w:sz="8" w:space="0" w:color="000000"/>
            </w:tcBorders>
            <w:shd w:val="clear" w:color="auto" w:fill="FFFFFF"/>
          </w:tcPr>
          <w:p w14:paraId="3661554A" w14:textId="77777777" w:rsidR="00CD199A" w:rsidRDefault="00000000">
            <w:pPr>
              <w:suppressAutoHyphens w:val="0"/>
              <w:ind w:left="10" w:firstLine="10"/>
              <w:rPr>
                <w:rFonts w:ascii="Times New Roman" w:hAnsi="Times New Roman" w:cs="Times New Roman"/>
                <w:b/>
                <w:bCs/>
              </w:rPr>
            </w:pPr>
            <w:r>
              <w:rPr>
                <w:rFonts w:ascii="Times New Roman" w:hAnsi="Times New Roman" w:cs="Times New Roman"/>
                <w:b/>
              </w:rPr>
              <w:t xml:space="preserve">РН 4 </w:t>
            </w:r>
            <w:r>
              <w:rPr>
                <w:rFonts w:ascii="Times New Roman" w:hAnsi="Times New Roman" w:cs="Times New Roman"/>
                <w:lang w:eastAsia="ru-RU"/>
              </w:rPr>
              <w:t>Ведення спостереження та виклик непрямого вогню</w:t>
            </w:r>
          </w:p>
        </w:tc>
      </w:tr>
      <w:tr w:rsidR="00CD199A" w14:paraId="3C302932" w14:textId="77777777">
        <w:tc>
          <w:tcPr>
            <w:tcW w:w="10458" w:type="dxa"/>
            <w:tcBorders>
              <w:top w:val="single" w:sz="8" w:space="0" w:color="000000"/>
              <w:left w:val="single" w:sz="8" w:space="0" w:color="000000"/>
              <w:bottom w:val="single" w:sz="8" w:space="0" w:color="000000"/>
              <w:right w:val="single" w:sz="8" w:space="0" w:color="000000"/>
            </w:tcBorders>
            <w:shd w:val="clear" w:color="auto" w:fill="FFFFFF"/>
          </w:tcPr>
          <w:p w14:paraId="7AC6EAF1" w14:textId="77777777" w:rsidR="00CD199A" w:rsidRDefault="00000000">
            <w:pPr>
              <w:suppressAutoHyphens w:val="0"/>
              <w:ind w:left="10" w:firstLine="10"/>
              <w:rPr>
                <w:rFonts w:ascii="Times New Roman" w:hAnsi="Times New Roman" w:cs="Times New Roman"/>
                <w:b/>
              </w:rPr>
            </w:pPr>
            <w:r>
              <w:rPr>
                <w:rFonts w:ascii="Times New Roman" w:hAnsi="Times New Roman" w:cs="Times New Roman"/>
                <w:b/>
              </w:rPr>
              <w:t xml:space="preserve">РН 5 </w:t>
            </w:r>
            <w:r>
              <w:rPr>
                <w:rFonts w:ascii="Times New Roman" w:hAnsi="Times New Roman" w:cs="Times New Roman"/>
              </w:rPr>
              <w:t>Ведення в</w:t>
            </w:r>
            <w:r>
              <w:rPr>
                <w:rFonts w:ascii="Times New Roman" w:eastAsia="Times New Roman" w:hAnsi="Times New Roman" w:cs="Times New Roman"/>
                <w:lang w:eastAsia="ru-RU"/>
              </w:rPr>
              <w:t>лучної стрільби зі снайперського комплексу</w:t>
            </w:r>
          </w:p>
        </w:tc>
      </w:tr>
      <w:tr w:rsidR="00CD199A" w14:paraId="5BB8F680" w14:textId="77777777">
        <w:tc>
          <w:tcPr>
            <w:tcW w:w="10458" w:type="dxa"/>
            <w:tcBorders>
              <w:top w:val="single" w:sz="8" w:space="0" w:color="000000"/>
              <w:left w:val="single" w:sz="8" w:space="0" w:color="000000"/>
              <w:bottom w:val="single" w:sz="8" w:space="0" w:color="000000"/>
              <w:right w:val="single" w:sz="8" w:space="0" w:color="000000"/>
            </w:tcBorders>
            <w:shd w:val="clear" w:color="auto" w:fill="FFFFFF"/>
          </w:tcPr>
          <w:p w14:paraId="1EA93091" w14:textId="77777777" w:rsidR="00CD199A" w:rsidRDefault="00000000">
            <w:pPr>
              <w:suppressAutoHyphens w:val="0"/>
              <w:ind w:left="10" w:firstLine="10"/>
              <w:rPr>
                <w:rFonts w:ascii="Times New Roman" w:hAnsi="Times New Roman" w:cs="Times New Roman"/>
                <w:b/>
              </w:rPr>
            </w:pPr>
            <w:r>
              <w:rPr>
                <w:rFonts w:ascii="Times New Roman" w:hAnsi="Times New Roman" w:cs="Times New Roman"/>
                <w:b/>
              </w:rPr>
              <w:t xml:space="preserve">РН 6 </w:t>
            </w:r>
            <w:r>
              <w:rPr>
                <w:rFonts w:ascii="Times New Roman" w:hAnsi="Times New Roman" w:cs="Times New Roman"/>
              </w:rPr>
              <w:t>Вміння п</w:t>
            </w:r>
            <w:r>
              <w:rPr>
                <w:rFonts w:ascii="Times New Roman" w:eastAsia="Times New Roman" w:hAnsi="Times New Roman" w:cs="Times New Roman"/>
                <w:lang w:eastAsia="ru-RU"/>
              </w:rPr>
              <w:t>рацювати в снайперській команді</w:t>
            </w:r>
          </w:p>
        </w:tc>
      </w:tr>
      <w:tr w:rsidR="00CD199A" w14:paraId="577B32F6" w14:textId="77777777">
        <w:tc>
          <w:tcPr>
            <w:tcW w:w="10458" w:type="dxa"/>
            <w:tcBorders>
              <w:top w:val="single" w:sz="8" w:space="0" w:color="000000"/>
              <w:left w:val="single" w:sz="8" w:space="0" w:color="000000"/>
              <w:bottom w:val="single" w:sz="8" w:space="0" w:color="000000"/>
              <w:right w:val="single" w:sz="8" w:space="0" w:color="000000"/>
            </w:tcBorders>
            <w:shd w:val="clear" w:color="auto" w:fill="FFFFFF"/>
          </w:tcPr>
          <w:p w14:paraId="61D585CF" w14:textId="77777777" w:rsidR="00CD199A" w:rsidRDefault="00000000">
            <w:pPr>
              <w:suppressAutoHyphens w:val="0"/>
              <w:ind w:left="10" w:firstLine="10"/>
              <w:rPr>
                <w:rFonts w:ascii="Times New Roman" w:hAnsi="Times New Roman" w:cs="Times New Roman"/>
                <w:b/>
              </w:rPr>
            </w:pPr>
            <w:r>
              <w:rPr>
                <w:rFonts w:ascii="Times New Roman" w:hAnsi="Times New Roman" w:cs="Times New Roman"/>
                <w:b/>
              </w:rPr>
              <w:t xml:space="preserve">РН 7 </w:t>
            </w:r>
            <w:r>
              <w:rPr>
                <w:rFonts w:ascii="Times New Roman" w:hAnsi="Times New Roman" w:cs="Times New Roman"/>
              </w:rPr>
              <w:t>Вміння п</w:t>
            </w:r>
            <w:r>
              <w:rPr>
                <w:rFonts w:ascii="Times New Roman" w:eastAsia="Times New Roman" w:hAnsi="Times New Roman" w:cs="Times New Roman"/>
                <w:lang w:eastAsia="ru-RU"/>
              </w:rPr>
              <w:t>ротидіяти снайперам противника</w:t>
            </w:r>
          </w:p>
        </w:tc>
      </w:tr>
    </w:tbl>
    <w:p w14:paraId="2C5EDC43" w14:textId="77777777" w:rsidR="00CD199A" w:rsidRDefault="00CD199A">
      <w:pPr>
        <w:widowControl/>
        <w:jc w:val="center"/>
        <w:rPr>
          <w:rFonts w:ascii="Times New Roman" w:eastAsia="Times New Roman" w:hAnsi="Times New Roman" w:cs="Times New Roman"/>
          <w:color w:val="000000"/>
          <w:lang w:eastAsia="en-US" w:bidi="ar-SA"/>
        </w:rPr>
      </w:pPr>
    </w:p>
    <w:p w14:paraId="4E34C876" w14:textId="77777777" w:rsidR="00CD199A" w:rsidRDefault="00000000">
      <w:pPr>
        <w:widowControl/>
        <w:jc w:val="center"/>
        <w:rPr>
          <w:rFonts w:ascii="Times New Roman" w:eastAsia="Calibri" w:hAnsi="Times New Roman" w:cs="Times New Roman"/>
          <w:b/>
          <w:iCs/>
          <w:sz w:val="28"/>
          <w:szCs w:val="28"/>
          <w:lang w:eastAsia="uk-UA" w:bidi="ar-SA"/>
        </w:rPr>
      </w:pPr>
      <w:r>
        <w:rPr>
          <w:rFonts w:ascii="Times New Roman" w:eastAsia="Calibri" w:hAnsi="Times New Roman" w:cs="Times New Roman"/>
          <w:b/>
          <w:iCs/>
          <w:sz w:val="28"/>
          <w:szCs w:val="28"/>
          <w:lang w:eastAsia="uk-UA" w:bidi="ar-SA"/>
        </w:rPr>
        <w:t>2.6. Зміст (опис) результатів навчання</w:t>
      </w:r>
    </w:p>
    <w:tbl>
      <w:tblPr>
        <w:tblStyle w:val="af7"/>
        <w:tblW w:w="10925" w:type="dxa"/>
        <w:tblInd w:w="-601" w:type="dxa"/>
        <w:tblLayout w:type="fixed"/>
        <w:tblLook w:val="04A0" w:firstRow="1" w:lastRow="0" w:firstColumn="1" w:lastColumn="0" w:noHBand="0" w:noVBand="1"/>
      </w:tblPr>
      <w:tblGrid>
        <w:gridCol w:w="1926"/>
        <w:gridCol w:w="2222"/>
        <w:gridCol w:w="2221"/>
        <w:gridCol w:w="2222"/>
        <w:gridCol w:w="2334"/>
      </w:tblGrid>
      <w:tr w:rsidR="00CD199A" w14:paraId="19418C3B" w14:textId="77777777">
        <w:trPr>
          <w:trHeight w:val="68"/>
        </w:trPr>
        <w:tc>
          <w:tcPr>
            <w:tcW w:w="1926" w:type="dxa"/>
            <w:vMerge w:val="restart"/>
          </w:tcPr>
          <w:p w14:paraId="59FB33B4" w14:textId="77777777" w:rsidR="00CD199A" w:rsidRDefault="00000000">
            <w:pPr>
              <w:jc w:val="center"/>
            </w:pPr>
            <w:r>
              <w:rPr>
                <w:rFonts w:ascii="Times New Roman" w:hAnsi="Times New Roman" w:cs="Times New Roman"/>
                <w:b/>
                <w:bCs/>
              </w:rPr>
              <w:t>Результати навчання</w:t>
            </w:r>
          </w:p>
        </w:tc>
        <w:tc>
          <w:tcPr>
            <w:tcW w:w="2222" w:type="dxa"/>
            <w:vMerge w:val="restart"/>
          </w:tcPr>
          <w:p w14:paraId="14FB5C41" w14:textId="77777777" w:rsidR="00CD199A" w:rsidRDefault="00000000">
            <w:pPr>
              <w:jc w:val="center"/>
            </w:pPr>
            <w:r>
              <w:rPr>
                <w:rFonts w:ascii="Times New Roman" w:hAnsi="Times New Roman" w:cs="Times New Roman"/>
                <w:b/>
                <w:bCs/>
              </w:rPr>
              <w:t>Компетентність</w:t>
            </w:r>
          </w:p>
        </w:tc>
        <w:tc>
          <w:tcPr>
            <w:tcW w:w="4443" w:type="dxa"/>
            <w:gridSpan w:val="2"/>
          </w:tcPr>
          <w:p w14:paraId="0A0EF79E" w14:textId="77777777" w:rsidR="00CD199A" w:rsidRDefault="00000000">
            <w:pPr>
              <w:jc w:val="center"/>
            </w:pPr>
            <w:r>
              <w:rPr>
                <w:rFonts w:ascii="Times New Roman" w:hAnsi="Times New Roman" w:cs="Times New Roman"/>
                <w:b/>
                <w:bCs/>
              </w:rPr>
              <w:t>Опис компетентності</w:t>
            </w:r>
          </w:p>
        </w:tc>
        <w:tc>
          <w:tcPr>
            <w:tcW w:w="2334" w:type="dxa"/>
            <w:vMerge w:val="restart"/>
          </w:tcPr>
          <w:p w14:paraId="7B3E1F3E" w14:textId="77777777" w:rsidR="00CD199A" w:rsidRDefault="00000000">
            <w:pPr>
              <w:jc w:val="center"/>
              <w:rPr>
                <w:rFonts w:ascii="Times New Roman" w:hAnsi="Times New Roman" w:cs="Times New Roman"/>
                <w:b/>
              </w:rPr>
            </w:pPr>
            <w:r>
              <w:rPr>
                <w:rFonts w:ascii="Times New Roman" w:hAnsi="Times New Roman" w:cs="Times New Roman"/>
                <w:b/>
              </w:rPr>
              <w:t>Відповідальність</w:t>
            </w:r>
          </w:p>
        </w:tc>
      </w:tr>
      <w:tr w:rsidR="00CD199A" w14:paraId="293B3BAA" w14:textId="77777777">
        <w:trPr>
          <w:trHeight w:val="68"/>
        </w:trPr>
        <w:tc>
          <w:tcPr>
            <w:tcW w:w="1926" w:type="dxa"/>
            <w:vMerge/>
          </w:tcPr>
          <w:p w14:paraId="02AD6CE8" w14:textId="77777777" w:rsidR="00CD199A" w:rsidRDefault="00CD199A">
            <w:pPr>
              <w:jc w:val="center"/>
            </w:pPr>
          </w:p>
        </w:tc>
        <w:tc>
          <w:tcPr>
            <w:tcW w:w="2222" w:type="dxa"/>
            <w:vMerge/>
          </w:tcPr>
          <w:p w14:paraId="5237BFF8" w14:textId="77777777" w:rsidR="00CD199A" w:rsidRDefault="00CD199A">
            <w:pPr>
              <w:jc w:val="center"/>
            </w:pPr>
          </w:p>
        </w:tc>
        <w:tc>
          <w:tcPr>
            <w:tcW w:w="2221" w:type="dxa"/>
          </w:tcPr>
          <w:p w14:paraId="3FCC7612" w14:textId="77777777" w:rsidR="00CD199A" w:rsidRDefault="00000000">
            <w:pPr>
              <w:jc w:val="center"/>
            </w:pPr>
            <w:r>
              <w:rPr>
                <w:rFonts w:ascii="Times New Roman" w:hAnsi="Times New Roman" w:cs="Times New Roman"/>
                <w:b/>
                <w:bCs/>
              </w:rPr>
              <w:t>Знати</w:t>
            </w:r>
          </w:p>
        </w:tc>
        <w:tc>
          <w:tcPr>
            <w:tcW w:w="2222" w:type="dxa"/>
          </w:tcPr>
          <w:p w14:paraId="21DA6D61" w14:textId="77777777" w:rsidR="00CD199A" w:rsidRDefault="00000000">
            <w:pPr>
              <w:jc w:val="center"/>
            </w:pPr>
            <w:r>
              <w:rPr>
                <w:rFonts w:ascii="Times New Roman" w:hAnsi="Times New Roman" w:cs="Times New Roman"/>
                <w:b/>
                <w:bCs/>
              </w:rPr>
              <w:t>Уміти</w:t>
            </w:r>
          </w:p>
        </w:tc>
        <w:tc>
          <w:tcPr>
            <w:tcW w:w="2334" w:type="dxa"/>
            <w:vMerge/>
          </w:tcPr>
          <w:p w14:paraId="53A2D7BC" w14:textId="77777777" w:rsidR="00CD199A" w:rsidRDefault="00CD199A">
            <w:pPr>
              <w:jc w:val="center"/>
            </w:pPr>
          </w:p>
        </w:tc>
      </w:tr>
      <w:tr w:rsidR="00CD199A" w14:paraId="7050A3DF" w14:textId="77777777">
        <w:trPr>
          <w:trHeight w:val="68"/>
        </w:trPr>
        <w:tc>
          <w:tcPr>
            <w:tcW w:w="1926" w:type="dxa"/>
            <w:vMerge w:val="restart"/>
          </w:tcPr>
          <w:p w14:paraId="606C9F9B" w14:textId="77777777" w:rsidR="00CD199A" w:rsidRDefault="00000000">
            <w:pPr>
              <w:rPr>
                <w:rFonts w:ascii="Times New Roman" w:hAnsi="Times New Roman" w:cs="Times New Roman"/>
                <w:b/>
              </w:rPr>
            </w:pPr>
            <w:r>
              <w:rPr>
                <w:rFonts w:ascii="Times New Roman" w:hAnsi="Times New Roman" w:cs="Times New Roman"/>
                <w:b/>
              </w:rPr>
              <w:t>РН 1</w:t>
            </w:r>
          </w:p>
          <w:p w14:paraId="4233D5A6" w14:textId="77777777" w:rsidR="00CD199A" w:rsidRDefault="00000000">
            <w:pPr>
              <w:rPr>
                <w:rFonts w:ascii="Times New Roman" w:hAnsi="Times New Roman" w:cs="Times New Roman"/>
                <w:b/>
                <w:bCs/>
              </w:rPr>
            </w:pPr>
            <w:r>
              <w:rPr>
                <w:rFonts w:ascii="Times New Roman" w:hAnsi="Times New Roman" w:cs="Times New Roman"/>
                <w:b/>
              </w:rPr>
              <w:t>Безпечне поводження зі снайперським комплексом</w:t>
            </w:r>
          </w:p>
          <w:p w14:paraId="59982110" w14:textId="77777777" w:rsidR="00CD199A" w:rsidRDefault="00CD199A"/>
        </w:tc>
        <w:tc>
          <w:tcPr>
            <w:tcW w:w="2222" w:type="dxa"/>
          </w:tcPr>
          <w:p w14:paraId="3C3941E6" w14:textId="77777777" w:rsidR="00CD199A" w:rsidRDefault="00000000">
            <w:pPr>
              <w:suppressAutoHyphens w:val="0"/>
              <w:ind w:left="35"/>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lastRenderedPageBreak/>
              <w:t>ПК 1.1</w:t>
            </w:r>
            <w:r>
              <w:rPr>
                <w:rFonts w:ascii="Times New Roman" w:eastAsia="Times New Roman" w:hAnsi="Times New Roman" w:cs="Times New Roman"/>
                <w:lang w:eastAsia="ru-RU"/>
              </w:rPr>
              <w:t xml:space="preserve"> Здатність дотримуватись індивідуальних заходів безпеки</w:t>
            </w:r>
          </w:p>
          <w:p w14:paraId="7BA1DB49" w14:textId="77777777" w:rsidR="00CD199A" w:rsidRDefault="00CD199A"/>
        </w:tc>
        <w:tc>
          <w:tcPr>
            <w:tcW w:w="2221" w:type="dxa"/>
          </w:tcPr>
          <w:p w14:paraId="0B666B58"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призначення, модифікації, склад, тактико-технічні характеристики, принцип дії </w:t>
            </w:r>
            <w:r>
              <w:rPr>
                <w:rFonts w:ascii="Times New Roman" w:eastAsia="Times New Roman" w:hAnsi="Times New Roman" w:cs="Times New Roman"/>
                <w:lang w:eastAsia="ru-RU"/>
              </w:rPr>
              <w:lastRenderedPageBreak/>
              <w:t>снайперських комплексів;</w:t>
            </w:r>
          </w:p>
          <w:p w14:paraId="7330D121" w14:textId="77777777" w:rsidR="00CD199A" w:rsidRDefault="00000000">
            <w:r>
              <w:rPr>
                <w:rFonts w:ascii="Times New Roman" w:eastAsia="Times New Roman" w:hAnsi="Times New Roman" w:cs="Times New Roman"/>
                <w:lang w:eastAsia="ru-RU"/>
              </w:rPr>
              <w:t>порядок заряджання та розряджання снайперських комплексів</w:t>
            </w:r>
          </w:p>
        </w:tc>
        <w:tc>
          <w:tcPr>
            <w:tcW w:w="2222" w:type="dxa"/>
          </w:tcPr>
          <w:p w14:paraId="32D3C7BD" w14:textId="77777777" w:rsidR="00CD199A" w:rsidRDefault="00000000">
            <w:pPr>
              <w:contextualSpacing/>
              <w:jc w:val="both"/>
              <w:rPr>
                <w:rFonts w:ascii="Times New Roman" w:hAnsi="Times New Roman" w:cs="Times New Roman"/>
                <w:bCs/>
                <w:lang w:eastAsia="ru-RU"/>
              </w:rPr>
            </w:pPr>
            <w:r>
              <w:rPr>
                <w:rFonts w:ascii="Times New Roman" w:hAnsi="Times New Roman" w:cs="Times New Roman"/>
                <w:bCs/>
                <w:lang w:eastAsia="ru-RU"/>
              </w:rPr>
              <w:lastRenderedPageBreak/>
              <w:t>зарядити снайперський комплекс;</w:t>
            </w:r>
          </w:p>
          <w:p w14:paraId="01A2751B" w14:textId="77777777" w:rsidR="00CD199A" w:rsidRDefault="00000000">
            <w:r>
              <w:rPr>
                <w:rFonts w:ascii="Times New Roman" w:hAnsi="Times New Roman" w:cs="Times New Roman"/>
                <w:bCs/>
                <w:lang w:eastAsia="ru-RU"/>
              </w:rPr>
              <w:t xml:space="preserve">розрядити снайперський </w:t>
            </w:r>
            <w:r>
              <w:rPr>
                <w:rFonts w:ascii="Times New Roman" w:hAnsi="Times New Roman" w:cs="Times New Roman"/>
                <w:bCs/>
                <w:lang w:eastAsia="ru-RU"/>
              </w:rPr>
              <w:lastRenderedPageBreak/>
              <w:t>комплекс</w:t>
            </w:r>
          </w:p>
        </w:tc>
        <w:tc>
          <w:tcPr>
            <w:tcW w:w="2334" w:type="dxa"/>
          </w:tcPr>
          <w:p w14:paraId="50733F4F" w14:textId="77777777" w:rsidR="00CD199A" w:rsidRDefault="00000000">
            <w:r>
              <w:rPr>
                <w:rFonts w:ascii="Times New Roman" w:hAnsi="Times New Roman"/>
                <w:bCs/>
                <w:lang w:eastAsia="ru-RU"/>
              </w:rPr>
              <w:lastRenderedPageBreak/>
              <w:t>дотримуватись заходів безпеки при поводженні зі снайперським комплексом</w:t>
            </w:r>
          </w:p>
        </w:tc>
      </w:tr>
      <w:tr w:rsidR="00CD199A" w14:paraId="22ADB142" w14:textId="77777777">
        <w:trPr>
          <w:trHeight w:val="68"/>
        </w:trPr>
        <w:tc>
          <w:tcPr>
            <w:tcW w:w="1926" w:type="dxa"/>
            <w:vMerge/>
          </w:tcPr>
          <w:p w14:paraId="60AB9613" w14:textId="77777777" w:rsidR="00CD199A" w:rsidRDefault="00CD199A"/>
        </w:tc>
        <w:tc>
          <w:tcPr>
            <w:tcW w:w="2222" w:type="dxa"/>
          </w:tcPr>
          <w:p w14:paraId="31A93EAE" w14:textId="77777777" w:rsidR="00CD199A" w:rsidRDefault="00000000">
            <w:r>
              <w:rPr>
                <w:rFonts w:ascii="Times New Roman" w:eastAsia="Times New Roman" w:hAnsi="Times New Roman" w:cs="Times New Roman"/>
                <w:b/>
                <w:bCs/>
                <w:lang w:eastAsia="ru-RU"/>
              </w:rPr>
              <w:t xml:space="preserve">ПК 1.2 </w:t>
            </w:r>
            <w:r>
              <w:rPr>
                <w:rFonts w:ascii="Times New Roman" w:eastAsia="Times New Roman" w:hAnsi="Times New Roman" w:cs="Times New Roman"/>
                <w:lang w:eastAsia="ru-RU"/>
              </w:rPr>
              <w:t>Здатність розібрати та зібрати снайперський комплекс</w:t>
            </w:r>
          </w:p>
        </w:tc>
        <w:tc>
          <w:tcPr>
            <w:tcW w:w="2221" w:type="dxa"/>
          </w:tcPr>
          <w:p w14:paraId="44D662A4"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послідовність розбирання снайперського комплексу;</w:t>
            </w:r>
          </w:p>
          <w:p w14:paraId="6F9307B7"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послідовність збирання снайперського комплексу;</w:t>
            </w:r>
          </w:p>
          <w:p w14:paraId="769BE506"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функціональний тест </w:t>
            </w:r>
            <w:proofErr w:type="spellStart"/>
            <w:r>
              <w:rPr>
                <w:rFonts w:ascii="Times New Roman" w:eastAsia="Times New Roman" w:hAnsi="Times New Roman" w:cs="Times New Roman"/>
                <w:lang w:eastAsia="ru-RU"/>
              </w:rPr>
              <w:t>роботоздатності</w:t>
            </w:r>
            <w:proofErr w:type="spellEnd"/>
            <w:r>
              <w:rPr>
                <w:rFonts w:ascii="Times New Roman" w:eastAsia="Times New Roman" w:hAnsi="Times New Roman" w:cs="Times New Roman"/>
                <w:lang w:eastAsia="ru-RU"/>
              </w:rPr>
              <w:t xml:space="preserve"> снайперського комплексу</w:t>
            </w:r>
          </w:p>
        </w:tc>
        <w:tc>
          <w:tcPr>
            <w:tcW w:w="2222" w:type="dxa"/>
          </w:tcPr>
          <w:p w14:paraId="55AE0699"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розібрати снайперський комплекс;</w:t>
            </w:r>
          </w:p>
          <w:p w14:paraId="103FF952" w14:textId="77777777" w:rsidR="00CD199A" w:rsidRDefault="00000000">
            <w:pPr>
              <w:tabs>
                <w:tab w:val="left" w:pos="0"/>
              </w:tabs>
              <w:ind w:firstLine="28"/>
              <w:rPr>
                <w:rFonts w:ascii="Times New Roman" w:hAnsi="Times New Roman" w:cs="Times New Roman"/>
              </w:rPr>
            </w:pPr>
            <w:r>
              <w:rPr>
                <w:rFonts w:ascii="Times New Roman" w:eastAsia="Times New Roman" w:hAnsi="Times New Roman" w:cs="Times New Roman"/>
                <w:lang w:eastAsia="ru-RU"/>
              </w:rPr>
              <w:t>зібрати снайперський комплекс</w:t>
            </w:r>
          </w:p>
        </w:tc>
        <w:tc>
          <w:tcPr>
            <w:tcW w:w="2334" w:type="dxa"/>
          </w:tcPr>
          <w:p w14:paraId="014C7B2F" w14:textId="77777777" w:rsidR="00CD199A" w:rsidRDefault="00000000">
            <w:r>
              <w:rPr>
                <w:rFonts w:ascii="Times New Roman" w:eastAsia="Times New Roman" w:hAnsi="Times New Roman"/>
                <w:lang w:eastAsia="ru-RU"/>
              </w:rPr>
              <w:t>провести контроль збирання снайперського комплексу</w:t>
            </w:r>
          </w:p>
          <w:p w14:paraId="6E1E7CFC" w14:textId="77777777" w:rsidR="00CD199A" w:rsidRDefault="00CD199A">
            <w:pPr>
              <w:ind w:firstLine="708"/>
            </w:pPr>
          </w:p>
        </w:tc>
      </w:tr>
      <w:tr w:rsidR="00CD199A" w14:paraId="5A4965C5" w14:textId="77777777">
        <w:trPr>
          <w:trHeight w:val="68"/>
        </w:trPr>
        <w:tc>
          <w:tcPr>
            <w:tcW w:w="1926" w:type="dxa"/>
            <w:vMerge/>
          </w:tcPr>
          <w:p w14:paraId="7C75EA98" w14:textId="77777777" w:rsidR="00CD199A" w:rsidRDefault="00CD199A"/>
        </w:tc>
        <w:tc>
          <w:tcPr>
            <w:tcW w:w="2222" w:type="dxa"/>
          </w:tcPr>
          <w:p w14:paraId="52B5BD35" w14:textId="77777777" w:rsidR="00CD199A" w:rsidRDefault="00000000">
            <w:pPr>
              <w:suppressAutoHyphens w:val="0"/>
              <w:ind w:left="35"/>
              <w:rPr>
                <w:rFonts w:ascii="Times New Roman" w:hAnsi="Times New Roman" w:cs="Times New Roman"/>
                <w:bCs/>
                <w:iCs/>
                <w:lang w:eastAsia="uk-UA"/>
              </w:rPr>
            </w:pPr>
            <w:r>
              <w:rPr>
                <w:rFonts w:ascii="Times New Roman" w:eastAsia="Times New Roman" w:hAnsi="Times New Roman" w:cs="Times New Roman"/>
                <w:b/>
                <w:bCs/>
                <w:lang w:eastAsia="ru-RU"/>
              </w:rPr>
              <w:t>ПК 1.3</w:t>
            </w:r>
            <w:r>
              <w:rPr>
                <w:rFonts w:ascii="Times New Roman" w:eastAsia="Times New Roman" w:hAnsi="Times New Roman" w:cs="Times New Roman"/>
                <w:lang w:eastAsia="ru-RU"/>
              </w:rPr>
              <w:t xml:space="preserve"> Здатність зарядити та розрядити снайперський комплекс</w:t>
            </w:r>
          </w:p>
          <w:p w14:paraId="21287AFD" w14:textId="77777777" w:rsidR="00CD199A" w:rsidRDefault="00CD199A">
            <w:pPr>
              <w:suppressAutoHyphens w:val="0"/>
              <w:ind w:left="35"/>
              <w:rPr>
                <w:rFonts w:ascii="Times New Roman" w:hAnsi="Times New Roman" w:cs="Times New Roman"/>
                <w:bCs/>
                <w:iCs/>
                <w:lang w:eastAsia="uk-UA"/>
              </w:rPr>
            </w:pPr>
          </w:p>
          <w:p w14:paraId="2903027F" w14:textId="77777777" w:rsidR="00CD199A" w:rsidRDefault="00CD199A">
            <w:pPr>
              <w:suppressAutoHyphens w:val="0"/>
              <w:ind w:left="35"/>
              <w:rPr>
                <w:rFonts w:ascii="Times New Roman" w:hAnsi="Times New Roman" w:cs="Times New Roman"/>
                <w:bCs/>
                <w:iCs/>
                <w:lang w:eastAsia="uk-UA"/>
              </w:rPr>
            </w:pPr>
          </w:p>
          <w:p w14:paraId="738379A8" w14:textId="77777777" w:rsidR="00CD199A" w:rsidRDefault="00CD199A">
            <w:pPr>
              <w:suppressAutoHyphens w:val="0"/>
              <w:ind w:left="35"/>
              <w:rPr>
                <w:rFonts w:ascii="Times New Roman" w:eastAsia="Times New Roman" w:hAnsi="Times New Roman" w:cs="Times New Roman"/>
                <w:b/>
                <w:highlight w:val="white"/>
              </w:rPr>
            </w:pPr>
          </w:p>
        </w:tc>
        <w:tc>
          <w:tcPr>
            <w:tcW w:w="2221" w:type="dxa"/>
          </w:tcPr>
          <w:p w14:paraId="15DF12BA" w14:textId="77777777" w:rsidR="00CD199A" w:rsidRDefault="00000000">
            <w:pPr>
              <w:contextualSpacing/>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порядок заряджання та розряджання снайперських комплексів;</w:t>
            </w:r>
          </w:p>
          <w:p w14:paraId="29DE243E" w14:textId="77777777" w:rsidR="00CD199A" w:rsidRDefault="00000000">
            <w:pPr>
              <w:contextualSpacing/>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правильність перевірки справності магазину, його споряджання набоями та приєднання;</w:t>
            </w:r>
          </w:p>
          <w:p w14:paraId="4A211A9E"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тактико-технічні характеристики прицілу</w:t>
            </w:r>
          </w:p>
        </w:tc>
        <w:tc>
          <w:tcPr>
            <w:tcW w:w="2222" w:type="dxa"/>
          </w:tcPr>
          <w:p w14:paraId="7306ECCC" w14:textId="77777777" w:rsidR="00CD199A" w:rsidRDefault="00000000">
            <w:pPr>
              <w:contextualSpacing/>
              <w:jc w:val="both"/>
              <w:rPr>
                <w:rFonts w:ascii="Times New Roman" w:hAnsi="Times New Roman" w:cs="Times New Roman"/>
                <w:b/>
                <w:lang w:eastAsia="ru-RU"/>
              </w:rPr>
            </w:pPr>
            <w:r>
              <w:rPr>
                <w:rFonts w:ascii="Times New Roman" w:hAnsi="Times New Roman" w:cs="Times New Roman"/>
                <w:bCs/>
                <w:lang w:eastAsia="ru-RU"/>
              </w:rPr>
              <w:t>зарядити снайперський комплекс;</w:t>
            </w:r>
          </w:p>
          <w:p w14:paraId="6BB7404C" w14:textId="77777777" w:rsidR="00CD199A" w:rsidRDefault="00000000">
            <w:pPr>
              <w:contextualSpacing/>
              <w:jc w:val="both"/>
              <w:rPr>
                <w:rFonts w:ascii="Times New Roman" w:eastAsia="Times New Roman" w:hAnsi="Times New Roman" w:cs="Times New Roman"/>
                <w:lang w:eastAsia="ru-RU"/>
              </w:rPr>
            </w:pPr>
            <w:r>
              <w:rPr>
                <w:rFonts w:ascii="Times New Roman" w:hAnsi="Times New Roman" w:cs="Times New Roman"/>
                <w:bCs/>
                <w:lang w:eastAsia="ru-RU"/>
              </w:rPr>
              <w:t>розрядити снайперський комплекс;</w:t>
            </w:r>
          </w:p>
          <w:p w14:paraId="702A9CEA" w14:textId="77777777" w:rsidR="00CD199A" w:rsidRDefault="00000000">
            <w:pPr>
              <w:contextualSpacing/>
              <w:jc w:val="both"/>
              <w:rPr>
                <w:rFonts w:ascii="Times New Roman" w:hAnsi="Times New Roman" w:cs="Times New Roman"/>
                <w:bCs/>
                <w:lang w:eastAsia="ru-RU"/>
              </w:rPr>
            </w:pPr>
            <w:r>
              <w:rPr>
                <w:rFonts w:ascii="Times New Roman" w:eastAsia="Times New Roman" w:hAnsi="Times New Roman" w:cs="Times New Roman"/>
                <w:lang w:eastAsia="ru-RU"/>
              </w:rPr>
              <w:t>привести снайперський комплекс у бойову готовність;</w:t>
            </w:r>
          </w:p>
          <w:p w14:paraId="2DD2C035" w14:textId="77777777" w:rsidR="00CD199A" w:rsidRDefault="00000000">
            <w:pPr>
              <w:ind w:firstLine="28"/>
              <w:rPr>
                <w:rFonts w:ascii="Times New Roman" w:hAnsi="Times New Roman" w:cs="Times New Roman"/>
              </w:rPr>
            </w:pPr>
            <w:r>
              <w:rPr>
                <w:rFonts w:ascii="Times New Roman" w:hAnsi="Times New Roman" w:cs="Times New Roman"/>
                <w:bCs/>
                <w:lang w:eastAsia="ru-RU"/>
              </w:rPr>
              <w:t>налаштувати приціл для стрільби</w:t>
            </w:r>
          </w:p>
        </w:tc>
        <w:tc>
          <w:tcPr>
            <w:tcW w:w="2334" w:type="dxa"/>
          </w:tcPr>
          <w:p w14:paraId="09248D32" w14:textId="77777777" w:rsidR="00CD199A" w:rsidRDefault="00000000">
            <w:r>
              <w:rPr>
                <w:rFonts w:ascii="Times New Roman" w:hAnsi="Times New Roman"/>
                <w:bCs/>
                <w:lang w:eastAsia="ru-RU"/>
              </w:rPr>
              <w:t>перевірити справність магазину, правильність його споряджання та приєднання</w:t>
            </w:r>
          </w:p>
        </w:tc>
      </w:tr>
      <w:tr w:rsidR="00CD199A" w14:paraId="1C996477" w14:textId="77777777">
        <w:trPr>
          <w:trHeight w:val="68"/>
        </w:trPr>
        <w:tc>
          <w:tcPr>
            <w:tcW w:w="1926" w:type="dxa"/>
            <w:vMerge/>
          </w:tcPr>
          <w:p w14:paraId="4CD20FA8" w14:textId="77777777" w:rsidR="00CD199A" w:rsidRDefault="00CD199A"/>
        </w:tc>
        <w:tc>
          <w:tcPr>
            <w:tcW w:w="2222" w:type="dxa"/>
          </w:tcPr>
          <w:p w14:paraId="31AF78BF" w14:textId="77777777" w:rsidR="00CD199A" w:rsidRDefault="00000000">
            <w:pPr>
              <w:suppressAutoHyphens w:val="0"/>
              <w:ind w:left="35"/>
              <w:rPr>
                <w:rFonts w:ascii="Times New Roman" w:eastAsia="Times New Roman" w:hAnsi="Times New Roman" w:cs="Times New Roman"/>
                <w:b/>
                <w:highlight w:val="white"/>
              </w:rPr>
            </w:pPr>
            <w:r>
              <w:rPr>
                <w:rFonts w:ascii="Times New Roman" w:eastAsia="Times New Roman" w:hAnsi="Times New Roman" w:cs="Times New Roman"/>
                <w:b/>
                <w:bCs/>
                <w:lang w:eastAsia="ru-RU"/>
              </w:rPr>
              <w:t>ПК 1.4</w:t>
            </w:r>
            <w:r>
              <w:rPr>
                <w:rFonts w:ascii="Times New Roman" w:eastAsia="Times New Roman" w:hAnsi="Times New Roman" w:cs="Times New Roman"/>
                <w:lang w:eastAsia="ru-RU"/>
              </w:rPr>
              <w:t xml:space="preserve"> Здатність усунути затримки при стрільбі</w:t>
            </w:r>
          </w:p>
        </w:tc>
        <w:tc>
          <w:tcPr>
            <w:tcW w:w="2221" w:type="dxa"/>
          </w:tcPr>
          <w:p w14:paraId="33B813A0"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причини виникнення затримок при стрільбі;</w:t>
            </w:r>
          </w:p>
          <w:p w14:paraId="37D5AB9B"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порядок усунення затримок при стрільбі</w:t>
            </w:r>
          </w:p>
          <w:p w14:paraId="1B2521EB" w14:textId="77777777" w:rsidR="00CD199A" w:rsidRDefault="00CD199A">
            <w:pPr>
              <w:ind w:firstLine="28"/>
              <w:rPr>
                <w:rFonts w:ascii="Times New Roman" w:hAnsi="Times New Roman" w:cs="Times New Roman"/>
              </w:rPr>
            </w:pPr>
          </w:p>
        </w:tc>
        <w:tc>
          <w:tcPr>
            <w:tcW w:w="2222" w:type="dxa"/>
          </w:tcPr>
          <w:p w14:paraId="7A92E838"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усунути затримку, коли затвор у передньому положенні;</w:t>
            </w:r>
          </w:p>
          <w:p w14:paraId="70E3A0DB"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усунути затримку, коли затвор частково в передньому положенні;</w:t>
            </w:r>
          </w:p>
          <w:p w14:paraId="679EDCC7" w14:textId="77777777" w:rsidR="00CD199A" w:rsidRDefault="00000000">
            <w:pPr>
              <w:tabs>
                <w:tab w:val="left" w:pos="0"/>
              </w:tabs>
              <w:suppressAutoHyphens w:val="0"/>
              <w:ind w:firstLine="28"/>
              <w:rPr>
                <w:rFonts w:ascii="Times New Roman" w:hAnsi="Times New Roman" w:cs="Times New Roman"/>
              </w:rPr>
            </w:pPr>
            <w:r>
              <w:rPr>
                <w:rFonts w:ascii="Times New Roman" w:eastAsia="Times New Roman" w:hAnsi="Times New Roman" w:cs="Times New Roman"/>
                <w:lang w:eastAsia="ru-RU"/>
              </w:rPr>
              <w:t>усунути затримку, коли затвор у задньому положенні</w:t>
            </w:r>
          </w:p>
        </w:tc>
        <w:tc>
          <w:tcPr>
            <w:tcW w:w="2334" w:type="dxa"/>
          </w:tcPr>
          <w:p w14:paraId="5488BBCC" w14:textId="77777777" w:rsidR="00CD199A" w:rsidRDefault="00000000">
            <w:r>
              <w:rPr>
                <w:rFonts w:ascii="Times New Roman" w:eastAsia="Times New Roman" w:hAnsi="Times New Roman"/>
                <w:lang w:eastAsia="ru-RU"/>
              </w:rPr>
              <w:t>самостійно усунути затримки при стрільбі</w:t>
            </w:r>
          </w:p>
        </w:tc>
      </w:tr>
      <w:tr w:rsidR="00CD199A" w14:paraId="36BB75B5" w14:textId="77777777">
        <w:trPr>
          <w:trHeight w:val="68"/>
        </w:trPr>
        <w:tc>
          <w:tcPr>
            <w:tcW w:w="1926" w:type="dxa"/>
            <w:vMerge w:val="restart"/>
          </w:tcPr>
          <w:p w14:paraId="43AFFD86" w14:textId="77777777" w:rsidR="00CD199A" w:rsidRDefault="00000000">
            <w:pPr>
              <w:rPr>
                <w:rFonts w:ascii="Times New Roman" w:hAnsi="Times New Roman" w:cs="Times New Roman"/>
                <w:bCs/>
              </w:rPr>
            </w:pPr>
            <w:r>
              <w:rPr>
                <w:rFonts w:ascii="Times New Roman" w:hAnsi="Times New Roman" w:cs="Times New Roman"/>
                <w:b/>
              </w:rPr>
              <w:t>РН 2 Підготовка снайперського комплексу до стрільби</w:t>
            </w:r>
          </w:p>
        </w:tc>
        <w:tc>
          <w:tcPr>
            <w:tcW w:w="2222" w:type="dxa"/>
          </w:tcPr>
          <w:p w14:paraId="519DE4C8" w14:textId="77777777" w:rsidR="00CD199A" w:rsidRDefault="00000000">
            <w:pPr>
              <w:ind w:left="35"/>
              <w:rPr>
                <w:rFonts w:ascii="Times New Roman" w:eastAsia="Calibri" w:hAnsi="Times New Roman" w:cs="Times New Roman"/>
                <w:b/>
                <w:bCs/>
                <w:strike/>
                <w:kern w:val="0"/>
                <w:lang w:eastAsia="en-US" w:bidi="ar-SA"/>
              </w:rPr>
            </w:pPr>
            <w:r>
              <w:rPr>
                <w:rFonts w:ascii="Times New Roman" w:eastAsia="Times New Roman" w:hAnsi="Times New Roman" w:cs="Times New Roman"/>
                <w:b/>
                <w:bCs/>
                <w:lang w:eastAsia="ru-RU"/>
              </w:rPr>
              <w:t>ПК 2.1</w:t>
            </w:r>
            <w:r>
              <w:rPr>
                <w:rFonts w:ascii="Times New Roman" w:eastAsia="Times New Roman" w:hAnsi="Times New Roman" w:cs="Times New Roman"/>
                <w:lang w:eastAsia="ru-RU"/>
              </w:rPr>
              <w:t xml:space="preserve"> </w:t>
            </w:r>
            <w:r>
              <w:rPr>
                <w:rFonts w:ascii="Times New Roman" w:hAnsi="Times New Roman" w:cs="Times New Roman"/>
                <w:lang w:eastAsia="ru-RU"/>
              </w:rPr>
              <w:t>Здатність розрізняти снайперські комплекси за будовою та тактико-</w:t>
            </w:r>
            <w:r>
              <w:rPr>
                <w:rFonts w:ascii="Times New Roman" w:hAnsi="Times New Roman" w:cs="Times New Roman"/>
                <w:lang w:eastAsia="ru-RU"/>
              </w:rPr>
              <w:lastRenderedPageBreak/>
              <w:t>технічними характеристиками</w:t>
            </w:r>
          </w:p>
        </w:tc>
        <w:tc>
          <w:tcPr>
            <w:tcW w:w="2221" w:type="dxa"/>
          </w:tcPr>
          <w:p w14:paraId="315EA419"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призначення, модифікації, склад, тактико-технічні характеристики, принцип дії снайперських </w:t>
            </w:r>
            <w:r>
              <w:rPr>
                <w:rFonts w:ascii="Times New Roman" w:eastAsia="Times New Roman" w:hAnsi="Times New Roman" w:cs="Times New Roman"/>
                <w:lang w:eastAsia="ru-RU"/>
              </w:rPr>
              <w:lastRenderedPageBreak/>
              <w:t>комплексів;</w:t>
            </w:r>
          </w:p>
          <w:p w14:paraId="16CA2BF3"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вимоги до снайперських комплексів;</w:t>
            </w:r>
          </w:p>
          <w:p w14:paraId="6504CD16"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зразки снайперських комплексів на озброєнні різних армій світу</w:t>
            </w:r>
          </w:p>
        </w:tc>
        <w:tc>
          <w:tcPr>
            <w:tcW w:w="2222" w:type="dxa"/>
          </w:tcPr>
          <w:p w14:paraId="043CAD99"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відрізняти снайперські комплекси за зовнішнім виглядом;</w:t>
            </w:r>
          </w:p>
          <w:p w14:paraId="26DC6993" w14:textId="77777777" w:rsidR="00CD199A" w:rsidRDefault="00000000">
            <w:pPr>
              <w:ind w:firstLine="28"/>
              <w:rPr>
                <w:rFonts w:ascii="Times New Roman" w:eastAsia="Calibri" w:hAnsi="Times New Roman" w:cs="Times New Roman"/>
                <w:strike/>
                <w:kern w:val="0"/>
                <w:lang w:eastAsia="en-US" w:bidi="ar-SA"/>
              </w:rPr>
            </w:pPr>
            <w:r>
              <w:rPr>
                <w:rFonts w:ascii="Times New Roman" w:eastAsia="Times New Roman" w:hAnsi="Times New Roman" w:cs="Times New Roman"/>
                <w:lang w:eastAsia="ru-RU"/>
              </w:rPr>
              <w:t xml:space="preserve">підібрати </w:t>
            </w:r>
            <w:r>
              <w:rPr>
                <w:rFonts w:ascii="Times New Roman" w:eastAsia="Times New Roman" w:hAnsi="Times New Roman" w:cs="Times New Roman"/>
                <w:lang w:eastAsia="ru-RU"/>
              </w:rPr>
              <w:lastRenderedPageBreak/>
              <w:t>снайперський комплекс відповідно до поставленого завдання</w:t>
            </w:r>
          </w:p>
        </w:tc>
        <w:tc>
          <w:tcPr>
            <w:tcW w:w="2334" w:type="dxa"/>
          </w:tcPr>
          <w:p w14:paraId="70CAFF92" w14:textId="77777777" w:rsidR="00CD199A" w:rsidRDefault="00000000">
            <w:r>
              <w:lastRenderedPageBreak/>
              <w:t>с</w:t>
            </w:r>
            <w:r>
              <w:rPr>
                <w:rFonts w:ascii="Times New Roman" w:eastAsia="Times New Roman" w:hAnsi="Times New Roman"/>
                <w:lang w:eastAsia="ru-RU"/>
              </w:rPr>
              <w:t>амостійно підібрати снайперський комплекс відповідно до поставленого завдання</w:t>
            </w:r>
          </w:p>
        </w:tc>
      </w:tr>
      <w:tr w:rsidR="00CD199A" w14:paraId="0CD533F9" w14:textId="77777777">
        <w:trPr>
          <w:trHeight w:val="68"/>
        </w:trPr>
        <w:tc>
          <w:tcPr>
            <w:tcW w:w="1926" w:type="dxa"/>
            <w:vMerge/>
          </w:tcPr>
          <w:p w14:paraId="509F695C" w14:textId="77777777" w:rsidR="00CD199A" w:rsidRDefault="00CD199A"/>
        </w:tc>
        <w:tc>
          <w:tcPr>
            <w:tcW w:w="2222" w:type="dxa"/>
          </w:tcPr>
          <w:p w14:paraId="0E99C8A4" w14:textId="77777777" w:rsidR="00CD199A" w:rsidRDefault="00000000">
            <w:pPr>
              <w:suppressAutoHyphens w:val="0"/>
              <w:ind w:left="4" w:right="66"/>
              <w:rPr>
                <w:rFonts w:ascii="Times New Roman" w:eastAsia="Calibri" w:hAnsi="Times New Roman" w:cs="Times New Roman"/>
                <w:b/>
                <w:bCs/>
                <w:lang w:eastAsia="en-US" w:bidi="ar-SA"/>
              </w:rPr>
            </w:pPr>
            <w:r>
              <w:rPr>
                <w:rFonts w:ascii="Times New Roman" w:eastAsia="Times New Roman" w:hAnsi="Times New Roman" w:cs="Times New Roman"/>
                <w:b/>
                <w:bCs/>
                <w:lang w:eastAsia="ru-RU"/>
              </w:rPr>
              <w:t xml:space="preserve">ПК 2.2 </w:t>
            </w:r>
            <w:r>
              <w:rPr>
                <w:rFonts w:ascii="Times New Roman" w:eastAsia="Times New Roman" w:hAnsi="Times New Roman" w:cs="Times New Roman"/>
                <w:lang w:eastAsia="ru-RU"/>
              </w:rPr>
              <w:t>Здатність обслуговувати снайперський комплекс</w:t>
            </w:r>
          </w:p>
        </w:tc>
        <w:tc>
          <w:tcPr>
            <w:tcW w:w="2221" w:type="dxa"/>
          </w:tcPr>
          <w:p w14:paraId="3CB2E35E"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поняття регламентного обслуговування снайперського комплексу та його періодичність;</w:t>
            </w:r>
          </w:p>
          <w:p w14:paraId="35C951EF"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послідовність та порядок чищення та змащення снайперського комплексу</w:t>
            </w:r>
          </w:p>
        </w:tc>
        <w:tc>
          <w:tcPr>
            <w:tcW w:w="2222" w:type="dxa"/>
          </w:tcPr>
          <w:p w14:paraId="07590DED"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чистити снайперський комплекс після стрільби або забруднення;</w:t>
            </w:r>
          </w:p>
          <w:p w14:paraId="7E77F73D" w14:textId="77777777" w:rsidR="00CD199A" w:rsidRDefault="00000000">
            <w:pPr>
              <w:ind w:firstLine="28"/>
              <w:rPr>
                <w:rFonts w:ascii="Times New Roman" w:eastAsia="Times New Roman" w:hAnsi="Times New Roman" w:cs="Times New Roman"/>
              </w:rPr>
            </w:pPr>
            <w:r>
              <w:rPr>
                <w:rFonts w:ascii="Times New Roman" w:eastAsia="Times New Roman" w:hAnsi="Times New Roman" w:cs="Times New Roman"/>
                <w:lang w:eastAsia="ru-RU"/>
              </w:rPr>
              <w:t>провести обслуговування снайперського комплексу відповідно до регламенту</w:t>
            </w:r>
          </w:p>
        </w:tc>
        <w:tc>
          <w:tcPr>
            <w:tcW w:w="2334" w:type="dxa"/>
          </w:tcPr>
          <w:p w14:paraId="5B54DD90" w14:textId="77777777" w:rsidR="00CD199A" w:rsidRDefault="00000000">
            <w:pPr>
              <w:contextualSpacing/>
              <w:rPr>
                <w:rFonts w:ascii="Times New Roman" w:eastAsia="Times New Roman" w:hAnsi="Times New Roman"/>
                <w:lang w:eastAsia="ru-RU"/>
              </w:rPr>
            </w:pPr>
            <w:r>
              <w:rPr>
                <w:rFonts w:ascii="Times New Roman" w:eastAsia="Times New Roman" w:hAnsi="Times New Roman"/>
                <w:lang w:eastAsia="ru-RU"/>
              </w:rPr>
              <w:t>дотримуватись регламенту обслуговування снайперського комплексу;</w:t>
            </w:r>
          </w:p>
          <w:p w14:paraId="61C4C7A2" w14:textId="77777777" w:rsidR="00CD199A" w:rsidRDefault="00000000">
            <w:r>
              <w:rPr>
                <w:rFonts w:ascii="Times New Roman" w:eastAsia="Times New Roman" w:hAnsi="Times New Roman"/>
                <w:lang w:eastAsia="ru-RU"/>
              </w:rPr>
              <w:t>самостійно обслуговувати снайперський комплекс</w:t>
            </w:r>
          </w:p>
          <w:p w14:paraId="552B8863" w14:textId="77777777" w:rsidR="00CD199A" w:rsidRDefault="00CD199A">
            <w:pPr>
              <w:contextualSpacing/>
              <w:rPr>
                <w:rFonts w:ascii="Times New Roman" w:eastAsia="Times New Roman" w:hAnsi="Times New Roman"/>
                <w:lang w:eastAsia="ru-RU"/>
              </w:rPr>
            </w:pPr>
          </w:p>
          <w:p w14:paraId="021C2572" w14:textId="77777777" w:rsidR="00CD199A" w:rsidRDefault="00CD199A"/>
        </w:tc>
      </w:tr>
      <w:tr w:rsidR="00CD199A" w14:paraId="5DB9F043" w14:textId="77777777">
        <w:trPr>
          <w:trHeight w:val="68"/>
        </w:trPr>
        <w:tc>
          <w:tcPr>
            <w:tcW w:w="1926" w:type="dxa"/>
            <w:vMerge/>
          </w:tcPr>
          <w:p w14:paraId="6A379BB8" w14:textId="77777777" w:rsidR="00CD199A" w:rsidRDefault="00CD199A"/>
        </w:tc>
        <w:tc>
          <w:tcPr>
            <w:tcW w:w="2222" w:type="dxa"/>
          </w:tcPr>
          <w:p w14:paraId="725DBE85" w14:textId="77777777" w:rsidR="00CD199A" w:rsidRDefault="00000000">
            <w:pPr>
              <w:suppressAutoHyphens w:val="0"/>
              <w:ind w:left="4" w:right="66"/>
              <w:rPr>
                <w:rFonts w:ascii="Times New Roman" w:eastAsia="Calibri" w:hAnsi="Times New Roman" w:cs="Times New Roman"/>
                <w:b/>
                <w:bCs/>
                <w:kern w:val="0"/>
                <w:lang w:eastAsia="en-US" w:bidi="ar-SA"/>
              </w:rPr>
            </w:pPr>
            <w:r>
              <w:rPr>
                <w:rFonts w:ascii="Times New Roman" w:eastAsia="Times New Roman" w:hAnsi="Times New Roman" w:cs="Times New Roman"/>
                <w:b/>
                <w:bCs/>
                <w:lang w:eastAsia="ru-RU"/>
              </w:rPr>
              <w:t xml:space="preserve">ПК 2.3 </w:t>
            </w:r>
            <w:r>
              <w:rPr>
                <w:rFonts w:ascii="Times New Roman" w:eastAsia="Times New Roman" w:hAnsi="Times New Roman" w:cs="Times New Roman"/>
                <w:lang w:eastAsia="ru-RU"/>
              </w:rPr>
              <w:t>Здатність налаштувати снайперський комплекс</w:t>
            </w:r>
          </w:p>
        </w:tc>
        <w:tc>
          <w:tcPr>
            <w:tcW w:w="2221" w:type="dxa"/>
          </w:tcPr>
          <w:p w14:paraId="1162D953"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момент сили затягування гвинтів снайперського комплексу;</w:t>
            </w:r>
          </w:p>
          <w:p w14:paraId="1837F2F0"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різновиди, призначення додаткового обладнання на снайперський комплекс.</w:t>
            </w:r>
          </w:p>
          <w:p w14:paraId="356F93FD"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вимоги до снайперського прицілу;</w:t>
            </w:r>
          </w:p>
          <w:p w14:paraId="148D3099"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зразки снайперських прицілів на озброєнні різних армій світу;</w:t>
            </w:r>
          </w:p>
          <w:p w14:paraId="078E0F57"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будова та принцип роботи снайперського прицілу;</w:t>
            </w:r>
          </w:p>
          <w:p w14:paraId="6FEF2118"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види кріплень снайперських прицілів;</w:t>
            </w:r>
          </w:p>
          <w:p w14:paraId="43D5812B"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порядок встановлення снайперського прицілу;</w:t>
            </w:r>
          </w:p>
          <w:p w14:paraId="70C91460"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методика обслуговування снайперського </w:t>
            </w:r>
            <w:r>
              <w:rPr>
                <w:rFonts w:ascii="Times New Roman" w:eastAsia="Times New Roman" w:hAnsi="Times New Roman" w:cs="Times New Roman"/>
                <w:lang w:eastAsia="ru-RU"/>
              </w:rPr>
              <w:lastRenderedPageBreak/>
              <w:t>прицілу</w:t>
            </w:r>
          </w:p>
          <w:p w14:paraId="6D1FAB32" w14:textId="77777777" w:rsidR="00CD199A" w:rsidRDefault="00CD199A">
            <w:pPr>
              <w:ind w:firstLine="28"/>
              <w:rPr>
                <w:rFonts w:ascii="Times New Roman" w:hAnsi="Times New Roman" w:cs="Times New Roman"/>
              </w:rPr>
            </w:pPr>
          </w:p>
        </w:tc>
        <w:tc>
          <w:tcPr>
            <w:tcW w:w="2222" w:type="dxa"/>
          </w:tcPr>
          <w:p w14:paraId="72F794F9"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перевірити момент сили затягування на всіх гвинтах снайперського комплексу;</w:t>
            </w:r>
          </w:p>
          <w:p w14:paraId="1F1AFF62" w14:textId="77777777" w:rsidR="00CD199A" w:rsidRDefault="00000000">
            <w:pPr>
              <w:contextualSpacing/>
              <w:jc w:val="both"/>
              <w:rPr>
                <w:rFonts w:ascii="Times New Roman" w:hAnsi="Times New Roman" w:cs="Times New Roman"/>
              </w:rPr>
            </w:pPr>
            <w:r>
              <w:rPr>
                <w:rFonts w:ascii="Times New Roman" w:eastAsia="Times New Roman" w:hAnsi="Times New Roman" w:cs="Times New Roman"/>
                <w:lang w:eastAsia="ru-RU"/>
              </w:rPr>
              <w:t>встановити необхідне додаткове обладнання;</w:t>
            </w:r>
          </w:p>
          <w:p w14:paraId="69C40DDE"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підібрати снайперський приціл відповідно до поставленого завдання; перевірити якість снайперського прицілу та </w:t>
            </w:r>
            <w:proofErr w:type="spellStart"/>
            <w:r>
              <w:rPr>
                <w:rFonts w:ascii="Times New Roman" w:eastAsia="Times New Roman" w:hAnsi="Times New Roman" w:cs="Times New Roman"/>
                <w:lang w:eastAsia="ru-RU"/>
              </w:rPr>
              <w:t>роботоздатність</w:t>
            </w:r>
            <w:proofErr w:type="spellEnd"/>
            <w:r>
              <w:rPr>
                <w:rFonts w:ascii="Times New Roman" w:eastAsia="Times New Roman" w:hAnsi="Times New Roman" w:cs="Times New Roman"/>
                <w:lang w:eastAsia="ru-RU"/>
              </w:rPr>
              <w:t xml:space="preserve"> його механізмів;</w:t>
            </w:r>
          </w:p>
          <w:p w14:paraId="2154F17D"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обрати правильний вид та тип кріплення для снайперського прицілу;</w:t>
            </w:r>
          </w:p>
          <w:p w14:paraId="52C11B35"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встановити снайперський приціл із кріпленням на снайперський комплекс;</w:t>
            </w:r>
          </w:p>
          <w:p w14:paraId="553D8F14" w14:textId="77777777" w:rsidR="00CD199A" w:rsidRDefault="00000000">
            <w:pPr>
              <w:ind w:firstLine="28"/>
              <w:rPr>
                <w:rFonts w:ascii="Times New Roman" w:eastAsia="Calibri" w:hAnsi="Times New Roman" w:cs="Times New Roman"/>
                <w:kern w:val="0"/>
                <w:lang w:eastAsia="en-US" w:bidi="ar-SA"/>
              </w:rPr>
            </w:pPr>
            <w:r>
              <w:rPr>
                <w:rFonts w:ascii="Times New Roman" w:eastAsia="Times New Roman" w:hAnsi="Times New Roman" w:cs="Times New Roman"/>
                <w:lang w:eastAsia="ru-RU"/>
              </w:rPr>
              <w:t>обслуговувати снайперський приціл</w:t>
            </w:r>
          </w:p>
        </w:tc>
        <w:tc>
          <w:tcPr>
            <w:tcW w:w="2334" w:type="dxa"/>
          </w:tcPr>
          <w:p w14:paraId="35A6CF67" w14:textId="77777777" w:rsidR="00CD199A" w:rsidRDefault="00000000">
            <w:r>
              <w:rPr>
                <w:rFonts w:ascii="Times New Roman" w:eastAsia="Times New Roman" w:hAnsi="Times New Roman"/>
                <w:lang w:eastAsia="ru-RU"/>
              </w:rPr>
              <w:t>самостійно налаштувати снайперський комплекс</w:t>
            </w:r>
          </w:p>
          <w:p w14:paraId="5B6F73CA" w14:textId="77777777" w:rsidR="00CD199A" w:rsidRDefault="00CD199A"/>
        </w:tc>
      </w:tr>
      <w:tr w:rsidR="00CD199A" w14:paraId="598D6A93" w14:textId="77777777">
        <w:trPr>
          <w:trHeight w:val="68"/>
        </w:trPr>
        <w:tc>
          <w:tcPr>
            <w:tcW w:w="1926" w:type="dxa"/>
            <w:vMerge/>
          </w:tcPr>
          <w:p w14:paraId="4143190D" w14:textId="77777777" w:rsidR="00CD199A" w:rsidRDefault="00CD199A"/>
        </w:tc>
        <w:tc>
          <w:tcPr>
            <w:tcW w:w="2222" w:type="dxa"/>
          </w:tcPr>
          <w:p w14:paraId="4624D1FA" w14:textId="77777777" w:rsidR="00CD199A" w:rsidRDefault="00000000">
            <w:pPr>
              <w:suppressAutoHyphens w:val="0"/>
              <w:ind w:left="35"/>
              <w:rPr>
                <w:rFonts w:ascii="Times New Roman" w:eastAsia="Calibri" w:hAnsi="Times New Roman" w:cs="Times New Roman"/>
                <w:b/>
                <w:bCs/>
                <w:highlight w:val="yellow"/>
                <w:lang w:eastAsia="en-US" w:bidi="ar-SA"/>
              </w:rPr>
            </w:pPr>
            <w:r>
              <w:rPr>
                <w:rFonts w:ascii="Times New Roman" w:eastAsia="Times New Roman" w:hAnsi="Times New Roman" w:cs="Times New Roman"/>
                <w:b/>
                <w:bCs/>
                <w:lang w:eastAsia="ru-RU"/>
              </w:rPr>
              <w:t>ПК 2.4</w:t>
            </w:r>
            <w:r>
              <w:rPr>
                <w:rFonts w:ascii="Times New Roman" w:eastAsia="Times New Roman" w:hAnsi="Times New Roman" w:cs="Times New Roman"/>
                <w:lang w:eastAsia="ru-RU"/>
              </w:rPr>
              <w:t xml:space="preserve"> Здатність ввести в експлуатацію ствол снайперського комплексу</w:t>
            </w:r>
          </w:p>
        </w:tc>
        <w:tc>
          <w:tcPr>
            <w:tcW w:w="2221" w:type="dxa"/>
          </w:tcPr>
          <w:p w14:paraId="0D983DE3" w14:textId="77777777" w:rsidR="00CD199A" w:rsidRDefault="00000000">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порядок введення ствола в експлуатацію</w:t>
            </w:r>
          </w:p>
          <w:p w14:paraId="248AEDAE" w14:textId="77777777" w:rsidR="00CD199A" w:rsidRDefault="00CD199A">
            <w:pPr>
              <w:ind w:firstLine="28"/>
              <w:rPr>
                <w:rFonts w:ascii="Times New Roman" w:hAnsi="Times New Roman" w:cs="Times New Roman"/>
                <w:highlight w:val="yellow"/>
              </w:rPr>
            </w:pPr>
          </w:p>
        </w:tc>
        <w:tc>
          <w:tcPr>
            <w:tcW w:w="2222" w:type="dxa"/>
          </w:tcPr>
          <w:p w14:paraId="00CCF93E"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визначити стан ствола;</w:t>
            </w:r>
          </w:p>
          <w:p w14:paraId="52826882" w14:textId="77777777" w:rsidR="00CD199A" w:rsidRDefault="00000000">
            <w:pPr>
              <w:ind w:firstLine="28"/>
              <w:rPr>
                <w:rFonts w:ascii="Times New Roman" w:hAnsi="Times New Roman" w:cs="Times New Roman"/>
                <w:bCs/>
                <w:highlight w:val="yellow"/>
              </w:rPr>
            </w:pPr>
            <w:r>
              <w:rPr>
                <w:rFonts w:ascii="Times New Roman" w:eastAsia="Times New Roman" w:hAnsi="Times New Roman" w:cs="Times New Roman"/>
                <w:lang w:eastAsia="ru-RU"/>
              </w:rPr>
              <w:t>ввести ствол в експлуатацію</w:t>
            </w:r>
          </w:p>
        </w:tc>
        <w:tc>
          <w:tcPr>
            <w:tcW w:w="2334" w:type="dxa"/>
          </w:tcPr>
          <w:p w14:paraId="6FF02AC7" w14:textId="77777777" w:rsidR="00CD199A" w:rsidRDefault="00000000">
            <w:pPr>
              <w:rPr>
                <w:rFonts w:ascii="Times New Roman" w:eastAsia="Times New Roman" w:hAnsi="Times New Roman"/>
                <w:lang w:eastAsia="ru-RU"/>
              </w:rPr>
            </w:pPr>
            <w:r>
              <w:rPr>
                <w:rFonts w:ascii="Times New Roman" w:eastAsia="Times New Roman" w:hAnsi="Times New Roman"/>
                <w:lang w:eastAsia="ru-RU"/>
              </w:rPr>
              <w:t>дотримуватись порядку введення ствола в експлуатацію;</w:t>
            </w:r>
          </w:p>
          <w:p w14:paraId="6BA5FAA5" w14:textId="77777777" w:rsidR="00CD199A" w:rsidRDefault="00000000">
            <w:r>
              <w:rPr>
                <w:rFonts w:ascii="Times New Roman" w:eastAsia="Times New Roman" w:hAnsi="Times New Roman"/>
                <w:lang w:eastAsia="ru-RU"/>
              </w:rPr>
              <w:t>самостійно ввести ствол в експлуатацію</w:t>
            </w:r>
          </w:p>
        </w:tc>
      </w:tr>
      <w:tr w:rsidR="00CD199A" w14:paraId="033E8A41" w14:textId="77777777">
        <w:trPr>
          <w:trHeight w:val="68"/>
        </w:trPr>
        <w:tc>
          <w:tcPr>
            <w:tcW w:w="1926" w:type="dxa"/>
            <w:vMerge/>
          </w:tcPr>
          <w:p w14:paraId="213E7321" w14:textId="77777777" w:rsidR="00CD199A" w:rsidRDefault="00CD199A"/>
        </w:tc>
        <w:tc>
          <w:tcPr>
            <w:tcW w:w="2222" w:type="dxa"/>
          </w:tcPr>
          <w:p w14:paraId="73D377C6" w14:textId="77777777" w:rsidR="00CD199A" w:rsidRDefault="00000000">
            <w:pPr>
              <w:suppressAutoHyphens w:val="0"/>
              <w:ind w:left="35"/>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ПК 2.5 </w:t>
            </w:r>
            <w:r>
              <w:rPr>
                <w:rFonts w:ascii="Times New Roman" w:hAnsi="Times New Roman" w:cs="Times New Roman"/>
                <w:lang w:eastAsia="ru-RU"/>
              </w:rPr>
              <w:t>Здатність вести блокнот снайпера</w:t>
            </w:r>
          </w:p>
        </w:tc>
        <w:tc>
          <w:tcPr>
            <w:tcW w:w="2221" w:type="dxa"/>
          </w:tcPr>
          <w:p w14:paraId="12A6EF61"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призначення, формат та елементи блокноту снайпера;</w:t>
            </w:r>
          </w:p>
          <w:p w14:paraId="293A06E0" w14:textId="77777777" w:rsidR="00CD199A" w:rsidRDefault="00000000">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час, місце та порядок заповнення блокноту снайпера</w:t>
            </w:r>
          </w:p>
        </w:tc>
        <w:tc>
          <w:tcPr>
            <w:tcW w:w="2222" w:type="dxa"/>
          </w:tcPr>
          <w:p w14:paraId="3226806A"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виготовити блокнот снайпера</w:t>
            </w:r>
          </w:p>
        </w:tc>
        <w:tc>
          <w:tcPr>
            <w:tcW w:w="2334" w:type="dxa"/>
          </w:tcPr>
          <w:p w14:paraId="0A192F76" w14:textId="77777777" w:rsidR="00CD199A" w:rsidRDefault="00000000">
            <w:r>
              <w:rPr>
                <w:rFonts w:ascii="Times New Roman" w:eastAsia="Times New Roman" w:hAnsi="Times New Roman"/>
                <w:lang w:eastAsia="ru-RU"/>
              </w:rPr>
              <w:t>самостійно вести блокнот снайпера</w:t>
            </w:r>
          </w:p>
        </w:tc>
      </w:tr>
      <w:tr w:rsidR="00CD199A" w14:paraId="6FD651EE" w14:textId="77777777">
        <w:trPr>
          <w:trHeight w:val="1181"/>
        </w:trPr>
        <w:tc>
          <w:tcPr>
            <w:tcW w:w="1926" w:type="dxa"/>
            <w:vMerge/>
          </w:tcPr>
          <w:p w14:paraId="114A7E90" w14:textId="77777777" w:rsidR="00CD199A" w:rsidRDefault="00CD199A"/>
        </w:tc>
        <w:tc>
          <w:tcPr>
            <w:tcW w:w="2222" w:type="dxa"/>
          </w:tcPr>
          <w:p w14:paraId="71E60E76" w14:textId="77777777" w:rsidR="00CD199A" w:rsidRDefault="00000000">
            <w:pPr>
              <w:suppressAutoHyphens w:val="0"/>
              <w:ind w:left="35"/>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2.6</w:t>
            </w:r>
            <w:r>
              <w:rPr>
                <w:rFonts w:ascii="Times New Roman" w:eastAsia="Times New Roman" w:hAnsi="Times New Roman" w:cs="Times New Roman"/>
                <w:lang w:eastAsia="ru-RU"/>
              </w:rPr>
              <w:t xml:space="preserve"> Здатність налаштувати снайперський комплекс під стрільця</w:t>
            </w:r>
          </w:p>
        </w:tc>
        <w:tc>
          <w:tcPr>
            <w:tcW w:w="2221" w:type="dxa"/>
          </w:tcPr>
          <w:p w14:paraId="21C5C5E5"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параметри снайперського комплексу, які підлягають регулюванню; антропометричні дані стрільця, що впливають на стрільбу</w:t>
            </w:r>
          </w:p>
        </w:tc>
        <w:tc>
          <w:tcPr>
            <w:tcW w:w="2222" w:type="dxa"/>
          </w:tcPr>
          <w:p w14:paraId="3B45B3F0"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налаштувати параметри снайперського комплексу відповідно до антропометричних даних стрільця</w:t>
            </w:r>
          </w:p>
        </w:tc>
        <w:tc>
          <w:tcPr>
            <w:tcW w:w="2334" w:type="dxa"/>
          </w:tcPr>
          <w:p w14:paraId="7C14DE8B" w14:textId="77777777" w:rsidR="00CD199A" w:rsidRDefault="00000000">
            <w:r>
              <w:rPr>
                <w:rFonts w:ascii="Times New Roman" w:eastAsia="Times New Roman" w:hAnsi="Times New Roman"/>
                <w:lang w:eastAsia="ru-RU"/>
              </w:rPr>
              <w:t>налаштувати снайперський комплекс під власні потреби</w:t>
            </w:r>
          </w:p>
          <w:p w14:paraId="47AA6AF7" w14:textId="77777777" w:rsidR="00CD199A" w:rsidRDefault="00CD199A">
            <w:pPr>
              <w:ind w:firstLine="708"/>
            </w:pPr>
          </w:p>
        </w:tc>
      </w:tr>
      <w:tr w:rsidR="00CD199A" w14:paraId="5F0C5083" w14:textId="77777777">
        <w:trPr>
          <w:trHeight w:val="68"/>
        </w:trPr>
        <w:tc>
          <w:tcPr>
            <w:tcW w:w="1926" w:type="dxa"/>
            <w:vMerge w:val="restart"/>
          </w:tcPr>
          <w:p w14:paraId="0C120D40" w14:textId="77777777" w:rsidR="00CD199A" w:rsidRDefault="00000000">
            <w:pPr>
              <w:rPr>
                <w:rFonts w:ascii="Times New Roman" w:hAnsi="Times New Roman" w:cs="Times New Roman"/>
                <w:b/>
              </w:rPr>
            </w:pPr>
            <w:r>
              <w:rPr>
                <w:rFonts w:ascii="Times New Roman" w:hAnsi="Times New Roman" w:cs="Times New Roman"/>
                <w:b/>
              </w:rPr>
              <w:t>РН 3</w:t>
            </w:r>
          </w:p>
          <w:p w14:paraId="2B931868" w14:textId="77777777" w:rsidR="00CD199A" w:rsidRDefault="00000000">
            <w:r>
              <w:rPr>
                <w:rFonts w:ascii="Times New Roman" w:eastAsia="Times New Roman" w:hAnsi="Times New Roman" w:cs="Times New Roman"/>
                <w:b/>
                <w:lang w:eastAsia="ru-RU"/>
              </w:rPr>
              <w:t>Зайняття снайперської позиції та відхід після виконання завдання</w:t>
            </w:r>
          </w:p>
        </w:tc>
        <w:tc>
          <w:tcPr>
            <w:tcW w:w="2222" w:type="dxa"/>
          </w:tcPr>
          <w:p w14:paraId="451C248C" w14:textId="77777777" w:rsidR="00CD199A" w:rsidRDefault="00000000">
            <w:pPr>
              <w:jc w:val="both"/>
              <w:rPr>
                <w:rFonts w:ascii="Times New Roman" w:hAnsi="Times New Roman" w:cs="Times New Roman"/>
              </w:rPr>
            </w:pPr>
            <w:r>
              <w:rPr>
                <w:rFonts w:ascii="Times New Roman" w:eastAsia="Times New Roman" w:hAnsi="Times New Roman" w:cs="Times New Roman"/>
                <w:b/>
                <w:bCs/>
                <w:lang w:eastAsia="ru-RU"/>
              </w:rPr>
              <w:t>ПК 3.1</w:t>
            </w:r>
            <w:r>
              <w:rPr>
                <w:rFonts w:ascii="Times New Roman" w:eastAsia="Times New Roman" w:hAnsi="Times New Roman" w:cs="Times New Roman"/>
                <w:lang w:eastAsia="ru-RU"/>
              </w:rPr>
              <w:t xml:space="preserve"> Здатність знайти координати точок на карті</w:t>
            </w:r>
          </w:p>
          <w:p w14:paraId="63B2F5BC" w14:textId="77777777" w:rsidR="00CD199A" w:rsidRDefault="00CD199A">
            <w:pPr>
              <w:ind w:left="4" w:right="66"/>
              <w:rPr>
                <w:rFonts w:ascii="Times New Roman" w:hAnsi="Times New Roman" w:cs="Times New Roman"/>
                <w:b/>
                <w:bCs/>
              </w:rPr>
            </w:pPr>
          </w:p>
        </w:tc>
        <w:tc>
          <w:tcPr>
            <w:tcW w:w="2221" w:type="dxa"/>
          </w:tcPr>
          <w:p w14:paraId="638A1632"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поняття про географічні та прямокутні координати;</w:t>
            </w:r>
          </w:p>
          <w:p w14:paraId="43826164"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відмінності між системами координат MGRS та УСК-2000</w:t>
            </w:r>
          </w:p>
        </w:tc>
        <w:tc>
          <w:tcPr>
            <w:tcW w:w="2222" w:type="dxa"/>
          </w:tcPr>
          <w:p w14:paraId="7BDF2260" w14:textId="77777777" w:rsidR="00CD199A" w:rsidRDefault="00000000">
            <w:pPr>
              <w:ind w:firstLine="28"/>
              <w:rPr>
                <w:rFonts w:ascii="Times New Roman" w:hAnsi="Times New Roman" w:cs="Times New Roman"/>
                <w:bCs/>
                <w:strike/>
              </w:rPr>
            </w:pPr>
            <w:r>
              <w:rPr>
                <w:rFonts w:ascii="Times New Roman" w:eastAsia="Times New Roman" w:hAnsi="Times New Roman" w:cs="Times New Roman"/>
                <w:lang w:eastAsia="ru-RU"/>
              </w:rPr>
              <w:t>визначити координати точок на карті в системах координат MGRS та/або УСК-2000</w:t>
            </w:r>
          </w:p>
        </w:tc>
        <w:tc>
          <w:tcPr>
            <w:tcW w:w="2334" w:type="dxa"/>
          </w:tcPr>
          <w:p w14:paraId="3A36B00A" w14:textId="77777777" w:rsidR="00CD199A" w:rsidRDefault="00000000">
            <w:r>
              <w:rPr>
                <w:rFonts w:ascii="Times New Roman" w:eastAsia="Times New Roman" w:hAnsi="Times New Roman"/>
                <w:lang w:eastAsia="ru-RU"/>
              </w:rPr>
              <w:t>самостійно визначити точку на карті за вказаними координатами</w:t>
            </w:r>
          </w:p>
        </w:tc>
      </w:tr>
      <w:tr w:rsidR="00CD199A" w14:paraId="2480E179" w14:textId="77777777">
        <w:trPr>
          <w:trHeight w:val="68"/>
        </w:trPr>
        <w:tc>
          <w:tcPr>
            <w:tcW w:w="1926" w:type="dxa"/>
            <w:vMerge/>
          </w:tcPr>
          <w:p w14:paraId="7679AC78" w14:textId="77777777" w:rsidR="00CD199A" w:rsidRDefault="00CD199A"/>
        </w:tc>
        <w:tc>
          <w:tcPr>
            <w:tcW w:w="2222" w:type="dxa"/>
          </w:tcPr>
          <w:p w14:paraId="34DA739A" w14:textId="77777777" w:rsidR="00CD199A" w:rsidRDefault="00000000">
            <w:pPr>
              <w:jc w:val="both"/>
              <w:rPr>
                <w:rFonts w:ascii="Times New Roman" w:hAnsi="Times New Roman" w:cs="Times New Roman"/>
              </w:rPr>
            </w:pPr>
            <w:r>
              <w:rPr>
                <w:rFonts w:ascii="Times New Roman" w:eastAsia="Times New Roman" w:hAnsi="Times New Roman" w:cs="Times New Roman"/>
                <w:b/>
                <w:bCs/>
                <w:lang w:eastAsia="ru-RU"/>
              </w:rPr>
              <w:t>ПК 3.2</w:t>
            </w:r>
            <w:r>
              <w:rPr>
                <w:rFonts w:ascii="Times New Roman" w:eastAsia="Times New Roman" w:hAnsi="Times New Roman" w:cs="Times New Roman"/>
                <w:lang w:eastAsia="ru-RU"/>
              </w:rPr>
              <w:t xml:space="preserve"> Здатність вимірювати відстані на карті</w:t>
            </w:r>
          </w:p>
        </w:tc>
        <w:tc>
          <w:tcPr>
            <w:tcW w:w="2221" w:type="dxa"/>
          </w:tcPr>
          <w:p w14:paraId="3B91A619"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поняття масштабу карти;</w:t>
            </w:r>
          </w:p>
          <w:p w14:paraId="5D9DEE0A"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порядок користування навігаційною та масштабною лінійкою</w:t>
            </w:r>
          </w:p>
        </w:tc>
        <w:tc>
          <w:tcPr>
            <w:tcW w:w="2222" w:type="dxa"/>
          </w:tcPr>
          <w:p w14:paraId="0EC1D120" w14:textId="77777777" w:rsidR="00CD199A" w:rsidRDefault="00000000">
            <w:pPr>
              <w:ind w:firstLine="28"/>
              <w:rPr>
                <w:rFonts w:ascii="Times New Roman" w:hAnsi="Times New Roman" w:cs="Times New Roman"/>
                <w:bCs/>
              </w:rPr>
            </w:pPr>
            <w:r>
              <w:rPr>
                <w:rFonts w:ascii="Times New Roman" w:eastAsia="Times New Roman" w:hAnsi="Times New Roman" w:cs="Times New Roman"/>
                <w:lang w:eastAsia="ru-RU"/>
              </w:rPr>
              <w:t>виміряти відстані між точками на карті, враховуючи масштаб карти</w:t>
            </w:r>
          </w:p>
        </w:tc>
        <w:tc>
          <w:tcPr>
            <w:tcW w:w="2334" w:type="dxa"/>
          </w:tcPr>
          <w:p w14:paraId="3C8063C9" w14:textId="77777777" w:rsidR="00CD199A" w:rsidRDefault="00000000">
            <w:r>
              <w:rPr>
                <w:rFonts w:ascii="Times New Roman" w:eastAsia="Times New Roman" w:hAnsi="Times New Roman"/>
                <w:lang w:eastAsia="ru-RU"/>
              </w:rPr>
              <w:t>самостійно вимірювати відстані на карті між точками</w:t>
            </w:r>
          </w:p>
        </w:tc>
      </w:tr>
      <w:tr w:rsidR="00CD199A" w14:paraId="37B92782" w14:textId="77777777">
        <w:trPr>
          <w:trHeight w:val="68"/>
        </w:trPr>
        <w:tc>
          <w:tcPr>
            <w:tcW w:w="1926" w:type="dxa"/>
            <w:vMerge/>
          </w:tcPr>
          <w:p w14:paraId="7F56B56C" w14:textId="77777777" w:rsidR="00CD199A" w:rsidRDefault="00CD199A"/>
        </w:tc>
        <w:tc>
          <w:tcPr>
            <w:tcW w:w="2222" w:type="dxa"/>
          </w:tcPr>
          <w:p w14:paraId="3C7AE19A" w14:textId="77777777" w:rsidR="00CD199A" w:rsidRDefault="00000000">
            <w:pPr>
              <w:suppressAutoHyphens w:val="0"/>
              <w:ind w:left="4" w:right="66"/>
              <w:rPr>
                <w:rFonts w:ascii="Times New Roman" w:hAnsi="Times New Roman" w:cs="Times New Roman"/>
                <w:b/>
                <w:bCs/>
              </w:rPr>
            </w:pPr>
            <w:r>
              <w:rPr>
                <w:rFonts w:ascii="Times New Roman" w:eastAsia="Times New Roman" w:hAnsi="Times New Roman" w:cs="Times New Roman"/>
                <w:b/>
                <w:bCs/>
                <w:lang w:eastAsia="ru-RU"/>
              </w:rPr>
              <w:t>ПК 3.3</w:t>
            </w:r>
            <w:r>
              <w:rPr>
                <w:rFonts w:ascii="Times New Roman" w:eastAsia="Times New Roman" w:hAnsi="Times New Roman" w:cs="Times New Roman"/>
                <w:lang w:eastAsia="ru-RU"/>
              </w:rPr>
              <w:t xml:space="preserve"> Здатність написати маршрутну карту</w:t>
            </w:r>
          </w:p>
        </w:tc>
        <w:tc>
          <w:tcPr>
            <w:tcW w:w="2221" w:type="dxa"/>
          </w:tcPr>
          <w:p w14:paraId="512DA40A"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умовні позначення на карті;</w:t>
            </w:r>
          </w:p>
          <w:p w14:paraId="5EFAFE54"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тактичні знаки на карті</w:t>
            </w:r>
          </w:p>
          <w:p w14:paraId="5DFBCF87" w14:textId="77777777" w:rsidR="00CD199A" w:rsidRDefault="00CD199A">
            <w:pPr>
              <w:ind w:right="-104" w:firstLine="28"/>
              <w:rPr>
                <w:rFonts w:ascii="Times New Roman" w:hAnsi="Times New Roman" w:cs="Times New Roman"/>
                <w:b/>
                <w:bCs/>
              </w:rPr>
            </w:pPr>
          </w:p>
        </w:tc>
        <w:tc>
          <w:tcPr>
            <w:tcW w:w="2222" w:type="dxa"/>
          </w:tcPr>
          <w:p w14:paraId="20556747" w14:textId="77777777" w:rsidR="00CD199A" w:rsidRDefault="00000000">
            <w:pPr>
              <w:ind w:firstLine="28"/>
              <w:rPr>
                <w:rFonts w:ascii="Times New Roman" w:hAnsi="Times New Roman" w:cs="Times New Roman"/>
                <w:bCs/>
              </w:rPr>
            </w:pPr>
            <w:r>
              <w:rPr>
                <w:rFonts w:ascii="Times New Roman" w:eastAsia="Times New Roman" w:hAnsi="Times New Roman" w:cs="Times New Roman"/>
                <w:lang w:eastAsia="ru-RU"/>
              </w:rPr>
              <w:t>скласти маршрутну картку, враховуючи масштаб карти та рельєф місцевості</w:t>
            </w:r>
          </w:p>
        </w:tc>
        <w:tc>
          <w:tcPr>
            <w:tcW w:w="2334" w:type="dxa"/>
          </w:tcPr>
          <w:p w14:paraId="0767E497" w14:textId="77777777" w:rsidR="00CD199A" w:rsidRDefault="00000000">
            <w:r>
              <w:rPr>
                <w:rFonts w:ascii="Times New Roman" w:eastAsia="Times New Roman" w:hAnsi="Times New Roman"/>
                <w:lang w:eastAsia="ru-RU"/>
              </w:rPr>
              <w:t>брати участь у написанні маршрутної карти в складі снайперської команди</w:t>
            </w:r>
          </w:p>
        </w:tc>
      </w:tr>
      <w:tr w:rsidR="00CD199A" w14:paraId="4CD6921F" w14:textId="77777777">
        <w:trPr>
          <w:trHeight w:val="68"/>
        </w:trPr>
        <w:tc>
          <w:tcPr>
            <w:tcW w:w="1926" w:type="dxa"/>
            <w:vMerge/>
          </w:tcPr>
          <w:p w14:paraId="552D77F9" w14:textId="77777777" w:rsidR="00CD199A" w:rsidRDefault="00CD199A"/>
        </w:tc>
        <w:tc>
          <w:tcPr>
            <w:tcW w:w="2222" w:type="dxa"/>
          </w:tcPr>
          <w:p w14:paraId="4C606BD0" w14:textId="77777777" w:rsidR="00CD199A" w:rsidRDefault="00000000">
            <w:pPr>
              <w:ind w:right="66"/>
              <w:rPr>
                <w:rFonts w:ascii="Times New Roman" w:hAnsi="Times New Roman" w:cs="Times New Roman"/>
                <w:b/>
                <w:bCs/>
              </w:rPr>
            </w:pPr>
            <w:r>
              <w:rPr>
                <w:rFonts w:ascii="Times New Roman" w:eastAsia="Times New Roman" w:hAnsi="Times New Roman" w:cs="Times New Roman"/>
                <w:b/>
                <w:bCs/>
                <w:lang w:eastAsia="ru-RU"/>
              </w:rPr>
              <w:t xml:space="preserve">ПК 3.4 </w:t>
            </w:r>
            <w:r>
              <w:rPr>
                <w:rFonts w:ascii="Times New Roman" w:eastAsia="Times New Roman" w:hAnsi="Times New Roman" w:cs="Times New Roman"/>
                <w:lang w:eastAsia="ru-RU"/>
              </w:rPr>
              <w:t>Здатність вибрати місце розташування та обладнати позицію</w:t>
            </w:r>
          </w:p>
        </w:tc>
        <w:tc>
          <w:tcPr>
            <w:tcW w:w="2221" w:type="dxa"/>
          </w:tcPr>
          <w:p w14:paraId="2A14FB08"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особливості маскування позицій;</w:t>
            </w:r>
          </w:p>
          <w:p w14:paraId="01EF2E0A"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особливості вибору місця розташування позиції;</w:t>
            </w:r>
          </w:p>
          <w:p w14:paraId="4FC5D7B9"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призначення та особливості тимчасових та довгострокових позицій снайперів та фальшиві позиції для снайперів;</w:t>
            </w:r>
          </w:p>
          <w:p w14:paraId="73F1C6D9"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особливості обладнання позиції снайпера в лісистих або відкритих місцевостях;</w:t>
            </w:r>
          </w:p>
          <w:p w14:paraId="1D66603B"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особливості обладнання позиції снайпера в населеному пункті;</w:t>
            </w:r>
          </w:p>
          <w:p w14:paraId="7B867266"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особливості обладнання та зайняття призначених вогневих позицій стрільців;</w:t>
            </w:r>
          </w:p>
          <w:p w14:paraId="6FDFB162"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особливості обладнання позиції для снайперської пари</w:t>
            </w:r>
          </w:p>
        </w:tc>
        <w:tc>
          <w:tcPr>
            <w:tcW w:w="2222" w:type="dxa"/>
          </w:tcPr>
          <w:p w14:paraId="73A4E007"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обладнати тимчасову позицію;</w:t>
            </w:r>
          </w:p>
          <w:p w14:paraId="17336E3F"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обладнати довгострокову позицію;</w:t>
            </w:r>
          </w:p>
          <w:p w14:paraId="2B192A8C"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обладнати </w:t>
            </w:r>
            <w:r>
              <w:rPr>
                <w:rFonts w:ascii="Times New Roman" w:eastAsia="Times New Roman" w:hAnsi="Times New Roman" w:cs="Times New Roman"/>
                <w:lang w:eastAsia="ru-RU"/>
              </w:rPr>
              <w:lastRenderedPageBreak/>
              <w:t>фальшиве сховище;</w:t>
            </w:r>
          </w:p>
          <w:p w14:paraId="7F821785"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обладнати позицію в лісистій місцевості;</w:t>
            </w:r>
          </w:p>
          <w:p w14:paraId="3CCD4147"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обладнати позицію на відкритій місцевості;</w:t>
            </w:r>
          </w:p>
          <w:p w14:paraId="294E134A"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обладнати позиції в населеному пункті;</w:t>
            </w:r>
          </w:p>
          <w:p w14:paraId="3346D733"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зайняти обладнану вогневу позицію, призначену для стрільців;</w:t>
            </w:r>
          </w:p>
          <w:p w14:paraId="3FBA86C9"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дообладнати вогневу позицію, призначену для стрільців;</w:t>
            </w:r>
          </w:p>
          <w:p w14:paraId="71D19CE4" w14:textId="77777777" w:rsidR="00CD199A" w:rsidRDefault="00000000">
            <w:pPr>
              <w:ind w:firstLine="28"/>
              <w:rPr>
                <w:rFonts w:ascii="Times New Roman" w:hAnsi="Times New Roman" w:cs="Times New Roman"/>
                <w:bCs/>
              </w:rPr>
            </w:pPr>
            <w:r>
              <w:rPr>
                <w:rFonts w:ascii="Times New Roman" w:eastAsia="Times New Roman" w:hAnsi="Times New Roman" w:cs="Times New Roman"/>
                <w:lang w:eastAsia="ru-RU"/>
              </w:rPr>
              <w:t>обладнати позицію для снайперської пари</w:t>
            </w:r>
          </w:p>
        </w:tc>
        <w:tc>
          <w:tcPr>
            <w:tcW w:w="2334" w:type="dxa"/>
          </w:tcPr>
          <w:p w14:paraId="117CC8CC" w14:textId="77777777" w:rsidR="00CD199A" w:rsidRDefault="00000000">
            <w:r>
              <w:rPr>
                <w:rFonts w:ascii="Times New Roman" w:eastAsia="Times New Roman" w:hAnsi="Times New Roman"/>
                <w:lang w:eastAsia="ru-RU"/>
              </w:rPr>
              <w:lastRenderedPageBreak/>
              <w:t>брати участь у виборі місця розташування позиції та її обладнання в складі снайперської команди</w:t>
            </w:r>
          </w:p>
          <w:p w14:paraId="7B2FF839" w14:textId="77777777" w:rsidR="00CD199A" w:rsidRDefault="00CD199A"/>
          <w:p w14:paraId="7A5292CC" w14:textId="77777777" w:rsidR="00CD199A" w:rsidRDefault="00CD199A">
            <w:pPr>
              <w:ind w:firstLine="708"/>
            </w:pPr>
          </w:p>
        </w:tc>
      </w:tr>
      <w:tr w:rsidR="00CD199A" w14:paraId="7F7280EB" w14:textId="77777777">
        <w:trPr>
          <w:trHeight w:val="2100"/>
        </w:trPr>
        <w:tc>
          <w:tcPr>
            <w:tcW w:w="1926" w:type="dxa"/>
            <w:vMerge/>
          </w:tcPr>
          <w:p w14:paraId="5EB08C65" w14:textId="77777777" w:rsidR="00CD199A" w:rsidRDefault="00CD199A"/>
        </w:tc>
        <w:tc>
          <w:tcPr>
            <w:tcW w:w="2222" w:type="dxa"/>
          </w:tcPr>
          <w:p w14:paraId="3606F66E" w14:textId="77777777" w:rsidR="00CD199A" w:rsidRDefault="00000000">
            <w:pPr>
              <w:rPr>
                <w:rFonts w:ascii="Times New Roman" w:hAnsi="Times New Roman" w:cs="Times New Roman"/>
              </w:rPr>
            </w:pPr>
            <w:r>
              <w:rPr>
                <w:rFonts w:ascii="Times New Roman" w:eastAsia="Times New Roman" w:hAnsi="Times New Roman" w:cs="Times New Roman"/>
                <w:b/>
                <w:bCs/>
                <w:lang w:eastAsia="ru-RU"/>
              </w:rPr>
              <w:t xml:space="preserve">ПК 3.5 </w:t>
            </w:r>
            <w:r>
              <w:rPr>
                <w:rFonts w:ascii="Times New Roman" w:eastAsia="Times New Roman" w:hAnsi="Times New Roman" w:cs="Times New Roman"/>
                <w:lang w:eastAsia="ru-RU"/>
              </w:rPr>
              <w:t>Здатність приховано пересуватись до позиції</w:t>
            </w:r>
          </w:p>
        </w:tc>
        <w:tc>
          <w:tcPr>
            <w:tcW w:w="2221" w:type="dxa"/>
          </w:tcPr>
          <w:p w14:paraId="4428977A" w14:textId="77777777" w:rsidR="00CD199A" w:rsidRDefault="00000000">
            <w:pPr>
              <w:contextualSpacing/>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види та процес виготовлення камуфляжу для зброї та екіпірування;</w:t>
            </w:r>
          </w:p>
          <w:p w14:paraId="64480207"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порядок виготовлення маскувального костюма снайпера (накидки);</w:t>
            </w:r>
          </w:p>
          <w:p w14:paraId="3982B729"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принципи маскування</w:t>
            </w:r>
          </w:p>
          <w:p w14:paraId="66B979F5" w14:textId="77777777" w:rsidR="00CD199A" w:rsidRDefault="00CD199A">
            <w:pPr>
              <w:contextualSpacing/>
              <w:jc w:val="both"/>
              <w:rPr>
                <w:rFonts w:ascii="Times New Roman" w:hAnsi="Times New Roman" w:cs="Times New Roman"/>
                <w:bCs/>
              </w:rPr>
            </w:pPr>
          </w:p>
        </w:tc>
        <w:tc>
          <w:tcPr>
            <w:tcW w:w="2222" w:type="dxa"/>
          </w:tcPr>
          <w:p w14:paraId="74889294" w14:textId="77777777" w:rsidR="00CD199A" w:rsidRDefault="00000000">
            <w:pPr>
              <w:contextualSpacing/>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замаскувати зброю та екіпірування відповідно до умов місцевості;</w:t>
            </w:r>
          </w:p>
          <w:p w14:paraId="366C2B28" w14:textId="77777777" w:rsidR="00CD199A" w:rsidRDefault="00000000">
            <w:pPr>
              <w:contextualSpacing/>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замаскуватися за допомогою маскувального костюма снайпера (накидки) відповідно до умов місцевості;</w:t>
            </w:r>
          </w:p>
          <w:p w14:paraId="6EC06CE1" w14:textId="77777777" w:rsidR="00CD199A" w:rsidRDefault="00000000">
            <w:pPr>
              <w:ind w:firstLine="28"/>
              <w:rPr>
                <w:rFonts w:ascii="Times New Roman" w:hAnsi="Times New Roman" w:cs="Times New Roman"/>
                <w:bCs/>
              </w:rPr>
            </w:pPr>
            <w:r>
              <w:rPr>
                <w:rFonts w:ascii="Times New Roman" w:eastAsia="Times New Roman" w:hAnsi="Times New Roman" w:cs="Times New Roman"/>
                <w:lang w:eastAsia="ru-RU"/>
              </w:rPr>
              <w:t>підібрати спосіб переміщення відповідно до місцевості</w:t>
            </w:r>
          </w:p>
        </w:tc>
        <w:tc>
          <w:tcPr>
            <w:tcW w:w="2334" w:type="dxa"/>
          </w:tcPr>
          <w:p w14:paraId="671DDB4A" w14:textId="77777777" w:rsidR="00CD199A" w:rsidRDefault="00000000">
            <w:r>
              <w:rPr>
                <w:rFonts w:ascii="Times New Roman" w:eastAsia="Times New Roman" w:hAnsi="Times New Roman"/>
                <w:lang w:eastAsia="ru-RU"/>
              </w:rPr>
              <w:t>приховано пересуватись до позиції у складі групи</w:t>
            </w:r>
          </w:p>
        </w:tc>
      </w:tr>
      <w:tr w:rsidR="00CD199A" w14:paraId="57D0C224" w14:textId="77777777">
        <w:trPr>
          <w:trHeight w:val="68"/>
        </w:trPr>
        <w:tc>
          <w:tcPr>
            <w:tcW w:w="1926" w:type="dxa"/>
            <w:vMerge w:val="restart"/>
          </w:tcPr>
          <w:p w14:paraId="66C8ABCF" w14:textId="77777777" w:rsidR="00CD199A" w:rsidRDefault="00000000">
            <w:pPr>
              <w:rPr>
                <w:rFonts w:ascii="Times New Roman" w:hAnsi="Times New Roman" w:cs="Times New Roman"/>
                <w:b/>
              </w:rPr>
            </w:pPr>
            <w:r>
              <w:rPr>
                <w:rFonts w:ascii="Times New Roman" w:hAnsi="Times New Roman" w:cs="Times New Roman"/>
                <w:b/>
              </w:rPr>
              <w:t>РН 4</w:t>
            </w:r>
          </w:p>
          <w:p w14:paraId="3B740887" w14:textId="77777777" w:rsidR="00CD199A" w:rsidRDefault="00000000">
            <w:r>
              <w:rPr>
                <w:rFonts w:ascii="Times New Roman" w:hAnsi="Times New Roman" w:cs="Times New Roman"/>
                <w:b/>
                <w:lang w:eastAsia="ru-RU"/>
              </w:rPr>
              <w:t>Ведення спостереження та виклик непрямого вогню</w:t>
            </w:r>
          </w:p>
        </w:tc>
        <w:tc>
          <w:tcPr>
            <w:tcW w:w="2222" w:type="dxa"/>
          </w:tcPr>
          <w:p w14:paraId="6D780532" w14:textId="77777777" w:rsidR="00CD199A" w:rsidRDefault="00000000">
            <w:pPr>
              <w:ind w:right="66"/>
              <w:rPr>
                <w:rFonts w:ascii="Times New Roman" w:hAnsi="Times New Roman" w:cs="Times New Roman"/>
                <w:b/>
                <w:bCs/>
              </w:rPr>
            </w:pPr>
            <w:r>
              <w:rPr>
                <w:rFonts w:ascii="Times New Roman" w:eastAsia="Times New Roman" w:hAnsi="Times New Roman" w:cs="Times New Roman"/>
                <w:b/>
                <w:bCs/>
                <w:lang w:eastAsia="ru-RU"/>
              </w:rPr>
              <w:t>ПК 4.1</w:t>
            </w:r>
            <w:r>
              <w:rPr>
                <w:rFonts w:ascii="Times New Roman" w:eastAsia="Times New Roman" w:hAnsi="Times New Roman" w:cs="Times New Roman"/>
                <w:lang w:eastAsia="ru-RU"/>
              </w:rPr>
              <w:t xml:space="preserve"> Здатність виявити приховані цілі та їх зафіксувати</w:t>
            </w:r>
          </w:p>
        </w:tc>
        <w:tc>
          <w:tcPr>
            <w:tcW w:w="2221" w:type="dxa"/>
          </w:tcPr>
          <w:p w14:paraId="306C4D6B"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принципи, послідовність ведення спостереження та пошуку цілей;</w:t>
            </w:r>
          </w:p>
          <w:p w14:paraId="45E2DE42"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принципи, послідовність та особливості ведення журналу спостереження та </w:t>
            </w:r>
            <w:r>
              <w:rPr>
                <w:rFonts w:ascii="Times New Roman" w:eastAsia="Times New Roman" w:hAnsi="Times New Roman" w:cs="Times New Roman"/>
                <w:lang w:eastAsia="ru-RU"/>
              </w:rPr>
              <w:lastRenderedPageBreak/>
              <w:t>картки вогню;</w:t>
            </w:r>
          </w:p>
          <w:p w14:paraId="2B756265"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загальні концепції розвідки цілей, їх здобуття та визначення пріоритетів цілей</w:t>
            </w:r>
          </w:p>
        </w:tc>
        <w:tc>
          <w:tcPr>
            <w:tcW w:w="2222" w:type="dxa"/>
          </w:tcPr>
          <w:p w14:paraId="514C7D0E"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визначити місце перебування, розпізнати та ідентифікувати об’єкти пошуку;</w:t>
            </w:r>
          </w:p>
          <w:p w14:paraId="7E665D0C"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скласти картку вогню та/або журнал спостереження;</w:t>
            </w:r>
          </w:p>
          <w:p w14:paraId="380C82D5" w14:textId="77777777" w:rsidR="00CD199A" w:rsidRDefault="00000000">
            <w:pPr>
              <w:ind w:firstLine="28"/>
              <w:rPr>
                <w:rFonts w:ascii="Times New Roman" w:hAnsi="Times New Roman" w:cs="Times New Roman"/>
                <w:bCs/>
              </w:rPr>
            </w:pPr>
            <w:r>
              <w:rPr>
                <w:rFonts w:ascii="Times New Roman" w:eastAsia="Times New Roman" w:hAnsi="Times New Roman" w:cs="Times New Roman"/>
                <w:lang w:eastAsia="ru-RU"/>
              </w:rPr>
              <w:t xml:space="preserve">провести розподіл </w:t>
            </w:r>
            <w:r>
              <w:rPr>
                <w:rFonts w:ascii="Times New Roman" w:eastAsia="Times New Roman" w:hAnsi="Times New Roman" w:cs="Times New Roman"/>
                <w:lang w:eastAsia="ru-RU"/>
              </w:rPr>
              <w:lastRenderedPageBreak/>
              <w:t>важливості цілей</w:t>
            </w:r>
          </w:p>
        </w:tc>
        <w:tc>
          <w:tcPr>
            <w:tcW w:w="2334" w:type="dxa"/>
          </w:tcPr>
          <w:p w14:paraId="5303E764" w14:textId="77777777" w:rsidR="00CD199A" w:rsidRDefault="00000000">
            <w:r>
              <w:rPr>
                <w:rFonts w:ascii="Times New Roman" w:eastAsia="Times New Roman" w:hAnsi="Times New Roman"/>
                <w:lang w:eastAsia="ru-RU"/>
              </w:rPr>
              <w:lastRenderedPageBreak/>
              <w:t>самостійно провести розподіл важливості цілей</w:t>
            </w:r>
          </w:p>
        </w:tc>
      </w:tr>
      <w:tr w:rsidR="00CD199A" w14:paraId="7192C4F5" w14:textId="77777777">
        <w:trPr>
          <w:trHeight w:val="68"/>
        </w:trPr>
        <w:tc>
          <w:tcPr>
            <w:tcW w:w="1926" w:type="dxa"/>
            <w:vMerge/>
          </w:tcPr>
          <w:p w14:paraId="7EB4BE9C" w14:textId="77777777" w:rsidR="00CD199A" w:rsidRDefault="00CD199A"/>
        </w:tc>
        <w:tc>
          <w:tcPr>
            <w:tcW w:w="2222" w:type="dxa"/>
          </w:tcPr>
          <w:p w14:paraId="77015736" w14:textId="77777777" w:rsidR="00CD199A" w:rsidRDefault="00000000">
            <w:pPr>
              <w:ind w:right="66"/>
              <w:rPr>
                <w:rFonts w:ascii="Times New Roman" w:eastAsia="Calibri" w:hAnsi="Times New Roman" w:cs="Times New Roman"/>
                <w:b/>
                <w:bCs/>
                <w:kern w:val="0"/>
                <w:lang w:eastAsia="en-US" w:bidi="ar-SA"/>
              </w:rPr>
            </w:pPr>
            <w:r>
              <w:rPr>
                <w:rFonts w:ascii="Times New Roman" w:eastAsia="Times New Roman" w:hAnsi="Times New Roman" w:cs="Times New Roman"/>
                <w:b/>
                <w:bCs/>
                <w:lang w:eastAsia="ru-RU"/>
              </w:rPr>
              <w:t>ПК 4.2</w:t>
            </w:r>
            <w:r>
              <w:rPr>
                <w:rFonts w:ascii="Times New Roman" w:eastAsia="Times New Roman" w:hAnsi="Times New Roman" w:cs="Times New Roman"/>
                <w:lang w:eastAsia="ru-RU"/>
              </w:rPr>
              <w:t xml:space="preserve"> Здатність визначити відстань до цілі</w:t>
            </w:r>
          </w:p>
        </w:tc>
        <w:tc>
          <w:tcPr>
            <w:tcW w:w="2221" w:type="dxa"/>
          </w:tcPr>
          <w:p w14:paraId="097BAC3B"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різновиди сіток оптичних приладів та їх характеристики;</w:t>
            </w:r>
          </w:p>
          <w:p w14:paraId="688AFF6A"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способи обчислення  відстані до цілі за допомогою сітки оптичного прицілу;</w:t>
            </w:r>
          </w:p>
          <w:p w14:paraId="37757740"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тактико-технічні характеристики, будова та принцип роботи далекомірів;</w:t>
            </w:r>
          </w:p>
          <w:p w14:paraId="306CA1C0"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способи обчислення  відстані  з використанням оптико-електронних приладів</w:t>
            </w:r>
          </w:p>
        </w:tc>
        <w:tc>
          <w:tcPr>
            <w:tcW w:w="2222" w:type="dxa"/>
          </w:tcPr>
          <w:p w14:paraId="528611E0"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визначити відстань до цілі за допомогою сітки оптичного прицілу;</w:t>
            </w:r>
          </w:p>
          <w:p w14:paraId="7C689104"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визначити відстань до цілі за допомогою далекоміра;</w:t>
            </w:r>
          </w:p>
          <w:p w14:paraId="52905411" w14:textId="77777777" w:rsidR="00CD199A" w:rsidRDefault="00000000">
            <w:pPr>
              <w:suppressAutoHyphens w:val="0"/>
              <w:ind w:left="4" w:right="66" w:firstLine="28"/>
              <w:rPr>
                <w:rFonts w:ascii="Times New Roman" w:hAnsi="Times New Roman" w:cs="Times New Roman"/>
                <w:bCs/>
              </w:rPr>
            </w:pPr>
            <w:r>
              <w:rPr>
                <w:rFonts w:ascii="Times New Roman" w:eastAsia="Times New Roman" w:hAnsi="Times New Roman" w:cs="Times New Roman"/>
                <w:lang w:eastAsia="ru-RU"/>
              </w:rPr>
              <w:t>визначити відстань до цілі за допомогою інших оптичних приладів</w:t>
            </w:r>
          </w:p>
          <w:p w14:paraId="05F5F5B5" w14:textId="77777777" w:rsidR="00CD199A" w:rsidRDefault="00CD199A">
            <w:pPr>
              <w:suppressAutoHyphens w:val="0"/>
              <w:ind w:left="4" w:right="66" w:firstLine="28"/>
              <w:rPr>
                <w:rFonts w:ascii="Times New Roman" w:hAnsi="Times New Roman" w:cs="Times New Roman"/>
                <w:bCs/>
              </w:rPr>
            </w:pPr>
          </w:p>
        </w:tc>
        <w:tc>
          <w:tcPr>
            <w:tcW w:w="2334" w:type="dxa"/>
          </w:tcPr>
          <w:p w14:paraId="47DFD8F3" w14:textId="77777777" w:rsidR="00CD199A" w:rsidRDefault="00000000">
            <w:r>
              <w:rPr>
                <w:rFonts w:ascii="Times New Roman" w:eastAsia="Times New Roman" w:hAnsi="Times New Roman"/>
                <w:lang w:eastAsia="ru-RU"/>
              </w:rPr>
              <w:t>визначити відстань до цілі в складі снайперської команди</w:t>
            </w:r>
          </w:p>
        </w:tc>
      </w:tr>
      <w:tr w:rsidR="00CD199A" w14:paraId="27214D3E" w14:textId="77777777">
        <w:trPr>
          <w:trHeight w:val="557"/>
        </w:trPr>
        <w:tc>
          <w:tcPr>
            <w:tcW w:w="1926" w:type="dxa"/>
            <w:vMerge/>
          </w:tcPr>
          <w:p w14:paraId="269ACD50" w14:textId="77777777" w:rsidR="00CD199A" w:rsidRDefault="00CD199A"/>
        </w:tc>
        <w:tc>
          <w:tcPr>
            <w:tcW w:w="2222" w:type="dxa"/>
          </w:tcPr>
          <w:p w14:paraId="1BC33588" w14:textId="77777777" w:rsidR="00CD199A" w:rsidRDefault="00000000">
            <w:pPr>
              <w:suppressAutoHyphens w:val="0"/>
              <w:ind w:left="35"/>
              <w:rPr>
                <w:rFonts w:ascii="Times New Roman" w:hAnsi="Times New Roman" w:cs="Times New Roman"/>
                <w:b/>
                <w:highlight w:val="yellow"/>
              </w:rPr>
            </w:pPr>
            <w:r>
              <w:rPr>
                <w:rFonts w:ascii="Times New Roman" w:eastAsia="Times New Roman" w:hAnsi="Times New Roman" w:cs="Times New Roman"/>
                <w:b/>
                <w:bCs/>
                <w:lang w:eastAsia="ru-RU"/>
              </w:rPr>
              <w:t>ПК 4.3</w:t>
            </w:r>
            <w:r>
              <w:rPr>
                <w:rFonts w:ascii="Times New Roman" w:eastAsia="Times New Roman" w:hAnsi="Times New Roman" w:cs="Times New Roman"/>
                <w:lang w:eastAsia="ru-RU"/>
              </w:rPr>
              <w:t xml:space="preserve"> Здатність взаємодіяти з артилерійськими підрозділами</w:t>
            </w:r>
          </w:p>
        </w:tc>
        <w:tc>
          <w:tcPr>
            <w:tcW w:w="2221" w:type="dxa"/>
          </w:tcPr>
          <w:p w14:paraId="2AE9501D" w14:textId="77777777" w:rsidR="00CD199A" w:rsidRDefault="00000000">
            <w:pPr>
              <w:contextualSpacing/>
              <w:jc w:val="both"/>
              <w:rPr>
                <w:rFonts w:ascii="Times New Roman" w:hAnsi="Times New Roman" w:cs="Times New Roman"/>
              </w:rPr>
            </w:pPr>
            <w:r>
              <w:rPr>
                <w:rFonts w:ascii="Times New Roman" w:hAnsi="Times New Roman" w:cs="Times New Roman"/>
              </w:rPr>
              <w:t>формула SALUTE;</w:t>
            </w:r>
          </w:p>
          <w:p w14:paraId="53B33ABB" w14:textId="77777777" w:rsidR="00CD199A" w:rsidRDefault="00000000">
            <w:pPr>
              <w:contextualSpacing/>
              <w:jc w:val="both"/>
              <w:rPr>
                <w:rFonts w:ascii="Times New Roman" w:hAnsi="Times New Roman" w:cs="Times New Roman"/>
                <w:lang w:eastAsia="ru-RU"/>
              </w:rPr>
            </w:pPr>
            <w:r>
              <w:rPr>
                <w:rFonts w:ascii="Times New Roman" w:hAnsi="Times New Roman" w:cs="Times New Roman"/>
              </w:rPr>
              <w:t>кодування координат;</w:t>
            </w:r>
          </w:p>
          <w:p w14:paraId="1DE0FBBE" w14:textId="77777777" w:rsidR="00CD199A" w:rsidRDefault="00000000">
            <w:pPr>
              <w:contextualSpacing/>
              <w:jc w:val="both"/>
              <w:rPr>
                <w:rFonts w:ascii="Times New Roman" w:hAnsi="Times New Roman" w:cs="Times New Roman"/>
                <w:lang w:eastAsia="ru-RU"/>
              </w:rPr>
            </w:pPr>
            <w:r>
              <w:rPr>
                <w:rFonts w:ascii="Times New Roman" w:hAnsi="Times New Roman" w:cs="Times New Roman"/>
                <w:lang w:eastAsia="ru-RU"/>
              </w:rPr>
              <w:t>формули тисячних;</w:t>
            </w:r>
          </w:p>
          <w:p w14:paraId="5B265966" w14:textId="77777777" w:rsidR="00CD199A" w:rsidRDefault="00000000">
            <w:pPr>
              <w:contextualSpacing/>
              <w:jc w:val="both"/>
              <w:rPr>
                <w:rFonts w:ascii="Times New Roman" w:hAnsi="Times New Roman" w:cs="Times New Roman"/>
                <w:lang w:eastAsia="ru-RU"/>
              </w:rPr>
            </w:pPr>
            <w:r>
              <w:rPr>
                <w:rFonts w:ascii="Times New Roman" w:hAnsi="Times New Roman" w:cs="Times New Roman"/>
                <w:lang w:eastAsia="ru-RU"/>
              </w:rPr>
              <w:t>способи цілевказання;</w:t>
            </w:r>
          </w:p>
          <w:p w14:paraId="694092CA" w14:textId="77777777" w:rsidR="00CD199A" w:rsidRDefault="00000000">
            <w:pPr>
              <w:contextualSpacing/>
              <w:jc w:val="both"/>
              <w:rPr>
                <w:rFonts w:ascii="Times New Roman" w:hAnsi="Times New Roman" w:cs="Times New Roman"/>
                <w:lang w:eastAsia="ru-RU"/>
              </w:rPr>
            </w:pPr>
            <w:r>
              <w:rPr>
                <w:rFonts w:ascii="Times New Roman" w:hAnsi="Times New Roman" w:cs="Times New Roman"/>
                <w:lang w:eastAsia="ru-RU"/>
              </w:rPr>
              <w:t>складання схеми орієнтирів;</w:t>
            </w:r>
          </w:p>
          <w:p w14:paraId="6D4C4F6F" w14:textId="77777777" w:rsidR="00CD199A" w:rsidRDefault="00000000">
            <w:pPr>
              <w:contextualSpacing/>
              <w:jc w:val="both"/>
              <w:rPr>
                <w:rFonts w:ascii="Times New Roman" w:hAnsi="Times New Roman" w:cs="Times New Roman"/>
                <w:lang w:eastAsia="ru-RU"/>
              </w:rPr>
            </w:pPr>
            <w:r>
              <w:rPr>
                <w:rFonts w:ascii="Times New Roman" w:hAnsi="Times New Roman" w:cs="Times New Roman"/>
                <w:lang w:eastAsia="ru-RU"/>
              </w:rPr>
              <w:t>особливості корегування вогню в умовах «невизначеності координат»</w:t>
            </w:r>
          </w:p>
          <w:p w14:paraId="23903F6D" w14:textId="77777777" w:rsidR="00CD199A" w:rsidRDefault="00CD199A">
            <w:pPr>
              <w:ind w:firstLine="28"/>
              <w:rPr>
                <w:rFonts w:ascii="Times New Roman" w:hAnsi="Times New Roman" w:cs="Times New Roman"/>
                <w:b/>
                <w:highlight w:val="yellow"/>
              </w:rPr>
            </w:pPr>
          </w:p>
        </w:tc>
        <w:tc>
          <w:tcPr>
            <w:tcW w:w="2222" w:type="dxa"/>
          </w:tcPr>
          <w:p w14:paraId="6FDDF3DD" w14:textId="77777777" w:rsidR="00CD199A" w:rsidRDefault="00000000">
            <w:pPr>
              <w:contextualSpacing/>
              <w:jc w:val="both"/>
              <w:rPr>
                <w:rFonts w:ascii="Times New Roman" w:hAnsi="Times New Roman" w:cs="Times New Roman"/>
                <w:lang w:eastAsia="ru-RU"/>
              </w:rPr>
            </w:pPr>
            <w:r>
              <w:rPr>
                <w:rFonts w:ascii="Times New Roman" w:eastAsia="Times New Roman" w:hAnsi="Times New Roman" w:cs="Times New Roman"/>
                <w:lang w:eastAsia="ru-RU"/>
              </w:rPr>
              <w:t xml:space="preserve">застосовувати формулу </w:t>
            </w:r>
            <w:r>
              <w:rPr>
                <w:rFonts w:ascii="Times New Roman" w:hAnsi="Times New Roman" w:cs="Times New Roman"/>
              </w:rPr>
              <w:t>SALUTE для виклику вогню артилерії;</w:t>
            </w:r>
          </w:p>
          <w:p w14:paraId="30E15920" w14:textId="77777777" w:rsidR="00CD199A" w:rsidRDefault="00000000">
            <w:pPr>
              <w:contextualSpacing/>
              <w:jc w:val="both"/>
              <w:rPr>
                <w:rFonts w:ascii="Times New Roman" w:hAnsi="Times New Roman" w:cs="Times New Roman"/>
              </w:rPr>
            </w:pPr>
            <w:r>
              <w:rPr>
                <w:rFonts w:ascii="Times New Roman" w:hAnsi="Times New Roman" w:cs="Times New Roman"/>
              </w:rPr>
              <w:t>кодувати координати для передачі їх безпечним способом;</w:t>
            </w:r>
          </w:p>
          <w:p w14:paraId="5024F392" w14:textId="77777777" w:rsidR="00CD199A" w:rsidRDefault="00000000">
            <w:pPr>
              <w:contextualSpacing/>
              <w:jc w:val="both"/>
              <w:rPr>
                <w:rFonts w:ascii="Times New Roman" w:hAnsi="Times New Roman" w:cs="Times New Roman"/>
              </w:rPr>
            </w:pPr>
            <w:r>
              <w:rPr>
                <w:rFonts w:ascii="Times New Roman" w:hAnsi="Times New Roman" w:cs="Times New Roman"/>
              </w:rPr>
              <w:t>користуватися кутомірною сіткою;</w:t>
            </w:r>
          </w:p>
          <w:p w14:paraId="34A104CD" w14:textId="77777777" w:rsidR="00CD199A" w:rsidRDefault="00000000">
            <w:pPr>
              <w:contextualSpacing/>
              <w:jc w:val="both"/>
              <w:rPr>
                <w:rFonts w:ascii="Times New Roman" w:hAnsi="Times New Roman" w:cs="Times New Roman"/>
              </w:rPr>
            </w:pPr>
            <w:r>
              <w:rPr>
                <w:rFonts w:ascii="Times New Roman" w:hAnsi="Times New Roman" w:cs="Times New Roman"/>
              </w:rPr>
              <w:t>застосовувати формули тисячних;</w:t>
            </w:r>
          </w:p>
          <w:p w14:paraId="2042015E" w14:textId="77777777" w:rsidR="00CD199A" w:rsidRDefault="00000000">
            <w:pPr>
              <w:contextualSpacing/>
              <w:jc w:val="both"/>
              <w:rPr>
                <w:rFonts w:ascii="Times New Roman" w:hAnsi="Times New Roman" w:cs="Times New Roman"/>
              </w:rPr>
            </w:pPr>
            <w:r>
              <w:rPr>
                <w:rFonts w:ascii="Times New Roman" w:hAnsi="Times New Roman" w:cs="Times New Roman"/>
              </w:rPr>
              <w:t>окомірно визначати координати з контролем по карті за допомогою приладів;</w:t>
            </w:r>
          </w:p>
          <w:p w14:paraId="1F3B4546" w14:textId="77777777" w:rsidR="00CD199A" w:rsidRDefault="00000000">
            <w:pPr>
              <w:contextualSpacing/>
              <w:jc w:val="both"/>
              <w:rPr>
                <w:rFonts w:ascii="Times New Roman" w:hAnsi="Times New Roman" w:cs="Times New Roman"/>
              </w:rPr>
            </w:pPr>
            <w:r>
              <w:rPr>
                <w:rFonts w:ascii="Times New Roman" w:hAnsi="Times New Roman" w:cs="Times New Roman"/>
              </w:rPr>
              <w:t>коректувати вогонь по сторонам світу;</w:t>
            </w:r>
          </w:p>
          <w:p w14:paraId="3FDD44E7" w14:textId="77777777" w:rsidR="00CD199A" w:rsidRDefault="00000000">
            <w:pPr>
              <w:contextualSpacing/>
              <w:jc w:val="both"/>
              <w:rPr>
                <w:rFonts w:ascii="Times New Roman" w:hAnsi="Times New Roman" w:cs="Times New Roman"/>
              </w:rPr>
            </w:pPr>
            <w:r>
              <w:rPr>
                <w:rFonts w:ascii="Times New Roman" w:hAnsi="Times New Roman" w:cs="Times New Roman"/>
              </w:rPr>
              <w:t>коректувати вогонь за допомогою спряженого спостереження;</w:t>
            </w:r>
          </w:p>
          <w:p w14:paraId="26A92DC8" w14:textId="77777777" w:rsidR="00CD199A" w:rsidRDefault="00000000">
            <w:pPr>
              <w:ind w:firstLine="28"/>
              <w:rPr>
                <w:rFonts w:ascii="Times New Roman" w:hAnsi="Times New Roman" w:cs="Times New Roman"/>
                <w:b/>
                <w:highlight w:val="yellow"/>
              </w:rPr>
            </w:pPr>
            <w:r>
              <w:rPr>
                <w:rFonts w:ascii="Times New Roman" w:hAnsi="Times New Roman" w:cs="Times New Roman"/>
              </w:rPr>
              <w:t xml:space="preserve">коректування в </w:t>
            </w:r>
            <w:r>
              <w:rPr>
                <w:rFonts w:ascii="Times New Roman" w:hAnsi="Times New Roman" w:cs="Times New Roman"/>
              </w:rPr>
              <w:lastRenderedPageBreak/>
              <w:t>населених пунктах</w:t>
            </w:r>
          </w:p>
        </w:tc>
        <w:tc>
          <w:tcPr>
            <w:tcW w:w="2334" w:type="dxa"/>
          </w:tcPr>
          <w:p w14:paraId="434E1FA8" w14:textId="77777777" w:rsidR="00CD199A" w:rsidRDefault="00000000">
            <w:r>
              <w:rPr>
                <w:rFonts w:ascii="Times New Roman" w:eastAsia="Times New Roman" w:hAnsi="Times New Roman"/>
                <w:lang w:eastAsia="ru-RU"/>
              </w:rPr>
              <w:lastRenderedPageBreak/>
              <w:t>у складі снайперської команди визначити координати цілі для ураження підрозділами артилерії</w:t>
            </w:r>
          </w:p>
        </w:tc>
      </w:tr>
      <w:tr w:rsidR="00CD199A" w14:paraId="10DE6180" w14:textId="77777777">
        <w:trPr>
          <w:trHeight w:val="68"/>
        </w:trPr>
        <w:tc>
          <w:tcPr>
            <w:tcW w:w="1926" w:type="dxa"/>
            <w:vMerge w:val="restart"/>
          </w:tcPr>
          <w:p w14:paraId="439D1BDD" w14:textId="77777777" w:rsidR="00CD199A" w:rsidRDefault="00000000">
            <w:pPr>
              <w:suppressAutoHyphens w:val="0"/>
              <w:rPr>
                <w:rFonts w:ascii="Times New Roman" w:hAnsi="Times New Roman" w:cs="Times New Roman"/>
                <w:b/>
              </w:rPr>
            </w:pPr>
            <w:r>
              <w:rPr>
                <w:rFonts w:ascii="Times New Roman" w:hAnsi="Times New Roman" w:cs="Times New Roman"/>
                <w:b/>
              </w:rPr>
              <w:t>РН 5</w:t>
            </w:r>
          </w:p>
          <w:p w14:paraId="7D42CD0A" w14:textId="77777777" w:rsidR="00CD199A" w:rsidRDefault="00000000">
            <w:pPr>
              <w:suppressAutoHyphens w:val="0"/>
              <w:rPr>
                <w:rFonts w:ascii="Times New Roman" w:eastAsia="Times New Roman" w:hAnsi="Times New Roman" w:cs="Times New Roman"/>
                <w:b/>
                <w:lang w:eastAsia="ru-RU"/>
              </w:rPr>
            </w:pPr>
            <w:r>
              <w:rPr>
                <w:rFonts w:ascii="Times New Roman" w:eastAsia="Times New Roman" w:hAnsi="Times New Roman" w:cs="Times New Roman"/>
                <w:b/>
                <w:lang w:eastAsia="ru-RU"/>
              </w:rPr>
              <w:t>Влучно стріляти зі снайперського</w:t>
            </w:r>
          </w:p>
          <w:p w14:paraId="06C0FE15" w14:textId="77777777" w:rsidR="00CD199A" w:rsidRDefault="00000000">
            <w:r>
              <w:rPr>
                <w:rFonts w:ascii="Times New Roman" w:eastAsia="Times New Roman" w:hAnsi="Times New Roman" w:cs="Times New Roman"/>
                <w:b/>
                <w:lang w:eastAsia="ru-RU"/>
              </w:rPr>
              <w:t>комплексу</w:t>
            </w:r>
          </w:p>
        </w:tc>
        <w:tc>
          <w:tcPr>
            <w:tcW w:w="2222" w:type="dxa"/>
          </w:tcPr>
          <w:p w14:paraId="34E03270" w14:textId="77777777" w:rsidR="00CD199A" w:rsidRDefault="00000000">
            <w:pPr>
              <w:suppressAutoHyphens w:val="0"/>
              <w:ind w:left="35"/>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5.1</w:t>
            </w:r>
            <w:r>
              <w:rPr>
                <w:rFonts w:ascii="Times New Roman" w:eastAsia="Times New Roman" w:hAnsi="Times New Roman" w:cs="Times New Roman"/>
                <w:lang w:eastAsia="ru-RU"/>
              </w:rPr>
              <w:t xml:space="preserve"> Здатність оцінити вплив погодних умов на стрільбу</w:t>
            </w:r>
          </w:p>
        </w:tc>
        <w:tc>
          <w:tcPr>
            <w:tcW w:w="2221" w:type="dxa"/>
          </w:tcPr>
          <w:p w14:paraId="17FBBF1E"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погодні умови, які впливають на стрільбу;</w:t>
            </w:r>
          </w:p>
          <w:p w14:paraId="2FDF9FDE"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тактико-технічні характеристики, будова та особливості використання приладів для вимірювання погодних умов;</w:t>
            </w:r>
          </w:p>
          <w:p w14:paraId="3104C371"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методика розрахунку зміни точки прицілювання для враження цілі;</w:t>
            </w:r>
          </w:p>
          <w:p w14:paraId="1ECA9DF2"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способи вимірювання швидкості та напряму вітру без допоміжних приладів</w:t>
            </w:r>
          </w:p>
        </w:tc>
        <w:tc>
          <w:tcPr>
            <w:tcW w:w="2222" w:type="dxa"/>
          </w:tcPr>
          <w:p w14:paraId="5E1A02DC"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виміряти погодні умови за допомогою портативної метеостанції;</w:t>
            </w:r>
          </w:p>
          <w:p w14:paraId="26ECA9BC"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ввести необхідні поправки у приціл;</w:t>
            </w:r>
          </w:p>
          <w:p w14:paraId="603855C8"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змінити точку прицілювання;</w:t>
            </w:r>
          </w:p>
          <w:p w14:paraId="6C3FB43E"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виміряти швидкість та напрям вітру без допоміжних приладів</w:t>
            </w:r>
          </w:p>
        </w:tc>
        <w:tc>
          <w:tcPr>
            <w:tcW w:w="2334" w:type="dxa"/>
          </w:tcPr>
          <w:p w14:paraId="62F29F83" w14:textId="77777777" w:rsidR="00CD199A" w:rsidRDefault="00000000">
            <w:r>
              <w:rPr>
                <w:rFonts w:ascii="Times New Roman" w:eastAsia="Times New Roman" w:hAnsi="Times New Roman"/>
                <w:lang w:eastAsia="ru-RU"/>
              </w:rPr>
              <w:t>у складі снайперської команди оцінити вплив погодних умов на стрільбу</w:t>
            </w:r>
          </w:p>
        </w:tc>
      </w:tr>
      <w:tr w:rsidR="00CD199A" w14:paraId="348A1F3F" w14:textId="77777777">
        <w:trPr>
          <w:trHeight w:val="68"/>
        </w:trPr>
        <w:tc>
          <w:tcPr>
            <w:tcW w:w="1926" w:type="dxa"/>
            <w:vMerge/>
          </w:tcPr>
          <w:p w14:paraId="3E4F171C" w14:textId="77777777" w:rsidR="00CD199A" w:rsidRDefault="00CD199A"/>
        </w:tc>
        <w:tc>
          <w:tcPr>
            <w:tcW w:w="2222" w:type="dxa"/>
          </w:tcPr>
          <w:p w14:paraId="7B365C11" w14:textId="77777777" w:rsidR="00CD199A" w:rsidRDefault="00000000">
            <w:pPr>
              <w:suppressAutoHyphens w:val="0"/>
              <w:ind w:left="35"/>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ПК 5.2 </w:t>
            </w:r>
            <w:r>
              <w:rPr>
                <w:rFonts w:ascii="Times New Roman" w:eastAsia="Times New Roman" w:hAnsi="Times New Roman" w:cs="Times New Roman"/>
                <w:lang w:eastAsia="ru-RU"/>
              </w:rPr>
              <w:t>Здатність розрахувати балістику</w:t>
            </w:r>
          </w:p>
        </w:tc>
        <w:tc>
          <w:tcPr>
            <w:tcW w:w="2221" w:type="dxa"/>
          </w:tcPr>
          <w:p w14:paraId="6F7702A4"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поняття пострілу;</w:t>
            </w:r>
          </w:p>
          <w:p w14:paraId="43AD4131"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складові інтегрованого акту пострілу та його принципи;</w:t>
            </w:r>
          </w:p>
          <w:p w14:paraId="68AAD921"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різновиди основних видів куль та набоїв, їх будова та особливості використання;</w:t>
            </w:r>
          </w:p>
          <w:p w14:paraId="7D58A924"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поняття траєкторії руху кулі та її елементи;</w:t>
            </w:r>
          </w:p>
          <w:p w14:paraId="4D5DC855"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поняття та особливості проникаючої дії кулі та вплив перешкод;</w:t>
            </w:r>
          </w:p>
          <w:p w14:paraId="21DB4145"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дія кулі при попаданні в тіло людини;</w:t>
            </w:r>
          </w:p>
          <w:p w14:paraId="7363A61E"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порядок та особливості налаштування та використання балістичного калькулятора;</w:t>
            </w:r>
          </w:p>
          <w:p w14:paraId="50E8B3A0"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поняття </w:t>
            </w:r>
            <w:r>
              <w:rPr>
                <w:rFonts w:ascii="Times New Roman" w:eastAsia="Times New Roman" w:hAnsi="Times New Roman" w:cs="Times New Roman"/>
                <w:lang w:eastAsia="ru-RU"/>
              </w:rPr>
              <w:lastRenderedPageBreak/>
              <w:t>балістичного коефіцієнта і його застосування;</w:t>
            </w:r>
          </w:p>
          <w:p w14:paraId="0A3FDC2B"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розрахунок балістики для рухомих і прискорених цілей;</w:t>
            </w:r>
          </w:p>
          <w:p w14:paraId="4EEE0555" w14:textId="77777777" w:rsidR="00CD199A" w:rsidRDefault="00000000">
            <w:pPr>
              <w:contextualSpacing/>
              <w:jc w:val="both"/>
              <w:rPr>
                <w:rFonts w:ascii="Times New Roman" w:hAnsi="Times New Roman" w:cs="Times New Roman"/>
              </w:rPr>
            </w:pPr>
            <w:r>
              <w:rPr>
                <w:rFonts w:ascii="Times New Roman" w:eastAsia="Times New Roman" w:hAnsi="Times New Roman" w:cs="Times New Roman"/>
                <w:lang w:eastAsia="ru-RU"/>
              </w:rPr>
              <w:t>розрахунок кута нахилу місцевості</w:t>
            </w:r>
          </w:p>
        </w:tc>
        <w:tc>
          <w:tcPr>
            <w:tcW w:w="2222" w:type="dxa"/>
          </w:tcPr>
          <w:p w14:paraId="1C4F720F"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виконати всі складові елементи інтегрованого акту пострілу;</w:t>
            </w:r>
          </w:p>
          <w:p w14:paraId="2ED77DAC"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використати певний вид набою в залежності від обстановки та від характеру очікуваних результатів стрільби;</w:t>
            </w:r>
          </w:p>
          <w:p w14:paraId="1BFCE942"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прорахувати траєкторію руху кулі будь-якого набою та використати особливості її елементів;</w:t>
            </w:r>
          </w:p>
          <w:p w14:paraId="508D3E2D"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налаштувати балістичний калькулятор залежно від снайперської системи та набою;</w:t>
            </w:r>
          </w:p>
          <w:p w14:paraId="55971CD6"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розрахувати балістику стрільби по цілі, що рухається;</w:t>
            </w:r>
          </w:p>
          <w:p w14:paraId="213A2B70"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розрахувати балістику стрільби по цілі, що знаходиться під кутом до стрільця;</w:t>
            </w:r>
          </w:p>
          <w:p w14:paraId="4FA13E87"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розрахувати балістику стрільби по цілі, що рухається та знаходиться під кутом до стрільця</w:t>
            </w:r>
          </w:p>
        </w:tc>
        <w:tc>
          <w:tcPr>
            <w:tcW w:w="2334" w:type="dxa"/>
          </w:tcPr>
          <w:p w14:paraId="77E8AEE2" w14:textId="77777777" w:rsidR="00CD199A" w:rsidRDefault="00000000">
            <w:r>
              <w:rPr>
                <w:rFonts w:ascii="Times New Roman" w:eastAsia="Times New Roman" w:hAnsi="Times New Roman"/>
                <w:lang w:eastAsia="ru-RU"/>
              </w:rPr>
              <w:lastRenderedPageBreak/>
              <w:t>самостійно розрахувати балістику</w:t>
            </w:r>
          </w:p>
        </w:tc>
      </w:tr>
      <w:tr w:rsidR="00CD199A" w14:paraId="63E74F5B" w14:textId="77777777">
        <w:trPr>
          <w:trHeight w:val="68"/>
        </w:trPr>
        <w:tc>
          <w:tcPr>
            <w:tcW w:w="1926" w:type="dxa"/>
            <w:vMerge/>
          </w:tcPr>
          <w:p w14:paraId="31DD7334" w14:textId="77777777" w:rsidR="00CD199A" w:rsidRDefault="00CD199A"/>
        </w:tc>
        <w:tc>
          <w:tcPr>
            <w:tcW w:w="2222" w:type="dxa"/>
          </w:tcPr>
          <w:p w14:paraId="17995807" w14:textId="77777777" w:rsidR="00CD199A" w:rsidRDefault="00000000">
            <w:pPr>
              <w:suppressAutoHyphens w:val="0"/>
              <w:ind w:left="35"/>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5.3</w:t>
            </w:r>
            <w:r>
              <w:rPr>
                <w:rFonts w:ascii="Times New Roman" w:eastAsia="Times New Roman" w:hAnsi="Times New Roman" w:cs="Times New Roman"/>
                <w:lang w:eastAsia="ru-RU"/>
              </w:rPr>
              <w:t xml:space="preserve"> Здатність використовувати оптичні снайперські приціли</w:t>
            </w:r>
          </w:p>
        </w:tc>
        <w:tc>
          <w:tcPr>
            <w:tcW w:w="2221" w:type="dxa"/>
          </w:tcPr>
          <w:p w14:paraId="70D2B89E"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вивірка прицілу;</w:t>
            </w:r>
          </w:p>
          <w:p w14:paraId="5F016874"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особливості механічної та оптичної системи прицілу;</w:t>
            </w:r>
          </w:p>
          <w:p w14:paraId="54110913"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типи прицільних сіток та їх застосування;</w:t>
            </w:r>
          </w:p>
          <w:p w14:paraId="2C95FD10"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тактико-технічні характеристики прицілу (приладу) нічного бачення та його будова;</w:t>
            </w:r>
          </w:p>
          <w:p w14:paraId="111A1C84"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вивірка прицілу (приладу) нічного бачення;</w:t>
            </w:r>
          </w:p>
          <w:p w14:paraId="31C4B54B"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особливості органів управління прицілу (приладу) нічного бачення;</w:t>
            </w:r>
          </w:p>
          <w:p w14:paraId="626BC0B5"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тактико-технічні характеристики </w:t>
            </w:r>
            <w:proofErr w:type="spellStart"/>
            <w:r>
              <w:rPr>
                <w:rFonts w:ascii="Times New Roman" w:eastAsia="Times New Roman" w:hAnsi="Times New Roman" w:cs="Times New Roman"/>
                <w:lang w:eastAsia="ru-RU"/>
              </w:rPr>
              <w:t>тепловізійного</w:t>
            </w:r>
            <w:proofErr w:type="spellEnd"/>
            <w:r>
              <w:rPr>
                <w:rFonts w:ascii="Times New Roman" w:eastAsia="Times New Roman" w:hAnsi="Times New Roman" w:cs="Times New Roman"/>
                <w:lang w:eastAsia="ru-RU"/>
              </w:rPr>
              <w:t xml:space="preserve"> прицілу та його будова;</w:t>
            </w:r>
          </w:p>
          <w:p w14:paraId="5ACCBE03"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вивірка </w:t>
            </w:r>
            <w:proofErr w:type="spellStart"/>
            <w:r>
              <w:rPr>
                <w:rFonts w:ascii="Times New Roman" w:eastAsia="Times New Roman" w:hAnsi="Times New Roman" w:cs="Times New Roman"/>
                <w:lang w:eastAsia="ru-RU"/>
              </w:rPr>
              <w:t>тепловізійного</w:t>
            </w:r>
            <w:proofErr w:type="spellEnd"/>
            <w:r>
              <w:rPr>
                <w:rFonts w:ascii="Times New Roman" w:eastAsia="Times New Roman" w:hAnsi="Times New Roman" w:cs="Times New Roman"/>
                <w:lang w:eastAsia="ru-RU"/>
              </w:rPr>
              <w:t xml:space="preserve"> прицілу;</w:t>
            </w:r>
          </w:p>
          <w:p w14:paraId="7BA26642" w14:textId="77777777" w:rsidR="00CD199A" w:rsidRDefault="00000000">
            <w:pPr>
              <w:contextualSpacing/>
              <w:jc w:val="both"/>
              <w:rPr>
                <w:rFonts w:ascii="Times New Roman" w:hAnsi="Times New Roman" w:cs="Times New Roman"/>
              </w:rPr>
            </w:pPr>
            <w:r>
              <w:rPr>
                <w:rFonts w:ascii="Times New Roman" w:eastAsia="Times New Roman" w:hAnsi="Times New Roman" w:cs="Times New Roman"/>
                <w:lang w:eastAsia="ru-RU"/>
              </w:rPr>
              <w:t xml:space="preserve">особливості органів управління </w:t>
            </w:r>
            <w:proofErr w:type="spellStart"/>
            <w:r>
              <w:rPr>
                <w:rFonts w:ascii="Times New Roman" w:eastAsia="Times New Roman" w:hAnsi="Times New Roman" w:cs="Times New Roman"/>
                <w:lang w:eastAsia="ru-RU"/>
              </w:rPr>
              <w:t>тепловізійного</w:t>
            </w:r>
            <w:proofErr w:type="spellEnd"/>
            <w:r>
              <w:rPr>
                <w:rFonts w:ascii="Times New Roman" w:eastAsia="Times New Roman" w:hAnsi="Times New Roman" w:cs="Times New Roman"/>
                <w:lang w:eastAsia="ru-RU"/>
              </w:rPr>
              <w:t xml:space="preserve"> прицілу</w:t>
            </w:r>
          </w:p>
        </w:tc>
        <w:tc>
          <w:tcPr>
            <w:tcW w:w="2222" w:type="dxa"/>
          </w:tcPr>
          <w:p w14:paraId="2039E4C5"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визначити відстань до цілі за допомогою сітки оптичного прицілу;</w:t>
            </w:r>
          </w:p>
          <w:p w14:paraId="680A1788"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провести вивірку прицілу;</w:t>
            </w:r>
          </w:p>
          <w:p w14:paraId="66359E8F"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користуватись механізмом введення поправок;</w:t>
            </w:r>
          </w:p>
          <w:p w14:paraId="3210D234"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spacing w:val="-8"/>
                <w:lang w:eastAsia="ru-RU"/>
              </w:rPr>
              <w:t>використовувати</w:t>
            </w:r>
            <w:r>
              <w:rPr>
                <w:rFonts w:ascii="Times New Roman" w:eastAsia="Times New Roman" w:hAnsi="Times New Roman" w:cs="Times New Roman"/>
                <w:lang w:eastAsia="ru-RU"/>
              </w:rPr>
              <w:t xml:space="preserve"> сітку прицілу для визначення точки прицілювання та її виносу;</w:t>
            </w:r>
          </w:p>
          <w:p w14:paraId="4A5CF134"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підібрати прицільну сітку відповідно до поставленого завдання;</w:t>
            </w:r>
          </w:p>
          <w:p w14:paraId="6A9E2956"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провести вивірку прицілу (приладу) нічного бачення;</w:t>
            </w:r>
          </w:p>
          <w:p w14:paraId="50A4B317"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налаштувати приціл (прилад) нічного бачення;</w:t>
            </w:r>
          </w:p>
          <w:p w14:paraId="597753F1"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користуватись органами управління прицілу (приладу) нічного бачення наосліп;</w:t>
            </w:r>
          </w:p>
          <w:p w14:paraId="51DC358B"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провести вивірку </w:t>
            </w:r>
            <w:proofErr w:type="spellStart"/>
            <w:r>
              <w:rPr>
                <w:rFonts w:ascii="Times New Roman" w:eastAsia="Times New Roman" w:hAnsi="Times New Roman" w:cs="Times New Roman"/>
                <w:lang w:eastAsia="ru-RU"/>
              </w:rPr>
              <w:t>тепловізійного</w:t>
            </w:r>
            <w:proofErr w:type="spellEnd"/>
            <w:r>
              <w:rPr>
                <w:rFonts w:ascii="Times New Roman" w:eastAsia="Times New Roman" w:hAnsi="Times New Roman" w:cs="Times New Roman"/>
                <w:lang w:eastAsia="ru-RU"/>
              </w:rPr>
              <w:t xml:space="preserve"> прицілу;</w:t>
            </w:r>
          </w:p>
          <w:p w14:paraId="07FEEC0B" w14:textId="77777777" w:rsidR="00CD199A" w:rsidRDefault="00000000">
            <w:pPr>
              <w:tabs>
                <w:tab w:val="left" w:pos="5280"/>
              </w:tabs>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налаштувати </w:t>
            </w:r>
            <w:proofErr w:type="spellStart"/>
            <w:r>
              <w:rPr>
                <w:rFonts w:ascii="Times New Roman" w:eastAsia="Times New Roman" w:hAnsi="Times New Roman" w:cs="Times New Roman"/>
                <w:lang w:eastAsia="ru-RU"/>
              </w:rPr>
              <w:t>тепловізійний</w:t>
            </w:r>
            <w:proofErr w:type="spellEnd"/>
            <w:r>
              <w:rPr>
                <w:rFonts w:ascii="Times New Roman" w:eastAsia="Times New Roman" w:hAnsi="Times New Roman" w:cs="Times New Roman"/>
                <w:lang w:eastAsia="ru-RU"/>
              </w:rPr>
              <w:t xml:space="preserve"> приціл;</w:t>
            </w:r>
          </w:p>
          <w:p w14:paraId="59B20D9A"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користуватись органами управління </w:t>
            </w:r>
            <w:proofErr w:type="spellStart"/>
            <w:r>
              <w:rPr>
                <w:rFonts w:ascii="Times New Roman" w:eastAsia="Times New Roman" w:hAnsi="Times New Roman" w:cs="Times New Roman"/>
                <w:lang w:eastAsia="ru-RU"/>
              </w:rPr>
              <w:t>тепловізійного</w:t>
            </w:r>
            <w:proofErr w:type="spellEnd"/>
            <w:r>
              <w:rPr>
                <w:rFonts w:ascii="Times New Roman" w:eastAsia="Times New Roman" w:hAnsi="Times New Roman" w:cs="Times New Roman"/>
                <w:lang w:eastAsia="ru-RU"/>
              </w:rPr>
              <w:t xml:space="preserve"> прицілу наосліп</w:t>
            </w:r>
          </w:p>
        </w:tc>
        <w:tc>
          <w:tcPr>
            <w:tcW w:w="2334" w:type="dxa"/>
          </w:tcPr>
          <w:p w14:paraId="1EC0C236" w14:textId="77777777" w:rsidR="00CD199A" w:rsidRDefault="00000000">
            <w:r>
              <w:rPr>
                <w:rFonts w:ascii="Times New Roman" w:eastAsia="Times New Roman" w:hAnsi="Times New Roman"/>
                <w:lang w:eastAsia="ru-RU"/>
              </w:rPr>
              <w:t>самостійно налаштувати оптичний снайперський приціл для стрільби по цілі</w:t>
            </w:r>
          </w:p>
        </w:tc>
      </w:tr>
      <w:tr w:rsidR="00CD199A" w14:paraId="27AAF6D6" w14:textId="77777777">
        <w:trPr>
          <w:trHeight w:val="5248"/>
        </w:trPr>
        <w:tc>
          <w:tcPr>
            <w:tcW w:w="1926" w:type="dxa"/>
            <w:vMerge/>
          </w:tcPr>
          <w:p w14:paraId="3BDC49AC" w14:textId="77777777" w:rsidR="00CD199A" w:rsidRDefault="00CD199A"/>
        </w:tc>
        <w:tc>
          <w:tcPr>
            <w:tcW w:w="2222" w:type="dxa"/>
          </w:tcPr>
          <w:p w14:paraId="0D032FBE" w14:textId="77777777" w:rsidR="00CD199A" w:rsidRDefault="00000000">
            <w:pPr>
              <w:suppressAutoHyphens w:val="0"/>
              <w:ind w:left="35"/>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ПК 5.4 </w:t>
            </w:r>
            <w:r>
              <w:rPr>
                <w:rFonts w:ascii="Times New Roman" w:eastAsia="Times New Roman" w:hAnsi="Times New Roman" w:cs="Times New Roman"/>
                <w:lang w:eastAsia="ru-RU"/>
              </w:rPr>
              <w:t>Здатність влучно стріляти</w:t>
            </w:r>
          </w:p>
        </w:tc>
        <w:tc>
          <w:tcPr>
            <w:tcW w:w="2221" w:type="dxa"/>
          </w:tcPr>
          <w:p w14:paraId="4E4B40D9" w14:textId="77777777" w:rsidR="00CD199A" w:rsidRDefault="00000000">
            <w:pPr>
              <w:contextualSpacing/>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кучність</w:t>
            </w:r>
            <w:proofErr w:type="spellEnd"/>
            <w:r>
              <w:rPr>
                <w:rFonts w:ascii="Times New Roman" w:eastAsia="Times New Roman" w:hAnsi="Times New Roman" w:cs="Times New Roman"/>
                <w:lang w:eastAsia="ru-RU"/>
              </w:rPr>
              <w:t xml:space="preserve"> бою снайперського комплексу та його бойові можливості;</w:t>
            </w:r>
          </w:p>
          <w:p w14:paraId="3803A0D8" w14:textId="77777777" w:rsidR="00CD199A" w:rsidRDefault="00000000">
            <w:pPr>
              <w:contextualSpacing/>
              <w:rPr>
                <w:rFonts w:ascii="Times New Roman" w:hAnsi="Times New Roman" w:cs="Times New Roman"/>
              </w:rPr>
            </w:pPr>
            <w:r>
              <w:rPr>
                <w:rFonts w:ascii="Times New Roman" w:eastAsia="Times New Roman" w:hAnsi="Times New Roman" w:cs="Times New Roman"/>
                <w:lang w:eastAsia="ru-RU"/>
              </w:rPr>
              <w:t>поняття холодного пострілу, його особливості та вплив на стрільбу</w:t>
            </w:r>
          </w:p>
        </w:tc>
        <w:tc>
          <w:tcPr>
            <w:tcW w:w="2222" w:type="dxa"/>
          </w:tcPr>
          <w:p w14:paraId="7E3E5A67"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виконати стрільбу зі снайперського комплексу з купчастістю, яка не перевищує заявлені показники виробником;</w:t>
            </w:r>
          </w:p>
          <w:p w14:paraId="391F1CC0"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уразити ціль на відстані до 600 м.;</w:t>
            </w:r>
          </w:p>
          <w:p w14:paraId="799ECAFD"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уразити ціль на відстані від 600 м.;</w:t>
            </w:r>
          </w:p>
          <w:p w14:paraId="5BDE3290"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уразити ціль на невизначеній відстані;</w:t>
            </w:r>
          </w:p>
          <w:p w14:paraId="76469274"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уразити ціль з урахуванням холодного пострілу;</w:t>
            </w:r>
          </w:p>
          <w:p w14:paraId="0C6D6BAC"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уразити цілі на різних дистанціях уночі;</w:t>
            </w:r>
          </w:p>
          <w:p w14:paraId="5CC85EF4"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уразити ціль, що рухається;</w:t>
            </w:r>
          </w:p>
          <w:p w14:paraId="0DEF9CB2"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уразити ціль, що знаходиться під кутом до стрільця;</w:t>
            </w:r>
          </w:p>
          <w:p w14:paraId="3C5B1B47"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уразити ціль, що рухається та знаходиться під кутом до стрільця;</w:t>
            </w:r>
          </w:p>
          <w:p w14:paraId="0E3238A1"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уразити ціль через балістичне вікно;</w:t>
            </w:r>
          </w:p>
          <w:p w14:paraId="37B3370E"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уразити ціль із незручних положень;</w:t>
            </w:r>
          </w:p>
          <w:p w14:paraId="7153E142"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уразити ціль за допомогою виносу сітки</w:t>
            </w:r>
          </w:p>
          <w:p w14:paraId="39F5A4A0" w14:textId="77777777" w:rsidR="00CD199A" w:rsidRDefault="00CD199A">
            <w:pPr>
              <w:contextualSpacing/>
              <w:jc w:val="both"/>
              <w:rPr>
                <w:rFonts w:ascii="Times New Roman" w:eastAsia="Times New Roman" w:hAnsi="Times New Roman" w:cs="Times New Roman"/>
                <w:lang w:eastAsia="ru-RU"/>
              </w:rPr>
            </w:pPr>
          </w:p>
        </w:tc>
        <w:tc>
          <w:tcPr>
            <w:tcW w:w="2334" w:type="dxa"/>
          </w:tcPr>
          <w:p w14:paraId="1FB96D83" w14:textId="77777777" w:rsidR="00CD199A" w:rsidRDefault="00000000">
            <w:r>
              <w:rPr>
                <w:rFonts w:ascii="Times New Roman" w:eastAsia="Times New Roman" w:hAnsi="Times New Roman"/>
                <w:lang w:eastAsia="ru-RU"/>
              </w:rPr>
              <w:t>стріляти по цілі самостійно або по команді</w:t>
            </w:r>
          </w:p>
        </w:tc>
      </w:tr>
      <w:tr w:rsidR="00CD199A" w14:paraId="2513BB74" w14:textId="77777777">
        <w:trPr>
          <w:trHeight w:val="1706"/>
        </w:trPr>
        <w:tc>
          <w:tcPr>
            <w:tcW w:w="1926" w:type="dxa"/>
            <w:vMerge w:val="restart"/>
          </w:tcPr>
          <w:p w14:paraId="64CC24B7" w14:textId="77777777" w:rsidR="00CD199A" w:rsidRDefault="00000000">
            <w:r>
              <w:rPr>
                <w:rFonts w:ascii="Times New Roman" w:hAnsi="Times New Roman" w:cs="Times New Roman"/>
                <w:b/>
              </w:rPr>
              <w:t xml:space="preserve">РН 6 </w:t>
            </w:r>
            <w:r>
              <w:rPr>
                <w:rFonts w:ascii="Times New Roman" w:eastAsia="Times New Roman" w:hAnsi="Times New Roman" w:cs="Times New Roman"/>
                <w:b/>
                <w:lang w:eastAsia="ru-RU"/>
              </w:rPr>
              <w:t>Працювати в снайперській команді</w:t>
            </w:r>
          </w:p>
        </w:tc>
        <w:tc>
          <w:tcPr>
            <w:tcW w:w="2222" w:type="dxa"/>
          </w:tcPr>
          <w:p w14:paraId="06A96A6F" w14:textId="77777777" w:rsidR="00CD199A" w:rsidRDefault="00000000">
            <w:pPr>
              <w:suppressAutoHyphens w:val="0"/>
              <w:ind w:left="35"/>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6.1</w:t>
            </w:r>
            <w:r>
              <w:rPr>
                <w:rFonts w:ascii="Times New Roman" w:eastAsia="Times New Roman" w:hAnsi="Times New Roman" w:cs="Times New Roman"/>
                <w:lang w:eastAsia="ru-RU"/>
              </w:rPr>
              <w:t xml:space="preserve"> Здатність взаємодіяти у снайперській команді в ролі снайпера</w:t>
            </w:r>
          </w:p>
        </w:tc>
        <w:tc>
          <w:tcPr>
            <w:tcW w:w="2221" w:type="dxa"/>
          </w:tcPr>
          <w:p w14:paraId="2C64D1A8"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особливості обладнання позиції для снайперської пари;</w:t>
            </w:r>
          </w:p>
          <w:p w14:paraId="32CBEFC0"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загальні концепції розвідки цілей, їх здобуття та визначення пріоритетів цілей;</w:t>
            </w:r>
          </w:p>
          <w:p w14:paraId="54B96ACC"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методика розрахунку зміни точки прицілювання для враження цілі;</w:t>
            </w:r>
          </w:p>
          <w:p w14:paraId="6842E9FA" w14:textId="77777777" w:rsidR="00CD199A" w:rsidRDefault="00000000">
            <w:pPr>
              <w:contextualSpacing/>
              <w:jc w:val="both"/>
              <w:rPr>
                <w:rFonts w:ascii="Times New Roman" w:hAnsi="Times New Roman" w:cs="Times New Roman"/>
                <w:bCs/>
                <w:lang w:eastAsia="ru-RU"/>
              </w:rPr>
            </w:pPr>
            <w:r>
              <w:rPr>
                <w:rFonts w:ascii="Times New Roman" w:hAnsi="Times New Roman" w:cs="Times New Roman"/>
                <w:bCs/>
                <w:lang w:eastAsia="ru-RU"/>
              </w:rPr>
              <w:lastRenderedPageBreak/>
              <w:t>обов’язки снайпера в снайперській команді;</w:t>
            </w:r>
          </w:p>
          <w:p w14:paraId="6A16FBCD" w14:textId="77777777" w:rsidR="00CD199A" w:rsidRDefault="00000000">
            <w:pPr>
              <w:contextualSpacing/>
              <w:jc w:val="both"/>
              <w:rPr>
                <w:rFonts w:ascii="Times New Roman" w:hAnsi="Times New Roman" w:cs="Times New Roman"/>
                <w:bCs/>
                <w:lang w:eastAsia="ru-RU"/>
              </w:rPr>
            </w:pPr>
            <w:r>
              <w:rPr>
                <w:rFonts w:ascii="Times New Roman" w:hAnsi="Times New Roman" w:cs="Times New Roman"/>
                <w:bCs/>
                <w:lang w:eastAsia="ru-RU"/>
              </w:rPr>
              <w:t>види негативних психічних реакцій та ознаки їх проявів у військовослужбовців;</w:t>
            </w:r>
          </w:p>
          <w:p w14:paraId="0EC6DB77" w14:textId="77777777" w:rsidR="00CD199A" w:rsidRDefault="00000000">
            <w:pPr>
              <w:contextualSpacing/>
              <w:jc w:val="both"/>
              <w:rPr>
                <w:rFonts w:ascii="Times New Roman" w:hAnsi="Times New Roman" w:cs="Times New Roman"/>
                <w:bCs/>
                <w:lang w:eastAsia="ru-RU"/>
              </w:rPr>
            </w:pPr>
            <w:r>
              <w:rPr>
                <w:rFonts w:ascii="Times New Roman" w:hAnsi="Times New Roman" w:cs="Times New Roman"/>
                <w:bCs/>
                <w:lang w:eastAsia="ru-RU"/>
              </w:rPr>
              <w:t>вплив стресових реакцій на психіку людини;</w:t>
            </w:r>
          </w:p>
          <w:p w14:paraId="7DDE1E99" w14:textId="77777777" w:rsidR="00CD199A" w:rsidRDefault="00000000">
            <w:pPr>
              <w:contextualSpacing/>
              <w:jc w:val="both"/>
              <w:rPr>
                <w:rFonts w:ascii="Times New Roman" w:hAnsi="Times New Roman" w:cs="Times New Roman"/>
                <w:bCs/>
                <w:lang w:eastAsia="ru-RU"/>
              </w:rPr>
            </w:pPr>
            <w:r>
              <w:rPr>
                <w:rFonts w:ascii="Times New Roman" w:hAnsi="Times New Roman" w:cs="Times New Roman"/>
                <w:bCs/>
                <w:lang w:eastAsia="ru-RU"/>
              </w:rPr>
              <w:t>способи та методи саморегуляції;</w:t>
            </w:r>
          </w:p>
          <w:p w14:paraId="4D48C087" w14:textId="77777777" w:rsidR="00CD199A" w:rsidRDefault="00000000">
            <w:pPr>
              <w:contextualSpacing/>
              <w:jc w:val="both"/>
              <w:rPr>
                <w:rFonts w:ascii="Times New Roman" w:hAnsi="Times New Roman" w:cs="Times New Roman"/>
                <w:bCs/>
                <w:lang w:eastAsia="ru-RU"/>
              </w:rPr>
            </w:pPr>
            <w:r>
              <w:rPr>
                <w:rFonts w:ascii="Times New Roman" w:hAnsi="Times New Roman" w:cs="Times New Roman"/>
                <w:bCs/>
                <w:lang w:eastAsia="ru-RU"/>
              </w:rPr>
              <w:t>прийоми саморегуляції та концентрації, які направлені на контроль психічних станів.</w:t>
            </w:r>
          </w:p>
        </w:tc>
        <w:tc>
          <w:tcPr>
            <w:tcW w:w="2222" w:type="dxa"/>
          </w:tcPr>
          <w:p w14:paraId="7B0ED913"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обладнати позицію для снайперської пари;</w:t>
            </w:r>
          </w:p>
          <w:p w14:paraId="03AAAC89"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провести розподіл важливості цілей;</w:t>
            </w:r>
          </w:p>
          <w:p w14:paraId="45A9B659"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ввести необхідні поправки у приціл;</w:t>
            </w:r>
          </w:p>
          <w:p w14:paraId="1AC53F1D"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змінити точку прицілювання;</w:t>
            </w:r>
          </w:p>
          <w:p w14:paraId="1C12F9A7"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уразити ціль за даними коригувальника</w:t>
            </w:r>
          </w:p>
          <w:p w14:paraId="1F004566" w14:textId="77777777" w:rsidR="00CD199A" w:rsidRDefault="00CD199A">
            <w:pPr>
              <w:jc w:val="right"/>
              <w:rPr>
                <w:rFonts w:ascii="Times New Roman" w:eastAsia="Times New Roman" w:hAnsi="Times New Roman" w:cs="Times New Roman"/>
                <w:lang w:eastAsia="ru-RU"/>
              </w:rPr>
            </w:pPr>
          </w:p>
        </w:tc>
        <w:tc>
          <w:tcPr>
            <w:tcW w:w="2334" w:type="dxa"/>
          </w:tcPr>
          <w:p w14:paraId="687329B4" w14:textId="77777777" w:rsidR="00CD199A" w:rsidRDefault="00000000">
            <w:r>
              <w:rPr>
                <w:rFonts w:ascii="Times New Roman" w:eastAsia="Times New Roman" w:hAnsi="Times New Roman"/>
                <w:lang w:eastAsia="ru-RU"/>
              </w:rPr>
              <w:t>працювати в складі снайперської команди</w:t>
            </w:r>
          </w:p>
        </w:tc>
      </w:tr>
      <w:tr w:rsidR="00CD199A" w14:paraId="218E1092" w14:textId="77777777">
        <w:trPr>
          <w:trHeight w:val="701"/>
        </w:trPr>
        <w:tc>
          <w:tcPr>
            <w:tcW w:w="1926" w:type="dxa"/>
            <w:vMerge/>
          </w:tcPr>
          <w:p w14:paraId="010B1B8C" w14:textId="77777777" w:rsidR="00CD199A" w:rsidRDefault="00CD199A"/>
        </w:tc>
        <w:tc>
          <w:tcPr>
            <w:tcW w:w="2222" w:type="dxa"/>
          </w:tcPr>
          <w:p w14:paraId="222C8B80" w14:textId="77777777" w:rsidR="00CD199A" w:rsidRDefault="00000000">
            <w:pPr>
              <w:suppressAutoHyphens w:val="0"/>
              <w:ind w:left="35"/>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6.2</w:t>
            </w:r>
            <w:r>
              <w:rPr>
                <w:rFonts w:ascii="Times New Roman" w:eastAsia="Times New Roman" w:hAnsi="Times New Roman" w:cs="Times New Roman"/>
                <w:lang w:eastAsia="ru-RU"/>
              </w:rPr>
              <w:t xml:space="preserve"> Здатність взаємодіяти у снайперській команді в ролі коригувальника</w:t>
            </w:r>
          </w:p>
        </w:tc>
        <w:tc>
          <w:tcPr>
            <w:tcW w:w="2221" w:type="dxa"/>
          </w:tcPr>
          <w:p w14:paraId="21F0657A"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особливості обладнання позиції для снайперської пари;</w:t>
            </w:r>
          </w:p>
          <w:p w14:paraId="1E71AC3D"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принципи, послідовність ведення спостереження та пошуку цілей;</w:t>
            </w:r>
          </w:p>
          <w:p w14:paraId="09E950C1"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принципи, послідовність та особливості ведення журналу спостереження та картки вогню;</w:t>
            </w:r>
          </w:p>
          <w:p w14:paraId="56CBBADD"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способи обчислення  відстані з використанням оптико-електронних приладів;</w:t>
            </w:r>
          </w:p>
          <w:p w14:paraId="60CCA210"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погодні умови, які впливають на стрільбу;</w:t>
            </w:r>
          </w:p>
          <w:p w14:paraId="25722604"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тактико-технічні характеристики, будова та особливості використання приладів для вимірювання погодних умов;</w:t>
            </w:r>
          </w:p>
          <w:p w14:paraId="27293801" w14:textId="77777777" w:rsidR="00CD199A" w:rsidRDefault="00000000">
            <w:pPr>
              <w:contextualSpacing/>
              <w:jc w:val="both"/>
              <w:rPr>
                <w:rFonts w:ascii="Times New Roman" w:hAnsi="Times New Roman" w:cs="Times New Roman"/>
              </w:rPr>
            </w:pPr>
            <w:r>
              <w:rPr>
                <w:rFonts w:ascii="Times New Roman" w:hAnsi="Times New Roman" w:cs="Times New Roman"/>
                <w:bCs/>
                <w:lang w:eastAsia="ru-RU"/>
              </w:rPr>
              <w:lastRenderedPageBreak/>
              <w:t>обов’язки коригувальника в снайперській команді</w:t>
            </w:r>
          </w:p>
        </w:tc>
        <w:tc>
          <w:tcPr>
            <w:tcW w:w="2222" w:type="dxa"/>
          </w:tcPr>
          <w:p w14:paraId="73563BF4"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обладнати позицію для снайперської пари;</w:t>
            </w:r>
          </w:p>
          <w:p w14:paraId="4E46E551"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визначити місце перебування, розпізнати та ідентифікувати об’єкти пошуку;</w:t>
            </w:r>
          </w:p>
          <w:p w14:paraId="10D84100"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скласти картку вогню та/або журнал спостереження;</w:t>
            </w:r>
          </w:p>
          <w:p w14:paraId="5342580B"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визначити відстань до цілі за допомогою далекоміра;</w:t>
            </w:r>
          </w:p>
          <w:p w14:paraId="33387CEE"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виміряти погодні умови за допомогою портативної метеостанції</w:t>
            </w:r>
          </w:p>
        </w:tc>
        <w:tc>
          <w:tcPr>
            <w:tcW w:w="2334" w:type="dxa"/>
          </w:tcPr>
          <w:p w14:paraId="191D959F" w14:textId="77777777" w:rsidR="00CD199A" w:rsidRDefault="00000000">
            <w:r>
              <w:rPr>
                <w:rFonts w:ascii="Times New Roman" w:eastAsia="Times New Roman" w:hAnsi="Times New Roman"/>
                <w:lang w:eastAsia="ru-RU"/>
              </w:rPr>
              <w:t>працювати в складі снайперської команди</w:t>
            </w:r>
          </w:p>
          <w:p w14:paraId="1F01C277" w14:textId="77777777" w:rsidR="00CD199A" w:rsidRDefault="00CD199A"/>
        </w:tc>
      </w:tr>
      <w:tr w:rsidR="00CD199A" w14:paraId="51B240EE" w14:textId="77777777">
        <w:trPr>
          <w:trHeight w:val="1264"/>
        </w:trPr>
        <w:tc>
          <w:tcPr>
            <w:tcW w:w="1926" w:type="dxa"/>
            <w:vMerge w:val="restart"/>
          </w:tcPr>
          <w:p w14:paraId="621E7380" w14:textId="77777777" w:rsidR="00CD199A" w:rsidRDefault="00000000">
            <w:r>
              <w:rPr>
                <w:rFonts w:ascii="Times New Roman" w:hAnsi="Times New Roman" w:cs="Times New Roman"/>
                <w:b/>
                <w:color w:val="000000" w:themeColor="text1"/>
              </w:rPr>
              <w:t xml:space="preserve">РН 7 </w:t>
            </w:r>
            <w:r>
              <w:rPr>
                <w:rFonts w:ascii="Times New Roman" w:eastAsia="Times New Roman" w:hAnsi="Times New Roman" w:cs="Times New Roman"/>
                <w:b/>
                <w:lang w:eastAsia="ru-RU"/>
              </w:rPr>
              <w:t>Протидіяти снайперам противника</w:t>
            </w:r>
          </w:p>
        </w:tc>
        <w:tc>
          <w:tcPr>
            <w:tcW w:w="2222" w:type="dxa"/>
          </w:tcPr>
          <w:p w14:paraId="4541D3C3" w14:textId="77777777" w:rsidR="00CD199A" w:rsidRDefault="00000000">
            <w:pPr>
              <w:suppressAutoHyphens w:val="0"/>
              <w:ind w:left="35"/>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7.1</w:t>
            </w:r>
            <w:r>
              <w:rPr>
                <w:rFonts w:ascii="Times New Roman" w:eastAsia="Times New Roman" w:hAnsi="Times New Roman" w:cs="Times New Roman"/>
                <w:color w:val="000000" w:themeColor="text1"/>
                <w:lang w:eastAsia="ru-RU"/>
              </w:rPr>
              <w:t xml:space="preserve"> Здатність визначити снайперську загрозу</w:t>
            </w:r>
          </w:p>
        </w:tc>
        <w:tc>
          <w:tcPr>
            <w:tcW w:w="2221" w:type="dxa"/>
          </w:tcPr>
          <w:p w14:paraId="0965A6A7" w14:textId="77777777" w:rsidR="00CD199A" w:rsidRDefault="00000000">
            <w:pPr>
              <w:contextualSpacing/>
              <w:jc w:val="both"/>
              <w:rPr>
                <w:rFonts w:ascii="Times New Roman" w:hAnsi="Times New Roman" w:cs="Times New Roman"/>
              </w:rPr>
            </w:pPr>
            <w:r>
              <w:rPr>
                <w:rFonts w:ascii="Times New Roman" w:eastAsia="Times New Roman" w:hAnsi="Times New Roman" w:cs="Times New Roman"/>
                <w:color w:val="000000" w:themeColor="text1"/>
                <w:lang w:eastAsia="ru-RU"/>
              </w:rPr>
              <w:t>методи протидії снайперам противника</w:t>
            </w:r>
          </w:p>
        </w:tc>
        <w:tc>
          <w:tcPr>
            <w:tcW w:w="2222" w:type="dxa"/>
          </w:tcPr>
          <w:p w14:paraId="1BB6FABC" w14:textId="77777777" w:rsidR="00CD199A" w:rsidRDefault="00000000">
            <w:pPr>
              <w:contextualSpacing/>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знайти ціль;</w:t>
            </w:r>
          </w:p>
          <w:p w14:paraId="55BDBC43" w14:textId="77777777" w:rsidR="00CD199A" w:rsidRDefault="00000000">
            <w:pPr>
              <w:contextualSpacing/>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розпізнати ціль;</w:t>
            </w:r>
          </w:p>
          <w:p w14:paraId="6AEC387E"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color w:val="000000" w:themeColor="text1"/>
                <w:lang w:eastAsia="ru-RU"/>
              </w:rPr>
              <w:t>ідентифікувати ціль</w:t>
            </w:r>
          </w:p>
        </w:tc>
        <w:tc>
          <w:tcPr>
            <w:tcW w:w="2334" w:type="dxa"/>
          </w:tcPr>
          <w:p w14:paraId="03403808" w14:textId="77777777" w:rsidR="00CD199A" w:rsidRDefault="00000000">
            <w:r>
              <w:rPr>
                <w:rFonts w:ascii="Times New Roman" w:eastAsia="Times New Roman" w:hAnsi="Times New Roman"/>
                <w:lang w:eastAsia="ru-RU"/>
              </w:rPr>
              <w:t>самостійно провести розподіл важливості цілей</w:t>
            </w:r>
          </w:p>
        </w:tc>
      </w:tr>
      <w:tr w:rsidR="00CD199A" w14:paraId="27208068" w14:textId="77777777">
        <w:trPr>
          <w:trHeight w:val="2231"/>
        </w:trPr>
        <w:tc>
          <w:tcPr>
            <w:tcW w:w="1926" w:type="dxa"/>
            <w:vMerge/>
          </w:tcPr>
          <w:p w14:paraId="3E71C2E1" w14:textId="77777777" w:rsidR="00CD199A" w:rsidRDefault="00CD199A"/>
        </w:tc>
        <w:tc>
          <w:tcPr>
            <w:tcW w:w="2222" w:type="dxa"/>
          </w:tcPr>
          <w:p w14:paraId="2D4E091B" w14:textId="77777777" w:rsidR="00CD199A" w:rsidRDefault="00000000">
            <w:pPr>
              <w:suppressAutoHyphens w:val="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7.2</w:t>
            </w:r>
            <w:r>
              <w:rPr>
                <w:rFonts w:ascii="Times New Roman" w:eastAsia="Times New Roman" w:hAnsi="Times New Roman" w:cs="Times New Roman"/>
                <w:color w:val="000000" w:themeColor="text1"/>
                <w:lang w:eastAsia="ru-RU"/>
              </w:rPr>
              <w:t xml:space="preserve"> Здатність застосовувати пасивні та непасивні процедури </w:t>
            </w:r>
            <w:proofErr w:type="spellStart"/>
            <w:r>
              <w:rPr>
                <w:rFonts w:ascii="Times New Roman" w:eastAsia="Times New Roman" w:hAnsi="Times New Roman" w:cs="Times New Roman"/>
                <w:color w:val="000000" w:themeColor="text1"/>
                <w:lang w:eastAsia="ru-RU"/>
              </w:rPr>
              <w:t>контрснайпера</w:t>
            </w:r>
            <w:proofErr w:type="spellEnd"/>
          </w:p>
        </w:tc>
        <w:tc>
          <w:tcPr>
            <w:tcW w:w="2221" w:type="dxa"/>
          </w:tcPr>
          <w:p w14:paraId="25C022B5" w14:textId="77777777" w:rsidR="00CD199A" w:rsidRDefault="00000000">
            <w:pPr>
              <w:contextualSpacing/>
              <w:jc w:val="both"/>
              <w:rPr>
                <w:rFonts w:ascii="Times New Roman" w:hAnsi="Times New Roman" w:cs="Times New Roman"/>
              </w:rPr>
            </w:pPr>
            <w:r>
              <w:rPr>
                <w:rFonts w:ascii="Times New Roman" w:eastAsia="Times New Roman" w:hAnsi="Times New Roman" w:cs="Times New Roman"/>
                <w:color w:val="000000" w:themeColor="text1"/>
                <w:lang w:eastAsia="ru-RU"/>
              </w:rPr>
              <w:t xml:space="preserve">пасивні та непасивні процедури </w:t>
            </w:r>
            <w:proofErr w:type="spellStart"/>
            <w:r>
              <w:rPr>
                <w:rFonts w:ascii="Times New Roman" w:eastAsia="Times New Roman" w:hAnsi="Times New Roman" w:cs="Times New Roman"/>
                <w:color w:val="000000" w:themeColor="text1"/>
                <w:lang w:eastAsia="ru-RU"/>
              </w:rPr>
              <w:t>контрснайпера</w:t>
            </w:r>
            <w:proofErr w:type="spellEnd"/>
          </w:p>
          <w:p w14:paraId="570041AF" w14:textId="77777777" w:rsidR="00CD199A" w:rsidRDefault="00CD199A">
            <w:pPr>
              <w:jc w:val="center"/>
              <w:rPr>
                <w:rFonts w:ascii="Times New Roman" w:hAnsi="Times New Roman" w:cs="Times New Roman"/>
              </w:rPr>
            </w:pPr>
          </w:p>
        </w:tc>
        <w:tc>
          <w:tcPr>
            <w:tcW w:w="2222" w:type="dxa"/>
          </w:tcPr>
          <w:p w14:paraId="3FE4BECD" w14:textId="77777777" w:rsidR="00CD199A" w:rsidRDefault="00000000">
            <w:pPr>
              <w:contextualSpacing/>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підібрати снайперський комплекс відповідно до поставленого завдання;</w:t>
            </w:r>
          </w:p>
          <w:p w14:paraId="45788B59" w14:textId="77777777" w:rsidR="00CD199A" w:rsidRDefault="00000000">
            <w:pPr>
              <w:contextualSpacing/>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підібрати снайперський приціл відповідно до поставленого завдання;</w:t>
            </w:r>
          </w:p>
          <w:p w14:paraId="3C86BD1C" w14:textId="77777777" w:rsidR="00CD199A" w:rsidRDefault="00000000">
            <w:pPr>
              <w:contextualSpacing/>
              <w:jc w:val="both"/>
              <w:rPr>
                <w:rFonts w:ascii="Times New Roman" w:eastAsia="Times New Roman" w:hAnsi="Times New Roman" w:cs="Times New Roman"/>
                <w:lang w:eastAsia="ru-RU"/>
              </w:rPr>
            </w:pPr>
            <w:r>
              <w:rPr>
                <w:rFonts w:ascii="Times New Roman" w:eastAsia="Times New Roman" w:hAnsi="Times New Roman" w:cs="Times New Roman"/>
                <w:color w:val="000000" w:themeColor="text1"/>
                <w:lang w:eastAsia="ru-RU"/>
              </w:rPr>
              <w:t>зібрати інформацію про перебування снайпера противника</w:t>
            </w:r>
          </w:p>
        </w:tc>
        <w:tc>
          <w:tcPr>
            <w:tcW w:w="2334" w:type="dxa"/>
          </w:tcPr>
          <w:p w14:paraId="1811A49B" w14:textId="77777777" w:rsidR="00CD199A" w:rsidRDefault="00000000">
            <w:pPr>
              <w:contextualSpacing/>
              <w:rPr>
                <w:rFonts w:ascii="Times New Roman" w:eastAsia="Times New Roman" w:hAnsi="Times New Roman"/>
                <w:lang w:eastAsia="ru-RU"/>
              </w:rPr>
            </w:pPr>
            <w:r>
              <w:rPr>
                <w:rFonts w:ascii="Times New Roman" w:eastAsia="Times New Roman" w:hAnsi="Times New Roman"/>
                <w:lang w:eastAsia="ru-RU"/>
              </w:rPr>
              <w:t>самостійно підібрати снайперський комплекс відповідно до поставленого завдання;</w:t>
            </w:r>
          </w:p>
          <w:p w14:paraId="77E48215" w14:textId="77777777" w:rsidR="00CD199A" w:rsidRDefault="00000000">
            <w:pPr>
              <w:contextualSpacing/>
              <w:rPr>
                <w:rFonts w:ascii="Times New Roman" w:eastAsia="Times New Roman" w:hAnsi="Times New Roman"/>
                <w:lang w:eastAsia="ru-RU"/>
              </w:rPr>
            </w:pPr>
            <w:r>
              <w:rPr>
                <w:rFonts w:ascii="Times New Roman" w:eastAsia="Times New Roman" w:hAnsi="Times New Roman"/>
                <w:lang w:eastAsia="ru-RU"/>
              </w:rPr>
              <w:t>самостійно налаштувати оптичний снайперський приціл для стрільби по цілі; стріляти по цілі самостійно або по команді</w:t>
            </w:r>
          </w:p>
          <w:p w14:paraId="145F4D2D" w14:textId="77777777" w:rsidR="00CD199A" w:rsidRDefault="00CD199A"/>
        </w:tc>
      </w:tr>
    </w:tbl>
    <w:p w14:paraId="24EACD15" w14:textId="77777777" w:rsidR="00CD199A" w:rsidRDefault="00CD199A"/>
    <w:p w14:paraId="5ECA540D" w14:textId="77777777" w:rsidR="00CD199A" w:rsidRDefault="00000000">
      <w:pPr>
        <w:widowControl/>
        <w:jc w:val="center"/>
        <w:rPr>
          <w:rFonts w:ascii="Times New Roman" w:eastAsia="Calibri" w:hAnsi="Times New Roman" w:cs="Times New Roman"/>
          <w:b/>
          <w:iCs/>
          <w:sz w:val="28"/>
          <w:szCs w:val="28"/>
          <w:lang w:eastAsia="uk-UA" w:bidi="ar-SA"/>
        </w:rPr>
      </w:pPr>
      <w:r>
        <w:rPr>
          <w:rFonts w:ascii="Times New Roman" w:eastAsia="Calibri" w:hAnsi="Times New Roman" w:cs="Times New Roman"/>
          <w:b/>
          <w:iCs/>
          <w:sz w:val="28"/>
          <w:szCs w:val="28"/>
          <w:lang w:eastAsia="uk-UA" w:bidi="ar-SA"/>
        </w:rPr>
        <w:t>2.7. Перелік результатів навчання для підвищення кваліфікації</w:t>
      </w:r>
    </w:p>
    <w:p w14:paraId="1307641F" w14:textId="77777777" w:rsidR="00CD199A" w:rsidRDefault="00000000">
      <w:pPr>
        <w:widowControl/>
        <w:jc w:val="center"/>
        <w:rPr>
          <w:rFonts w:ascii="Times New Roman" w:eastAsia="Calibri" w:hAnsi="Times New Roman" w:cs="Times New Roman"/>
          <w:b/>
          <w:iCs/>
          <w:sz w:val="28"/>
          <w:szCs w:val="28"/>
          <w:lang w:eastAsia="uk-UA" w:bidi="ar-SA"/>
        </w:rPr>
      </w:pPr>
      <w:r>
        <w:rPr>
          <w:rFonts w:ascii="Times New Roman" w:eastAsia="Calibri" w:hAnsi="Times New Roman" w:cs="Times New Roman"/>
          <w:b/>
          <w:iCs/>
          <w:sz w:val="28"/>
          <w:szCs w:val="28"/>
          <w:lang w:eastAsia="uk-UA" w:bidi="ar-SA"/>
        </w:rPr>
        <w:t xml:space="preserve">Професійна кваліфікація: Снайпер-інструктор </w:t>
      </w:r>
    </w:p>
    <w:p w14:paraId="1D98B43C" w14:textId="77777777" w:rsidR="00CD199A" w:rsidRDefault="00000000">
      <w:pPr>
        <w:widowControl/>
        <w:jc w:val="center"/>
        <w:rPr>
          <w:rFonts w:ascii="Times New Roman" w:eastAsia="Calibri" w:hAnsi="Times New Roman" w:cs="Times New Roman"/>
          <w:b/>
          <w:iCs/>
          <w:sz w:val="28"/>
          <w:szCs w:val="28"/>
          <w:lang w:eastAsia="uk-UA" w:bidi="ar-SA"/>
        </w:rPr>
      </w:pPr>
      <w:r>
        <w:rPr>
          <w:rFonts w:ascii="Times New Roman" w:eastAsia="Calibri" w:hAnsi="Times New Roman" w:cs="Times New Roman"/>
          <w:b/>
          <w:iCs/>
          <w:sz w:val="28"/>
          <w:szCs w:val="28"/>
          <w:lang w:eastAsia="uk-UA" w:bidi="ar-SA"/>
        </w:rPr>
        <w:t>Максимальна кількість годин – 180</w:t>
      </w:r>
    </w:p>
    <w:tbl>
      <w:tblPr>
        <w:tblW w:w="10458" w:type="dxa"/>
        <w:tblInd w:w="-585" w:type="dxa"/>
        <w:tblLayout w:type="fixed"/>
        <w:tblCellMar>
          <w:top w:w="100" w:type="dxa"/>
          <w:left w:w="100" w:type="dxa"/>
          <w:bottom w:w="100" w:type="dxa"/>
          <w:right w:w="100" w:type="dxa"/>
        </w:tblCellMar>
        <w:tblLook w:val="0600" w:firstRow="0" w:lastRow="0" w:firstColumn="0" w:lastColumn="0" w:noHBand="1" w:noVBand="1"/>
      </w:tblPr>
      <w:tblGrid>
        <w:gridCol w:w="10458"/>
      </w:tblGrid>
      <w:tr w:rsidR="00CD199A" w14:paraId="6FC01355" w14:textId="77777777">
        <w:trPr>
          <w:trHeight w:val="134"/>
        </w:trPr>
        <w:tc>
          <w:tcPr>
            <w:tcW w:w="10458" w:type="dxa"/>
            <w:tcBorders>
              <w:top w:val="single" w:sz="8" w:space="0" w:color="000000"/>
              <w:left w:val="single" w:sz="8" w:space="0" w:color="000000"/>
              <w:bottom w:val="single" w:sz="8" w:space="0" w:color="000000"/>
              <w:right w:val="single" w:sz="8" w:space="0" w:color="000000"/>
            </w:tcBorders>
            <w:shd w:val="clear" w:color="auto" w:fill="FFFFFF"/>
          </w:tcPr>
          <w:p w14:paraId="06471367" w14:textId="77777777" w:rsidR="00CD199A" w:rsidRDefault="00000000">
            <w:pPr>
              <w:suppressAutoHyphens w:val="0"/>
              <w:ind w:left="425" w:firstLine="570"/>
              <w:jc w:val="center"/>
              <w:rPr>
                <w:rFonts w:ascii="Times New Roman" w:eastAsia="Times New Roman" w:hAnsi="Times New Roman" w:cs="Times New Roman"/>
                <w:b/>
                <w:kern w:val="0"/>
                <w:highlight w:val="white"/>
                <w:lang w:eastAsia="uk-UA" w:bidi="ar-SA"/>
              </w:rPr>
            </w:pPr>
            <w:r>
              <w:rPr>
                <w:rFonts w:ascii="Times New Roman" w:eastAsia="Times New Roman" w:hAnsi="Times New Roman" w:cs="Times New Roman"/>
                <w:b/>
                <w:kern w:val="0"/>
                <w:highlight w:val="white"/>
                <w:lang w:eastAsia="uk-UA" w:bidi="ar-SA"/>
              </w:rPr>
              <w:t>Результати навчання</w:t>
            </w:r>
          </w:p>
        </w:tc>
      </w:tr>
      <w:tr w:rsidR="00CD199A" w14:paraId="7C6D80E5" w14:textId="77777777">
        <w:tc>
          <w:tcPr>
            <w:tcW w:w="10458" w:type="dxa"/>
            <w:tcBorders>
              <w:top w:val="single" w:sz="8" w:space="0" w:color="000000"/>
              <w:left w:val="single" w:sz="8" w:space="0" w:color="000000"/>
              <w:bottom w:val="single" w:sz="8" w:space="0" w:color="000000"/>
              <w:right w:val="single" w:sz="8" w:space="0" w:color="000000"/>
            </w:tcBorders>
            <w:shd w:val="clear" w:color="auto" w:fill="FFFFFF"/>
          </w:tcPr>
          <w:p w14:paraId="36B29792" w14:textId="77777777" w:rsidR="00CD199A" w:rsidRDefault="00000000">
            <w:pPr>
              <w:suppressAutoHyphens w:val="0"/>
              <w:ind w:firstLine="42"/>
              <w:rPr>
                <w:rFonts w:ascii="Times New Roman" w:eastAsia="Times New Roman" w:hAnsi="Times New Roman" w:cs="Times New Roman"/>
                <w:b/>
                <w:kern w:val="0"/>
                <w:highlight w:val="white"/>
                <w:lang w:eastAsia="uk-UA" w:bidi="ar-SA"/>
              </w:rPr>
            </w:pPr>
            <w:r>
              <w:rPr>
                <w:rFonts w:ascii="Times New Roman" w:eastAsia="Times New Roman" w:hAnsi="Times New Roman" w:cs="Times New Roman"/>
                <w:b/>
                <w:kern w:val="0"/>
                <w:lang w:eastAsia="uk-UA" w:bidi="ar-SA"/>
              </w:rPr>
              <w:t xml:space="preserve">РН 8. </w:t>
            </w:r>
            <w:r>
              <w:rPr>
                <w:rFonts w:ascii="Times New Roman" w:hAnsi="Times New Roman" w:cs="Times New Roman"/>
                <w:b/>
                <w:iCs/>
                <w:lang w:eastAsia="uk-UA"/>
              </w:rPr>
              <w:t>Організовувати та проводити заняття</w:t>
            </w:r>
          </w:p>
        </w:tc>
      </w:tr>
    </w:tbl>
    <w:p w14:paraId="0FF6CEA0" w14:textId="77777777" w:rsidR="00CD199A" w:rsidRDefault="00CD199A">
      <w:pPr>
        <w:ind w:left="131"/>
        <w:jc w:val="center"/>
        <w:rPr>
          <w:rFonts w:ascii="Times New Roman" w:eastAsia="Times New Roman" w:hAnsi="Times New Roman" w:cs="Times New Roman"/>
          <w:b/>
          <w:sz w:val="28"/>
          <w:szCs w:val="28"/>
          <w:lang w:bidi="ar-SA"/>
        </w:rPr>
      </w:pPr>
    </w:p>
    <w:p w14:paraId="0A61864D" w14:textId="77777777" w:rsidR="00CD199A" w:rsidRDefault="00CD199A">
      <w:pPr>
        <w:ind w:left="131"/>
        <w:jc w:val="center"/>
        <w:rPr>
          <w:rFonts w:ascii="Times New Roman" w:eastAsia="Times New Roman" w:hAnsi="Times New Roman" w:cs="Times New Roman"/>
          <w:b/>
          <w:sz w:val="28"/>
          <w:szCs w:val="28"/>
          <w:lang w:bidi="ar-SA"/>
        </w:rPr>
      </w:pPr>
    </w:p>
    <w:p w14:paraId="5A69F7F6" w14:textId="77777777" w:rsidR="00CD199A" w:rsidRDefault="00000000">
      <w:pPr>
        <w:ind w:left="131"/>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2.8. Зміст (опис) результатів навчання</w:t>
      </w:r>
    </w:p>
    <w:tbl>
      <w:tblPr>
        <w:tblStyle w:val="af7"/>
        <w:tblW w:w="10454" w:type="dxa"/>
        <w:tblInd w:w="-601" w:type="dxa"/>
        <w:tblLayout w:type="fixed"/>
        <w:tblLook w:val="04A0" w:firstRow="1" w:lastRow="0" w:firstColumn="1" w:lastColumn="0" w:noHBand="0" w:noVBand="1"/>
      </w:tblPr>
      <w:tblGrid>
        <w:gridCol w:w="1921"/>
        <w:gridCol w:w="1955"/>
        <w:gridCol w:w="2069"/>
        <w:gridCol w:w="2060"/>
        <w:gridCol w:w="2449"/>
      </w:tblGrid>
      <w:tr w:rsidR="00CD199A" w14:paraId="50C69003" w14:textId="77777777">
        <w:tc>
          <w:tcPr>
            <w:tcW w:w="1921" w:type="dxa"/>
            <w:vMerge w:val="restart"/>
            <w:vAlign w:val="center"/>
          </w:tcPr>
          <w:p w14:paraId="2E5A76DA" w14:textId="77777777" w:rsidR="00CD199A" w:rsidRDefault="00000000">
            <w:pPr>
              <w:jc w:val="center"/>
              <w:rPr>
                <w:rFonts w:ascii="Times New Roman" w:hAnsi="Times New Roman" w:cs="Times New Roman"/>
                <w:b/>
                <w:bCs/>
              </w:rPr>
            </w:pPr>
            <w:r>
              <w:rPr>
                <w:rFonts w:ascii="Times New Roman" w:hAnsi="Times New Roman" w:cs="Times New Roman"/>
                <w:b/>
                <w:bCs/>
              </w:rPr>
              <w:t>Результати навчання</w:t>
            </w:r>
          </w:p>
        </w:tc>
        <w:tc>
          <w:tcPr>
            <w:tcW w:w="1955" w:type="dxa"/>
            <w:vMerge w:val="restart"/>
            <w:vAlign w:val="center"/>
          </w:tcPr>
          <w:p w14:paraId="5F8E64E8" w14:textId="77777777" w:rsidR="00CD199A" w:rsidRDefault="00000000">
            <w:pPr>
              <w:jc w:val="center"/>
              <w:rPr>
                <w:rFonts w:ascii="Times New Roman" w:hAnsi="Times New Roman" w:cs="Times New Roman"/>
                <w:b/>
                <w:bCs/>
              </w:rPr>
            </w:pPr>
            <w:r>
              <w:rPr>
                <w:rFonts w:ascii="Times New Roman" w:hAnsi="Times New Roman" w:cs="Times New Roman"/>
                <w:b/>
                <w:bCs/>
              </w:rPr>
              <w:t>Професійна</w:t>
            </w:r>
          </w:p>
          <w:p w14:paraId="74C1FEB5" w14:textId="77777777" w:rsidR="00CD199A" w:rsidRDefault="00000000">
            <w:pPr>
              <w:jc w:val="center"/>
              <w:rPr>
                <w:rFonts w:ascii="Times New Roman" w:hAnsi="Times New Roman" w:cs="Times New Roman"/>
                <w:b/>
                <w:bCs/>
              </w:rPr>
            </w:pPr>
            <w:r>
              <w:rPr>
                <w:rFonts w:ascii="Times New Roman" w:hAnsi="Times New Roman" w:cs="Times New Roman"/>
                <w:b/>
                <w:bCs/>
              </w:rPr>
              <w:t>компетентність</w:t>
            </w:r>
          </w:p>
        </w:tc>
        <w:tc>
          <w:tcPr>
            <w:tcW w:w="4129" w:type="dxa"/>
            <w:gridSpan w:val="2"/>
            <w:vAlign w:val="center"/>
          </w:tcPr>
          <w:p w14:paraId="51554B35" w14:textId="77777777" w:rsidR="00CD199A" w:rsidRDefault="00000000">
            <w:pPr>
              <w:jc w:val="center"/>
              <w:rPr>
                <w:rFonts w:ascii="Times New Roman" w:hAnsi="Times New Roman" w:cs="Times New Roman"/>
                <w:b/>
                <w:bCs/>
              </w:rPr>
            </w:pPr>
            <w:r>
              <w:rPr>
                <w:rFonts w:ascii="Times New Roman" w:hAnsi="Times New Roman" w:cs="Times New Roman"/>
                <w:b/>
                <w:bCs/>
              </w:rPr>
              <w:t>Опис компетентності</w:t>
            </w:r>
          </w:p>
        </w:tc>
        <w:tc>
          <w:tcPr>
            <w:tcW w:w="2449" w:type="dxa"/>
            <w:vMerge w:val="restart"/>
            <w:vAlign w:val="center"/>
          </w:tcPr>
          <w:p w14:paraId="503307FF" w14:textId="77777777" w:rsidR="00CD199A" w:rsidRDefault="00000000">
            <w:pPr>
              <w:jc w:val="center"/>
              <w:rPr>
                <w:rFonts w:ascii="Times New Roman" w:hAnsi="Times New Roman" w:cs="Times New Roman"/>
                <w:b/>
                <w:bCs/>
              </w:rPr>
            </w:pPr>
            <w:r>
              <w:rPr>
                <w:rFonts w:ascii="Times New Roman" w:hAnsi="Times New Roman" w:cs="Times New Roman"/>
                <w:b/>
                <w:bCs/>
              </w:rPr>
              <w:t>Відповідальність</w:t>
            </w:r>
          </w:p>
        </w:tc>
      </w:tr>
      <w:tr w:rsidR="00CD199A" w14:paraId="5C8C3F45" w14:textId="77777777">
        <w:tc>
          <w:tcPr>
            <w:tcW w:w="1921" w:type="dxa"/>
            <w:vMerge/>
          </w:tcPr>
          <w:p w14:paraId="6C8F9CC7" w14:textId="77777777" w:rsidR="00CD199A" w:rsidRDefault="00CD199A"/>
        </w:tc>
        <w:tc>
          <w:tcPr>
            <w:tcW w:w="1955" w:type="dxa"/>
            <w:vMerge/>
          </w:tcPr>
          <w:p w14:paraId="5C7E6864" w14:textId="77777777" w:rsidR="00CD199A" w:rsidRDefault="00CD199A"/>
        </w:tc>
        <w:tc>
          <w:tcPr>
            <w:tcW w:w="2069" w:type="dxa"/>
            <w:vAlign w:val="center"/>
          </w:tcPr>
          <w:p w14:paraId="7877A5F5" w14:textId="77777777" w:rsidR="00CD199A" w:rsidRDefault="00000000">
            <w:pPr>
              <w:jc w:val="center"/>
              <w:rPr>
                <w:rFonts w:ascii="Times New Roman" w:hAnsi="Times New Roman" w:cs="Times New Roman"/>
                <w:b/>
                <w:bCs/>
              </w:rPr>
            </w:pPr>
            <w:r>
              <w:rPr>
                <w:rFonts w:ascii="Times New Roman" w:hAnsi="Times New Roman" w:cs="Times New Roman"/>
                <w:b/>
                <w:bCs/>
              </w:rPr>
              <w:t>Знати</w:t>
            </w:r>
          </w:p>
        </w:tc>
        <w:tc>
          <w:tcPr>
            <w:tcW w:w="2060" w:type="dxa"/>
            <w:vAlign w:val="center"/>
          </w:tcPr>
          <w:p w14:paraId="21269BD8" w14:textId="77777777" w:rsidR="00CD199A" w:rsidRDefault="00000000">
            <w:pPr>
              <w:jc w:val="center"/>
              <w:rPr>
                <w:rFonts w:ascii="Times New Roman" w:hAnsi="Times New Roman" w:cs="Times New Roman"/>
                <w:b/>
                <w:bCs/>
              </w:rPr>
            </w:pPr>
            <w:r>
              <w:rPr>
                <w:rFonts w:ascii="Times New Roman" w:hAnsi="Times New Roman" w:cs="Times New Roman"/>
                <w:b/>
                <w:bCs/>
              </w:rPr>
              <w:t>Знати</w:t>
            </w:r>
          </w:p>
        </w:tc>
        <w:tc>
          <w:tcPr>
            <w:tcW w:w="2449" w:type="dxa"/>
            <w:vMerge/>
          </w:tcPr>
          <w:p w14:paraId="6135806A" w14:textId="77777777" w:rsidR="00CD199A" w:rsidRDefault="00CD199A"/>
        </w:tc>
      </w:tr>
      <w:tr w:rsidR="00CD199A" w14:paraId="161A9A76" w14:textId="77777777">
        <w:tc>
          <w:tcPr>
            <w:tcW w:w="1921" w:type="dxa"/>
            <w:vMerge w:val="restart"/>
          </w:tcPr>
          <w:p w14:paraId="0B640EF7" w14:textId="77777777" w:rsidR="00CD199A" w:rsidRDefault="00000000">
            <w:pPr>
              <w:rPr>
                <w:rFonts w:ascii="Times New Roman" w:hAnsi="Times New Roman" w:cs="Times New Roman"/>
                <w:b/>
                <w:color w:val="00B050"/>
              </w:rPr>
            </w:pPr>
            <w:r>
              <w:rPr>
                <w:rFonts w:ascii="Times New Roman" w:eastAsia="Times New Roman" w:hAnsi="Times New Roman" w:cs="Times New Roman"/>
                <w:b/>
                <w:kern w:val="0"/>
                <w:lang w:eastAsia="uk-UA" w:bidi="ar-SA"/>
              </w:rPr>
              <w:t xml:space="preserve">РН 8. </w:t>
            </w:r>
            <w:r>
              <w:rPr>
                <w:rFonts w:ascii="Times New Roman" w:hAnsi="Times New Roman" w:cs="Times New Roman"/>
                <w:b/>
                <w:iCs/>
                <w:lang w:eastAsia="uk-UA"/>
              </w:rPr>
              <w:t>Організовувати та проводити заняття</w:t>
            </w:r>
          </w:p>
          <w:p w14:paraId="189EC57E" w14:textId="77777777" w:rsidR="00CD199A" w:rsidRDefault="00CD199A"/>
        </w:tc>
        <w:tc>
          <w:tcPr>
            <w:tcW w:w="1955" w:type="dxa"/>
          </w:tcPr>
          <w:p w14:paraId="1E0B2940" w14:textId="77777777" w:rsidR="00CD199A" w:rsidRDefault="00000000">
            <w:pPr>
              <w:suppressAutoHyphens w:val="0"/>
              <w:ind w:left="35"/>
              <w:rPr>
                <w:rFonts w:ascii="Times New Roman" w:eastAsia="Calibri" w:hAnsi="Times New Roman" w:cs="Times New Roman"/>
                <w:bCs/>
                <w:color w:val="00B050"/>
                <w:lang w:eastAsia="en-US" w:bidi="ar-SA"/>
              </w:rPr>
            </w:pPr>
            <w:r>
              <w:rPr>
                <w:rFonts w:ascii="Times New Roman" w:eastAsia="Times New Roman" w:hAnsi="Times New Roman" w:cs="Times New Roman"/>
                <w:b/>
                <w:bCs/>
                <w:lang w:eastAsia="ru-RU"/>
              </w:rPr>
              <w:t>ПК 8.1</w:t>
            </w:r>
            <w:r>
              <w:rPr>
                <w:rFonts w:ascii="Times New Roman" w:eastAsia="Calibri" w:hAnsi="Times New Roman" w:cs="Times New Roman"/>
                <w:bCs/>
                <w:lang w:eastAsia="en-US" w:bidi="ar-SA"/>
              </w:rPr>
              <w:t xml:space="preserve"> Здатність дотримуватись порядку дій при застосуванні дисциплінарних заходів</w:t>
            </w:r>
          </w:p>
        </w:tc>
        <w:tc>
          <w:tcPr>
            <w:tcW w:w="2069" w:type="dxa"/>
          </w:tcPr>
          <w:p w14:paraId="2D3A31C0" w14:textId="77777777" w:rsidR="00CD199A" w:rsidRDefault="00000000">
            <w:pPr>
              <w:suppressAutoHyphens w:val="0"/>
              <w:ind w:firstLine="28"/>
              <w:rPr>
                <w:rFonts w:ascii="Times New Roman" w:eastAsia="Times New Roman" w:hAnsi="Times New Roman" w:cs="Times New Roman"/>
              </w:rPr>
            </w:pPr>
            <w:r>
              <w:rPr>
                <w:rFonts w:ascii="Times New Roman" w:eastAsia="Times New Roman" w:hAnsi="Times New Roman" w:cs="Times New Roman"/>
              </w:rPr>
              <w:t>поняття та види дисциплінарних заходів;</w:t>
            </w:r>
          </w:p>
          <w:p w14:paraId="2C9360C0" w14:textId="77777777" w:rsidR="00CD199A" w:rsidRDefault="00000000">
            <w:pPr>
              <w:suppressAutoHyphens w:val="0"/>
              <w:ind w:firstLine="28"/>
              <w:rPr>
                <w:rFonts w:ascii="Times New Roman" w:hAnsi="Times New Roman" w:cs="Times New Roman"/>
                <w:bCs/>
              </w:rPr>
            </w:pPr>
            <w:r>
              <w:rPr>
                <w:rFonts w:ascii="Times New Roman" w:eastAsia="Times New Roman" w:hAnsi="Times New Roman" w:cs="Times New Roman"/>
              </w:rPr>
              <w:t>процедуру застосування дисциплінарного заходу</w:t>
            </w:r>
          </w:p>
          <w:p w14:paraId="2CF382F6" w14:textId="77777777" w:rsidR="00CD199A" w:rsidRDefault="00CD199A">
            <w:pPr>
              <w:tabs>
                <w:tab w:val="left" w:pos="0"/>
              </w:tabs>
              <w:ind w:left="-28" w:firstLine="28"/>
              <w:rPr>
                <w:rFonts w:ascii="Times New Roman" w:hAnsi="Times New Roman" w:cs="Times New Roman"/>
                <w:bCs/>
                <w:color w:val="00B050"/>
              </w:rPr>
            </w:pPr>
          </w:p>
          <w:p w14:paraId="14F3EFB6" w14:textId="77777777" w:rsidR="00CD199A" w:rsidRDefault="00CD199A">
            <w:pPr>
              <w:ind w:firstLine="28"/>
              <w:rPr>
                <w:rFonts w:ascii="Times New Roman" w:hAnsi="Times New Roman" w:cs="Times New Roman"/>
                <w:bCs/>
                <w:color w:val="00B050"/>
              </w:rPr>
            </w:pPr>
          </w:p>
        </w:tc>
        <w:tc>
          <w:tcPr>
            <w:tcW w:w="2060" w:type="dxa"/>
          </w:tcPr>
          <w:p w14:paraId="6D3FD283" w14:textId="77777777" w:rsidR="00CD199A" w:rsidRDefault="00000000">
            <w:pPr>
              <w:ind w:firstLine="28"/>
              <w:rPr>
                <w:rFonts w:ascii="Times New Roman" w:eastAsia="Times New Roman" w:hAnsi="Times New Roman" w:cs="Times New Roman"/>
              </w:rPr>
            </w:pPr>
            <w:r>
              <w:rPr>
                <w:rFonts w:ascii="Times New Roman" w:eastAsia="Times New Roman" w:hAnsi="Times New Roman" w:cs="Times New Roman"/>
              </w:rPr>
              <w:t>розпізнавати випадки, що підпадають під категорію застосування дисциплінарних заходів;</w:t>
            </w:r>
          </w:p>
          <w:p w14:paraId="447BCAAD" w14:textId="77777777" w:rsidR="00CD199A" w:rsidRDefault="00000000">
            <w:pPr>
              <w:ind w:firstLine="28"/>
              <w:rPr>
                <w:rFonts w:ascii="Times New Roman" w:hAnsi="Times New Roman" w:cs="Times New Roman"/>
                <w:color w:val="00B050"/>
              </w:rPr>
            </w:pPr>
            <w:r>
              <w:rPr>
                <w:rFonts w:ascii="Times New Roman" w:hAnsi="Times New Roman" w:cs="Times New Roman"/>
              </w:rPr>
              <w:t xml:space="preserve">документально оформити </w:t>
            </w:r>
            <w:r>
              <w:rPr>
                <w:rFonts w:ascii="Times New Roman" w:hAnsi="Times New Roman" w:cs="Times New Roman"/>
                <w:color w:val="000000" w:themeColor="text1"/>
              </w:rPr>
              <w:t>дисциплінарних заходів</w:t>
            </w:r>
          </w:p>
        </w:tc>
        <w:tc>
          <w:tcPr>
            <w:tcW w:w="2449" w:type="dxa"/>
          </w:tcPr>
          <w:p w14:paraId="5C1B15A7" w14:textId="77777777" w:rsidR="00CD199A" w:rsidRDefault="00000000">
            <w:r>
              <w:rPr>
                <w:rFonts w:ascii="Times New Roman" w:eastAsia="Times New Roman" w:hAnsi="Times New Roman"/>
                <w:lang w:eastAsia="ru-RU"/>
              </w:rPr>
              <w:t>дотримуватись порядку дій при застосуванні дисциплінарних заходів</w:t>
            </w:r>
          </w:p>
        </w:tc>
      </w:tr>
      <w:tr w:rsidR="00CD199A" w14:paraId="1EAA3EBA" w14:textId="77777777">
        <w:tc>
          <w:tcPr>
            <w:tcW w:w="1921" w:type="dxa"/>
            <w:vMerge/>
          </w:tcPr>
          <w:p w14:paraId="15A45ED6" w14:textId="77777777" w:rsidR="00CD199A" w:rsidRDefault="00CD199A"/>
        </w:tc>
        <w:tc>
          <w:tcPr>
            <w:tcW w:w="1955" w:type="dxa"/>
          </w:tcPr>
          <w:p w14:paraId="5DD6F389" w14:textId="77777777" w:rsidR="00CD199A" w:rsidRDefault="00000000">
            <w:pPr>
              <w:suppressAutoHyphens w:val="0"/>
              <w:ind w:left="35"/>
              <w:rPr>
                <w:rFonts w:ascii="Times New Roman" w:eastAsia="Calibri" w:hAnsi="Times New Roman" w:cs="Times New Roman"/>
                <w:bCs/>
                <w:lang w:eastAsia="en-US" w:bidi="ar-SA"/>
              </w:rPr>
            </w:pPr>
            <w:r>
              <w:rPr>
                <w:rFonts w:ascii="Times New Roman" w:eastAsia="Times New Roman" w:hAnsi="Times New Roman" w:cs="Times New Roman"/>
                <w:b/>
                <w:bCs/>
                <w:lang w:eastAsia="ru-RU"/>
              </w:rPr>
              <w:t xml:space="preserve">ПК 8.2 </w:t>
            </w:r>
            <w:r>
              <w:rPr>
                <w:rFonts w:ascii="Times New Roman" w:eastAsia="Calibri" w:hAnsi="Times New Roman" w:cs="Times New Roman"/>
                <w:bCs/>
                <w:lang w:eastAsia="en-US" w:bidi="ar-SA"/>
              </w:rPr>
              <w:t>Здатність підготувати заняття</w:t>
            </w:r>
          </w:p>
        </w:tc>
        <w:tc>
          <w:tcPr>
            <w:tcW w:w="2069" w:type="dxa"/>
          </w:tcPr>
          <w:p w14:paraId="1A49A6AA" w14:textId="77777777" w:rsidR="00CD199A" w:rsidRDefault="00000000">
            <w:pPr>
              <w:ind w:firstLine="28"/>
              <w:rPr>
                <w:rFonts w:ascii="Times New Roman" w:hAnsi="Times New Roman" w:cs="Times New Roman"/>
                <w:bCs/>
              </w:rPr>
            </w:pPr>
            <w:r>
              <w:rPr>
                <w:rFonts w:ascii="Times New Roman" w:hAnsi="Times New Roman" w:cs="Times New Roman"/>
                <w:bCs/>
              </w:rPr>
              <w:t>заходи безпеки при поводженні зі зброєю;</w:t>
            </w:r>
          </w:p>
          <w:p w14:paraId="168B7DB6" w14:textId="77777777" w:rsidR="00CD199A" w:rsidRDefault="00000000">
            <w:pPr>
              <w:ind w:firstLine="28"/>
              <w:rPr>
                <w:rFonts w:ascii="Times New Roman" w:hAnsi="Times New Roman" w:cs="Times New Roman"/>
                <w:bCs/>
              </w:rPr>
            </w:pPr>
            <w:r>
              <w:rPr>
                <w:rFonts w:ascii="Times New Roman" w:hAnsi="Times New Roman" w:cs="Times New Roman"/>
                <w:bCs/>
              </w:rPr>
              <w:lastRenderedPageBreak/>
              <w:t>заходи безпеки перед та після проведення заняття;</w:t>
            </w:r>
          </w:p>
          <w:p w14:paraId="00625A35" w14:textId="77777777" w:rsidR="00CD199A" w:rsidRDefault="00000000">
            <w:pPr>
              <w:ind w:firstLine="28"/>
              <w:rPr>
                <w:rFonts w:ascii="Times New Roman" w:hAnsi="Times New Roman" w:cs="Times New Roman"/>
                <w:bCs/>
              </w:rPr>
            </w:pPr>
            <w:r>
              <w:rPr>
                <w:rFonts w:ascii="Times New Roman" w:hAnsi="Times New Roman" w:cs="Times New Roman"/>
                <w:bCs/>
              </w:rPr>
              <w:t>вимоги до підготовки навчальних матеріалів</w:t>
            </w:r>
          </w:p>
        </w:tc>
        <w:tc>
          <w:tcPr>
            <w:tcW w:w="2060" w:type="dxa"/>
          </w:tcPr>
          <w:p w14:paraId="582B4160" w14:textId="77777777" w:rsidR="00CD199A" w:rsidRDefault="00000000">
            <w:pPr>
              <w:ind w:firstLine="28"/>
              <w:rPr>
                <w:rFonts w:ascii="Times New Roman" w:hAnsi="Times New Roman" w:cs="Times New Roman"/>
                <w:bCs/>
              </w:rPr>
            </w:pPr>
            <w:r>
              <w:rPr>
                <w:rFonts w:ascii="Times New Roman" w:hAnsi="Times New Roman" w:cs="Times New Roman"/>
                <w:bCs/>
              </w:rPr>
              <w:lastRenderedPageBreak/>
              <w:t>підготувати навчальні матеріали;</w:t>
            </w:r>
          </w:p>
          <w:p w14:paraId="0E77DA78" w14:textId="77777777" w:rsidR="00CD199A" w:rsidRDefault="00000000">
            <w:pPr>
              <w:ind w:firstLine="28"/>
              <w:rPr>
                <w:rFonts w:ascii="Times New Roman" w:hAnsi="Times New Roman" w:cs="Times New Roman"/>
              </w:rPr>
            </w:pPr>
            <w:r>
              <w:rPr>
                <w:rFonts w:ascii="Times New Roman" w:hAnsi="Times New Roman" w:cs="Times New Roman"/>
                <w:bCs/>
              </w:rPr>
              <w:lastRenderedPageBreak/>
              <w:t>організувати умови для проведення практичних вправ</w:t>
            </w:r>
          </w:p>
          <w:p w14:paraId="2704E03F" w14:textId="77777777" w:rsidR="00CD199A" w:rsidRDefault="00CD199A">
            <w:pPr>
              <w:ind w:firstLine="28"/>
              <w:rPr>
                <w:rFonts w:ascii="Times New Roman" w:hAnsi="Times New Roman" w:cs="Times New Roman"/>
                <w:bCs/>
              </w:rPr>
            </w:pPr>
          </w:p>
        </w:tc>
        <w:tc>
          <w:tcPr>
            <w:tcW w:w="2449" w:type="dxa"/>
          </w:tcPr>
          <w:p w14:paraId="011BA2A3" w14:textId="77777777" w:rsidR="00CD199A" w:rsidRDefault="00000000">
            <w:r>
              <w:rPr>
                <w:rFonts w:ascii="Times New Roman" w:eastAsia="Times New Roman" w:hAnsi="Times New Roman"/>
                <w:lang w:eastAsia="ru-RU"/>
              </w:rPr>
              <w:lastRenderedPageBreak/>
              <w:t>самостійно підготувати заняття</w:t>
            </w:r>
          </w:p>
          <w:p w14:paraId="1C3B0136" w14:textId="77777777" w:rsidR="00CD199A" w:rsidRDefault="00CD199A"/>
        </w:tc>
      </w:tr>
      <w:tr w:rsidR="00CD199A" w14:paraId="1DB585E0" w14:textId="77777777">
        <w:tc>
          <w:tcPr>
            <w:tcW w:w="1921" w:type="dxa"/>
            <w:vMerge/>
          </w:tcPr>
          <w:p w14:paraId="043516D7" w14:textId="77777777" w:rsidR="00CD199A" w:rsidRDefault="00CD199A"/>
        </w:tc>
        <w:tc>
          <w:tcPr>
            <w:tcW w:w="1955" w:type="dxa"/>
          </w:tcPr>
          <w:p w14:paraId="03B9E6DA" w14:textId="77777777" w:rsidR="00CD199A" w:rsidRDefault="00000000">
            <w:pPr>
              <w:suppressAutoHyphens w:val="0"/>
              <w:ind w:left="35"/>
              <w:rPr>
                <w:rFonts w:ascii="Times New Roman" w:eastAsia="Calibri" w:hAnsi="Times New Roman" w:cs="Times New Roman"/>
                <w:bCs/>
                <w:lang w:eastAsia="en-US" w:bidi="ar-SA"/>
              </w:rPr>
            </w:pPr>
            <w:r>
              <w:rPr>
                <w:rFonts w:ascii="Times New Roman" w:eastAsia="Times New Roman" w:hAnsi="Times New Roman" w:cs="Times New Roman"/>
                <w:b/>
                <w:bCs/>
                <w:lang w:eastAsia="ru-RU"/>
              </w:rPr>
              <w:t xml:space="preserve">ПК 8.3 </w:t>
            </w:r>
            <w:r>
              <w:rPr>
                <w:rFonts w:ascii="Times New Roman" w:eastAsia="Calibri" w:hAnsi="Times New Roman" w:cs="Times New Roman"/>
                <w:bCs/>
                <w:lang w:eastAsia="en-US" w:bidi="ar-SA"/>
              </w:rPr>
              <w:t>Здатність провести заняття</w:t>
            </w:r>
          </w:p>
        </w:tc>
        <w:tc>
          <w:tcPr>
            <w:tcW w:w="2069" w:type="dxa"/>
          </w:tcPr>
          <w:p w14:paraId="0DD9DF86" w14:textId="77777777" w:rsidR="00CD199A" w:rsidRDefault="00000000">
            <w:pPr>
              <w:ind w:firstLine="28"/>
              <w:rPr>
                <w:rFonts w:ascii="Times New Roman" w:hAnsi="Times New Roman" w:cs="Times New Roman"/>
                <w:bCs/>
              </w:rPr>
            </w:pPr>
            <w:r>
              <w:rPr>
                <w:rFonts w:ascii="Times New Roman" w:hAnsi="Times New Roman" w:cs="Times New Roman"/>
                <w:bCs/>
              </w:rPr>
              <w:t>послідовність проведення заняття;</w:t>
            </w:r>
          </w:p>
          <w:p w14:paraId="7A60DADA" w14:textId="77777777" w:rsidR="00CD199A" w:rsidRDefault="00000000">
            <w:pPr>
              <w:ind w:firstLine="28"/>
              <w:rPr>
                <w:rFonts w:ascii="Times New Roman" w:hAnsi="Times New Roman" w:cs="Times New Roman"/>
                <w:bCs/>
              </w:rPr>
            </w:pPr>
            <w:r>
              <w:rPr>
                <w:rFonts w:ascii="Times New Roman" w:hAnsi="Times New Roman" w:cs="Times New Roman"/>
                <w:bCs/>
              </w:rPr>
              <w:t>застосування принципів ефективного навчання</w:t>
            </w:r>
          </w:p>
        </w:tc>
        <w:tc>
          <w:tcPr>
            <w:tcW w:w="2060" w:type="dxa"/>
          </w:tcPr>
          <w:p w14:paraId="70B8C41B" w14:textId="77777777" w:rsidR="00CD199A" w:rsidRDefault="00000000">
            <w:pPr>
              <w:ind w:firstLine="28"/>
              <w:rPr>
                <w:rFonts w:ascii="Times New Roman" w:hAnsi="Times New Roman" w:cs="Times New Roman"/>
              </w:rPr>
            </w:pPr>
            <w:r>
              <w:rPr>
                <w:rFonts w:ascii="Times New Roman" w:hAnsi="Times New Roman" w:cs="Times New Roman"/>
                <w:bCs/>
              </w:rPr>
              <w:t>провести заняття</w:t>
            </w:r>
          </w:p>
        </w:tc>
        <w:tc>
          <w:tcPr>
            <w:tcW w:w="2449" w:type="dxa"/>
          </w:tcPr>
          <w:p w14:paraId="7B483F68" w14:textId="77777777" w:rsidR="00CD199A" w:rsidRDefault="00000000">
            <w:r>
              <w:rPr>
                <w:rFonts w:ascii="Times New Roman" w:eastAsia="Times New Roman" w:hAnsi="Times New Roman"/>
                <w:lang w:eastAsia="ru-RU"/>
              </w:rPr>
              <w:t>самостійно провести заняття</w:t>
            </w:r>
          </w:p>
        </w:tc>
      </w:tr>
      <w:tr w:rsidR="00CD199A" w14:paraId="5FC1D2B7" w14:textId="77777777">
        <w:trPr>
          <w:trHeight w:val="2484"/>
        </w:trPr>
        <w:tc>
          <w:tcPr>
            <w:tcW w:w="1921" w:type="dxa"/>
            <w:vMerge/>
          </w:tcPr>
          <w:p w14:paraId="57DD970C" w14:textId="77777777" w:rsidR="00CD199A" w:rsidRDefault="00CD199A"/>
        </w:tc>
        <w:tc>
          <w:tcPr>
            <w:tcW w:w="1955" w:type="dxa"/>
          </w:tcPr>
          <w:p w14:paraId="6AF89BCC" w14:textId="77777777" w:rsidR="00CD199A" w:rsidRDefault="00000000">
            <w:pPr>
              <w:ind w:right="-127"/>
              <w:jc w:val="both"/>
              <w:rPr>
                <w:rFonts w:ascii="Times New Roman" w:hAnsi="Times New Roman" w:cs="Times New Roman"/>
                <w:bCs/>
              </w:rPr>
            </w:pPr>
            <w:r>
              <w:rPr>
                <w:rFonts w:ascii="Times New Roman" w:eastAsia="Times New Roman" w:hAnsi="Times New Roman" w:cs="Times New Roman"/>
                <w:b/>
                <w:bCs/>
                <w:lang w:eastAsia="ru-RU"/>
              </w:rPr>
              <w:t xml:space="preserve">ПК 8.4 </w:t>
            </w:r>
            <w:r>
              <w:rPr>
                <w:rFonts w:ascii="Times New Roman" w:hAnsi="Times New Roman" w:cs="Times New Roman"/>
                <w:iCs/>
                <w:lang w:eastAsia="uk-UA"/>
              </w:rPr>
              <w:t>Здатність провести контроль теоретичних знань та практичних умінь</w:t>
            </w:r>
          </w:p>
        </w:tc>
        <w:tc>
          <w:tcPr>
            <w:tcW w:w="2069" w:type="dxa"/>
          </w:tcPr>
          <w:p w14:paraId="5E7DC549" w14:textId="77777777" w:rsidR="00CD199A" w:rsidRDefault="00000000">
            <w:pPr>
              <w:ind w:firstLine="28"/>
              <w:rPr>
                <w:rFonts w:ascii="Times New Roman" w:hAnsi="Times New Roman" w:cs="Times New Roman"/>
                <w:bCs/>
              </w:rPr>
            </w:pPr>
            <w:r>
              <w:rPr>
                <w:rFonts w:ascii="Times New Roman" w:hAnsi="Times New Roman" w:cs="Times New Roman"/>
                <w:bCs/>
              </w:rPr>
              <w:t>контрольні нормативи виконання практичних вправ;</w:t>
            </w:r>
          </w:p>
          <w:p w14:paraId="1A067C2E" w14:textId="77777777" w:rsidR="00CD199A" w:rsidRDefault="00000000">
            <w:pPr>
              <w:ind w:firstLine="28"/>
              <w:rPr>
                <w:rFonts w:ascii="Times New Roman" w:hAnsi="Times New Roman" w:cs="Times New Roman"/>
                <w:bCs/>
              </w:rPr>
            </w:pPr>
            <w:r>
              <w:rPr>
                <w:rFonts w:ascii="Times New Roman" w:hAnsi="Times New Roman" w:cs="Times New Roman"/>
                <w:bCs/>
              </w:rPr>
              <w:t>критерії оцінювання</w:t>
            </w:r>
          </w:p>
          <w:p w14:paraId="05D6B174" w14:textId="77777777" w:rsidR="00CD199A" w:rsidRDefault="00CD199A">
            <w:pPr>
              <w:ind w:firstLine="28"/>
              <w:rPr>
                <w:rFonts w:ascii="Times New Roman" w:hAnsi="Times New Roman" w:cs="Times New Roman"/>
                <w:bCs/>
              </w:rPr>
            </w:pPr>
          </w:p>
          <w:p w14:paraId="18626039" w14:textId="77777777" w:rsidR="00CD199A" w:rsidRDefault="00CD199A">
            <w:pPr>
              <w:rPr>
                <w:rFonts w:ascii="Times New Roman" w:hAnsi="Times New Roman" w:cs="Times New Roman"/>
                <w:bCs/>
              </w:rPr>
            </w:pPr>
          </w:p>
        </w:tc>
        <w:tc>
          <w:tcPr>
            <w:tcW w:w="2060" w:type="dxa"/>
          </w:tcPr>
          <w:p w14:paraId="11121D36" w14:textId="77777777" w:rsidR="00CD199A" w:rsidRDefault="00000000">
            <w:pPr>
              <w:ind w:firstLine="28"/>
              <w:rPr>
                <w:rFonts w:ascii="Times New Roman" w:hAnsi="Times New Roman" w:cs="Times New Roman"/>
                <w:bCs/>
              </w:rPr>
            </w:pPr>
            <w:r>
              <w:rPr>
                <w:rFonts w:ascii="Times New Roman" w:hAnsi="Times New Roman" w:cs="Times New Roman"/>
                <w:bCs/>
              </w:rPr>
              <w:t>оцінити теоретичні знання;</w:t>
            </w:r>
          </w:p>
          <w:p w14:paraId="7EF7646C" w14:textId="77777777" w:rsidR="00CD199A" w:rsidRDefault="00000000">
            <w:pPr>
              <w:ind w:firstLine="28"/>
              <w:rPr>
                <w:rFonts w:ascii="Times New Roman" w:hAnsi="Times New Roman" w:cs="Times New Roman"/>
                <w:bCs/>
              </w:rPr>
            </w:pPr>
            <w:r>
              <w:rPr>
                <w:rFonts w:ascii="Times New Roman" w:hAnsi="Times New Roman" w:cs="Times New Roman"/>
                <w:bCs/>
              </w:rPr>
              <w:t>оцінити виконання практичних вправ</w:t>
            </w:r>
          </w:p>
          <w:p w14:paraId="73D49232" w14:textId="77777777" w:rsidR="00CD199A" w:rsidRDefault="00CD199A">
            <w:pPr>
              <w:ind w:firstLine="28"/>
              <w:rPr>
                <w:rFonts w:ascii="Times New Roman" w:hAnsi="Times New Roman" w:cs="Times New Roman"/>
                <w:bCs/>
              </w:rPr>
            </w:pPr>
          </w:p>
          <w:p w14:paraId="3CF977E2" w14:textId="77777777" w:rsidR="00CD199A" w:rsidRDefault="00CD199A">
            <w:pPr>
              <w:ind w:firstLine="28"/>
              <w:rPr>
                <w:rFonts w:ascii="Times New Roman" w:hAnsi="Times New Roman" w:cs="Times New Roman"/>
                <w:bCs/>
              </w:rPr>
            </w:pPr>
          </w:p>
        </w:tc>
        <w:tc>
          <w:tcPr>
            <w:tcW w:w="2449" w:type="dxa"/>
          </w:tcPr>
          <w:p w14:paraId="4978EC59" w14:textId="77777777" w:rsidR="00CD199A" w:rsidRDefault="00000000">
            <w:r>
              <w:rPr>
                <w:rFonts w:ascii="Times New Roman" w:hAnsi="Times New Roman"/>
                <w:bCs/>
              </w:rPr>
              <w:t>у</w:t>
            </w:r>
            <w:r>
              <w:rPr>
                <w:rFonts w:ascii="Times New Roman" w:hAnsi="Times New Roman"/>
              </w:rPr>
              <w:t xml:space="preserve"> складі групи інструкторів провести контроль теоретичних знань та практичних умінь</w:t>
            </w:r>
          </w:p>
          <w:p w14:paraId="3F0FE49B" w14:textId="77777777" w:rsidR="00CD199A" w:rsidRDefault="00CD199A">
            <w:pPr>
              <w:ind w:firstLine="708"/>
            </w:pPr>
          </w:p>
        </w:tc>
      </w:tr>
    </w:tbl>
    <w:p w14:paraId="29BDB077" w14:textId="77777777" w:rsidR="00CD199A" w:rsidRDefault="00CD199A"/>
    <w:p w14:paraId="6D2793FA" w14:textId="77777777" w:rsidR="00CD199A" w:rsidRDefault="00CD199A"/>
    <w:p w14:paraId="2264DA5A" w14:textId="77777777" w:rsidR="00CD199A" w:rsidRDefault="00CD199A">
      <w:pPr>
        <w:pStyle w:val="Standard"/>
        <w:spacing w:line="322" w:lineRule="exact"/>
        <w:jc w:val="center"/>
        <w:rPr>
          <w:b/>
          <w:bCs/>
          <w:i w:val="0"/>
          <w:iCs w:val="0"/>
          <w:sz w:val="28"/>
          <w:szCs w:val="28"/>
        </w:rPr>
      </w:pPr>
    </w:p>
    <w:p w14:paraId="12198457" w14:textId="77777777" w:rsidR="00CD199A" w:rsidRDefault="00CD199A">
      <w:pPr>
        <w:pStyle w:val="Standard"/>
        <w:spacing w:line="322" w:lineRule="exact"/>
        <w:jc w:val="center"/>
        <w:rPr>
          <w:b/>
          <w:bCs/>
          <w:i w:val="0"/>
          <w:iCs w:val="0"/>
          <w:sz w:val="28"/>
          <w:szCs w:val="28"/>
        </w:rPr>
      </w:pPr>
    </w:p>
    <w:p w14:paraId="77F6C8AE" w14:textId="77777777" w:rsidR="00CD199A" w:rsidRDefault="00CD199A">
      <w:pPr>
        <w:pStyle w:val="Standard"/>
        <w:spacing w:line="322" w:lineRule="exact"/>
        <w:jc w:val="center"/>
        <w:rPr>
          <w:b/>
          <w:bCs/>
          <w:i w:val="0"/>
          <w:iCs w:val="0"/>
          <w:sz w:val="28"/>
          <w:szCs w:val="28"/>
        </w:rPr>
      </w:pPr>
    </w:p>
    <w:p w14:paraId="517DBB90" w14:textId="77777777" w:rsidR="00CD199A" w:rsidRDefault="00CD199A">
      <w:pPr>
        <w:pStyle w:val="Standard"/>
        <w:spacing w:line="322" w:lineRule="exact"/>
        <w:jc w:val="center"/>
        <w:rPr>
          <w:b/>
          <w:bCs/>
          <w:i w:val="0"/>
          <w:iCs w:val="0"/>
          <w:sz w:val="28"/>
          <w:szCs w:val="28"/>
        </w:rPr>
      </w:pPr>
    </w:p>
    <w:p w14:paraId="5F9162FF" w14:textId="77777777" w:rsidR="00CD199A" w:rsidRDefault="00CD199A">
      <w:pPr>
        <w:pStyle w:val="Standard"/>
        <w:spacing w:line="322" w:lineRule="exact"/>
        <w:jc w:val="center"/>
        <w:rPr>
          <w:b/>
          <w:bCs/>
          <w:i w:val="0"/>
          <w:iCs w:val="0"/>
          <w:sz w:val="28"/>
          <w:szCs w:val="28"/>
        </w:rPr>
      </w:pPr>
    </w:p>
    <w:p w14:paraId="678FA8C0" w14:textId="77777777" w:rsidR="00CD199A" w:rsidRDefault="00CD199A">
      <w:pPr>
        <w:pStyle w:val="Standard"/>
        <w:spacing w:line="322" w:lineRule="exact"/>
        <w:jc w:val="center"/>
        <w:rPr>
          <w:b/>
          <w:bCs/>
          <w:i w:val="0"/>
          <w:iCs w:val="0"/>
          <w:sz w:val="28"/>
          <w:szCs w:val="28"/>
        </w:rPr>
      </w:pPr>
    </w:p>
    <w:p w14:paraId="0D49BEF8" w14:textId="77777777" w:rsidR="00CD199A" w:rsidRDefault="00CD199A">
      <w:pPr>
        <w:pStyle w:val="Standard"/>
        <w:spacing w:line="322" w:lineRule="exact"/>
        <w:jc w:val="center"/>
        <w:rPr>
          <w:b/>
          <w:bCs/>
          <w:i w:val="0"/>
          <w:iCs w:val="0"/>
          <w:sz w:val="28"/>
          <w:szCs w:val="28"/>
        </w:rPr>
      </w:pPr>
    </w:p>
    <w:p w14:paraId="612FF52D" w14:textId="77777777" w:rsidR="00CD199A" w:rsidRDefault="00CD199A">
      <w:pPr>
        <w:pStyle w:val="Standard"/>
        <w:spacing w:line="322" w:lineRule="exact"/>
        <w:jc w:val="center"/>
        <w:rPr>
          <w:b/>
          <w:bCs/>
          <w:i w:val="0"/>
          <w:iCs w:val="0"/>
          <w:sz w:val="28"/>
          <w:szCs w:val="28"/>
        </w:rPr>
      </w:pPr>
    </w:p>
    <w:p w14:paraId="07DDAB53" w14:textId="77777777" w:rsidR="00CD199A" w:rsidRDefault="00CD199A">
      <w:pPr>
        <w:pStyle w:val="Standard"/>
        <w:spacing w:line="322" w:lineRule="exact"/>
        <w:jc w:val="center"/>
        <w:rPr>
          <w:b/>
          <w:bCs/>
          <w:i w:val="0"/>
          <w:iCs w:val="0"/>
          <w:sz w:val="28"/>
          <w:szCs w:val="28"/>
        </w:rPr>
      </w:pPr>
    </w:p>
    <w:p w14:paraId="5E0238D0" w14:textId="77777777" w:rsidR="00CD199A" w:rsidRDefault="00CD199A">
      <w:pPr>
        <w:pStyle w:val="Standard"/>
        <w:spacing w:line="322" w:lineRule="exact"/>
        <w:jc w:val="center"/>
        <w:rPr>
          <w:b/>
          <w:bCs/>
          <w:i w:val="0"/>
          <w:iCs w:val="0"/>
          <w:sz w:val="28"/>
          <w:szCs w:val="28"/>
        </w:rPr>
      </w:pPr>
    </w:p>
    <w:p w14:paraId="164A5D1B" w14:textId="77777777" w:rsidR="00CD199A" w:rsidRDefault="00CD199A">
      <w:pPr>
        <w:pStyle w:val="Standard"/>
        <w:spacing w:line="322" w:lineRule="exact"/>
        <w:jc w:val="center"/>
        <w:rPr>
          <w:b/>
          <w:bCs/>
          <w:i w:val="0"/>
          <w:iCs w:val="0"/>
          <w:sz w:val="28"/>
          <w:szCs w:val="28"/>
        </w:rPr>
      </w:pPr>
    </w:p>
    <w:p w14:paraId="3DE28A9C" w14:textId="77777777" w:rsidR="00CD199A" w:rsidRDefault="00CD199A">
      <w:pPr>
        <w:pStyle w:val="Standard"/>
        <w:spacing w:line="322" w:lineRule="exact"/>
        <w:jc w:val="center"/>
        <w:rPr>
          <w:b/>
          <w:bCs/>
          <w:i w:val="0"/>
          <w:iCs w:val="0"/>
          <w:sz w:val="28"/>
          <w:szCs w:val="28"/>
        </w:rPr>
      </w:pPr>
    </w:p>
    <w:p w14:paraId="36EC462F" w14:textId="77777777" w:rsidR="00CD199A" w:rsidRDefault="00CD199A">
      <w:pPr>
        <w:pStyle w:val="Standard"/>
        <w:spacing w:line="322" w:lineRule="exact"/>
        <w:jc w:val="center"/>
        <w:rPr>
          <w:b/>
          <w:bCs/>
          <w:i w:val="0"/>
          <w:iCs w:val="0"/>
          <w:sz w:val="28"/>
          <w:szCs w:val="28"/>
        </w:rPr>
      </w:pPr>
    </w:p>
    <w:p w14:paraId="214D45CE" w14:textId="77777777" w:rsidR="00CD199A" w:rsidRDefault="00CD199A">
      <w:pPr>
        <w:pStyle w:val="Standard"/>
        <w:spacing w:line="322" w:lineRule="exact"/>
        <w:jc w:val="center"/>
        <w:rPr>
          <w:b/>
          <w:bCs/>
          <w:i w:val="0"/>
          <w:iCs w:val="0"/>
          <w:sz w:val="28"/>
          <w:szCs w:val="28"/>
        </w:rPr>
      </w:pPr>
    </w:p>
    <w:p w14:paraId="2C7BA350" w14:textId="77777777" w:rsidR="00CD199A" w:rsidRDefault="00CD199A">
      <w:pPr>
        <w:pStyle w:val="Standard"/>
        <w:spacing w:line="322" w:lineRule="exact"/>
        <w:jc w:val="center"/>
        <w:rPr>
          <w:b/>
          <w:bCs/>
          <w:i w:val="0"/>
          <w:iCs w:val="0"/>
          <w:sz w:val="28"/>
          <w:szCs w:val="28"/>
        </w:rPr>
      </w:pPr>
    </w:p>
    <w:p w14:paraId="1E3505BD" w14:textId="77777777" w:rsidR="00CD199A" w:rsidRDefault="00CD199A">
      <w:pPr>
        <w:pStyle w:val="Standard"/>
        <w:spacing w:line="322" w:lineRule="exact"/>
        <w:jc w:val="center"/>
        <w:rPr>
          <w:b/>
          <w:bCs/>
          <w:i w:val="0"/>
          <w:iCs w:val="0"/>
          <w:sz w:val="28"/>
          <w:szCs w:val="28"/>
        </w:rPr>
      </w:pPr>
    </w:p>
    <w:p w14:paraId="7329D6AF" w14:textId="77777777" w:rsidR="00CD199A" w:rsidRDefault="00CD199A">
      <w:pPr>
        <w:pStyle w:val="Standard"/>
        <w:spacing w:line="322" w:lineRule="exact"/>
        <w:jc w:val="center"/>
        <w:rPr>
          <w:b/>
          <w:bCs/>
          <w:i w:val="0"/>
          <w:iCs w:val="0"/>
          <w:sz w:val="28"/>
          <w:szCs w:val="28"/>
        </w:rPr>
      </w:pPr>
    </w:p>
    <w:p w14:paraId="271DEC2A" w14:textId="77777777" w:rsidR="00CD199A" w:rsidRDefault="00CD199A">
      <w:pPr>
        <w:pStyle w:val="Standard"/>
        <w:spacing w:line="322" w:lineRule="exact"/>
        <w:jc w:val="center"/>
        <w:rPr>
          <w:b/>
          <w:bCs/>
          <w:i w:val="0"/>
          <w:iCs w:val="0"/>
          <w:sz w:val="28"/>
          <w:szCs w:val="28"/>
        </w:rPr>
      </w:pPr>
    </w:p>
    <w:p w14:paraId="41F9D303" w14:textId="77777777" w:rsidR="00CD199A" w:rsidRDefault="00CD199A">
      <w:pPr>
        <w:pStyle w:val="Standard"/>
        <w:spacing w:line="322" w:lineRule="exact"/>
        <w:jc w:val="center"/>
        <w:rPr>
          <w:b/>
          <w:bCs/>
          <w:i w:val="0"/>
          <w:iCs w:val="0"/>
          <w:sz w:val="28"/>
          <w:szCs w:val="28"/>
        </w:rPr>
      </w:pPr>
    </w:p>
    <w:p w14:paraId="2820E612" w14:textId="77777777" w:rsidR="00CD199A" w:rsidRDefault="00CD199A">
      <w:pPr>
        <w:pStyle w:val="Standard"/>
        <w:spacing w:line="322" w:lineRule="exact"/>
        <w:jc w:val="center"/>
        <w:rPr>
          <w:b/>
          <w:bCs/>
          <w:i w:val="0"/>
          <w:iCs w:val="0"/>
          <w:sz w:val="28"/>
          <w:szCs w:val="28"/>
        </w:rPr>
      </w:pPr>
    </w:p>
    <w:p w14:paraId="1126FB10" w14:textId="77777777" w:rsidR="00CD199A" w:rsidRDefault="00CD199A">
      <w:pPr>
        <w:pStyle w:val="Standard"/>
        <w:spacing w:line="322" w:lineRule="exact"/>
        <w:jc w:val="center"/>
        <w:rPr>
          <w:b/>
          <w:bCs/>
          <w:i w:val="0"/>
          <w:iCs w:val="0"/>
          <w:sz w:val="28"/>
          <w:szCs w:val="28"/>
        </w:rPr>
      </w:pPr>
    </w:p>
    <w:p w14:paraId="1F7A42F8" w14:textId="77777777" w:rsidR="00CD199A" w:rsidRDefault="00CD199A">
      <w:pPr>
        <w:pStyle w:val="Standard"/>
        <w:spacing w:line="322" w:lineRule="exact"/>
        <w:jc w:val="center"/>
        <w:rPr>
          <w:b/>
          <w:bCs/>
          <w:i w:val="0"/>
          <w:iCs w:val="0"/>
          <w:sz w:val="28"/>
          <w:szCs w:val="28"/>
        </w:rPr>
      </w:pPr>
    </w:p>
    <w:p w14:paraId="3067F9BD" w14:textId="77777777" w:rsidR="00CD199A" w:rsidRDefault="00CD199A">
      <w:pPr>
        <w:pStyle w:val="Standard"/>
        <w:spacing w:line="322" w:lineRule="exact"/>
        <w:jc w:val="center"/>
        <w:rPr>
          <w:b/>
          <w:bCs/>
          <w:i w:val="0"/>
          <w:iCs w:val="0"/>
          <w:sz w:val="28"/>
          <w:szCs w:val="28"/>
        </w:rPr>
      </w:pPr>
    </w:p>
    <w:p w14:paraId="1FE492BE" w14:textId="77777777" w:rsidR="00CD199A" w:rsidRDefault="00000000">
      <w:pPr>
        <w:pStyle w:val="Standard"/>
        <w:spacing w:line="322" w:lineRule="exact"/>
        <w:jc w:val="center"/>
        <w:rPr>
          <w:b/>
          <w:bCs/>
          <w:i w:val="0"/>
          <w:iCs w:val="0"/>
          <w:sz w:val="28"/>
          <w:szCs w:val="28"/>
        </w:rPr>
      </w:pPr>
      <w:r>
        <w:rPr>
          <w:b/>
          <w:bCs/>
          <w:i w:val="0"/>
          <w:iCs w:val="0"/>
          <w:sz w:val="28"/>
          <w:szCs w:val="28"/>
        </w:rPr>
        <w:lastRenderedPageBreak/>
        <w:t>ІІІ. Орієнтовний перелік основних засобів навчання</w:t>
      </w:r>
    </w:p>
    <w:p w14:paraId="1EDE36A7" w14:textId="77777777" w:rsidR="00CD199A" w:rsidRDefault="00CD199A">
      <w:pPr>
        <w:pStyle w:val="Standard"/>
        <w:spacing w:line="322" w:lineRule="exact"/>
        <w:jc w:val="center"/>
        <w:rPr>
          <w:b/>
          <w:bCs/>
          <w:i w:val="0"/>
          <w:iCs w:val="0"/>
          <w:sz w:val="28"/>
          <w:szCs w:val="28"/>
        </w:rPr>
      </w:pPr>
    </w:p>
    <w:tbl>
      <w:tblPr>
        <w:tblW w:w="10461" w:type="dxa"/>
        <w:tblInd w:w="-474" w:type="dxa"/>
        <w:tblLayout w:type="fixed"/>
        <w:tblLook w:val="04A0" w:firstRow="1" w:lastRow="0" w:firstColumn="1" w:lastColumn="0" w:noHBand="0" w:noVBand="1"/>
      </w:tblPr>
      <w:tblGrid>
        <w:gridCol w:w="679"/>
        <w:gridCol w:w="4120"/>
        <w:gridCol w:w="1844"/>
        <w:gridCol w:w="1820"/>
        <w:gridCol w:w="1998"/>
      </w:tblGrid>
      <w:tr w:rsidR="00CD199A" w14:paraId="3961E9A5" w14:textId="77777777">
        <w:trPr>
          <w:cantSplit/>
          <w:trHeight w:val="286"/>
          <w:tblHeader/>
        </w:trPr>
        <w:tc>
          <w:tcPr>
            <w:tcW w:w="679" w:type="dxa"/>
            <w:vMerge w:val="restart"/>
            <w:tcBorders>
              <w:top w:val="single" w:sz="4" w:space="0" w:color="000000"/>
              <w:left w:val="single" w:sz="4" w:space="0" w:color="000000"/>
              <w:bottom w:val="single" w:sz="4" w:space="0" w:color="000000"/>
              <w:right w:val="single" w:sz="4" w:space="0" w:color="000000"/>
            </w:tcBorders>
          </w:tcPr>
          <w:p w14:paraId="4DE35DEA" w14:textId="77777777" w:rsidR="00CD199A" w:rsidRDefault="00000000">
            <w:pPr>
              <w:snapToGrid w:val="0"/>
              <w:jc w:val="center"/>
              <w:rPr>
                <w:rFonts w:ascii="Times New Roman" w:eastAsia="Calibri" w:hAnsi="Times New Roman" w:cs="Times New Roman"/>
                <w:b/>
                <w:bCs/>
                <w:lang w:bidi="ar-SA"/>
              </w:rPr>
            </w:pPr>
            <w:r>
              <w:rPr>
                <w:rFonts w:ascii="Times New Roman" w:eastAsia="Calibri" w:hAnsi="Times New Roman" w:cs="Times New Roman"/>
                <w:b/>
                <w:bCs/>
                <w:lang w:bidi="ar-SA"/>
              </w:rPr>
              <w:t>№</w:t>
            </w:r>
          </w:p>
          <w:p w14:paraId="2696AB28" w14:textId="77777777" w:rsidR="00CD199A" w:rsidRDefault="00000000">
            <w:pPr>
              <w:snapToGrid w:val="0"/>
              <w:jc w:val="center"/>
              <w:rPr>
                <w:rFonts w:ascii="Times New Roman" w:eastAsia="Calibri" w:hAnsi="Times New Roman" w:cs="Times New Roman"/>
                <w:b/>
                <w:bCs/>
                <w:lang w:bidi="ar-SA"/>
              </w:rPr>
            </w:pPr>
            <w:r>
              <w:rPr>
                <w:rFonts w:ascii="Times New Roman" w:eastAsia="Calibri" w:hAnsi="Times New Roman" w:cs="Times New Roman"/>
                <w:b/>
                <w:bCs/>
                <w:lang w:bidi="ar-SA"/>
              </w:rPr>
              <w:t>з\п</w:t>
            </w:r>
          </w:p>
        </w:tc>
        <w:tc>
          <w:tcPr>
            <w:tcW w:w="4120" w:type="dxa"/>
            <w:vMerge w:val="restart"/>
            <w:tcBorders>
              <w:top w:val="single" w:sz="4" w:space="0" w:color="000000"/>
              <w:left w:val="single" w:sz="4" w:space="0" w:color="000000"/>
              <w:bottom w:val="single" w:sz="4" w:space="0" w:color="000000"/>
            </w:tcBorders>
          </w:tcPr>
          <w:p w14:paraId="7D30EC81" w14:textId="77777777" w:rsidR="00CD199A" w:rsidRDefault="00000000">
            <w:pPr>
              <w:snapToGrid w:val="0"/>
              <w:jc w:val="center"/>
              <w:rPr>
                <w:rFonts w:ascii="Times New Roman" w:eastAsia="Calibri" w:hAnsi="Times New Roman" w:cs="Times New Roman"/>
                <w:b/>
                <w:bCs/>
                <w:lang w:bidi="ar-SA"/>
              </w:rPr>
            </w:pPr>
            <w:r>
              <w:rPr>
                <w:rFonts w:ascii="Times New Roman" w:eastAsia="Calibri" w:hAnsi="Times New Roman" w:cs="Times New Roman"/>
                <w:b/>
                <w:bCs/>
                <w:lang w:bidi="ar-SA"/>
              </w:rPr>
              <w:t>Найменування</w:t>
            </w:r>
          </w:p>
        </w:tc>
        <w:tc>
          <w:tcPr>
            <w:tcW w:w="3664" w:type="dxa"/>
            <w:gridSpan w:val="2"/>
            <w:tcBorders>
              <w:top w:val="single" w:sz="4" w:space="0" w:color="000000"/>
              <w:left w:val="single" w:sz="4" w:space="0" w:color="000000"/>
              <w:bottom w:val="single" w:sz="4" w:space="0" w:color="000000"/>
            </w:tcBorders>
          </w:tcPr>
          <w:p w14:paraId="58EDFBEF" w14:textId="77777777" w:rsidR="00CD199A" w:rsidRDefault="00000000">
            <w:pPr>
              <w:jc w:val="center"/>
              <w:rPr>
                <w:rFonts w:ascii="Times New Roman" w:eastAsia="Calibri" w:hAnsi="Times New Roman" w:cs="Times New Roman"/>
                <w:b/>
                <w:bCs/>
                <w:lang w:bidi="ar-SA"/>
              </w:rPr>
            </w:pPr>
            <w:r>
              <w:rPr>
                <w:rFonts w:ascii="Times New Roman" w:eastAsia="Calibri" w:hAnsi="Times New Roman" w:cs="Times New Roman"/>
                <w:b/>
                <w:bCs/>
                <w:lang w:bidi="ar-SA"/>
              </w:rPr>
              <w:t>Кількість на групу з</w:t>
            </w:r>
          </w:p>
          <w:p w14:paraId="3CE6EF65" w14:textId="77777777" w:rsidR="00CD199A" w:rsidRDefault="00000000">
            <w:pPr>
              <w:jc w:val="center"/>
              <w:rPr>
                <w:rFonts w:ascii="Times New Roman" w:eastAsia="Calibri" w:hAnsi="Times New Roman" w:cs="Times New Roman"/>
                <w:b/>
                <w:bCs/>
                <w:lang w:bidi="ar-SA"/>
              </w:rPr>
            </w:pPr>
            <w:r>
              <w:rPr>
                <w:rFonts w:ascii="Times New Roman" w:eastAsia="Calibri" w:hAnsi="Times New Roman" w:cs="Times New Roman"/>
                <w:b/>
                <w:bCs/>
                <w:lang w:bidi="ar-SA"/>
              </w:rPr>
              <w:t>24 осіб</w:t>
            </w:r>
          </w:p>
        </w:tc>
        <w:tc>
          <w:tcPr>
            <w:tcW w:w="1998" w:type="dxa"/>
            <w:vMerge w:val="restart"/>
            <w:tcBorders>
              <w:top w:val="single" w:sz="4" w:space="0" w:color="000000"/>
              <w:left w:val="single" w:sz="4" w:space="0" w:color="000000"/>
              <w:bottom w:val="single" w:sz="4" w:space="0" w:color="000000"/>
              <w:right w:val="single" w:sz="4" w:space="0" w:color="000000"/>
            </w:tcBorders>
          </w:tcPr>
          <w:p w14:paraId="027ABAEE" w14:textId="77777777" w:rsidR="00CD199A" w:rsidRDefault="00000000">
            <w:pPr>
              <w:snapToGrid w:val="0"/>
              <w:jc w:val="center"/>
              <w:rPr>
                <w:rFonts w:ascii="Times New Roman" w:eastAsia="Calibri" w:hAnsi="Times New Roman" w:cs="Times New Roman"/>
                <w:b/>
                <w:bCs/>
                <w:lang w:bidi="ar-SA"/>
              </w:rPr>
            </w:pPr>
            <w:r>
              <w:rPr>
                <w:rFonts w:ascii="Times New Roman" w:eastAsia="Calibri" w:hAnsi="Times New Roman" w:cs="Times New Roman"/>
                <w:b/>
                <w:bCs/>
                <w:lang w:bidi="ar-SA"/>
              </w:rPr>
              <w:t>Примітка</w:t>
            </w:r>
          </w:p>
        </w:tc>
      </w:tr>
      <w:tr w:rsidR="00CD199A" w14:paraId="61816AD4" w14:textId="77777777">
        <w:trPr>
          <w:cantSplit/>
          <w:trHeight w:val="743"/>
          <w:tblHeader/>
        </w:trPr>
        <w:tc>
          <w:tcPr>
            <w:tcW w:w="679" w:type="dxa"/>
            <w:vMerge/>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7C4D26B9" w14:textId="77777777" w:rsidR="00CD199A" w:rsidRDefault="00CD199A">
            <w:pPr>
              <w:suppressAutoHyphens w:val="0"/>
              <w:rPr>
                <w:rFonts w:ascii="Times New Roman" w:eastAsia="Calibri" w:hAnsi="Times New Roman" w:cs="Times New Roman"/>
                <w:b/>
                <w:bCs/>
                <w:lang w:bidi="ar-SA"/>
              </w:rPr>
            </w:pPr>
          </w:p>
        </w:tc>
        <w:tc>
          <w:tcPr>
            <w:tcW w:w="4120" w:type="dxa"/>
            <w:vMerge/>
            <w:tcBorders>
              <w:top w:val="single" w:sz="4" w:space="0" w:color="000000"/>
              <w:left w:val="single" w:sz="4" w:space="0" w:color="000000"/>
              <w:bottom w:val="single" w:sz="4" w:space="0" w:color="000000"/>
            </w:tcBorders>
            <w:tcMar>
              <w:left w:w="10" w:type="dxa"/>
              <w:right w:w="10" w:type="dxa"/>
            </w:tcMar>
            <w:vAlign w:val="center"/>
          </w:tcPr>
          <w:p w14:paraId="36D37880" w14:textId="77777777" w:rsidR="00CD199A" w:rsidRDefault="00CD199A">
            <w:pPr>
              <w:suppressAutoHyphens w:val="0"/>
              <w:rPr>
                <w:rFonts w:ascii="Times New Roman" w:eastAsia="Calibri" w:hAnsi="Times New Roman" w:cs="Times New Roman"/>
                <w:b/>
                <w:bCs/>
                <w:lang w:bidi="ar-SA"/>
              </w:rPr>
            </w:pPr>
          </w:p>
        </w:tc>
        <w:tc>
          <w:tcPr>
            <w:tcW w:w="1844" w:type="dxa"/>
            <w:tcBorders>
              <w:top w:val="single" w:sz="4" w:space="0" w:color="000000"/>
              <w:left w:val="single" w:sz="4" w:space="0" w:color="000000"/>
              <w:bottom w:val="single" w:sz="4" w:space="0" w:color="000000"/>
            </w:tcBorders>
          </w:tcPr>
          <w:p w14:paraId="69C2928D" w14:textId="77777777" w:rsidR="00CD199A" w:rsidRDefault="00000000">
            <w:pPr>
              <w:jc w:val="center"/>
              <w:rPr>
                <w:rFonts w:ascii="Times New Roman" w:eastAsia="Calibri" w:hAnsi="Times New Roman" w:cs="Times New Roman"/>
                <w:b/>
                <w:bCs/>
                <w:lang w:bidi="ar-SA"/>
              </w:rPr>
            </w:pPr>
            <w:r>
              <w:rPr>
                <w:rFonts w:ascii="Times New Roman" w:eastAsia="Calibri" w:hAnsi="Times New Roman" w:cs="Times New Roman"/>
                <w:b/>
                <w:bCs/>
                <w:lang w:bidi="ar-SA"/>
              </w:rPr>
              <w:t>Для індивід.</w:t>
            </w:r>
          </w:p>
          <w:p w14:paraId="687D1312" w14:textId="77777777" w:rsidR="00CD199A" w:rsidRDefault="00000000">
            <w:pPr>
              <w:jc w:val="center"/>
              <w:rPr>
                <w:rFonts w:ascii="Times New Roman" w:eastAsia="Calibri" w:hAnsi="Times New Roman" w:cs="Times New Roman"/>
                <w:b/>
                <w:bCs/>
                <w:lang w:bidi="ar-SA"/>
              </w:rPr>
            </w:pPr>
            <w:r>
              <w:rPr>
                <w:rFonts w:ascii="Times New Roman" w:eastAsia="Calibri" w:hAnsi="Times New Roman" w:cs="Times New Roman"/>
                <w:b/>
                <w:bCs/>
                <w:lang w:bidi="ar-SA"/>
              </w:rPr>
              <w:t>користування</w:t>
            </w:r>
          </w:p>
        </w:tc>
        <w:tc>
          <w:tcPr>
            <w:tcW w:w="1820" w:type="dxa"/>
            <w:tcBorders>
              <w:top w:val="single" w:sz="4" w:space="0" w:color="000000"/>
              <w:left w:val="single" w:sz="4" w:space="0" w:color="000000"/>
              <w:bottom w:val="single" w:sz="4" w:space="0" w:color="000000"/>
            </w:tcBorders>
          </w:tcPr>
          <w:p w14:paraId="2151904D" w14:textId="77777777" w:rsidR="00CD199A" w:rsidRDefault="00000000">
            <w:pPr>
              <w:jc w:val="center"/>
              <w:rPr>
                <w:rFonts w:ascii="Times New Roman" w:eastAsia="Calibri" w:hAnsi="Times New Roman" w:cs="Times New Roman"/>
                <w:b/>
                <w:bCs/>
                <w:lang w:bidi="ar-SA"/>
              </w:rPr>
            </w:pPr>
            <w:r>
              <w:rPr>
                <w:rFonts w:ascii="Times New Roman" w:eastAsia="Calibri" w:hAnsi="Times New Roman" w:cs="Times New Roman"/>
                <w:b/>
                <w:bCs/>
                <w:lang w:bidi="ar-SA"/>
              </w:rPr>
              <w:t>Для груп. користування</w:t>
            </w:r>
          </w:p>
        </w:tc>
        <w:tc>
          <w:tcPr>
            <w:tcW w:w="1998" w:type="dxa"/>
            <w:vMerge/>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5119AFFD" w14:textId="77777777" w:rsidR="00CD199A" w:rsidRDefault="00CD199A">
            <w:pPr>
              <w:suppressAutoHyphens w:val="0"/>
              <w:rPr>
                <w:rFonts w:ascii="Times New Roman" w:eastAsia="Calibri" w:hAnsi="Times New Roman" w:cs="Times New Roman"/>
                <w:b/>
                <w:bCs/>
                <w:lang w:bidi="ar-SA"/>
              </w:rPr>
            </w:pPr>
          </w:p>
        </w:tc>
      </w:tr>
      <w:tr w:rsidR="00CD199A" w14:paraId="3D9DE3B1" w14:textId="77777777">
        <w:trPr>
          <w:cantSplit/>
          <w:trHeight w:val="23"/>
        </w:trPr>
        <w:tc>
          <w:tcPr>
            <w:tcW w:w="679" w:type="dxa"/>
            <w:tcBorders>
              <w:top w:val="single" w:sz="4" w:space="0" w:color="000000"/>
              <w:left w:val="single" w:sz="4" w:space="0" w:color="000000"/>
              <w:bottom w:val="single" w:sz="4" w:space="0" w:color="000000"/>
              <w:right w:val="single" w:sz="4" w:space="0" w:color="000000"/>
            </w:tcBorders>
          </w:tcPr>
          <w:p w14:paraId="3CEC32C3" w14:textId="77777777" w:rsidR="00CD199A" w:rsidRDefault="00000000">
            <w:pPr>
              <w:jc w:val="center"/>
              <w:rPr>
                <w:rFonts w:ascii="Times New Roman" w:eastAsia="Calibri" w:hAnsi="Times New Roman" w:cs="Times New Roman"/>
                <w:b/>
                <w:iCs/>
                <w:lang w:bidi="ar-SA"/>
              </w:rPr>
            </w:pPr>
            <w:r>
              <w:rPr>
                <w:rFonts w:ascii="Times New Roman" w:eastAsia="Calibri" w:hAnsi="Times New Roman" w:cs="Times New Roman"/>
                <w:b/>
                <w:iCs/>
                <w:lang w:bidi="ar-SA"/>
              </w:rPr>
              <w:t>I</w:t>
            </w:r>
          </w:p>
        </w:tc>
        <w:tc>
          <w:tcPr>
            <w:tcW w:w="9782" w:type="dxa"/>
            <w:gridSpan w:val="4"/>
            <w:tcBorders>
              <w:top w:val="single" w:sz="4" w:space="0" w:color="000000"/>
              <w:left w:val="single" w:sz="4" w:space="0" w:color="000000"/>
              <w:bottom w:val="single" w:sz="4" w:space="0" w:color="000000"/>
              <w:right w:val="single" w:sz="4" w:space="0" w:color="000000"/>
            </w:tcBorders>
            <w:tcMar>
              <w:left w:w="10" w:type="dxa"/>
              <w:right w:w="10" w:type="dxa"/>
            </w:tcMar>
          </w:tcPr>
          <w:p w14:paraId="4C644452" w14:textId="77777777" w:rsidR="00CD199A" w:rsidRDefault="00000000">
            <w:pPr>
              <w:rPr>
                <w:rFonts w:ascii="Times New Roman" w:eastAsia="Calibri" w:hAnsi="Times New Roman" w:cs="Times New Roman"/>
                <w:b/>
                <w:iCs/>
                <w:lang w:bidi="ar-SA"/>
              </w:rPr>
            </w:pPr>
            <w:r>
              <w:rPr>
                <w:rFonts w:ascii="Times New Roman" w:eastAsia="Calibri" w:hAnsi="Times New Roman" w:cs="Times New Roman"/>
                <w:b/>
                <w:iCs/>
                <w:lang w:bidi="ar-SA"/>
              </w:rPr>
              <w:t xml:space="preserve"> Спеціальні машини</w:t>
            </w:r>
          </w:p>
        </w:tc>
      </w:tr>
      <w:tr w:rsidR="00CD199A" w14:paraId="30BA6051" w14:textId="77777777">
        <w:trPr>
          <w:cantSplit/>
          <w:trHeight w:val="23"/>
        </w:trPr>
        <w:tc>
          <w:tcPr>
            <w:tcW w:w="679" w:type="dxa"/>
            <w:tcBorders>
              <w:top w:val="single" w:sz="4" w:space="0" w:color="000000"/>
              <w:left w:val="single" w:sz="4" w:space="0" w:color="000000"/>
              <w:bottom w:val="single" w:sz="4" w:space="0" w:color="000000"/>
              <w:right w:val="single" w:sz="4" w:space="0" w:color="000000"/>
            </w:tcBorders>
            <w:vAlign w:val="center"/>
          </w:tcPr>
          <w:p w14:paraId="6D34D856" w14:textId="77777777" w:rsidR="00CD199A" w:rsidRDefault="00000000">
            <w:pPr>
              <w:tabs>
                <w:tab w:val="left" w:pos="279"/>
                <w:tab w:val="left" w:pos="392"/>
              </w:tabs>
              <w:snapToGrid w:val="0"/>
              <w:ind w:left="-5"/>
              <w:jc w:val="center"/>
              <w:rPr>
                <w:rFonts w:ascii="Times New Roman" w:eastAsia="Calibri" w:hAnsi="Times New Roman" w:cs="Times New Roman"/>
                <w:lang w:bidi="ar-SA"/>
              </w:rPr>
            </w:pPr>
            <w:r>
              <w:rPr>
                <w:rFonts w:ascii="Times New Roman" w:eastAsia="Calibri" w:hAnsi="Times New Roman" w:cs="Times New Roman"/>
                <w:lang w:bidi="ar-SA"/>
              </w:rPr>
              <w:t>1</w:t>
            </w:r>
          </w:p>
        </w:tc>
        <w:tc>
          <w:tcPr>
            <w:tcW w:w="4120" w:type="dxa"/>
            <w:tcBorders>
              <w:top w:val="single" w:sz="4" w:space="0" w:color="000000"/>
              <w:left w:val="single" w:sz="4" w:space="0" w:color="000000"/>
              <w:bottom w:val="single" w:sz="4" w:space="0" w:color="000000"/>
            </w:tcBorders>
          </w:tcPr>
          <w:p w14:paraId="1F5C4FAF" w14:textId="77777777" w:rsidR="00CD199A" w:rsidRDefault="00000000">
            <w:pPr>
              <w:tabs>
                <w:tab w:val="left" w:pos="0"/>
              </w:tabs>
              <w:rPr>
                <w:rFonts w:ascii="Times New Roman" w:eastAsia="Calibri" w:hAnsi="Times New Roman" w:cs="Times New Roman"/>
                <w:iCs/>
                <w:lang w:bidi="ar-SA"/>
              </w:rPr>
            </w:pPr>
            <w:r>
              <w:rPr>
                <w:rFonts w:ascii="Times New Roman" w:eastAsia="Calibri" w:hAnsi="Times New Roman" w:cs="Times New Roman"/>
                <w:iCs/>
                <w:lang w:bidi="ar-SA"/>
              </w:rPr>
              <w:t>Спеціалізований автомобіль (мікроавтобус) підвищеної прохідності вантажністю 2,5 – 3 т</w:t>
            </w:r>
          </w:p>
        </w:tc>
        <w:tc>
          <w:tcPr>
            <w:tcW w:w="1844" w:type="dxa"/>
            <w:tcBorders>
              <w:top w:val="single" w:sz="4" w:space="0" w:color="000000"/>
              <w:left w:val="single" w:sz="4" w:space="0" w:color="000000"/>
              <w:bottom w:val="single" w:sz="4" w:space="0" w:color="000000"/>
            </w:tcBorders>
            <w:vAlign w:val="center"/>
          </w:tcPr>
          <w:p w14:paraId="3369AA8A" w14:textId="77777777" w:rsidR="00CD199A" w:rsidRDefault="00CD199A">
            <w:pPr>
              <w:snapToGrid w:val="0"/>
              <w:jc w:val="center"/>
              <w:rPr>
                <w:rFonts w:ascii="Times New Roman" w:eastAsia="Calibri" w:hAnsi="Times New Roman" w:cs="Times New Roman"/>
                <w:lang w:bidi="ar-SA"/>
              </w:rPr>
            </w:pPr>
          </w:p>
        </w:tc>
        <w:tc>
          <w:tcPr>
            <w:tcW w:w="1820" w:type="dxa"/>
            <w:tcBorders>
              <w:top w:val="single" w:sz="4" w:space="0" w:color="000000"/>
              <w:left w:val="single" w:sz="4" w:space="0" w:color="000000"/>
              <w:bottom w:val="single" w:sz="4" w:space="0" w:color="000000"/>
            </w:tcBorders>
            <w:vAlign w:val="center"/>
          </w:tcPr>
          <w:p w14:paraId="77C05249"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1</w:t>
            </w:r>
          </w:p>
        </w:tc>
        <w:tc>
          <w:tcPr>
            <w:tcW w:w="1998" w:type="dxa"/>
            <w:tcBorders>
              <w:top w:val="single" w:sz="4" w:space="0" w:color="000000"/>
              <w:left w:val="single" w:sz="4" w:space="0" w:color="000000"/>
              <w:bottom w:val="single" w:sz="4" w:space="0" w:color="000000"/>
              <w:right w:val="single" w:sz="4" w:space="0" w:color="000000"/>
            </w:tcBorders>
            <w:vAlign w:val="center"/>
          </w:tcPr>
          <w:p w14:paraId="2821B8C7" w14:textId="77777777" w:rsidR="00CD199A" w:rsidRDefault="00CD199A">
            <w:pPr>
              <w:snapToGrid w:val="0"/>
              <w:rPr>
                <w:rFonts w:ascii="Times New Roman" w:eastAsia="Calibri" w:hAnsi="Times New Roman" w:cs="Times New Roman"/>
                <w:i/>
                <w:iCs/>
                <w:lang w:bidi="ar-SA"/>
              </w:rPr>
            </w:pPr>
          </w:p>
        </w:tc>
      </w:tr>
      <w:tr w:rsidR="00CD199A" w14:paraId="699D15F0" w14:textId="77777777">
        <w:trPr>
          <w:cantSplit/>
          <w:trHeight w:val="23"/>
        </w:trPr>
        <w:tc>
          <w:tcPr>
            <w:tcW w:w="679" w:type="dxa"/>
            <w:tcBorders>
              <w:top w:val="single" w:sz="4" w:space="0" w:color="000000"/>
              <w:left w:val="single" w:sz="4" w:space="0" w:color="000000"/>
              <w:bottom w:val="single" w:sz="4" w:space="0" w:color="000000"/>
            </w:tcBorders>
            <w:vAlign w:val="center"/>
          </w:tcPr>
          <w:p w14:paraId="790DDBD7" w14:textId="77777777" w:rsidR="00CD199A" w:rsidRDefault="00000000">
            <w:pPr>
              <w:tabs>
                <w:tab w:val="left" w:pos="279"/>
                <w:tab w:val="left" w:pos="392"/>
              </w:tabs>
              <w:snapToGrid w:val="0"/>
              <w:ind w:left="-5"/>
              <w:jc w:val="center"/>
              <w:rPr>
                <w:rFonts w:ascii="Times New Roman" w:eastAsia="Calibri" w:hAnsi="Times New Roman" w:cs="Times New Roman"/>
                <w:lang w:bidi="ar-SA"/>
              </w:rPr>
            </w:pPr>
            <w:r>
              <w:rPr>
                <w:rFonts w:ascii="Times New Roman" w:eastAsia="Calibri" w:hAnsi="Times New Roman" w:cs="Times New Roman"/>
                <w:lang w:bidi="ar-SA"/>
              </w:rPr>
              <w:t>2</w:t>
            </w:r>
          </w:p>
        </w:tc>
        <w:tc>
          <w:tcPr>
            <w:tcW w:w="4120" w:type="dxa"/>
            <w:tcBorders>
              <w:top w:val="single" w:sz="4" w:space="0" w:color="000000"/>
              <w:left w:val="single" w:sz="4" w:space="0" w:color="000000"/>
              <w:bottom w:val="single" w:sz="4" w:space="0" w:color="000000"/>
            </w:tcBorders>
            <w:vAlign w:val="center"/>
          </w:tcPr>
          <w:p w14:paraId="23B7ADD6" w14:textId="77777777" w:rsidR="00CD199A" w:rsidRDefault="00000000">
            <w:pPr>
              <w:tabs>
                <w:tab w:val="left" w:pos="0"/>
              </w:tabs>
              <w:rPr>
                <w:rFonts w:ascii="Times New Roman" w:eastAsia="Calibri" w:hAnsi="Times New Roman" w:cs="Times New Roman"/>
                <w:iCs/>
                <w:lang w:bidi="ar-SA"/>
              </w:rPr>
            </w:pPr>
            <w:r>
              <w:rPr>
                <w:rFonts w:ascii="Times New Roman" w:eastAsia="Calibri" w:hAnsi="Times New Roman" w:cs="Times New Roman"/>
                <w:iCs/>
                <w:lang w:bidi="ar-SA"/>
              </w:rPr>
              <w:t>Вахтовий автомобіль</w:t>
            </w:r>
          </w:p>
        </w:tc>
        <w:tc>
          <w:tcPr>
            <w:tcW w:w="1844" w:type="dxa"/>
            <w:tcBorders>
              <w:top w:val="single" w:sz="4" w:space="0" w:color="000000"/>
              <w:left w:val="single" w:sz="4" w:space="0" w:color="000000"/>
              <w:bottom w:val="single" w:sz="4" w:space="0" w:color="000000"/>
            </w:tcBorders>
            <w:vAlign w:val="center"/>
          </w:tcPr>
          <w:p w14:paraId="58949F6A" w14:textId="77777777" w:rsidR="00CD199A" w:rsidRDefault="00CD199A">
            <w:pPr>
              <w:snapToGrid w:val="0"/>
              <w:jc w:val="center"/>
              <w:rPr>
                <w:rFonts w:ascii="Times New Roman" w:eastAsia="Calibri" w:hAnsi="Times New Roman" w:cs="Times New Roman"/>
                <w:lang w:bidi="ar-SA"/>
              </w:rPr>
            </w:pPr>
          </w:p>
        </w:tc>
        <w:tc>
          <w:tcPr>
            <w:tcW w:w="1820" w:type="dxa"/>
            <w:tcBorders>
              <w:top w:val="single" w:sz="4" w:space="0" w:color="000000"/>
              <w:left w:val="single" w:sz="4" w:space="0" w:color="000000"/>
              <w:bottom w:val="single" w:sz="4" w:space="0" w:color="000000"/>
            </w:tcBorders>
            <w:vAlign w:val="center"/>
          </w:tcPr>
          <w:p w14:paraId="58B499F2"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1</w:t>
            </w:r>
          </w:p>
        </w:tc>
        <w:tc>
          <w:tcPr>
            <w:tcW w:w="1998" w:type="dxa"/>
            <w:tcBorders>
              <w:top w:val="single" w:sz="4" w:space="0" w:color="000000"/>
              <w:left w:val="single" w:sz="4" w:space="0" w:color="000000"/>
              <w:bottom w:val="single" w:sz="4" w:space="0" w:color="000000"/>
              <w:right w:val="single" w:sz="4" w:space="0" w:color="000000"/>
            </w:tcBorders>
            <w:vAlign w:val="center"/>
          </w:tcPr>
          <w:p w14:paraId="2382BD18" w14:textId="77777777" w:rsidR="00CD199A" w:rsidRDefault="00CD199A">
            <w:pPr>
              <w:snapToGrid w:val="0"/>
              <w:rPr>
                <w:rFonts w:ascii="Times New Roman" w:eastAsia="Calibri" w:hAnsi="Times New Roman" w:cs="Times New Roman"/>
                <w:i/>
                <w:iCs/>
                <w:color w:val="00B050"/>
                <w:lang w:bidi="ar-SA"/>
              </w:rPr>
            </w:pPr>
          </w:p>
        </w:tc>
      </w:tr>
      <w:tr w:rsidR="00CD199A" w14:paraId="58C59DA0" w14:textId="77777777">
        <w:trPr>
          <w:cantSplit/>
          <w:trHeight w:val="23"/>
        </w:trPr>
        <w:tc>
          <w:tcPr>
            <w:tcW w:w="679" w:type="dxa"/>
            <w:tcBorders>
              <w:top w:val="single" w:sz="4" w:space="0" w:color="000000"/>
              <w:left w:val="single" w:sz="4" w:space="0" w:color="000000"/>
              <w:bottom w:val="single" w:sz="4" w:space="0" w:color="000000"/>
            </w:tcBorders>
            <w:vAlign w:val="center"/>
          </w:tcPr>
          <w:p w14:paraId="4A5F7852" w14:textId="77777777" w:rsidR="00CD199A" w:rsidRDefault="00000000">
            <w:pPr>
              <w:tabs>
                <w:tab w:val="left" w:pos="279"/>
                <w:tab w:val="left" w:pos="392"/>
              </w:tabs>
              <w:snapToGrid w:val="0"/>
              <w:ind w:left="-5"/>
              <w:jc w:val="center"/>
              <w:rPr>
                <w:rFonts w:ascii="Times New Roman" w:eastAsia="Calibri" w:hAnsi="Times New Roman" w:cs="Times New Roman"/>
                <w:lang w:bidi="ar-SA"/>
              </w:rPr>
            </w:pPr>
            <w:r>
              <w:rPr>
                <w:rFonts w:ascii="Times New Roman" w:eastAsia="Calibri" w:hAnsi="Times New Roman" w:cs="Times New Roman"/>
                <w:lang w:bidi="ar-SA"/>
              </w:rPr>
              <w:t>3</w:t>
            </w:r>
          </w:p>
        </w:tc>
        <w:tc>
          <w:tcPr>
            <w:tcW w:w="4120" w:type="dxa"/>
            <w:tcBorders>
              <w:top w:val="single" w:sz="4" w:space="0" w:color="000000"/>
              <w:left w:val="single" w:sz="4" w:space="0" w:color="000000"/>
              <w:bottom w:val="single" w:sz="4" w:space="0" w:color="000000"/>
            </w:tcBorders>
            <w:vAlign w:val="center"/>
          </w:tcPr>
          <w:p w14:paraId="4B97BD5A" w14:textId="77777777" w:rsidR="00CD199A" w:rsidRDefault="00000000">
            <w:pPr>
              <w:tabs>
                <w:tab w:val="left" w:pos="0"/>
              </w:tabs>
              <w:rPr>
                <w:rFonts w:ascii="Times New Roman" w:eastAsia="Calibri" w:hAnsi="Times New Roman" w:cs="Times New Roman"/>
                <w:iCs/>
                <w:lang w:bidi="ar-SA"/>
              </w:rPr>
            </w:pPr>
            <w:proofErr w:type="spellStart"/>
            <w:r>
              <w:rPr>
                <w:rFonts w:ascii="Times New Roman" w:eastAsia="Times New Roman" w:hAnsi="Times New Roman" w:cs="Times New Roman"/>
                <w:lang w:eastAsia="ru-RU" w:bidi="ar-SA"/>
              </w:rPr>
              <w:t>Квадроцикл</w:t>
            </w:r>
            <w:proofErr w:type="spellEnd"/>
          </w:p>
        </w:tc>
        <w:tc>
          <w:tcPr>
            <w:tcW w:w="1844" w:type="dxa"/>
            <w:tcBorders>
              <w:top w:val="single" w:sz="4" w:space="0" w:color="000000"/>
              <w:left w:val="single" w:sz="4" w:space="0" w:color="000000"/>
              <w:bottom w:val="single" w:sz="4" w:space="0" w:color="000000"/>
            </w:tcBorders>
            <w:vAlign w:val="center"/>
          </w:tcPr>
          <w:p w14:paraId="1747FE30" w14:textId="77777777" w:rsidR="00CD199A" w:rsidRDefault="00CD199A">
            <w:pPr>
              <w:snapToGrid w:val="0"/>
              <w:jc w:val="center"/>
              <w:rPr>
                <w:rFonts w:ascii="Times New Roman" w:eastAsia="Calibri" w:hAnsi="Times New Roman" w:cs="Times New Roman"/>
                <w:lang w:bidi="ar-SA"/>
              </w:rPr>
            </w:pPr>
          </w:p>
        </w:tc>
        <w:tc>
          <w:tcPr>
            <w:tcW w:w="1820" w:type="dxa"/>
            <w:tcBorders>
              <w:top w:val="single" w:sz="4" w:space="0" w:color="000000"/>
              <w:left w:val="single" w:sz="4" w:space="0" w:color="000000"/>
              <w:bottom w:val="single" w:sz="4" w:space="0" w:color="000000"/>
            </w:tcBorders>
            <w:vAlign w:val="center"/>
          </w:tcPr>
          <w:p w14:paraId="3FEF3EC5"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2</w:t>
            </w:r>
          </w:p>
        </w:tc>
        <w:tc>
          <w:tcPr>
            <w:tcW w:w="1998" w:type="dxa"/>
            <w:tcBorders>
              <w:top w:val="single" w:sz="4" w:space="0" w:color="000000"/>
              <w:left w:val="single" w:sz="4" w:space="0" w:color="000000"/>
              <w:bottom w:val="single" w:sz="4" w:space="0" w:color="000000"/>
              <w:right w:val="single" w:sz="4" w:space="0" w:color="000000"/>
            </w:tcBorders>
            <w:vAlign w:val="center"/>
          </w:tcPr>
          <w:p w14:paraId="5847E268" w14:textId="77777777" w:rsidR="00CD199A" w:rsidRDefault="00CD199A">
            <w:pPr>
              <w:snapToGrid w:val="0"/>
              <w:rPr>
                <w:rFonts w:ascii="Times New Roman" w:eastAsia="Calibri" w:hAnsi="Times New Roman" w:cs="Times New Roman"/>
                <w:i/>
                <w:iCs/>
                <w:color w:val="00B050"/>
                <w:lang w:bidi="ar-SA"/>
              </w:rPr>
            </w:pPr>
          </w:p>
        </w:tc>
      </w:tr>
      <w:tr w:rsidR="00CD199A" w14:paraId="692E1203" w14:textId="77777777">
        <w:trPr>
          <w:cantSplit/>
          <w:trHeight w:val="23"/>
        </w:trPr>
        <w:tc>
          <w:tcPr>
            <w:tcW w:w="679" w:type="dxa"/>
            <w:tcBorders>
              <w:top w:val="single" w:sz="4" w:space="0" w:color="000000"/>
              <w:left w:val="single" w:sz="4" w:space="0" w:color="000000"/>
              <w:bottom w:val="single" w:sz="4" w:space="0" w:color="000000"/>
              <w:right w:val="single" w:sz="4" w:space="0" w:color="000000"/>
            </w:tcBorders>
            <w:vAlign w:val="center"/>
          </w:tcPr>
          <w:p w14:paraId="303CE7E8" w14:textId="77777777" w:rsidR="00CD199A" w:rsidRDefault="00000000">
            <w:pPr>
              <w:tabs>
                <w:tab w:val="left" w:pos="279"/>
                <w:tab w:val="left" w:pos="392"/>
              </w:tabs>
              <w:snapToGrid w:val="0"/>
              <w:ind w:left="-5"/>
              <w:jc w:val="center"/>
              <w:rPr>
                <w:rFonts w:ascii="Times New Roman" w:eastAsia="Calibri" w:hAnsi="Times New Roman" w:cs="Times New Roman"/>
                <w:lang w:bidi="ar-SA"/>
              </w:rPr>
            </w:pPr>
            <w:r>
              <w:rPr>
                <w:rFonts w:ascii="Times New Roman" w:eastAsia="Calibri" w:hAnsi="Times New Roman" w:cs="Times New Roman"/>
                <w:lang w:bidi="ar-SA"/>
              </w:rPr>
              <w:t>4</w:t>
            </w:r>
          </w:p>
        </w:tc>
        <w:tc>
          <w:tcPr>
            <w:tcW w:w="4120" w:type="dxa"/>
            <w:tcBorders>
              <w:top w:val="single" w:sz="4" w:space="0" w:color="000000"/>
              <w:left w:val="single" w:sz="4" w:space="0" w:color="000000"/>
              <w:bottom w:val="single" w:sz="4" w:space="0" w:color="000000"/>
            </w:tcBorders>
            <w:vAlign w:val="center"/>
          </w:tcPr>
          <w:p w14:paraId="2B996E86" w14:textId="77777777" w:rsidR="00CD199A" w:rsidRDefault="00000000">
            <w:pPr>
              <w:tabs>
                <w:tab w:val="left" w:pos="0"/>
              </w:tabs>
              <w:rPr>
                <w:rFonts w:ascii="Times New Roman" w:eastAsia="Calibri" w:hAnsi="Times New Roman" w:cs="Times New Roman"/>
                <w:lang w:bidi="ar-SA"/>
              </w:rPr>
            </w:pPr>
            <w:r>
              <w:rPr>
                <w:rFonts w:ascii="Times New Roman" w:eastAsia="Calibri" w:hAnsi="Times New Roman" w:cs="Times New Roman"/>
                <w:lang w:bidi="ar-SA"/>
              </w:rPr>
              <w:t>Медичний автомобіль</w:t>
            </w:r>
          </w:p>
        </w:tc>
        <w:tc>
          <w:tcPr>
            <w:tcW w:w="1844" w:type="dxa"/>
            <w:tcBorders>
              <w:top w:val="single" w:sz="4" w:space="0" w:color="000000"/>
              <w:left w:val="single" w:sz="4" w:space="0" w:color="000000"/>
              <w:bottom w:val="single" w:sz="4" w:space="0" w:color="000000"/>
            </w:tcBorders>
            <w:vAlign w:val="center"/>
          </w:tcPr>
          <w:p w14:paraId="3831C9D8" w14:textId="77777777" w:rsidR="00CD199A" w:rsidRDefault="00CD199A">
            <w:pPr>
              <w:snapToGrid w:val="0"/>
              <w:jc w:val="center"/>
              <w:rPr>
                <w:rFonts w:ascii="Times New Roman" w:eastAsia="Calibri" w:hAnsi="Times New Roman" w:cs="Times New Roman"/>
                <w:lang w:bidi="ar-SA"/>
              </w:rPr>
            </w:pPr>
          </w:p>
        </w:tc>
        <w:tc>
          <w:tcPr>
            <w:tcW w:w="1820" w:type="dxa"/>
            <w:tcBorders>
              <w:top w:val="single" w:sz="4" w:space="0" w:color="000000"/>
              <w:left w:val="single" w:sz="4" w:space="0" w:color="000000"/>
              <w:bottom w:val="single" w:sz="4" w:space="0" w:color="000000"/>
            </w:tcBorders>
            <w:vAlign w:val="center"/>
          </w:tcPr>
          <w:p w14:paraId="69194207"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1</w:t>
            </w:r>
          </w:p>
        </w:tc>
        <w:tc>
          <w:tcPr>
            <w:tcW w:w="1998" w:type="dxa"/>
            <w:tcBorders>
              <w:top w:val="single" w:sz="4" w:space="0" w:color="000000"/>
              <w:left w:val="single" w:sz="4" w:space="0" w:color="000000"/>
              <w:bottom w:val="single" w:sz="4" w:space="0" w:color="000000"/>
              <w:right w:val="single" w:sz="4" w:space="0" w:color="000000"/>
            </w:tcBorders>
            <w:vAlign w:val="center"/>
          </w:tcPr>
          <w:p w14:paraId="0906E93A" w14:textId="77777777" w:rsidR="00CD199A" w:rsidRDefault="00CD199A">
            <w:pPr>
              <w:snapToGrid w:val="0"/>
              <w:jc w:val="center"/>
              <w:rPr>
                <w:rFonts w:ascii="Times New Roman" w:eastAsia="Calibri" w:hAnsi="Times New Roman" w:cs="Times New Roman"/>
                <w:i/>
                <w:iCs/>
                <w:color w:val="00B050"/>
                <w:lang w:bidi="ar-SA"/>
              </w:rPr>
            </w:pPr>
          </w:p>
        </w:tc>
      </w:tr>
      <w:tr w:rsidR="00CD199A" w14:paraId="213EF244" w14:textId="77777777">
        <w:trPr>
          <w:cantSplit/>
          <w:trHeight w:val="23"/>
        </w:trPr>
        <w:tc>
          <w:tcPr>
            <w:tcW w:w="679" w:type="dxa"/>
            <w:tcBorders>
              <w:top w:val="single" w:sz="4" w:space="0" w:color="000000"/>
              <w:left w:val="single" w:sz="4" w:space="0" w:color="000000"/>
              <w:bottom w:val="single" w:sz="4" w:space="0" w:color="000000"/>
              <w:right w:val="single" w:sz="4" w:space="0" w:color="000000"/>
            </w:tcBorders>
            <w:vAlign w:val="center"/>
          </w:tcPr>
          <w:p w14:paraId="2775E2EB" w14:textId="77777777" w:rsidR="00CD199A" w:rsidRDefault="00000000">
            <w:pPr>
              <w:tabs>
                <w:tab w:val="left" w:pos="279"/>
                <w:tab w:val="left" w:pos="392"/>
              </w:tabs>
              <w:snapToGrid w:val="0"/>
              <w:ind w:left="-5"/>
              <w:jc w:val="center"/>
              <w:rPr>
                <w:rFonts w:ascii="Times New Roman" w:eastAsia="Calibri" w:hAnsi="Times New Roman" w:cs="Times New Roman"/>
                <w:lang w:bidi="ar-SA"/>
              </w:rPr>
            </w:pPr>
            <w:r>
              <w:rPr>
                <w:rFonts w:ascii="Times New Roman" w:eastAsia="Calibri" w:hAnsi="Times New Roman" w:cs="Times New Roman"/>
                <w:lang w:bidi="ar-SA"/>
              </w:rPr>
              <w:t>5</w:t>
            </w:r>
          </w:p>
        </w:tc>
        <w:tc>
          <w:tcPr>
            <w:tcW w:w="4120" w:type="dxa"/>
            <w:tcBorders>
              <w:top w:val="single" w:sz="4" w:space="0" w:color="000000"/>
              <w:left w:val="single" w:sz="4" w:space="0" w:color="000000"/>
              <w:bottom w:val="single" w:sz="4" w:space="0" w:color="000000"/>
            </w:tcBorders>
            <w:vAlign w:val="center"/>
          </w:tcPr>
          <w:p w14:paraId="708F2570" w14:textId="77777777" w:rsidR="00CD199A" w:rsidRDefault="00000000">
            <w:pPr>
              <w:tabs>
                <w:tab w:val="left" w:pos="0"/>
              </w:tabs>
              <w:rPr>
                <w:rFonts w:ascii="Times New Roman" w:eastAsia="Calibri" w:hAnsi="Times New Roman" w:cs="Times New Roman"/>
                <w:lang w:bidi="ar-SA"/>
              </w:rPr>
            </w:pPr>
            <w:proofErr w:type="spellStart"/>
            <w:r>
              <w:rPr>
                <w:rFonts w:ascii="Times New Roman" w:eastAsia="Calibri" w:hAnsi="Times New Roman" w:cs="Times New Roman"/>
                <w:lang w:bidi="ar-SA"/>
              </w:rPr>
              <w:t>Квадракоптер</w:t>
            </w:r>
            <w:proofErr w:type="spellEnd"/>
          </w:p>
        </w:tc>
        <w:tc>
          <w:tcPr>
            <w:tcW w:w="1844" w:type="dxa"/>
            <w:tcBorders>
              <w:top w:val="single" w:sz="4" w:space="0" w:color="000000"/>
              <w:left w:val="single" w:sz="4" w:space="0" w:color="000000"/>
              <w:bottom w:val="single" w:sz="4" w:space="0" w:color="000000"/>
            </w:tcBorders>
            <w:vAlign w:val="center"/>
          </w:tcPr>
          <w:p w14:paraId="3E9C323F" w14:textId="77777777" w:rsidR="00CD199A" w:rsidRDefault="00CD199A">
            <w:pPr>
              <w:snapToGrid w:val="0"/>
              <w:jc w:val="center"/>
              <w:rPr>
                <w:rFonts w:ascii="Times New Roman" w:eastAsia="Calibri" w:hAnsi="Times New Roman" w:cs="Times New Roman"/>
                <w:lang w:bidi="ar-SA"/>
              </w:rPr>
            </w:pPr>
          </w:p>
        </w:tc>
        <w:tc>
          <w:tcPr>
            <w:tcW w:w="1820" w:type="dxa"/>
            <w:tcBorders>
              <w:top w:val="single" w:sz="4" w:space="0" w:color="000000"/>
              <w:left w:val="single" w:sz="4" w:space="0" w:color="000000"/>
              <w:bottom w:val="single" w:sz="4" w:space="0" w:color="000000"/>
            </w:tcBorders>
            <w:vAlign w:val="center"/>
          </w:tcPr>
          <w:p w14:paraId="09407EC5"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2 шт.</w:t>
            </w:r>
          </w:p>
        </w:tc>
        <w:tc>
          <w:tcPr>
            <w:tcW w:w="1998" w:type="dxa"/>
            <w:tcBorders>
              <w:top w:val="single" w:sz="4" w:space="0" w:color="000000"/>
              <w:left w:val="single" w:sz="4" w:space="0" w:color="000000"/>
              <w:bottom w:val="single" w:sz="4" w:space="0" w:color="000000"/>
              <w:right w:val="single" w:sz="4" w:space="0" w:color="000000"/>
            </w:tcBorders>
            <w:vAlign w:val="center"/>
          </w:tcPr>
          <w:p w14:paraId="0A4C03EB" w14:textId="77777777" w:rsidR="00CD199A" w:rsidRDefault="00CD199A">
            <w:pPr>
              <w:snapToGrid w:val="0"/>
              <w:jc w:val="center"/>
              <w:rPr>
                <w:rFonts w:ascii="Times New Roman" w:eastAsia="Calibri" w:hAnsi="Times New Roman" w:cs="Times New Roman"/>
                <w:i/>
                <w:iCs/>
                <w:color w:val="00B050"/>
                <w:lang w:bidi="ar-SA"/>
              </w:rPr>
            </w:pPr>
          </w:p>
        </w:tc>
      </w:tr>
      <w:tr w:rsidR="00CD199A" w14:paraId="39B3A2AA" w14:textId="77777777">
        <w:trPr>
          <w:cantSplit/>
          <w:trHeight w:val="23"/>
        </w:trPr>
        <w:tc>
          <w:tcPr>
            <w:tcW w:w="679" w:type="dxa"/>
            <w:tcBorders>
              <w:top w:val="single" w:sz="4" w:space="0" w:color="000000"/>
              <w:left w:val="single" w:sz="4" w:space="0" w:color="000000"/>
              <w:bottom w:val="single" w:sz="4" w:space="0" w:color="000000"/>
              <w:right w:val="single" w:sz="4" w:space="0" w:color="000000"/>
            </w:tcBorders>
            <w:vAlign w:val="center"/>
          </w:tcPr>
          <w:p w14:paraId="06E0CE68" w14:textId="77777777" w:rsidR="00CD199A" w:rsidRDefault="00000000">
            <w:pPr>
              <w:snapToGrid w:val="0"/>
              <w:jc w:val="center"/>
              <w:rPr>
                <w:rFonts w:ascii="Times New Roman" w:eastAsia="Calibri" w:hAnsi="Times New Roman" w:cs="Times New Roman"/>
                <w:b/>
                <w:bCs/>
                <w:color w:val="00B050"/>
                <w:lang w:bidi="ar-SA"/>
              </w:rPr>
            </w:pPr>
            <w:r>
              <w:rPr>
                <w:rFonts w:ascii="Times New Roman" w:eastAsia="Calibri" w:hAnsi="Times New Roman" w:cs="Times New Roman"/>
                <w:b/>
                <w:bCs/>
                <w:lang w:bidi="ar-SA"/>
              </w:rPr>
              <w:t>II</w:t>
            </w:r>
          </w:p>
        </w:tc>
        <w:tc>
          <w:tcPr>
            <w:tcW w:w="9782" w:type="dxa"/>
            <w:gridSpan w:val="4"/>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795B2BFE" w14:textId="77777777" w:rsidR="00CD199A" w:rsidRDefault="00000000">
            <w:pPr>
              <w:snapToGrid w:val="0"/>
              <w:ind w:left="13"/>
              <w:rPr>
                <w:rFonts w:ascii="Times New Roman" w:eastAsia="Calibri" w:hAnsi="Times New Roman" w:cs="Times New Roman"/>
                <w:color w:val="00B050"/>
                <w:lang w:bidi="ar-SA"/>
              </w:rPr>
            </w:pPr>
            <w:r>
              <w:rPr>
                <w:rFonts w:ascii="Times New Roman" w:eastAsia="Times New Roman" w:hAnsi="Times New Roman" w:cs="Times New Roman"/>
                <w:b/>
                <w:bCs/>
                <w:color w:val="00B050"/>
                <w:lang w:eastAsia="ru-RU" w:bidi="ar-SA"/>
              </w:rPr>
              <w:t xml:space="preserve"> </w:t>
            </w:r>
            <w:r>
              <w:rPr>
                <w:rFonts w:ascii="Times New Roman" w:eastAsia="Times New Roman" w:hAnsi="Times New Roman" w:cs="Times New Roman"/>
                <w:b/>
                <w:bCs/>
                <w:lang w:eastAsia="ru-RU" w:bidi="ar-SA"/>
              </w:rPr>
              <w:t>Снайперське спорядження</w:t>
            </w:r>
          </w:p>
        </w:tc>
      </w:tr>
      <w:tr w:rsidR="00CD199A" w14:paraId="66C13A82" w14:textId="77777777">
        <w:trPr>
          <w:cantSplit/>
          <w:trHeight w:val="23"/>
        </w:trPr>
        <w:tc>
          <w:tcPr>
            <w:tcW w:w="679" w:type="dxa"/>
            <w:tcBorders>
              <w:top w:val="single" w:sz="4" w:space="0" w:color="000000"/>
              <w:left w:val="single" w:sz="4" w:space="0" w:color="000000"/>
              <w:bottom w:val="single" w:sz="4" w:space="0" w:color="000000"/>
            </w:tcBorders>
            <w:vAlign w:val="center"/>
          </w:tcPr>
          <w:p w14:paraId="3B74231C" w14:textId="77777777" w:rsidR="00CD199A" w:rsidRDefault="00CD199A">
            <w:pPr>
              <w:pStyle w:val="a7"/>
              <w:numPr>
                <w:ilvl w:val="0"/>
                <w:numId w:val="2"/>
              </w:numPr>
              <w:tabs>
                <w:tab w:val="left" w:pos="279"/>
                <w:tab w:val="left" w:pos="392"/>
              </w:tabs>
              <w:snapToGrid w:val="0"/>
              <w:jc w:val="center"/>
              <w:rPr>
                <w:rFonts w:ascii="Times New Roman" w:eastAsia="Calibri" w:hAnsi="Times New Roman" w:cs="Times New Roman"/>
                <w:iCs/>
                <w:lang w:bidi="ar-SA"/>
              </w:rPr>
            </w:pPr>
          </w:p>
        </w:tc>
        <w:tc>
          <w:tcPr>
            <w:tcW w:w="4120" w:type="dxa"/>
            <w:tcBorders>
              <w:top w:val="single" w:sz="4" w:space="0" w:color="000000"/>
              <w:left w:val="single" w:sz="4" w:space="0" w:color="000000"/>
              <w:bottom w:val="single" w:sz="4" w:space="0" w:color="000000"/>
            </w:tcBorders>
            <w:vAlign w:val="center"/>
          </w:tcPr>
          <w:p w14:paraId="7173AA5B" w14:textId="77777777" w:rsidR="00CD199A" w:rsidRDefault="00000000">
            <w:pPr>
              <w:tabs>
                <w:tab w:val="left" w:pos="0"/>
              </w:tabs>
              <w:rPr>
                <w:rFonts w:ascii="Times New Roman" w:eastAsia="Calibri" w:hAnsi="Times New Roman" w:cs="Times New Roman"/>
                <w:lang w:val="en-US" w:bidi="ar-SA"/>
              </w:rPr>
            </w:pPr>
            <w:r>
              <w:rPr>
                <w:rFonts w:ascii="Times New Roman" w:eastAsia="Times New Roman" w:hAnsi="Times New Roman" w:cs="Times New Roman"/>
                <w:lang w:eastAsia="ru-RU" w:bidi="ar-SA"/>
              </w:rPr>
              <w:t xml:space="preserve">Снайперський комплекс 308 </w:t>
            </w:r>
            <w:r>
              <w:rPr>
                <w:rFonts w:ascii="Times New Roman" w:eastAsia="Times New Roman" w:hAnsi="Times New Roman" w:cs="Times New Roman"/>
                <w:lang w:val="en-US" w:eastAsia="ru-RU" w:bidi="ar-SA"/>
              </w:rPr>
              <w:t>Win</w:t>
            </w:r>
          </w:p>
        </w:tc>
        <w:tc>
          <w:tcPr>
            <w:tcW w:w="1844" w:type="dxa"/>
            <w:tcBorders>
              <w:top w:val="single" w:sz="4" w:space="0" w:color="000000"/>
              <w:left w:val="single" w:sz="4" w:space="0" w:color="000000"/>
              <w:bottom w:val="single" w:sz="4" w:space="0" w:color="000000"/>
            </w:tcBorders>
            <w:vAlign w:val="center"/>
          </w:tcPr>
          <w:p w14:paraId="7D5B664E"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1 комплект</w:t>
            </w:r>
          </w:p>
        </w:tc>
        <w:tc>
          <w:tcPr>
            <w:tcW w:w="1820" w:type="dxa"/>
            <w:tcBorders>
              <w:top w:val="single" w:sz="4" w:space="0" w:color="000000"/>
              <w:left w:val="single" w:sz="4" w:space="0" w:color="000000"/>
              <w:bottom w:val="single" w:sz="4" w:space="0" w:color="000000"/>
            </w:tcBorders>
            <w:vAlign w:val="center"/>
          </w:tcPr>
          <w:p w14:paraId="3670CB47"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val="en-US" w:bidi="ar-SA"/>
              </w:rPr>
              <w:t>24</w:t>
            </w:r>
            <w:r>
              <w:rPr>
                <w:rFonts w:ascii="Times New Roman" w:eastAsia="Calibri" w:hAnsi="Times New Roman" w:cs="Times New Roman"/>
                <w:lang w:bidi="ar-SA"/>
              </w:rPr>
              <w:t xml:space="preserve"> комплекти</w:t>
            </w:r>
          </w:p>
        </w:tc>
        <w:tc>
          <w:tcPr>
            <w:tcW w:w="1998" w:type="dxa"/>
            <w:tcBorders>
              <w:top w:val="single" w:sz="4" w:space="0" w:color="000000"/>
              <w:left w:val="single" w:sz="4" w:space="0" w:color="000000"/>
              <w:bottom w:val="single" w:sz="4" w:space="0" w:color="000000"/>
              <w:right w:val="single" w:sz="4" w:space="0" w:color="000000"/>
            </w:tcBorders>
            <w:vAlign w:val="center"/>
          </w:tcPr>
          <w:p w14:paraId="20332FE5" w14:textId="77777777" w:rsidR="00CD199A" w:rsidRDefault="00CD199A">
            <w:pPr>
              <w:snapToGrid w:val="0"/>
              <w:jc w:val="center"/>
              <w:rPr>
                <w:rFonts w:ascii="Times New Roman" w:eastAsia="Calibri" w:hAnsi="Times New Roman" w:cs="Times New Roman"/>
                <w:i/>
                <w:iCs/>
                <w:color w:val="00B050"/>
                <w:lang w:bidi="ar-SA"/>
              </w:rPr>
            </w:pPr>
          </w:p>
        </w:tc>
      </w:tr>
      <w:tr w:rsidR="00CD199A" w14:paraId="38714FC5" w14:textId="77777777">
        <w:trPr>
          <w:cantSplit/>
          <w:trHeight w:val="23"/>
        </w:trPr>
        <w:tc>
          <w:tcPr>
            <w:tcW w:w="679" w:type="dxa"/>
            <w:tcBorders>
              <w:top w:val="single" w:sz="4" w:space="0" w:color="000000"/>
              <w:left w:val="single" w:sz="4" w:space="0" w:color="000000"/>
              <w:bottom w:val="single" w:sz="4" w:space="0" w:color="000000"/>
            </w:tcBorders>
            <w:vAlign w:val="center"/>
          </w:tcPr>
          <w:p w14:paraId="1DEE70A9" w14:textId="77777777" w:rsidR="00CD199A" w:rsidRDefault="00CD199A">
            <w:pPr>
              <w:pStyle w:val="a7"/>
              <w:numPr>
                <w:ilvl w:val="0"/>
                <w:numId w:val="2"/>
              </w:numPr>
              <w:tabs>
                <w:tab w:val="left" w:pos="279"/>
                <w:tab w:val="left" w:pos="392"/>
              </w:tabs>
              <w:snapToGrid w:val="0"/>
              <w:jc w:val="center"/>
              <w:rPr>
                <w:rFonts w:ascii="Times New Roman" w:eastAsia="Calibri" w:hAnsi="Times New Roman" w:cs="Times New Roman"/>
                <w:iCs/>
                <w:lang w:bidi="ar-SA"/>
              </w:rPr>
            </w:pPr>
          </w:p>
        </w:tc>
        <w:tc>
          <w:tcPr>
            <w:tcW w:w="4120" w:type="dxa"/>
            <w:tcBorders>
              <w:top w:val="single" w:sz="4" w:space="0" w:color="000000"/>
              <w:left w:val="single" w:sz="4" w:space="0" w:color="000000"/>
              <w:bottom w:val="single" w:sz="4" w:space="0" w:color="000000"/>
            </w:tcBorders>
            <w:vAlign w:val="center"/>
          </w:tcPr>
          <w:p w14:paraId="5F64B84B" w14:textId="77777777" w:rsidR="00CD199A" w:rsidRDefault="00000000">
            <w:pPr>
              <w:tabs>
                <w:tab w:val="left" w:pos="0"/>
              </w:tabs>
              <w:rPr>
                <w:rFonts w:ascii="Times New Roman" w:eastAsia="Times New Roman" w:hAnsi="Times New Roman" w:cs="Times New Roman"/>
                <w:lang w:val="en-US" w:eastAsia="ru-RU" w:bidi="ar-SA"/>
              </w:rPr>
            </w:pPr>
            <w:r>
              <w:rPr>
                <w:rFonts w:ascii="Times New Roman" w:eastAsia="Times New Roman" w:hAnsi="Times New Roman" w:cs="Times New Roman"/>
                <w:lang w:eastAsia="ru-RU" w:bidi="ar-SA"/>
              </w:rPr>
              <w:t xml:space="preserve">Снайперський комплекс 338 </w:t>
            </w:r>
            <w:r>
              <w:rPr>
                <w:rFonts w:ascii="Times New Roman" w:eastAsia="Times New Roman" w:hAnsi="Times New Roman" w:cs="Times New Roman"/>
                <w:lang w:val="en-US" w:eastAsia="ru-RU" w:bidi="ar-SA"/>
              </w:rPr>
              <w:t>LM</w:t>
            </w:r>
          </w:p>
        </w:tc>
        <w:tc>
          <w:tcPr>
            <w:tcW w:w="1844" w:type="dxa"/>
            <w:tcBorders>
              <w:top w:val="single" w:sz="4" w:space="0" w:color="000000"/>
              <w:left w:val="single" w:sz="4" w:space="0" w:color="000000"/>
              <w:bottom w:val="single" w:sz="4" w:space="0" w:color="000000"/>
            </w:tcBorders>
            <w:vAlign w:val="center"/>
          </w:tcPr>
          <w:p w14:paraId="35FEF83A"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1 комплект</w:t>
            </w:r>
          </w:p>
        </w:tc>
        <w:tc>
          <w:tcPr>
            <w:tcW w:w="1820" w:type="dxa"/>
            <w:tcBorders>
              <w:top w:val="single" w:sz="4" w:space="0" w:color="000000"/>
              <w:left w:val="single" w:sz="4" w:space="0" w:color="000000"/>
              <w:bottom w:val="single" w:sz="4" w:space="0" w:color="000000"/>
            </w:tcBorders>
            <w:vAlign w:val="center"/>
          </w:tcPr>
          <w:p w14:paraId="1185A0E4"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val="en-US" w:bidi="ar-SA"/>
              </w:rPr>
              <w:t>24</w:t>
            </w:r>
            <w:r>
              <w:rPr>
                <w:rFonts w:ascii="Times New Roman" w:eastAsia="Calibri" w:hAnsi="Times New Roman" w:cs="Times New Roman"/>
                <w:lang w:bidi="ar-SA"/>
              </w:rPr>
              <w:t xml:space="preserve"> комплекти</w:t>
            </w:r>
          </w:p>
        </w:tc>
        <w:tc>
          <w:tcPr>
            <w:tcW w:w="1998" w:type="dxa"/>
            <w:tcBorders>
              <w:top w:val="single" w:sz="4" w:space="0" w:color="000000"/>
              <w:left w:val="single" w:sz="4" w:space="0" w:color="000000"/>
              <w:bottom w:val="single" w:sz="4" w:space="0" w:color="000000"/>
              <w:right w:val="single" w:sz="4" w:space="0" w:color="000000"/>
            </w:tcBorders>
            <w:vAlign w:val="center"/>
          </w:tcPr>
          <w:p w14:paraId="4E79F9CF" w14:textId="77777777" w:rsidR="00CD199A" w:rsidRDefault="00CD199A">
            <w:pPr>
              <w:snapToGrid w:val="0"/>
              <w:jc w:val="center"/>
              <w:rPr>
                <w:rFonts w:ascii="Times New Roman" w:eastAsia="Calibri" w:hAnsi="Times New Roman" w:cs="Times New Roman"/>
                <w:i/>
                <w:iCs/>
                <w:color w:val="00B050"/>
                <w:lang w:bidi="ar-SA"/>
              </w:rPr>
            </w:pPr>
          </w:p>
        </w:tc>
      </w:tr>
      <w:tr w:rsidR="00CD199A" w14:paraId="7CC55428" w14:textId="77777777">
        <w:trPr>
          <w:cantSplit/>
          <w:trHeight w:val="23"/>
        </w:trPr>
        <w:tc>
          <w:tcPr>
            <w:tcW w:w="679" w:type="dxa"/>
            <w:tcBorders>
              <w:top w:val="single" w:sz="4" w:space="0" w:color="000000"/>
              <w:left w:val="single" w:sz="4" w:space="0" w:color="000000"/>
              <w:bottom w:val="single" w:sz="4" w:space="0" w:color="000000"/>
            </w:tcBorders>
            <w:vAlign w:val="center"/>
          </w:tcPr>
          <w:p w14:paraId="6E0DFCAC" w14:textId="77777777" w:rsidR="00CD199A" w:rsidRDefault="00CD199A">
            <w:pPr>
              <w:pStyle w:val="a7"/>
              <w:numPr>
                <w:ilvl w:val="0"/>
                <w:numId w:val="2"/>
              </w:numPr>
              <w:tabs>
                <w:tab w:val="left" w:pos="279"/>
                <w:tab w:val="left" w:pos="392"/>
              </w:tabs>
              <w:snapToGrid w:val="0"/>
              <w:jc w:val="center"/>
              <w:rPr>
                <w:rFonts w:ascii="Times New Roman" w:eastAsia="Calibri" w:hAnsi="Times New Roman" w:cs="Times New Roman"/>
                <w:iCs/>
                <w:lang w:bidi="ar-SA"/>
              </w:rPr>
            </w:pPr>
          </w:p>
        </w:tc>
        <w:tc>
          <w:tcPr>
            <w:tcW w:w="4120" w:type="dxa"/>
            <w:tcBorders>
              <w:top w:val="single" w:sz="4" w:space="0" w:color="000000"/>
              <w:left w:val="single" w:sz="4" w:space="0" w:color="000000"/>
              <w:bottom w:val="single" w:sz="4" w:space="0" w:color="000000"/>
            </w:tcBorders>
            <w:vAlign w:val="center"/>
          </w:tcPr>
          <w:p w14:paraId="29A356F6" w14:textId="77777777" w:rsidR="00CD199A" w:rsidRDefault="00000000">
            <w:pPr>
              <w:tabs>
                <w:tab w:val="left" w:pos="0"/>
              </w:tabs>
              <w:rPr>
                <w:rFonts w:ascii="Times New Roman" w:eastAsia="Times New Roman" w:hAnsi="Times New Roman" w:cs="Times New Roman"/>
                <w:lang w:val="en-US" w:eastAsia="ru-RU" w:bidi="ar-SA"/>
              </w:rPr>
            </w:pPr>
            <w:r>
              <w:rPr>
                <w:rFonts w:ascii="Times New Roman" w:eastAsia="Times New Roman" w:hAnsi="Times New Roman" w:cs="Times New Roman"/>
                <w:lang w:eastAsia="ru-RU" w:bidi="ar-SA"/>
              </w:rPr>
              <w:t xml:space="preserve">Снайперський комплекс 50 </w:t>
            </w:r>
            <w:r>
              <w:rPr>
                <w:rFonts w:ascii="Times New Roman" w:eastAsia="Times New Roman" w:hAnsi="Times New Roman" w:cs="Times New Roman"/>
                <w:lang w:val="en-US" w:eastAsia="ru-RU" w:bidi="ar-SA"/>
              </w:rPr>
              <w:t>BMG</w:t>
            </w:r>
          </w:p>
        </w:tc>
        <w:tc>
          <w:tcPr>
            <w:tcW w:w="1844" w:type="dxa"/>
            <w:tcBorders>
              <w:top w:val="single" w:sz="4" w:space="0" w:color="000000"/>
              <w:left w:val="single" w:sz="4" w:space="0" w:color="000000"/>
              <w:bottom w:val="single" w:sz="4" w:space="0" w:color="000000"/>
            </w:tcBorders>
            <w:vAlign w:val="center"/>
          </w:tcPr>
          <w:p w14:paraId="7A4BD43C" w14:textId="77777777" w:rsidR="00CD199A" w:rsidRDefault="00000000">
            <w:pPr>
              <w:snapToGrid w:val="0"/>
              <w:jc w:val="center"/>
              <w:rPr>
                <w:rFonts w:ascii="Times New Roman" w:eastAsia="Calibri" w:hAnsi="Times New Roman" w:cs="Times New Roman"/>
                <w:lang w:val="en-US" w:bidi="ar-SA"/>
              </w:rPr>
            </w:pPr>
            <w:r>
              <w:rPr>
                <w:rFonts w:ascii="Times New Roman" w:eastAsia="Calibri" w:hAnsi="Times New Roman" w:cs="Times New Roman"/>
                <w:lang w:val="en-US" w:bidi="ar-SA"/>
              </w:rPr>
              <w:t>-</w:t>
            </w:r>
          </w:p>
        </w:tc>
        <w:tc>
          <w:tcPr>
            <w:tcW w:w="1820" w:type="dxa"/>
            <w:tcBorders>
              <w:top w:val="single" w:sz="4" w:space="0" w:color="000000"/>
              <w:left w:val="single" w:sz="4" w:space="0" w:color="000000"/>
              <w:bottom w:val="single" w:sz="4" w:space="0" w:color="000000"/>
            </w:tcBorders>
            <w:vAlign w:val="center"/>
          </w:tcPr>
          <w:p w14:paraId="4A19FCD4"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val="en-US" w:bidi="ar-SA"/>
              </w:rPr>
              <w:t>12</w:t>
            </w:r>
            <w:r>
              <w:rPr>
                <w:rFonts w:ascii="Times New Roman" w:eastAsia="Calibri" w:hAnsi="Times New Roman" w:cs="Times New Roman"/>
                <w:lang w:bidi="ar-SA"/>
              </w:rPr>
              <w:t xml:space="preserve"> комплектів</w:t>
            </w:r>
          </w:p>
        </w:tc>
        <w:tc>
          <w:tcPr>
            <w:tcW w:w="1998" w:type="dxa"/>
            <w:tcBorders>
              <w:top w:val="single" w:sz="4" w:space="0" w:color="000000"/>
              <w:left w:val="single" w:sz="4" w:space="0" w:color="000000"/>
              <w:bottom w:val="single" w:sz="4" w:space="0" w:color="000000"/>
              <w:right w:val="single" w:sz="4" w:space="0" w:color="000000"/>
            </w:tcBorders>
            <w:vAlign w:val="center"/>
          </w:tcPr>
          <w:p w14:paraId="620534BE" w14:textId="77777777" w:rsidR="00CD199A" w:rsidRDefault="00CD199A">
            <w:pPr>
              <w:snapToGrid w:val="0"/>
              <w:jc w:val="center"/>
              <w:rPr>
                <w:rFonts w:ascii="Times New Roman" w:eastAsia="Calibri" w:hAnsi="Times New Roman" w:cs="Times New Roman"/>
                <w:i/>
                <w:iCs/>
                <w:color w:val="00B050"/>
                <w:lang w:bidi="ar-SA"/>
              </w:rPr>
            </w:pPr>
          </w:p>
        </w:tc>
      </w:tr>
      <w:tr w:rsidR="00CD199A" w14:paraId="37CF2776" w14:textId="77777777">
        <w:trPr>
          <w:cantSplit/>
          <w:trHeight w:val="23"/>
        </w:trPr>
        <w:tc>
          <w:tcPr>
            <w:tcW w:w="679" w:type="dxa"/>
            <w:tcBorders>
              <w:top w:val="single" w:sz="4" w:space="0" w:color="000000"/>
              <w:left w:val="single" w:sz="4" w:space="0" w:color="000000"/>
              <w:bottom w:val="single" w:sz="4" w:space="0" w:color="000000"/>
            </w:tcBorders>
            <w:vAlign w:val="center"/>
          </w:tcPr>
          <w:p w14:paraId="393A7B64" w14:textId="77777777" w:rsidR="00CD199A" w:rsidRDefault="00CD199A">
            <w:pPr>
              <w:pStyle w:val="a7"/>
              <w:numPr>
                <w:ilvl w:val="0"/>
                <w:numId w:val="2"/>
              </w:numPr>
              <w:tabs>
                <w:tab w:val="left" w:pos="279"/>
                <w:tab w:val="left" w:pos="392"/>
              </w:tabs>
              <w:snapToGrid w:val="0"/>
              <w:jc w:val="center"/>
              <w:rPr>
                <w:rFonts w:ascii="Times New Roman" w:eastAsia="Calibri" w:hAnsi="Times New Roman" w:cs="Times New Roman"/>
                <w:iCs/>
                <w:lang w:bidi="ar-SA"/>
              </w:rPr>
            </w:pPr>
          </w:p>
        </w:tc>
        <w:tc>
          <w:tcPr>
            <w:tcW w:w="4120" w:type="dxa"/>
            <w:tcBorders>
              <w:top w:val="single" w:sz="4" w:space="0" w:color="000000"/>
              <w:left w:val="single" w:sz="4" w:space="0" w:color="000000"/>
              <w:bottom w:val="single" w:sz="4" w:space="0" w:color="000000"/>
            </w:tcBorders>
            <w:vAlign w:val="center"/>
          </w:tcPr>
          <w:p w14:paraId="139C84B8" w14:textId="77777777" w:rsidR="00CD199A" w:rsidRDefault="00000000">
            <w:pPr>
              <w:tabs>
                <w:tab w:val="left" w:pos="0"/>
              </w:tabs>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Труба для спостереження</w:t>
            </w:r>
          </w:p>
        </w:tc>
        <w:tc>
          <w:tcPr>
            <w:tcW w:w="1844" w:type="dxa"/>
            <w:tcBorders>
              <w:top w:val="single" w:sz="4" w:space="0" w:color="000000"/>
              <w:left w:val="single" w:sz="4" w:space="0" w:color="000000"/>
              <w:bottom w:val="single" w:sz="4" w:space="0" w:color="000000"/>
            </w:tcBorders>
            <w:vAlign w:val="center"/>
          </w:tcPr>
          <w:p w14:paraId="769C5511" w14:textId="77777777" w:rsidR="00CD199A" w:rsidRDefault="00CD199A">
            <w:pPr>
              <w:snapToGrid w:val="0"/>
              <w:jc w:val="center"/>
              <w:rPr>
                <w:rFonts w:ascii="Times New Roman" w:eastAsia="Calibri" w:hAnsi="Times New Roman" w:cs="Times New Roman"/>
                <w:lang w:bidi="ar-SA"/>
              </w:rPr>
            </w:pPr>
          </w:p>
        </w:tc>
        <w:tc>
          <w:tcPr>
            <w:tcW w:w="1820" w:type="dxa"/>
            <w:tcBorders>
              <w:top w:val="single" w:sz="4" w:space="0" w:color="000000"/>
              <w:left w:val="single" w:sz="4" w:space="0" w:color="000000"/>
              <w:bottom w:val="single" w:sz="4" w:space="0" w:color="000000"/>
            </w:tcBorders>
            <w:vAlign w:val="center"/>
          </w:tcPr>
          <w:p w14:paraId="66785F4A"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val="en-US" w:bidi="ar-SA"/>
              </w:rPr>
              <w:t>12</w:t>
            </w:r>
            <w:r>
              <w:rPr>
                <w:rFonts w:ascii="Times New Roman" w:eastAsia="Calibri" w:hAnsi="Times New Roman" w:cs="Times New Roman"/>
                <w:lang w:bidi="ar-SA"/>
              </w:rPr>
              <w:t xml:space="preserve"> комплектів</w:t>
            </w:r>
          </w:p>
        </w:tc>
        <w:tc>
          <w:tcPr>
            <w:tcW w:w="1998" w:type="dxa"/>
            <w:tcBorders>
              <w:top w:val="single" w:sz="4" w:space="0" w:color="000000"/>
              <w:left w:val="single" w:sz="4" w:space="0" w:color="000000"/>
              <w:bottom w:val="single" w:sz="4" w:space="0" w:color="000000"/>
              <w:right w:val="single" w:sz="4" w:space="0" w:color="000000"/>
            </w:tcBorders>
            <w:vAlign w:val="center"/>
          </w:tcPr>
          <w:p w14:paraId="32EC8C4D" w14:textId="77777777" w:rsidR="00CD199A" w:rsidRDefault="00CD199A">
            <w:pPr>
              <w:snapToGrid w:val="0"/>
              <w:jc w:val="center"/>
              <w:rPr>
                <w:rFonts w:ascii="Times New Roman" w:eastAsia="Calibri" w:hAnsi="Times New Roman" w:cs="Times New Roman"/>
                <w:i/>
                <w:iCs/>
                <w:color w:val="00B050"/>
                <w:lang w:bidi="ar-SA"/>
              </w:rPr>
            </w:pPr>
          </w:p>
        </w:tc>
      </w:tr>
      <w:tr w:rsidR="00CD199A" w14:paraId="28A7111A" w14:textId="77777777">
        <w:trPr>
          <w:cantSplit/>
          <w:trHeight w:val="23"/>
        </w:trPr>
        <w:tc>
          <w:tcPr>
            <w:tcW w:w="679" w:type="dxa"/>
            <w:tcBorders>
              <w:top w:val="single" w:sz="4" w:space="0" w:color="000000"/>
              <w:left w:val="single" w:sz="4" w:space="0" w:color="000000"/>
              <w:bottom w:val="single" w:sz="4" w:space="0" w:color="000000"/>
            </w:tcBorders>
            <w:vAlign w:val="center"/>
          </w:tcPr>
          <w:p w14:paraId="2129AA44" w14:textId="77777777" w:rsidR="00CD199A" w:rsidRDefault="00CD199A">
            <w:pPr>
              <w:pStyle w:val="a7"/>
              <w:numPr>
                <w:ilvl w:val="0"/>
                <w:numId w:val="2"/>
              </w:numPr>
              <w:tabs>
                <w:tab w:val="left" w:pos="279"/>
                <w:tab w:val="left" w:pos="392"/>
              </w:tabs>
              <w:snapToGrid w:val="0"/>
              <w:jc w:val="center"/>
              <w:rPr>
                <w:rFonts w:ascii="Times New Roman" w:eastAsia="Calibri" w:hAnsi="Times New Roman" w:cs="Times New Roman"/>
                <w:iCs/>
                <w:lang w:bidi="ar-SA"/>
              </w:rPr>
            </w:pPr>
          </w:p>
        </w:tc>
        <w:tc>
          <w:tcPr>
            <w:tcW w:w="4120" w:type="dxa"/>
            <w:tcBorders>
              <w:top w:val="single" w:sz="4" w:space="0" w:color="000000"/>
              <w:left w:val="single" w:sz="4" w:space="0" w:color="000000"/>
              <w:bottom w:val="single" w:sz="4" w:space="0" w:color="000000"/>
            </w:tcBorders>
            <w:vAlign w:val="center"/>
          </w:tcPr>
          <w:p w14:paraId="5675C8B8" w14:textId="77777777" w:rsidR="00CD199A" w:rsidRDefault="00000000">
            <w:pPr>
              <w:tabs>
                <w:tab w:val="left" w:pos="0"/>
              </w:tabs>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Бінокль кратністю не менше 8х30</w:t>
            </w:r>
          </w:p>
        </w:tc>
        <w:tc>
          <w:tcPr>
            <w:tcW w:w="1844" w:type="dxa"/>
            <w:tcBorders>
              <w:top w:val="single" w:sz="4" w:space="0" w:color="000000"/>
              <w:left w:val="single" w:sz="4" w:space="0" w:color="000000"/>
              <w:bottom w:val="single" w:sz="4" w:space="0" w:color="000000"/>
            </w:tcBorders>
            <w:vAlign w:val="center"/>
          </w:tcPr>
          <w:p w14:paraId="7FA228C3" w14:textId="77777777" w:rsidR="00CD199A" w:rsidRDefault="00CD199A">
            <w:pPr>
              <w:snapToGrid w:val="0"/>
              <w:jc w:val="center"/>
              <w:rPr>
                <w:rFonts w:ascii="Times New Roman" w:eastAsia="Calibri" w:hAnsi="Times New Roman" w:cs="Times New Roman"/>
                <w:lang w:bidi="ar-SA"/>
              </w:rPr>
            </w:pPr>
          </w:p>
        </w:tc>
        <w:tc>
          <w:tcPr>
            <w:tcW w:w="1820" w:type="dxa"/>
            <w:tcBorders>
              <w:top w:val="single" w:sz="4" w:space="0" w:color="000000"/>
              <w:left w:val="single" w:sz="4" w:space="0" w:color="000000"/>
              <w:bottom w:val="single" w:sz="4" w:space="0" w:color="000000"/>
            </w:tcBorders>
            <w:vAlign w:val="center"/>
          </w:tcPr>
          <w:p w14:paraId="0B02AC97"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val="en-US" w:bidi="ar-SA"/>
              </w:rPr>
              <w:t>12</w:t>
            </w:r>
            <w:r>
              <w:rPr>
                <w:rFonts w:ascii="Times New Roman" w:eastAsia="Calibri" w:hAnsi="Times New Roman" w:cs="Times New Roman"/>
                <w:lang w:bidi="ar-SA"/>
              </w:rPr>
              <w:t xml:space="preserve"> комплектів</w:t>
            </w:r>
          </w:p>
        </w:tc>
        <w:tc>
          <w:tcPr>
            <w:tcW w:w="1998" w:type="dxa"/>
            <w:tcBorders>
              <w:top w:val="single" w:sz="4" w:space="0" w:color="000000"/>
              <w:left w:val="single" w:sz="4" w:space="0" w:color="000000"/>
              <w:bottom w:val="single" w:sz="4" w:space="0" w:color="000000"/>
              <w:right w:val="single" w:sz="4" w:space="0" w:color="000000"/>
            </w:tcBorders>
            <w:vAlign w:val="center"/>
          </w:tcPr>
          <w:p w14:paraId="00A3D821" w14:textId="77777777" w:rsidR="00CD199A" w:rsidRDefault="00CD199A">
            <w:pPr>
              <w:snapToGrid w:val="0"/>
              <w:jc w:val="center"/>
              <w:rPr>
                <w:rFonts w:ascii="Times New Roman" w:eastAsia="Calibri" w:hAnsi="Times New Roman" w:cs="Times New Roman"/>
                <w:i/>
                <w:iCs/>
                <w:color w:val="00B050"/>
                <w:lang w:bidi="ar-SA"/>
              </w:rPr>
            </w:pPr>
          </w:p>
        </w:tc>
      </w:tr>
      <w:tr w:rsidR="00CD199A" w14:paraId="6B1D178A" w14:textId="77777777">
        <w:trPr>
          <w:cantSplit/>
          <w:trHeight w:val="23"/>
        </w:trPr>
        <w:tc>
          <w:tcPr>
            <w:tcW w:w="679" w:type="dxa"/>
            <w:tcBorders>
              <w:top w:val="single" w:sz="4" w:space="0" w:color="000000"/>
              <w:left w:val="single" w:sz="4" w:space="0" w:color="000000"/>
              <w:bottom w:val="single" w:sz="4" w:space="0" w:color="000000"/>
            </w:tcBorders>
            <w:vAlign w:val="center"/>
          </w:tcPr>
          <w:p w14:paraId="2C47E53E" w14:textId="77777777" w:rsidR="00CD199A" w:rsidRDefault="00CD199A">
            <w:pPr>
              <w:pStyle w:val="a7"/>
              <w:numPr>
                <w:ilvl w:val="0"/>
                <w:numId w:val="2"/>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5D3255D9" w14:textId="77777777" w:rsidR="00CD199A" w:rsidRDefault="00000000">
            <w:pPr>
              <w:tabs>
                <w:tab w:val="left" w:pos="0"/>
              </w:tabs>
              <w:rPr>
                <w:rFonts w:ascii="Times New Roman" w:eastAsia="Calibri" w:hAnsi="Times New Roman" w:cs="Times New Roman"/>
                <w:lang w:bidi="ar-SA"/>
              </w:rPr>
            </w:pPr>
            <w:r>
              <w:rPr>
                <w:rFonts w:ascii="Times New Roman" w:eastAsia="Calibri" w:hAnsi="Times New Roman" w:cs="Times New Roman"/>
                <w:lang w:bidi="ar-SA"/>
              </w:rPr>
              <w:t xml:space="preserve">Приціл </w:t>
            </w:r>
            <w:proofErr w:type="spellStart"/>
            <w:r>
              <w:rPr>
                <w:rFonts w:ascii="Times New Roman" w:eastAsia="Calibri" w:hAnsi="Times New Roman" w:cs="Times New Roman"/>
                <w:lang w:bidi="ar-SA"/>
              </w:rPr>
              <w:t>типловізійний</w:t>
            </w:r>
            <w:proofErr w:type="spellEnd"/>
          </w:p>
        </w:tc>
        <w:tc>
          <w:tcPr>
            <w:tcW w:w="1844" w:type="dxa"/>
            <w:tcBorders>
              <w:top w:val="single" w:sz="4" w:space="0" w:color="000000"/>
              <w:left w:val="single" w:sz="4" w:space="0" w:color="000000"/>
              <w:bottom w:val="single" w:sz="4" w:space="0" w:color="000000"/>
            </w:tcBorders>
            <w:vAlign w:val="center"/>
          </w:tcPr>
          <w:p w14:paraId="6F14519D"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1 комплект</w:t>
            </w:r>
          </w:p>
        </w:tc>
        <w:tc>
          <w:tcPr>
            <w:tcW w:w="1820" w:type="dxa"/>
            <w:tcBorders>
              <w:top w:val="single" w:sz="4" w:space="0" w:color="000000"/>
              <w:left w:val="single" w:sz="4" w:space="0" w:color="000000"/>
              <w:bottom w:val="single" w:sz="4" w:space="0" w:color="000000"/>
            </w:tcBorders>
            <w:vAlign w:val="center"/>
          </w:tcPr>
          <w:p w14:paraId="798BEC38"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val="en-US" w:bidi="ar-SA"/>
              </w:rPr>
              <w:t>24</w:t>
            </w:r>
            <w:r>
              <w:rPr>
                <w:rFonts w:ascii="Times New Roman" w:eastAsia="Calibri" w:hAnsi="Times New Roman" w:cs="Times New Roman"/>
                <w:lang w:bidi="ar-SA"/>
              </w:rPr>
              <w:t xml:space="preserve"> комплекти</w:t>
            </w:r>
          </w:p>
        </w:tc>
        <w:tc>
          <w:tcPr>
            <w:tcW w:w="1998" w:type="dxa"/>
            <w:tcBorders>
              <w:top w:val="single" w:sz="4" w:space="0" w:color="000000"/>
              <w:left w:val="single" w:sz="4" w:space="0" w:color="000000"/>
              <w:bottom w:val="single" w:sz="4" w:space="0" w:color="000000"/>
              <w:right w:val="single" w:sz="4" w:space="0" w:color="000000"/>
            </w:tcBorders>
            <w:vAlign w:val="center"/>
          </w:tcPr>
          <w:p w14:paraId="07F207AC" w14:textId="77777777" w:rsidR="00CD199A" w:rsidRDefault="00CD199A">
            <w:pPr>
              <w:snapToGrid w:val="0"/>
              <w:jc w:val="center"/>
              <w:rPr>
                <w:rFonts w:ascii="Times New Roman" w:eastAsia="Calibri" w:hAnsi="Times New Roman" w:cs="Times New Roman"/>
                <w:i/>
                <w:iCs/>
                <w:color w:val="00B050"/>
                <w:lang w:bidi="ar-SA"/>
              </w:rPr>
            </w:pPr>
          </w:p>
        </w:tc>
      </w:tr>
      <w:tr w:rsidR="00CD199A" w14:paraId="1ADA3951" w14:textId="77777777">
        <w:trPr>
          <w:cantSplit/>
          <w:trHeight w:val="23"/>
        </w:trPr>
        <w:tc>
          <w:tcPr>
            <w:tcW w:w="679" w:type="dxa"/>
            <w:tcBorders>
              <w:top w:val="single" w:sz="4" w:space="0" w:color="000000"/>
              <w:left w:val="single" w:sz="4" w:space="0" w:color="000000"/>
              <w:bottom w:val="single" w:sz="4" w:space="0" w:color="000000"/>
            </w:tcBorders>
            <w:vAlign w:val="center"/>
          </w:tcPr>
          <w:p w14:paraId="561D02F7" w14:textId="77777777" w:rsidR="00CD199A" w:rsidRDefault="00CD199A">
            <w:pPr>
              <w:pStyle w:val="a7"/>
              <w:numPr>
                <w:ilvl w:val="0"/>
                <w:numId w:val="2"/>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3207A50F" w14:textId="77777777" w:rsidR="00CD199A" w:rsidRDefault="00000000">
            <w:pPr>
              <w:tabs>
                <w:tab w:val="left" w:pos="0"/>
              </w:tabs>
              <w:rPr>
                <w:rFonts w:ascii="Times New Roman" w:eastAsia="Calibri" w:hAnsi="Times New Roman" w:cs="Times New Roman"/>
                <w:lang w:bidi="ar-SA"/>
              </w:rPr>
            </w:pPr>
            <w:proofErr w:type="spellStart"/>
            <w:r>
              <w:rPr>
                <w:rFonts w:ascii="Times New Roman" w:eastAsia="Calibri" w:hAnsi="Times New Roman" w:cs="Times New Roman"/>
                <w:lang w:bidi="ar-SA"/>
              </w:rPr>
              <w:t>Передоб'єктивні</w:t>
            </w:r>
            <w:proofErr w:type="spellEnd"/>
            <w:r>
              <w:rPr>
                <w:rFonts w:ascii="Times New Roman" w:eastAsia="Calibri" w:hAnsi="Times New Roman" w:cs="Times New Roman"/>
                <w:lang w:bidi="ar-SA"/>
              </w:rPr>
              <w:t xml:space="preserve"> нічні насадки</w:t>
            </w:r>
          </w:p>
        </w:tc>
        <w:tc>
          <w:tcPr>
            <w:tcW w:w="1844" w:type="dxa"/>
            <w:tcBorders>
              <w:top w:val="single" w:sz="4" w:space="0" w:color="000000"/>
              <w:left w:val="single" w:sz="4" w:space="0" w:color="000000"/>
              <w:bottom w:val="single" w:sz="4" w:space="0" w:color="000000"/>
            </w:tcBorders>
            <w:vAlign w:val="center"/>
          </w:tcPr>
          <w:p w14:paraId="6A53F66E"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1 комплект</w:t>
            </w:r>
          </w:p>
        </w:tc>
        <w:tc>
          <w:tcPr>
            <w:tcW w:w="1820" w:type="dxa"/>
            <w:tcBorders>
              <w:top w:val="single" w:sz="4" w:space="0" w:color="000000"/>
              <w:left w:val="single" w:sz="4" w:space="0" w:color="000000"/>
              <w:bottom w:val="single" w:sz="4" w:space="0" w:color="000000"/>
            </w:tcBorders>
            <w:vAlign w:val="center"/>
          </w:tcPr>
          <w:p w14:paraId="3221CCD4"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val="en-US" w:bidi="ar-SA"/>
              </w:rPr>
              <w:t>24</w:t>
            </w:r>
            <w:r>
              <w:rPr>
                <w:rFonts w:ascii="Times New Roman" w:eastAsia="Calibri" w:hAnsi="Times New Roman" w:cs="Times New Roman"/>
                <w:lang w:bidi="ar-SA"/>
              </w:rPr>
              <w:t xml:space="preserve"> комплекти</w:t>
            </w:r>
          </w:p>
        </w:tc>
        <w:tc>
          <w:tcPr>
            <w:tcW w:w="1998" w:type="dxa"/>
            <w:tcBorders>
              <w:top w:val="single" w:sz="4" w:space="0" w:color="000000"/>
              <w:left w:val="single" w:sz="4" w:space="0" w:color="000000"/>
              <w:bottom w:val="single" w:sz="4" w:space="0" w:color="000000"/>
              <w:right w:val="single" w:sz="4" w:space="0" w:color="000000"/>
            </w:tcBorders>
            <w:vAlign w:val="center"/>
          </w:tcPr>
          <w:p w14:paraId="55BBA5F3" w14:textId="77777777" w:rsidR="00CD199A" w:rsidRDefault="00CD199A">
            <w:pPr>
              <w:snapToGrid w:val="0"/>
              <w:jc w:val="center"/>
              <w:rPr>
                <w:rFonts w:ascii="Times New Roman" w:eastAsia="Calibri" w:hAnsi="Times New Roman" w:cs="Times New Roman"/>
                <w:i/>
                <w:iCs/>
                <w:color w:val="00B050"/>
                <w:lang w:bidi="ar-SA"/>
              </w:rPr>
            </w:pPr>
          </w:p>
        </w:tc>
      </w:tr>
      <w:tr w:rsidR="00CD199A" w14:paraId="036AA0D4" w14:textId="77777777">
        <w:trPr>
          <w:cantSplit/>
          <w:trHeight w:val="331"/>
        </w:trPr>
        <w:tc>
          <w:tcPr>
            <w:tcW w:w="679" w:type="dxa"/>
            <w:tcBorders>
              <w:top w:val="single" w:sz="4" w:space="0" w:color="000000"/>
              <w:left w:val="single" w:sz="4" w:space="0" w:color="000000"/>
              <w:bottom w:val="single" w:sz="4" w:space="0" w:color="000000"/>
            </w:tcBorders>
            <w:vAlign w:val="center"/>
          </w:tcPr>
          <w:p w14:paraId="40D58A54" w14:textId="77777777" w:rsidR="00CD199A" w:rsidRDefault="00CD199A">
            <w:pPr>
              <w:pStyle w:val="a7"/>
              <w:numPr>
                <w:ilvl w:val="0"/>
                <w:numId w:val="2"/>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5B28914E" w14:textId="77777777" w:rsidR="00CD199A" w:rsidRDefault="00000000">
            <w:pPr>
              <w:tabs>
                <w:tab w:val="left" w:pos="0"/>
              </w:tabs>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Монокуляр/бінокуляр нічного бачення з кріпленням на шолом</w:t>
            </w:r>
          </w:p>
        </w:tc>
        <w:tc>
          <w:tcPr>
            <w:tcW w:w="1844" w:type="dxa"/>
            <w:tcBorders>
              <w:top w:val="single" w:sz="4" w:space="0" w:color="000000"/>
              <w:left w:val="single" w:sz="4" w:space="0" w:color="000000"/>
              <w:bottom w:val="single" w:sz="4" w:space="0" w:color="000000"/>
            </w:tcBorders>
            <w:vAlign w:val="center"/>
          </w:tcPr>
          <w:p w14:paraId="3E5B408B"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1 комплект</w:t>
            </w:r>
          </w:p>
        </w:tc>
        <w:tc>
          <w:tcPr>
            <w:tcW w:w="1820" w:type="dxa"/>
            <w:tcBorders>
              <w:top w:val="single" w:sz="4" w:space="0" w:color="000000"/>
              <w:left w:val="single" w:sz="4" w:space="0" w:color="000000"/>
              <w:bottom w:val="single" w:sz="4" w:space="0" w:color="000000"/>
            </w:tcBorders>
            <w:vAlign w:val="center"/>
          </w:tcPr>
          <w:p w14:paraId="4DC7DADA"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val="en-US" w:bidi="ar-SA"/>
              </w:rPr>
              <w:t>24</w:t>
            </w:r>
            <w:r>
              <w:rPr>
                <w:rFonts w:ascii="Times New Roman" w:eastAsia="Calibri" w:hAnsi="Times New Roman" w:cs="Times New Roman"/>
                <w:lang w:bidi="ar-SA"/>
              </w:rPr>
              <w:t xml:space="preserve"> комплекти</w:t>
            </w:r>
          </w:p>
        </w:tc>
        <w:tc>
          <w:tcPr>
            <w:tcW w:w="1998" w:type="dxa"/>
            <w:tcBorders>
              <w:top w:val="single" w:sz="4" w:space="0" w:color="000000"/>
              <w:left w:val="single" w:sz="4" w:space="0" w:color="000000"/>
              <w:bottom w:val="single" w:sz="4" w:space="0" w:color="000000"/>
              <w:right w:val="single" w:sz="4" w:space="0" w:color="000000"/>
            </w:tcBorders>
            <w:vAlign w:val="center"/>
          </w:tcPr>
          <w:p w14:paraId="0723CC8B" w14:textId="77777777" w:rsidR="00CD199A" w:rsidRDefault="00CD199A">
            <w:pPr>
              <w:snapToGrid w:val="0"/>
              <w:jc w:val="center"/>
              <w:rPr>
                <w:rFonts w:ascii="Times New Roman" w:eastAsia="Calibri" w:hAnsi="Times New Roman" w:cs="Times New Roman"/>
                <w:i/>
                <w:iCs/>
                <w:color w:val="00B050"/>
                <w:lang w:bidi="ar-SA"/>
              </w:rPr>
            </w:pPr>
          </w:p>
        </w:tc>
      </w:tr>
      <w:tr w:rsidR="00CD199A" w14:paraId="116FB4F3" w14:textId="77777777">
        <w:trPr>
          <w:cantSplit/>
          <w:trHeight w:val="154"/>
        </w:trPr>
        <w:tc>
          <w:tcPr>
            <w:tcW w:w="679" w:type="dxa"/>
            <w:tcBorders>
              <w:top w:val="single" w:sz="4" w:space="0" w:color="000000"/>
              <w:left w:val="single" w:sz="4" w:space="0" w:color="000000"/>
              <w:bottom w:val="single" w:sz="4" w:space="0" w:color="000000"/>
            </w:tcBorders>
            <w:vAlign w:val="center"/>
          </w:tcPr>
          <w:p w14:paraId="2CA89E90" w14:textId="77777777" w:rsidR="00CD199A" w:rsidRDefault="00CD199A">
            <w:pPr>
              <w:pStyle w:val="a7"/>
              <w:numPr>
                <w:ilvl w:val="0"/>
                <w:numId w:val="2"/>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5BD7C0F8" w14:textId="77777777" w:rsidR="00CD199A" w:rsidRDefault="00000000">
            <w:pPr>
              <w:tabs>
                <w:tab w:val="left" w:pos="0"/>
              </w:tabs>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Далекомір від 3 км.</w:t>
            </w:r>
          </w:p>
        </w:tc>
        <w:tc>
          <w:tcPr>
            <w:tcW w:w="1844" w:type="dxa"/>
            <w:tcBorders>
              <w:top w:val="single" w:sz="4" w:space="0" w:color="000000"/>
              <w:left w:val="single" w:sz="4" w:space="0" w:color="000000"/>
              <w:bottom w:val="single" w:sz="4" w:space="0" w:color="000000"/>
            </w:tcBorders>
            <w:vAlign w:val="center"/>
          </w:tcPr>
          <w:p w14:paraId="7F12CEF2" w14:textId="77777777" w:rsidR="00CD199A" w:rsidRDefault="00CD199A">
            <w:pPr>
              <w:snapToGrid w:val="0"/>
              <w:jc w:val="center"/>
              <w:rPr>
                <w:rFonts w:ascii="Times New Roman" w:eastAsia="Calibri" w:hAnsi="Times New Roman" w:cs="Times New Roman"/>
                <w:lang w:bidi="ar-SA"/>
              </w:rPr>
            </w:pPr>
          </w:p>
        </w:tc>
        <w:tc>
          <w:tcPr>
            <w:tcW w:w="1820" w:type="dxa"/>
            <w:tcBorders>
              <w:top w:val="single" w:sz="4" w:space="0" w:color="000000"/>
              <w:left w:val="single" w:sz="4" w:space="0" w:color="000000"/>
              <w:bottom w:val="single" w:sz="4" w:space="0" w:color="000000"/>
            </w:tcBorders>
            <w:vAlign w:val="center"/>
          </w:tcPr>
          <w:p w14:paraId="0F9A067D"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val="en-US" w:bidi="ar-SA"/>
              </w:rPr>
              <w:t>12</w:t>
            </w:r>
            <w:r>
              <w:rPr>
                <w:rFonts w:ascii="Times New Roman" w:eastAsia="Calibri" w:hAnsi="Times New Roman" w:cs="Times New Roman"/>
                <w:lang w:bidi="ar-SA"/>
              </w:rPr>
              <w:t xml:space="preserve"> комплектів</w:t>
            </w:r>
          </w:p>
        </w:tc>
        <w:tc>
          <w:tcPr>
            <w:tcW w:w="1998" w:type="dxa"/>
            <w:tcBorders>
              <w:top w:val="single" w:sz="4" w:space="0" w:color="000000"/>
              <w:left w:val="single" w:sz="4" w:space="0" w:color="000000"/>
              <w:bottom w:val="single" w:sz="4" w:space="0" w:color="000000"/>
              <w:right w:val="single" w:sz="4" w:space="0" w:color="000000"/>
            </w:tcBorders>
            <w:vAlign w:val="center"/>
          </w:tcPr>
          <w:p w14:paraId="22F7A488" w14:textId="77777777" w:rsidR="00CD199A" w:rsidRDefault="00CD199A">
            <w:pPr>
              <w:snapToGrid w:val="0"/>
              <w:jc w:val="center"/>
              <w:rPr>
                <w:rFonts w:ascii="Times New Roman" w:eastAsia="Calibri" w:hAnsi="Times New Roman" w:cs="Times New Roman"/>
                <w:i/>
                <w:iCs/>
                <w:color w:val="00B050"/>
                <w:lang w:bidi="ar-SA"/>
              </w:rPr>
            </w:pPr>
          </w:p>
        </w:tc>
      </w:tr>
      <w:tr w:rsidR="00CD199A" w14:paraId="5668FF2F" w14:textId="77777777">
        <w:trPr>
          <w:cantSplit/>
          <w:trHeight w:val="286"/>
        </w:trPr>
        <w:tc>
          <w:tcPr>
            <w:tcW w:w="679" w:type="dxa"/>
            <w:tcBorders>
              <w:top w:val="single" w:sz="4" w:space="0" w:color="000000"/>
              <w:left w:val="single" w:sz="4" w:space="0" w:color="000000"/>
              <w:bottom w:val="single" w:sz="4" w:space="0" w:color="000000"/>
            </w:tcBorders>
            <w:vAlign w:val="center"/>
          </w:tcPr>
          <w:p w14:paraId="057D82F5" w14:textId="77777777" w:rsidR="00CD199A" w:rsidRDefault="00CD199A">
            <w:pPr>
              <w:pStyle w:val="a7"/>
              <w:numPr>
                <w:ilvl w:val="0"/>
                <w:numId w:val="2"/>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3B1598B7" w14:textId="77777777" w:rsidR="00CD199A" w:rsidRDefault="00000000">
            <w:pPr>
              <w:tabs>
                <w:tab w:val="left" w:pos="0"/>
              </w:tabs>
              <w:rPr>
                <w:rFonts w:ascii="Times New Roman" w:eastAsia="Times New Roman" w:hAnsi="Times New Roman" w:cs="Times New Roman"/>
                <w:color w:val="00B050"/>
                <w:lang w:eastAsia="ru-RU" w:bidi="ar-SA"/>
              </w:rPr>
            </w:pPr>
            <w:r>
              <w:rPr>
                <w:rFonts w:ascii="Times New Roman" w:eastAsia="Times New Roman" w:hAnsi="Times New Roman" w:cs="Times New Roman"/>
                <w:lang w:eastAsia="ru-RU" w:bidi="ar-SA"/>
              </w:rPr>
              <w:t>Метеостанція</w:t>
            </w:r>
          </w:p>
        </w:tc>
        <w:tc>
          <w:tcPr>
            <w:tcW w:w="1844" w:type="dxa"/>
            <w:tcBorders>
              <w:top w:val="single" w:sz="4" w:space="0" w:color="000000"/>
              <w:left w:val="single" w:sz="4" w:space="0" w:color="000000"/>
              <w:bottom w:val="single" w:sz="4" w:space="0" w:color="000000"/>
            </w:tcBorders>
            <w:vAlign w:val="center"/>
          </w:tcPr>
          <w:p w14:paraId="469088A9" w14:textId="77777777" w:rsidR="00CD199A" w:rsidRDefault="00CD199A">
            <w:pPr>
              <w:snapToGrid w:val="0"/>
              <w:jc w:val="center"/>
              <w:rPr>
                <w:rFonts w:ascii="Times New Roman" w:eastAsia="Calibri" w:hAnsi="Times New Roman" w:cs="Times New Roman"/>
                <w:color w:val="00B050"/>
                <w:lang w:bidi="ar-SA"/>
              </w:rPr>
            </w:pPr>
          </w:p>
        </w:tc>
        <w:tc>
          <w:tcPr>
            <w:tcW w:w="1820" w:type="dxa"/>
            <w:tcBorders>
              <w:top w:val="single" w:sz="4" w:space="0" w:color="000000"/>
              <w:left w:val="single" w:sz="4" w:space="0" w:color="000000"/>
              <w:bottom w:val="single" w:sz="4" w:space="0" w:color="000000"/>
            </w:tcBorders>
            <w:vAlign w:val="center"/>
          </w:tcPr>
          <w:p w14:paraId="31D78F9D"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val="en-US" w:bidi="ar-SA"/>
              </w:rPr>
              <w:t>12</w:t>
            </w:r>
            <w:r>
              <w:rPr>
                <w:rFonts w:ascii="Times New Roman" w:eastAsia="Calibri" w:hAnsi="Times New Roman" w:cs="Times New Roman"/>
                <w:lang w:bidi="ar-SA"/>
              </w:rPr>
              <w:t xml:space="preserve"> комплектів</w:t>
            </w:r>
          </w:p>
        </w:tc>
        <w:tc>
          <w:tcPr>
            <w:tcW w:w="1998" w:type="dxa"/>
            <w:tcBorders>
              <w:top w:val="single" w:sz="4" w:space="0" w:color="000000"/>
              <w:left w:val="single" w:sz="4" w:space="0" w:color="000000"/>
              <w:bottom w:val="single" w:sz="4" w:space="0" w:color="000000"/>
              <w:right w:val="single" w:sz="4" w:space="0" w:color="000000"/>
            </w:tcBorders>
            <w:vAlign w:val="center"/>
          </w:tcPr>
          <w:p w14:paraId="35AD5A2B" w14:textId="77777777" w:rsidR="00CD199A" w:rsidRDefault="00CD199A">
            <w:pPr>
              <w:snapToGrid w:val="0"/>
              <w:jc w:val="center"/>
              <w:rPr>
                <w:rFonts w:ascii="Times New Roman" w:eastAsia="Calibri" w:hAnsi="Times New Roman" w:cs="Times New Roman"/>
                <w:i/>
                <w:iCs/>
                <w:color w:val="00B050"/>
                <w:lang w:bidi="ar-SA"/>
              </w:rPr>
            </w:pPr>
          </w:p>
        </w:tc>
      </w:tr>
      <w:tr w:rsidR="00CD199A" w14:paraId="32A1649F" w14:textId="77777777">
        <w:trPr>
          <w:cantSplit/>
          <w:trHeight w:val="121"/>
        </w:trPr>
        <w:tc>
          <w:tcPr>
            <w:tcW w:w="679" w:type="dxa"/>
            <w:tcBorders>
              <w:top w:val="single" w:sz="4" w:space="0" w:color="000000"/>
              <w:left w:val="single" w:sz="4" w:space="0" w:color="000000"/>
              <w:bottom w:val="single" w:sz="4" w:space="0" w:color="000000"/>
            </w:tcBorders>
            <w:vAlign w:val="center"/>
          </w:tcPr>
          <w:p w14:paraId="15128691" w14:textId="77777777" w:rsidR="00CD199A" w:rsidRDefault="00CD199A">
            <w:pPr>
              <w:pStyle w:val="a7"/>
              <w:numPr>
                <w:ilvl w:val="0"/>
                <w:numId w:val="2"/>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02C13003" w14:textId="77777777" w:rsidR="00CD199A" w:rsidRDefault="00000000">
            <w:pPr>
              <w:tabs>
                <w:tab w:val="left" w:pos="0"/>
              </w:tabs>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Бароскоп</w:t>
            </w:r>
          </w:p>
        </w:tc>
        <w:tc>
          <w:tcPr>
            <w:tcW w:w="1844" w:type="dxa"/>
            <w:tcBorders>
              <w:top w:val="single" w:sz="4" w:space="0" w:color="000000"/>
              <w:left w:val="single" w:sz="4" w:space="0" w:color="000000"/>
              <w:bottom w:val="single" w:sz="4" w:space="0" w:color="000000"/>
            </w:tcBorders>
            <w:vAlign w:val="center"/>
          </w:tcPr>
          <w:p w14:paraId="485B9391" w14:textId="77777777" w:rsidR="00CD199A" w:rsidRDefault="00CD199A">
            <w:pPr>
              <w:snapToGrid w:val="0"/>
              <w:jc w:val="center"/>
              <w:rPr>
                <w:rFonts w:ascii="Times New Roman" w:eastAsia="Calibri" w:hAnsi="Times New Roman" w:cs="Times New Roman"/>
                <w:lang w:bidi="ar-SA"/>
              </w:rPr>
            </w:pPr>
          </w:p>
        </w:tc>
        <w:tc>
          <w:tcPr>
            <w:tcW w:w="1820" w:type="dxa"/>
            <w:tcBorders>
              <w:top w:val="single" w:sz="4" w:space="0" w:color="000000"/>
              <w:left w:val="single" w:sz="4" w:space="0" w:color="000000"/>
              <w:bottom w:val="single" w:sz="4" w:space="0" w:color="000000"/>
            </w:tcBorders>
            <w:vAlign w:val="center"/>
          </w:tcPr>
          <w:p w14:paraId="7C390F85"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4 комплекти</w:t>
            </w:r>
          </w:p>
        </w:tc>
        <w:tc>
          <w:tcPr>
            <w:tcW w:w="1998" w:type="dxa"/>
            <w:tcBorders>
              <w:top w:val="single" w:sz="4" w:space="0" w:color="000000"/>
              <w:left w:val="single" w:sz="4" w:space="0" w:color="000000"/>
              <w:bottom w:val="single" w:sz="4" w:space="0" w:color="000000"/>
              <w:right w:val="single" w:sz="4" w:space="0" w:color="000000"/>
            </w:tcBorders>
            <w:vAlign w:val="center"/>
          </w:tcPr>
          <w:p w14:paraId="34155D19" w14:textId="77777777" w:rsidR="00CD199A" w:rsidRDefault="00CD199A">
            <w:pPr>
              <w:snapToGrid w:val="0"/>
              <w:jc w:val="center"/>
              <w:rPr>
                <w:rFonts w:ascii="Times New Roman" w:eastAsia="Calibri" w:hAnsi="Times New Roman" w:cs="Times New Roman"/>
                <w:i/>
                <w:iCs/>
                <w:color w:val="00B050"/>
                <w:lang w:bidi="ar-SA"/>
              </w:rPr>
            </w:pPr>
          </w:p>
        </w:tc>
      </w:tr>
      <w:tr w:rsidR="00CD199A" w14:paraId="7EF8AE0D" w14:textId="77777777">
        <w:trPr>
          <w:cantSplit/>
          <w:trHeight w:val="23"/>
        </w:trPr>
        <w:tc>
          <w:tcPr>
            <w:tcW w:w="679" w:type="dxa"/>
            <w:tcBorders>
              <w:top w:val="single" w:sz="4" w:space="0" w:color="000000"/>
              <w:left w:val="single" w:sz="4" w:space="0" w:color="000000"/>
              <w:bottom w:val="single" w:sz="4" w:space="0" w:color="000000"/>
            </w:tcBorders>
            <w:vAlign w:val="center"/>
          </w:tcPr>
          <w:p w14:paraId="749DE7BF" w14:textId="77777777" w:rsidR="00CD199A" w:rsidRDefault="00CD199A">
            <w:pPr>
              <w:pStyle w:val="a7"/>
              <w:numPr>
                <w:ilvl w:val="0"/>
                <w:numId w:val="2"/>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68D08F3B" w14:textId="77777777" w:rsidR="00CD199A" w:rsidRDefault="00000000">
            <w:pPr>
              <w:tabs>
                <w:tab w:val="left" w:pos="0"/>
              </w:tabs>
              <w:rPr>
                <w:rFonts w:ascii="Times New Roman" w:eastAsia="Calibri" w:hAnsi="Times New Roman" w:cs="Times New Roman"/>
                <w:lang w:bidi="ar-SA"/>
              </w:rPr>
            </w:pPr>
            <w:proofErr w:type="spellStart"/>
            <w:r>
              <w:rPr>
                <w:rFonts w:ascii="Times New Roman" w:eastAsia="Calibri" w:hAnsi="Times New Roman" w:cs="Times New Roman"/>
                <w:lang w:bidi="ar-SA"/>
              </w:rPr>
              <w:t>Швидкостоміри</w:t>
            </w:r>
            <w:proofErr w:type="spellEnd"/>
          </w:p>
        </w:tc>
        <w:tc>
          <w:tcPr>
            <w:tcW w:w="1844" w:type="dxa"/>
            <w:tcBorders>
              <w:top w:val="single" w:sz="4" w:space="0" w:color="000000"/>
              <w:left w:val="single" w:sz="4" w:space="0" w:color="000000"/>
              <w:bottom w:val="single" w:sz="4" w:space="0" w:color="000000"/>
            </w:tcBorders>
            <w:vAlign w:val="center"/>
          </w:tcPr>
          <w:p w14:paraId="2413CC96" w14:textId="77777777" w:rsidR="00CD199A" w:rsidRDefault="00CD199A">
            <w:pPr>
              <w:snapToGrid w:val="0"/>
              <w:jc w:val="center"/>
              <w:rPr>
                <w:rFonts w:ascii="Times New Roman" w:eastAsia="Calibri" w:hAnsi="Times New Roman" w:cs="Times New Roman"/>
                <w:color w:val="00B050"/>
                <w:lang w:bidi="ar-SA"/>
              </w:rPr>
            </w:pPr>
          </w:p>
        </w:tc>
        <w:tc>
          <w:tcPr>
            <w:tcW w:w="1820" w:type="dxa"/>
            <w:tcBorders>
              <w:top w:val="single" w:sz="4" w:space="0" w:color="000000"/>
              <w:left w:val="single" w:sz="4" w:space="0" w:color="000000"/>
              <w:bottom w:val="single" w:sz="4" w:space="0" w:color="000000"/>
            </w:tcBorders>
            <w:vAlign w:val="center"/>
          </w:tcPr>
          <w:p w14:paraId="269C5D87" w14:textId="77777777" w:rsidR="00CD199A" w:rsidRDefault="00000000">
            <w:pPr>
              <w:jc w:val="center"/>
              <w:rPr>
                <w:rFonts w:ascii="Times New Roman" w:eastAsia="Calibri" w:hAnsi="Times New Roman" w:cs="Times New Roman"/>
                <w:color w:val="00B050"/>
                <w:lang w:bidi="ar-SA"/>
              </w:rPr>
            </w:pPr>
            <w:r>
              <w:rPr>
                <w:rFonts w:ascii="Times New Roman" w:eastAsia="Calibri" w:hAnsi="Times New Roman" w:cs="Times New Roman"/>
                <w:lang w:bidi="ar-SA"/>
              </w:rPr>
              <w:t>4 комплекти</w:t>
            </w:r>
          </w:p>
        </w:tc>
        <w:tc>
          <w:tcPr>
            <w:tcW w:w="1998" w:type="dxa"/>
            <w:tcBorders>
              <w:top w:val="single" w:sz="4" w:space="0" w:color="000000"/>
              <w:left w:val="single" w:sz="4" w:space="0" w:color="000000"/>
              <w:bottom w:val="single" w:sz="4" w:space="0" w:color="000000"/>
              <w:right w:val="single" w:sz="4" w:space="0" w:color="000000"/>
            </w:tcBorders>
            <w:vAlign w:val="center"/>
          </w:tcPr>
          <w:p w14:paraId="57BCBF03" w14:textId="77777777" w:rsidR="00CD199A" w:rsidRDefault="00CD199A">
            <w:pPr>
              <w:snapToGrid w:val="0"/>
              <w:jc w:val="center"/>
              <w:rPr>
                <w:rFonts w:ascii="Times New Roman" w:eastAsia="Calibri" w:hAnsi="Times New Roman" w:cs="Times New Roman"/>
                <w:i/>
                <w:iCs/>
                <w:color w:val="00B050"/>
                <w:lang w:bidi="ar-SA"/>
              </w:rPr>
            </w:pPr>
          </w:p>
        </w:tc>
      </w:tr>
      <w:tr w:rsidR="00CD199A" w14:paraId="7133A60C" w14:textId="77777777">
        <w:trPr>
          <w:cantSplit/>
          <w:trHeight w:val="23"/>
        </w:trPr>
        <w:tc>
          <w:tcPr>
            <w:tcW w:w="679" w:type="dxa"/>
            <w:tcBorders>
              <w:top w:val="single" w:sz="4" w:space="0" w:color="000000"/>
              <w:left w:val="single" w:sz="4" w:space="0" w:color="000000"/>
              <w:bottom w:val="single" w:sz="4" w:space="0" w:color="000000"/>
            </w:tcBorders>
            <w:vAlign w:val="center"/>
          </w:tcPr>
          <w:p w14:paraId="253A325E" w14:textId="77777777" w:rsidR="00CD199A" w:rsidRDefault="00000000">
            <w:pPr>
              <w:tabs>
                <w:tab w:val="left" w:pos="279"/>
                <w:tab w:val="left" w:pos="392"/>
              </w:tabs>
              <w:snapToGrid w:val="0"/>
              <w:jc w:val="center"/>
              <w:rPr>
                <w:rFonts w:ascii="Times New Roman" w:eastAsia="Calibri" w:hAnsi="Times New Roman" w:cs="Times New Roman"/>
                <w:b/>
                <w:iCs/>
                <w:lang w:bidi="ar-SA"/>
              </w:rPr>
            </w:pPr>
            <w:r>
              <w:rPr>
                <w:rFonts w:ascii="Times New Roman" w:eastAsia="Calibri" w:hAnsi="Times New Roman" w:cs="Times New Roman"/>
                <w:b/>
                <w:iCs/>
                <w:lang w:bidi="ar-SA"/>
              </w:rPr>
              <w:t>ІІІ</w:t>
            </w:r>
          </w:p>
        </w:tc>
        <w:tc>
          <w:tcPr>
            <w:tcW w:w="9782" w:type="dxa"/>
            <w:gridSpan w:val="4"/>
            <w:tcBorders>
              <w:left w:val="single" w:sz="6" w:space="0" w:color="000000"/>
              <w:bottom w:val="single" w:sz="6" w:space="0" w:color="000000"/>
              <w:right w:val="single" w:sz="4" w:space="0" w:color="000000"/>
            </w:tcBorders>
          </w:tcPr>
          <w:p w14:paraId="44AB0D8D" w14:textId="77777777" w:rsidR="00CD199A" w:rsidRDefault="00000000">
            <w:pPr>
              <w:snapToGrid w:val="0"/>
              <w:rPr>
                <w:rFonts w:ascii="Times New Roman" w:eastAsia="Calibri" w:hAnsi="Times New Roman" w:cs="Times New Roman"/>
                <w:b/>
                <w:iCs/>
                <w:color w:val="00B050"/>
                <w:lang w:bidi="ar-SA"/>
              </w:rPr>
            </w:pPr>
            <w:r>
              <w:rPr>
                <w:rFonts w:ascii="Times New Roman" w:eastAsia="Calibri" w:hAnsi="Times New Roman" w:cs="Times New Roman"/>
                <w:b/>
                <w:iCs/>
                <w:lang w:bidi="ar-SA"/>
              </w:rPr>
              <w:t>Загальне майно</w:t>
            </w:r>
          </w:p>
        </w:tc>
      </w:tr>
      <w:tr w:rsidR="00CD199A" w14:paraId="0381EC3B" w14:textId="77777777">
        <w:trPr>
          <w:cantSplit/>
          <w:trHeight w:val="23"/>
        </w:trPr>
        <w:tc>
          <w:tcPr>
            <w:tcW w:w="679" w:type="dxa"/>
            <w:tcBorders>
              <w:top w:val="single" w:sz="4" w:space="0" w:color="000000"/>
              <w:left w:val="single" w:sz="4" w:space="0" w:color="000000"/>
              <w:bottom w:val="single" w:sz="4" w:space="0" w:color="000000"/>
            </w:tcBorders>
            <w:vAlign w:val="center"/>
          </w:tcPr>
          <w:p w14:paraId="657613AB" w14:textId="77777777" w:rsidR="00CD199A" w:rsidRDefault="00CD199A">
            <w:pPr>
              <w:pStyle w:val="a7"/>
              <w:numPr>
                <w:ilvl w:val="0"/>
                <w:numId w:val="3"/>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7DDD63F4" w14:textId="77777777" w:rsidR="00CD199A" w:rsidRDefault="00000000">
            <w:pPr>
              <w:tabs>
                <w:tab w:val="left" w:pos="0"/>
              </w:tabs>
              <w:rPr>
                <w:rFonts w:ascii="Times New Roman" w:eastAsia="Calibri" w:hAnsi="Times New Roman" w:cs="Times New Roman"/>
                <w:lang w:bidi="ar-SA"/>
              </w:rPr>
            </w:pPr>
            <w:r>
              <w:rPr>
                <w:rFonts w:ascii="Times New Roman" w:eastAsia="Calibri" w:hAnsi="Times New Roman" w:cs="Times New Roman"/>
                <w:lang w:bidi="ar-SA"/>
              </w:rPr>
              <w:t>Набір по догляду за зброєю</w:t>
            </w:r>
          </w:p>
        </w:tc>
        <w:tc>
          <w:tcPr>
            <w:tcW w:w="1844" w:type="dxa"/>
            <w:tcBorders>
              <w:top w:val="single" w:sz="4" w:space="0" w:color="000000"/>
              <w:left w:val="single" w:sz="4" w:space="0" w:color="000000"/>
              <w:bottom w:val="single" w:sz="4" w:space="0" w:color="000000"/>
            </w:tcBorders>
            <w:vAlign w:val="center"/>
          </w:tcPr>
          <w:p w14:paraId="315089DE" w14:textId="77777777" w:rsidR="00CD199A" w:rsidRDefault="00CD199A">
            <w:pPr>
              <w:snapToGrid w:val="0"/>
              <w:jc w:val="center"/>
              <w:rPr>
                <w:rFonts w:ascii="Times New Roman" w:eastAsia="Calibri" w:hAnsi="Times New Roman" w:cs="Times New Roman"/>
                <w:lang w:bidi="ar-SA"/>
              </w:rPr>
            </w:pPr>
          </w:p>
        </w:tc>
        <w:tc>
          <w:tcPr>
            <w:tcW w:w="1820" w:type="dxa"/>
            <w:tcBorders>
              <w:top w:val="single" w:sz="4" w:space="0" w:color="000000"/>
              <w:left w:val="single" w:sz="4" w:space="0" w:color="000000"/>
              <w:bottom w:val="single" w:sz="4" w:space="0" w:color="000000"/>
            </w:tcBorders>
            <w:vAlign w:val="center"/>
          </w:tcPr>
          <w:p w14:paraId="79C5D7CC"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48 комплекти</w:t>
            </w:r>
          </w:p>
        </w:tc>
        <w:tc>
          <w:tcPr>
            <w:tcW w:w="1998" w:type="dxa"/>
            <w:tcBorders>
              <w:top w:val="single" w:sz="4" w:space="0" w:color="000000"/>
              <w:left w:val="single" w:sz="4" w:space="0" w:color="000000"/>
              <w:bottom w:val="single" w:sz="4" w:space="0" w:color="000000"/>
              <w:right w:val="single" w:sz="4" w:space="0" w:color="000000"/>
            </w:tcBorders>
            <w:vAlign w:val="center"/>
          </w:tcPr>
          <w:p w14:paraId="35F49842" w14:textId="77777777" w:rsidR="00CD199A" w:rsidRDefault="00CD199A">
            <w:pPr>
              <w:snapToGrid w:val="0"/>
              <w:jc w:val="center"/>
              <w:rPr>
                <w:rFonts w:ascii="Times New Roman" w:eastAsia="Calibri" w:hAnsi="Times New Roman" w:cs="Times New Roman"/>
                <w:i/>
                <w:iCs/>
                <w:color w:val="00B050"/>
                <w:lang w:bidi="ar-SA"/>
              </w:rPr>
            </w:pPr>
          </w:p>
        </w:tc>
      </w:tr>
      <w:tr w:rsidR="00CD199A" w14:paraId="5272C5E2" w14:textId="77777777">
        <w:trPr>
          <w:cantSplit/>
          <w:trHeight w:val="23"/>
        </w:trPr>
        <w:tc>
          <w:tcPr>
            <w:tcW w:w="679" w:type="dxa"/>
            <w:tcBorders>
              <w:top w:val="single" w:sz="4" w:space="0" w:color="000000"/>
              <w:left w:val="single" w:sz="4" w:space="0" w:color="000000"/>
              <w:bottom w:val="single" w:sz="4" w:space="0" w:color="000000"/>
            </w:tcBorders>
            <w:vAlign w:val="center"/>
          </w:tcPr>
          <w:p w14:paraId="2A503527" w14:textId="77777777" w:rsidR="00CD199A" w:rsidRDefault="00CD199A">
            <w:pPr>
              <w:pStyle w:val="a7"/>
              <w:numPr>
                <w:ilvl w:val="0"/>
                <w:numId w:val="3"/>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6213E8F7" w14:textId="77777777" w:rsidR="00CD199A" w:rsidRDefault="00000000">
            <w:pPr>
              <w:tabs>
                <w:tab w:val="left" w:pos="0"/>
              </w:tabs>
              <w:rPr>
                <w:rFonts w:ascii="Times New Roman" w:eastAsia="Calibri" w:hAnsi="Times New Roman" w:cs="Times New Roman"/>
                <w:lang w:bidi="ar-SA"/>
              </w:rPr>
            </w:pPr>
            <w:r>
              <w:rPr>
                <w:rFonts w:ascii="Times New Roman" w:eastAsia="Calibri" w:hAnsi="Times New Roman" w:cs="Times New Roman"/>
                <w:lang w:bidi="ar-SA"/>
              </w:rPr>
              <w:t>Набої калібру 7.62х51 мм</w:t>
            </w:r>
          </w:p>
        </w:tc>
        <w:tc>
          <w:tcPr>
            <w:tcW w:w="1844" w:type="dxa"/>
            <w:tcBorders>
              <w:top w:val="single" w:sz="4" w:space="0" w:color="000000"/>
              <w:left w:val="single" w:sz="4" w:space="0" w:color="000000"/>
              <w:bottom w:val="single" w:sz="4" w:space="0" w:color="000000"/>
            </w:tcBorders>
            <w:vAlign w:val="center"/>
          </w:tcPr>
          <w:p w14:paraId="30DD36BB"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800 шт.</w:t>
            </w:r>
          </w:p>
        </w:tc>
        <w:tc>
          <w:tcPr>
            <w:tcW w:w="1820" w:type="dxa"/>
            <w:tcBorders>
              <w:top w:val="single" w:sz="4" w:space="0" w:color="000000"/>
              <w:left w:val="single" w:sz="4" w:space="0" w:color="000000"/>
              <w:bottom w:val="single" w:sz="4" w:space="0" w:color="000000"/>
            </w:tcBorders>
            <w:vAlign w:val="center"/>
          </w:tcPr>
          <w:p w14:paraId="31896619"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19 200 шт.</w:t>
            </w:r>
          </w:p>
        </w:tc>
        <w:tc>
          <w:tcPr>
            <w:tcW w:w="1998" w:type="dxa"/>
            <w:tcBorders>
              <w:top w:val="single" w:sz="4" w:space="0" w:color="000000"/>
              <w:left w:val="single" w:sz="4" w:space="0" w:color="000000"/>
              <w:bottom w:val="single" w:sz="4" w:space="0" w:color="000000"/>
              <w:right w:val="single" w:sz="4" w:space="0" w:color="000000"/>
            </w:tcBorders>
            <w:vAlign w:val="center"/>
          </w:tcPr>
          <w:p w14:paraId="7F1E8F77" w14:textId="77777777" w:rsidR="00CD199A" w:rsidRDefault="00CD199A">
            <w:pPr>
              <w:snapToGrid w:val="0"/>
              <w:jc w:val="center"/>
              <w:rPr>
                <w:rFonts w:ascii="Times New Roman" w:eastAsia="Calibri" w:hAnsi="Times New Roman" w:cs="Times New Roman"/>
                <w:i/>
                <w:iCs/>
                <w:color w:val="00B050"/>
                <w:lang w:bidi="ar-SA"/>
              </w:rPr>
            </w:pPr>
          </w:p>
        </w:tc>
      </w:tr>
      <w:tr w:rsidR="00CD199A" w14:paraId="013288D2" w14:textId="77777777">
        <w:trPr>
          <w:cantSplit/>
          <w:trHeight w:val="23"/>
        </w:trPr>
        <w:tc>
          <w:tcPr>
            <w:tcW w:w="679" w:type="dxa"/>
            <w:tcBorders>
              <w:top w:val="single" w:sz="4" w:space="0" w:color="000000"/>
              <w:left w:val="single" w:sz="4" w:space="0" w:color="000000"/>
              <w:bottom w:val="single" w:sz="4" w:space="0" w:color="000000"/>
            </w:tcBorders>
            <w:vAlign w:val="center"/>
          </w:tcPr>
          <w:p w14:paraId="181E6079" w14:textId="77777777" w:rsidR="00CD199A" w:rsidRDefault="00CD199A">
            <w:pPr>
              <w:pStyle w:val="a7"/>
              <w:numPr>
                <w:ilvl w:val="0"/>
                <w:numId w:val="3"/>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6067AE9D" w14:textId="77777777" w:rsidR="00CD199A" w:rsidRDefault="00000000">
            <w:pPr>
              <w:tabs>
                <w:tab w:val="left" w:pos="0"/>
              </w:tabs>
              <w:rPr>
                <w:rFonts w:ascii="Times New Roman" w:eastAsia="Calibri" w:hAnsi="Times New Roman" w:cs="Times New Roman"/>
                <w:lang w:bidi="ar-SA"/>
              </w:rPr>
            </w:pPr>
            <w:r>
              <w:rPr>
                <w:rFonts w:ascii="Times New Roman" w:eastAsia="Calibri" w:hAnsi="Times New Roman" w:cs="Times New Roman"/>
                <w:lang w:bidi="ar-SA"/>
              </w:rPr>
              <w:t>Набої калібру 8.6х70 мм</w:t>
            </w:r>
          </w:p>
        </w:tc>
        <w:tc>
          <w:tcPr>
            <w:tcW w:w="1844" w:type="dxa"/>
            <w:tcBorders>
              <w:top w:val="single" w:sz="4" w:space="0" w:color="000000"/>
              <w:left w:val="single" w:sz="4" w:space="0" w:color="000000"/>
              <w:bottom w:val="single" w:sz="4" w:space="0" w:color="000000"/>
            </w:tcBorders>
            <w:vAlign w:val="center"/>
          </w:tcPr>
          <w:p w14:paraId="04A2A0C5"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400 шт.</w:t>
            </w:r>
          </w:p>
        </w:tc>
        <w:tc>
          <w:tcPr>
            <w:tcW w:w="1820" w:type="dxa"/>
            <w:tcBorders>
              <w:top w:val="single" w:sz="4" w:space="0" w:color="000000"/>
              <w:left w:val="single" w:sz="4" w:space="0" w:color="000000"/>
              <w:bottom w:val="single" w:sz="4" w:space="0" w:color="000000"/>
            </w:tcBorders>
            <w:vAlign w:val="center"/>
          </w:tcPr>
          <w:p w14:paraId="6DFE4FF9"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9 600 шт.</w:t>
            </w:r>
          </w:p>
        </w:tc>
        <w:tc>
          <w:tcPr>
            <w:tcW w:w="1998" w:type="dxa"/>
            <w:tcBorders>
              <w:top w:val="single" w:sz="4" w:space="0" w:color="000000"/>
              <w:left w:val="single" w:sz="4" w:space="0" w:color="000000"/>
              <w:bottom w:val="single" w:sz="4" w:space="0" w:color="000000"/>
              <w:right w:val="single" w:sz="4" w:space="0" w:color="000000"/>
            </w:tcBorders>
            <w:vAlign w:val="center"/>
          </w:tcPr>
          <w:p w14:paraId="504EFC51" w14:textId="77777777" w:rsidR="00CD199A" w:rsidRDefault="00CD199A">
            <w:pPr>
              <w:snapToGrid w:val="0"/>
              <w:jc w:val="center"/>
              <w:rPr>
                <w:rFonts w:ascii="Times New Roman" w:eastAsia="Calibri" w:hAnsi="Times New Roman" w:cs="Times New Roman"/>
                <w:i/>
                <w:iCs/>
                <w:color w:val="00B050"/>
                <w:lang w:bidi="ar-SA"/>
              </w:rPr>
            </w:pPr>
          </w:p>
        </w:tc>
      </w:tr>
      <w:tr w:rsidR="00CD199A" w14:paraId="7A401136" w14:textId="77777777">
        <w:trPr>
          <w:cantSplit/>
          <w:trHeight w:val="23"/>
        </w:trPr>
        <w:tc>
          <w:tcPr>
            <w:tcW w:w="679" w:type="dxa"/>
            <w:tcBorders>
              <w:top w:val="single" w:sz="4" w:space="0" w:color="000000"/>
              <w:left w:val="single" w:sz="4" w:space="0" w:color="000000"/>
              <w:bottom w:val="single" w:sz="4" w:space="0" w:color="000000"/>
            </w:tcBorders>
            <w:vAlign w:val="center"/>
          </w:tcPr>
          <w:p w14:paraId="0AB78828" w14:textId="77777777" w:rsidR="00CD199A" w:rsidRDefault="00CD199A">
            <w:pPr>
              <w:pStyle w:val="a7"/>
              <w:numPr>
                <w:ilvl w:val="0"/>
                <w:numId w:val="3"/>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3DEF0BEC" w14:textId="77777777" w:rsidR="00CD199A" w:rsidRDefault="00000000">
            <w:pPr>
              <w:tabs>
                <w:tab w:val="left" w:pos="0"/>
              </w:tabs>
              <w:rPr>
                <w:rFonts w:ascii="Times New Roman" w:eastAsia="Calibri" w:hAnsi="Times New Roman" w:cs="Times New Roman"/>
                <w:lang w:bidi="ar-SA"/>
              </w:rPr>
            </w:pPr>
            <w:r>
              <w:rPr>
                <w:rFonts w:ascii="Times New Roman" w:eastAsia="Calibri" w:hAnsi="Times New Roman" w:cs="Times New Roman"/>
                <w:lang w:bidi="ar-SA"/>
              </w:rPr>
              <w:t>Набої калібру 12.7х99 мм</w:t>
            </w:r>
          </w:p>
        </w:tc>
        <w:tc>
          <w:tcPr>
            <w:tcW w:w="1844" w:type="dxa"/>
            <w:tcBorders>
              <w:top w:val="single" w:sz="4" w:space="0" w:color="000000"/>
              <w:left w:val="single" w:sz="4" w:space="0" w:color="000000"/>
              <w:bottom w:val="single" w:sz="4" w:space="0" w:color="000000"/>
            </w:tcBorders>
            <w:vAlign w:val="center"/>
          </w:tcPr>
          <w:p w14:paraId="16A93437"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150 шт.</w:t>
            </w:r>
          </w:p>
        </w:tc>
        <w:tc>
          <w:tcPr>
            <w:tcW w:w="1820" w:type="dxa"/>
            <w:tcBorders>
              <w:top w:val="single" w:sz="4" w:space="0" w:color="000000"/>
              <w:left w:val="single" w:sz="4" w:space="0" w:color="000000"/>
              <w:bottom w:val="single" w:sz="4" w:space="0" w:color="000000"/>
            </w:tcBorders>
            <w:vAlign w:val="center"/>
          </w:tcPr>
          <w:p w14:paraId="7444EB1C"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3 600 шт.</w:t>
            </w:r>
          </w:p>
        </w:tc>
        <w:tc>
          <w:tcPr>
            <w:tcW w:w="1998" w:type="dxa"/>
            <w:tcBorders>
              <w:top w:val="single" w:sz="4" w:space="0" w:color="000000"/>
              <w:left w:val="single" w:sz="4" w:space="0" w:color="000000"/>
              <w:bottom w:val="single" w:sz="4" w:space="0" w:color="000000"/>
              <w:right w:val="single" w:sz="4" w:space="0" w:color="000000"/>
            </w:tcBorders>
            <w:vAlign w:val="center"/>
          </w:tcPr>
          <w:p w14:paraId="12FC75CE" w14:textId="77777777" w:rsidR="00CD199A" w:rsidRDefault="00CD199A">
            <w:pPr>
              <w:snapToGrid w:val="0"/>
              <w:jc w:val="center"/>
              <w:rPr>
                <w:rFonts w:ascii="Times New Roman" w:eastAsia="Calibri" w:hAnsi="Times New Roman" w:cs="Times New Roman"/>
                <w:i/>
                <w:iCs/>
                <w:color w:val="00B050"/>
                <w:lang w:bidi="ar-SA"/>
              </w:rPr>
            </w:pPr>
          </w:p>
        </w:tc>
      </w:tr>
      <w:tr w:rsidR="00CD199A" w14:paraId="0B52957A" w14:textId="77777777">
        <w:trPr>
          <w:cantSplit/>
          <w:trHeight w:val="23"/>
        </w:trPr>
        <w:tc>
          <w:tcPr>
            <w:tcW w:w="679" w:type="dxa"/>
            <w:tcBorders>
              <w:top w:val="single" w:sz="4" w:space="0" w:color="000000"/>
              <w:left w:val="single" w:sz="4" w:space="0" w:color="000000"/>
              <w:bottom w:val="single" w:sz="4" w:space="0" w:color="000000"/>
            </w:tcBorders>
            <w:vAlign w:val="center"/>
          </w:tcPr>
          <w:p w14:paraId="06E1395C" w14:textId="77777777" w:rsidR="00CD199A" w:rsidRDefault="00CD199A">
            <w:pPr>
              <w:pStyle w:val="a7"/>
              <w:numPr>
                <w:ilvl w:val="0"/>
                <w:numId w:val="3"/>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096231E7" w14:textId="77777777" w:rsidR="00CD199A" w:rsidRDefault="00000000">
            <w:pPr>
              <w:tabs>
                <w:tab w:val="left" w:pos="0"/>
              </w:tabs>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Полігон для стрільби не менше 2 км.</w:t>
            </w:r>
          </w:p>
        </w:tc>
        <w:tc>
          <w:tcPr>
            <w:tcW w:w="1844" w:type="dxa"/>
            <w:tcBorders>
              <w:top w:val="single" w:sz="4" w:space="0" w:color="000000"/>
              <w:left w:val="single" w:sz="4" w:space="0" w:color="000000"/>
              <w:bottom w:val="single" w:sz="4" w:space="0" w:color="000000"/>
            </w:tcBorders>
            <w:vAlign w:val="center"/>
          </w:tcPr>
          <w:p w14:paraId="1721163B" w14:textId="77777777" w:rsidR="00CD199A" w:rsidRDefault="00CD199A">
            <w:pPr>
              <w:snapToGrid w:val="0"/>
              <w:jc w:val="center"/>
              <w:rPr>
                <w:rFonts w:ascii="Times New Roman" w:eastAsia="Calibri" w:hAnsi="Times New Roman" w:cs="Times New Roman"/>
                <w:lang w:bidi="ar-SA"/>
              </w:rPr>
            </w:pPr>
          </w:p>
        </w:tc>
        <w:tc>
          <w:tcPr>
            <w:tcW w:w="1820" w:type="dxa"/>
            <w:tcBorders>
              <w:top w:val="single" w:sz="4" w:space="0" w:color="000000"/>
              <w:left w:val="single" w:sz="4" w:space="0" w:color="000000"/>
              <w:bottom w:val="single" w:sz="4" w:space="0" w:color="000000"/>
            </w:tcBorders>
            <w:vAlign w:val="center"/>
          </w:tcPr>
          <w:p w14:paraId="6B5E8875"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1 комплект</w:t>
            </w:r>
          </w:p>
        </w:tc>
        <w:tc>
          <w:tcPr>
            <w:tcW w:w="1998" w:type="dxa"/>
            <w:tcBorders>
              <w:top w:val="single" w:sz="4" w:space="0" w:color="000000"/>
              <w:left w:val="single" w:sz="4" w:space="0" w:color="000000"/>
              <w:bottom w:val="single" w:sz="4" w:space="0" w:color="000000"/>
              <w:right w:val="single" w:sz="4" w:space="0" w:color="000000"/>
            </w:tcBorders>
            <w:vAlign w:val="center"/>
          </w:tcPr>
          <w:p w14:paraId="24A5E518" w14:textId="77777777" w:rsidR="00CD199A" w:rsidRDefault="00CD199A">
            <w:pPr>
              <w:snapToGrid w:val="0"/>
              <w:jc w:val="center"/>
              <w:rPr>
                <w:rFonts w:ascii="Times New Roman" w:eastAsia="Calibri" w:hAnsi="Times New Roman" w:cs="Times New Roman"/>
                <w:i/>
                <w:iCs/>
                <w:color w:val="00B050"/>
                <w:lang w:bidi="ar-SA"/>
              </w:rPr>
            </w:pPr>
          </w:p>
        </w:tc>
      </w:tr>
      <w:tr w:rsidR="00CD199A" w14:paraId="7923645F" w14:textId="77777777">
        <w:trPr>
          <w:cantSplit/>
          <w:trHeight w:val="23"/>
        </w:trPr>
        <w:tc>
          <w:tcPr>
            <w:tcW w:w="679" w:type="dxa"/>
            <w:tcBorders>
              <w:top w:val="single" w:sz="4" w:space="0" w:color="000000"/>
              <w:left w:val="single" w:sz="4" w:space="0" w:color="000000"/>
              <w:bottom w:val="single" w:sz="4" w:space="0" w:color="000000"/>
            </w:tcBorders>
            <w:vAlign w:val="center"/>
          </w:tcPr>
          <w:p w14:paraId="7A3D0EEE" w14:textId="77777777" w:rsidR="00CD199A" w:rsidRDefault="00CD199A">
            <w:pPr>
              <w:pStyle w:val="a7"/>
              <w:numPr>
                <w:ilvl w:val="0"/>
                <w:numId w:val="3"/>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1372C7B6" w14:textId="77777777" w:rsidR="00CD199A" w:rsidRDefault="00000000">
            <w:pPr>
              <w:tabs>
                <w:tab w:val="left" w:pos="0"/>
              </w:tabs>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Рухомі мішені на відстані 300м.</w:t>
            </w:r>
          </w:p>
        </w:tc>
        <w:tc>
          <w:tcPr>
            <w:tcW w:w="1844" w:type="dxa"/>
            <w:tcBorders>
              <w:top w:val="single" w:sz="4" w:space="0" w:color="000000"/>
              <w:left w:val="single" w:sz="4" w:space="0" w:color="000000"/>
              <w:bottom w:val="single" w:sz="4" w:space="0" w:color="000000"/>
            </w:tcBorders>
            <w:vAlign w:val="center"/>
          </w:tcPr>
          <w:p w14:paraId="35643F59" w14:textId="77777777" w:rsidR="00CD199A" w:rsidRDefault="00CD199A">
            <w:pPr>
              <w:snapToGrid w:val="0"/>
              <w:jc w:val="center"/>
              <w:rPr>
                <w:rFonts w:ascii="Times New Roman" w:eastAsia="Calibri" w:hAnsi="Times New Roman" w:cs="Times New Roman"/>
                <w:lang w:bidi="ar-SA"/>
              </w:rPr>
            </w:pPr>
          </w:p>
        </w:tc>
        <w:tc>
          <w:tcPr>
            <w:tcW w:w="1820" w:type="dxa"/>
            <w:tcBorders>
              <w:top w:val="single" w:sz="4" w:space="0" w:color="000000"/>
              <w:left w:val="single" w:sz="4" w:space="0" w:color="000000"/>
              <w:bottom w:val="single" w:sz="4" w:space="0" w:color="000000"/>
            </w:tcBorders>
            <w:vAlign w:val="center"/>
          </w:tcPr>
          <w:p w14:paraId="61DF15F1"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1 комплект</w:t>
            </w:r>
          </w:p>
        </w:tc>
        <w:tc>
          <w:tcPr>
            <w:tcW w:w="1998" w:type="dxa"/>
            <w:tcBorders>
              <w:top w:val="single" w:sz="4" w:space="0" w:color="000000"/>
              <w:left w:val="single" w:sz="4" w:space="0" w:color="000000"/>
              <w:bottom w:val="single" w:sz="4" w:space="0" w:color="000000"/>
              <w:right w:val="single" w:sz="4" w:space="0" w:color="000000"/>
            </w:tcBorders>
            <w:vAlign w:val="center"/>
          </w:tcPr>
          <w:p w14:paraId="4659ABDF" w14:textId="77777777" w:rsidR="00CD199A" w:rsidRDefault="00CD199A">
            <w:pPr>
              <w:snapToGrid w:val="0"/>
              <w:jc w:val="center"/>
              <w:rPr>
                <w:rFonts w:ascii="Times New Roman" w:eastAsia="Calibri" w:hAnsi="Times New Roman" w:cs="Times New Roman"/>
                <w:i/>
                <w:iCs/>
                <w:color w:val="00B050"/>
                <w:lang w:bidi="ar-SA"/>
              </w:rPr>
            </w:pPr>
          </w:p>
        </w:tc>
      </w:tr>
      <w:tr w:rsidR="00CD199A" w14:paraId="3DDFE0DB" w14:textId="77777777">
        <w:trPr>
          <w:cantSplit/>
          <w:trHeight w:val="23"/>
        </w:trPr>
        <w:tc>
          <w:tcPr>
            <w:tcW w:w="679" w:type="dxa"/>
            <w:tcBorders>
              <w:top w:val="single" w:sz="4" w:space="0" w:color="000000"/>
              <w:left w:val="single" w:sz="4" w:space="0" w:color="000000"/>
              <w:bottom w:val="single" w:sz="4" w:space="0" w:color="000000"/>
            </w:tcBorders>
            <w:vAlign w:val="center"/>
          </w:tcPr>
          <w:p w14:paraId="5DCE92F6" w14:textId="77777777" w:rsidR="00CD199A" w:rsidRDefault="00CD199A">
            <w:pPr>
              <w:pStyle w:val="a7"/>
              <w:numPr>
                <w:ilvl w:val="0"/>
                <w:numId w:val="3"/>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58E8CA59" w14:textId="77777777" w:rsidR="00CD199A" w:rsidRDefault="00000000">
            <w:pPr>
              <w:tabs>
                <w:tab w:val="left" w:pos="0"/>
              </w:tabs>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Рухомі мішені на відстані 500м.</w:t>
            </w:r>
          </w:p>
        </w:tc>
        <w:tc>
          <w:tcPr>
            <w:tcW w:w="1844" w:type="dxa"/>
            <w:tcBorders>
              <w:top w:val="single" w:sz="4" w:space="0" w:color="000000"/>
              <w:left w:val="single" w:sz="4" w:space="0" w:color="000000"/>
              <w:bottom w:val="single" w:sz="4" w:space="0" w:color="000000"/>
            </w:tcBorders>
            <w:vAlign w:val="center"/>
          </w:tcPr>
          <w:p w14:paraId="75A79025" w14:textId="77777777" w:rsidR="00CD199A" w:rsidRDefault="00CD199A">
            <w:pPr>
              <w:snapToGrid w:val="0"/>
              <w:jc w:val="center"/>
              <w:rPr>
                <w:rFonts w:ascii="Times New Roman" w:eastAsia="Calibri" w:hAnsi="Times New Roman" w:cs="Times New Roman"/>
                <w:lang w:bidi="ar-SA"/>
              </w:rPr>
            </w:pPr>
          </w:p>
        </w:tc>
        <w:tc>
          <w:tcPr>
            <w:tcW w:w="1820" w:type="dxa"/>
            <w:tcBorders>
              <w:top w:val="single" w:sz="4" w:space="0" w:color="000000"/>
              <w:left w:val="single" w:sz="4" w:space="0" w:color="000000"/>
              <w:bottom w:val="single" w:sz="4" w:space="0" w:color="000000"/>
            </w:tcBorders>
            <w:vAlign w:val="center"/>
          </w:tcPr>
          <w:p w14:paraId="3851D726"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1 комплект</w:t>
            </w:r>
          </w:p>
        </w:tc>
        <w:tc>
          <w:tcPr>
            <w:tcW w:w="1998" w:type="dxa"/>
            <w:tcBorders>
              <w:top w:val="single" w:sz="4" w:space="0" w:color="000000"/>
              <w:left w:val="single" w:sz="4" w:space="0" w:color="000000"/>
              <w:bottom w:val="single" w:sz="4" w:space="0" w:color="000000"/>
              <w:right w:val="single" w:sz="4" w:space="0" w:color="000000"/>
            </w:tcBorders>
            <w:vAlign w:val="center"/>
          </w:tcPr>
          <w:p w14:paraId="36B7A273" w14:textId="77777777" w:rsidR="00CD199A" w:rsidRDefault="00CD199A">
            <w:pPr>
              <w:snapToGrid w:val="0"/>
              <w:jc w:val="center"/>
              <w:rPr>
                <w:rFonts w:ascii="Times New Roman" w:eastAsia="Calibri" w:hAnsi="Times New Roman" w:cs="Times New Roman"/>
                <w:i/>
                <w:iCs/>
                <w:color w:val="00B050"/>
                <w:lang w:bidi="ar-SA"/>
              </w:rPr>
            </w:pPr>
          </w:p>
        </w:tc>
      </w:tr>
      <w:tr w:rsidR="00CD199A" w14:paraId="577FF03F" w14:textId="77777777">
        <w:trPr>
          <w:cantSplit/>
          <w:trHeight w:val="23"/>
        </w:trPr>
        <w:tc>
          <w:tcPr>
            <w:tcW w:w="679" w:type="dxa"/>
            <w:tcBorders>
              <w:top w:val="single" w:sz="4" w:space="0" w:color="000000"/>
              <w:left w:val="single" w:sz="4" w:space="0" w:color="000000"/>
              <w:bottom w:val="single" w:sz="4" w:space="0" w:color="000000"/>
            </w:tcBorders>
            <w:vAlign w:val="center"/>
          </w:tcPr>
          <w:p w14:paraId="50C20B8C" w14:textId="77777777" w:rsidR="00CD199A" w:rsidRDefault="00CD199A">
            <w:pPr>
              <w:pStyle w:val="a7"/>
              <w:numPr>
                <w:ilvl w:val="0"/>
                <w:numId w:val="3"/>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3F41D978" w14:textId="77777777" w:rsidR="00CD199A" w:rsidRDefault="00000000">
            <w:pPr>
              <w:tabs>
                <w:tab w:val="left" w:pos="0"/>
              </w:tabs>
              <w:rPr>
                <w:rFonts w:ascii="Times New Roman" w:eastAsia="Times New Roman" w:hAnsi="Times New Roman" w:cs="Times New Roman"/>
                <w:color w:val="00B050"/>
                <w:lang w:eastAsia="ru-RU" w:bidi="ar-SA"/>
              </w:rPr>
            </w:pPr>
            <w:r>
              <w:rPr>
                <w:rFonts w:ascii="Times New Roman" w:eastAsia="Times New Roman" w:hAnsi="Times New Roman" w:cs="Times New Roman"/>
                <w:lang w:eastAsia="ru-RU" w:bidi="ar-SA"/>
              </w:rPr>
              <w:t>Броньована мішень д 20</w:t>
            </w:r>
          </w:p>
        </w:tc>
        <w:tc>
          <w:tcPr>
            <w:tcW w:w="1844" w:type="dxa"/>
            <w:tcBorders>
              <w:top w:val="single" w:sz="4" w:space="0" w:color="000000"/>
              <w:left w:val="single" w:sz="4" w:space="0" w:color="000000"/>
              <w:bottom w:val="single" w:sz="4" w:space="0" w:color="000000"/>
            </w:tcBorders>
            <w:vAlign w:val="center"/>
          </w:tcPr>
          <w:p w14:paraId="5C40A1BD" w14:textId="77777777" w:rsidR="00CD199A" w:rsidRDefault="00CD199A">
            <w:pPr>
              <w:snapToGrid w:val="0"/>
              <w:jc w:val="center"/>
              <w:rPr>
                <w:rFonts w:ascii="Times New Roman" w:eastAsia="Calibri" w:hAnsi="Times New Roman" w:cs="Times New Roman"/>
                <w:color w:val="00B050"/>
                <w:lang w:bidi="ar-SA"/>
              </w:rPr>
            </w:pPr>
          </w:p>
        </w:tc>
        <w:tc>
          <w:tcPr>
            <w:tcW w:w="1820" w:type="dxa"/>
            <w:tcBorders>
              <w:top w:val="single" w:sz="4" w:space="0" w:color="000000"/>
              <w:left w:val="single" w:sz="4" w:space="0" w:color="000000"/>
              <w:bottom w:val="single" w:sz="4" w:space="0" w:color="000000"/>
            </w:tcBorders>
            <w:vAlign w:val="center"/>
          </w:tcPr>
          <w:p w14:paraId="3689C500" w14:textId="77777777" w:rsidR="00CD199A" w:rsidRDefault="00000000">
            <w:pPr>
              <w:jc w:val="center"/>
              <w:rPr>
                <w:rFonts w:ascii="Times New Roman" w:eastAsia="Calibri" w:hAnsi="Times New Roman" w:cs="Times New Roman"/>
                <w:color w:val="00B050"/>
                <w:lang w:bidi="ar-SA"/>
              </w:rPr>
            </w:pPr>
            <w:r>
              <w:rPr>
                <w:rFonts w:ascii="Times New Roman" w:eastAsia="Calibri" w:hAnsi="Times New Roman" w:cs="Times New Roman"/>
                <w:lang w:bidi="ar-SA"/>
              </w:rPr>
              <w:t>10 комплектів</w:t>
            </w:r>
          </w:p>
        </w:tc>
        <w:tc>
          <w:tcPr>
            <w:tcW w:w="1998" w:type="dxa"/>
            <w:tcBorders>
              <w:top w:val="single" w:sz="4" w:space="0" w:color="000000"/>
              <w:left w:val="single" w:sz="4" w:space="0" w:color="000000"/>
              <w:bottom w:val="single" w:sz="4" w:space="0" w:color="000000"/>
              <w:right w:val="single" w:sz="4" w:space="0" w:color="000000"/>
            </w:tcBorders>
            <w:vAlign w:val="center"/>
          </w:tcPr>
          <w:p w14:paraId="5E5755B5" w14:textId="77777777" w:rsidR="00CD199A" w:rsidRDefault="00CD199A">
            <w:pPr>
              <w:snapToGrid w:val="0"/>
              <w:jc w:val="center"/>
              <w:rPr>
                <w:rFonts w:ascii="Times New Roman" w:eastAsia="Calibri" w:hAnsi="Times New Roman" w:cs="Times New Roman"/>
                <w:i/>
                <w:iCs/>
                <w:color w:val="00B050"/>
                <w:lang w:bidi="ar-SA"/>
              </w:rPr>
            </w:pPr>
          </w:p>
        </w:tc>
      </w:tr>
      <w:tr w:rsidR="00CD199A" w14:paraId="2A99177E" w14:textId="77777777">
        <w:trPr>
          <w:cantSplit/>
          <w:trHeight w:val="23"/>
        </w:trPr>
        <w:tc>
          <w:tcPr>
            <w:tcW w:w="679" w:type="dxa"/>
            <w:tcBorders>
              <w:top w:val="single" w:sz="4" w:space="0" w:color="000000"/>
              <w:left w:val="single" w:sz="4" w:space="0" w:color="000000"/>
              <w:bottom w:val="single" w:sz="4" w:space="0" w:color="000000"/>
            </w:tcBorders>
            <w:vAlign w:val="center"/>
          </w:tcPr>
          <w:p w14:paraId="62308583" w14:textId="77777777" w:rsidR="00CD199A" w:rsidRDefault="00CD199A">
            <w:pPr>
              <w:pStyle w:val="a7"/>
              <w:numPr>
                <w:ilvl w:val="0"/>
                <w:numId w:val="3"/>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7A7EF09E" w14:textId="77777777" w:rsidR="00CD199A" w:rsidRDefault="00000000">
            <w:pPr>
              <w:tabs>
                <w:tab w:val="left" w:pos="0"/>
              </w:tabs>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Броньована мішень д 30</w:t>
            </w:r>
          </w:p>
        </w:tc>
        <w:tc>
          <w:tcPr>
            <w:tcW w:w="1844" w:type="dxa"/>
            <w:tcBorders>
              <w:top w:val="single" w:sz="4" w:space="0" w:color="000000"/>
              <w:left w:val="single" w:sz="4" w:space="0" w:color="000000"/>
              <w:bottom w:val="single" w:sz="4" w:space="0" w:color="000000"/>
            </w:tcBorders>
            <w:vAlign w:val="center"/>
          </w:tcPr>
          <w:p w14:paraId="72E1CB2A" w14:textId="77777777" w:rsidR="00CD199A" w:rsidRDefault="00CD199A">
            <w:pPr>
              <w:snapToGrid w:val="0"/>
              <w:jc w:val="center"/>
              <w:rPr>
                <w:rFonts w:ascii="Times New Roman" w:eastAsia="Calibri" w:hAnsi="Times New Roman" w:cs="Times New Roman"/>
                <w:color w:val="00B050"/>
                <w:lang w:bidi="ar-SA"/>
              </w:rPr>
            </w:pPr>
          </w:p>
        </w:tc>
        <w:tc>
          <w:tcPr>
            <w:tcW w:w="1820" w:type="dxa"/>
            <w:tcBorders>
              <w:top w:val="single" w:sz="4" w:space="0" w:color="000000"/>
              <w:left w:val="single" w:sz="4" w:space="0" w:color="000000"/>
              <w:bottom w:val="single" w:sz="4" w:space="0" w:color="000000"/>
            </w:tcBorders>
            <w:vAlign w:val="center"/>
          </w:tcPr>
          <w:p w14:paraId="5B3C0E81"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10 комплектів</w:t>
            </w:r>
          </w:p>
        </w:tc>
        <w:tc>
          <w:tcPr>
            <w:tcW w:w="1998" w:type="dxa"/>
            <w:tcBorders>
              <w:top w:val="single" w:sz="4" w:space="0" w:color="000000"/>
              <w:left w:val="single" w:sz="4" w:space="0" w:color="000000"/>
              <w:bottom w:val="single" w:sz="4" w:space="0" w:color="000000"/>
              <w:right w:val="single" w:sz="4" w:space="0" w:color="000000"/>
            </w:tcBorders>
            <w:vAlign w:val="center"/>
          </w:tcPr>
          <w:p w14:paraId="2A055BA2" w14:textId="77777777" w:rsidR="00CD199A" w:rsidRDefault="00CD199A">
            <w:pPr>
              <w:snapToGrid w:val="0"/>
              <w:jc w:val="center"/>
              <w:rPr>
                <w:rFonts w:ascii="Times New Roman" w:eastAsia="Calibri" w:hAnsi="Times New Roman" w:cs="Times New Roman"/>
                <w:i/>
                <w:iCs/>
                <w:color w:val="00B050"/>
                <w:lang w:bidi="ar-SA"/>
              </w:rPr>
            </w:pPr>
          </w:p>
        </w:tc>
      </w:tr>
      <w:tr w:rsidR="00CD199A" w14:paraId="534F0EA4" w14:textId="77777777">
        <w:trPr>
          <w:cantSplit/>
          <w:trHeight w:val="23"/>
        </w:trPr>
        <w:tc>
          <w:tcPr>
            <w:tcW w:w="679" w:type="dxa"/>
            <w:tcBorders>
              <w:top w:val="single" w:sz="4" w:space="0" w:color="000000"/>
              <w:left w:val="single" w:sz="4" w:space="0" w:color="000000"/>
              <w:bottom w:val="single" w:sz="4" w:space="0" w:color="000000"/>
            </w:tcBorders>
            <w:vAlign w:val="center"/>
          </w:tcPr>
          <w:p w14:paraId="4E26F4BF" w14:textId="77777777" w:rsidR="00CD199A" w:rsidRDefault="00CD199A">
            <w:pPr>
              <w:pStyle w:val="a7"/>
              <w:numPr>
                <w:ilvl w:val="0"/>
                <w:numId w:val="3"/>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4788112A" w14:textId="77777777" w:rsidR="00CD199A" w:rsidRDefault="00000000">
            <w:pPr>
              <w:tabs>
                <w:tab w:val="left" w:pos="0"/>
              </w:tabs>
              <w:rPr>
                <w:rFonts w:ascii="Times New Roman" w:eastAsia="Calibri" w:hAnsi="Times New Roman" w:cs="Times New Roman"/>
                <w:color w:val="00B050"/>
                <w:lang w:bidi="ar-SA"/>
              </w:rPr>
            </w:pPr>
            <w:r>
              <w:rPr>
                <w:rFonts w:ascii="Times New Roman" w:eastAsia="Times New Roman" w:hAnsi="Times New Roman" w:cs="Times New Roman"/>
                <w:lang w:eastAsia="ru-RU" w:bidi="ar-SA"/>
              </w:rPr>
              <w:t>Броньована мішень ромб</w:t>
            </w:r>
          </w:p>
        </w:tc>
        <w:tc>
          <w:tcPr>
            <w:tcW w:w="1844" w:type="dxa"/>
            <w:tcBorders>
              <w:top w:val="single" w:sz="4" w:space="0" w:color="000000"/>
              <w:left w:val="single" w:sz="4" w:space="0" w:color="000000"/>
              <w:bottom w:val="single" w:sz="4" w:space="0" w:color="000000"/>
            </w:tcBorders>
            <w:vAlign w:val="center"/>
          </w:tcPr>
          <w:p w14:paraId="4A074090" w14:textId="77777777" w:rsidR="00CD199A" w:rsidRDefault="00CD199A">
            <w:pPr>
              <w:snapToGrid w:val="0"/>
              <w:jc w:val="center"/>
              <w:rPr>
                <w:rFonts w:ascii="Times New Roman" w:eastAsia="Calibri" w:hAnsi="Times New Roman" w:cs="Times New Roman"/>
                <w:color w:val="00B050"/>
                <w:lang w:bidi="ar-SA"/>
              </w:rPr>
            </w:pPr>
          </w:p>
        </w:tc>
        <w:tc>
          <w:tcPr>
            <w:tcW w:w="1820" w:type="dxa"/>
            <w:tcBorders>
              <w:top w:val="single" w:sz="4" w:space="0" w:color="000000"/>
              <w:left w:val="single" w:sz="4" w:space="0" w:color="000000"/>
              <w:bottom w:val="single" w:sz="4" w:space="0" w:color="000000"/>
            </w:tcBorders>
            <w:vAlign w:val="center"/>
          </w:tcPr>
          <w:p w14:paraId="1344B905" w14:textId="77777777" w:rsidR="00CD199A" w:rsidRDefault="00000000">
            <w:pPr>
              <w:jc w:val="center"/>
              <w:rPr>
                <w:rFonts w:ascii="Times New Roman" w:eastAsia="Calibri" w:hAnsi="Times New Roman" w:cs="Times New Roman"/>
                <w:color w:val="00B050"/>
                <w:lang w:bidi="ar-SA"/>
              </w:rPr>
            </w:pPr>
            <w:r>
              <w:rPr>
                <w:rFonts w:ascii="Times New Roman" w:eastAsia="Calibri" w:hAnsi="Times New Roman" w:cs="Times New Roman"/>
                <w:lang w:bidi="ar-SA"/>
              </w:rPr>
              <w:t>10 комплектів</w:t>
            </w:r>
          </w:p>
        </w:tc>
        <w:tc>
          <w:tcPr>
            <w:tcW w:w="1998" w:type="dxa"/>
            <w:tcBorders>
              <w:top w:val="single" w:sz="4" w:space="0" w:color="000000"/>
              <w:left w:val="single" w:sz="4" w:space="0" w:color="000000"/>
              <w:bottom w:val="single" w:sz="4" w:space="0" w:color="000000"/>
              <w:right w:val="single" w:sz="4" w:space="0" w:color="000000"/>
            </w:tcBorders>
            <w:vAlign w:val="center"/>
          </w:tcPr>
          <w:p w14:paraId="4E7AAD16" w14:textId="77777777" w:rsidR="00CD199A" w:rsidRDefault="00CD199A">
            <w:pPr>
              <w:snapToGrid w:val="0"/>
              <w:jc w:val="center"/>
              <w:rPr>
                <w:rFonts w:ascii="Times New Roman" w:eastAsia="Calibri" w:hAnsi="Times New Roman" w:cs="Times New Roman"/>
                <w:i/>
                <w:iCs/>
                <w:color w:val="00B050"/>
                <w:lang w:bidi="ar-SA"/>
              </w:rPr>
            </w:pPr>
          </w:p>
        </w:tc>
      </w:tr>
      <w:tr w:rsidR="00CD199A" w14:paraId="10601B62" w14:textId="77777777">
        <w:trPr>
          <w:cantSplit/>
          <w:trHeight w:val="23"/>
        </w:trPr>
        <w:tc>
          <w:tcPr>
            <w:tcW w:w="679" w:type="dxa"/>
            <w:tcBorders>
              <w:top w:val="single" w:sz="4" w:space="0" w:color="000000"/>
              <w:left w:val="single" w:sz="4" w:space="0" w:color="000000"/>
              <w:bottom w:val="single" w:sz="4" w:space="0" w:color="000000"/>
            </w:tcBorders>
            <w:vAlign w:val="center"/>
          </w:tcPr>
          <w:p w14:paraId="1AF187C4" w14:textId="77777777" w:rsidR="00CD199A" w:rsidRDefault="00CD199A">
            <w:pPr>
              <w:pStyle w:val="a7"/>
              <w:numPr>
                <w:ilvl w:val="0"/>
                <w:numId w:val="3"/>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3EF22A0B" w14:textId="77777777" w:rsidR="00CD199A" w:rsidRDefault="00000000">
            <w:pPr>
              <w:tabs>
                <w:tab w:val="left" w:pos="0"/>
              </w:tabs>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Броньована мішень грудна</w:t>
            </w:r>
          </w:p>
        </w:tc>
        <w:tc>
          <w:tcPr>
            <w:tcW w:w="1844" w:type="dxa"/>
            <w:tcBorders>
              <w:top w:val="single" w:sz="4" w:space="0" w:color="000000"/>
              <w:left w:val="single" w:sz="4" w:space="0" w:color="000000"/>
              <w:bottom w:val="single" w:sz="4" w:space="0" w:color="000000"/>
            </w:tcBorders>
            <w:vAlign w:val="center"/>
          </w:tcPr>
          <w:p w14:paraId="6B43B88B" w14:textId="77777777" w:rsidR="00CD199A" w:rsidRDefault="00CD199A">
            <w:pPr>
              <w:snapToGrid w:val="0"/>
              <w:jc w:val="center"/>
              <w:rPr>
                <w:rFonts w:ascii="Times New Roman" w:eastAsia="Calibri" w:hAnsi="Times New Roman" w:cs="Times New Roman"/>
                <w:lang w:bidi="ar-SA"/>
              </w:rPr>
            </w:pPr>
          </w:p>
        </w:tc>
        <w:tc>
          <w:tcPr>
            <w:tcW w:w="1820" w:type="dxa"/>
            <w:tcBorders>
              <w:top w:val="single" w:sz="4" w:space="0" w:color="000000"/>
              <w:left w:val="single" w:sz="4" w:space="0" w:color="000000"/>
              <w:bottom w:val="single" w:sz="4" w:space="0" w:color="000000"/>
            </w:tcBorders>
            <w:vAlign w:val="center"/>
          </w:tcPr>
          <w:p w14:paraId="200B9074"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10 комплектів</w:t>
            </w:r>
          </w:p>
        </w:tc>
        <w:tc>
          <w:tcPr>
            <w:tcW w:w="1998" w:type="dxa"/>
            <w:tcBorders>
              <w:top w:val="single" w:sz="4" w:space="0" w:color="000000"/>
              <w:left w:val="single" w:sz="4" w:space="0" w:color="000000"/>
              <w:bottom w:val="single" w:sz="4" w:space="0" w:color="000000"/>
              <w:right w:val="single" w:sz="4" w:space="0" w:color="000000"/>
            </w:tcBorders>
            <w:vAlign w:val="center"/>
          </w:tcPr>
          <w:p w14:paraId="76B1719A" w14:textId="77777777" w:rsidR="00CD199A" w:rsidRDefault="00CD199A">
            <w:pPr>
              <w:snapToGrid w:val="0"/>
              <w:jc w:val="center"/>
              <w:rPr>
                <w:rFonts w:ascii="Times New Roman" w:eastAsia="Calibri" w:hAnsi="Times New Roman" w:cs="Times New Roman"/>
                <w:i/>
                <w:iCs/>
                <w:color w:val="00B050"/>
                <w:lang w:bidi="ar-SA"/>
              </w:rPr>
            </w:pPr>
          </w:p>
        </w:tc>
      </w:tr>
      <w:tr w:rsidR="00CD199A" w14:paraId="5AB848C4" w14:textId="77777777">
        <w:trPr>
          <w:cantSplit/>
          <w:trHeight w:val="23"/>
        </w:trPr>
        <w:tc>
          <w:tcPr>
            <w:tcW w:w="679" w:type="dxa"/>
            <w:tcBorders>
              <w:top w:val="single" w:sz="4" w:space="0" w:color="000000"/>
              <w:left w:val="single" w:sz="4" w:space="0" w:color="000000"/>
              <w:bottom w:val="single" w:sz="4" w:space="0" w:color="000000"/>
            </w:tcBorders>
            <w:vAlign w:val="center"/>
          </w:tcPr>
          <w:p w14:paraId="52072A95" w14:textId="77777777" w:rsidR="00CD199A" w:rsidRDefault="00CD199A">
            <w:pPr>
              <w:pStyle w:val="a7"/>
              <w:numPr>
                <w:ilvl w:val="0"/>
                <w:numId w:val="3"/>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77F987DE" w14:textId="77777777" w:rsidR="00CD199A" w:rsidRDefault="00000000">
            <w:pPr>
              <w:tabs>
                <w:tab w:val="left" w:pos="0"/>
              </w:tabs>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Броньована мішень поясна</w:t>
            </w:r>
          </w:p>
        </w:tc>
        <w:tc>
          <w:tcPr>
            <w:tcW w:w="1844" w:type="dxa"/>
            <w:tcBorders>
              <w:top w:val="single" w:sz="4" w:space="0" w:color="000000"/>
              <w:left w:val="single" w:sz="4" w:space="0" w:color="000000"/>
              <w:bottom w:val="single" w:sz="4" w:space="0" w:color="000000"/>
            </w:tcBorders>
            <w:vAlign w:val="center"/>
          </w:tcPr>
          <w:p w14:paraId="3ADE4583" w14:textId="77777777" w:rsidR="00CD199A" w:rsidRDefault="00CD199A">
            <w:pPr>
              <w:snapToGrid w:val="0"/>
              <w:jc w:val="center"/>
              <w:rPr>
                <w:rFonts w:ascii="Times New Roman" w:eastAsia="Calibri" w:hAnsi="Times New Roman" w:cs="Times New Roman"/>
                <w:lang w:bidi="ar-SA"/>
              </w:rPr>
            </w:pPr>
          </w:p>
        </w:tc>
        <w:tc>
          <w:tcPr>
            <w:tcW w:w="1820" w:type="dxa"/>
            <w:tcBorders>
              <w:top w:val="single" w:sz="4" w:space="0" w:color="000000"/>
              <w:left w:val="single" w:sz="4" w:space="0" w:color="000000"/>
              <w:bottom w:val="single" w:sz="4" w:space="0" w:color="000000"/>
            </w:tcBorders>
            <w:vAlign w:val="center"/>
          </w:tcPr>
          <w:p w14:paraId="7C1D81C9"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10 комплектів</w:t>
            </w:r>
          </w:p>
        </w:tc>
        <w:tc>
          <w:tcPr>
            <w:tcW w:w="1998" w:type="dxa"/>
            <w:tcBorders>
              <w:top w:val="single" w:sz="4" w:space="0" w:color="000000"/>
              <w:left w:val="single" w:sz="4" w:space="0" w:color="000000"/>
              <w:bottom w:val="single" w:sz="4" w:space="0" w:color="000000"/>
              <w:right w:val="single" w:sz="4" w:space="0" w:color="000000"/>
            </w:tcBorders>
            <w:vAlign w:val="center"/>
          </w:tcPr>
          <w:p w14:paraId="1308FC00" w14:textId="77777777" w:rsidR="00CD199A" w:rsidRDefault="00CD199A">
            <w:pPr>
              <w:snapToGrid w:val="0"/>
              <w:jc w:val="center"/>
              <w:rPr>
                <w:rFonts w:ascii="Times New Roman" w:eastAsia="Calibri" w:hAnsi="Times New Roman" w:cs="Times New Roman"/>
                <w:i/>
                <w:iCs/>
                <w:color w:val="00B050"/>
                <w:lang w:bidi="ar-SA"/>
              </w:rPr>
            </w:pPr>
          </w:p>
        </w:tc>
      </w:tr>
      <w:tr w:rsidR="00CD199A" w14:paraId="0F1FBE85" w14:textId="77777777">
        <w:trPr>
          <w:cantSplit/>
          <w:trHeight w:val="23"/>
        </w:trPr>
        <w:tc>
          <w:tcPr>
            <w:tcW w:w="679" w:type="dxa"/>
            <w:tcBorders>
              <w:top w:val="single" w:sz="4" w:space="0" w:color="000000"/>
              <w:left w:val="single" w:sz="4" w:space="0" w:color="000000"/>
              <w:bottom w:val="single" w:sz="4" w:space="0" w:color="000000"/>
            </w:tcBorders>
            <w:vAlign w:val="center"/>
          </w:tcPr>
          <w:p w14:paraId="6ACC6CF4" w14:textId="77777777" w:rsidR="00CD199A" w:rsidRDefault="00CD199A">
            <w:pPr>
              <w:pStyle w:val="a7"/>
              <w:numPr>
                <w:ilvl w:val="0"/>
                <w:numId w:val="3"/>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3F7CC01B" w14:textId="77777777" w:rsidR="00CD199A" w:rsidRDefault="00000000">
            <w:pPr>
              <w:tabs>
                <w:tab w:val="left" w:pos="0"/>
              </w:tabs>
              <w:rPr>
                <w:rFonts w:ascii="Times New Roman" w:eastAsia="Calibri" w:hAnsi="Times New Roman" w:cs="Times New Roman"/>
                <w:lang w:bidi="ar-SA"/>
              </w:rPr>
            </w:pPr>
            <w:r>
              <w:rPr>
                <w:rFonts w:ascii="Times New Roman" w:eastAsia="Times New Roman" w:hAnsi="Times New Roman" w:cs="Times New Roman"/>
                <w:lang w:eastAsia="ru-RU" w:bidi="ar-SA"/>
              </w:rPr>
              <w:t>Броньована мішень ростова</w:t>
            </w:r>
          </w:p>
        </w:tc>
        <w:tc>
          <w:tcPr>
            <w:tcW w:w="1844" w:type="dxa"/>
            <w:tcBorders>
              <w:top w:val="single" w:sz="4" w:space="0" w:color="000000"/>
              <w:left w:val="single" w:sz="4" w:space="0" w:color="000000"/>
              <w:bottom w:val="single" w:sz="4" w:space="0" w:color="000000"/>
            </w:tcBorders>
            <w:vAlign w:val="center"/>
          </w:tcPr>
          <w:p w14:paraId="2FE2A234" w14:textId="77777777" w:rsidR="00CD199A" w:rsidRDefault="00CD199A">
            <w:pPr>
              <w:snapToGrid w:val="0"/>
              <w:jc w:val="center"/>
              <w:rPr>
                <w:rFonts w:ascii="Times New Roman" w:eastAsia="Calibri" w:hAnsi="Times New Roman" w:cs="Times New Roman"/>
                <w:lang w:bidi="ar-SA"/>
              </w:rPr>
            </w:pPr>
          </w:p>
        </w:tc>
        <w:tc>
          <w:tcPr>
            <w:tcW w:w="1820" w:type="dxa"/>
            <w:tcBorders>
              <w:top w:val="single" w:sz="4" w:space="0" w:color="000000"/>
              <w:left w:val="single" w:sz="4" w:space="0" w:color="000000"/>
              <w:bottom w:val="single" w:sz="4" w:space="0" w:color="000000"/>
            </w:tcBorders>
            <w:vAlign w:val="center"/>
          </w:tcPr>
          <w:p w14:paraId="247568ED"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10 комплектів</w:t>
            </w:r>
          </w:p>
        </w:tc>
        <w:tc>
          <w:tcPr>
            <w:tcW w:w="1998" w:type="dxa"/>
            <w:tcBorders>
              <w:top w:val="single" w:sz="4" w:space="0" w:color="000000"/>
              <w:left w:val="single" w:sz="4" w:space="0" w:color="000000"/>
              <w:bottom w:val="single" w:sz="4" w:space="0" w:color="000000"/>
              <w:right w:val="single" w:sz="4" w:space="0" w:color="000000"/>
            </w:tcBorders>
            <w:vAlign w:val="center"/>
          </w:tcPr>
          <w:p w14:paraId="4747233D" w14:textId="77777777" w:rsidR="00CD199A" w:rsidRDefault="00CD199A">
            <w:pPr>
              <w:snapToGrid w:val="0"/>
              <w:jc w:val="center"/>
              <w:rPr>
                <w:rFonts w:ascii="Times New Roman" w:eastAsia="Calibri" w:hAnsi="Times New Roman" w:cs="Times New Roman"/>
                <w:i/>
                <w:iCs/>
                <w:color w:val="00B050"/>
                <w:lang w:bidi="ar-SA"/>
              </w:rPr>
            </w:pPr>
          </w:p>
        </w:tc>
      </w:tr>
      <w:tr w:rsidR="00CD199A" w14:paraId="014708DE" w14:textId="77777777">
        <w:trPr>
          <w:cantSplit/>
          <w:trHeight w:val="23"/>
        </w:trPr>
        <w:tc>
          <w:tcPr>
            <w:tcW w:w="679" w:type="dxa"/>
            <w:tcBorders>
              <w:top w:val="single" w:sz="4" w:space="0" w:color="000000"/>
              <w:left w:val="single" w:sz="4" w:space="0" w:color="000000"/>
              <w:bottom w:val="single" w:sz="4" w:space="0" w:color="000000"/>
            </w:tcBorders>
            <w:vAlign w:val="center"/>
          </w:tcPr>
          <w:p w14:paraId="4FDCA23F" w14:textId="77777777" w:rsidR="00CD199A" w:rsidRDefault="00CD199A">
            <w:pPr>
              <w:pStyle w:val="a7"/>
              <w:numPr>
                <w:ilvl w:val="0"/>
                <w:numId w:val="3"/>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5E4931FD" w14:textId="77777777" w:rsidR="00CD199A" w:rsidRDefault="00000000">
            <w:pPr>
              <w:tabs>
                <w:tab w:val="left" w:pos="0"/>
              </w:tabs>
              <w:rPr>
                <w:rFonts w:ascii="Times New Roman" w:eastAsia="Calibri" w:hAnsi="Times New Roman" w:cs="Times New Roman"/>
                <w:lang w:bidi="ar-SA"/>
              </w:rPr>
            </w:pPr>
            <w:r>
              <w:rPr>
                <w:rFonts w:ascii="Times New Roman" w:eastAsia="Times New Roman" w:hAnsi="Times New Roman" w:cs="Times New Roman"/>
                <w:lang w:eastAsia="ru-RU" w:bidi="ar-SA"/>
              </w:rPr>
              <w:t>Броньована мішень 150х150 см.</w:t>
            </w:r>
          </w:p>
        </w:tc>
        <w:tc>
          <w:tcPr>
            <w:tcW w:w="1844" w:type="dxa"/>
            <w:tcBorders>
              <w:top w:val="single" w:sz="4" w:space="0" w:color="000000"/>
              <w:left w:val="single" w:sz="4" w:space="0" w:color="000000"/>
              <w:bottom w:val="single" w:sz="4" w:space="0" w:color="000000"/>
            </w:tcBorders>
            <w:vAlign w:val="center"/>
          </w:tcPr>
          <w:p w14:paraId="390F8E5A" w14:textId="77777777" w:rsidR="00CD199A" w:rsidRDefault="00CD199A">
            <w:pPr>
              <w:snapToGrid w:val="0"/>
              <w:jc w:val="center"/>
              <w:rPr>
                <w:rFonts w:ascii="Times New Roman" w:eastAsia="Calibri" w:hAnsi="Times New Roman" w:cs="Times New Roman"/>
                <w:lang w:bidi="ar-SA"/>
              </w:rPr>
            </w:pPr>
          </w:p>
        </w:tc>
        <w:tc>
          <w:tcPr>
            <w:tcW w:w="1820" w:type="dxa"/>
            <w:tcBorders>
              <w:top w:val="single" w:sz="4" w:space="0" w:color="000000"/>
              <w:left w:val="single" w:sz="4" w:space="0" w:color="000000"/>
              <w:bottom w:val="single" w:sz="4" w:space="0" w:color="000000"/>
            </w:tcBorders>
            <w:vAlign w:val="center"/>
          </w:tcPr>
          <w:p w14:paraId="24D4EB90"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2 комплекти</w:t>
            </w:r>
          </w:p>
        </w:tc>
        <w:tc>
          <w:tcPr>
            <w:tcW w:w="1998" w:type="dxa"/>
            <w:tcBorders>
              <w:top w:val="single" w:sz="4" w:space="0" w:color="000000"/>
              <w:left w:val="single" w:sz="4" w:space="0" w:color="000000"/>
              <w:bottom w:val="single" w:sz="4" w:space="0" w:color="000000"/>
              <w:right w:val="single" w:sz="4" w:space="0" w:color="000000"/>
            </w:tcBorders>
            <w:vAlign w:val="center"/>
          </w:tcPr>
          <w:p w14:paraId="175DB720" w14:textId="77777777" w:rsidR="00CD199A" w:rsidRDefault="00CD199A">
            <w:pPr>
              <w:snapToGrid w:val="0"/>
              <w:jc w:val="center"/>
              <w:rPr>
                <w:rFonts w:ascii="Times New Roman" w:eastAsia="Calibri" w:hAnsi="Times New Roman" w:cs="Times New Roman"/>
                <w:i/>
                <w:iCs/>
                <w:color w:val="00B050"/>
                <w:lang w:bidi="ar-SA"/>
              </w:rPr>
            </w:pPr>
          </w:p>
        </w:tc>
      </w:tr>
      <w:tr w:rsidR="00CD199A" w14:paraId="0FB28A57" w14:textId="77777777">
        <w:trPr>
          <w:cantSplit/>
          <w:trHeight w:val="23"/>
        </w:trPr>
        <w:tc>
          <w:tcPr>
            <w:tcW w:w="679" w:type="dxa"/>
            <w:tcBorders>
              <w:top w:val="single" w:sz="4" w:space="0" w:color="000000"/>
              <w:left w:val="single" w:sz="4" w:space="0" w:color="000000"/>
              <w:bottom w:val="single" w:sz="4" w:space="0" w:color="000000"/>
            </w:tcBorders>
            <w:vAlign w:val="center"/>
          </w:tcPr>
          <w:p w14:paraId="1D2BCFA4" w14:textId="77777777" w:rsidR="00CD199A" w:rsidRDefault="00CD199A">
            <w:pPr>
              <w:pStyle w:val="a7"/>
              <w:numPr>
                <w:ilvl w:val="0"/>
                <w:numId w:val="3"/>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34C999C0" w14:textId="77777777" w:rsidR="00CD199A" w:rsidRDefault="00000000">
            <w:pPr>
              <w:tabs>
                <w:tab w:val="left" w:pos="0"/>
              </w:tabs>
              <w:rPr>
                <w:rFonts w:ascii="Times New Roman" w:eastAsia="Times New Roman" w:hAnsi="Times New Roman" w:cs="Times New Roman"/>
                <w:lang w:val="en-US" w:eastAsia="ru-RU" w:bidi="ar-SA"/>
              </w:rPr>
            </w:pPr>
            <w:r>
              <w:rPr>
                <w:rFonts w:ascii="Times New Roman" w:eastAsia="Times New Roman" w:hAnsi="Times New Roman" w:cs="Times New Roman"/>
                <w:lang w:eastAsia="ru-RU" w:bidi="ar-SA"/>
              </w:rPr>
              <w:t>Мішень наклейка 7</w:t>
            </w:r>
            <w:r>
              <w:rPr>
                <w:rFonts w:ascii="Times New Roman" w:eastAsia="Times New Roman" w:hAnsi="Times New Roman" w:cs="Times New Roman"/>
                <w:lang w:val="en-US" w:eastAsia="ru-RU" w:bidi="ar-SA"/>
              </w:rPr>
              <w:t xml:space="preserve"> MRAD</w:t>
            </w:r>
          </w:p>
        </w:tc>
        <w:tc>
          <w:tcPr>
            <w:tcW w:w="1844" w:type="dxa"/>
            <w:tcBorders>
              <w:top w:val="single" w:sz="4" w:space="0" w:color="000000"/>
              <w:left w:val="single" w:sz="4" w:space="0" w:color="000000"/>
              <w:bottom w:val="single" w:sz="4" w:space="0" w:color="000000"/>
            </w:tcBorders>
            <w:vAlign w:val="center"/>
          </w:tcPr>
          <w:p w14:paraId="351C318E"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val="en-US" w:bidi="ar-SA"/>
              </w:rPr>
              <w:t>30</w:t>
            </w:r>
            <w:r>
              <w:rPr>
                <w:rFonts w:ascii="Times New Roman" w:eastAsia="Calibri" w:hAnsi="Times New Roman" w:cs="Times New Roman"/>
                <w:lang w:bidi="ar-SA"/>
              </w:rPr>
              <w:t xml:space="preserve"> шт.</w:t>
            </w:r>
          </w:p>
        </w:tc>
        <w:tc>
          <w:tcPr>
            <w:tcW w:w="1820" w:type="dxa"/>
            <w:tcBorders>
              <w:top w:val="single" w:sz="4" w:space="0" w:color="000000"/>
              <w:left w:val="single" w:sz="4" w:space="0" w:color="000000"/>
              <w:bottom w:val="single" w:sz="4" w:space="0" w:color="000000"/>
            </w:tcBorders>
            <w:vAlign w:val="center"/>
          </w:tcPr>
          <w:p w14:paraId="15A5EBC5" w14:textId="77777777" w:rsidR="00CD199A" w:rsidRDefault="00CD199A">
            <w:pPr>
              <w:jc w:val="center"/>
              <w:rPr>
                <w:rFonts w:ascii="Times New Roman" w:eastAsia="Calibri" w:hAnsi="Times New Roman" w:cs="Times New Roman"/>
                <w:color w:val="00B050"/>
                <w:lang w:bidi="ar-SA"/>
              </w:rPr>
            </w:pPr>
          </w:p>
        </w:tc>
        <w:tc>
          <w:tcPr>
            <w:tcW w:w="1998" w:type="dxa"/>
            <w:tcBorders>
              <w:top w:val="single" w:sz="4" w:space="0" w:color="000000"/>
              <w:left w:val="single" w:sz="4" w:space="0" w:color="000000"/>
              <w:bottom w:val="single" w:sz="4" w:space="0" w:color="000000"/>
              <w:right w:val="single" w:sz="4" w:space="0" w:color="000000"/>
            </w:tcBorders>
            <w:vAlign w:val="center"/>
          </w:tcPr>
          <w:p w14:paraId="195291DD" w14:textId="77777777" w:rsidR="00CD199A" w:rsidRDefault="00CD199A">
            <w:pPr>
              <w:snapToGrid w:val="0"/>
              <w:jc w:val="center"/>
              <w:rPr>
                <w:rFonts w:ascii="Times New Roman" w:eastAsia="Calibri" w:hAnsi="Times New Roman" w:cs="Times New Roman"/>
                <w:i/>
                <w:iCs/>
                <w:color w:val="00B050"/>
                <w:lang w:bidi="ar-SA"/>
              </w:rPr>
            </w:pPr>
          </w:p>
        </w:tc>
      </w:tr>
      <w:tr w:rsidR="00CD199A" w14:paraId="00F188ED" w14:textId="77777777">
        <w:trPr>
          <w:cantSplit/>
          <w:trHeight w:val="23"/>
        </w:trPr>
        <w:tc>
          <w:tcPr>
            <w:tcW w:w="679" w:type="dxa"/>
            <w:tcBorders>
              <w:top w:val="single" w:sz="4" w:space="0" w:color="000000"/>
              <w:left w:val="single" w:sz="4" w:space="0" w:color="000000"/>
              <w:bottom w:val="single" w:sz="4" w:space="0" w:color="000000"/>
            </w:tcBorders>
            <w:vAlign w:val="center"/>
          </w:tcPr>
          <w:p w14:paraId="4F71EC88" w14:textId="77777777" w:rsidR="00CD199A" w:rsidRDefault="00CD199A">
            <w:pPr>
              <w:pStyle w:val="a7"/>
              <w:numPr>
                <w:ilvl w:val="0"/>
                <w:numId w:val="3"/>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608BF316" w14:textId="77777777" w:rsidR="00CD199A" w:rsidRDefault="00000000">
            <w:pPr>
              <w:tabs>
                <w:tab w:val="left" w:pos="0"/>
              </w:tabs>
              <w:rPr>
                <w:rFonts w:ascii="Times New Roman" w:eastAsia="Calibri" w:hAnsi="Times New Roman" w:cs="Times New Roman"/>
                <w:lang w:bidi="ar-SA"/>
              </w:rPr>
            </w:pPr>
            <w:r>
              <w:rPr>
                <w:rFonts w:ascii="Times New Roman" w:eastAsia="Calibri" w:hAnsi="Times New Roman" w:cs="Times New Roman"/>
                <w:lang w:bidi="ar-SA"/>
              </w:rPr>
              <w:t>Мішень 4А</w:t>
            </w:r>
          </w:p>
        </w:tc>
        <w:tc>
          <w:tcPr>
            <w:tcW w:w="1844" w:type="dxa"/>
            <w:tcBorders>
              <w:top w:val="single" w:sz="4" w:space="0" w:color="000000"/>
              <w:left w:val="single" w:sz="4" w:space="0" w:color="000000"/>
              <w:bottom w:val="single" w:sz="4" w:space="0" w:color="000000"/>
            </w:tcBorders>
            <w:vAlign w:val="center"/>
          </w:tcPr>
          <w:p w14:paraId="73F974B2"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10 шт.</w:t>
            </w:r>
          </w:p>
        </w:tc>
        <w:tc>
          <w:tcPr>
            <w:tcW w:w="1820" w:type="dxa"/>
            <w:tcBorders>
              <w:top w:val="single" w:sz="4" w:space="0" w:color="000000"/>
              <w:left w:val="single" w:sz="4" w:space="0" w:color="000000"/>
              <w:bottom w:val="single" w:sz="4" w:space="0" w:color="000000"/>
            </w:tcBorders>
            <w:vAlign w:val="center"/>
          </w:tcPr>
          <w:p w14:paraId="43FECB79" w14:textId="77777777" w:rsidR="00CD199A" w:rsidRDefault="00CD199A">
            <w:pPr>
              <w:jc w:val="center"/>
              <w:rPr>
                <w:rFonts w:ascii="Times New Roman" w:eastAsia="Calibri" w:hAnsi="Times New Roman" w:cs="Times New Roman"/>
                <w:color w:val="00B050"/>
                <w:lang w:bidi="ar-SA"/>
              </w:rPr>
            </w:pPr>
          </w:p>
        </w:tc>
        <w:tc>
          <w:tcPr>
            <w:tcW w:w="1998" w:type="dxa"/>
            <w:tcBorders>
              <w:top w:val="single" w:sz="4" w:space="0" w:color="000000"/>
              <w:left w:val="single" w:sz="4" w:space="0" w:color="000000"/>
              <w:bottom w:val="single" w:sz="4" w:space="0" w:color="000000"/>
              <w:right w:val="single" w:sz="4" w:space="0" w:color="000000"/>
            </w:tcBorders>
            <w:vAlign w:val="center"/>
          </w:tcPr>
          <w:p w14:paraId="20D0AFB5" w14:textId="77777777" w:rsidR="00CD199A" w:rsidRDefault="00CD199A">
            <w:pPr>
              <w:snapToGrid w:val="0"/>
              <w:jc w:val="center"/>
              <w:rPr>
                <w:rFonts w:ascii="Times New Roman" w:eastAsia="Calibri" w:hAnsi="Times New Roman" w:cs="Times New Roman"/>
                <w:i/>
                <w:iCs/>
                <w:color w:val="00B050"/>
                <w:lang w:bidi="ar-SA"/>
              </w:rPr>
            </w:pPr>
          </w:p>
        </w:tc>
      </w:tr>
      <w:tr w:rsidR="00CD199A" w14:paraId="1A434A7E" w14:textId="77777777">
        <w:trPr>
          <w:cantSplit/>
          <w:trHeight w:val="23"/>
        </w:trPr>
        <w:tc>
          <w:tcPr>
            <w:tcW w:w="679" w:type="dxa"/>
            <w:tcBorders>
              <w:top w:val="single" w:sz="4" w:space="0" w:color="000000"/>
              <w:left w:val="single" w:sz="4" w:space="0" w:color="000000"/>
              <w:bottom w:val="single" w:sz="4" w:space="0" w:color="000000"/>
            </w:tcBorders>
            <w:vAlign w:val="center"/>
          </w:tcPr>
          <w:p w14:paraId="4D1E9B3A" w14:textId="77777777" w:rsidR="00CD199A" w:rsidRDefault="00CD199A">
            <w:pPr>
              <w:pStyle w:val="a7"/>
              <w:numPr>
                <w:ilvl w:val="0"/>
                <w:numId w:val="3"/>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2A35E394" w14:textId="77777777" w:rsidR="00CD199A" w:rsidRDefault="00000000">
            <w:pPr>
              <w:tabs>
                <w:tab w:val="left" w:pos="0"/>
              </w:tabs>
              <w:rPr>
                <w:rFonts w:ascii="Times New Roman" w:eastAsia="Calibri" w:hAnsi="Times New Roman" w:cs="Times New Roman"/>
                <w:lang w:val="en-US" w:bidi="ar-SA"/>
              </w:rPr>
            </w:pPr>
            <w:r>
              <w:rPr>
                <w:rFonts w:ascii="Times New Roman" w:eastAsia="Calibri" w:hAnsi="Times New Roman" w:cs="Times New Roman"/>
                <w:lang w:bidi="ar-SA"/>
              </w:rPr>
              <w:t xml:space="preserve">Мішень картонна </w:t>
            </w:r>
            <w:r>
              <w:rPr>
                <w:rFonts w:ascii="Times New Roman" w:eastAsia="Calibri" w:hAnsi="Times New Roman" w:cs="Times New Roman"/>
                <w:lang w:val="en-US" w:bidi="ar-SA"/>
              </w:rPr>
              <w:t>IDPA mini</w:t>
            </w:r>
          </w:p>
        </w:tc>
        <w:tc>
          <w:tcPr>
            <w:tcW w:w="1844" w:type="dxa"/>
            <w:tcBorders>
              <w:top w:val="single" w:sz="4" w:space="0" w:color="000000"/>
              <w:left w:val="single" w:sz="4" w:space="0" w:color="000000"/>
              <w:bottom w:val="single" w:sz="4" w:space="0" w:color="000000"/>
            </w:tcBorders>
          </w:tcPr>
          <w:p w14:paraId="70686C18" w14:textId="77777777" w:rsidR="00CD199A" w:rsidRDefault="00000000">
            <w:pPr>
              <w:snapToGrid w:val="0"/>
              <w:jc w:val="center"/>
              <w:rPr>
                <w:rFonts w:ascii="Times New Roman" w:eastAsia="Calibri" w:hAnsi="Times New Roman" w:cs="Times New Roman"/>
                <w:lang w:val="en-US" w:bidi="ar-SA"/>
              </w:rPr>
            </w:pPr>
            <w:r>
              <w:rPr>
                <w:rFonts w:ascii="Times New Roman" w:eastAsia="Calibri" w:hAnsi="Times New Roman" w:cs="Times New Roman"/>
                <w:lang w:val="en-US" w:bidi="ar-SA"/>
              </w:rPr>
              <w:t>10</w:t>
            </w:r>
            <w:r>
              <w:rPr>
                <w:rFonts w:ascii="Times New Roman" w:eastAsia="Calibri" w:hAnsi="Times New Roman" w:cs="Times New Roman"/>
                <w:lang w:bidi="ar-SA"/>
              </w:rPr>
              <w:t xml:space="preserve"> шт.</w:t>
            </w:r>
          </w:p>
        </w:tc>
        <w:tc>
          <w:tcPr>
            <w:tcW w:w="1820" w:type="dxa"/>
            <w:tcBorders>
              <w:top w:val="single" w:sz="4" w:space="0" w:color="000000"/>
              <w:left w:val="single" w:sz="4" w:space="0" w:color="000000"/>
              <w:bottom w:val="single" w:sz="4" w:space="0" w:color="000000"/>
            </w:tcBorders>
            <w:vAlign w:val="center"/>
          </w:tcPr>
          <w:p w14:paraId="7107D1EC" w14:textId="77777777" w:rsidR="00CD199A" w:rsidRDefault="00CD199A">
            <w:pPr>
              <w:jc w:val="center"/>
              <w:rPr>
                <w:rFonts w:ascii="Times New Roman" w:eastAsia="Calibri" w:hAnsi="Times New Roman" w:cs="Times New Roman"/>
                <w:color w:val="00B050"/>
                <w:lang w:bidi="ar-SA"/>
              </w:rPr>
            </w:pPr>
          </w:p>
        </w:tc>
        <w:tc>
          <w:tcPr>
            <w:tcW w:w="1998" w:type="dxa"/>
            <w:tcBorders>
              <w:top w:val="single" w:sz="4" w:space="0" w:color="000000"/>
              <w:left w:val="single" w:sz="4" w:space="0" w:color="000000"/>
              <w:bottom w:val="single" w:sz="4" w:space="0" w:color="000000"/>
              <w:right w:val="single" w:sz="4" w:space="0" w:color="000000"/>
            </w:tcBorders>
            <w:vAlign w:val="center"/>
          </w:tcPr>
          <w:p w14:paraId="540D38A7" w14:textId="77777777" w:rsidR="00CD199A" w:rsidRDefault="00CD199A">
            <w:pPr>
              <w:snapToGrid w:val="0"/>
              <w:jc w:val="center"/>
              <w:rPr>
                <w:rFonts w:ascii="Times New Roman" w:eastAsia="Calibri" w:hAnsi="Times New Roman" w:cs="Times New Roman"/>
                <w:i/>
                <w:iCs/>
                <w:color w:val="00B050"/>
                <w:lang w:bidi="ar-SA"/>
              </w:rPr>
            </w:pPr>
          </w:p>
        </w:tc>
      </w:tr>
      <w:tr w:rsidR="00CD199A" w14:paraId="314B5203" w14:textId="77777777">
        <w:trPr>
          <w:cantSplit/>
          <w:trHeight w:val="23"/>
        </w:trPr>
        <w:tc>
          <w:tcPr>
            <w:tcW w:w="679" w:type="dxa"/>
            <w:tcBorders>
              <w:top w:val="single" w:sz="4" w:space="0" w:color="000000"/>
              <w:left w:val="single" w:sz="4" w:space="0" w:color="000000"/>
              <w:bottom w:val="single" w:sz="4" w:space="0" w:color="000000"/>
            </w:tcBorders>
            <w:vAlign w:val="center"/>
          </w:tcPr>
          <w:p w14:paraId="228D85DD" w14:textId="77777777" w:rsidR="00CD199A" w:rsidRDefault="00CD199A">
            <w:pPr>
              <w:pStyle w:val="a7"/>
              <w:numPr>
                <w:ilvl w:val="0"/>
                <w:numId w:val="3"/>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2A552AB4" w14:textId="77777777" w:rsidR="00CD199A" w:rsidRDefault="00000000">
            <w:pPr>
              <w:tabs>
                <w:tab w:val="left" w:pos="0"/>
              </w:tabs>
              <w:rPr>
                <w:rFonts w:ascii="Times New Roman" w:eastAsia="Calibri" w:hAnsi="Times New Roman" w:cs="Times New Roman"/>
                <w:lang w:bidi="ar-SA"/>
              </w:rPr>
            </w:pPr>
            <w:r>
              <w:rPr>
                <w:rFonts w:ascii="Times New Roman" w:eastAsia="Calibri" w:hAnsi="Times New Roman" w:cs="Times New Roman"/>
                <w:lang w:bidi="ar-SA"/>
              </w:rPr>
              <w:t xml:space="preserve">Мішень картонна </w:t>
            </w:r>
            <w:r>
              <w:rPr>
                <w:rFonts w:ascii="Times New Roman" w:eastAsia="Calibri" w:hAnsi="Times New Roman" w:cs="Times New Roman"/>
                <w:lang w:val="en-US" w:bidi="ar-SA"/>
              </w:rPr>
              <w:t>IDPA</w:t>
            </w:r>
          </w:p>
        </w:tc>
        <w:tc>
          <w:tcPr>
            <w:tcW w:w="1844" w:type="dxa"/>
            <w:tcBorders>
              <w:top w:val="single" w:sz="4" w:space="0" w:color="000000"/>
              <w:left w:val="single" w:sz="4" w:space="0" w:color="000000"/>
              <w:bottom w:val="single" w:sz="4" w:space="0" w:color="000000"/>
            </w:tcBorders>
          </w:tcPr>
          <w:p w14:paraId="205416CE"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20 шт.</w:t>
            </w:r>
          </w:p>
        </w:tc>
        <w:tc>
          <w:tcPr>
            <w:tcW w:w="1820" w:type="dxa"/>
            <w:tcBorders>
              <w:top w:val="single" w:sz="4" w:space="0" w:color="000000"/>
              <w:left w:val="single" w:sz="4" w:space="0" w:color="000000"/>
              <w:bottom w:val="single" w:sz="4" w:space="0" w:color="000000"/>
            </w:tcBorders>
            <w:vAlign w:val="center"/>
          </w:tcPr>
          <w:p w14:paraId="54FBA763" w14:textId="77777777" w:rsidR="00CD199A" w:rsidRDefault="00CD199A">
            <w:pPr>
              <w:jc w:val="center"/>
              <w:rPr>
                <w:rFonts w:ascii="Times New Roman" w:eastAsia="Calibri" w:hAnsi="Times New Roman" w:cs="Times New Roman"/>
                <w:color w:val="00B050"/>
                <w:lang w:bidi="ar-SA"/>
              </w:rPr>
            </w:pPr>
          </w:p>
        </w:tc>
        <w:tc>
          <w:tcPr>
            <w:tcW w:w="1998" w:type="dxa"/>
            <w:tcBorders>
              <w:top w:val="single" w:sz="4" w:space="0" w:color="000000"/>
              <w:left w:val="single" w:sz="4" w:space="0" w:color="000000"/>
              <w:bottom w:val="single" w:sz="4" w:space="0" w:color="000000"/>
              <w:right w:val="single" w:sz="4" w:space="0" w:color="000000"/>
            </w:tcBorders>
            <w:vAlign w:val="center"/>
          </w:tcPr>
          <w:p w14:paraId="555176E7" w14:textId="77777777" w:rsidR="00CD199A" w:rsidRDefault="00CD199A">
            <w:pPr>
              <w:snapToGrid w:val="0"/>
              <w:jc w:val="center"/>
              <w:rPr>
                <w:rFonts w:ascii="Times New Roman" w:eastAsia="Calibri" w:hAnsi="Times New Roman" w:cs="Times New Roman"/>
                <w:i/>
                <w:iCs/>
                <w:color w:val="00B050"/>
                <w:lang w:bidi="ar-SA"/>
              </w:rPr>
            </w:pPr>
          </w:p>
        </w:tc>
      </w:tr>
      <w:tr w:rsidR="00CD199A" w14:paraId="4D988078" w14:textId="77777777">
        <w:trPr>
          <w:cantSplit/>
          <w:trHeight w:val="23"/>
        </w:trPr>
        <w:tc>
          <w:tcPr>
            <w:tcW w:w="679" w:type="dxa"/>
            <w:tcBorders>
              <w:top w:val="single" w:sz="4" w:space="0" w:color="000000"/>
              <w:left w:val="single" w:sz="4" w:space="0" w:color="000000"/>
              <w:bottom w:val="single" w:sz="4" w:space="0" w:color="000000"/>
            </w:tcBorders>
            <w:vAlign w:val="center"/>
          </w:tcPr>
          <w:p w14:paraId="31960B9E" w14:textId="77777777" w:rsidR="00CD199A" w:rsidRDefault="00CD199A">
            <w:pPr>
              <w:pStyle w:val="a7"/>
              <w:numPr>
                <w:ilvl w:val="0"/>
                <w:numId w:val="3"/>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64486DA9" w14:textId="77777777" w:rsidR="00CD199A" w:rsidRDefault="00000000">
            <w:pPr>
              <w:tabs>
                <w:tab w:val="left" w:pos="0"/>
              </w:tabs>
              <w:rPr>
                <w:rFonts w:ascii="Times New Roman" w:eastAsia="Calibri" w:hAnsi="Times New Roman" w:cs="Times New Roman"/>
                <w:lang w:bidi="ar-SA"/>
              </w:rPr>
            </w:pPr>
            <w:r>
              <w:rPr>
                <w:rFonts w:ascii="Times New Roman" w:eastAsia="Calibri" w:hAnsi="Times New Roman" w:cs="Times New Roman"/>
                <w:lang w:bidi="ar-SA"/>
              </w:rPr>
              <w:t xml:space="preserve">Мішень </w:t>
            </w:r>
            <w:r>
              <w:rPr>
                <w:rFonts w:ascii="Times New Roman" w:eastAsia="Calibri" w:hAnsi="Times New Roman" w:cs="Times New Roman"/>
                <w:lang w:val="en-US" w:bidi="ar-SA"/>
              </w:rPr>
              <w:t>IPSC</w:t>
            </w:r>
            <w:r>
              <w:rPr>
                <w:rFonts w:ascii="Times New Roman" w:eastAsia="Calibri" w:hAnsi="Times New Roman" w:cs="Times New Roman"/>
                <w:lang w:bidi="ar-SA"/>
              </w:rPr>
              <w:t xml:space="preserve"> класична</w:t>
            </w:r>
          </w:p>
        </w:tc>
        <w:tc>
          <w:tcPr>
            <w:tcW w:w="1844" w:type="dxa"/>
            <w:tcBorders>
              <w:top w:val="single" w:sz="4" w:space="0" w:color="000000"/>
              <w:left w:val="single" w:sz="4" w:space="0" w:color="000000"/>
              <w:bottom w:val="single" w:sz="4" w:space="0" w:color="000000"/>
            </w:tcBorders>
          </w:tcPr>
          <w:p w14:paraId="49A3CE40"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20 шт.</w:t>
            </w:r>
          </w:p>
        </w:tc>
        <w:tc>
          <w:tcPr>
            <w:tcW w:w="1820" w:type="dxa"/>
            <w:tcBorders>
              <w:top w:val="single" w:sz="4" w:space="0" w:color="000000"/>
              <w:left w:val="single" w:sz="4" w:space="0" w:color="000000"/>
              <w:bottom w:val="single" w:sz="4" w:space="0" w:color="000000"/>
            </w:tcBorders>
            <w:vAlign w:val="center"/>
          </w:tcPr>
          <w:p w14:paraId="2C2C4FA2" w14:textId="77777777" w:rsidR="00CD199A" w:rsidRDefault="00CD199A">
            <w:pPr>
              <w:jc w:val="center"/>
              <w:rPr>
                <w:rFonts w:ascii="Times New Roman" w:eastAsia="Calibri" w:hAnsi="Times New Roman" w:cs="Times New Roman"/>
                <w:color w:val="00B050"/>
                <w:lang w:bidi="ar-SA"/>
              </w:rPr>
            </w:pPr>
          </w:p>
        </w:tc>
        <w:tc>
          <w:tcPr>
            <w:tcW w:w="1998" w:type="dxa"/>
            <w:tcBorders>
              <w:top w:val="single" w:sz="4" w:space="0" w:color="000000"/>
              <w:left w:val="single" w:sz="4" w:space="0" w:color="000000"/>
              <w:bottom w:val="single" w:sz="4" w:space="0" w:color="000000"/>
              <w:right w:val="single" w:sz="4" w:space="0" w:color="000000"/>
            </w:tcBorders>
            <w:vAlign w:val="center"/>
          </w:tcPr>
          <w:p w14:paraId="3AF7C049" w14:textId="77777777" w:rsidR="00CD199A" w:rsidRDefault="00CD199A">
            <w:pPr>
              <w:snapToGrid w:val="0"/>
              <w:jc w:val="center"/>
              <w:rPr>
                <w:rFonts w:ascii="Times New Roman" w:eastAsia="Calibri" w:hAnsi="Times New Roman" w:cs="Times New Roman"/>
                <w:i/>
                <w:iCs/>
                <w:color w:val="00B050"/>
                <w:lang w:bidi="ar-SA"/>
              </w:rPr>
            </w:pPr>
          </w:p>
        </w:tc>
      </w:tr>
      <w:tr w:rsidR="00CD199A" w14:paraId="6E88870B" w14:textId="77777777">
        <w:trPr>
          <w:cantSplit/>
          <w:trHeight w:val="23"/>
        </w:trPr>
        <w:tc>
          <w:tcPr>
            <w:tcW w:w="679" w:type="dxa"/>
            <w:tcBorders>
              <w:top w:val="single" w:sz="4" w:space="0" w:color="000000"/>
              <w:left w:val="single" w:sz="4" w:space="0" w:color="000000"/>
              <w:bottom w:val="single" w:sz="4" w:space="0" w:color="000000"/>
            </w:tcBorders>
            <w:vAlign w:val="center"/>
          </w:tcPr>
          <w:p w14:paraId="6E854E2A" w14:textId="77777777" w:rsidR="00CD199A" w:rsidRDefault="00CD199A">
            <w:pPr>
              <w:pStyle w:val="a7"/>
              <w:numPr>
                <w:ilvl w:val="0"/>
                <w:numId w:val="3"/>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0B14818B" w14:textId="77777777" w:rsidR="00CD199A" w:rsidRDefault="00000000">
            <w:pPr>
              <w:tabs>
                <w:tab w:val="left" w:pos="0"/>
              </w:tabs>
              <w:rPr>
                <w:rFonts w:ascii="Times New Roman" w:eastAsia="Times New Roman" w:hAnsi="Times New Roman" w:cs="Times New Roman"/>
                <w:lang w:eastAsia="ru-RU" w:bidi="ar-SA"/>
              </w:rPr>
            </w:pPr>
            <w:r>
              <w:rPr>
                <w:rFonts w:ascii="Times New Roman" w:eastAsia="Calibri" w:hAnsi="Times New Roman" w:cs="Times New Roman"/>
                <w:lang w:bidi="ar-SA"/>
              </w:rPr>
              <w:t xml:space="preserve">Мішень </w:t>
            </w:r>
            <w:r>
              <w:rPr>
                <w:rFonts w:ascii="Times New Roman" w:eastAsia="Calibri" w:hAnsi="Times New Roman" w:cs="Times New Roman"/>
                <w:lang w:val="en-US" w:bidi="ar-SA"/>
              </w:rPr>
              <w:t>IPSC</w:t>
            </w:r>
            <w:r>
              <w:rPr>
                <w:rFonts w:ascii="Times New Roman" w:eastAsia="Calibri" w:hAnsi="Times New Roman" w:cs="Times New Roman"/>
                <w:lang w:bidi="ar-SA"/>
              </w:rPr>
              <w:t xml:space="preserve"> класична міні</w:t>
            </w:r>
          </w:p>
        </w:tc>
        <w:tc>
          <w:tcPr>
            <w:tcW w:w="1844" w:type="dxa"/>
            <w:tcBorders>
              <w:top w:val="single" w:sz="4" w:space="0" w:color="000000"/>
              <w:left w:val="single" w:sz="4" w:space="0" w:color="000000"/>
              <w:bottom w:val="single" w:sz="4" w:space="0" w:color="000000"/>
            </w:tcBorders>
          </w:tcPr>
          <w:p w14:paraId="2CBA74B5"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20 шт.</w:t>
            </w:r>
          </w:p>
        </w:tc>
        <w:tc>
          <w:tcPr>
            <w:tcW w:w="1820" w:type="dxa"/>
            <w:tcBorders>
              <w:top w:val="single" w:sz="4" w:space="0" w:color="000000"/>
              <w:left w:val="single" w:sz="4" w:space="0" w:color="000000"/>
              <w:bottom w:val="single" w:sz="4" w:space="0" w:color="000000"/>
            </w:tcBorders>
            <w:vAlign w:val="center"/>
          </w:tcPr>
          <w:p w14:paraId="081C1AF9" w14:textId="77777777" w:rsidR="00CD199A" w:rsidRDefault="00CD199A">
            <w:pPr>
              <w:jc w:val="center"/>
              <w:rPr>
                <w:rFonts w:ascii="Times New Roman" w:eastAsia="Calibri" w:hAnsi="Times New Roman" w:cs="Times New Roman"/>
                <w:color w:val="00B050"/>
                <w:lang w:bidi="ar-SA"/>
              </w:rPr>
            </w:pPr>
          </w:p>
        </w:tc>
        <w:tc>
          <w:tcPr>
            <w:tcW w:w="1998" w:type="dxa"/>
            <w:tcBorders>
              <w:top w:val="single" w:sz="4" w:space="0" w:color="000000"/>
              <w:left w:val="single" w:sz="4" w:space="0" w:color="000000"/>
              <w:bottom w:val="single" w:sz="4" w:space="0" w:color="000000"/>
              <w:right w:val="single" w:sz="4" w:space="0" w:color="000000"/>
            </w:tcBorders>
            <w:vAlign w:val="center"/>
          </w:tcPr>
          <w:p w14:paraId="3943866B" w14:textId="77777777" w:rsidR="00CD199A" w:rsidRDefault="00CD199A">
            <w:pPr>
              <w:snapToGrid w:val="0"/>
              <w:jc w:val="center"/>
              <w:rPr>
                <w:rFonts w:ascii="Times New Roman" w:eastAsia="Calibri" w:hAnsi="Times New Roman" w:cs="Times New Roman"/>
                <w:i/>
                <w:iCs/>
                <w:color w:val="00B050"/>
                <w:lang w:bidi="ar-SA"/>
              </w:rPr>
            </w:pPr>
          </w:p>
        </w:tc>
      </w:tr>
      <w:tr w:rsidR="00CD199A" w14:paraId="24770D77" w14:textId="77777777">
        <w:trPr>
          <w:cantSplit/>
          <w:trHeight w:val="23"/>
        </w:trPr>
        <w:tc>
          <w:tcPr>
            <w:tcW w:w="679" w:type="dxa"/>
            <w:tcBorders>
              <w:top w:val="single" w:sz="4" w:space="0" w:color="000000"/>
              <w:left w:val="single" w:sz="4" w:space="0" w:color="000000"/>
              <w:bottom w:val="single" w:sz="4" w:space="0" w:color="000000"/>
            </w:tcBorders>
            <w:vAlign w:val="center"/>
          </w:tcPr>
          <w:p w14:paraId="06B1987A" w14:textId="77777777" w:rsidR="00CD199A" w:rsidRDefault="00CD199A">
            <w:pPr>
              <w:pStyle w:val="a7"/>
              <w:numPr>
                <w:ilvl w:val="0"/>
                <w:numId w:val="3"/>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66332DF3" w14:textId="77777777" w:rsidR="00CD199A" w:rsidRDefault="00000000">
            <w:pPr>
              <w:tabs>
                <w:tab w:val="left" w:pos="0"/>
              </w:tabs>
              <w:rPr>
                <w:rFonts w:ascii="Times New Roman" w:eastAsia="Calibri" w:hAnsi="Times New Roman" w:cs="Times New Roman"/>
                <w:lang w:bidi="ar-SA"/>
              </w:rPr>
            </w:pPr>
            <w:proofErr w:type="spellStart"/>
            <w:r>
              <w:rPr>
                <w:rFonts w:ascii="Times New Roman" w:eastAsia="Calibri" w:hAnsi="Times New Roman" w:cs="Times New Roman"/>
                <w:lang w:bidi="ar-SA"/>
              </w:rPr>
              <w:t>Тепловізійна</w:t>
            </w:r>
            <w:proofErr w:type="spellEnd"/>
            <w:r>
              <w:rPr>
                <w:rFonts w:ascii="Times New Roman" w:eastAsia="Calibri" w:hAnsi="Times New Roman" w:cs="Times New Roman"/>
                <w:lang w:bidi="ar-SA"/>
              </w:rPr>
              <w:t xml:space="preserve"> мішень</w:t>
            </w:r>
          </w:p>
        </w:tc>
        <w:tc>
          <w:tcPr>
            <w:tcW w:w="1844" w:type="dxa"/>
            <w:tcBorders>
              <w:top w:val="single" w:sz="4" w:space="0" w:color="000000"/>
              <w:left w:val="single" w:sz="4" w:space="0" w:color="000000"/>
              <w:bottom w:val="single" w:sz="4" w:space="0" w:color="000000"/>
            </w:tcBorders>
            <w:vAlign w:val="center"/>
          </w:tcPr>
          <w:p w14:paraId="5476B4DE"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20 шт.</w:t>
            </w:r>
          </w:p>
        </w:tc>
        <w:tc>
          <w:tcPr>
            <w:tcW w:w="1820" w:type="dxa"/>
            <w:tcBorders>
              <w:top w:val="single" w:sz="4" w:space="0" w:color="000000"/>
              <w:left w:val="single" w:sz="4" w:space="0" w:color="000000"/>
              <w:bottom w:val="single" w:sz="4" w:space="0" w:color="000000"/>
            </w:tcBorders>
            <w:vAlign w:val="center"/>
          </w:tcPr>
          <w:p w14:paraId="69059092" w14:textId="77777777" w:rsidR="00CD199A" w:rsidRDefault="00CD199A">
            <w:pPr>
              <w:jc w:val="center"/>
              <w:rPr>
                <w:rFonts w:ascii="Times New Roman" w:eastAsia="Calibri" w:hAnsi="Times New Roman" w:cs="Times New Roman"/>
                <w:color w:val="00B050"/>
                <w:lang w:bidi="ar-SA"/>
              </w:rPr>
            </w:pPr>
          </w:p>
        </w:tc>
        <w:tc>
          <w:tcPr>
            <w:tcW w:w="1998" w:type="dxa"/>
            <w:tcBorders>
              <w:top w:val="single" w:sz="4" w:space="0" w:color="000000"/>
              <w:left w:val="single" w:sz="4" w:space="0" w:color="000000"/>
              <w:bottom w:val="single" w:sz="4" w:space="0" w:color="000000"/>
              <w:right w:val="single" w:sz="4" w:space="0" w:color="000000"/>
            </w:tcBorders>
            <w:vAlign w:val="center"/>
          </w:tcPr>
          <w:p w14:paraId="15882EC6" w14:textId="77777777" w:rsidR="00CD199A" w:rsidRDefault="00CD199A">
            <w:pPr>
              <w:snapToGrid w:val="0"/>
              <w:jc w:val="center"/>
              <w:rPr>
                <w:rFonts w:ascii="Times New Roman" w:eastAsia="Calibri" w:hAnsi="Times New Roman" w:cs="Times New Roman"/>
                <w:i/>
                <w:iCs/>
                <w:color w:val="00B050"/>
                <w:lang w:bidi="ar-SA"/>
              </w:rPr>
            </w:pPr>
          </w:p>
        </w:tc>
      </w:tr>
      <w:tr w:rsidR="00CD199A" w14:paraId="05490F09" w14:textId="77777777">
        <w:trPr>
          <w:cantSplit/>
          <w:trHeight w:val="23"/>
        </w:trPr>
        <w:tc>
          <w:tcPr>
            <w:tcW w:w="679" w:type="dxa"/>
            <w:tcBorders>
              <w:top w:val="single" w:sz="4" w:space="0" w:color="000000"/>
              <w:left w:val="single" w:sz="4" w:space="0" w:color="000000"/>
              <w:bottom w:val="single" w:sz="4" w:space="0" w:color="000000"/>
            </w:tcBorders>
            <w:vAlign w:val="center"/>
          </w:tcPr>
          <w:p w14:paraId="064C562A" w14:textId="77777777" w:rsidR="00CD199A" w:rsidRDefault="00CD199A">
            <w:pPr>
              <w:pStyle w:val="a7"/>
              <w:numPr>
                <w:ilvl w:val="0"/>
                <w:numId w:val="3"/>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39924B1F" w14:textId="77777777" w:rsidR="00CD199A" w:rsidRDefault="00000000">
            <w:pPr>
              <w:tabs>
                <w:tab w:val="left" w:pos="0"/>
              </w:tabs>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Компас</w:t>
            </w:r>
          </w:p>
        </w:tc>
        <w:tc>
          <w:tcPr>
            <w:tcW w:w="1844" w:type="dxa"/>
            <w:tcBorders>
              <w:top w:val="single" w:sz="4" w:space="0" w:color="000000"/>
              <w:left w:val="single" w:sz="4" w:space="0" w:color="000000"/>
              <w:bottom w:val="single" w:sz="4" w:space="0" w:color="000000"/>
            </w:tcBorders>
            <w:vAlign w:val="center"/>
          </w:tcPr>
          <w:p w14:paraId="3C58B124"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1</w:t>
            </w:r>
          </w:p>
        </w:tc>
        <w:tc>
          <w:tcPr>
            <w:tcW w:w="1820" w:type="dxa"/>
            <w:tcBorders>
              <w:top w:val="single" w:sz="4" w:space="0" w:color="000000"/>
              <w:left w:val="single" w:sz="4" w:space="0" w:color="000000"/>
              <w:bottom w:val="single" w:sz="4" w:space="0" w:color="000000"/>
            </w:tcBorders>
            <w:vAlign w:val="center"/>
          </w:tcPr>
          <w:p w14:paraId="3190737E"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24</w:t>
            </w:r>
          </w:p>
        </w:tc>
        <w:tc>
          <w:tcPr>
            <w:tcW w:w="1998" w:type="dxa"/>
            <w:tcBorders>
              <w:top w:val="single" w:sz="4" w:space="0" w:color="000000"/>
              <w:left w:val="single" w:sz="4" w:space="0" w:color="000000"/>
              <w:bottom w:val="single" w:sz="4" w:space="0" w:color="000000"/>
              <w:right w:val="single" w:sz="4" w:space="0" w:color="000000"/>
            </w:tcBorders>
            <w:vAlign w:val="center"/>
          </w:tcPr>
          <w:p w14:paraId="0DAB7235" w14:textId="77777777" w:rsidR="00CD199A" w:rsidRDefault="00CD199A">
            <w:pPr>
              <w:snapToGrid w:val="0"/>
              <w:jc w:val="center"/>
              <w:rPr>
                <w:rFonts w:ascii="Times New Roman" w:eastAsia="Calibri" w:hAnsi="Times New Roman" w:cs="Times New Roman"/>
                <w:i/>
                <w:iCs/>
                <w:color w:val="00B050"/>
                <w:lang w:bidi="ar-SA"/>
              </w:rPr>
            </w:pPr>
          </w:p>
        </w:tc>
      </w:tr>
      <w:tr w:rsidR="00CD199A" w14:paraId="236A48FF" w14:textId="77777777">
        <w:trPr>
          <w:cantSplit/>
          <w:trHeight w:val="23"/>
        </w:trPr>
        <w:tc>
          <w:tcPr>
            <w:tcW w:w="679" w:type="dxa"/>
            <w:tcBorders>
              <w:top w:val="single" w:sz="4" w:space="0" w:color="000000"/>
              <w:left w:val="single" w:sz="4" w:space="0" w:color="000000"/>
              <w:bottom w:val="single" w:sz="4" w:space="0" w:color="000000"/>
            </w:tcBorders>
            <w:vAlign w:val="center"/>
          </w:tcPr>
          <w:p w14:paraId="5ED26D16" w14:textId="77777777" w:rsidR="00CD199A" w:rsidRDefault="00CD199A">
            <w:pPr>
              <w:pStyle w:val="a7"/>
              <w:numPr>
                <w:ilvl w:val="0"/>
                <w:numId w:val="3"/>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49AFD443" w14:textId="77777777" w:rsidR="00CD199A" w:rsidRDefault="00000000">
            <w:pPr>
              <w:tabs>
                <w:tab w:val="left" w:pos="0"/>
              </w:tabs>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Топографічні карти</w:t>
            </w:r>
          </w:p>
        </w:tc>
        <w:tc>
          <w:tcPr>
            <w:tcW w:w="1844" w:type="dxa"/>
            <w:tcBorders>
              <w:top w:val="single" w:sz="4" w:space="0" w:color="000000"/>
              <w:left w:val="single" w:sz="4" w:space="0" w:color="000000"/>
              <w:bottom w:val="single" w:sz="4" w:space="0" w:color="000000"/>
            </w:tcBorders>
            <w:vAlign w:val="center"/>
          </w:tcPr>
          <w:p w14:paraId="796EDE0F"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1</w:t>
            </w:r>
          </w:p>
        </w:tc>
        <w:tc>
          <w:tcPr>
            <w:tcW w:w="1820" w:type="dxa"/>
            <w:tcBorders>
              <w:top w:val="single" w:sz="4" w:space="0" w:color="000000"/>
              <w:left w:val="single" w:sz="4" w:space="0" w:color="000000"/>
              <w:bottom w:val="single" w:sz="4" w:space="0" w:color="000000"/>
            </w:tcBorders>
            <w:vAlign w:val="center"/>
          </w:tcPr>
          <w:p w14:paraId="2D49EFD8"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24</w:t>
            </w:r>
          </w:p>
        </w:tc>
        <w:tc>
          <w:tcPr>
            <w:tcW w:w="1998" w:type="dxa"/>
            <w:tcBorders>
              <w:top w:val="single" w:sz="4" w:space="0" w:color="000000"/>
              <w:left w:val="single" w:sz="4" w:space="0" w:color="000000"/>
              <w:bottom w:val="single" w:sz="4" w:space="0" w:color="000000"/>
              <w:right w:val="single" w:sz="4" w:space="0" w:color="000000"/>
            </w:tcBorders>
            <w:vAlign w:val="center"/>
          </w:tcPr>
          <w:p w14:paraId="0882F7D5" w14:textId="77777777" w:rsidR="00CD199A" w:rsidRDefault="00CD199A">
            <w:pPr>
              <w:snapToGrid w:val="0"/>
              <w:jc w:val="center"/>
              <w:rPr>
                <w:rFonts w:ascii="Times New Roman" w:eastAsia="Calibri" w:hAnsi="Times New Roman" w:cs="Times New Roman"/>
                <w:i/>
                <w:iCs/>
                <w:color w:val="00B050"/>
                <w:lang w:bidi="ar-SA"/>
              </w:rPr>
            </w:pPr>
          </w:p>
        </w:tc>
      </w:tr>
      <w:tr w:rsidR="00CD199A" w14:paraId="0FC1DBE2" w14:textId="77777777">
        <w:trPr>
          <w:cantSplit/>
          <w:trHeight w:val="23"/>
        </w:trPr>
        <w:tc>
          <w:tcPr>
            <w:tcW w:w="679" w:type="dxa"/>
            <w:tcBorders>
              <w:top w:val="single" w:sz="4" w:space="0" w:color="000000"/>
              <w:left w:val="single" w:sz="4" w:space="0" w:color="000000"/>
              <w:bottom w:val="single" w:sz="4" w:space="0" w:color="000000"/>
            </w:tcBorders>
            <w:vAlign w:val="center"/>
          </w:tcPr>
          <w:p w14:paraId="3F7F3554" w14:textId="77777777" w:rsidR="00CD199A" w:rsidRDefault="00CD199A">
            <w:pPr>
              <w:pStyle w:val="a7"/>
              <w:numPr>
                <w:ilvl w:val="0"/>
                <w:numId w:val="3"/>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0E2DB76D" w14:textId="77777777" w:rsidR="00CD199A" w:rsidRDefault="00000000">
            <w:pPr>
              <w:tabs>
                <w:tab w:val="left" w:pos="0"/>
              </w:tabs>
              <w:rPr>
                <w:rFonts w:ascii="Times New Roman" w:eastAsia="Calibri" w:hAnsi="Times New Roman" w:cs="Times New Roman"/>
                <w:lang w:bidi="ar-SA"/>
              </w:rPr>
            </w:pPr>
            <w:r>
              <w:rPr>
                <w:rFonts w:ascii="Times New Roman" w:eastAsia="Calibri" w:hAnsi="Times New Roman" w:cs="Times New Roman"/>
                <w:lang w:bidi="ar-SA"/>
              </w:rPr>
              <w:t>Планшет (Кропива)</w:t>
            </w:r>
          </w:p>
        </w:tc>
        <w:tc>
          <w:tcPr>
            <w:tcW w:w="1844" w:type="dxa"/>
            <w:tcBorders>
              <w:top w:val="single" w:sz="4" w:space="0" w:color="000000"/>
              <w:left w:val="single" w:sz="4" w:space="0" w:color="000000"/>
              <w:bottom w:val="single" w:sz="4" w:space="0" w:color="000000"/>
            </w:tcBorders>
            <w:vAlign w:val="center"/>
          </w:tcPr>
          <w:p w14:paraId="0AE29742"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1</w:t>
            </w:r>
          </w:p>
        </w:tc>
        <w:tc>
          <w:tcPr>
            <w:tcW w:w="1820" w:type="dxa"/>
            <w:tcBorders>
              <w:top w:val="single" w:sz="4" w:space="0" w:color="000000"/>
              <w:left w:val="single" w:sz="4" w:space="0" w:color="000000"/>
              <w:bottom w:val="single" w:sz="4" w:space="0" w:color="000000"/>
            </w:tcBorders>
            <w:vAlign w:val="center"/>
          </w:tcPr>
          <w:p w14:paraId="31D17D78"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24</w:t>
            </w:r>
          </w:p>
        </w:tc>
        <w:tc>
          <w:tcPr>
            <w:tcW w:w="1998" w:type="dxa"/>
            <w:tcBorders>
              <w:top w:val="single" w:sz="4" w:space="0" w:color="000000"/>
              <w:left w:val="single" w:sz="4" w:space="0" w:color="000000"/>
              <w:bottom w:val="single" w:sz="4" w:space="0" w:color="000000"/>
              <w:right w:val="single" w:sz="4" w:space="0" w:color="000000"/>
            </w:tcBorders>
            <w:vAlign w:val="center"/>
          </w:tcPr>
          <w:p w14:paraId="4CC72ACD" w14:textId="77777777" w:rsidR="00CD199A" w:rsidRDefault="00CD199A">
            <w:pPr>
              <w:snapToGrid w:val="0"/>
              <w:jc w:val="center"/>
              <w:rPr>
                <w:rFonts w:ascii="Times New Roman" w:eastAsia="Calibri" w:hAnsi="Times New Roman" w:cs="Times New Roman"/>
                <w:i/>
                <w:iCs/>
                <w:color w:val="00B050"/>
                <w:lang w:bidi="ar-SA"/>
              </w:rPr>
            </w:pPr>
          </w:p>
        </w:tc>
      </w:tr>
      <w:tr w:rsidR="00CD199A" w14:paraId="4F0193A8" w14:textId="77777777">
        <w:trPr>
          <w:cantSplit/>
          <w:trHeight w:val="23"/>
        </w:trPr>
        <w:tc>
          <w:tcPr>
            <w:tcW w:w="679" w:type="dxa"/>
            <w:tcBorders>
              <w:top w:val="single" w:sz="4" w:space="0" w:color="000000"/>
              <w:left w:val="single" w:sz="4" w:space="0" w:color="000000"/>
              <w:bottom w:val="single" w:sz="4" w:space="0" w:color="000000"/>
            </w:tcBorders>
            <w:vAlign w:val="center"/>
          </w:tcPr>
          <w:p w14:paraId="1B1D25AD" w14:textId="77777777" w:rsidR="00CD199A" w:rsidRDefault="00CD199A">
            <w:pPr>
              <w:pStyle w:val="a7"/>
              <w:numPr>
                <w:ilvl w:val="0"/>
                <w:numId w:val="3"/>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483B16A5" w14:textId="77777777" w:rsidR="00CD199A" w:rsidRDefault="00000000">
            <w:pPr>
              <w:tabs>
                <w:tab w:val="left" w:pos="0"/>
              </w:tabs>
              <w:rPr>
                <w:rFonts w:ascii="Times New Roman" w:eastAsia="Calibri" w:hAnsi="Times New Roman" w:cs="Times New Roman"/>
                <w:lang w:bidi="ar-SA"/>
              </w:rPr>
            </w:pPr>
            <w:r>
              <w:rPr>
                <w:rFonts w:ascii="Times New Roman" w:eastAsia="Calibri" w:hAnsi="Times New Roman" w:cs="Times New Roman"/>
                <w:lang w:bidi="ar-SA"/>
              </w:rPr>
              <w:t>Навушники для стрільби (</w:t>
            </w:r>
            <w:proofErr w:type="spellStart"/>
            <w:r>
              <w:rPr>
                <w:rFonts w:ascii="Times New Roman" w:eastAsia="Calibri" w:hAnsi="Times New Roman" w:cs="Times New Roman"/>
                <w:lang w:bidi="ar-SA"/>
              </w:rPr>
              <w:t>беруші</w:t>
            </w:r>
            <w:proofErr w:type="spellEnd"/>
            <w:r>
              <w:rPr>
                <w:rFonts w:ascii="Times New Roman" w:eastAsia="Calibri" w:hAnsi="Times New Roman" w:cs="Times New Roman"/>
                <w:lang w:bidi="ar-SA"/>
              </w:rPr>
              <w:t>)</w:t>
            </w:r>
          </w:p>
        </w:tc>
        <w:tc>
          <w:tcPr>
            <w:tcW w:w="1844" w:type="dxa"/>
            <w:tcBorders>
              <w:top w:val="single" w:sz="4" w:space="0" w:color="000000"/>
              <w:left w:val="single" w:sz="4" w:space="0" w:color="000000"/>
              <w:bottom w:val="single" w:sz="4" w:space="0" w:color="000000"/>
            </w:tcBorders>
            <w:vAlign w:val="center"/>
          </w:tcPr>
          <w:p w14:paraId="1DE085A5"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1</w:t>
            </w:r>
          </w:p>
        </w:tc>
        <w:tc>
          <w:tcPr>
            <w:tcW w:w="1820" w:type="dxa"/>
            <w:tcBorders>
              <w:top w:val="single" w:sz="4" w:space="0" w:color="000000"/>
              <w:left w:val="single" w:sz="4" w:space="0" w:color="000000"/>
              <w:bottom w:val="single" w:sz="4" w:space="0" w:color="000000"/>
            </w:tcBorders>
            <w:vAlign w:val="center"/>
          </w:tcPr>
          <w:p w14:paraId="4973CC47"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24</w:t>
            </w:r>
          </w:p>
        </w:tc>
        <w:tc>
          <w:tcPr>
            <w:tcW w:w="1998" w:type="dxa"/>
            <w:tcBorders>
              <w:top w:val="single" w:sz="4" w:space="0" w:color="000000"/>
              <w:left w:val="single" w:sz="4" w:space="0" w:color="000000"/>
              <w:bottom w:val="single" w:sz="4" w:space="0" w:color="000000"/>
              <w:right w:val="single" w:sz="4" w:space="0" w:color="000000"/>
            </w:tcBorders>
            <w:vAlign w:val="center"/>
          </w:tcPr>
          <w:p w14:paraId="7A70A89D" w14:textId="77777777" w:rsidR="00CD199A" w:rsidRDefault="00CD199A">
            <w:pPr>
              <w:snapToGrid w:val="0"/>
              <w:jc w:val="center"/>
              <w:rPr>
                <w:rFonts w:ascii="Times New Roman" w:eastAsia="Calibri" w:hAnsi="Times New Roman" w:cs="Times New Roman"/>
                <w:i/>
                <w:iCs/>
                <w:color w:val="00B050"/>
                <w:lang w:bidi="ar-SA"/>
              </w:rPr>
            </w:pPr>
          </w:p>
        </w:tc>
      </w:tr>
      <w:tr w:rsidR="00CD199A" w14:paraId="0AE7CE06" w14:textId="77777777">
        <w:trPr>
          <w:cantSplit/>
          <w:trHeight w:val="23"/>
        </w:trPr>
        <w:tc>
          <w:tcPr>
            <w:tcW w:w="679" w:type="dxa"/>
            <w:tcBorders>
              <w:top w:val="single" w:sz="4" w:space="0" w:color="000000"/>
              <w:left w:val="single" w:sz="4" w:space="0" w:color="000000"/>
              <w:bottom w:val="single" w:sz="4" w:space="0" w:color="000000"/>
            </w:tcBorders>
            <w:vAlign w:val="center"/>
          </w:tcPr>
          <w:p w14:paraId="0A8A815B" w14:textId="77777777" w:rsidR="00CD199A" w:rsidRDefault="00CD199A">
            <w:pPr>
              <w:pStyle w:val="a7"/>
              <w:numPr>
                <w:ilvl w:val="0"/>
                <w:numId w:val="3"/>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7E91340E" w14:textId="77777777" w:rsidR="00CD199A" w:rsidRDefault="00000000">
            <w:pPr>
              <w:tabs>
                <w:tab w:val="left" w:pos="0"/>
              </w:tabs>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 xml:space="preserve">Індивідуальний </w:t>
            </w:r>
            <w:proofErr w:type="spellStart"/>
            <w:r>
              <w:rPr>
                <w:rFonts w:ascii="Times New Roman" w:eastAsia="Times New Roman" w:hAnsi="Times New Roman" w:cs="Times New Roman"/>
                <w:lang w:eastAsia="ru-RU" w:bidi="ar-SA"/>
              </w:rPr>
              <w:t>бронезахист</w:t>
            </w:r>
            <w:proofErr w:type="spellEnd"/>
          </w:p>
        </w:tc>
        <w:tc>
          <w:tcPr>
            <w:tcW w:w="1844" w:type="dxa"/>
            <w:tcBorders>
              <w:top w:val="single" w:sz="4" w:space="0" w:color="000000"/>
              <w:left w:val="single" w:sz="4" w:space="0" w:color="000000"/>
              <w:bottom w:val="single" w:sz="4" w:space="0" w:color="000000"/>
            </w:tcBorders>
            <w:vAlign w:val="center"/>
          </w:tcPr>
          <w:p w14:paraId="2386FF8A"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1</w:t>
            </w:r>
          </w:p>
        </w:tc>
        <w:tc>
          <w:tcPr>
            <w:tcW w:w="1820" w:type="dxa"/>
            <w:tcBorders>
              <w:top w:val="single" w:sz="4" w:space="0" w:color="000000"/>
              <w:left w:val="single" w:sz="4" w:space="0" w:color="000000"/>
              <w:bottom w:val="single" w:sz="4" w:space="0" w:color="000000"/>
            </w:tcBorders>
            <w:vAlign w:val="center"/>
          </w:tcPr>
          <w:p w14:paraId="0D060DC1"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24</w:t>
            </w:r>
          </w:p>
        </w:tc>
        <w:tc>
          <w:tcPr>
            <w:tcW w:w="1998" w:type="dxa"/>
            <w:tcBorders>
              <w:top w:val="single" w:sz="4" w:space="0" w:color="000000"/>
              <w:left w:val="single" w:sz="4" w:space="0" w:color="000000"/>
              <w:bottom w:val="single" w:sz="4" w:space="0" w:color="000000"/>
              <w:right w:val="single" w:sz="4" w:space="0" w:color="000000"/>
            </w:tcBorders>
            <w:vAlign w:val="center"/>
          </w:tcPr>
          <w:p w14:paraId="3C4A5691" w14:textId="77777777" w:rsidR="00CD199A" w:rsidRDefault="00CD199A">
            <w:pPr>
              <w:snapToGrid w:val="0"/>
              <w:jc w:val="center"/>
              <w:rPr>
                <w:rFonts w:ascii="Times New Roman" w:eastAsia="Calibri" w:hAnsi="Times New Roman" w:cs="Times New Roman"/>
                <w:i/>
                <w:iCs/>
                <w:color w:val="00B050"/>
                <w:lang w:bidi="ar-SA"/>
              </w:rPr>
            </w:pPr>
          </w:p>
        </w:tc>
      </w:tr>
      <w:tr w:rsidR="00CD199A" w14:paraId="50851E12" w14:textId="77777777">
        <w:trPr>
          <w:cantSplit/>
          <w:trHeight w:val="23"/>
        </w:trPr>
        <w:tc>
          <w:tcPr>
            <w:tcW w:w="679" w:type="dxa"/>
            <w:tcBorders>
              <w:top w:val="single" w:sz="4" w:space="0" w:color="000000"/>
              <w:left w:val="single" w:sz="4" w:space="0" w:color="000000"/>
              <w:bottom w:val="single" w:sz="4" w:space="0" w:color="000000"/>
            </w:tcBorders>
            <w:vAlign w:val="center"/>
          </w:tcPr>
          <w:p w14:paraId="79D76B62" w14:textId="77777777" w:rsidR="00CD199A" w:rsidRDefault="00CD199A">
            <w:pPr>
              <w:pStyle w:val="a7"/>
              <w:numPr>
                <w:ilvl w:val="0"/>
                <w:numId w:val="3"/>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583F7913" w14:textId="77777777" w:rsidR="00CD199A" w:rsidRDefault="00000000">
            <w:pPr>
              <w:tabs>
                <w:tab w:val="left" w:pos="0"/>
              </w:tabs>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Імітація інженерних боєприпасів</w:t>
            </w:r>
          </w:p>
        </w:tc>
        <w:tc>
          <w:tcPr>
            <w:tcW w:w="1844" w:type="dxa"/>
            <w:tcBorders>
              <w:top w:val="single" w:sz="4" w:space="0" w:color="000000"/>
              <w:left w:val="single" w:sz="4" w:space="0" w:color="000000"/>
              <w:bottom w:val="single" w:sz="4" w:space="0" w:color="000000"/>
            </w:tcBorders>
            <w:vAlign w:val="center"/>
          </w:tcPr>
          <w:p w14:paraId="1614AC17" w14:textId="77777777" w:rsidR="00CD199A" w:rsidRDefault="00CD199A">
            <w:pPr>
              <w:snapToGrid w:val="0"/>
              <w:jc w:val="center"/>
              <w:rPr>
                <w:rFonts w:ascii="Times New Roman" w:eastAsia="Calibri" w:hAnsi="Times New Roman" w:cs="Times New Roman"/>
                <w:lang w:bidi="ar-SA"/>
              </w:rPr>
            </w:pPr>
          </w:p>
        </w:tc>
        <w:tc>
          <w:tcPr>
            <w:tcW w:w="1820" w:type="dxa"/>
            <w:tcBorders>
              <w:top w:val="single" w:sz="4" w:space="0" w:color="000000"/>
              <w:left w:val="single" w:sz="4" w:space="0" w:color="000000"/>
              <w:bottom w:val="single" w:sz="4" w:space="0" w:color="000000"/>
            </w:tcBorders>
            <w:vAlign w:val="center"/>
          </w:tcPr>
          <w:p w14:paraId="321AAE32"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10</w:t>
            </w:r>
          </w:p>
        </w:tc>
        <w:tc>
          <w:tcPr>
            <w:tcW w:w="1998" w:type="dxa"/>
            <w:tcBorders>
              <w:top w:val="single" w:sz="4" w:space="0" w:color="000000"/>
              <w:left w:val="single" w:sz="4" w:space="0" w:color="000000"/>
              <w:bottom w:val="single" w:sz="4" w:space="0" w:color="000000"/>
              <w:right w:val="single" w:sz="4" w:space="0" w:color="000000"/>
            </w:tcBorders>
            <w:vAlign w:val="center"/>
          </w:tcPr>
          <w:p w14:paraId="449984B6" w14:textId="77777777" w:rsidR="00CD199A" w:rsidRDefault="00CD199A">
            <w:pPr>
              <w:snapToGrid w:val="0"/>
              <w:jc w:val="center"/>
              <w:rPr>
                <w:rFonts w:ascii="Times New Roman" w:eastAsia="Calibri" w:hAnsi="Times New Roman" w:cs="Times New Roman"/>
                <w:i/>
                <w:iCs/>
                <w:color w:val="00B050"/>
                <w:lang w:bidi="ar-SA"/>
              </w:rPr>
            </w:pPr>
          </w:p>
        </w:tc>
      </w:tr>
      <w:tr w:rsidR="00CD199A" w14:paraId="0C8B52C3" w14:textId="77777777">
        <w:trPr>
          <w:cantSplit/>
          <w:trHeight w:val="23"/>
        </w:trPr>
        <w:tc>
          <w:tcPr>
            <w:tcW w:w="679" w:type="dxa"/>
            <w:tcBorders>
              <w:top w:val="single" w:sz="4" w:space="0" w:color="000000"/>
              <w:left w:val="single" w:sz="4" w:space="0" w:color="000000"/>
              <w:bottom w:val="single" w:sz="4" w:space="0" w:color="000000"/>
              <w:right w:val="single" w:sz="4" w:space="0" w:color="000000"/>
            </w:tcBorders>
            <w:vAlign w:val="center"/>
          </w:tcPr>
          <w:p w14:paraId="1DDF7E38" w14:textId="77777777" w:rsidR="00CD199A" w:rsidRDefault="00000000">
            <w:pPr>
              <w:tabs>
                <w:tab w:val="left" w:leader="underscore" w:pos="5141"/>
                <w:tab w:val="left" w:leader="underscore" w:pos="14218"/>
              </w:tabs>
              <w:jc w:val="center"/>
              <w:rPr>
                <w:rFonts w:ascii="Times New Roman" w:eastAsia="Calibri" w:hAnsi="Times New Roman" w:cs="Times New Roman"/>
                <w:b/>
                <w:lang w:bidi="ar-SA"/>
              </w:rPr>
            </w:pPr>
            <w:r>
              <w:rPr>
                <w:rFonts w:ascii="Times New Roman" w:eastAsia="Calibri" w:hAnsi="Times New Roman" w:cs="Times New Roman"/>
                <w:b/>
                <w:lang w:bidi="ar-SA"/>
              </w:rPr>
              <w:t>IV</w:t>
            </w:r>
          </w:p>
        </w:tc>
        <w:tc>
          <w:tcPr>
            <w:tcW w:w="9782" w:type="dxa"/>
            <w:gridSpan w:val="4"/>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21F9F07B" w14:textId="77777777" w:rsidR="00CD199A" w:rsidRDefault="00000000">
            <w:pPr>
              <w:tabs>
                <w:tab w:val="left" w:leader="underscore" w:pos="5141"/>
                <w:tab w:val="left" w:leader="underscore" w:pos="14218"/>
              </w:tabs>
              <w:rPr>
                <w:rFonts w:ascii="Times New Roman" w:eastAsia="Calibri" w:hAnsi="Times New Roman" w:cs="Times New Roman"/>
                <w:b/>
                <w:lang w:bidi="ar-SA"/>
              </w:rPr>
            </w:pPr>
            <w:r>
              <w:rPr>
                <w:rFonts w:ascii="Times New Roman" w:eastAsia="Calibri" w:hAnsi="Times New Roman" w:cs="Times New Roman"/>
                <w:b/>
                <w:lang w:bidi="ar-SA"/>
              </w:rPr>
              <w:t xml:space="preserve"> Медичні засоби та обладнання</w:t>
            </w:r>
          </w:p>
        </w:tc>
      </w:tr>
      <w:tr w:rsidR="00CD199A" w14:paraId="4C225F7C" w14:textId="77777777">
        <w:trPr>
          <w:cantSplit/>
          <w:trHeight w:val="23"/>
        </w:trPr>
        <w:tc>
          <w:tcPr>
            <w:tcW w:w="679" w:type="dxa"/>
            <w:tcBorders>
              <w:top w:val="single" w:sz="4" w:space="0" w:color="000000"/>
              <w:left w:val="single" w:sz="4" w:space="0" w:color="000000"/>
              <w:bottom w:val="single" w:sz="4" w:space="0" w:color="000000"/>
            </w:tcBorders>
            <w:vAlign w:val="center"/>
          </w:tcPr>
          <w:p w14:paraId="57F2BF88" w14:textId="77777777" w:rsidR="00CD199A" w:rsidRDefault="00CD199A">
            <w:pPr>
              <w:pStyle w:val="a7"/>
              <w:numPr>
                <w:ilvl w:val="0"/>
                <w:numId w:val="4"/>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16AAA332" w14:textId="77777777" w:rsidR="00CD199A" w:rsidRDefault="00000000">
            <w:pPr>
              <w:tabs>
                <w:tab w:val="left" w:leader="underscore" w:pos="5141"/>
                <w:tab w:val="left" w:leader="underscore" w:pos="14218"/>
              </w:tabs>
              <w:rPr>
                <w:rFonts w:ascii="Times New Roman" w:eastAsia="Calibri" w:hAnsi="Times New Roman" w:cs="Times New Roman"/>
                <w:lang w:bidi="ar-SA"/>
              </w:rPr>
            </w:pPr>
            <w:r>
              <w:rPr>
                <w:rFonts w:ascii="Times New Roman" w:eastAsia="Times New Roman" w:hAnsi="Times New Roman" w:cs="Times New Roman"/>
                <w:lang w:eastAsia="ru-RU" w:bidi="ar-SA"/>
              </w:rPr>
              <w:t>Манекен для відпрацювання серцево-легеневої реанімації</w:t>
            </w:r>
          </w:p>
        </w:tc>
        <w:tc>
          <w:tcPr>
            <w:tcW w:w="1844" w:type="dxa"/>
            <w:tcBorders>
              <w:top w:val="single" w:sz="4" w:space="0" w:color="000000"/>
              <w:left w:val="single" w:sz="4" w:space="0" w:color="000000"/>
              <w:bottom w:val="single" w:sz="4" w:space="0" w:color="000000"/>
            </w:tcBorders>
            <w:vAlign w:val="center"/>
          </w:tcPr>
          <w:p w14:paraId="2B436006" w14:textId="77777777" w:rsidR="00CD199A" w:rsidRDefault="00CD199A">
            <w:pPr>
              <w:tabs>
                <w:tab w:val="left" w:leader="underscore" w:pos="5141"/>
                <w:tab w:val="left" w:leader="underscore" w:pos="14218"/>
              </w:tabs>
              <w:snapToGrid w:val="0"/>
              <w:jc w:val="center"/>
              <w:rPr>
                <w:rFonts w:ascii="Times New Roman" w:eastAsia="Calibri" w:hAnsi="Times New Roman" w:cs="Times New Roman"/>
                <w:lang w:bidi="ar-SA"/>
              </w:rPr>
            </w:pPr>
          </w:p>
        </w:tc>
        <w:tc>
          <w:tcPr>
            <w:tcW w:w="1820" w:type="dxa"/>
            <w:tcBorders>
              <w:top w:val="single" w:sz="4" w:space="0" w:color="000000"/>
              <w:left w:val="single" w:sz="4" w:space="0" w:color="000000"/>
              <w:bottom w:val="single" w:sz="4" w:space="0" w:color="000000"/>
            </w:tcBorders>
            <w:vAlign w:val="center"/>
          </w:tcPr>
          <w:p w14:paraId="52C79C1F" w14:textId="77777777" w:rsidR="00CD199A" w:rsidRDefault="00000000">
            <w:pPr>
              <w:tabs>
                <w:tab w:val="left" w:leader="underscore" w:pos="5141"/>
                <w:tab w:val="left" w:leader="underscore" w:pos="14218"/>
              </w:tabs>
              <w:jc w:val="center"/>
              <w:rPr>
                <w:rFonts w:ascii="Times New Roman" w:eastAsia="Calibri" w:hAnsi="Times New Roman" w:cs="Times New Roman"/>
                <w:lang w:bidi="ar-SA"/>
              </w:rPr>
            </w:pPr>
            <w:r>
              <w:rPr>
                <w:rFonts w:ascii="Times New Roman" w:eastAsia="Calibri" w:hAnsi="Times New Roman" w:cs="Times New Roman"/>
                <w:lang w:bidi="ar-SA"/>
              </w:rPr>
              <w:t>2</w:t>
            </w:r>
          </w:p>
        </w:tc>
        <w:tc>
          <w:tcPr>
            <w:tcW w:w="1998" w:type="dxa"/>
            <w:tcBorders>
              <w:top w:val="single" w:sz="4" w:space="0" w:color="000000"/>
              <w:left w:val="single" w:sz="4" w:space="0" w:color="000000"/>
              <w:bottom w:val="single" w:sz="4" w:space="0" w:color="000000"/>
              <w:right w:val="single" w:sz="4" w:space="0" w:color="000000"/>
            </w:tcBorders>
            <w:vAlign w:val="center"/>
          </w:tcPr>
          <w:p w14:paraId="4EBD3836" w14:textId="77777777" w:rsidR="00CD199A" w:rsidRDefault="00CD199A">
            <w:pPr>
              <w:snapToGrid w:val="0"/>
              <w:jc w:val="center"/>
              <w:rPr>
                <w:rFonts w:ascii="Times New Roman" w:eastAsia="Calibri" w:hAnsi="Times New Roman" w:cs="Times New Roman"/>
                <w:i/>
                <w:iCs/>
                <w:color w:val="00B050"/>
                <w:lang w:bidi="ar-SA"/>
              </w:rPr>
            </w:pPr>
          </w:p>
        </w:tc>
      </w:tr>
      <w:tr w:rsidR="00CD199A" w14:paraId="367BD1F4" w14:textId="77777777">
        <w:trPr>
          <w:cantSplit/>
          <w:trHeight w:val="23"/>
        </w:trPr>
        <w:tc>
          <w:tcPr>
            <w:tcW w:w="679" w:type="dxa"/>
            <w:tcBorders>
              <w:top w:val="single" w:sz="4" w:space="0" w:color="000000"/>
              <w:left w:val="single" w:sz="4" w:space="0" w:color="000000"/>
              <w:bottom w:val="single" w:sz="4" w:space="0" w:color="000000"/>
            </w:tcBorders>
            <w:vAlign w:val="center"/>
          </w:tcPr>
          <w:p w14:paraId="5DB5F927" w14:textId="77777777" w:rsidR="00CD199A" w:rsidRDefault="00CD199A">
            <w:pPr>
              <w:pStyle w:val="a7"/>
              <w:numPr>
                <w:ilvl w:val="0"/>
                <w:numId w:val="4"/>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29243698" w14:textId="77777777" w:rsidR="00CD199A" w:rsidRDefault="00000000">
            <w:pPr>
              <w:tabs>
                <w:tab w:val="left" w:leader="underscore" w:pos="5141"/>
                <w:tab w:val="left" w:leader="underscore" w:pos="14218"/>
              </w:tabs>
              <w:rPr>
                <w:rFonts w:ascii="Times New Roman" w:eastAsia="Calibri" w:hAnsi="Times New Roman" w:cs="Times New Roman"/>
                <w:lang w:bidi="ar-SA"/>
              </w:rPr>
            </w:pPr>
            <w:r>
              <w:rPr>
                <w:rFonts w:ascii="Times New Roman" w:eastAsia="Times New Roman" w:hAnsi="Times New Roman" w:cs="Times New Roman"/>
                <w:lang w:eastAsia="ru-RU" w:bidi="ar-SA"/>
              </w:rPr>
              <w:t>Манекен для тампонування ран</w:t>
            </w:r>
          </w:p>
        </w:tc>
        <w:tc>
          <w:tcPr>
            <w:tcW w:w="1844" w:type="dxa"/>
            <w:tcBorders>
              <w:top w:val="single" w:sz="4" w:space="0" w:color="000000"/>
              <w:left w:val="single" w:sz="4" w:space="0" w:color="000000"/>
              <w:bottom w:val="single" w:sz="4" w:space="0" w:color="000000"/>
            </w:tcBorders>
            <w:vAlign w:val="center"/>
          </w:tcPr>
          <w:p w14:paraId="6D4F2E7F" w14:textId="77777777" w:rsidR="00CD199A" w:rsidRDefault="00CD199A">
            <w:pPr>
              <w:tabs>
                <w:tab w:val="left" w:leader="underscore" w:pos="5141"/>
                <w:tab w:val="left" w:leader="underscore" w:pos="14218"/>
              </w:tabs>
              <w:snapToGrid w:val="0"/>
              <w:jc w:val="center"/>
              <w:rPr>
                <w:rFonts w:ascii="Times New Roman" w:eastAsia="Calibri" w:hAnsi="Times New Roman" w:cs="Times New Roman"/>
                <w:lang w:bidi="ar-SA"/>
              </w:rPr>
            </w:pPr>
          </w:p>
        </w:tc>
        <w:tc>
          <w:tcPr>
            <w:tcW w:w="1820" w:type="dxa"/>
            <w:tcBorders>
              <w:top w:val="single" w:sz="4" w:space="0" w:color="000000"/>
              <w:left w:val="single" w:sz="4" w:space="0" w:color="000000"/>
              <w:bottom w:val="single" w:sz="4" w:space="0" w:color="000000"/>
            </w:tcBorders>
            <w:vAlign w:val="center"/>
          </w:tcPr>
          <w:p w14:paraId="11B7B0B5" w14:textId="77777777" w:rsidR="00CD199A" w:rsidRDefault="00000000">
            <w:pPr>
              <w:tabs>
                <w:tab w:val="left" w:leader="underscore" w:pos="5141"/>
                <w:tab w:val="left" w:leader="underscore" w:pos="14218"/>
              </w:tabs>
              <w:jc w:val="center"/>
              <w:rPr>
                <w:rFonts w:ascii="Times New Roman" w:eastAsia="Calibri" w:hAnsi="Times New Roman" w:cs="Times New Roman"/>
                <w:lang w:bidi="ar-SA"/>
              </w:rPr>
            </w:pPr>
            <w:r>
              <w:rPr>
                <w:rFonts w:ascii="Times New Roman" w:eastAsia="Calibri" w:hAnsi="Times New Roman" w:cs="Times New Roman"/>
                <w:lang w:bidi="ar-SA"/>
              </w:rPr>
              <w:t>12</w:t>
            </w:r>
          </w:p>
        </w:tc>
        <w:tc>
          <w:tcPr>
            <w:tcW w:w="1998" w:type="dxa"/>
            <w:tcBorders>
              <w:top w:val="single" w:sz="4" w:space="0" w:color="000000"/>
              <w:left w:val="single" w:sz="4" w:space="0" w:color="000000"/>
              <w:bottom w:val="single" w:sz="4" w:space="0" w:color="000000"/>
              <w:right w:val="single" w:sz="4" w:space="0" w:color="000000"/>
            </w:tcBorders>
            <w:vAlign w:val="center"/>
          </w:tcPr>
          <w:p w14:paraId="4F02B8E4" w14:textId="77777777" w:rsidR="00CD199A" w:rsidRDefault="00CD199A">
            <w:pPr>
              <w:snapToGrid w:val="0"/>
              <w:jc w:val="center"/>
              <w:rPr>
                <w:rFonts w:ascii="Times New Roman" w:eastAsia="Calibri" w:hAnsi="Times New Roman" w:cs="Times New Roman"/>
                <w:i/>
                <w:iCs/>
                <w:color w:val="00B050"/>
                <w:lang w:bidi="ar-SA"/>
              </w:rPr>
            </w:pPr>
          </w:p>
        </w:tc>
      </w:tr>
      <w:tr w:rsidR="00CD199A" w14:paraId="37BC98C0" w14:textId="77777777">
        <w:trPr>
          <w:cantSplit/>
          <w:trHeight w:val="23"/>
        </w:trPr>
        <w:tc>
          <w:tcPr>
            <w:tcW w:w="679" w:type="dxa"/>
            <w:tcBorders>
              <w:top w:val="single" w:sz="4" w:space="0" w:color="000000"/>
              <w:left w:val="single" w:sz="4" w:space="0" w:color="000000"/>
              <w:bottom w:val="single" w:sz="4" w:space="0" w:color="000000"/>
            </w:tcBorders>
            <w:vAlign w:val="center"/>
          </w:tcPr>
          <w:p w14:paraId="47325049" w14:textId="77777777" w:rsidR="00CD199A" w:rsidRDefault="00CD199A">
            <w:pPr>
              <w:pStyle w:val="a7"/>
              <w:numPr>
                <w:ilvl w:val="0"/>
                <w:numId w:val="4"/>
              </w:numPr>
              <w:tabs>
                <w:tab w:val="left" w:pos="279"/>
                <w:tab w:val="left" w:pos="392"/>
              </w:tabs>
              <w:snapToGrid w:val="0"/>
              <w:jc w:val="center"/>
              <w:rPr>
                <w:rFonts w:ascii="Times New Roman" w:eastAsia="Calibri" w:hAnsi="Times New Roman" w:cs="Times New Roman"/>
                <w:iCs/>
                <w:lang w:bidi="ar-SA"/>
              </w:rPr>
            </w:pPr>
          </w:p>
        </w:tc>
        <w:tc>
          <w:tcPr>
            <w:tcW w:w="4120" w:type="dxa"/>
            <w:tcBorders>
              <w:left w:val="single" w:sz="6" w:space="0" w:color="000000"/>
              <w:bottom w:val="single" w:sz="6" w:space="0" w:color="000000"/>
            </w:tcBorders>
          </w:tcPr>
          <w:p w14:paraId="703EE7C5" w14:textId="77777777" w:rsidR="00CD199A" w:rsidRDefault="00000000">
            <w:pPr>
              <w:tabs>
                <w:tab w:val="left" w:leader="underscore" w:pos="5141"/>
                <w:tab w:val="left" w:leader="underscore" w:pos="14218"/>
              </w:tabs>
              <w:rPr>
                <w:rFonts w:ascii="Times New Roman" w:eastAsia="Calibri" w:hAnsi="Times New Roman" w:cs="Times New Roman"/>
                <w:lang w:bidi="ar-SA"/>
              </w:rPr>
            </w:pPr>
            <w:r>
              <w:rPr>
                <w:rFonts w:ascii="Times New Roman" w:eastAsia="Times New Roman" w:hAnsi="Times New Roman" w:cs="Times New Roman"/>
                <w:lang w:eastAsia="ru-RU" w:bidi="ar-SA"/>
              </w:rPr>
              <w:t>Манекен для імітації ран</w:t>
            </w:r>
          </w:p>
        </w:tc>
        <w:tc>
          <w:tcPr>
            <w:tcW w:w="1844" w:type="dxa"/>
            <w:tcBorders>
              <w:top w:val="single" w:sz="4" w:space="0" w:color="000000"/>
              <w:left w:val="single" w:sz="4" w:space="0" w:color="000000"/>
              <w:bottom w:val="single" w:sz="4" w:space="0" w:color="000000"/>
            </w:tcBorders>
            <w:vAlign w:val="center"/>
          </w:tcPr>
          <w:p w14:paraId="384E55F2" w14:textId="77777777" w:rsidR="00CD199A" w:rsidRDefault="00CD199A">
            <w:pPr>
              <w:tabs>
                <w:tab w:val="left" w:leader="underscore" w:pos="5141"/>
                <w:tab w:val="left" w:leader="underscore" w:pos="14218"/>
              </w:tabs>
              <w:snapToGrid w:val="0"/>
              <w:jc w:val="center"/>
              <w:rPr>
                <w:rFonts w:ascii="Times New Roman" w:eastAsia="Calibri" w:hAnsi="Times New Roman" w:cs="Times New Roman"/>
                <w:lang w:bidi="ar-SA"/>
              </w:rPr>
            </w:pPr>
          </w:p>
        </w:tc>
        <w:tc>
          <w:tcPr>
            <w:tcW w:w="1820" w:type="dxa"/>
            <w:tcBorders>
              <w:top w:val="single" w:sz="4" w:space="0" w:color="000000"/>
              <w:left w:val="single" w:sz="4" w:space="0" w:color="000000"/>
              <w:bottom w:val="single" w:sz="4" w:space="0" w:color="000000"/>
            </w:tcBorders>
            <w:vAlign w:val="center"/>
          </w:tcPr>
          <w:p w14:paraId="3043F59D" w14:textId="77777777" w:rsidR="00CD199A" w:rsidRDefault="00000000">
            <w:pPr>
              <w:tabs>
                <w:tab w:val="left" w:leader="underscore" w:pos="5141"/>
                <w:tab w:val="left" w:leader="underscore" w:pos="14218"/>
              </w:tabs>
              <w:jc w:val="center"/>
              <w:rPr>
                <w:rFonts w:ascii="Times New Roman" w:eastAsia="Calibri" w:hAnsi="Times New Roman" w:cs="Times New Roman"/>
                <w:lang w:bidi="ar-SA"/>
              </w:rPr>
            </w:pPr>
            <w:r>
              <w:rPr>
                <w:rFonts w:ascii="Times New Roman" w:eastAsia="Calibri" w:hAnsi="Times New Roman" w:cs="Times New Roman"/>
                <w:lang w:bidi="ar-SA"/>
              </w:rPr>
              <w:t>2</w:t>
            </w:r>
          </w:p>
        </w:tc>
        <w:tc>
          <w:tcPr>
            <w:tcW w:w="1998" w:type="dxa"/>
            <w:tcBorders>
              <w:top w:val="single" w:sz="4" w:space="0" w:color="000000"/>
              <w:left w:val="single" w:sz="4" w:space="0" w:color="000000"/>
              <w:bottom w:val="single" w:sz="4" w:space="0" w:color="000000"/>
              <w:right w:val="single" w:sz="4" w:space="0" w:color="000000"/>
            </w:tcBorders>
            <w:vAlign w:val="center"/>
          </w:tcPr>
          <w:p w14:paraId="3A325390" w14:textId="77777777" w:rsidR="00CD199A" w:rsidRDefault="00CD199A">
            <w:pPr>
              <w:snapToGrid w:val="0"/>
              <w:jc w:val="center"/>
              <w:rPr>
                <w:rFonts w:ascii="Times New Roman" w:eastAsia="Calibri" w:hAnsi="Times New Roman" w:cs="Times New Roman"/>
                <w:i/>
                <w:iCs/>
                <w:color w:val="00B050"/>
                <w:lang w:bidi="ar-SA"/>
              </w:rPr>
            </w:pPr>
          </w:p>
        </w:tc>
      </w:tr>
      <w:tr w:rsidR="00CD199A" w14:paraId="7B945077" w14:textId="77777777">
        <w:trPr>
          <w:cantSplit/>
          <w:trHeight w:val="23"/>
        </w:trPr>
        <w:tc>
          <w:tcPr>
            <w:tcW w:w="679" w:type="dxa"/>
            <w:tcBorders>
              <w:top w:val="single" w:sz="4" w:space="0" w:color="000000"/>
              <w:left w:val="single" w:sz="4" w:space="0" w:color="000000"/>
              <w:bottom w:val="single" w:sz="4" w:space="0" w:color="000000"/>
            </w:tcBorders>
            <w:vAlign w:val="center"/>
          </w:tcPr>
          <w:p w14:paraId="593CC4A2" w14:textId="77777777" w:rsidR="00CD199A" w:rsidRDefault="00CD199A">
            <w:pPr>
              <w:pStyle w:val="a7"/>
              <w:numPr>
                <w:ilvl w:val="0"/>
                <w:numId w:val="4"/>
              </w:numPr>
              <w:tabs>
                <w:tab w:val="left" w:pos="279"/>
                <w:tab w:val="left" w:pos="392"/>
              </w:tabs>
              <w:snapToGrid w:val="0"/>
              <w:jc w:val="center"/>
              <w:rPr>
                <w:rFonts w:ascii="Times New Roman" w:eastAsia="Calibri" w:hAnsi="Times New Roman" w:cs="Times New Roman"/>
                <w:iCs/>
                <w:lang w:bidi="ar-SA"/>
              </w:rPr>
            </w:pPr>
          </w:p>
        </w:tc>
        <w:tc>
          <w:tcPr>
            <w:tcW w:w="4120" w:type="dxa"/>
            <w:tcBorders>
              <w:top w:val="single" w:sz="4" w:space="0" w:color="000000"/>
              <w:left w:val="single" w:sz="4" w:space="0" w:color="000000"/>
              <w:bottom w:val="single" w:sz="4" w:space="0" w:color="000000"/>
            </w:tcBorders>
          </w:tcPr>
          <w:p w14:paraId="0B504E40" w14:textId="77777777" w:rsidR="00CD199A" w:rsidRDefault="00000000">
            <w:pPr>
              <w:tabs>
                <w:tab w:val="left" w:leader="underscore" w:pos="5141"/>
                <w:tab w:val="left" w:leader="underscore" w:pos="14218"/>
              </w:tabs>
              <w:rPr>
                <w:rFonts w:ascii="Times New Roman" w:eastAsia="Calibri" w:hAnsi="Times New Roman" w:cs="Times New Roman"/>
                <w:iCs/>
                <w:lang w:bidi="ar-SA"/>
              </w:rPr>
            </w:pPr>
            <w:r>
              <w:rPr>
                <w:rFonts w:ascii="Times New Roman" w:eastAsia="Calibri" w:hAnsi="Times New Roman" w:cs="Times New Roman"/>
                <w:iCs/>
                <w:lang w:bidi="ar-SA"/>
              </w:rPr>
              <w:t>Манекен для роботи з дихальними шляхами</w:t>
            </w:r>
          </w:p>
        </w:tc>
        <w:tc>
          <w:tcPr>
            <w:tcW w:w="1844" w:type="dxa"/>
            <w:tcBorders>
              <w:top w:val="single" w:sz="4" w:space="0" w:color="000000"/>
              <w:left w:val="single" w:sz="4" w:space="0" w:color="000000"/>
              <w:bottom w:val="single" w:sz="4" w:space="0" w:color="000000"/>
            </w:tcBorders>
            <w:vAlign w:val="center"/>
          </w:tcPr>
          <w:p w14:paraId="22D6A719" w14:textId="77777777" w:rsidR="00CD199A" w:rsidRDefault="00CD199A">
            <w:pPr>
              <w:tabs>
                <w:tab w:val="left" w:leader="underscore" w:pos="5141"/>
                <w:tab w:val="left" w:leader="underscore" w:pos="14218"/>
              </w:tabs>
              <w:snapToGrid w:val="0"/>
              <w:jc w:val="center"/>
              <w:rPr>
                <w:rFonts w:ascii="Times New Roman" w:eastAsia="Calibri" w:hAnsi="Times New Roman" w:cs="Times New Roman"/>
                <w:lang w:bidi="ar-SA"/>
              </w:rPr>
            </w:pPr>
          </w:p>
        </w:tc>
        <w:tc>
          <w:tcPr>
            <w:tcW w:w="1820" w:type="dxa"/>
            <w:tcBorders>
              <w:top w:val="single" w:sz="4" w:space="0" w:color="000000"/>
              <w:left w:val="single" w:sz="4" w:space="0" w:color="000000"/>
              <w:bottom w:val="single" w:sz="4" w:space="0" w:color="000000"/>
            </w:tcBorders>
            <w:vAlign w:val="center"/>
          </w:tcPr>
          <w:p w14:paraId="1FD52640" w14:textId="77777777" w:rsidR="00CD199A" w:rsidRDefault="00000000">
            <w:pPr>
              <w:tabs>
                <w:tab w:val="left" w:leader="underscore" w:pos="5141"/>
                <w:tab w:val="left" w:leader="underscore" w:pos="14218"/>
              </w:tabs>
              <w:jc w:val="center"/>
              <w:rPr>
                <w:rFonts w:ascii="Times New Roman" w:eastAsia="Calibri" w:hAnsi="Times New Roman" w:cs="Times New Roman"/>
                <w:lang w:bidi="ar-SA"/>
              </w:rPr>
            </w:pPr>
            <w:r>
              <w:rPr>
                <w:rFonts w:ascii="Times New Roman" w:eastAsia="Calibri" w:hAnsi="Times New Roman" w:cs="Times New Roman"/>
                <w:lang w:bidi="ar-SA"/>
              </w:rPr>
              <w:t>2</w:t>
            </w:r>
          </w:p>
        </w:tc>
        <w:tc>
          <w:tcPr>
            <w:tcW w:w="1998" w:type="dxa"/>
            <w:tcBorders>
              <w:top w:val="single" w:sz="4" w:space="0" w:color="000000"/>
              <w:left w:val="single" w:sz="4" w:space="0" w:color="000000"/>
              <w:bottom w:val="single" w:sz="4" w:space="0" w:color="000000"/>
              <w:right w:val="single" w:sz="4" w:space="0" w:color="000000"/>
            </w:tcBorders>
            <w:vAlign w:val="center"/>
          </w:tcPr>
          <w:p w14:paraId="4F29399E" w14:textId="77777777" w:rsidR="00CD199A" w:rsidRDefault="00CD199A">
            <w:pPr>
              <w:snapToGrid w:val="0"/>
              <w:jc w:val="center"/>
              <w:rPr>
                <w:rFonts w:ascii="Times New Roman" w:eastAsia="Calibri" w:hAnsi="Times New Roman" w:cs="Times New Roman"/>
                <w:i/>
                <w:iCs/>
                <w:color w:val="00B050"/>
                <w:lang w:bidi="ar-SA"/>
              </w:rPr>
            </w:pPr>
          </w:p>
        </w:tc>
      </w:tr>
      <w:tr w:rsidR="00CD199A" w14:paraId="65D223E7" w14:textId="77777777">
        <w:trPr>
          <w:cantSplit/>
          <w:trHeight w:val="23"/>
        </w:trPr>
        <w:tc>
          <w:tcPr>
            <w:tcW w:w="679" w:type="dxa"/>
            <w:tcBorders>
              <w:top w:val="single" w:sz="4" w:space="0" w:color="000000"/>
              <w:left w:val="single" w:sz="4" w:space="0" w:color="000000"/>
              <w:bottom w:val="single" w:sz="4" w:space="0" w:color="000000"/>
            </w:tcBorders>
            <w:vAlign w:val="center"/>
          </w:tcPr>
          <w:p w14:paraId="03DFDEEB" w14:textId="77777777" w:rsidR="00CD199A" w:rsidRDefault="00CD199A">
            <w:pPr>
              <w:pStyle w:val="a7"/>
              <w:numPr>
                <w:ilvl w:val="0"/>
                <w:numId w:val="4"/>
              </w:numPr>
              <w:tabs>
                <w:tab w:val="left" w:pos="279"/>
                <w:tab w:val="left" w:pos="392"/>
              </w:tabs>
              <w:snapToGrid w:val="0"/>
              <w:jc w:val="center"/>
              <w:rPr>
                <w:rFonts w:ascii="Times New Roman" w:eastAsia="Calibri" w:hAnsi="Times New Roman" w:cs="Times New Roman"/>
                <w:iCs/>
                <w:lang w:bidi="ar-SA"/>
              </w:rPr>
            </w:pPr>
          </w:p>
        </w:tc>
        <w:tc>
          <w:tcPr>
            <w:tcW w:w="4120" w:type="dxa"/>
            <w:tcBorders>
              <w:top w:val="single" w:sz="4" w:space="0" w:color="000000"/>
              <w:left w:val="single" w:sz="4" w:space="0" w:color="000000"/>
              <w:bottom w:val="single" w:sz="4" w:space="0" w:color="000000"/>
            </w:tcBorders>
          </w:tcPr>
          <w:p w14:paraId="3E77903F" w14:textId="77777777" w:rsidR="00CD199A" w:rsidRDefault="00000000">
            <w:pPr>
              <w:tabs>
                <w:tab w:val="left" w:leader="underscore" w:pos="5141"/>
                <w:tab w:val="left" w:leader="underscore" w:pos="14218"/>
              </w:tabs>
              <w:rPr>
                <w:rFonts w:ascii="Times New Roman" w:eastAsia="Calibri" w:hAnsi="Times New Roman" w:cs="Times New Roman"/>
                <w:iCs/>
                <w:lang w:bidi="ar-SA"/>
              </w:rPr>
            </w:pPr>
            <w:r>
              <w:rPr>
                <w:rFonts w:ascii="Times New Roman" w:eastAsia="Calibri" w:hAnsi="Times New Roman" w:cs="Times New Roman"/>
                <w:iCs/>
                <w:lang w:bidi="ar-SA"/>
              </w:rPr>
              <w:t>Бар’єрний пристрій для штучної вентиляції легень «рот до лицевої маски»</w:t>
            </w:r>
          </w:p>
        </w:tc>
        <w:tc>
          <w:tcPr>
            <w:tcW w:w="1844" w:type="dxa"/>
            <w:tcBorders>
              <w:top w:val="single" w:sz="4" w:space="0" w:color="000000"/>
              <w:left w:val="single" w:sz="4" w:space="0" w:color="000000"/>
              <w:bottom w:val="single" w:sz="4" w:space="0" w:color="000000"/>
            </w:tcBorders>
            <w:vAlign w:val="center"/>
          </w:tcPr>
          <w:p w14:paraId="0BE5A78B" w14:textId="77777777" w:rsidR="00CD199A" w:rsidRDefault="00000000">
            <w:pPr>
              <w:tabs>
                <w:tab w:val="left" w:leader="underscore" w:pos="5141"/>
                <w:tab w:val="left" w:leader="underscore" w:pos="14218"/>
              </w:tabs>
              <w:snapToGrid w:val="0"/>
              <w:jc w:val="center"/>
              <w:rPr>
                <w:rFonts w:ascii="Times New Roman" w:eastAsia="Calibri" w:hAnsi="Times New Roman" w:cs="Times New Roman"/>
                <w:lang w:bidi="ar-SA"/>
              </w:rPr>
            </w:pPr>
            <w:r>
              <w:rPr>
                <w:rFonts w:ascii="Times New Roman" w:eastAsia="Calibri" w:hAnsi="Times New Roman" w:cs="Times New Roman"/>
                <w:lang w:bidi="ar-SA"/>
              </w:rPr>
              <w:t>1</w:t>
            </w:r>
          </w:p>
        </w:tc>
        <w:tc>
          <w:tcPr>
            <w:tcW w:w="1820" w:type="dxa"/>
            <w:tcBorders>
              <w:top w:val="single" w:sz="4" w:space="0" w:color="000000"/>
              <w:left w:val="single" w:sz="4" w:space="0" w:color="000000"/>
              <w:bottom w:val="single" w:sz="4" w:space="0" w:color="000000"/>
            </w:tcBorders>
            <w:vAlign w:val="center"/>
          </w:tcPr>
          <w:p w14:paraId="04592D22" w14:textId="77777777" w:rsidR="00CD199A" w:rsidRDefault="00000000">
            <w:pPr>
              <w:tabs>
                <w:tab w:val="left" w:leader="underscore" w:pos="5141"/>
                <w:tab w:val="left" w:leader="underscore" w:pos="14218"/>
              </w:tabs>
              <w:jc w:val="center"/>
              <w:rPr>
                <w:rFonts w:ascii="Times New Roman" w:eastAsia="Calibri" w:hAnsi="Times New Roman" w:cs="Times New Roman"/>
                <w:lang w:bidi="ar-SA"/>
              </w:rPr>
            </w:pPr>
            <w:r>
              <w:rPr>
                <w:rFonts w:ascii="Times New Roman" w:eastAsia="Calibri" w:hAnsi="Times New Roman" w:cs="Times New Roman"/>
                <w:lang w:bidi="ar-SA"/>
              </w:rPr>
              <w:t>24</w:t>
            </w:r>
          </w:p>
        </w:tc>
        <w:tc>
          <w:tcPr>
            <w:tcW w:w="1998" w:type="dxa"/>
            <w:tcBorders>
              <w:top w:val="single" w:sz="4" w:space="0" w:color="000000"/>
              <w:left w:val="single" w:sz="4" w:space="0" w:color="000000"/>
              <w:bottom w:val="single" w:sz="4" w:space="0" w:color="000000"/>
              <w:right w:val="single" w:sz="4" w:space="0" w:color="000000"/>
            </w:tcBorders>
            <w:vAlign w:val="center"/>
          </w:tcPr>
          <w:p w14:paraId="6C251637" w14:textId="77777777" w:rsidR="00CD199A" w:rsidRDefault="00CD199A">
            <w:pPr>
              <w:snapToGrid w:val="0"/>
              <w:jc w:val="center"/>
              <w:rPr>
                <w:rFonts w:ascii="Times New Roman" w:eastAsia="Calibri" w:hAnsi="Times New Roman" w:cs="Times New Roman"/>
                <w:i/>
                <w:iCs/>
                <w:color w:val="00B050"/>
                <w:lang w:bidi="ar-SA"/>
              </w:rPr>
            </w:pPr>
          </w:p>
        </w:tc>
      </w:tr>
      <w:tr w:rsidR="00CD199A" w14:paraId="28CF29C6" w14:textId="77777777">
        <w:trPr>
          <w:cantSplit/>
          <w:trHeight w:val="23"/>
        </w:trPr>
        <w:tc>
          <w:tcPr>
            <w:tcW w:w="679" w:type="dxa"/>
            <w:tcBorders>
              <w:top w:val="single" w:sz="4" w:space="0" w:color="000000"/>
              <w:left w:val="single" w:sz="4" w:space="0" w:color="000000"/>
              <w:bottom w:val="single" w:sz="4" w:space="0" w:color="000000"/>
            </w:tcBorders>
            <w:vAlign w:val="center"/>
          </w:tcPr>
          <w:p w14:paraId="49B852B9" w14:textId="77777777" w:rsidR="00CD199A" w:rsidRDefault="00CD199A">
            <w:pPr>
              <w:pStyle w:val="a7"/>
              <w:numPr>
                <w:ilvl w:val="0"/>
                <w:numId w:val="4"/>
              </w:numPr>
              <w:tabs>
                <w:tab w:val="left" w:pos="279"/>
                <w:tab w:val="left" w:pos="392"/>
              </w:tabs>
              <w:snapToGrid w:val="0"/>
              <w:jc w:val="center"/>
              <w:rPr>
                <w:rFonts w:ascii="Times New Roman" w:eastAsia="Calibri" w:hAnsi="Times New Roman" w:cs="Times New Roman"/>
                <w:iCs/>
                <w:lang w:bidi="ar-SA"/>
              </w:rPr>
            </w:pPr>
          </w:p>
        </w:tc>
        <w:tc>
          <w:tcPr>
            <w:tcW w:w="4120" w:type="dxa"/>
            <w:tcBorders>
              <w:top w:val="single" w:sz="4" w:space="0" w:color="000000"/>
              <w:left w:val="single" w:sz="4" w:space="0" w:color="000000"/>
              <w:bottom w:val="single" w:sz="4" w:space="0" w:color="000000"/>
            </w:tcBorders>
          </w:tcPr>
          <w:p w14:paraId="3F4A5C13" w14:textId="77777777" w:rsidR="00CD199A" w:rsidRDefault="00000000">
            <w:pPr>
              <w:rPr>
                <w:rFonts w:ascii="Times New Roman" w:eastAsia="Calibri" w:hAnsi="Times New Roman" w:cs="Times New Roman"/>
                <w:iCs/>
                <w:lang w:bidi="ar-SA"/>
              </w:rPr>
            </w:pPr>
            <w:r>
              <w:rPr>
                <w:rFonts w:ascii="Times New Roman" w:eastAsia="Calibri" w:hAnsi="Times New Roman" w:cs="Times New Roman"/>
                <w:iCs/>
                <w:lang w:bidi="ar-SA"/>
              </w:rPr>
              <w:t>Джгути кровоспинні</w:t>
            </w:r>
            <w:r>
              <w:rPr>
                <w:rFonts w:ascii="Times New Roman" w:eastAsia="Calibri" w:hAnsi="Times New Roman" w:cs="Times New Roman"/>
                <w:iCs/>
                <w:lang w:val="ru-RU" w:bidi="ar-SA"/>
              </w:rPr>
              <w:t xml:space="preserve"> </w:t>
            </w:r>
            <w:r>
              <w:rPr>
                <w:rFonts w:ascii="Times New Roman" w:eastAsia="Calibri" w:hAnsi="Times New Roman" w:cs="Times New Roman"/>
                <w:iCs/>
                <w:lang w:bidi="ar-SA"/>
              </w:rPr>
              <w:t>з закруткою, типу САТ</w:t>
            </w:r>
          </w:p>
        </w:tc>
        <w:tc>
          <w:tcPr>
            <w:tcW w:w="1844" w:type="dxa"/>
            <w:tcBorders>
              <w:top w:val="single" w:sz="4" w:space="0" w:color="000000"/>
              <w:left w:val="single" w:sz="4" w:space="0" w:color="000000"/>
              <w:bottom w:val="single" w:sz="4" w:space="0" w:color="000000"/>
            </w:tcBorders>
          </w:tcPr>
          <w:p w14:paraId="22BB08B7"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1</w:t>
            </w:r>
          </w:p>
        </w:tc>
        <w:tc>
          <w:tcPr>
            <w:tcW w:w="1820" w:type="dxa"/>
            <w:tcBorders>
              <w:top w:val="single" w:sz="4" w:space="0" w:color="000000"/>
              <w:left w:val="single" w:sz="4" w:space="0" w:color="000000"/>
              <w:bottom w:val="single" w:sz="4" w:space="0" w:color="000000"/>
            </w:tcBorders>
          </w:tcPr>
          <w:p w14:paraId="7C4A16B7"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24</w:t>
            </w:r>
          </w:p>
        </w:tc>
        <w:tc>
          <w:tcPr>
            <w:tcW w:w="1998" w:type="dxa"/>
            <w:tcBorders>
              <w:top w:val="single" w:sz="4" w:space="0" w:color="000000"/>
              <w:left w:val="single" w:sz="4" w:space="0" w:color="000000"/>
              <w:bottom w:val="single" w:sz="4" w:space="0" w:color="000000"/>
              <w:right w:val="single" w:sz="4" w:space="0" w:color="000000"/>
            </w:tcBorders>
            <w:vAlign w:val="center"/>
          </w:tcPr>
          <w:p w14:paraId="41565A33" w14:textId="77777777" w:rsidR="00CD199A" w:rsidRDefault="00CD199A">
            <w:pPr>
              <w:snapToGrid w:val="0"/>
              <w:jc w:val="center"/>
              <w:rPr>
                <w:rFonts w:ascii="Times New Roman" w:eastAsia="Calibri" w:hAnsi="Times New Roman" w:cs="Times New Roman"/>
                <w:i/>
                <w:iCs/>
                <w:color w:val="00B050"/>
                <w:lang w:bidi="ar-SA"/>
              </w:rPr>
            </w:pPr>
          </w:p>
        </w:tc>
      </w:tr>
      <w:tr w:rsidR="00CD199A" w14:paraId="390F13D5" w14:textId="77777777">
        <w:trPr>
          <w:cantSplit/>
          <w:trHeight w:val="23"/>
        </w:trPr>
        <w:tc>
          <w:tcPr>
            <w:tcW w:w="679" w:type="dxa"/>
            <w:tcBorders>
              <w:top w:val="single" w:sz="4" w:space="0" w:color="000000"/>
              <w:left w:val="single" w:sz="4" w:space="0" w:color="000000"/>
              <w:bottom w:val="single" w:sz="4" w:space="0" w:color="000000"/>
            </w:tcBorders>
            <w:vAlign w:val="center"/>
          </w:tcPr>
          <w:p w14:paraId="2E826334" w14:textId="77777777" w:rsidR="00CD199A" w:rsidRDefault="00CD199A">
            <w:pPr>
              <w:pStyle w:val="a7"/>
              <w:numPr>
                <w:ilvl w:val="0"/>
                <w:numId w:val="4"/>
              </w:numPr>
              <w:tabs>
                <w:tab w:val="left" w:pos="279"/>
                <w:tab w:val="left" w:pos="392"/>
              </w:tabs>
              <w:snapToGrid w:val="0"/>
              <w:jc w:val="center"/>
              <w:rPr>
                <w:rFonts w:ascii="Times New Roman" w:eastAsia="Calibri" w:hAnsi="Times New Roman" w:cs="Times New Roman"/>
                <w:iCs/>
                <w:lang w:bidi="ar-SA"/>
              </w:rPr>
            </w:pPr>
          </w:p>
        </w:tc>
        <w:tc>
          <w:tcPr>
            <w:tcW w:w="4120" w:type="dxa"/>
            <w:tcBorders>
              <w:top w:val="single" w:sz="4" w:space="0" w:color="000000"/>
              <w:left w:val="single" w:sz="4" w:space="0" w:color="000000"/>
              <w:bottom w:val="single" w:sz="4" w:space="0" w:color="000000"/>
            </w:tcBorders>
          </w:tcPr>
          <w:p w14:paraId="5B24864C" w14:textId="77777777" w:rsidR="00CD199A" w:rsidRDefault="00000000">
            <w:pPr>
              <w:rPr>
                <w:rFonts w:ascii="Times New Roman" w:eastAsia="Calibri" w:hAnsi="Times New Roman" w:cs="Times New Roman"/>
                <w:iCs/>
                <w:lang w:val="ru-RU" w:bidi="ar-SA"/>
              </w:rPr>
            </w:pPr>
            <w:r>
              <w:rPr>
                <w:rFonts w:ascii="Times New Roman" w:eastAsia="Calibri" w:hAnsi="Times New Roman" w:cs="Times New Roman"/>
                <w:iCs/>
                <w:lang w:bidi="ar-SA"/>
              </w:rPr>
              <w:t xml:space="preserve">Джгути кровоспинні еластичні широкі, типу </w:t>
            </w:r>
            <w:r>
              <w:rPr>
                <w:rFonts w:ascii="Times New Roman" w:eastAsia="Calibri" w:hAnsi="Times New Roman" w:cs="Times New Roman"/>
                <w:iCs/>
                <w:lang w:val="en-US" w:bidi="ar-SA"/>
              </w:rPr>
              <w:t>SWAT</w:t>
            </w:r>
            <w:r>
              <w:rPr>
                <w:rFonts w:ascii="Times New Roman" w:eastAsia="Calibri" w:hAnsi="Times New Roman" w:cs="Times New Roman"/>
                <w:iCs/>
                <w:lang w:val="ru-RU" w:bidi="ar-SA"/>
              </w:rPr>
              <w:t xml:space="preserve"> </w:t>
            </w:r>
            <w:r>
              <w:rPr>
                <w:rFonts w:ascii="Times New Roman" w:eastAsia="Calibri" w:hAnsi="Times New Roman" w:cs="Times New Roman"/>
                <w:iCs/>
                <w:lang w:val="en-US" w:bidi="ar-SA"/>
              </w:rPr>
              <w:t>TI</w:t>
            </w:r>
          </w:p>
        </w:tc>
        <w:tc>
          <w:tcPr>
            <w:tcW w:w="1844" w:type="dxa"/>
            <w:tcBorders>
              <w:top w:val="single" w:sz="4" w:space="0" w:color="000000"/>
              <w:left w:val="single" w:sz="4" w:space="0" w:color="000000"/>
              <w:bottom w:val="single" w:sz="4" w:space="0" w:color="000000"/>
            </w:tcBorders>
          </w:tcPr>
          <w:p w14:paraId="23410B98"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1</w:t>
            </w:r>
          </w:p>
        </w:tc>
        <w:tc>
          <w:tcPr>
            <w:tcW w:w="1820" w:type="dxa"/>
            <w:tcBorders>
              <w:top w:val="single" w:sz="4" w:space="0" w:color="000000"/>
              <w:left w:val="single" w:sz="4" w:space="0" w:color="000000"/>
              <w:bottom w:val="single" w:sz="4" w:space="0" w:color="000000"/>
            </w:tcBorders>
          </w:tcPr>
          <w:p w14:paraId="116694F9"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24</w:t>
            </w:r>
          </w:p>
        </w:tc>
        <w:tc>
          <w:tcPr>
            <w:tcW w:w="1998" w:type="dxa"/>
            <w:tcBorders>
              <w:top w:val="single" w:sz="4" w:space="0" w:color="000000"/>
              <w:left w:val="single" w:sz="4" w:space="0" w:color="000000"/>
              <w:bottom w:val="single" w:sz="4" w:space="0" w:color="000000"/>
              <w:right w:val="single" w:sz="4" w:space="0" w:color="000000"/>
            </w:tcBorders>
            <w:vAlign w:val="center"/>
          </w:tcPr>
          <w:p w14:paraId="276DC443" w14:textId="77777777" w:rsidR="00CD199A" w:rsidRDefault="00CD199A">
            <w:pPr>
              <w:snapToGrid w:val="0"/>
              <w:jc w:val="center"/>
              <w:rPr>
                <w:rFonts w:ascii="Times New Roman" w:eastAsia="Calibri" w:hAnsi="Times New Roman" w:cs="Times New Roman"/>
                <w:i/>
                <w:iCs/>
                <w:color w:val="00B050"/>
                <w:lang w:bidi="ar-SA"/>
              </w:rPr>
            </w:pPr>
          </w:p>
        </w:tc>
      </w:tr>
      <w:tr w:rsidR="00CD199A" w14:paraId="57243BC7" w14:textId="77777777">
        <w:trPr>
          <w:cantSplit/>
          <w:trHeight w:val="23"/>
        </w:trPr>
        <w:tc>
          <w:tcPr>
            <w:tcW w:w="679" w:type="dxa"/>
            <w:tcBorders>
              <w:top w:val="single" w:sz="4" w:space="0" w:color="000000"/>
              <w:left w:val="single" w:sz="4" w:space="0" w:color="000000"/>
              <w:bottom w:val="single" w:sz="4" w:space="0" w:color="000000"/>
            </w:tcBorders>
            <w:vAlign w:val="center"/>
          </w:tcPr>
          <w:p w14:paraId="1278B5E3" w14:textId="77777777" w:rsidR="00CD199A" w:rsidRDefault="00CD199A">
            <w:pPr>
              <w:pStyle w:val="a7"/>
              <w:numPr>
                <w:ilvl w:val="0"/>
                <w:numId w:val="4"/>
              </w:numPr>
              <w:tabs>
                <w:tab w:val="left" w:pos="279"/>
                <w:tab w:val="left" w:pos="392"/>
              </w:tabs>
              <w:snapToGrid w:val="0"/>
              <w:jc w:val="center"/>
              <w:rPr>
                <w:rFonts w:ascii="Times New Roman" w:eastAsia="Calibri" w:hAnsi="Times New Roman" w:cs="Times New Roman"/>
                <w:iCs/>
                <w:lang w:bidi="ar-SA"/>
              </w:rPr>
            </w:pPr>
          </w:p>
        </w:tc>
        <w:tc>
          <w:tcPr>
            <w:tcW w:w="4120" w:type="dxa"/>
            <w:tcBorders>
              <w:top w:val="single" w:sz="4" w:space="0" w:color="000000"/>
              <w:left w:val="single" w:sz="4" w:space="0" w:color="000000"/>
              <w:bottom w:val="single" w:sz="4" w:space="0" w:color="000000"/>
            </w:tcBorders>
          </w:tcPr>
          <w:p w14:paraId="3BE68155" w14:textId="77777777" w:rsidR="00CD199A" w:rsidRDefault="00000000">
            <w:pPr>
              <w:rPr>
                <w:rFonts w:ascii="Times New Roman" w:eastAsia="Calibri" w:hAnsi="Times New Roman" w:cs="Times New Roman"/>
                <w:lang w:bidi="ar-SA"/>
              </w:rPr>
            </w:pPr>
            <w:r>
              <w:rPr>
                <w:rFonts w:ascii="Times New Roman" w:eastAsia="Calibri" w:hAnsi="Times New Roman" w:cs="Times New Roman"/>
                <w:lang w:bidi="ar-SA"/>
              </w:rPr>
              <w:t xml:space="preserve">Тренувальний </w:t>
            </w:r>
            <w:proofErr w:type="spellStart"/>
            <w:r>
              <w:rPr>
                <w:rFonts w:ascii="Times New Roman" w:eastAsia="Calibri" w:hAnsi="Times New Roman" w:cs="Times New Roman"/>
                <w:lang w:bidi="ar-SA"/>
              </w:rPr>
              <w:t>гемостатичний</w:t>
            </w:r>
            <w:proofErr w:type="spellEnd"/>
            <w:r>
              <w:rPr>
                <w:rFonts w:ascii="Times New Roman" w:eastAsia="Calibri" w:hAnsi="Times New Roman" w:cs="Times New Roman"/>
                <w:lang w:bidi="ar-SA"/>
              </w:rPr>
              <w:t xml:space="preserve"> засіб</w:t>
            </w:r>
          </w:p>
        </w:tc>
        <w:tc>
          <w:tcPr>
            <w:tcW w:w="1844" w:type="dxa"/>
            <w:tcBorders>
              <w:top w:val="single" w:sz="4" w:space="0" w:color="000000"/>
              <w:left w:val="single" w:sz="4" w:space="0" w:color="000000"/>
              <w:bottom w:val="single" w:sz="4" w:space="0" w:color="000000"/>
            </w:tcBorders>
          </w:tcPr>
          <w:p w14:paraId="14FC78BE"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1</w:t>
            </w:r>
          </w:p>
        </w:tc>
        <w:tc>
          <w:tcPr>
            <w:tcW w:w="1820" w:type="dxa"/>
            <w:tcBorders>
              <w:top w:val="single" w:sz="4" w:space="0" w:color="000000"/>
              <w:left w:val="single" w:sz="4" w:space="0" w:color="000000"/>
              <w:bottom w:val="single" w:sz="4" w:space="0" w:color="000000"/>
            </w:tcBorders>
          </w:tcPr>
          <w:p w14:paraId="34B0C2DA"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24</w:t>
            </w:r>
          </w:p>
        </w:tc>
        <w:tc>
          <w:tcPr>
            <w:tcW w:w="1998" w:type="dxa"/>
            <w:tcBorders>
              <w:top w:val="single" w:sz="4" w:space="0" w:color="000000"/>
              <w:left w:val="single" w:sz="4" w:space="0" w:color="000000"/>
              <w:bottom w:val="single" w:sz="4" w:space="0" w:color="000000"/>
              <w:right w:val="single" w:sz="4" w:space="0" w:color="000000"/>
            </w:tcBorders>
            <w:vAlign w:val="center"/>
          </w:tcPr>
          <w:p w14:paraId="7C2FF703" w14:textId="77777777" w:rsidR="00CD199A" w:rsidRDefault="00CD199A">
            <w:pPr>
              <w:snapToGrid w:val="0"/>
              <w:jc w:val="center"/>
              <w:rPr>
                <w:rFonts w:ascii="Times New Roman" w:eastAsia="Calibri" w:hAnsi="Times New Roman" w:cs="Times New Roman"/>
                <w:i/>
                <w:iCs/>
                <w:color w:val="00B050"/>
                <w:lang w:bidi="ar-SA"/>
              </w:rPr>
            </w:pPr>
          </w:p>
        </w:tc>
      </w:tr>
      <w:tr w:rsidR="00CD199A" w14:paraId="3B5F54BA" w14:textId="77777777">
        <w:trPr>
          <w:cantSplit/>
          <w:trHeight w:val="23"/>
        </w:trPr>
        <w:tc>
          <w:tcPr>
            <w:tcW w:w="679" w:type="dxa"/>
            <w:tcBorders>
              <w:top w:val="single" w:sz="4" w:space="0" w:color="000000"/>
              <w:left w:val="single" w:sz="4" w:space="0" w:color="000000"/>
              <w:bottom w:val="single" w:sz="4" w:space="0" w:color="000000"/>
            </w:tcBorders>
            <w:vAlign w:val="center"/>
          </w:tcPr>
          <w:p w14:paraId="24162DB7" w14:textId="77777777" w:rsidR="00CD199A" w:rsidRDefault="00CD199A">
            <w:pPr>
              <w:pStyle w:val="a7"/>
              <w:numPr>
                <w:ilvl w:val="0"/>
                <w:numId w:val="4"/>
              </w:numPr>
              <w:tabs>
                <w:tab w:val="left" w:pos="279"/>
                <w:tab w:val="left" w:pos="392"/>
              </w:tabs>
              <w:snapToGrid w:val="0"/>
              <w:jc w:val="center"/>
              <w:rPr>
                <w:rFonts w:ascii="Times New Roman" w:eastAsia="Calibri" w:hAnsi="Times New Roman" w:cs="Times New Roman"/>
                <w:iCs/>
                <w:lang w:bidi="ar-SA"/>
              </w:rPr>
            </w:pPr>
          </w:p>
        </w:tc>
        <w:tc>
          <w:tcPr>
            <w:tcW w:w="4120" w:type="dxa"/>
            <w:tcBorders>
              <w:top w:val="single" w:sz="4" w:space="0" w:color="000000"/>
              <w:left w:val="single" w:sz="4" w:space="0" w:color="000000"/>
              <w:bottom w:val="single" w:sz="4" w:space="0" w:color="000000"/>
            </w:tcBorders>
          </w:tcPr>
          <w:p w14:paraId="01E498F4" w14:textId="77777777" w:rsidR="00CD199A" w:rsidRDefault="00000000">
            <w:pPr>
              <w:rPr>
                <w:rFonts w:ascii="Times New Roman" w:eastAsia="Calibri" w:hAnsi="Times New Roman" w:cs="Times New Roman"/>
                <w:iCs/>
                <w:lang w:bidi="ar-SA"/>
              </w:rPr>
            </w:pPr>
            <w:r>
              <w:rPr>
                <w:rFonts w:ascii="Times New Roman" w:eastAsia="Calibri" w:hAnsi="Times New Roman" w:cs="Times New Roman"/>
                <w:iCs/>
                <w:lang w:bidi="ar-SA"/>
              </w:rPr>
              <w:t>Бинт еластичний фіксуючий широкий</w:t>
            </w:r>
          </w:p>
        </w:tc>
        <w:tc>
          <w:tcPr>
            <w:tcW w:w="1844" w:type="dxa"/>
            <w:tcBorders>
              <w:top w:val="single" w:sz="4" w:space="0" w:color="000000"/>
              <w:left w:val="single" w:sz="4" w:space="0" w:color="000000"/>
              <w:bottom w:val="single" w:sz="4" w:space="0" w:color="000000"/>
            </w:tcBorders>
          </w:tcPr>
          <w:p w14:paraId="39CC8974"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1</w:t>
            </w:r>
          </w:p>
        </w:tc>
        <w:tc>
          <w:tcPr>
            <w:tcW w:w="1820" w:type="dxa"/>
            <w:tcBorders>
              <w:top w:val="single" w:sz="4" w:space="0" w:color="000000"/>
              <w:left w:val="single" w:sz="4" w:space="0" w:color="000000"/>
              <w:bottom w:val="single" w:sz="4" w:space="0" w:color="000000"/>
            </w:tcBorders>
          </w:tcPr>
          <w:p w14:paraId="76C2058D"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24</w:t>
            </w:r>
          </w:p>
        </w:tc>
        <w:tc>
          <w:tcPr>
            <w:tcW w:w="1998" w:type="dxa"/>
            <w:tcBorders>
              <w:top w:val="single" w:sz="4" w:space="0" w:color="000000"/>
              <w:left w:val="single" w:sz="4" w:space="0" w:color="000000"/>
              <w:bottom w:val="single" w:sz="4" w:space="0" w:color="000000"/>
              <w:right w:val="single" w:sz="4" w:space="0" w:color="000000"/>
            </w:tcBorders>
            <w:vAlign w:val="center"/>
          </w:tcPr>
          <w:p w14:paraId="0C5BDDF9" w14:textId="77777777" w:rsidR="00CD199A" w:rsidRDefault="00CD199A">
            <w:pPr>
              <w:snapToGrid w:val="0"/>
              <w:jc w:val="center"/>
              <w:rPr>
                <w:rFonts w:ascii="Times New Roman" w:eastAsia="Calibri" w:hAnsi="Times New Roman" w:cs="Times New Roman"/>
                <w:i/>
                <w:iCs/>
                <w:color w:val="00B050"/>
                <w:lang w:bidi="ar-SA"/>
              </w:rPr>
            </w:pPr>
          </w:p>
        </w:tc>
      </w:tr>
      <w:tr w:rsidR="00CD199A" w14:paraId="533CCBA6" w14:textId="77777777">
        <w:trPr>
          <w:cantSplit/>
          <w:trHeight w:val="23"/>
        </w:trPr>
        <w:tc>
          <w:tcPr>
            <w:tcW w:w="679" w:type="dxa"/>
            <w:tcBorders>
              <w:top w:val="single" w:sz="4" w:space="0" w:color="000000"/>
              <w:left w:val="single" w:sz="4" w:space="0" w:color="000000"/>
              <w:bottom w:val="single" w:sz="4" w:space="0" w:color="000000"/>
            </w:tcBorders>
            <w:vAlign w:val="center"/>
          </w:tcPr>
          <w:p w14:paraId="5342310C" w14:textId="77777777" w:rsidR="00CD199A" w:rsidRDefault="00CD199A">
            <w:pPr>
              <w:pStyle w:val="a7"/>
              <w:numPr>
                <w:ilvl w:val="0"/>
                <w:numId w:val="4"/>
              </w:numPr>
              <w:tabs>
                <w:tab w:val="left" w:pos="279"/>
                <w:tab w:val="left" w:pos="392"/>
              </w:tabs>
              <w:snapToGrid w:val="0"/>
              <w:jc w:val="center"/>
              <w:rPr>
                <w:rFonts w:ascii="Times New Roman" w:eastAsia="Calibri" w:hAnsi="Times New Roman" w:cs="Times New Roman"/>
                <w:iCs/>
                <w:lang w:bidi="ar-SA"/>
              </w:rPr>
            </w:pPr>
          </w:p>
        </w:tc>
        <w:tc>
          <w:tcPr>
            <w:tcW w:w="4120" w:type="dxa"/>
            <w:tcBorders>
              <w:top w:val="single" w:sz="4" w:space="0" w:color="000000"/>
              <w:left w:val="single" w:sz="4" w:space="0" w:color="000000"/>
              <w:bottom w:val="single" w:sz="4" w:space="0" w:color="000000"/>
            </w:tcBorders>
          </w:tcPr>
          <w:p w14:paraId="2D606C28" w14:textId="77777777" w:rsidR="00CD199A" w:rsidRDefault="00000000">
            <w:pPr>
              <w:rPr>
                <w:rFonts w:ascii="Times New Roman" w:eastAsia="Calibri" w:hAnsi="Times New Roman" w:cs="Times New Roman"/>
                <w:iCs/>
                <w:lang w:bidi="ar-SA"/>
              </w:rPr>
            </w:pPr>
            <w:r>
              <w:rPr>
                <w:rFonts w:ascii="Times New Roman" w:eastAsia="Calibri" w:hAnsi="Times New Roman" w:cs="Times New Roman"/>
                <w:iCs/>
                <w:lang w:bidi="ar-SA"/>
              </w:rPr>
              <w:t>Лейкопластир рулонний широкий</w:t>
            </w:r>
          </w:p>
        </w:tc>
        <w:tc>
          <w:tcPr>
            <w:tcW w:w="1844" w:type="dxa"/>
            <w:tcBorders>
              <w:top w:val="single" w:sz="4" w:space="0" w:color="000000"/>
              <w:left w:val="single" w:sz="4" w:space="0" w:color="000000"/>
              <w:bottom w:val="single" w:sz="4" w:space="0" w:color="000000"/>
            </w:tcBorders>
          </w:tcPr>
          <w:p w14:paraId="6722095B"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1</w:t>
            </w:r>
          </w:p>
        </w:tc>
        <w:tc>
          <w:tcPr>
            <w:tcW w:w="1820" w:type="dxa"/>
            <w:tcBorders>
              <w:top w:val="single" w:sz="4" w:space="0" w:color="000000"/>
              <w:left w:val="single" w:sz="4" w:space="0" w:color="000000"/>
              <w:bottom w:val="single" w:sz="4" w:space="0" w:color="000000"/>
            </w:tcBorders>
          </w:tcPr>
          <w:p w14:paraId="1FCDC532"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24</w:t>
            </w:r>
          </w:p>
        </w:tc>
        <w:tc>
          <w:tcPr>
            <w:tcW w:w="1998" w:type="dxa"/>
            <w:tcBorders>
              <w:top w:val="single" w:sz="4" w:space="0" w:color="000000"/>
              <w:left w:val="single" w:sz="4" w:space="0" w:color="000000"/>
              <w:bottom w:val="single" w:sz="4" w:space="0" w:color="000000"/>
              <w:right w:val="single" w:sz="4" w:space="0" w:color="000000"/>
            </w:tcBorders>
            <w:vAlign w:val="center"/>
          </w:tcPr>
          <w:p w14:paraId="3412E08A" w14:textId="77777777" w:rsidR="00CD199A" w:rsidRDefault="00CD199A">
            <w:pPr>
              <w:snapToGrid w:val="0"/>
              <w:jc w:val="center"/>
              <w:rPr>
                <w:rFonts w:ascii="Times New Roman" w:eastAsia="Calibri" w:hAnsi="Times New Roman" w:cs="Times New Roman"/>
                <w:i/>
                <w:iCs/>
                <w:color w:val="00B050"/>
                <w:lang w:bidi="ar-SA"/>
              </w:rPr>
            </w:pPr>
          </w:p>
        </w:tc>
      </w:tr>
      <w:tr w:rsidR="00CD199A" w14:paraId="7CF9452C" w14:textId="77777777">
        <w:trPr>
          <w:cantSplit/>
          <w:trHeight w:val="23"/>
        </w:trPr>
        <w:tc>
          <w:tcPr>
            <w:tcW w:w="679" w:type="dxa"/>
            <w:tcBorders>
              <w:top w:val="single" w:sz="4" w:space="0" w:color="000000"/>
              <w:left w:val="single" w:sz="4" w:space="0" w:color="000000"/>
              <w:bottom w:val="single" w:sz="4" w:space="0" w:color="000000"/>
            </w:tcBorders>
            <w:vAlign w:val="center"/>
          </w:tcPr>
          <w:p w14:paraId="5E5D7E03" w14:textId="77777777" w:rsidR="00CD199A" w:rsidRDefault="00CD199A">
            <w:pPr>
              <w:pStyle w:val="a7"/>
              <w:numPr>
                <w:ilvl w:val="0"/>
                <w:numId w:val="4"/>
              </w:numPr>
              <w:tabs>
                <w:tab w:val="left" w:pos="279"/>
                <w:tab w:val="left" w:pos="392"/>
              </w:tabs>
              <w:snapToGrid w:val="0"/>
              <w:jc w:val="center"/>
              <w:rPr>
                <w:rFonts w:ascii="Times New Roman" w:eastAsia="Calibri" w:hAnsi="Times New Roman" w:cs="Times New Roman"/>
                <w:iCs/>
                <w:lang w:bidi="ar-SA"/>
              </w:rPr>
            </w:pPr>
          </w:p>
        </w:tc>
        <w:tc>
          <w:tcPr>
            <w:tcW w:w="4120" w:type="dxa"/>
            <w:tcBorders>
              <w:top w:val="single" w:sz="4" w:space="0" w:color="000000"/>
              <w:left w:val="single" w:sz="4" w:space="0" w:color="000000"/>
              <w:bottom w:val="single" w:sz="4" w:space="0" w:color="000000"/>
            </w:tcBorders>
          </w:tcPr>
          <w:p w14:paraId="43B829B5" w14:textId="77777777" w:rsidR="00CD199A" w:rsidRDefault="00000000">
            <w:pPr>
              <w:rPr>
                <w:rFonts w:ascii="Times New Roman" w:eastAsia="Calibri" w:hAnsi="Times New Roman" w:cs="Times New Roman"/>
                <w:iCs/>
                <w:lang w:bidi="ar-SA"/>
              </w:rPr>
            </w:pPr>
            <w:r>
              <w:rPr>
                <w:rFonts w:ascii="Times New Roman" w:eastAsia="Calibri" w:hAnsi="Times New Roman" w:cs="Times New Roman"/>
                <w:iCs/>
                <w:lang w:bidi="ar-SA"/>
              </w:rPr>
              <w:t>Пакет перев’язувальний індивідуальний з еластичним компресійним компонентом і захисною вологостійкою оболонкою</w:t>
            </w:r>
          </w:p>
        </w:tc>
        <w:tc>
          <w:tcPr>
            <w:tcW w:w="1844" w:type="dxa"/>
            <w:tcBorders>
              <w:top w:val="single" w:sz="4" w:space="0" w:color="000000"/>
              <w:left w:val="single" w:sz="4" w:space="0" w:color="000000"/>
              <w:bottom w:val="single" w:sz="4" w:space="0" w:color="000000"/>
            </w:tcBorders>
          </w:tcPr>
          <w:p w14:paraId="0B24DED2"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1</w:t>
            </w:r>
          </w:p>
        </w:tc>
        <w:tc>
          <w:tcPr>
            <w:tcW w:w="1820" w:type="dxa"/>
            <w:tcBorders>
              <w:top w:val="single" w:sz="4" w:space="0" w:color="000000"/>
              <w:left w:val="single" w:sz="4" w:space="0" w:color="000000"/>
              <w:bottom w:val="single" w:sz="4" w:space="0" w:color="000000"/>
            </w:tcBorders>
          </w:tcPr>
          <w:p w14:paraId="2084DE81"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24</w:t>
            </w:r>
          </w:p>
        </w:tc>
        <w:tc>
          <w:tcPr>
            <w:tcW w:w="1998" w:type="dxa"/>
            <w:tcBorders>
              <w:top w:val="single" w:sz="4" w:space="0" w:color="000000"/>
              <w:left w:val="single" w:sz="4" w:space="0" w:color="000000"/>
              <w:bottom w:val="single" w:sz="4" w:space="0" w:color="000000"/>
              <w:right w:val="single" w:sz="4" w:space="0" w:color="000000"/>
            </w:tcBorders>
            <w:vAlign w:val="center"/>
          </w:tcPr>
          <w:p w14:paraId="2458C7E4" w14:textId="77777777" w:rsidR="00CD199A" w:rsidRDefault="00CD199A">
            <w:pPr>
              <w:snapToGrid w:val="0"/>
              <w:jc w:val="center"/>
              <w:rPr>
                <w:rFonts w:ascii="Times New Roman" w:eastAsia="Calibri" w:hAnsi="Times New Roman" w:cs="Times New Roman"/>
                <w:i/>
                <w:iCs/>
                <w:color w:val="00B050"/>
                <w:lang w:bidi="ar-SA"/>
              </w:rPr>
            </w:pPr>
          </w:p>
        </w:tc>
      </w:tr>
      <w:tr w:rsidR="00CD199A" w14:paraId="03609F42" w14:textId="77777777">
        <w:trPr>
          <w:cantSplit/>
          <w:trHeight w:val="23"/>
        </w:trPr>
        <w:tc>
          <w:tcPr>
            <w:tcW w:w="679" w:type="dxa"/>
            <w:tcBorders>
              <w:top w:val="single" w:sz="4" w:space="0" w:color="000000"/>
              <w:left w:val="single" w:sz="4" w:space="0" w:color="000000"/>
              <w:bottom w:val="single" w:sz="4" w:space="0" w:color="000000"/>
            </w:tcBorders>
            <w:vAlign w:val="center"/>
          </w:tcPr>
          <w:p w14:paraId="01DFB6E7" w14:textId="77777777" w:rsidR="00CD199A" w:rsidRDefault="00CD199A">
            <w:pPr>
              <w:pStyle w:val="a7"/>
              <w:numPr>
                <w:ilvl w:val="0"/>
                <w:numId w:val="4"/>
              </w:numPr>
              <w:tabs>
                <w:tab w:val="left" w:pos="279"/>
                <w:tab w:val="left" w:pos="392"/>
              </w:tabs>
              <w:snapToGrid w:val="0"/>
              <w:jc w:val="center"/>
              <w:rPr>
                <w:rFonts w:ascii="Times New Roman" w:eastAsia="Calibri" w:hAnsi="Times New Roman" w:cs="Times New Roman"/>
                <w:iCs/>
                <w:lang w:bidi="ar-SA"/>
              </w:rPr>
            </w:pPr>
          </w:p>
        </w:tc>
        <w:tc>
          <w:tcPr>
            <w:tcW w:w="4120" w:type="dxa"/>
            <w:tcBorders>
              <w:top w:val="single" w:sz="4" w:space="0" w:color="000000"/>
              <w:left w:val="single" w:sz="4" w:space="0" w:color="000000"/>
              <w:bottom w:val="single" w:sz="4" w:space="0" w:color="000000"/>
            </w:tcBorders>
          </w:tcPr>
          <w:p w14:paraId="7E787097" w14:textId="77777777" w:rsidR="00CD199A" w:rsidRDefault="00000000">
            <w:pPr>
              <w:rPr>
                <w:rFonts w:ascii="Times New Roman" w:eastAsia="Calibri" w:hAnsi="Times New Roman" w:cs="Times New Roman"/>
                <w:iCs/>
                <w:lang w:bidi="ar-SA"/>
              </w:rPr>
            </w:pPr>
            <w:r>
              <w:rPr>
                <w:rFonts w:ascii="Times New Roman" w:eastAsia="Calibri" w:hAnsi="Times New Roman" w:cs="Times New Roman"/>
                <w:iCs/>
                <w:lang w:bidi="ar-SA"/>
              </w:rPr>
              <w:t xml:space="preserve">Ножиці </w:t>
            </w:r>
            <w:proofErr w:type="spellStart"/>
            <w:r>
              <w:rPr>
                <w:rFonts w:ascii="Times New Roman" w:eastAsia="Calibri" w:hAnsi="Times New Roman" w:cs="Times New Roman"/>
                <w:iCs/>
                <w:lang w:bidi="ar-SA"/>
              </w:rPr>
              <w:t>атравматичні</w:t>
            </w:r>
            <w:proofErr w:type="spellEnd"/>
          </w:p>
        </w:tc>
        <w:tc>
          <w:tcPr>
            <w:tcW w:w="1844" w:type="dxa"/>
            <w:tcBorders>
              <w:top w:val="single" w:sz="4" w:space="0" w:color="000000"/>
              <w:left w:val="single" w:sz="4" w:space="0" w:color="000000"/>
              <w:bottom w:val="single" w:sz="4" w:space="0" w:color="000000"/>
            </w:tcBorders>
          </w:tcPr>
          <w:p w14:paraId="6D84454B"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1</w:t>
            </w:r>
          </w:p>
        </w:tc>
        <w:tc>
          <w:tcPr>
            <w:tcW w:w="1820" w:type="dxa"/>
            <w:tcBorders>
              <w:top w:val="single" w:sz="4" w:space="0" w:color="000000"/>
              <w:left w:val="single" w:sz="4" w:space="0" w:color="000000"/>
              <w:bottom w:val="single" w:sz="4" w:space="0" w:color="000000"/>
            </w:tcBorders>
          </w:tcPr>
          <w:p w14:paraId="06634982"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24</w:t>
            </w:r>
          </w:p>
        </w:tc>
        <w:tc>
          <w:tcPr>
            <w:tcW w:w="1998" w:type="dxa"/>
            <w:tcBorders>
              <w:top w:val="single" w:sz="4" w:space="0" w:color="000000"/>
              <w:left w:val="single" w:sz="4" w:space="0" w:color="000000"/>
              <w:bottom w:val="single" w:sz="4" w:space="0" w:color="000000"/>
              <w:right w:val="single" w:sz="4" w:space="0" w:color="000000"/>
            </w:tcBorders>
            <w:vAlign w:val="center"/>
          </w:tcPr>
          <w:p w14:paraId="2A07AC10" w14:textId="77777777" w:rsidR="00CD199A" w:rsidRDefault="00CD199A">
            <w:pPr>
              <w:snapToGrid w:val="0"/>
              <w:jc w:val="center"/>
              <w:rPr>
                <w:rFonts w:ascii="Times New Roman" w:eastAsia="Calibri" w:hAnsi="Times New Roman" w:cs="Times New Roman"/>
                <w:i/>
                <w:iCs/>
                <w:color w:val="00B050"/>
                <w:lang w:bidi="ar-SA"/>
              </w:rPr>
            </w:pPr>
          </w:p>
        </w:tc>
      </w:tr>
      <w:tr w:rsidR="00CD199A" w14:paraId="72C79116" w14:textId="77777777">
        <w:trPr>
          <w:cantSplit/>
          <w:trHeight w:val="23"/>
        </w:trPr>
        <w:tc>
          <w:tcPr>
            <w:tcW w:w="679" w:type="dxa"/>
            <w:tcBorders>
              <w:top w:val="single" w:sz="4" w:space="0" w:color="000000"/>
              <w:left w:val="single" w:sz="4" w:space="0" w:color="000000"/>
              <w:bottom w:val="single" w:sz="4" w:space="0" w:color="000000"/>
            </w:tcBorders>
            <w:vAlign w:val="center"/>
          </w:tcPr>
          <w:p w14:paraId="2CCA585B" w14:textId="77777777" w:rsidR="00CD199A" w:rsidRDefault="00CD199A">
            <w:pPr>
              <w:pStyle w:val="a7"/>
              <w:numPr>
                <w:ilvl w:val="0"/>
                <w:numId w:val="4"/>
              </w:numPr>
              <w:tabs>
                <w:tab w:val="left" w:pos="279"/>
                <w:tab w:val="left" w:pos="392"/>
              </w:tabs>
              <w:snapToGrid w:val="0"/>
              <w:jc w:val="center"/>
              <w:rPr>
                <w:rFonts w:ascii="Times New Roman" w:eastAsia="Calibri" w:hAnsi="Times New Roman" w:cs="Times New Roman"/>
                <w:iCs/>
                <w:lang w:bidi="ar-SA"/>
              </w:rPr>
            </w:pPr>
          </w:p>
        </w:tc>
        <w:tc>
          <w:tcPr>
            <w:tcW w:w="4120" w:type="dxa"/>
            <w:tcBorders>
              <w:top w:val="single" w:sz="4" w:space="0" w:color="000000"/>
              <w:left w:val="single" w:sz="4" w:space="0" w:color="000000"/>
              <w:bottom w:val="single" w:sz="4" w:space="0" w:color="000000"/>
            </w:tcBorders>
          </w:tcPr>
          <w:p w14:paraId="69AC696E" w14:textId="77777777" w:rsidR="00CD199A" w:rsidRDefault="00000000">
            <w:pPr>
              <w:rPr>
                <w:rFonts w:ascii="Times New Roman" w:eastAsia="Calibri" w:hAnsi="Times New Roman" w:cs="Times New Roman"/>
                <w:iCs/>
                <w:lang w:bidi="ar-SA"/>
              </w:rPr>
            </w:pPr>
            <w:proofErr w:type="spellStart"/>
            <w:r>
              <w:rPr>
                <w:rFonts w:ascii="Times New Roman" w:eastAsia="Calibri" w:hAnsi="Times New Roman" w:cs="Times New Roman"/>
                <w:iCs/>
                <w:lang w:bidi="ar-SA"/>
              </w:rPr>
              <w:t>Термопокривала</w:t>
            </w:r>
            <w:proofErr w:type="spellEnd"/>
          </w:p>
        </w:tc>
        <w:tc>
          <w:tcPr>
            <w:tcW w:w="1844" w:type="dxa"/>
            <w:tcBorders>
              <w:top w:val="single" w:sz="4" w:space="0" w:color="000000"/>
              <w:left w:val="single" w:sz="4" w:space="0" w:color="000000"/>
              <w:bottom w:val="single" w:sz="4" w:space="0" w:color="000000"/>
            </w:tcBorders>
          </w:tcPr>
          <w:p w14:paraId="1655A104"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1</w:t>
            </w:r>
          </w:p>
        </w:tc>
        <w:tc>
          <w:tcPr>
            <w:tcW w:w="1820" w:type="dxa"/>
            <w:tcBorders>
              <w:top w:val="single" w:sz="4" w:space="0" w:color="000000"/>
              <w:left w:val="single" w:sz="4" w:space="0" w:color="000000"/>
              <w:bottom w:val="single" w:sz="4" w:space="0" w:color="000000"/>
            </w:tcBorders>
          </w:tcPr>
          <w:p w14:paraId="6E0EDA30"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24</w:t>
            </w:r>
          </w:p>
        </w:tc>
        <w:tc>
          <w:tcPr>
            <w:tcW w:w="1998" w:type="dxa"/>
            <w:tcBorders>
              <w:top w:val="single" w:sz="4" w:space="0" w:color="000000"/>
              <w:left w:val="single" w:sz="4" w:space="0" w:color="000000"/>
              <w:bottom w:val="single" w:sz="4" w:space="0" w:color="000000"/>
              <w:right w:val="single" w:sz="4" w:space="0" w:color="000000"/>
            </w:tcBorders>
            <w:vAlign w:val="center"/>
          </w:tcPr>
          <w:p w14:paraId="4AD54512" w14:textId="77777777" w:rsidR="00CD199A" w:rsidRDefault="00CD199A">
            <w:pPr>
              <w:snapToGrid w:val="0"/>
              <w:jc w:val="center"/>
              <w:rPr>
                <w:rFonts w:ascii="Times New Roman" w:eastAsia="Calibri" w:hAnsi="Times New Roman" w:cs="Times New Roman"/>
                <w:i/>
                <w:iCs/>
                <w:color w:val="00B050"/>
                <w:lang w:bidi="ar-SA"/>
              </w:rPr>
            </w:pPr>
          </w:p>
        </w:tc>
      </w:tr>
      <w:tr w:rsidR="00CD199A" w14:paraId="461E8638" w14:textId="77777777">
        <w:trPr>
          <w:cantSplit/>
          <w:trHeight w:val="23"/>
        </w:trPr>
        <w:tc>
          <w:tcPr>
            <w:tcW w:w="679" w:type="dxa"/>
            <w:tcBorders>
              <w:top w:val="single" w:sz="4" w:space="0" w:color="000000"/>
              <w:left w:val="single" w:sz="4" w:space="0" w:color="000000"/>
              <w:bottom w:val="single" w:sz="4" w:space="0" w:color="000000"/>
            </w:tcBorders>
            <w:vAlign w:val="center"/>
          </w:tcPr>
          <w:p w14:paraId="6D15F91E" w14:textId="77777777" w:rsidR="00CD199A" w:rsidRDefault="00CD199A">
            <w:pPr>
              <w:pStyle w:val="a7"/>
              <w:numPr>
                <w:ilvl w:val="0"/>
                <w:numId w:val="4"/>
              </w:numPr>
              <w:tabs>
                <w:tab w:val="left" w:pos="279"/>
                <w:tab w:val="left" w:pos="392"/>
              </w:tabs>
              <w:snapToGrid w:val="0"/>
              <w:jc w:val="center"/>
              <w:rPr>
                <w:rFonts w:ascii="Times New Roman" w:eastAsia="Calibri" w:hAnsi="Times New Roman" w:cs="Times New Roman"/>
                <w:iCs/>
                <w:lang w:bidi="ar-SA"/>
              </w:rPr>
            </w:pPr>
          </w:p>
        </w:tc>
        <w:tc>
          <w:tcPr>
            <w:tcW w:w="4120" w:type="dxa"/>
            <w:tcBorders>
              <w:top w:val="single" w:sz="4" w:space="0" w:color="000000"/>
              <w:left w:val="single" w:sz="4" w:space="0" w:color="000000"/>
              <w:bottom w:val="single" w:sz="4" w:space="0" w:color="000000"/>
            </w:tcBorders>
          </w:tcPr>
          <w:p w14:paraId="7F02E51D" w14:textId="77777777" w:rsidR="00CD199A" w:rsidRDefault="00000000">
            <w:pPr>
              <w:rPr>
                <w:rFonts w:ascii="Times New Roman" w:eastAsia="Calibri" w:hAnsi="Times New Roman" w:cs="Times New Roman"/>
                <w:iCs/>
                <w:lang w:bidi="ar-SA"/>
              </w:rPr>
            </w:pPr>
            <w:proofErr w:type="spellStart"/>
            <w:r>
              <w:rPr>
                <w:rFonts w:ascii="Times New Roman" w:eastAsia="Calibri" w:hAnsi="Times New Roman" w:cs="Times New Roman"/>
                <w:iCs/>
                <w:lang w:bidi="ar-SA"/>
              </w:rPr>
              <w:t>Назофарингіальні</w:t>
            </w:r>
            <w:proofErr w:type="spellEnd"/>
            <w:r>
              <w:rPr>
                <w:rFonts w:ascii="Times New Roman" w:eastAsia="Calibri" w:hAnsi="Times New Roman" w:cs="Times New Roman"/>
                <w:iCs/>
                <w:lang w:bidi="ar-SA"/>
              </w:rPr>
              <w:t xml:space="preserve"> повітропроводи різних розмірів</w:t>
            </w:r>
          </w:p>
        </w:tc>
        <w:tc>
          <w:tcPr>
            <w:tcW w:w="1844" w:type="dxa"/>
            <w:tcBorders>
              <w:top w:val="single" w:sz="4" w:space="0" w:color="000000"/>
              <w:left w:val="single" w:sz="4" w:space="0" w:color="000000"/>
              <w:bottom w:val="single" w:sz="4" w:space="0" w:color="000000"/>
            </w:tcBorders>
          </w:tcPr>
          <w:p w14:paraId="2D1C750F" w14:textId="77777777" w:rsidR="00CD199A" w:rsidRDefault="00CD199A">
            <w:pPr>
              <w:snapToGrid w:val="0"/>
              <w:jc w:val="center"/>
              <w:rPr>
                <w:rFonts w:ascii="Times New Roman" w:eastAsia="Calibri" w:hAnsi="Times New Roman" w:cs="Times New Roman"/>
                <w:lang w:bidi="ar-SA"/>
              </w:rPr>
            </w:pPr>
          </w:p>
        </w:tc>
        <w:tc>
          <w:tcPr>
            <w:tcW w:w="1820" w:type="dxa"/>
            <w:tcBorders>
              <w:top w:val="single" w:sz="4" w:space="0" w:color="000000"/>
              <w:left w:val="single" w:sz="4" w:space="0" w:color="000000"/>
              <w:bottom w:val="single" w:sz="4" w:space="0" w:color="000000"/>
            </w:tcBorders>
          </w:tcPr>
          <w:p w14:paraId="37C38D1A"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24</w:t>
            </w:r>
          </w:p>
        </w:tc>
        <w:tc>
          <w:tcPr>
            <w:tcW w:w="1998" w:type="dxa"/>
            <w:tcBorders>
              <w:top w:val="single" w:sz="4" w:space="0" w:color="000000"/>
              <w:left w:val="single" w:sz="4" w:space="0" w:color="000000"/>
              <w:bottom w:val="single" w:sz="4" w:space="0" w:color="000000"/>
              <w:right w:val="single" w:sz="4" w:space="0" w:color="000000"/>
            </w:tcBorders>
            <w:vAlign w:val="center"/>
          </w:tcPr>
          <w:p w14:paraId="6408F150" w14:textId="77777777" w:rsidR="00CD199A" w:rsidRDefault="00CD199A">
            <w:pPr>
              <w:snapToGrid w:val="0"/>
              <w:jc w:val="center"/>
              <w:rPr>
                <w:rFonts w:ascii="Times New Roman" w:eastAsia="Calibri" w:hAnsi="Times New Roman" w:cs="Times New Roman"/>
                <w:i/>
                <w:iCs/>
                <w:color w:val="00B050"/>
                <w:lang w:bidi="ar-SA"/>
              </w:rPr>
            </w:pPr>
          </w:p>
        </w:tc>
      </w:tr>
      <w:tr w:rsidR="00CD199A" w14:paraId="6419408B" w14:textId="77777777">
        <w:trPr>
          <w:cantSplit/>
          <w:trHeight w:val="23"/>
        </w:trPr>
        <w:tc>
          <w:tcPr>
            <w:tcW w:w="679" w:type="dxa"/>
            <w:tcBorders>
              <w:top w:val="single" w:sz="4" w:space="0" w:color="000000"/>
              <w:left w:val="single" w:sz="4" w:space="0" w:color="000000"/>
              <w:bottom w:val="single" w:sz="4" w:space="0" w:color="000000"/>
            </w:tcBorders>
            <w:vAlign w:val="center"/>
          </w:tcPr>
          <w:p w14:paraId="1C0FEB5C" w14:textId="77777777" w:rsidR="00CD199A" w:rsidRDefault="00CD199A">
            <w:pPr>
              <w:pStyle w:val="a7"/>
              <w:numPr>
                <w:ilvl w:val="0"/>
                <w:numId w:val="4"/>
              </w:numPr>
              <w:tabs>
                <w:tab w:val="left" w:pos="279"/>
                <w:tab w:val="left" w:pos="392"/>
              </w:tabs>
              <w:snapToGrid w:val="0"/>
              <w:jc w:val="center"/>
              <w:rPr>
                <w:rFonts w:ascii="Times New Roman" w:eastAsia="Calibri" w:hAnsi="Times New Roman" w:cs="Times New Roman"/>
                <w:iCs/>
                <w:lang w:bidi="ar-SA"/>
              </w:rPr>
            </w:pPr>
          </w:p>
        </w:tc>
        <w:tc>
          <w:tcPr>
            <w:tcW w:w="4120" w:type="dxa"/>
            <w:tcBorders>
              <w:top w:val="single" w:sz="4" w:space="0" w:color="000000"/>
              <w:left w:val="single" w:sz="4" w:space="0" w:color="000000"/>
              <w:bottom w:val="single" w:sz="4" w:space="0" w:color="000000"/>
            </w:tcBorders>
          </w:tcPr>
          <w:p w14:paraId="29C4FA2C" w14:textId="77777777" w:rsidR="00CD199A" w:rsidRDefault="00000000">
            <w:pPr>
              <w:rPr>
                <w:rFonts w:ascii="Times New Roman" w:eastAsia="Calibri" w:hAnsi="Times New Roman" w:cs="Times New Roman"/>
                <w:iCs/>
                <w:lang w:bidi="ar-SA"/>
              </w:rPr>
            </w:pPr>
            <w:r>
              <w:rPr>
                <w:rFonts w:ascii="Times New Roman" w:eastAsia="Calibri" w:hAnsi="Times New Roman" w:cs="Times New Roman"/>
                <w:iCs/>
                <w:lang w:bidi="ar-SA"/>
              </w:rPr>
              <w:t>Мішок типу Амбу з набором масок</w:t>
            </w:r>
          </w:p>
        </w:tc>
        <w:tc>
          <w:tcPr>
            <w:tcW w:w="1844" w:type="dxa"/>
            <w:tcBorders>
              <w:top w:val="single" w:sz="4" w:space="0" w:color="000000"/>
              <w:left w:val="single" w:sz="4" w:space="0" w:color="000000"/>
              <w:bottom w:val="single" w:sz="4" w:space="0" w:color="000000"/>
            </w:tcBorders>
          </w:tcPr>
          <w:p w14:paraId="04BE23FC" w14:textId="77777777" w:rsidR="00CD199A" w:rsidRDefault="00CD199A">
            <w:pPr>
              <w:snapToGrid w:val="0"/>
              <w:jc w:val="center"/>
              <w:rPr>
                <w:rFonts w:ascii="Times New Roman" w:eastAsia="Calibri" w:hAnsi="Times New Roman" w:cs="Times New Roman"/>
                <w:lang w:bidi="ar-SA"/>
              </w:rPr>
            </w:pPr>
          </w:p>
        </w:tc>
        <w:tc>
          <w:tcPr>
            <w:tcW w:w="1820" w:type="dxa"/>
            <w:tcBorders>
              <w:top w:val="single" w:sz="4" w:space="0" w:color="000000"/>
              <w:left w:val="single" w:sz="4" w:space="0" w:color="000000"/>
              <w:bottom w:val="single" w:sz="4" w:space="0" w:color="000000"/>
            </w:tcBorders>
          </w:tcPr>
          <w:p w14:paraId="0D771E4B"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2</w:t>
            </w:r>
          </w:p>
        </w:tc>
        <w:tc>
          <w:tcPr>
            <w:tcW w:w="1998" w:type="dxa"/>
            <w:tcBorders>
              <w:top w:val="single" w:sz="4" w:space="0" w:color="000000"/>
              <w:left w:val="single" w:sz="4" w:space="0" w:color="000000"/>
              <w:bottom w:val="single" w:sz="4" w:space="0" w:color="000000"/>
              <w:right w:val="single" w:sz="4" w:space="0" w:color="000000"/>
            </w:tcBorders>
            <w:vAlign w:val="center"/>
          </w:tcPr>
          <w:p w14:paraId="2DD1C903" w14:textId="77777777" w:rsidR="00CD199A" w:rsidRDefault="00CD199A">
            <w:pPr>
              <w:snapToGrid w:val="0"/>
              <w:jc w:val="center"/>
              <w:rPr>
                <w:rFonts w:ascii="Times New Roman" w:eastAsia="Calibri" w:hAnsi="Times New Roman" w:cs="Times New Roman"/>
                <w:i/>
                <w:iCs/>
                <w:color w:val="00B050"/>
                <w:lang w:bidi="ar-SA"/>
              </w:rPr>
            </w:pPr>
          </w:p>
        </w:tc>
      </w:tr>
      <w:tr w:rsidR="00CD199A" w14:paraId="32B544A8" w14:textId="77777777">
        <w:trPr>
          <w:cantSplit/>
          <w:trHeight w:val="23"/>
        </w:trPr>
        <w:tc>
          <w:tcPr>
            <w:tcW w:w="679" w:type="dxa"/>
            <w:tcBorders>
              <w:top w:val="single" w:sz="4" w:space="0" w:color="000000"/>
              <w:left w:val="single" w:sz="4" w:space="0" w:color="000000"/>
              <w:bottom w:val="single" w:sz="4" w:space="0" w:color="000000"/>
            </w:tcBorders>
            <w:vAlign w:val="center"/>
          </w:tcPr>
          <w:p w14:paraId="37CE0723" w14:textId="77777777" w:rsidR="00CD199A" w:rsidRDefault="00CD199A">
            <w:pPr>
              <w:pStyle w:val="a7"/>
              <w:numPr>
                <w:ilvl w:val="0"/>
                <w:numId w:val="4"/>
              </w:numPr>
              <w:tabs>
                <w:tab w:val="left" w:pos="279"/>
                <w:tab w:val="left" w:pos="392"/>
              </w:tabs>
              <w:snapToGrid w:val="0"/>
              <w:jc w:val="center"/>
              <w:rPr>
                <w:rFonts w:ascii="Times New Roman" w:eastAsia="Calibri" w:hAnsi="Times New Roman" w:cs="Times New Roman"/>
                <w:iCs/>
                <w:lang w:bidi="ar-SA"/>
              </w:rPr>
            </w:pPr>
          </w:p>
        </w:tc>
        <w:tc>
          <w:tcPr>
            <w:tcW w:w="4120" w:type="dxa"/>
            <w:tcBorders>
              <w:top w:val="single" w:sz="4" w:space="0" w:color="000000"/>
              <w:left w:val="single" w:sz="4" w:space="0" w:color="000000"/>
              <w:bottom w:val="single" w:sz="4" w:space="0" w:color="000000"/>
            </w:tcBorders>
          </w:tcPr>
          <w:p w14:paraId="75F4A01B" w14:textId="77777777" w:rsidR="00CD199A" w:rsidRDefault="00000000">
            <w:pPr>
              <w:rPr>
                <w:rFonts w:ascii="Times New Roman" w:eastAsia="Calibri" w:hAnsi="Times New Roman" w:cs="Times New Roman"/>
                <w:iCs/>
                <w:lang w:bidi="ar-SA"/>
              </w:rPr>
            </w:pPr>
            <w:r>
              <w:rPr>
                <w:rFonts w:ascii="Times New Roman" w:eastAsia="Calibri" w:hAnsi="Times New Roman" w:cs="Times New Roman"/>
                <w:iCs/>
                <w:lang w:bidi="ar-SA"/>
              </w:rPr>
              <w:t>Косинки трикутні</w:t>
            </w:r>
          </w:p>
        </w:tc>
        <w:tc>
          <w:tcPr>
            <w:tcW w:w="1844" w:type="dxa"/>
            <w:tcBorders>
              <w:top w:val="single" w:sz="4" w:space="0" w:color="000000"/>
              <w:left w:val="single" w:sz="4" w:space="0" w:color="000000"/>
              <w:bottom w:val="single" w:sz="4" w:space="0" w:color="000000"/>
            </w:tcBorders>
          </w:tcPr>
          <w:p w14:paraId="44AF1635" w14:textId="77777777" w:rsidR="00CD199A" w:rsidRDefault="00CD199A">
            <w:pPr>
              <w:snapToGrid w:val="0"/>
              <w:jc w:val="center"/>
              <w:rPr>
                <w:rFonts w:ascii="Times New Roman" w:eastAsia="Calibri" w:hAnsi="Times New Roman" w:cs="Times New Roman"/>
                <w:lang w:bidi="ar-SA"/>
              </w:rPr>
            </w:pPr>
          </w:p>
        </w:tc>
        <w:tc>
          <w:tcPr>
            <w:tcW w:w="1820" w:type="dxa"/>
            <w:tcBorders>
              <w:top w:val="single" w:sz="4" w:space="0" w:color="000000"/>
              <w:left w:val="single" w:sz="4" w:space="0" w:color="000000"/>
              <w:bottom w:val="single" w:sz="4" w:space="0" w:color="000000"/>
            </w:tcBorders>
          </w:tcPr>
          <w:p w14:paraId="0BF3C666"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8</w:t>
            </w:r>
          </w:p>
        </w:tc>
        <w:tc>
          <w:tcPr>
            <w:tcW w:w="1998" w:type="dxa"/>
            <w:tcBorders>
              <w:top w:val="single" w:sz="4" w:space="0" w:color="000000"/>
              <w:left w:val="single" w:sz="4" w:space="0" w:color="000000"/>
              <w:bottom w:val="single" w:sz="4" w:space="0" w:color="000000"/>
              <w:right w:val="single" w:sz="4" w:space="0" w:color="000000"/>
            </w:tcBorders>
            <w:vAlign w:val="center"/>
          </w:tcPr>
          <w:p w14:paraId="220EF40C" w14:textId="77777777" w:rsidR="00CD199A" w:rsidRDefault="00CD199A">
            <w:pPr>
              <w:snapToGrid w:val="0"/>
              <w:jc w:val="center"/>
              <w:rPr>
                <w:rFonts w:ascii="Times New Roman" w:eastAsia="Calibri" w:hAnsi="Times New Roman" w:cs="Times New Roman"/>
                <w:i/>
                <w:iCs/>
                <w:color w:val="00B050"/>
                <w:lang w:bidi="ar-SA"/>
              </w:rPr>
            </w:pPr>
          </w:p>
        </w:tc>
      </w:tr>
      <w:tr w:rsidR="00CD199A" w14:paraId="79E2E5E3" w14:textId="77777777">
        <w:trPr>
          <w:cantSplit/>
          <w:trHeight w:val="23"/>
        </w:trPr>
        <w:tc>
          <w:tcPr>
            <w:tcW w:w="679" w:type="dxa"/>
            <w:tcBorders>
              <w:top w:val="single" w:sz="4" w:space="0" w:color="000000"/>
              <w:left w:val="single" w:sz="4" w:space="0" w:color="000000"/>
              <w:bottom w:val="single" w:sz="4" w:space="0" w:color="000000"/>
            </w:tcBorders>
            <w:vAlign w:val="center"/>
          </w:tcPr>
          <w:p w14:paraId="6F17A1C4" w14:textId="77777777" w:rsidR="00CD199A" w:rsidRDefault="00CD199A">
            <w:pPr>
              <w:pStyle w:val="a7"/>
              <w:numPr>
                <w:ilvl w:val="0"/>
                <w:numId w:val="4"/>
              </w:numPr>
              <w:tabs>
                <w:tab w:val="left" w:pos="279"/>
                <w:tab w:val="left" w:pos="392"/>
              </w:tabs>
              <w:snapToGrid w:val="0"/>
              <w:jc w:val="center"/>
              <w:rPr>
                <w:rFonts w:ascii="Times New Roman" w:eastAsia="Calibri" w:hAnsi="Times New Roman" w:cs="Times New Roman"/>
                <w:iCs/>
                <w:lang w:bidi="ar-SA"/>
              </w:rPr>
            </w:pPr>
          </w:p>
        </w:tc>
        <w:tc>
          <w:tcPr>
            <w:tcW w:w="4120" w:type="dxa"/>
            <w:tcBorders>
              <w:top w:val="single" w:sz="4" w:space="0" w:color="000000"/>
              <w:left w:val="single" w:sz="4" w:space="0" w:color="000000"/>
              <w:bottom w:val="single" w:sz="4" w:space="0" w:color="000000"/>
            </w:tcBorders>
          </w:tcPr>
          <w:p w14:paraId="78A5DA01" w14:textId="77777777" w:rsidR="00CD199A" w:rsidRDefault="00000000">
            <w:pPr>
              <w:rPr>
                <w:rFonts w:ascii="Times New Roman" w:eastAsia="Calibri" w:hAnsi="Times New Roman" w:cs="Times New Roman"/>
                <w:iCs/>
                <w:lang w:bidi="ar-SA"/>
              </w:rPr>
            </w:pPr>
            <w:r>
              <w:rPr>
                <w:rFonts w:ascii="Times New Roman" w:eastAsia="Calibri" w:hAnsi="Times New Roman" w:cs="Times New Roman"/>
                <w:iCs/>
                <w:lang w:bidi="ar-SA"/>
              </w:rPr>
              <w:t>Захисні щитки для очей при пораненні ока</w:t>
            </w:r>
          </w:p>
        </w:tc>
        <w:tc>
          <w:tcPr>
            <w:tcW w:w="1844" w:type="dxa"/>
            <w:tcBorders>
              <w:top w:val="single" w:sz="4" w:space="0" w:color="000000"/>
              <w:left w:val="single" w:sz="4" w:space="0" w:color="000000"/>
              <w:bottom w:val="single" w:sz="4" w:space="0" w:color="000000"/>
            </w:tcBorders>
          </w:tcPr>
          <w:p w14:paraId="0DA957AB"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1</w:t>
            </w:r>
          </w:p>
        </w:tc>
        <w:tc>
          <w:tcPr>
            <w:tcW w:w="1820" w:type="dxa"/>
            <w:tcBorders>
              <w:top w:val="single" w:sz="4" w:space="0" w:color="000000"/>
              <w:left w:val="single" w:sz="4" w:space="0" w:color="000000"/>
              <w:bottom w:val="single" w:sz="4" w:space="0" w:color="000000"/>
            </w:tcBorders>
          </w:tcPr>
          <w:p w14:paraId="349505FA"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24</w:t>
            </w:r>
          </w:p>
        </w:tc>
        <w:tc>
          <w:tcPr>
            <w:tcW w:w="1998" w:type="dxa"/>
            <w:tcBorders>
              <w:top w:val="single" w:sz="4" w:space="0" w:color="000000"/>
              <w:left w:val="single" w:sz="4" w:space="0" w:color="000000"/>
              <w:bottom w:val="single" w:sz="4" w:space="0" w:color="000000"/>
              <w:right w:val="single" w:sz="4" w:space="0" w:color="000000"/>
            </w:tcBorders>
            <w:vAlign w:val="center"/>
          </w:tcPr>
          <w:p w14:paraId="54130CE7" w14:textId="77777777" w:rsidR="00CD199A" w:rsidRDefault="00CD199A">
            <w:pPr>
              <w:snapToGrid w:val="0"/>
              <w:jc w:val="center"/>
              <w:rPr>
                <w:rFonts w:ascii="Times New Roman" w:eastAsia="Calibri" w:hAnsi="Times New Roman" w:cs="Times New Roman"/>
                <w:i/>
                <w:iCs/>
                <w:color w:val="00B050"/>
                <w:lang w:bidi="ar-SA"/>
              </w:rPr>
            </w:pPr>
          </w:p>
        </w:tc>
      </w:tr>
      <w:tr w:rsidR="00CD199A" w14:paraId="546EFB92" w14:textId="77777777">
        <w:trPr>
          <w:cantSplit/>
          <w:trHeight w:val="23"/>
        </w:trPr>
        <w:tc>
          <w:tcPr>
            <w:tcW w:w="679" w:type="dxa"/>
            <w:tcBorders>
              <w:top w:val="single" w:sz="4" w:space="0" w:color="000000"/>
              <w:left w:val="single" w:sz="4" w:space="0" w:color="000000"/>
              <w:bottom w:val="single" w:sz="4" w:space="0" w:color="000000"/>
            </w:tcBorders>
            <w:vAlign w:val="center"/>
          </w:tcPr>
          <w:p w14:paraId="109A2BDB" w14:textId="77777777" w:rsidR="00CD199A" w:rsidRDefault="00CD199A">
            <w:pPr>
              <w:pStyle w:val="a7"/>
              <w:numPr>
                <w:ilvl w:val="0"/>
                <w:numId w:val="4"/>
              </w:numPr>
              <w:tabs>
                <w:tab w:val="left" w:pos="279"/>
                <w:tab w:val="left" w:pos="392"/>
              </w:tabs>
              <w:snapToGrid w:val="0"/>
              <w:jc w:val="center"/>
              <w:rPr>
                <w:rFonts w:ascii="Times New Roman" w:eastAsia="Calibri" w:hAnsi="Times New Roman" w:cs="Times New Roman"/>
                <w:iCs/>
                <w:lang w:bidi="ar-SA"/>
              </w:rPr>
            </w:pPr>
          </w:p>
        </w:tc>
        <w:tc>
          <w:tcPr>
            <w:tcW w:w="4120" w:type="dxa"/>
            <w:tcBorders>
              <w:top w:val="single" w:sz="4" w:space="0" w:color="000000"/>
              <w:left w:val="single" w:sz="4" w:space="0" w:color="000000"/>
              <w:bottom w:val="single" w:sz="4" w:space="0" w:color="000000"/>
            </w:tcBorders>
          </w:tcPr>
          <w:p w14:paraId="059123BD" w14:textId="77777777" w:rsidR="00CD199A" w:rsidRDefault="00000000">
            <w:pPr>
              <w:rPr>
                <w:rFonts w:ascii="Times New Roman" w:eastAsia="Calibri" w:hAnsi="Times New Roman" w:cs="Times New Roman"/>
                <w:iCs/>
                <w:lang w:bidi="ar-SA"/>
              </w:rPr>
            </w:pPr>
            <w:r>
              <w:rPr>
                <w:rFonts w:ascii="Times New Roman" w:eastAsia="Calibri" w:hAnsi="Times New Roman" w:cs="Times New Roman"/>
                <w:iCs/>
                <w:lang w:bidi="ar-SA"/>
              </w:rPr>
              <w:t>Шийні комірці універсальні</w:t>
            </w:r>
          </w:p>
        </w:tc>
        <w:tc>
          <w:tcPr>
            <w:tcW w:w="1844" w:type="dxa"/>
            <w:tcBorders>
              <w:top w:val="single" w:sz="4" w:space="0" w:color="000000"/>
              <w:left w:val="single" w:sz="4" w:space="0" w:color="000000"/>
              <w:bottom w:val="single" w:sz="4" w:space="0" w:color="000000"/>
            </w:tcBorders>
          </w:tcPr>
          <w:p w14:paraId="2C14BF76" w14:textId="77777777" w:rsidR="00CD199A" w:rsidRDefault="00CD199A">
            <w:pPr>
              <w:snapToGrid w:val="0"/>
              <w:jc w:val="center"/>
              <w:rPr>
                <w:rFonts w:ascii="Times New Roman" w:eastAsia="Calibri" w:hAnsi="Times New Roman" w:cs="Times New Roman"/>
                <w:lang w:bidi="ar-SA"/>
              </w:rPr>
            </w:pPr>
          </w:p>
        </w:tc>
        <w:tc>
          <w:tcPr>
            <w:tcW w:w="1820" w:type="dxa"/>
            <w:tcBorders>
              <w:top w:val="single" w:sz="4" w:space="0" w:color="000000"/>
              <w:left w:val="single" w:sz="4" w:space="0" w:color="000000"/>
              <w:bottom w:val="single" w:sz="4" w:space="0" w:color="000000"/>
            </w:tcBorders>
          </w:tcPr>
          <w:p w14:paraId="3301D561"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8</w:t>
            </w:r>
          </w:p>
        </w:tc>
        <w:tc>
          <w:tcPr>
            <w:tcW w:w="1998" w:type="dxa"/>
            <w:tcBorders>
              <w:top w:val="single" w:sz="4" w:space="0" w:color="000000"/>
              <w:left w:val="single" w:sz="4" w:space="0" w:color="000000"/>
              <w:bottom w:val="single" w:sz="4" w:space="0" w:color="000000"/>
              <w:right w:val="single" w:sz="4" w:space="0" w:color="000000"/>
            </w:tcBorders>
            <w:vAlign w:val="center"/>
          </w:tcPr>
          <w:p w14:paraId="6863B6F6" w14:textId="77777777" w:rsidR="00CD199A" w:rsidRDefault="00CD199A">
            <w:pPr>
              <w:snapToGrid w:val="0"/>
              <w:jc w:val="center"/>
              <w:rPr>
                <w:rFonts w:ascii="Times New Roman" w:eastAsia="Calibri" w:hAnsi="Times New Roman" w:cs="Times New Roman"/>
                <w:i/>
                <w:iCs/>
                <w:color w:val="00B050"/>
                <w:lang w:bidi="ar-SA"/>
              </w:rPr>
            </w:pPr>
          </w:p>
        </w:tc>
      </w:tr>
      <w:tr w:rsidR="00CD199A" w14:paraId="21EA3981" w14:textId="77777777">
        <w:trPr>
          <w:cantSplit/>
          <w:trHeight w:val="23"/>
        </w:trPr>
        <w:tc>
          <w:tcPr>
            <w:tcW w:w="679" w:type="dxa"/>
            <w:tcBorders>
              <w:top w:val="single" w:sz="4" w:space="0" w:color="000000"/>
              <w:left w:val="single" w:sz="4" w:space="0" w:color="000000"/>
              <w:bottom w:val="single" w:sz="4" w:space="0" w:color="000000"/>
            </w:tcBorders>
            <w:vAlign w:val="center"/>
          </w:tcPr>
          <w:p w14:paraId="40B5E1B6" w14:textId="77777777" w:rsidR="00CD199A" w:rsidRDefault="00CD199A">
            <w:pPr>
              <w:pStyle w:val="a7"/>
              <w:numPr>
                <w:ilvl w:val="0"/>
                <w:numId w:val="4"/>
              </w:numPr>
              <w:tabs>
                <w:tab w:val="left" w:pos="279"/>
                <w:tab w:val="left" w:pos="392"/>
              </w:tabs>
              <w:snapToGrid w:val="0"/>
              <w:jc w:val="center"/>
              <w:rPr>
                <w:rFonts w:ascii="Times New Roman" w:eastAsia="Calibri" w:hAnsi="Times New Roman" w:cs="Times New Roman"/>
                <w:iCs/>
                <w:lang w:bidi="ar-SA"/>
              </w:rPr>
            </w:pPr>
          </w:p>
        </w:tc>
        <w:tc>
          <w:tcPr>
            <w:tcW w:w="4120" w:type="dxa"/>
            <w:tcBorders>
              <w:top w:val="single" w:sz="4" w:space="0" w:color="000000"/>
              <w:left w:val="single" w:sz="4" w:space="0" w:color="000000"/>
              <w:bottom w:val="single" w:sz="4" w:space="0" w:color="000000"/>
            </w:tcBorders>
          </w:tcPr>
          <w:p w14:paraId="1CA0DC82" w14:textId="77777777" w:rsidR="00CD199A" w:rsidRDefault="00000000">
            <w:pPr>
              <w:rPr>
                <w:rFonts w:ascii="Times New Roman" w:eastAsia="Calibri" w:hAnsi="Times New Roman" w:cs="Times New Roman"/>
                <w:iCs/>
                <w:lang w:bidi="ar-SA"/>
              </w:rPr>
            </w:pPr>
            <w:r>
              <w:rPr>
                <w:rFonts w:ascii="Times New Roman" w:eastAsia="Calibri" w:hAnsi="Times New Roman" w:cs="Times New Roman"/>
                <w:iCs/>
                <w:lang w:bidi="ar-SA"/>
              </w:rPr>
              <w:t>Довга транспортувальна дошка з фіксатором голови</w:t>
            </w:r>
          </w:p>
        </w:tc>
        <w:tc>
          <w:tcPr>
            <w:tcW w:w="1844" w:type="dxa"/>
            <w:tcBorders>
              <w:top w:val="single" w:sz="4" w:space="0" w:color="000000"/>
              <w:left w:val="single" w:sz="4" w:space="0" w:color="000000"/>
              <w:bottom w:val="single" w:sz="4" w:space="0" w:color="000000"/>
            </w:tcBorders>
          </w:tcPr>
          <w:p w14:paraId="62383573" w14:textId="77777777" w:rsidR="00CD199A" w:rsidRDefault="00CD199A">
            <w:pPr>
              <w:snapToGrid w:val="0"/>
              <w:jc w:val="center"/>
              <w:rPr>
                <w:rFonts w:ascii="Times New Roman" w:eastAsia="Calibri" w:hAnsi="Times New Roman" w:cs="Times New Roman"/>
                <w:lang w:bidi="ar-SA"/>
              </w:rPr>
            </w:pPr>
          </w:p>
        </w:tc>
        <w:tc>
          <w:tcPr>
            <w:tcW w:w="1820" w:type="dxa"/>
            <w:tcBorders>
              <w:top w:val="single" w:sz="4" w:space="0" w:color="000000"/>
              <w:left w:val="single" w:sz="4" w:space="0" w:color="000000"/>
              <w:bottom w:val="single" w:sz="4" w:space="0" w:color="000000"/>
            </w:tcBorders>
          </w:tcPr>
          <w:p w14:paraId="21676EE5"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2</w:t>
            </w:r>
          </w:p>
        </w:tc>
        <w:tc>
          <w:tcPr>
            <w:tcW w:w="1998" w:type="dxa"/>
            <w:tcBorders>
              <w:top w:val="single" w:sz="4" w:space="0" w:color="000000"/>
              <w:left w:val="single" w:sz="4" w:space="0" w:color="000000"/>
              <w:bottom w:val="single" w:sz="4" w:space="0" w:color="000000"/>
              <w:right w:val="single" w:sz="4" w:space="0" w:color="000000"/>
            </w:tcBorders>
            <w:vAlign w:val="center"/>
          </w:tcPr>
          <w:p w14:paraId="1816132C" w14:textId="77777777" w:rsidR="00CD199A" w:rsidRDefault="00CD199A">
            <w:pPr>
              <w:snapToGrid w:val="0"/>
              <w:jc w:val="center"/>
              <w:rPr>
                <w:rFonts w:ascii="Times New Roman" w:eastAsia="Calibri" w:hAnsi="Times New Roman" w:cs="Times New Roman"/>
                <w:i/>
                <w:iCs/>
                <w:color w:val="00B050"/>
                <w:lang w:bidi="ar-SA"/>
              </w:rPr>
            </w:pPr>
          </w:p>
        </w:tc>
      </w:tr>
      <w:tr w:rsidR="00CD199A" w14:paraId="359E644A" w14:textId="77777777">
        <w:trPr>
          <w:cantSplit/>
          <w:trHeight w:val="23"/>
        </w:trPr>
        <w:tc>
          <w:tcPr>
            <w:tcW w:w="679" w:type="dxa"/>
            <w:tcBorders>
              <w:top w:val="single" w:sz="4" w:space="0" w:color="000000"/>
              <w:left w:val="single" w:sz="4" w:space="0" w:color="000000"/>
              <w:bottom w:val="single" w:sz="4" w:space="0" w:color="000000"/>
            </w:tcBorders>
            <w:vAlign w:val="center"/>
          </w:tcPr>
          <w:p w14:paraId="31ACDE62" w14:textId="77777777" w:rsidR="00CD199A" w:rsidRDefault="00CD199A">
            <w:pPr>
              <w:pStyle w:val="a7"/>
              <w:numPr>
                <w:ilvl w:val="0"/>
                <w:numId w:val="4"/>
              </w:numPr>
              <w:tabs>
                <w:tab w:val="left" w:pos="279"/>
                <w:tab w:val="left" w:pos="392"/>
              </w:tabs>
              <w:snapToGrid w:val="0"/>
              <w:jc w:val="center"/>
              <w:rPr>
                <w:rFonts w:ascii="Times New Roman" w:eastAsia="Calibri" w:hAnsi="Times New Roman" w:cs="Times New Roman"/>
                <w:iCs/>
                <w:lang w:bidi="ar-SA"/>
              </w:rPr>
            </w:pPr>
          </w:p>
        </w:tc>
        <w:tc>
          <w:tcPr>
            <w:tcW w:w="4120" w:type="dxa"/>
            <w:tcBorders>
              <w:top w:val="single" w:sz="4" w:space="0" w:color="000000"/>
              <w:left w:val="single" w:sz="4" w:space="0" w:color="000000"/>
              <w:bottom w:val="single" w:sz="4" w:space="0" w:color="000000"/>
            </w:tcBorders>
          </w:tcPr>
          <w:p w14:paraId="4FDC2B3E" w14:textId="77777777" w:rsidR="00CD199A" w:rsidRDefault="00000000">
            <w:pPr>
              <w:rPr>
                <w:rFonts w:ascii="Times New Roman" w:eastAsia="Calibri" w:hAnsi="Times New Roman" w:cs="Times New Roman"/>
                <w:iCs/>
                <w:lang w:bidi="ar-SA"/>
              </w:rPr>
            </w:pPr>
            <w:r>
              <w:rPr>
                <w:rFonts w:ascii="Times New Roman" w:eastAsia="Calibri" w:hAnsi="Times New Roman" w:cs="Times New Roman"/>
                <w:iCs/>
                <w:lang w:bidi="ar-SA"/>
              </w:rPr>
              <w:t xml:space="preserve">Шини </w:t>
            </w:r>
            <w:proofErr w:type="spellStart"/>
            <w:r>
              <w:rPr>
                <w:rFonts w:ascii="Times New Roman" w:eastAsia="Calibri" w:hAnsi="Times New Roman" w:cs="Times New Roman"/>
                <w:iCs/>
                <w:lang w:bidi="ar-SA"/>
              </w:rPr>
              <w:t>іммобілізаційні</w:t>
            </w:r>
            <w:proofErr w:type="spellEnd"/>
            <w:r>
              <w:rPr>
                <w:rFonts w:ascii="Times New Roman" w:eastAsia="Calibri" w:hAnsi="Times New Roman" w:cs="Times New Roman"/>
                <w:iCs/>
                <w:lang w:bidi="ar-SA"/>
              </w:rPr>
              <w:t xml:space="preserve"> гнучкі</w:t>
            </w:r>
          </w:p>
        </w:tc>
        <w:tc>
          <w:tcPr>
            <w:tcW w:w="1844" w:type="dxa"/>
            <w:tcBorders>
              <w:top w:val="single" w:sz="4" w:space="0" w:color="000000"/>
              <w:left w:val="single" w:sz="4" w:space="0" w:color="000000"/>
              <w:bottom w:val="single" w:sz="4" w:space="0" w:color="000000"/>
            </w:tcBorders>
          </w:tcPr>
          <w:p w14:paraId="4C73DAF7" w14:textId="77777777" w:rsidR="00CD199A" w:rsidRDefault="00CD199A">
            <w:pPr>
              <w:snapToGrid w:val="0"/>
              <w:jc w:val="center"/>
              <w:rPr>
                <w:rFonts w:ascii="Times New Roman" w:eastAsia="Calibri" w:hAnsi="Times New Roman" w:cs="Times New Roman"/>
                <w:lang w:bidi="ar-SA"/>
              </w:rPr>
            </w:pPr>
          </w:p>
        </w:tc>
        <w:tc>
          <w:tcPr>
            <w:tcW w:w="1820" w:type="dxa"/>
            <w:tcBorders>
              <w:top w:val="single" w:sz="4" w:space="0" w:color="000000"/>
              <w:left w:val="single" w:sz="4" w:space="0" w:color="000000"/>
              <w:bottom w:val="single" w:sz="4" w:space="0" w:color="000000"/>
            </w:tcBorders>
          </w:tcPr>
          <w:p w14:paraId="13A40FB9"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8</w:t>
            </w:r>
          </w:p>
        </w:tc>
        <w:tc>
          <w:tcPr>
            <w:tcW w:w="1998" w:type="dxa"/>
            <w:tcBorders>
              <w:top w:val="single" w:sz="4" w:space="0" w:color="000000"/>
              <w:left w:val="single" w:sz="4" w:space="0" w:color="000000"/>
              <w:bottom w:val="single" w:sz="4" w:space="0" w:color="000000"/>
              <w:right w:val="single" w:sz="4" w:space="0" w:color="000000"/>
            </w:tcBorders>
            <w:vAlign w:val="center"/>
          </w:tcPr>
          <w:p w14:paraId="17FBE574" w14:textId="77777777" w:rsidR="00CD199A" w:rsidRDefault="00CD199A">
            <w:pPr>
              <w:snapToGrid w:val="0"/>
              <w:jc w:val="center"/>
              <w:rPr>
                <w:rFonts w:ascii="Times New Roman" w:eastAsia="Calibri" w:hAnsi="Times New Roman" w:cs="Times New Roman"/>
                <w:i/>
                <w:iCs/>
                <w:color w:val="00B050"/>
                <w:lang w:bidi="ar-SA"/>
              </w:rPr>
            </w:pPr>
          </w:p>
        </w:tc>
      </w:tr>
      <w:tr w:rsidR="00CD199A" w14:paraId="7DD78AD6" w14:textId="77777777">
        <w:trPr>
          <w:cantSplit/>
          <w:trHeight w:val="23"/>
        </w:trPr>
        <w:tc>
          <w:tcPr>
            <w:tcW w:w="679" w:type="dxa"/>
            <w:tcBorders>
              <w:top w:val="single" w:sz="4" w:space="0" w:color="000000"/>
              <w:left w:val="single" w:sz="4" w:space="0" w:color="000000"/>
              <w:bottom w:val="single" w:sz="4" w:space="0" w:color="000000"/>
            </w:tcBorders>
            <w:vAlign w:val="center"/>
          </w:tcPr>
          <w:p w14:paraId="187A39DC" w14:textId="77777777" w:rsidR="00CD199A" w:rsidRDefault="00CD199A">
            <w:pPr>
              <w:pStyle w:val="a7"/>
              <w:numPr>
                <w:ilvl w:val="0"/>
                <w:numId w:val="4"/>
              </w:numPr>
              <w:tabs>
                <w:tab w:val="left" w:pos="279"/>
                <w:tab w:val="left" w:pos="392"/>
              </w:tabs>
              <w:snapToGrid w:val="0"/>
              <w:jc w:val="center"/>
              <w:rPr>
                <w:rFonts w:ascii="Times New Roman" w:eastAsia="Calibri" w:hAnsi="Times New Roman" w:cs="Times New Roman"/>
                <w:iCs/>
                <w:lang w:bidi="ar-SA"/>
              </w:rPr>
            </w:pPr>
          </w:p>
        </w:tc>
        <w:tc>
          <w:tcPr>
            <w:tcW w:w="4120" w:type="dxa"/>
            <w:tcBorders>
              <w:top w:val="single" w:sz="4" w:space="0" w:color="000000"/>
              <w:left w:val="single" w:sz="4" w:space="0" w:color="000000"/>
              <w:bottom w:val="single" w:sz="4" w:space="0" w:color="000000"/>
            </w:tcBorders>
          </w:tcPr>
          <w:p w14:paraId="240A71A2" w14:textId="77777777" w:rsidR="00CD199A" w:rsidRDefault="00000000">
            <w:pPr>
              <w:rPr>
                <w:rFonts w:ascii="Times New Roman" w:eastAsia="Calibri" w:hAnsi="Times New Roman" w:cs="Times New Roman"/>
                <w:iCs/>
                <w:lang w:bidi="ar-SA"/>
              </w:rPr>
            </w:pPr>
            <w:r>
              <w:rPr>
                <w:rFonts w:ascii="Times New Roman" w:eastAsia="Calibri" w:hAnsi="Times New Roman" w:cs="Times New Roman"/>
                <w:iCs/>
                <w:lang w:bidi="ar-SA"/>
              </w:rPr>
              <w:t>Бинт марлевий медичний нестерильний 7×14</w:t>
            </w:r>
          </w:p>
        </w:tc>
        <w:tc>
          <w:tcPr>
            <w:tcW w:w="1844" w:type="dxa"/>
            <w:tcBorders>
              <w:top w:val="single" w:sz="4" w:space="0" w:color="000000"/>
              <w:left w:val="single" w:sz="4" w:space="0" w:color="000000"/>
              <w:bottom w:val="single" w:sz="4" w:space="0" w:color="000000"/>
            </w:tcBorders>
          </w:tcPr>
          <w:p w14:paraId="3FB61CFB"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1</w:t>
            </w:r>
          </w:p>
        </w:tc>
        <w:tc>
          <w:tcPr>
            <w:tcW w:w="1820" w:type="dxa"/>
            <w:tcBorders>
              <w:top w:val="single" w:sz="4" w:space="0" w:color="000000"/>
              <w:left w:val="single" w:sz="4" w:space="0" w:color="000000"/>
              <w:bottom w:val="single" w:sz="4" w:space="0" w:color="000000"/>
            </w:tcBorders>
          </w:tcPr>
          <w:p w14:paraId="4882ADD0"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24</w:t>
            </w:r>
          </w:p>
        </w:tc>
        <w:tc>
          <w:tcPr>
            <w:tcW w:w="1998" w:type="dxa"/>
            <w:tcBorders>
              <w:top w:val="single" w:sz="4" w:space="0" w:color="000000"/>
              <w:left w:val="single" w:sz="4" w:space="0" w:color="000000"/>
              <w:bottom w:val="single" w:sz="4" w:space="0" w:color="000000"/>
              <w:right w:val="single" w:sz="4" w:space="0" w:color="000000"/>
            </w:tcBorders>
            <w:vAlign w:val="center"/>
          </w:tcPr>
          <w:p w14:paraId="5852DC3A" w14:textId="77777777" w:rsidR="00CD199A" w:rsidRDefault="00CD199A">
            <w:pPr>
              <w:snapToGrid w:val="0"/>
              <w:jc w:val="center"/>
              <w:rPr>
                <w:rFonts w:ascii="Times New Roman" w:eastAsia="Calibri" w:hAnsi="Times New Roman" w:cs="Times New Roman"/>
                <w:i/>
                <w:iCs/>
                <w:color w:val="00B050"/>
                <w:lang w:bidi="ar-SA"/>
              </w:rPr>
            </w:pPr>
          </w:p>
        </w:tc>
      </w:tr>
      <w:tr w:rsidR="00CD199A" w14:paraId="5D1A7DF4" w14:textId="77777777">
        <w:trPr>
          <w:cantSplit/>
          <w:trHeight w:val="23"/>
        </w:trPr>
        <w:tc>
          <w:tcPr>
            <w:tcW w:w="679" w:type="dxa"/>
            <w:tcBorders>
              <w:top w:val="single" w:sz="4" w:space="0" w:color="000000"/>
              <w:left w:val="single" w:sz="4" w:space="0" w:color="000000"/>
              <w:bottom w:val="single" w:sz="4" w:space="0" w:color="000000"/>
            </w:tcBorders>
            <w:vAlign w:val="center"/>
          </w:tcPr>
          <w:p w14:paraId="50F637EA" w14:textId="77777777" w:rsidR="00CD199A" w:rsidRDefault="00CD199A">
            <w:pPr>
              <w:pStyle w:val="a7"/>
              <w:numPr>
                <w:ilvl w:val="0"/>
                <w:numId w:val="4"/>
              </w:numPr>
              <w:tabs>
                <w:tab w:val="left" w:pos="279"/>
                <w:tab w:val="left" w:pos="392"/>
              </w:tabs>
              <w:snapToGrid w:val="0"/>
              <w:jc w:val="center"/>
              <w:rPr>
                <w:rFonts w:ascii="Times New Roman" w:eastAsia="Calibri" w:hAnsi="Times New Roman" w:cs="Times New Roman"/>
                <w:iCs/>
                <w:lang w:bidi="ar-SA"/>
              </w:rPr>
            </w:pPr>
          </w:p>
        </w:tc>
        <w:tc>
          <w:tcPr>
            <w:tcW w:w="4120" w:type="dxa"/>
            <w:tcBorders>
              <w:top w:val="single" w:sz="4" w:space="0" w:color="000000"/>
              <w:left w:val="single" w:sz="4" w:space="0" w:color="000000"/>
              <w:bottom w:val="single" w:sz="4" w:space="0" w:color="000000"/>
            </w:tcBorders>
          </w:tcPr>
          <w:p w14:paraId="10CBF5BC" w14:textId="77777777" w:rsidR="00CD199A" w:rsidRDefault="00000000">
            <w:pPr>
              <w:rPr>
                <w:rFonts w:ascii="Times New Roman" w:eastAsia="Calibri" w:hAnsi="Times New Roman" w:cs="Times New Roman"/>
                <w:i/>
                <w:iCs/>
                <w:lang w:bidi="ar-SA"/>
              </w:rPr>
            </w:pPr>
            <w:proofErr w:type="spellStart"/>
            <w:r>
              <w:rPr>
                <w:rFonts w:ascii="Times New Roman" w:eastAsia="Calibri" w:hAnsi="Times New Roman" w:cs="Times New Roman"/>
                <w:iCs/>
                <w:lang w:bidi="ar-SA"/>
              </w:rPr>
              <w:t>Оклюзійна</w:t>
            </w:r>
            <w:proofErr w:type="spellEnd"/>
            <w:r>
              <w:rPr>
                <w:rFonts w:ascii="Times New Roman" w:eastAsia="Calibri" w:hAnsi="Times New Roman" w:cs="Times New Roman"/>
                <w:iCs/>
                <w:lang w:bidi="ar-SA"/>
              </w:rPr>
              <w:t xml:space="preserve"> пов'язка</w:t>
            </w:r>
          </w:p>
        </w:tc>
        <w:tc>
          <w:tcPr>
            <w:tcW w:w="1844" w:type="dxa"/>
            <w:tcBorders>
              <w:top w:val="single" w:sz="4" w:space="0" w:color="000000"/>
              <w:left w:val="single" w:sz="4" w:space="0" w:color="000000"/>
              <w:bottom w:val="single" w:sz="4" w:space="0" w:color="000000"/>
            </w:tcBorders>
          </w:tcPr>
          <w:p w14:paraId="7B9EEC15" w14:textId="77777777" w:rsidR="00CD199A" w:rsidRDefault="00000000">
            <w:pPr>
              <w:snapToGrid w:val="0"/>
              <w:jc w:val="center"/>
              <w:rPr>
                <w:rFonts w:ascii="Times New Roman" w:eastAsia="Calibri" w:hAnsi="Times New Roman" w:cs="Times New Roman"/>
                <w:lang w:bidi="ar-SA"/>
              </w:rPr>
            </w:pPr>
            <w:r>
              <w:rPr>
                <w:rFonts w:ascii="Times New Roman" w:eastAsia="Calibri" w:hAnsi="Times New Roman" w:cs="Times New Roman"/>
                <w:lang w:bidi="ar-SA"/>
              </w:rPr>
              <w:t>1</w:t>
            </w:r>
          </w:p>
        </w:tc>
        <w:tc>
          <w:tcPr>
            <w:tcW w:w="1820" w:type="dxa"/>
            <w:tcBorders>
              <w:top w:val="single" w:sz="4" w:space="0" w:color="000000"/>
              <w:left w:val="single" w:sz="4" w:space="0" w:color="000000"/>
              <w:bottom w:val="single" w:sz="4" w:space="0" w:color="000000"/>
            </w:tcBorders>
          </w:tcPr>
          <w:p w14:paraId="1AD3EA13" w14:textId="77777777" w:rsidR="00CD199A" w:rsidRDefault="00000000">
            <w:pPr>
              <w:jc w:val="center"/>
              <w:rPr>
                <w:rFonts w:ascii="Times New Roman" w:eastAsia="Calibri" w:hAnsi="Times New Roman" w:cs="Times New Roman"/>
                <w:lang w:bidi="ar-SA"/>
              </w:rPr>
            </w:pPr>
            <w:r>
              <w:rPr>
                <w:rFonts w:ascii="Times New Roman" w:eastAsia="Calibri" w:hAnsi="Times New Roman" w:cs="Times New Roman"/>
                <w:lang w:bidi="ar-SA"/>
              </w:rPr>
              <w:t>24</w:t>
            </w:r>
          </w:p>
        </w:tc>
        <w:tc>
          <w:tcPr>
            <w:tcW w:w="1998" w:type="dxa"/>
            <w:tcBorders>
              <w:top w:val="single" w:sz="4" w:space="0" w:color="000000"/>
              <w:left w:val="single" w:sz="4" w:space="0" w:color="000000"/>
              <w:bottom w:val="single" w:sz="4" w:space="0" w:color="000000"/>
              <w:right w:val="single" w:sz="4" w:space="0" w:color="000000"/>
            </w:tcBorders>
            <w:vAlign w:val="center"/>
          </w:tcPr>
          <w:p w14:paraId="4EC7ABE6" w14:textId="77777777" w:rsidR="00CD199A" w:rsidRDefault="00CD199A">
            <w:pPr>
              <w:snapToGrid w:val="0"/>
              <w:jc w:val="center"/>
              <w:rPr>
                <w:rFonts w:ascii="Times New Roman" w:eastAsia="Calibri" w:hAnsi="Times New Roman" w:cs="Times New Roman"/>
                <w:i/>
                <w:iCs/>
                <w:color w:val="00B050"/>
                <w:lang w:bidi="ar-SA"/>
              </w:rPr>
            </w:pPr>
          </w:p>
        </w:tc>
      </w:tr>
      <w:tr w:rsidR="00CD199A" w14:paraId="03B40A47" w14:textId="77777777">
        <w:trPr>
          <w:cantSplit/>
          <w:trHeight w:val="23"/>
        </w:trPr>
        <w:tc>
          <w:tcPr>
            <w:tcW w:w="679" w:type="dxa"/>
            <w:tcBorders>
              <w:top w:val="single" w:sz="4" w:space="0" w:color="000000"/>
              <w:left w:val="single" w:sz="4" w:space="0" w:color="000000"/>
              <w:bottom w:val="single" w:sz="4" w:space="0" w:color="000000"/>
              <w:right w:val="single" w:sz="4" w:space="0" w:color="000000"/>
            </w:tcBorders>
            <w:vAlign w:val="center"/>
          </w:tcPr>
          <w:p w14:paraId="5C5EECF4" w14:textId="77777777" w:rsidR="00CD199A" w:rsidRDefault="00000000">
            <w:pPr>
              <w:spacing w:line="317" w:lineRule="exact"/>
              <w:ind w:right="10"/>
              <w:jc w:val="center"/>
              <w:rPr>
                <w:rFonts w:ascii="Times New Roman" w:eastAsia="Symbol" w:hAnsi="Times New Roman" w:cs="Times New Roman"/>
                <w:b/>
                <w:lang w:bidi="ar-SA"/>
              </w:rPr>
            </w:pPr>
            <w:r>
              <w:rPr>
                <w:rFonts w:ascii="Times New Roman" w:eastAsia="Symbol" w:hAnsi="Times New Roman" w:cs="Times New Roman"/>
                <w:b/>
                <w:lang w:bidi="ar-SA"/>
              </w:rPr>
              <w:t>V</w:t>
            </w:r>
          </w:p>
        </w:tc>
        <w:tc>
          <w:tcPr>
            <w:tcW w:w="9782" w:type="dxa"/>
            <w:gridSpan w:val="4"/>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40B53B63" w14:textId="77777777" w:rsidR="00CD199A" w:rsidRDefault="00000000">
            <w:pPr>
              <w:spacing w:line="317" w:lineRule="exact"/>
              <w:ind w:right="10"/>
              <w:rPr>
                <w:rFonts w:ascii="Times New Roman" w:eastAsia="Symbol" w:hAnsi="Times New Roman" w:cs="Times New Roman"/>
                <w:b/>
                <w:lang w:bidi="ar-SA"/>
              </w:rPr>
            </w:pPr>
            <w:r>
              <w:rPr>
                <w:rFonts w:ascii="Times New Roman" w:eastAsia="Symbol" w:hAnsi="Times New Roman" w:cs="Times New Roman"/>
                <w:b/>
                <w:lang w:bidi="ar-SA"/>
              </w:rPr>
              <w:t xml:space="preserve"> Засоби навчання для навчальних класів та майстерень</w:t>
            </w:r>
          </w:p>
        </w:tc>
      </w:tr>
      <w:tr w:rsidR="00CD199A" w14:paraId="4E41C00A" w14:textId="77777777">
        <w:trPr>
          <w:cantSplit/>
          <w:trHeight w:val="23"/>
        </w:trPr>
        <w:tc>
          <w:tcPr>
            <w:tcW w:w="679" w:type="dxa"/>
            <w:tcBorders>
              <w:top w:val="single" w:sz="4" w:space="0" w:color="000000"/>
              <w:left w:val="single" w:sz="4" w:space="0" w:color="000000"/>
              <w:bottom w:val="single" w:sz="4" w:space="0" w:color="000000"/>
              <w:right w:val="single" w:sz="4" w:space="0" w:color="000000"/>
            </w:tcBorders>
            <w:vAlign w:val="center"/>
          </w:tcPr>
          <w:p w14:paraId="2CFAF9F2" w14:textId="77777777" w:rsidR="00CD199A" w:rsidRDefault="00000000">
            <w:pPr>
              <w:tabs>
                <w:tab w:val="left" w:pos="272"/>
                <w:tab w:val="left" w:pos="385"/>
              </w:tabs>
              <w:snapToGrid w:val="0"/>
              <w:ind w:left="-12" w:firstLine="7"/>
              <w:jc w:val="center"/>
              <w:rPr>
                <w:rFonts w:ascii="Times New Roman" w:eastAsia="Calibri" w:hAnsi="Times New Roman" w:cs="Times New Roman"/>
                <w:iCs/>
                <w:lang w:bidi="ar-SA"/>
              </w:rPr>
            </w:pPr>
            <w:r>
              <w:rPr>
                <w:rFonts w:ascii="Times New Roman" w:eastAsia="Calibri" w:hAnsi="Times New Roman" w:cs="Times New Roman"/>
                <w:iCs/>
                <w:lang w:bidi="ar-SA"/>
              </w:rPr>
              <w:t>1</w:t>
            </w:r>
          </w:p>
        </w:tc>
        <w:tc>
          <w:tcPr>
            <w:tcW w:w="4120" w:type="dxa"/>
            <w:tcBorders>
              <w:top w:val="single" w:sz="4" w:space="0" w:color="000000"/>
              <w:left w:val="single" w:sz="4" w:space="0" w:color="000000"/>
              <w:bottom w:val="single" w:sz="4" w:space="0" w:color="000000"/>
            </w:tcBorders>
          </w:tcPr>
          <w:p w14:paraId="33537C93" w14:textId="77777777" w:rsidR="00CD199A" w:rsidRDefault="00000000">
            <w:pPr>
              <w:spacing w:line="317" w:lineRule="exact"/>
              <w:ind w:right="10" w:firstLine="5"/>
              <w:jc w:val="both"/>
              <w:rPr>
                <w:rFonts w:ascii="Times New Roman" w:eastAsia="Symbol" w:hAnsi="Times New Roman" w:cs="Times New Roman"/>
                <w:bCs/>
                <w:lang w:bidi="ar-SA"/>
              </w:rPr>
            </w:pPr>
            <w:r>
              <w:rPr>
                <w:rFonts w:ascii="Times New Roman" w:eastAsia="Symbol" w:hAnsi="Times New Roman" w:cs="Times New Roman"/>
                <w:bCs/>
                <w:lang w:bidi="ar-SA"/>
              </w:rPr>
              <w:t>Плакати</w:t>
            </w:r>
          </w:p>
        </w:tc>
        <w:tc>
          <w:tcPr>
            <w:tcW w:w="1844" w:type="dxa"/>
            <w:tcBorders>
              <w:top w:val="single" w:sz="4" w:space="0" w:color="000000"/>
              <w:left w:val="single" w:sz="4" w:space="0" w:color="000000"/>
              <w:bottom w:val="single" w:sz="4" w:space="0" w:color="000000"/>
            </w:tcBorders>
            <w:vAlign w:val="center"/>
          </w:tcPr>
          <w:p w14:paraId="24DEEE11" w14:textId="77777777" w:rsidR="00CD199A" w:rsidRDefault="00CD199A">
            <w:pPr>
              <w:snapToGrid w:val="0"/>
              <w:jc w:val="center"/>
              <w:rPr>
                <w:rFonts w:ascii="Times New Roman" w:eastAsia="Calibri" w:hAnsi="Times New Roman" w:cs="Times New Roman"/>
                <w:lang w:bidi="ar-SA"/>
              </w:rPr>
            </w:pPr>
          </w:p>
        </w:tc>
        <w:tc>
          <w:tcPr>
            <w:tcW w:w="1820" w:type="dxa"/>
            <w:tcBorders>
              <w:top w:val="single" w:sz="4" w:space="0" w:color="000000"/>
              <w:left w:val="single" w:sz="4" w:space="0" w:color="000000"/>
              <w:bottom w:val="single" w:sz="4" w:space="0" w:color="000000"/>
            </w:tcBorders>
            <w:vAlign w:val="center"/>
          </w:tcPr>
          <w:p w14:paraId="175FD3C7" w14:textId="77777777" w:rsidR="00CD199A" w:rsidRDefault="00CD199A">
            <w:pPr>
              <w:snapToGrid w:val="0"/>
              <w:jc w:val="center"/>
              <w:rPr>
                <w:rFonts w:ascii="Times New Roman" w:eastAsia="Calibri" w:hAnsi="Times New Roman" w:cs="Times New Roman"/>
                <w:lang w:bidi="ar-SA"/>
              </w:rPr>
            </w:pPr>
          </w:p>
        </w:tc>
        <w:tc>
          <w:tcPr>
            <w:tcW w:w="1998" w:type="dxa"/>
            <w:vMerge w:val="restart"/>
            <w:tcBorders>
              <w:top w:val="single" w:sz="4" w:space="0" w:color="000000"/>
              <w:left w:val="single" w:sz="4" w:space="0" w:color="000000"/>
              <w:bottom w:val="single" w:sz="4" w:space="0" w:color="000000"/>
              <w:right w:val="single" w:sz="4" w:space="0" w:color="000000"/>
            </w:tcBorders>
            <w:vAlign w:val="center"/>
          </w:tcPr>
          <w:p w14:paraId="524C255A" w14:textId="77777777" w:rsidR="00CD199A" w:rsidRDefault="00000000">
            <w:pPr>
              <w:jc w:val="center"/>
              <w:rPr>
                <w:rFonts w:ascii="Times New Roman" w:eastAsia="Calibri" w:hAnsi="Times New Roman" w:cs="Times New Roman"/>
                <w:iCs/>
                <w:lang w:bidi="ar-SA"/>
              </w:rPr>
            </w:pPr>
            <w:r>
              <w:rPr>
                <w:rFonts w:ascii="Times New Roman" w:eastAsia="Calibri" w:hAnsi="Times New Roman" w:cs="Times New Roman"/>
                <w:iCs/>
                <w:lang w:bidi="ar-SA"/>
              </w:rPr>
              <w:t>За необхідністю</w:t>
            </w:r>
          </w:p>
        </w:tc>
      </w:tr>
      <w:tr w:rsidR="00CD199A" w14:paraId="0470C555" w14:textId="77777777">
        <w:trPr>
          <w:cantSplit/>
          <w:trHeight w:val="23"/>
        </w:trPr>
        <w:tc>
          <w:tcPr>
            <w:tcW w:w="679" w:type="dxa"/>
            <w:tcBorders>
              <w:top w:val="single" w:sz="4" w:space="0" w:color="000000"/>
              <w:left w:val="single" w:sz="4" w:space="0" w:color="000000"/>
              <w:bottom w:val="single" w:sz="4" w:space="0" w:color="000000"/>
            </w:tcBorders>
            <w:vAlign w:val="center"/>
          </w:tcPr>
          <w:p w14:paraId="4B713160" w14:textId="77777777" w:rsidR="00CD199A" w:rsidRDefault="00000000">
            <w:pPr>
              <w:tabs>
                <w:tab w:val="left" w:pos="272"/>
                <w:tab w:val="left" w:pos="385"/>
              </w:tabs>
              <w:snapToGrid w:val="0"/>
              <w:ind w:left="-12" w:firstLine="7"/>
              <w:jc w:val="center"/>
              <w:rPr>
                <w:rFonts w:ascii="Times New Roman" w:eastAsia="Calibri" w:hAnsi="Times New Roman" w:cs="Times New Roman"/>
                <w:iCs/>
                <w:lang w:bidi="ar-SA"/>
              </w:rPr>
            </w:pPr>
            <w:r>
              <w:rPr>
                <w:rFonts w:ascii="Times New Roman" w:eastAsia="Calibri" w:hAnsi="Times New Roman" w:cs="Times New Roman"/>
                <w:iCs/>
                <w:lang w:bidi="ar-SA"/>
              </w:rPr>
              <w:t>2</w:t>
            </w:r>
          </w:p>
        </w:tc>
        <w:tc>
          <w:tcPr>
            <w:tcW w:w="4120" w:type="dxa"/>
            <w:tcBorders>
              <w:top w:val="single" w:sz="4" w:space="0" w:color="000000"/>
              <w:left w:val="single" w:sz="4" w:space="0" w:color="000000"/>
              <w:bottom w:val="single" w:sz="4" w:space="0" w:color="000000"/>
            </w:tcBorders>
          </w:tcPr>
          <w:p w14:paraId="507FFF60" w14:textId="77777777" w:rsidR="00CD199A" w:rsidRDefault="00000000">
            <w:pPr>
              <w:tabs>
                <w:tab w:val="left" w:pos="413"/>
              </w:tabs>
              <w:jc w:val="both"/>
              <w:rPr>
                <w:rFonts w:ascii="Times New Roman" w:eastAsia="Symbol" w:hAnsi="Times New Roman" w:cs="Times New Roman"/>
                <w:bCs/>
                <w:iCs/>
                <w:lang w:bidi="ar-SA"/>
              </w:rPr>
            </w:pPr>
            <w:r>
              <w:rPr>
                <w:rFonts w:ascii="Times New Roman" w:eastAsia="Symbol" w:hAnsi="Times New Roman" w:cs="Times New Roman"/>
                <w:bCs/>
                <w:iCs/>
                <w:lang w:bidi="ar-SA"/>
              </w:rPr>
              <w:t>Стенди</w:t>
            </w:r>
          </w:p>
        </w:tc>
        <w:tc>
          <w:tcPr>
            <w:tcW w:w="1844" w:type="dxa"/>
            <w:tcBorders>
              <w:top w:val="single" w:sz="4" w:space="0" w:color="000000"/>
              <w:left w:val="single" w:sz="4" w:space="0" w:color="000000"/>
              <w:bottom w:val="single" w:sz="4" w:space="0" w:color="000000"/>
            </w:tcBorders>
            <w:vAlign w:val="center"/>
          </w:tcPr>
          <w:p w14:paraId="5974D500" w14:textId="77777777" w:rsidR="00CD199A" w:rsidRDefault="00CD199A">
            <w:pPr>
              <w:snapToGrid w:val="0"/>
              <w:jc w:val="center"/>
              <w:rPr>
                <w:rFonts w:ascii="Times New Roman" w:eastAsia="Calibri" w:hAnsi="Times New Roman" w:cs="Times New Roman"/>
                <w:color w:val="00B050"/>
                <w:lang w:bidi="ar-SA"/>
              </w:rPr>
            </w:pPr>
          </w:p>
        </w:tc>
        <w:tc>
          <w:tcPr>
            <w:tcW w:w="1820" w:type="dxa"/>
            <w:tcBorders>
              <w:top w:val="single" w:sz="4" w:space="0" w:color="000000"/>
              <w:left w:val="single" w:sz="4" w:space="0" w:color="000000"/>
              <w:bottom w:val="single" w:sz="4" w:space="0" w:color="000000"/>
            </w:tcBorders>
            <w:vAlign w:val="center"/>
          </w:tcPr>
          <w:p w14:paraId="721C33A5" w14:textId="77777777" w:rsidR="00CD199A" w:rsidRDefault="00CD199A">
            <w:pPr>
              <w:snapToGrid w:val="0"/>
              <w:jc w:val="center"/>
              <w:rPr>
                <w:rFonts w:ascii="Times New Roman" w:eastAsia="Calibri" w:hAnsi="Times New Roman" w:cs="Times New Roman"/>
                <w:color w:val="00B050"/>
                <w:lang w:bidi="ar-SA"/>
              </w:rPr>
            </w:pPr>
          </w:p>
        </w:tc>
        <w:tc>
          <w:tcPr>
            <w:tcW w:w="1998" w:type="dxa"/>
            <w:vMerge/>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3EF62831" w14:textId="77777777" w:rsidR="00CD199A" w:rsidRDefault="00CD199A">
            <w:pPr>
              <w:suppressAutoHyphens w:val="0"/>
              <w:rPr>
                <w:rFonts w:ascii="Times New Roman" w:eastAsia="Calibri" w:hAnsi="Times New Roman" w:cs="Times New Roman"/>
                <w:iCs/>
                <w:color w:val="00B050"/>
                <w:lang w:bidi="ar-SA"/>
              </w:rPr>
            </w:pPr>
          </w:p>
        </w:tc>
      </w:tr>
      <w:tr w:rsidR="00CD199A" w14:paraId="46163B73" w14:textId="77777777">
        <w:trPr>
          <w:cantSplit/>
          <w:trHeight w:val="23"/>
        </w:trPr>
        <w:tc>
          <w:tcPr>
            <w:tcW w:w="679" w:type="dxa"/>
            <w:tcBorders>
              <w:top w:val="single" w:sz="4" w:space="0" w:color="000000"/>
              <w:left w:val="single" w:sz="4" w:space="0" w:color="000000"/>
              <w:bottom w:val="single" w:sz="4" w:space="0" w:color="000000"/>
            </w:tcBorders>
            <w:vAlign w:val="center"/>
          </w:tcPr>
          <w:p w14:paraId="754F0612" w14:textId="77777777" w:rsidR="00CD199A" w:rsidRDefault="00000000">
            <w:pPr>
              <w:tabs>
                <w:tab w:val="left" w:pos="272"/>
                <w:tab w:val="left" w:pos="385"/>
              </w:tabs>
              <w:snapToGrid w:val="0"/>
              <w:ind w:left="-12" w:firstLine="7"/>
              <w:jc w:val="center"/>
              <w:rPr>
                <w:rFonts w:ascii="Times New Roman" w:eastAsia="Calibri" w:hAnsi="Times New Roman" w:cs="Times New Roman"/>
                <w:iCs/>
                <w:lang w:bidi="ar-SA"/>
              </w:rPr>
            </w:pPr>
            <w:r>
              <w:rPr>
                <w:rFonts w:ascii="Times New Roman" w:eastAsia="Calibri" w:hAnsi="Times New Roman" w:cs="Times New Roman"/>
                <w:iCs/>
                <w:lang w:bidi="ar-SA"/>
              </w:rPr>
              <w:t>3</w:t>
            </w:r>
          </w:p>
        </w:tc>
        <w:tc>
          <w:tcPr>
            <w:tcW w:w="4120" w:type="dxa"/>
            <w:tcBorders>
              <w:top w:val="single" w:sz="4" w:space="0" w:color="000000"/>
              <w:left w:val="single" w:sz="4" w:space="0" w:color="000000"/>
              <w:bottom w:val="single" w:sz="4" w:space="0" w:color="000000"/>
            </w:tcBorders>
          </w:tcPr>
          <w:p w14:paraId="73A8E995" w14:textId="77777777" w:rsidR="00CD199A" w:rsidRDefault="00000000">
            <w:pPr>
              <w:tabs>
                <w:tab w:val="left" w:pos="413"/>
              </w:tabs>
              <w:jc w:val="both"/>
              <w:rPr>
                <w:rFonts w:ascii="Times New Roman" w:eastAsia="Symbol" w:hAnsi="Times New Roman" w:cs="Times New Roman"/>
                <w:bCs/>
                <w:iCs/>
                <w:lang w:bidi="ar-SA"/>
              </w:rPr>
            </w:pPr>
            <w:r>
              <w:rPr>
                <w:rFonts w:ascii="Times New Roman" w:eastAsia="Symbol" w:hAnsi="Times New Roman" w:cs="Times New Roman"/>
                <w:bCs/>
                <w:iCs/>
                <w:lang w:bidi="ar-SA"/>
              </w:rPr>
              <w:t>Макети</w:t>
            </w:r>
          </w:p>
        </w:tc>
        <w:tc>
          <w:tcPr>
            <w:tcW w:w="1844" w:type="dxa"/>
            <w:tcBorders>
              <w:top w:val="single" w:sz="4" w:space="0" w:color="000000"/>
              <w:left w:val="single" w:sz="4" w:space="0" w:color="000000"/>
              <w:bottom w:val="single" w:sz="4" w:space="0" w:color="000000"/>
            </w:tcBorders>
            <w:vAlign w:val="center"/>
          </w:tcPr>
          <w:p w14:paraId="3215DB83" w14:textId="77777777" w:rsidR="00CD199A" w:rsidRDefault="00CD199A">
            <w:pPr>
              <w:snapToGrid w:val="0"/>
              <w:jc w:val="center"/>
              <w:rPr>
                <w:rFonts w:ascii="Times New Roman" w:eastAsia="Calibri" w:hAnsi="Times New Roman" w:cs="Times New Roman"/>
                <w:color w:val="00B050"/>
                <w:lang w:bidi="ar-SA"/>
              </w:rPr>
            </w:pPr>
          </w:p>
        </w:tc>
        <w:tc>
          <w:tcPr>
            <w:tcW w:w="1820" w:type="dxa"/>
            <w:tcBorders>
              <w:top w:val="single" w:sz="4" w:space="0" w:color="000000"/>
              <w:left w:val="single" w:sz="4" w:space="0" w:color="000000"/>
              <w:bottom w:val="single" w:sz="4" w:space="0" w:color="000000"/>
            </w:tcBorders>
            <w:vAlign w:val="center"/>
          </w:tcPr>
          <w:p w14:paraId="0B92F71A" w14:textId="77777777" w:rsidR="00CD199A" w:rsidRDefault="00CD199A">
            <w:pPr>
              <w:snapToGrid w:val="0"/>
              <w:jc w:val="center"/>
              <w:rPr>
                <w:rFonts w:ascii="Times New Roman" w:eastAsia="Calibri" w:hAnsi="Times New Roman" w:cs="Times New Roman"/>
                <w:color w:val="00B050"/>
                <w:lang w:bidi="ar-SA"/>
              </w:rPr>
            </w:pPr>
          </w:p>
        </w:tc>
        <w:tc>
          <w:tcPr>
            <w:tcW w:w="1998" w:type="dxa"/>
            <w:vMerge/>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201E5100" w14:textId="77777777" w:rsidR="00CD199A" w:rsidRDefault="00CD199A">
            <w:pPr>
              <w:suppressAutoHyphens w:val="0"/>
              <w:rPr>
                <w:rFonts w:ascii="Times New Roman" w:eastAsia="Calibri" w:hAnsi="Times New Roman" w:cs="Times New Roman"/>
                <w:iCs/>
                <w:color w:val="00B050"/>
                <w:lang w:bidi="ar-SA"/>
              </w:rPr>
            </w:pPr>
          </w:p>
        </w:tc>
      </w:tr>
    </w:tbl>
    <w:p w14:paraId="5DF38B6F" w14:textId="77777777" w:rsidR="00CD199A" w:rsidRDefault="00CD199A">
      <w:bookmarkStart w:id="0" w:name="_Hlk126064431"/>
      <w:bookmarkEnd w:id="0"/>
    </w:p>
    <w:sectPr w:rsidR="00CD199A">
      <w:footerReference w:type="default" r:id="rId9"/>
      <w:pgSz w:w="11906" w:h="16838"/>
      <w:pgMar w:top="851" w:right="851" w:bottom="851" w:left="1418"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7BD45" w14:textId="77777777" w:rsidR="003C7CD7" w:rsidRDefault="003C7CD7">
      <w:r>
        <w:separator/>
      </w:r>
    </w:p>
  </w:endnote>
  <w:endnote w:type="continuationSeparator" w:id="0">
    <w:p w14:paraId="1CF4987A" w14:textId="77777777" w:rsidR="003C7CD7" w:rsidRDefault="003C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Carlito">
    <w:altName w:val="Calibri"/>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510023"/>
      <w:docPartObj>
        <w:docPartGallery w:val="Page Numbers (Bottom of Page)"/>
        <w:docPartUnique/>
      </w:docPartObj>
    </w:sdtPr>
    <w:sdtContent>
      <w:p w14:paraId="59E1FED3" w14:textId="77777777" w:rsidR="00CD199A" w:rsidRDefault="00000000">
        <w:pPr>
          <w:pStyle w:val="ae"/>
          <w:jc w:val="center"/>
        </w:pPr>
        <w:r>
          <w:fldChar w:fldCharType="begin"/>
        </w:r>
        <w:r>
          <w:instrText xml:space="preserve"> PAGE </w:instrText>
        </w:r>
        <w:r>
          <w:fldChar w:fldCharType="separate"/>
        </w:r>
        <w:r>
          <w:t>24</w:t>
        </w:r>
        <w:r>
          <w:fldChar w:fldCharType="end"/>
        </w:r>
      </w:p>
    </w:sdtContent>
  </w:sdt>
  <w:p w14:paraId="4DF9CDED" w14:textId="77777777" w:rsidR="00CD199A" w:rsidRDefault="00CD199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5C6F7" w14:textId="77777777" w:rsidR="003C7CD7" w:rsidRDefault="003C7CD7">
      <w:r>
        <w:separator/>
      </w:r>
    </w:p>
  </w:footnote>
  <w:footnote w:type="continuationSeparator" w:id="0">
    <w:p w14:paraId="64051FC0" w14:textId="77777777" w:rsidR="003C7CD7" w:rsidRDefault="003C7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A5E9D"/>
    <w:multiLevelType w:val="multilevel"/>
    <w:tmpl w:val="FEE653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7372499"/>
    <w:multiLevelType w:val="multilevel"/>
    <w:tmpl w:val="549A112A"/>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 w15:restartNumberingAfterBreak="0">
    <w:nsid w:val="4B92581E"/>
    <w:multiLevelType w:val="multilevel"/>
    <w:tmpl w:val="797C11F4"/>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 w15:restartNumberingAfterBreak="0">
    <w:nsid w:val="61570102"/>
    <w:multiLevelType w:val="multilevel"/>
    <w:tmpl w:val="B56EE900"/>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num w:numId="1" w16cid:durableId="565065497">
    <w:abstractNumId w:val="0"/>
  </w:num>
  <w:num w:numId="2" w16cid:durableId="1033967189">
    <w:abstractNumId w:val="3"/>
  </w:num>
  <w:num w:numId="3" w16cid:durableId="1138768190">
    <w:abstractNumId w:val="2"/>
  </w:num>
  <w:num w:numId="4" w16cid:durableId="1300920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9A"/>
    <w:rsid w:val="003C7CD7"/>
    <w:rsid w:val="00B70241"/>
    <w:rsid w:val="00C40B0A"/>
    <w:rsid w:val="00CD199A"/>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AD393"/>
  <w15:docId w15:val="{6946800E-AE5A-42D4-A5CF-24E425BF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D72"/>
    <w:pPr>
      <w:widowControl w:val="0"/>
    </w:pPr>
    <w:rPr>
      <w:rFonts w:ascii="Liberation Serif" w:eastAsia="Tahoma" w:hAnsi="Liberation Serif" w:cs="Lohit Devanagari"/>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qFormat/>
    <w:locked/>
    <w:rsid w:val="005B3D72"/>
    <w:rPr>
      <w:sz w:val="18"/>
      <w:szCs w:val="18"/>
      <w:shd w:val="clear" w:color="auto" w:fill="FFFFFF"/>
    </w:rPr>
  </w:style>
  <w:style w:type="character" w:customStyle="1" w:styleId="8">
    <w:name w:val="Основной текст (8)_"/>
    <w:link w:val="80"/>
    <w:qFormat/>
    <w:locked/>
    <w:rsid w:val="005B3D72"/>
    <w:rPr>
      <w:b/>
      <w:bCs/>
      <w:sz w:val="18"/>
      <w:szCs w:val="18"/>
      <w:shd w:val="clear" w:color="auto" w:fill="FFFFFF"/>
    </w:rPr>
  </w:style>
  <w:style w:type="character" w:customStyle="1" w:styleId="a3">
    <w:name w:val="Основной текст_"/>
    <w:link w:val="1"/>
    <w:qFormat/>
    <w:locked/>
    <w:rsid w:val="005B3D72"/>
    <w:rPr>
      <w:rFonts w:ascii="Times New Roman" w:eastAsia="Times New Roman" w:hAnsi="Times New Roman" w:cs="Times New Roman"/>
      <w:spacing w:val="7"/>
      <w:shd w:val="clear" w:color="auto" w:fill="FFFFFF"/>
    </w:rPr>
  </w:style>
  <w:style w:type="character" w:customStyle="1" w:styleId="6">
    <w:name w:val="Основной текст (6)_"/>
    <w:link w:val="60"/>
    <w:qFormat/>
    <w:locked/>
    <w:rsid w:val="005B3D72"/>
    <w:rPr>
      <w:rFonts w:ascii="Times New Roman" w:eastAsia="Times New Roman" w:hAnsi="Times New Roman" w:cs="Times New Roman"/>
      <w:b/>
      <w:bCs/>
      <w:spacing w:val="6"/>
      <w:sz w:val="18"/>
      <w:szCs w:val="18"/>
      <w:shd w:val="clear" w:color="auto" w:fill="FFFFFF"/>
    </w:rPr>
  </w:style>
  <w:style w:type="character" w:customStyle="1" w:styleId="3">
    <w:name w:val="Основной текст (3)_"/>
    <w:link w:val="30"/>
    <w:qFormat/>
    <w:locked/>
    <w:rsid w:val="005B3D72"/>
    <w:rPr>
      <w:rFonts w:ascii="Gulim" w:eastAsia="Gulim" w:hAnsi="Gulim" w:cs="Gulim"/>
      <w:spacing w:val="-9"/>
      <w:sz w:val="19"/>
      <w:szCs w:val="19"/>
      <w:shd w:val="clear" w:color="auto" w:fill="FFFFFF"/>
    </w:rPr>
  </w:style>
  <w:style w:type="character" w:customStyle="1" w:styleId="xfmc1">
    <w:name w:val="xfmc1"/>
    <w:qFormat/>
    <w:rsid w:val="005B3D72"/>
  </w:style>
  <w:style w:type="character" w:customStyle="1" w:styleId="0pt">
    <w:name w:val="Основной текст + Интервал 0 pt"/>
    <w:qFormat/>
    <w:rsid w:val="005B3D72"/>
    <w:rPr>
      <w:rFonts w:ascii="Times New Roman" w:eastAsia="Times New Roman" w:hAnsi="Times New Roman" w:cs="Times New Roman"/>
      <w:b w:val="0"/>
      <w:bCs w:val="0"/>
      <w:i w:val="0"/>
      <w:iCs w:val="0"/>
      <w:caps w:val="0"/>
      <w:smallCaps w:val="0"/>
      <w:strike w:val="0"/>
      <w:dstrike w:val="0"/>
      <w:color w:val="000000"/>
      <w:spacing w:val="10"/>
      <w:w w:val="100"/>
      <w:sz w:val="22"/>
      <w:szCs w:val="22"/>
      <w:u w:val="none"/>
      <w:effect w:val="none"/>
      <w:lang w:val="uk-UA" w:eastAsia="uk-UA" w:bidi="uk-UA"/>
    </w:rPr>
  </w:style>
  <w:style w:type="character" w:customStyle="1" w:styleId="10">
    <w:name w:val="Основной текст + 10"/>
    <w:qFormat/>
    <w:rsid w:val="005B3D72"/>
    <w:rPr>
      <w:rFonts w:ascii="Gulim" w:eastAsia="Gulim" w:hAnsi="Gulim" w:cs="Gulim"/>
      <w:b/>
      <w:bCs/>
      <w:i w:val="0"/>
      <w:iCs w:val="0"/>
      <w:caps w:val="0"/>
      <w:smallCaps w:val="0"/>
      <w:strike w:val="0"/>
      <w:dstrike w:val="0"/>
      <w:color w:val="000000"/>
      <w:spacing w:val="-5"/>
      <w:w w:val="100"/>
      <w:sz w:val="19"/>
      <w:szCs w:val="19"/>
      <w:u w:val="none"/>
      <w:effect w:val="none"/>
      <w:lang w:val="uk-UA" w:eastAsia="uk-UA" w:bidi="uk-UA"/>
    </w:rPr>
  </w:style>
  <w:style w:type="character" w:customStyle="1" w:styleId="610pt">
    <w:name w:val="Основной текст (6) + 10 pt"/>
    <w:qFormat/>
    <w:rsid w:val="005B3D72"/>
    <w:rPr>
      <w:rFonts w:ascii="Times New Roman" w:eastAsia="Times New Roman" w:hAnsi="Times New Roman" w:cs="Times New Roman"/>
      <w:b/>
      <w:bCs/>
      <w:i w:val="0"/>
      <w:iCs w:val="0"/>
      <w:caps w:val="0"/>
      <w:smallCaps w:val="0"/>
      <w:strike w:val="0"/>
      <w:dstrike w:val="0"/>
      <w:color w:val="000000"/>
      <w:spacing w:val="6"/>
      <w:w w:val="100"/>
      <w:sz w:val="18"/>
      <w:szCs w:val="18"/>
      <w:u w:val="none"/>
      <w:effect w:val="none"/>
      <w:lang w:val="uk-UA" w:eastAsia="uk-UA" w:bidi="uk-UA"/>
    </w:rPr>
  </w:style>
  <w:style w:type="character" w:customStyle="1" w:styleId="30pt">
    <w:name w:val="Основной текст (3) + Интервал 0 pt"/>
    <w:qFormat/>
    <w:rsid w:val="005B3D72"/>
    <w:rPr>
      <w:rFonts w:ascii="Gulim" w:eastAsia="Gulim" w:hAnsi="Gulim" w:cs="Gulim"/>
      <w:b w:val="0"/>
      <w:bCs w:val="0"/>
      <w:i w:val="0"/>
      <w:iCs w:val="0"/>
      <w:caps w:val="0"/>
      <w:smallCaps w:val="0"/>
      <w:strike w:val="0"/>
      <w:dstrike w:val="0"/>
      <w:color w:val="000000"/>
      <w:spacing w:val="-5"/>
      <w:w w:val="100"/>
      <w:sz w:val="19"/>
      <w:szCs w:val="19"/>
      <w:u w:val="none"/>
      <w:effect w:val="none"/>
      <w:lang w:val="uk-UA" w:eastAsia="uk-UA" w:bidi="uk-UA"/>
    </w:rPr>
  </w:style>
  <w:style w:type="character" w:customStyle="1" w:styleId="a4">
    <w:name w:val="Текст у виносці Знак"/>
    <w:basedOn w:val="a0"/>
    <w:link w:val="a5"/>
    <w:uiPriority w:val="99"/>
    <w:semiHidden/>
    <w:qFormat/>
    <w:rsid w:val="005B3D72"/>
    <w:rPr>
      <w:rFonts w:ascii="Tahoma" w:eastAsia="Tahoma" w:hAnsi="Tahoma" w:cs="Mangal"/>
      <w:kern w:val="2"/>
      <w:sz w:val="16"/>
      <w:szCs w:val="14"/>
      <w:lang w:eastAsia="zh-CN" w:bidi="hi-IN"/>
    </w:rPr>
  </w:style>
  <w:style w:type="character" w:customStyle="1" w:styleId="a6">
    <w:name w:val="Абзац списку Знак"/>
    <w:link w:val="a7"/>
    <w:uiPriority w:val="34"/>
    <w:qFormat/>
    <w:locked/>
    <w:rsid w:val="00832B44"/>
    <w:rPr>
      <w:rFonts w:ascii="Liberation Serif" w:eastAsia="Tahoma" w:hAnsi="Liberation Serif" w:cs="Mangal"/>
      <w:kern w:val="2"/>
      <w:sz w:val="24"/>
      <w:szCs w:val="21"/>
      <w:lang w:eastAsia="zh-CN" w:bidi="hi-IN"/>
    </w:rPr>
  </w:style>
  <w:style w:type="character" w:styleId="a8">
    <w:name w:val="Emphasis"/>
    <w:basedOn w:val="a0"/>
    <w:uiPriority w:val="20"/>
    <w:qFormat/>
    <w:rsid w:val="002258BA"/>
    <w:rPr>
      <w:i/>
      <w:iCs/>
    </w:rPr>
  </w:style>
  <w:style w:type="character" w:customStyle="1" w:styleId="a9">
    <w:name w:val="Основний текст_"/>
    <w:basedOn w:val="a0"/>
    <w:link w:val="31"/>
    <w:uiPriority w:val="67"/>
    <w:qFormat/>
    <w:rsid w:val="00DC2351"/>
    <w:rPr>
      <w:rFonts w:ascii="Times New Roman" w:eastAsia="Times New Roman" w:hAnsi="Times New Roman" w:cs="Times New Roman"/>
      <w:sz w:val="26"/>
      <w:szCs w:val="26"/>
      <w:shd w:val="clear" w:color="auto" w:fill="FFFFFF"/>
    </w:rPr>
  </w:style>
  <w:style w:type="character" w:styleId="aa">
    <w:name w:val="Strong"/>
    <w:basedOn w:val="a0"/>
    <w:uiPriority w:val="22"/>
    <w:qFormat/>
    <w:rsid w:val="00C06911"/>
    <w:rPr>
      <w:b/>
      <w:bCs/>
    </w:rPr>
  </w:style>
  <w:style w:type="character" w:customStyle="1" w:styleId="ab">
    <w:name w:val="Верхній колонтитул Знак"/>
    <w:basedOn w:val="a0"/>
    <w:link w:val="ac"/>
    <w:uiPriority w:val="99"/>
    <w:qFormat/>
    <w:rsid w:val="006B2DD3"/>
    <w:rPr>
      <w:rFonts w:ascii="Liberation Serif" w:eastAsia="Tahoma" w:hAnsi="Liberation Serif" w:cs="Mangal"/>
      <w:kern w:val="2"/>
      <w:sz w:val="24"/>
      <w:szCs w:val="21"/>
      <w:lang w:eastAsia="zh-CN" w:bidi="hi-IN"/>
    </w:rPr>
  </w:style>
  <w:style w:type="character" w:customStyle="1" w:styleId="ad">
    <w:name w:val="Нижній колонтитул Знак"/>
    <w:basedOn w:val="a0"/>
    <w:link w:val="ae"/>
    <w:uiPriority w:val="99"/>
    <w:qFormat/>
    <w:rsid w:val="006B2DD3"/>
    <w:rPr>
      <w:rFonts w:ascii="Liberation Serif" w:eastAsia="Tahoma" w:hAnsi="Liberation Serif" w:cs="Mangal"/>
      <w:kern w:val="2"/>
      <w:sz w:val="24"/>
      <w:szCs w:val="21"/>
      <w:lang w:eastAsia="zh-CN" w:bidi="hi-IN"/>
    </w:rPr>
  </w:style>
  <w:style w:type="paragraph" w:customStyle="1" w:styleId="af">
    <w:name w:val="Заголовок"/>
    <w:basedOn w:val="a"/>
    <w:next w:val="af0"/>
    <w:qFormat/>
    <w:pPr>
      <w:keepNext/>
      <w:spacing w:before="240" w:after="120"/>
    </w:pPr>
    <w:rPr>
      <w:rFonts w:ascii="Carlito" w:eastAsia="Noto Sans CJK SC" w:hAnsi="Carlito" w:cs="Noto Sans Devanagari"/>
      <w:sz w:val="28"/>
      <w:szCs w:val="28"/>
    </w:rPr>
  </w:style>
  <w:style w:type="paragraph" w:styleId="af0">
    <w:name w:val="Body Text"/>
    <w:basedOn w:val="a"/>
    <w:pPr>
      <w:spacing w:after="140" w:line="276" w:lineRule="auto"/>
    </w:pPr>
  </w:style>
  <w:style w:type="paragraph" w:styleId="af1">
    <w:name w:val="List"/>
    <w:basedOn w:val="af0"/>
    <w:rPr>
      <w:rFonts w:cs="Noto Sans Devanagari"/>
    </w:rPr>
  </w:style>
  <w:style w:type="paragraph" w:styleId="af2">
    <w:name w:val="caption"/>
    <w:basedOn w:val="a"/>
    <w:qFormat/>
    <w:pPr>
      <w:suppressLineNumbers/>
      <w:spacing w:before="120" w:after="120"/>
    </w:pPr>
    <w:rPr>
      <w:rFonts w:cs="Noto Sans Devanagari"/>
      <w:i/>
      <w:iCs/>
    </w:rPr>
  </w:style>
  <w:style w:type="paragraph" w:customStyle="1" w:styleId="af3">
    <w:name w:val="Покажчик"/>
    <w:basedOn w:val="a"/>
    <w:qFormat/>
    <w:pPr>
      <w:suppressLineNumbers/>
    </w:pPr>
    <w:rPr>
      <w:rFonts w:cs="Noto Sans Devanagari"/>
      <w:lang/>
    </w:rPr>
  </w:style>
  <w:style w:type="paragraph" w:customStyle="1" w:styleId="20">
    <w:name w:val="Основной текст (2)"/>
    <w:basedOn w:val="a"/>
    <w:link w:val="2"/>
    <w:qFormat/>
    <w:rsid w:val="005B3D72"/>
    <w:pPr>
      <w:shd w:val="clear" w:color="auto" w:fill="FFFFFF"/>
      <w:suppressAutoHyphens w:val="0"/>
      <w:spacing w:after="720" w:line="221" w:lineRule="exact"/>
      <w:ind w:hanging="980"/>
      <w:jc w:val="right"/>
    </w:pPr>
    <w:rPr>
      <w:rFonts w:asciiTheme="minorHAnsi" w:eastAsiaTheme="minorHAnsi" w:hAnsiTheme="minorHAnsi" w:cstheme="minorBidi"/>
      <w:kern w:val="0"/>
      <w:sz w:val="18"/>
      <w:szCs w:val="18"/>
      <w:lang w:eastAsia="en-US" w:bidi="ar-SA"/>
    </w:rPr>
  </w:style>
  <w:style w:type="paragraph" w:customStyle="1" w:styleId="80">
    <w:name w:val="Основной текст (8)"/>
    <w:basedOn w:val="a"/>
    <w:link w:val="8"/>
    <w:qFormat/>
    <w:rsid w:val="005B3D72"/>
    <w:pPr>
      <w:shd w:val="clear" w:color="auto" w:fill="FFFFFF"/>
      <w:suppressAutoHyphens w:val="0"/>
      <w:spacing w:line="216" w:lineRule="exact"/>
    </w:pPr>
    <w:rPr>
      <w:rFonts w:asciiTheme="minorHAnsi" w:eastAsiaTheme="minorHAnsi" w:hAnsiTheme="minorHAnsi" w:cstheme="minorBidi"/>
      <w:b/>
      <w:bCs/>
      <w:kern w:val="0"/>
      <w:sz w:val="18"/>
      <w:szCs w:val="18"/>
      <w:lang w:eastAsia="en-US" w:bidi="ar-SA"/>
    </w:rPr>
  </w:style>
  <w:style w:type="paragraph" w:customStyle="1" w:styleId="1">
    <w:name w:val="Основной текст1"/>
    <w:basedOn w:val="a"/>
    <w:link w:val="a3"/>
    <w:qFormat/>
    <w:rsid w:val="005B3D72"/>
    <w:pPr>
      <w:shd w:val="clear" w:color="auto" w:fill="FFFFFF"/>
      <w:suppressAutoHyphens w:val="0"/>
      <w:spacing w:line="293" w:lineRule="exact"/>
    </w:pPr>
    <w:rPr>
      <w:rFonts w:ascii="Times New Roman" w:eastAsia="Times New Roman" w:hAnsi="Times New Roman" w:cs="Times New Roman"/>
      <w:spacing w:val="7"/>
      <w:kern w:val="0"/>
      <w:sz w:val="22"/>
      <w:szCs w:val="22"/>
      <w:lang w:eastAsia="en-US" w:bidi="ar-SA"/>
    </w:rPr>
  </w:style>
  <w:style w:type="paragraph" w:customStyle="1" w:styleId="60">
    <w:name w:val="Основной текст (6)"/>
    <w:basedOn w:val="a"/>
    <w:link w:val="6"/>
    <w:qFormat/>
    <w:rsid w:val="005B3D72"/>
    <w:pPr>
      <w:shd w:val="clear" w:color="auto" w:fill="FFFFFF"/>
      <w:suppressAutoHyphens w:val="0"/>
      <w:spacing w:line="254" w:lineRule="exact"/>
    </w:pPr>
    <w:rPr>
      <w:rFonts w:ascii="Times New Roman" w:eastAsia="Times New Roman" w:hAnsi="Times New Roman" w:cs="Times New Roman"/>
      <w:b/>
      <w:bCs/>
      <w:spacing w:val="6"/>
      <w:kern w:val="0"/>
      <w:sz w:val="18"/>
      <w:szCs w:val="18"/>
      <w:lang w:eastAsia="en-US" w:bidi="ar-SA"/>
    </w:rPr>
  </w:style>
  <w:style w:type="paragraph" w:customStyle="1" w:styleId="30">
    <w:name w:val="Основной текст (3)"/>
    <w:basedOn w:val="a"/>
    <w:link w:val="3"/>
    <w:qFormat/>
    <w:rsid w:val="005B3D72"/>
    <w:pPr>
      <w:shd w:val="clear" w:color="auto" w:fill="FFFFFF"/>
      <w:suppressAutoHyphens w:val="0"/>
      <w:spacing w:line="250" w:lineRule="exact"/>
    </w:pPr>
    <w:rPr>
      <w:rFonts w:ascii="Gulim" w:eastAsia="Gulim" w:hAnsi="Gulim" w:cs="Gulim"/>
      <w:spacing w:val="-9"/>
      <w:kern w:val="0"/>
      <w:sz w:val="19"/>
      <w:szCs w:val="19"/>
      <w:lang w:eastAsia="en-US" w:bidi="ar-SA"/>
    </w:rPr>
  </w:style>
  <w:style w:type="paragraph" w:styleId="af4">
    <w:name w:val="Normal (Web)"/>
    <w:basedOn w:val="a"/>
    <w:uiPriority w:val="99"/>
    <w:semiHidden/>
    <w:unhideWhenUsed/>
    <w:qFormat/>
    <w:rsid w:val="005B3D72"/>
    <w:pPr>
      <w:widowControl/>
      <w:suppressAutoHyphens w:val="0"/>
      <w:spacing w:beforeAutospacing="1" w:afterAutospacing="1"/>
    </w:pPr>
    <w:rPr>
      <w:rFonts w:ascii="Times New Roman" w:eastAsia="Times New Roman" w:hAnsi="Times New Roman" w:cs="Times New Roman"/>
      <w:kern w:val="0"/>
      <w:lang w:val="ru-RU" w:eastAsia="ru-RU" w:bidi="ar-SA"/>
    </w:rPr>
  </w:style>
  <w:style w:type="paragraph" w:customStyle="1" w:styleId="Standard">
    <w:name w:val="Standard"/>
    <w:qFormat/>
    <w:rsid w:val="005B3D72"/>
    <w:pPr>
      <w:widowControl w:val="0"/>
    </w:pPr>
    <w:rPr>
      <w:rFonts w:ascii="Times New Roman" w:hAnsi="Times New Roman" w:cs="Times New Roman"/>
      <w:i/>
      <w:iCs/>
      <w:kern w:val="2"/>
      <w:sz w:val="20"/>
      <w:szCs w:val="20"/>
      <w:lang w:eastAsia="zh-CN"/>
    </w:rPr>
  </w:style>
  <w:style w:type="paragraph" w:customStyle="1" w:styleId="21">
    <w:name w:val="Без інтервалів2"/>
    <w:uiPriority w:val="1"/>
    <w:qFormat/>
    <w:rsid w:val="005B3D72"/>
    <w:rPr>
      <w:rFonts w:cs="Times New Roman"/>
      <w:lang w:val="ru-RU"/>
    </w:rPr>
  </w:style>
  <w:style w:type="paragraph" w:customStyle="1" w:styleId="11">
    <w:name w:val="Обычный1"/>
    <w:uiPriority w:val="99"/>
    <w:qFormat/>
    <w:rsid w:val="005B3D72"/>
    <w:rPr>
      <w:rFonts w:cs="Calibri"/>
      <w:sz w:val="20"/>
      <w:szCs w:val="20"/>
      <w:lang w:eastAsia="ru-RU"/>
    </w:rPr>
  </w:style>
  <w:style w:type="paragraph" w:customStyle="1" w:styleId="TableParagraph">
    <w:name w:val="Table Paragraph"/>
    <w:basedOn w:val="a"/>
    <w:uiPriority w:val="1"/>
    <w:qFormat/>
    <w:rsid w:val="005B3D72"/>
    <w:pPr>
      <w:suppressAutoHyphens w:val="0"/>
    </w:pPr>
    <w:rPr>
      <w:rFonts w:ascii="Times New Roman" w:eastAsia="Times New Roman" w:hAnsi="Times New Roman" w:cs="Times New Roman"/>
      <w:kern w:val="0"/>
      <w:sz w:val="22"/>
      <w:szCs w:val="22"/>
      <w:lang w:eastAsia="en-US" w:bidi="ar-SA"/>
    </w:rPr>
  </w:style>
  <w:style w:type="paragraph" w:styleId="a5">
    <w:name w:val="Balloon Text"/>
    <w:basedOn w:val="a"/>
    <w:link w:val="a4"/>
    <w:uiPriority w:val="99"/>
    <w:semiHidden/>
    <w:unhideWhenUsed/>
    <w:qFormat/>
    <w:rsid w:val="005B3D72"/>
    <w:rPr>
      <w:rFonts w:ascii="Tahoma" w:hAnsi="Tahoma" w:cs="Mangal"/>
      <w:sz w:val="16"/>
      <w:szCs w:val="14"/>
    </w:rPr>
  </w:style>
  <w:style w:type="paragraph" w:styleId="a7">
    <w:name w:val="List Paragraph"/>
    <w:basedOn w:val="a"/>
    <w:link w:val="a6"/>
    <w:uiPriority w:val="34"/>
    <w:qFormat/>
    <w:rsid w:val="00832B44"/>
    <w:pPr>
      <w:ind w:left="720"/>
      <w:contextualSpacing/>
    </w:pPr>
    <w:rPr>
      <w:rFonts w:cs="Mangal"/>
      <w:szCs w:val="21"/>
    </w:rPr>
  </w:style>
  <w:style w:type="paragraph" w:customStyle="1" w:styleId="31">
    <w:name w:val="Основний текст3"/>
    <w:basedOn w:val="a"/>
    <w:link w:val="a9"/>
    <w:uiPriority w:val="67"/>
    <w:qFormat/>
    <w:rsid w:val="00DC2351"/>
    <w:pPr>
      <w:shd w:val="clear" w:color="auto" w:fill="FFFFFF"/>
      <w:suppressAutoHyphens w:val="0"/>
      <w:spacing w:before="900" w:after="600" w:line="322" w:lineRule="exact"/>
      <w:jc w:val="both"/>
    </w:pPr>
    <w:rPr>
      <w:rFonts w:ascii="Times New Roman" w:eastAsia="Times New Roman" w:hAnsi="Times New Roman" w:cs="Times New Roman"/>
      <w:kern w:val="0"/>
      <w:sz w:val="26"/>
      <w:szCs w:val="26"/>
      <w:lang w:eastAsia="en-US" w:bidi="ar-SA"/>
    </w:rPr>
  </w:style>
  <w:style w:type="paragraph" w:customStyle="1" w:styleId="af5">
    <w:name w:val="Верхній і нижній колонтитули"/>
    <w:basedOn w:val="a"/>
    <w:qFormat/>
  </w:style>
  <w:style w:type="paragraph" w:styleId="ac">
    <w:name w:val="header"/>
    <w:basedOn w:val="a"/>
    <w:link w:val="ab"/>
    <w:uiPriority w:val="99"/>
    <w:unhideWhenUsed/>
    <w:rsid w:val="006B2DD3"/>
    <w:pPr>
      <w:tabs>
        <w:tab w:val="center" w:pos="4677"/>
        <w:tab w:val="right" w:pos="9355"/>
      </w:tabs>
    </w:pPr>
    <w:rPr>
      <w:rFonts w:cs="Mangal"/>
      <w:szCs w:val="21"/>
    </w:rPr>
  </w:style>
  <w:style w:type="paragraph" w:styleId="ae">
    <w:name w:val="footer"/>
    <w:basedOn w:val="a"/>
    <w:link w:val="ad"/>
    <w:uiPriority w:val="99"/>
    <w:unhideWhenUsed/>
    <w:rsid w:val="006B2DD3"/>
    <w:pPr>
      <w:tabs>
        <w:tab w:val="center" w:pos="4677"/>
        <w:tab w:val="right" w:pos="9355"/>
      </w:tabs>
    </w:pPr>
    <w:rPr>
      <w:rFonts w:cs="Mangal"/>
      <w:szCs w:val="21"/>
    </w:rPr>
  </w:style>
  <w:style w:type="paragraph" w:customStyle="1" w:styleId="af6">
    <w:name w:val="Вміст рамки"/>
    <w:basedOn w:val="a"/>
    <w:qFormat/>
  </w:style>
  <w:style w:type="table" w:styleId="af7">
    <w:name w:val="Table Grid"/>
    <w:basedOn w:val="a1"/>
    <w:uiPriority w:val="59"/>
    <w:rsid w:val="005B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9118C-5150-4D3D-A5D1-EE3220B56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25864</Words>
  <Characters>14744</Characters>
  <Application>Microsoft Office Word</Application>
  <DocSecurity>0</DocSecurity>
  <Lines>122</Lines>
  <Paragraphs>81</Paragraphs>
  <ScaleCrop>false</ScaleCrop>
  <Company/>
  <LinksUpToDate>false</LinksUpToDate>
  <CharactersWithSpaces>40527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User</cp:lastModifiedBy>
  <cp:revision>2</cp:revision>
  <cp:lastPrinted>2024-12-11T10:16:00Z</cp:lastPrinted>
  <dcterms:created xsi:type="dcterms:W3CDTF">2025-01-28T09:25:00Z</dcterms:created>
  <dcterms:modified xsi:type="dcterms:W3CDTF">2025-01-28T09:25:00Z</dcterms:modified>
  <dc:language>uk-UA</dc:language>
</cp:coreProperties>
</file>