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829B75B" w:rsidR="00FC45E8" w:rsidRPr="00977EE0" w:rsidRDefault="00977EE0" w:rsidP="00977EE0">
      <w:pPr>
        <w:spacing w:line="240" w:lineRule="auto"/>
        <w:ind w:firstLine="709"/>
        <w:jc w:val="right"/>
        <w:rPr>
          <w:rFonts w:ascii="Times New Roman" w:eastAsia="Times New Roman" w:hAnsi="Times New Roman" w:cs="Times New Roman"/>
          <w:sz w:val="28"/>
          <w:szCs w:val="28"/>
        </w:rPr>
      </w:pPr>
      <w:r w:rsidRPr="00977EE0">
        <w:rPr>
          <w:rFonts w:ascii="Times New Roman" w:eastAsia="Times New Roman" w:hAnsi="Times New Roman" w:cs="Times New Roman"/>
          <w:sz w:val="28"/>
          <w:szCs w:val="28"/>
        </w:rPr>
        <w:t xml:space="preserve">ПРОЄКТ </w:t>
      </w:r>
    </w:p>
    <w:p w14:paraId="00000002" w14:textId="77777777" w:rsidR="00FC45E8" w:rsidRPr="00977EE0" w:rsidRDefault="00FC45E8" w:rsidP="00977EE0">
      <w:pPr>
        <w:spacing w:line="240" w:lineRule="auto"/>
        <w:ind w:firstLine="709"/>
        <w:rPr>
          <w:rFonts w:ascii="Times New Roman" w:eastAsia="Times New Roman" w:hAnsi="Times New Roman" w:cs="Times New Roman"/>
          <w:sz w:val="28"/>
          <w:szCs w:val="28"/>
        </w:rPr>
      </w:pPr>
    </w:p>
    <w:p w14:paraId="00000003" w14:textId="1764C772" w:rsidR="00FC45E8" w:rsidRPr="00A06D71" w:rsidRDefault="00FC61F2" w:rsidP="00A06D71">
      <w:pPr>
        <w:spacing w:line="240" w:lineRule="auto"/>
        <w:jc w:val="center"/>
        <w:rPr>
          <w:rFonts w:ascii="Times New Roman" w:eastAsia="Times New Roman" w:hAnsi="Times New Roman" w:cs="Times New Roman"/>
          <w:b/>
          <w:sz w:val="28"/>
          <w:szCs w:val="28"/>
        </w:rPr>
      </w:pPr>
      <w:r w:rsidRPr="00A06D71">
        <w:rPr>
          <w:rFonts w:ascii="Times New Roman" w:eastAsia="Times New Roman" w:hAnsi="Times New Roman" w:cs="Times New Roman"/>
          <w:b/>
          <w:sz w:val="28"/>
          <w:szCs w:val="28"/>
        </w:rPr>
        <w:t xml:space="preserve">ЗАКОН УКРАЇНИ </w:t>
      </w:r>
    </w:p>
    <w:p w14:paraId="00000004" w14:textId="1B52C052" w:rsidR="00FC45E8" w:rsidRPr="00A06D71" w:rsidRDefault="00E36E1B" w:rsidP="00A06D7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FC61F2" w:rsidRPr="00A06D71">
        <w:rPr>
          <w:rFonts w:ascii="Times New Roman" w:eastAsia="Times New Roman" w:hAnsi="Times New Roman" w:cs="Times New Roman"/>
          <w:b/>
          <w:sz w:val="28"/>
          <w:szCs w:val="28"/>
        </w:rPr>
        <w:t>Про внесення змін до деяких законів України щодо впровадження профільної середньої освіти</w:t>
      </w:r>
      <w:r>
        <w:rPr>
          <w:rFonts w:ascii="Times New Roman" w:eastAsia="Times New Roman" w:hAnsi="Times New Roman" w:cs="Times New Roman"/>
          <w:b/>
          <w:sz w:val="28"/>
          <w:szCs w:val="28"/>
        </w:rPr>
        <w:t>»</w:t>
      </w:r>
    </w:p>
    <w:p w14:paraId="00000005" w14:textId="77777777" w:rsidR="00FC45E8" w:rsidRPr="00977EE0" w:rsidRDefault="00FC45E8" w:rsidP="00977EE0">
      <w:pPr>
        <w:spacing w:line="240" w:lineRule="auto"/>
        <w:ind w:firstLine="709"/>
        <w:rPr>
          <w:rFonts w:ascii="Times New Roman" w:eastAsia="Times New Roman" w:hAnsi="Times New Roman" w:cs="Times New Roman"/>
          <w:sz w:val="28"/>
          <w:szCs w:val="28"/>
          <w:highlight w:val="white"/>
        </w:rPr>
      </w:pPr>
      <w:bookmarkStart w:id="0" w:name="_heading=h.dm9i892oees7" w:colFirst="0" w:colLast="0"/>
      <w:bookmarkEnd w:id="0"/>
    </w:p>
    <w:p w14:paraId="6D4E0F2F" w14:textId="77777777" w:rsidR="00E36E1B" w:rsidRPr="00E36E1B" w:rsidRDefault="00E36E1B" w:rsidP="00E36E1B">
      <w:pPr>
        <w:pStyle w:val="tj"/>
        <w:shd w:val="clear" w:color="auto" w:fill="FFFFFF"/>
        <w:spacing w:before="0" w:beforeAutospacing="0" w:after="160" w:afterAutospacing="0"/>
        <w:ind w:firstLine="709"/>
        <w:rPr>
          <w:sz w:val="28"/>
          <w:szCs w:val="28"/>
        </w:rPr>
      </w:pPr>
      <w:bookmarkStart w:id="1" w:name="_heading=h.os1uqmwbr08m" w:colFirst="0" w:colLast="0"/>
      <w:bookmarkStart w:id="2" w:name="_heading=h.aqddhv7f5zog" w:colFirst="0" w:colLast="0"/>
      <w:bookmarkEnd w:id="1"/>
      <w:bookmarkEnd w:id="2"/>
      <w:r w:rsidRPr="00E36E1B">
        <w:rPr>
          <w:sz w:val="28"/>
          <w:szCs w:val="28"/>
        </w:rPr>
        <w:t>Верховна Рада України постановляє:</w:t>
      </w:r>
    </w:p>
    <w:p w14:paraId="00000007" w14:textId="4A6B970F" w:rsidR="00FC45E8" w:rsidRPr="00E36E1B" w:rsidRDefault="00E36E1B" w:rsidP="00E36E1B">
      <w:pPr>
        <w:spacing w:line="240" w:lineRule="auto"/>
        <w:ind w:firstLine="709"/>
        <w:rPr>
          <w:rFonts w:ascii="Times New Roman" w:eastAsia="Times New Roman" w:hAnsi="Times New Roman" w:cs="Times New Roman"/>
          <w:sz w:val="28"/>
          <w:szCs w:val="28"/>
        </w:rPr>
      </w:pPr>
      <w:r w:rsidRPr="00E36E1B">
        <w:rPr>
          <w:rFonts w:ascii="Times New Roman" w:eastAsia="Times New Roman" w:hAnsi="Times New Roman" w:cs="Times New Roman"/>
          <w:sz w:val="28"/>
          <w:szCs w:val="28"/>
        </w:rPr>
        <w:t xml:space="preserve">I. </w:t>
      </w:r>
      <w:proofErr w:type="spellStart"/>
      <w:r w:rsidRPr="00E36E1B">
        <w:rPr>
          <w:rFonts w:ascii="Times New Roman" w:eastAsia="Times New Roman" w:hAnsi="Times New Roman" w:cs="Times New Roman"/>
          <w:sz w:val="28"/>
          <w:szCs w:val="28"/>
        </w:rPr>
        <w:t>Внести</w:t>
      </w:r>
      <w:proofErr w:type="spellEnd"/>
      <w:r w:rsidRPr="00E36E1B">
        <w:rPr>
          <w:rFonts w:ascii="Times New Roman" w:eastAsia="Times New Roman" w:hAnsi="Times New Roman" w:cs="Times New Roman"/>
          <w:sz w:val="28"/>
          <w:szCs w:val="28"/>
        </w:rPr>
        <w:t xml:space="preserve"> зміни до таких законодавчих актів України:</w:t>
      </w:r>
    </w:p>
    <w:p w14:paraId="4568CF67" w14:textId="6702E346" w:rsidR="00A06D71" w:rsidRDefault="00E36E1B" w:rsidP="00977EE0">
      <w:pPr>
        <w:spacing w:line="240" w:lineRule="auto"/>
        <w:ind w:firstLine="709"/>
        <w:jc w:val="both"/>
        <w:rPr>
          <w:rFonts w:ascii="Times New Roman" w:eastAsia="Times New Roman" w:hAnsi="Times New Roman" w:cs="Times New Roman"/>
          <w:sz w:val="28"/>
          <w:szCs w:val="28"/>
        </w:rPr>
      </w:pPr>
      <w:bookmarkStart w:id="3" w:name="_heading=h.j0kmk9f6jeq" w:colFirst="0" w:colLast="0"/>
      <w:bookmarkEnd w:id="3"/>
      <w:r>
        <w:rPr>
          <w:rFonts w:ascii="Times New Roman" w:eastAsia="Times New Roman" w:hAnsi="Times New Roman" w:cs="Times New Roman"/>
          <w:sz w:val="28"/>
          <w:szCs w:val="28"/>
          <w:highlight w:val="white"/>
        </w:rPr>
        <w:t>1</w:t>
      </w:r>
      <w:r w:rsidR="00FC61F2" w:rsidRPr="00977EE0">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У </w:t>
      </w:r>
      <w:r w:rsidR="00FC61F2" w:rsidRPr="00977EE0">
        <w:rPr>
          <w:rFonts w:ascii="Times New Roman" w:eastAsia="Times New Roman" w:hAnsi="Times New Roman" w:cs="Times New Roman"/>
          <w:sz w:val="28"/>
          <w:szCs w:val="28"/>
          <w:highlight w:val="white"/>
        </w:rPr>
        <w:t>Закон</w:t>
      </w:r>
      <w:r>
        <w:rPr>
          <w:rFonts w:ascii="Times New Roman" w:eastAsia="Times New Roman" w:hAnsi="Times New Roman" w:cs="Times New Roman"/>
          <w:sz w:val="28"/>
          <w:szCs w:val="28"/>
          <w:highlight w:val="white"/>
        </w:rPr>
        <w:t>і</w:t>
      </w:r>
      <w:r w:rsidR="00FC61F2" w:rsidRPr="00977EE0">
        <w:rPr>
          <w:rFonts w:ascii="Times New Roman" w:eastAsia="Times New Roman" w:hAnsi="Times New Roman" w:cs="Times New Roman"/>
          <w:sz w:val="28"/>
          <w:szCs w:val="28"/>
          <w:highlight w:val="white"/>
        </w:rPr>
        <w:t xml:space="preserve"> України </w:t>
      </w:r>
      <w:r>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Про освіту</w:t>
      </w:r>
      <w:r>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 xml:space="preserve"> </w:t>
      </w:r>
      <w:r w:rsidR="009107B4" w:rsidRPr="009107B4">
        <w:rPr>
          <w:rFonts w:ascii="Times New Roman" w:eastAsia="Times New Roman" w:hAnsi="Times New Roman" w:cs="Times New Roman"/>
          <w:sz w:val="28"/>
          <w:szCs w:val="28"/>
        </w:rPr>
        <w:t>(Відомості Верховної Ради України, 2017 р., № 38-39, ст. 380)</w:t>
      </w:r>
      <w:r w:rsidR="00FC61F2" w:rsidRPr="00977EE0">
        <w:rPr>
          <w:rFonts w:ascii="Times New Roman" w:eastAsia="Times New Roman" w:hAnsi="Times New Roman" w:cs="Times New Roman"/>
          <w:sz w:val="28"/>
          <w:szCs w:val="28"/>
          <w:highlight w:val="white"/>
        </w:rPr>
        <w:t>:</w:t>
      </w:r>
    </w:p>
    <w:p w14:paraId="7FBEF0EC" w14:textId="77777777" w:rsidR="00022671" w:rsidRDefault="00E36E1B" w:rsidP="00977EE0">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1)</w:t>
      </w:r>
      <w:r>
        <w:rPr>
          <w:rFonts w:ascii="Times New Roman" w:eastAsia="Times New Roman" w:hAnsi="Times New Roman" w:cs="Times New Roman"/>
          <w:sz w:val="28"/>
          <w:szCs w:val="28"/>
        </w:rPr>
        <w:t xml:space="preserve"> </w:t>
      </w:r>
      <w:r w:rsidR="00022671">
        <w:rPr>
          <w:rFonts w:ascii="Times New Roman" w:eastAsia="Times New Roman" w:hAnsi="Times New Roman" w:cs="Times New Roman"/>
          <w:sz w:val="28"/>
          <w:szCs w:val="28"/>
        </w:rPr>
        <w:t xml:space="preserve">у </w:t>
      </w:r>
      <w:hyperlink r:id="rId9" w:anchor="n186">
        <w:r w:rsidR="00FC61F2" w:rsidRPr="00977EE0">
          <w:rPr>
            <w:rFonts w:ascii="Times New Roman" w:eastAsia="Times New Roman" w:hAnsi="Times New Roman" w:cs="Times New Roman"/>
            <w:sz w:val="28"/>
            <w:szCs w:val="28"/>
            <w:highlight w:val="white"/>
          </w:rPr>
          <w:t>статті 12</w:t>
        </w:r>
      </w:hyperlink>
      <w:r w:rsidR="004D169E">
        <w:rPr>
          <w:rFonts w:ascii="Times New Roman" w:eastAsia="Times New Roman" w:hAnsi="Times New Roman" w:cs="Times New Roman"/>
          <w:sz w:val="28"/>
          <w:szCs w:val="28"/>
          <w:highlight w:val="white"/>
        </w:rPr>
        <w:t xml:space="preserve"> </w:t>
      </w:r>
      <w:r w:rsidR="004D169E">
        <w:rPr>
          <w:rFonts w:ascii="Times New Roman" w:eastAsia="Times New Roman" w:hAnsi="Times New Roman" w:cs="Times New Roman"/>
          <w:sz w:val="28"/>
          <w:szCs w:val="28"/>
        </w:rPr>
        <w:t>р</w:t>
      </w:r>
      <w:r w:rsidR="004D169E" w:rsidRPr="004D169E">
        <w:rPr>
          <w:rFonts w:ascii="Times New Roman" w:eastAsia="Times New Roman" w:hAnsi="Times New Roman" w:cs="Times New Roman"/>
          <w:sz w:val="28"/>
          <w:szCs w:val="28"/>
        </w:rPr>
        <w:t>озділ</w:t>
      </w:r>
      <w:r w:rsidR="004D169E">
        <w:rPr>
          <w:rFonts w:ascii="Times New Roman" w:eastAsia="Times New Roman" w:hAnsi="Times New Roman" w:cs="Times New Roman"/>
          <w:sz w:val="28"/>
          <w:szCs w:val="28"/>
        </w:rPr>
        <w:t>у</w:t>
      </w:r>
      <w:r w:rsidR="004D169E" w:rsidRPr="004D169E">
        <w:rPr>
          <w:rFonts w:ascii="Times New Roman" w:eastAsia="Times New Roman" w:hAnsi="Times New Roman" w:cs="Times New Roman"/>
          <w:sz w:val="28"/>
          <w:szCs w:val="28"/>
        </w:rPr>
        <w:t xml:space="preserve"> II</w:t>
      </w:r>
      <w:r w:rsidR="00022671">
        <w:rPr>
          <w:rFonts w:ascii="Times New Roman" w:eastAsia="Times New Roman" w:hAnsi="Times New Roman" w:cs="Times New Roman"/>
          <w:sz w:val="28"/>
          <w:szCs w:val="28"/>
        </w:rPr>
        <w:t>:</w:t>
      </w:r>
    </w:p>
    <w:p w14:paraId="0000000D" w14:textId="582CF58C" w:rsidR="00FC45E8" w:rsidRPr="00977EE0" w:rsidRDefault="00022671" w:rsidP="00977EE0">
      <w:pPr>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абзац п’ятий третьої </w:t>
      </w:r>
      <w:r>
        <w:rPr>
          <w:rFonts w:ascii="Times New Roman" w:eastAsia="Times New Roman" w:hAnsi="Times New Roman" w:cs="Times New Roman"/>
          <w:sz w:val="28"/>
          <w:szCs w:val="28"/>
        </w:rPr>
        <w:t xml:space="preserve">частини </w:t>
      </w:r>
      <w:r>
        <w:rPr>
          <w:rFonts w:ascii="Times New Roman" w:eastAsia="Times New Roman" w:hAnsi="Times New Roman" w:cs="Times New Roman"/>
          <w:sz w:val="28"/>
          <w:szCs w:val="28"/>
          <w:highlight w:val="white"/>
        </w:rPr>
        <w:t>після слів «</w:t>
      </w:r>
      <w:r w:rsidR="00FC61F2" w:rsidRPr="00977EE0">
        <w:rPr>
          <w:rFonts w:ascii="Times New Roman" w:eastAsia="Times New Roman" w:hAnsi="Times New Roman" w:cs="Times New Roman"/>
          <w:sz w:val="28"/>
          <w:szCs w:val="28"/>
          <w:highlight w:val="white"/>
        </w:rPr>
        <w:t>закладах освіти</w:t>
      </w:r>
      <w:r>
        <w:rPr>
          <w:rFonts w:ascii="Times New Roman" w:eastAsia="Times New Roman" w:hAnsi="Times New Roman" w:cs="Times New Roman"/>
          <w:sz w:val="28"/>
          <w:szCs w:val="28"/>
          <w:highlight w:val="white"/>
        </w:rPr>
        <w:t>» доповнити словами «</w:t>
      </w:r>
      <w:r w:rsidR="00FC61F2" w:rsidRPr="00977EE0">
        <w:rPr>
          <w:rFonts w:ascii="Times New Roman" w:eastAsia="Times New Roman" w:hAnsi="Times New Roman" w:cs="Times New Roman"/>
          <w:sz w:val="28"/>
          <w:szCs w:val="28"/>
          <w:highlight w:val="white"/>
        </w:rPr>
        <w:t>або у структурних підрозділах однієї юридичної особи (закладу освіти), якщо інше не передбачено іншими законами України.</w:t>
      </w:r>
      <w:r w:rsidR="00E36E1B">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w:t>
      </w:r>
    </w:p>
    <w:p w14:paraId="00000012" w14:textId="03851687" w:rsidR="00FC45E8" w:rsidRPr="00977EE0" w:rsidRDefault="00022671" w:rsidP="00022671">
      <w:pPr>
        <w:spacing w:line="240" w:lineRule="auto"/>
        <w:ind w:firstLine="709"/>
        <w:jc w:val="both"/>
        <w:rPr>
          <w:rFonts w:ascii="Times New Roman" w:eastAsia="Times New Roman" w:hAnsi="Times New Roman" w:cs="Times New Roman"/>
          <w:sz w:val="28"/>
          <w:szCs w:val="28"/>
          <w:highlight w:val="white"/>
        </w:rPr>
      </w:pPr>
      <w:bookmarkStart w:id="4" w:name="_heading=h.rcdazxc47h6o" w:colFirst="0" w:colLast="0"/>
      <w:bookmarkEnd w:id="4"/>
      <w:r>
        <w:rPr>
          <w:rFonts w:ascii="Times New Roman" w:eastAsia="Times New Roman" w:hAnsi="Times New Roman" w:cs="Times New Roman"/>
          <w:sz w:val="28"/>
          <w:szCs w:val="28"/>
        </w:rPr>
        <w:t xml:space="preserve">абзац п’ятий </w:t>
      </w:r>
      <w:r>
        <w:rPr>
          <w:rFonts w:ascii="Times New Roman" w:eastAsia="Times New Roman" w:hAnsi="Times New Roman" w:cs="Times New Roman"/>
          <w:sz w:val="28"/>
          <w:szCs w:val="28"/>
        </w:rPr>
        <w:t xml:space="preserve">сьомої </w:t>
      </w:r>
      <w:r>
        <w:rPr>
          <w:rFonts w:ascii="Times New Roman" w:eastAsia="Times New Roman" w:hAnsi="Times New Roman" w:cs="Times New Roman"/>
          <w:sz w:val="28"/>
          <w:szCs w:val="28"/>
        </w:rPr>
        <w:t xml:space="preserve">частини </w:t>
      </w:r>
      <w:r>
        <w:rPr>
          <w:rFonts w:ascii="Times New Roman" w:eastAsia="Times New Roman" w:hAnsi="Times New Roman" w:cs="Times New Roman"/>
          <w:sz w:val="28"/>
          <w:szCs w:val="28"/>
          <w:highlight w:val="white"/>
        </w:rPr>
        <w:t xml:space="preserve">після слова </w:t>
      </w:r>
      <w:r>
        <w:rPr>
          <w:rFonts w:ascii="Times New Roman" w:eastAsia="Times New Roman" w:hAnsi="Times New Roman" w:cs="Times New Roman"/>
          <w:sz w:val="28"/>
          <w:szCs w:val="28"/>
        </w:rPr>
        <w:t>«Заклади» доповнити словами «</w:t>
      </w:r>
      <w:r w:rsidR="00FC61F2" w:rsidRPr="00977EE0">
        <w:rPr>
          <w:rFonts w:ascii="Times New Roman" w:eastAsia="Times New Roman" w:hAnsi="Times New Roman" w:cs="Times New Roman"/>
          <w:sz w:val="28"/>
          <w:szCs w:val="28"/>
          <w:highlight w:val="white"/>
        </w:rPr>
        <w:t xml:space="preserve">фахової </w:t>
      </w:r>
      <w:proofErr w:type="spellStart"/>
      <w:r w:rsidR="00FC61F2" w:rsidRPr="00977EE0">
        <w:rPr>
          <w:rFonts w:ascii="Times New Roman" w:eastAsia="Times New Roman" w:hAnsi="Times New Roman" w:cs="Times New Roman"/>
          <w:sz w:val="28"/>
          <w:szCs w:val="28"/>
          <w:highlight w:val="white"/>
        </w:rPr>
        <w:t>передвищої</w:t>
      </w:r>
      <w:proofErr w:type="spellEnd"/>
      <w:r w:rsidR="00E36E1B">
        <w:rPr>
          <w:rFonts w:ascii="Times New Roman" w:eastAsia="Times New Roman" w:hAnsi="Times New Roman" w:cs="Times New Roman"/>
          <w:sz w:val="28"/>
          <w:szCs w:val="28"/>
          <w:highlight w:val="white"/>
        </w:rPr>
        <w:t>»;</w:t>
      </w:r>
    </w:p>
    <w:p w14:paraId="3C552F92" w14:textId="31A815FC" w:rsidR="0095701A" w:rsidRDefault="00E36E1B" w:rsidP="00977EE0">
      <w:pPr>
        <w:spacing w:line="240" w:lineRule="auto"/>
        <w:ind w:firstLine="709"/>
        <w:jc w:val="both"/>
        <w:rPr>
          <w:rFonts w:ascii="Times New Roman" w:eastAsia="Times New Roman" w:hAnsi="Times New Roman" w:cs="Times New Roman"/>
          <w:sz w:val="28"/>
          <w:szCs w:val="28"/>
          <w:highlight w:val="white"/>
        </w:rPr>
      </w:pPr>
      <w:bookmarkStart w:id="5" w:name="_heading=h.z7xqw86hftgi" w:colFirst="0" w:colLast="0"/>
      <w:bookmarkEnd w:id="5"/>
      <w:r>
        <w:rPr>
          <w:rFonts w:ascii="Times New Roman" w:eastAsia="Times New Roman" w:hAnsi="Times New Roman" w:cs="Times New Roman"/>
          <w:sz w:val="28"/>
          <w:szCs w:val="28"/>
          <w:highlight w:val="white"/>
        </w:rPr>
        <w:t>2) у</w:t>
      </w:r>
      <w:r w:rsidR="0095701A">
        <w:rPr>
          <w:rFonts w:ascii="Times New Roman" w:eastAsia="Times New Roman" w:hAnsi="Times New Roman" w:cs="Times New Roman"/>
          <w:sz w:val="28"/>
          <w:szCs w:val="28"/>
          <w:highlight w:val="white"/>
        </w:rPr>
        <w:t xml:space="preserve"> </w:t>
      </w:r>
      <w:r w:rsidR="00FC61F2" w:rsidRPr="00977EE0">
        <w:rPr>
          <w:rFonts w:ascii="Times New Roman" w:eastAsia="Times New Roman" w:hAnsi="Times New Roman" w:cs="Times New Roman"/>
          <w:sz w:val="28"/>
          <w:szCs w:val="28"/>
          <w:highlight w:val="white"/>
        </w:rPr>
        <w:t>статті 66</w:t>
      </w:r>
      <w:r w:rsidR="004D169E">
        <w:rPr>
          <w:rFonts w:ascii="Times New Roman" w:eastAsia="Times New Roman" w:hAnsi="Times New Roman" w:cs="Times New Roman"/>
          <w:sz w:val="28"/>
          <w:szCs w:val="28"/>
          <w:highlight w:val="white"/>
        </w:rPr>
        <w:t xml:space="preserve"> </w:t>
      </w:r>
      <w:r w:rsidR="004D169E">
        <w:rPr>
          <w:rFonts w:ascii="Times New Roman" w:eastAsia="Times New Roman" w:hAnsi="Times New Roman" w:cs="Times New Roman"/>
          <w:sz w:val="28"/>
          <w:szCs w:val="28"/>
        </w:rPr>
        <w:t>р</w:t>
      </w:r>
      <w:r w:rsidR="004D169E" w:rsidRPr="004D169E">
        <w:rPr>
          <w:rFonts w:ascii="Times New Roman" w:eastAsia="Times New Roman" w:hAnsi="Times New Roman" w:cs="Times New Roman"/>
          <w:sz w:val="28"/>
          <w:szCs w:val="28"/>
        </w:rPr>
        <w:t>озділ</w:t>
      </w:r>
      <w:r w:rsidR="004D169E">
        <w:rPr>
          <w:rFonts w:ascii="Times New Roman" w:eastAsia="Times New Roman" w:hAnsi="Times New Roman" w:cs="Times New Roman"/>
          <w:sz w:val="28"/>
          <w:szCs w:val="28"/>
        </w:rPr>
        <w:t>у</w:t>
      </w:r>
      <w:r w:rsidR="001E6140">
        <w:rPr>
          <w:rFonts w:ascii="Times New Roman" w:eastAsia="Times New Roman" w:hAnsi="Times New Roman" w:cs="Times New Roman"/>
          <w:sz w:val="28"/>
          <w:szCs w:val="28"/>
          <w:lang w:val="en-US"/>
        </w:rPr>
        <w:t xml:space="preserve"> </w:t>
      </w:r>
      <w:r w:rsidR="004D169E">
        <w:rPr>
          <w:rFonts w:ascii="Times New Roman" w:eastAsia="Times New Roman" w:hAnsi="Times New Roman" w:cs="Times New Roman"/>
          <w:sz w:val="28"/>
          <w:szCs w:val="28"/>
          <w:lang w:val="en-US"/>
        </w:rPr>
        <w:t>VI</w:t>
      </w:r>
      <w:r w:rsidR="004D169E" w:rsidRPr="004D169E">
        <w:rPr>
          <w:rFonts w:ascii="Times New Roman" w:eastAsia="Times New Roman" w:hAnsi="Times New Roman" w:cs="Times New Roman"/>
          <w:sz w:val="28"/>
          <w:szCs w:val="28"/>
        </w:rPr>
        <w:t>II</w:t>
      </w:r>
      <w:r w:rsidR="004D169E" w:rsidRPr="00977EE0">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 xml:space="preserve"> </w:t>
      </w:r>
    </w:p>
    <w:p w14:paraId="00000013" w14:textId="2465E8ED" w:rsidR="00FC45E8" w:rsidRPr="00977EE0" w:rsidRDefault="0095701A" w:rsidP="00977EE0">
      <w:pPr>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w:t>
      </w:r>
      <w:r w:rsidRPr="00977EE0">
        <w:rPr>
          <w:rFonts w:ascii="Times New Roman" w:eastAsia="Times New Roman" w:hAnsi="Times New Roman" w:cs="Times New Roman"/>
          <w:sz w:val="28"/>
          <w:szCs w:val="28"/>
          <w:highlight w:val="white"/>
        </w:rPr>
        <w:t xml:space="preserve">бзац </w:t>
      </w:r>
      <w:r w:rsidR="00E92963">
        <w:rPr>
          <w:rFonts w:ascii="Times New Roman" w:eastAsia="Times New Roman" w:hAnsi="Times New Roman" w:cs="Times New Roman"/>
          <w:sz w:val="28"/>
          <w:szCs w:val="28"/>
          <w:highlight w:val="white"/>
        </w:rPr>
        <w:t>третій</w:t>
      </w:r>
      <w:r w:rsidRPr="00977EE0">
        <w:rPr>
          <w:rFonts w:ascii="Times New Roman" w:eastAsia="Times New Roman" w:hAnsi="Times New Roman" w:cs="Times New Roman"/>
          <w:sz w:val="28"/>
          <w:szCs w:val="28"/>
          <w:highlight w:val="white"/>
        </w:rPr>
        <w:t xml:space="preserve"> частини </w:t>
      </w:r>
      <w:r w:rsidR="00E92963">
        <w:rPr>
          <w:rFonts w:ascii="Times New Roman" w:eastAsia="Times New Roman" w:hAnsi="Times New Roman" w:cs="Times New Roman"/>
          <w:sz w:val="28"/>
          <w:szCs w:val="28"/>
          <w:highlight w:val="white"/>
        </w:rPr>
        <w:t>першої</w:t>
      </w:r>
      <w:r w:rsidRPr="00977EE0">
        <w:rPr>
          <w:rFonts w:ascii="Times New Roman" w:eastAsia="Times New Roman" w:hAnsi="Times New Roman" w:cs="Times New Roman"/>
          <w:sz w:val="28"/>
          <w:szCs w:val="28"/>
          <w:highlight w:val="white"/>
        </w:rPr>
        <w:t xml:space="preserve"> </w:t>
      </w:r>
      <w:r w:rsidR="00735B80">
        <w:rPr>
          <w:rFonts w:ascii="Times New Roman" w:eastAsia="Times New Roman" w:hAnsi="Times New Roman" w:cs="Times New Roman"/>
          <w:sz w:val="28"/>
          <w:szCs w:val="28"/>
          <w:highlight w:val="white"/>
        </w:rPr>
        <w:t>після слів</w:t>
      </w:r>
      <w:r w:rsidR="00735B80">
        <w:rPr>
          <w:rFonts w:ascii="Times New Roman" w:eastAsia="Times New Roman" w:hAnsi="Times New Roman" w:cs="Times New Roman"/>
          <w:sz w:val="28"/>
          <w:szCs w:val="28"/>
          <w:highlight w:val="white"/>
        </w:rPr>
        <w:t xml:space="preserve"> </w:t>
      </w:r>
      <w:r w:rsidR="00E36E1B">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професійної (професійно-технічної)</w:t>
      </w:r>
      <w:r w:rsidR="00735B80">
        <w:rPr>
          <w:rFonts w:ascii="Times New Roman" w:eastAsia="Times New Roman" w:hAnsi="Times New Roman" w:cs="Times New Roman"/>
          <w:sz w:val="28"/>
          <w:szCs w:val="28"/>
          <w:highlight w:val="white"/>
        </w:rPr>
        <w:t xml:space="preserve">» </w:t>
      </w:r>
      <w:r w:rsidR="00735B80">
        <w:rPr>
          <w:rFonts w:ascii="Times New Roman" w:eastAsia="Times New Roman" w:hAnsi="Times New Roman" w:cs="Times New Roman"/>
          <w:sz w:val="28"/>
          <w:szCs w:val="28"/>
          <w:highlight w:val="white"/>
        </w:rPr>
        <w:t>доповнити словами</w:t>
      </w:r>
      <w:r w:rsidR="00735B80">
        <w:rPr>
          <w:rFonts w:ascii="Times New Roman" w:eastAsia="Times New Roman" w:hAnsi="Times New Roman" w:cs="Times New Roman"/>
          <w:sz w:val="28"/>
          <w:szCs w:val="28"/>
          <w:highlight w:val="white"/>
        </w:rPr>
        <w:t xml:space="preserve"> «, </w:t>
      </w:r>
      <w:r w:rsidR="00735B80" w:rsidRPr="00977EE0">
        <w:rPr>
          <w:rFonts w:ascii="Times New Roman" w:eastAsia="Times New Roman" w:hAnsi="Times New Roman" w:cs="Times New Roman"/>
          <w:sz w:val="28"/>
          <w:szCs w:val="28"/>
          <w:highlight w:val="white"/>
        </w:rPr>
        <w:t xml:space="preserve">фахової </w:t>
      </w:r>
      <w:proofErr w:type="spellStart"/>
      <w:r w:rsidR="00735B80" w:rsidRPr="00977EE0">
        <w:rPr>
          <w:rFonts w:ascii="Times New Roman" w:eastAsia="Times New Roman" w:hAnsi="Times New Roman" w:cs="Times New Roman"/>
          <w:sz w:val="28"/>
          <w:szCs w:val="28"/>
          <w:highlight w:val="white"/>
        </w:rPr>
        <w:t>передвищої</w:t>
      </w:r>
      <w:proofErr w:type="spellEnd"/>
      <w:r w:rsidR="00735B80">
        <w:rPr>
          <w:rFonts w:ascii="Times New Roman" w:eastAsia="Times New Roman" w:hAnsi="Times New Roman" w:cs="Times New Roman"/>
          <w:sz w:val="28"/>
          <w:szCs w:val="28"/>
          <w:highlight w:val="white"/>
        </w:rPr>
        <w:t>»</w:t>
      </w:r>
      <w:r w:rsidR="00E36E1B">
        <w:rPr>
          <w:rFonts w:ascii="Times New Roman" w:eastAsia="Times New Roman" w:hAnsi="Times New Roman" w:cs="Times New Roman"/>
          <w:sz w:val="28"/>
          <w:szCs w:val="28"/>
          <w:highlight w:val="white"/>
        </w:rPr>
        <w:t>;</w:t>
      </w:r>
    </w:p>
    <w:p w14:paraId="644F3F33" w14:textId="672A6BC5" w:rsidR="0095701A" w:rsidRDefault="00735B80" w:rsidP="00977EE0">
      <w:pPr>
        <w:spacing w:line="240" w:lineRule="auto"/>
        <w:ind w:firstLine="709"/>
        <w:jc w:val="both"/>
        <w:rPr>
          <w:rFonts w:ascii="Times New Roman" w:eastAsia="Times New Roman" w:hAnsi="Times New Roman" w:cs="Times New Roman"/>
          <w:sz w:val="28"/>
          <w:szCs w:val="28"/>
          <w:highlight w:val="white"/>
        </w:rPr>
      </w:pPr>
      <w:bookmarkStart w:id="6" w:name="_heading=h.p0zoewr0npg7" w:colFirst="0" w:colLast="0"/>
      <w:bookmarkEnd w:id="6"/>
      <w:r>
        <w:rPr>
          <w:rFonts w:ascii="Times New Roman" w:eastAsia="Times New Roman" w:hAnsi="Times New Roman" w:cs="Times New Roman"/>
          <w:sz w:val="28"/>
          <w:szCs w:val="28"/>
          <w:highlight w:val="white"/>
        </w:rPr>
        <w:t xml:space="preserve">абзац перший </w:t>
      </w:r>
      <w:r w:rsidR="0095701A">
        <w:rPr>
          <w:rFonts w:ascii="Times New Roman" w:eastAsia="Times New Roman" w:hAnsi="Times New Roman" w:cs="Times New Roman"/>
          <w:sz w:val="28"/>
          <w:szCs w:val="28"/>
          <w:highlight w:val="white"/>
        </w:rPr>
        <w:t>ч</w:t>
      </w:r>
      <w:r w:rsidR="00FC61F2" w:rsidRPr="00977EE0">
        <w:rPr>
          <w:rFonts w:ascii="Times New Roman" w:eastAsia="Times New Roman" w:hAnsi="Times New Roman" w:cs="Times New Roman"/>
          <w:sz w:val="28"/>
          <w:szCs w:val="28"/>
          <w:highlight w:val="white"/>
        </w:rPr>
        <w:t>астин</w:t>
      </w:r>
      <w:r>
        <w:rPr>
          <w:rFonts w:ascii="Times New Roman" w:eastAsia="Times New Roman" w:hAnsi="Times New Roman" w:cs="Times New Roman"/>
          <w:sz w:val="28"/>
          <w:szCs w:val="28"/>
          <w:highlight w:val="white"/>
        </w:rPr>
        <w:t>и</w:t>
      </w:r>
      <w:r w:rsidR="00FC61F2" w:rsidRPr="00977EE0">
        <w:rPr>
          <w:rFonts w:ascii="Times New Roman" w:eastAsia="Times New Roman" w:hAnsi="Times New Roman" w:cs="Times New Roman"/>
          <w:sz w:val="28"/>
          <w:szCs w:val="28"/>
          <w:highlight w:val="white"/>
        </w:rPr>
        <w:t xml:space="preserve"> </w:t>
      </w:r>
      <w:r w:rsidR="00E92963">
        <w:rPr>
          <w:rFonts w:ascii="Times New Roman" w:eastAsia="Times New Roman" w:hAnsi="Times New Roman" w:cs="Times New Roman"/>
          <w:sz w:val="28"/>
          <w:szCs w:val="28"/>
          <w:highlight w:val="white"/>
        </w:rPr>
        <w:t>друг</w:t>
      </w:r>
      <w:r>
        <w:rPr>
          <w:rFonts w:ascii="Times New Roman" w:eastAsia="Times New Roman" w:hAnsi="Times New Roman" w:cs="Times New Roman"/>
          <w:sz w:val="28"/>
          <w:szCs w:val="28"/>
          <w:highlight w:val="white"/>
        </w:rPr>
        <w:t>ої</w:t>
      </w:r>
      <w:r w:rsidR="0095701A">
        <w:rPr>
          <w:rFonts w:ascii="Times New Roman" w:eastAsia="Times New Roman" w:hAnsi="Times New Roman" w:cs="Times New Roman"/>
          <w:sz w:val="28"/>
          <w:szCs w:val="28"/>
          <w:highlight w:val="white"/>
        </w:rPr>
        <w:t xml:space="preserve"> викласти у такій редакції:</w:t>
      </w:r>
    </w:p>
    <w:p w14:paraId="00000020" w14:textId="639DAA2A" w:rsidR="00FC45E8" w:rsidRPr="00977EE0" w:rsidRDefault="00E36E1B" w:rsidP="00977EE0">
      <w:pPr>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2. Міські, селищні, сільські ради:</w:t>
      </w:r>
      <w:r>
        <w:rPr>
          <w:rFonts w:ascii="Times New Roman" w:eastAsia="Times New Roman" w:hAnsi="Times New Roman" w:cs="Times New Roman"/>
          <w:sz w:val="28"/>
          <w:szCs w:val="28"/>
          <w:highlight w:val="white"/>
        </w:rPr>
        <w:t>»;</w:t>
      </w:r>
    </w:p>
    <w:p w14:paraId="00000021" w14:textId="559B101E" w:rsidR="00FC45E8" w:rsidRPr="00977EE0" w:rsidRDefault="00E92963" w:rsidP="00977EE0">
      <w:pPr>
        <w:spacing w:line="240" w:lineRule="auto"/>
        <w:ind w:firstLine="709"/>
        <w:jc w:val="both"/>
        <w:rPr>
          <w:rFonts w:ascii="Times New Roman" w:eastAsia="Times New Roman" w:hAnsi="Times New Roman" w:cs="Times New Roman"/>
          <w:sz w:val="28"/>
          <w:szCs w:val="28"/>
          <w:highlight w:val="white"/>
        </w:rPr>
      </w:pPr>
      <w:bookmarkStart w:id="7" w:name="_heading=h.yuununqyd9r0" w:colFirst="0" w:colLast="0"/>
      <w:bookmarkEnd w:id="7"/>
      <w:r>
        <w:rPr>
          <w:rFonts w:ascii="Times New Roman" w:eastAsia="Times New Roman" w:hAnsi="Times New Roman" w:cs="Times New Roman"/>
          <w:sz w:val="28"/>
          <w:szCs w:val="28"/>
          <w:highlight w:val="white"/>
        </w:rPr>
        <w:t>частину третю</w:t>
      </w:r>
      <w:r w:rsidR="00FC61F2" w:rsidRPr="00977EE0">
        <w:rPr>
          <w:rFonts w:ascii="Times New Roman" w:eastAsia="Times New Roman" w:hAnsi="Times New Roman" w:cs="Times New Roman"/>
          <w:sz w:val="28"/>
          <w:szCs w:val="28"/>
          <w:highlight w:val="white"/>
        </w:rPr>
        <w:t xml:space="preserve"> ви</w:t>
      </w:r>
      <w:r>
        <w:rPr>
          <w:rFonts w:ascii="Times New Roman" w:eastAsia="Times New Roman" w:hAnsi="Times New Roman" w:cs="Times New Roman"/>
          <w:sz w:val="28"/>
          <w:szCs w:val="28"/>
          <w:highlight w:val="white"/>
        </w:rPr>
        <w:t>клю</w:t>
      </w:r>
      <w:r w:rsidR="00735B80">
        <w:rPr>
          <w:rFonts w:ascii="Times New Roman" w:eastAsia="Times New Roman" w:hAnsi="Times New Roman" w:cs="Times New Roman"/>
          <w:sz w:val="28"/>
          <w:szCs w:val="28"/>
          <w:highlight w:val="white"/>
        </w:rPr>
        <w:t>чити;</w:t>
      </w:r>
    </w:p>
    <w:p w14:paraId="00000022" w14:textId="17C0D2A9" w:rsidR="00FC45E8" w:rsidRPr="00977EE0" w:rsidRDefault="00E92963" w:rsidP="00977EE0">
      <w:pPr>
        <w:spacing w:line="240" w:lineRule="auto"/>
        <w:ind w:firstLine="709"/>
        <w:jc w:val="both"/>
        <w:rPr>
          <w:rFonts w:ascii="Times New Roman" w:eastAsia="Times New Roman" w:hAnsi="Times New Roman" w:cs="Times New Roman"/>
          <w:sz w:val="28"/>
          <w:szCs w:val="28"/>
          <w:highlight w:val="white"/>
        </w:rPr>
      </w:pPr>
      <w:bookmarkStart w:id="8" w:name="_heading=h.thvsbrodzfg6" w:colFirst="0" w:colLast="0"/>
      <w:bookmarkEnd w:id="8"/>
      <w:r>
        <w:rPr>
          <w:rFonts w:ascii="Times New Roman" w:eastAsia="Times New Roman" w:hAnsi="Times New Roman" w:cs="Times New Roman"/>
          <w:sz w:val="28"/>
          <w:szCs w:val="28"/>
          <w:highlight w:val="white"/>
        </w:rPr>
        <w:t>3</w:t>
      </w:r>
      <w:r w:rsidR="00E36E1B">
        <w:rPr>
          <w:rFonts w:ascii="Times New Roman" w:eastAsia="Times New Roman" w:hAnsi="Times New Roman" w:cs="Times New Roman"/>
          <w:sz w:val="28"/>
          <w:szCs w:val="28"/>
          <w:highlight w:val="white"/>
        </w:rPr>
        <w:t>)</w:t>
      </w:r>
      <w:r w:rsidR="00735B80">
        <w:rPr>
          <w:rFonts w:ascii="Times New Roman" w:eastAsia="Times New Roman" w:hAnsi="Times New Roman" w:cs="Times New Roman"/>
          <w:sz w:val="28"/>
          <w:szCs w:val="28"/>
          <w:highlight w:val="white"/>
        </w:rPr>
        <w:t xml:space="preserve"> у</w:t>
      </w:r>
      <w:r w:rsidR="00FC61F2" w:rsidRPr="00977EE0">
        <w:rPr>
          <w:rFonts w:ascii="Times New Roman" w:eastAsia="Times New Roman" w:hAnsi="Times New Roman" w:cs="Times New Roman"/>
          <w:sz w:val="28"/>
          <w:szCs w:val="28"/>
          <w:highlight w:val="white"/>
        </w:rPr>
        <w:t xml:space="preserve"> </w:t>
      </w:r>
      <w:r w:rsidR="00E36E1B">
        <w:rPr>
          <w:rFonts w:ascii="Times New Roman" w:eastAsia="Times New Roman" w:hAnsi="Times New Roman" w:cs="Times New Roman"/>
          <w:sz w:val="28"/>
          <w:szCs w:val="28"/>
          <w:highlight w:val="white"/>
        </w:rPr>
        <w:t>ч</w:t>
      </w:r>
      <w:r w:rsidR="00FC61F2" w:rsidRPr="00977EE0">
        <w:rPr>
          <w:rFonts w:ascii="Times New Roman" w:eastAsia="Times New Roman" w:hAnsi="Times New Roman" w:cs="Times New Roman"/>
          <w:sz w:val="28"/>
          <w:szCs w:val="28"/>
          <w:highlight w:val="white"/>
        </w:rPr>
        <w:t>астин</w:t>
      </w:r>
      <w:r w:rsidR="00735B80">
        <w:rPr>
          <w:rFonts w:ascii="Times New Roman" w:eastAsia="Times New Roman" w:hAnsi="Times New Roman" w:cs="Times New Roman"/>
          <w:sz w:val="28"/>
          <w:szCs w:val="28"/>
          <w:highlight w:val="white"/>
        </w:rPr>
        <w:t>і</w:t>
      </w:r>
      <w:r w:rsidR="00FC61F2" w:rsidRPr="00977EE0">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четверт</w:t>
      </w:r>
      <w:r w:rsidR="00735B80">
        <w:rPr>
          <w:rFonts w:ascii="Times New Roman" w:eastAsia="Times New Roman" w:hAnsi="Times New Roman" w:cs="Times New Roman"/>
          <w:sz w:val="28"/>
          <w:szCs w:val="28"/>
          <w:highlight w:val="white"/>
        </w:rPr>
        <w:t>ій</w:t>
      </w:r>
      <w:r w:rsidR="00FC61F2" w:rsidRPr="00977EE0">
        <w:rPr>
          <w:rFonts w:ascii="Times New Roman" w:eastAsia="Times New Roman" w:hAnsi="Times New Roman" w:cs="Times New Roman"/>
          <w:sz w:val="28"/>
          <w:szCs w:val="28"/>
          <w:highlight w:val="white"/>
        </w:rPr>
        <w:t xml:space="preserve"> статті 80 </w:t>
      </w:r>
      <w:r w:rsidR="00745F10">
        <w:rPr>
          <w:rFonts w:ascii="Times New Roman" w:eastAsia="Times New Roman" w:hAnsi="Times New Roman" w:cs="Times New Roman"/>
          <w:sz w:val="28"/>
          <w:szCs w:val="28"/>
        </w:rPr>
        <w:t xml:space="preserve">розділу </w:t>
      </w:r>
      <w:r w:rsidR="00745F10">
        <w:rPr>
          <w:rFonts w:ascii="Times New Roman" w:eastAsia="Times New Roman" w:hAnsi="Times New Roman" w:cs="Times New Roman"/>
          <w:sz w:val="28"/>
          <w:szCs w:val="28"/>
          <w:lang w:val="en-US"/>
        </w:rPr>
        <w:t>X</w:t>
      </w:r>
      <w:r w:rsidR="00735B80">
        <w:rPr>
          <w:rFonts w:ascii="Times New Roman" w:eastAsia="Times New Roman" w:hAnsi="Times New Roman" w:cs="Times New Roman"/>
          <w:sz w:val="28"/>
          <w:szCs w:val="28"/>
        </w:rPr>
        <w:t xml:space="preserve"> слова «приватизації чи» виключити</w:t>
      </w:r>
      <w:r w:rsidR="00E36E1B">
        <w:rPr>
          <w:rFonts w:ascii="Times New Roman" w:eastAsia="Times New Roman" w:hAnsi="Times New Roman" w:cs="Times New Roman"/>
          <w:sz w:val="28"/>
          <w:szCs w:val="28"/>
          <w:highlight w:val="white"/>
        </w:rPr>
        <w:t>;</w:t>
      </w:r>
    </w:p>
    <w:p w14:paraId="00000024" w14:textId="5F36C236" w:rsidR="00FC45E8" w:rsidRPr="00977EE0" w:rsidRDefault="00E36E1B" w:rsidP="00977EE0">
      <w:pPr>
        <w:spacing w:line="240" w:lineRule="auto"/>
        <w:ind w:firstLine="709"/>
        <w:jc w:val="both"/>
        <w:rPr>
          <w:rFonts w:ascii="Times New Roman" w:eastAsia="Times New Roman" w:hAnsi="Times New Roman" w:cs="Times New Roman"/>
          <w:sz w:val="28"/>
          <w:szCs w:val="28"/>
          <w:highlight w:val="white"/>
        </w:rPr>
      </w:pPr>
      <w:bookmarkStart w:id="9" w:name="_heading=h.pm76418bb1xk" w:colFirst="0" w:colLast="0"/>
      <w:bookmarkEnd w:id="9"/>
      <w:r>
        <w:rPr>
          <w:rFonts w:ascii="Times New Roman" w:eastAsia="Times New Roman" w:hAnsi="Times New Roman" w:cs="Times New Roman"/>
          <w:sz w:val="28"/>
          <w:szCs w:val="28"/>
          <w:highlight w:val="white"/>
        </w:rPr>
        <w:t>2</w:t>
      </w:r>
      <w:r w:rsidR="00FC61F2" w:rsidRPr="00977EE0">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У</w:t>
      </w:r>
      <w:r w:rsidR="00FC61F2" w:rsidRPr="00977EE0">
        <w:rPr>
          <w:rFonts w:ascii="Times New Roman" w:eastAsia="Times New Roman" w:hAnsi="Times New Roman" w:cs="Times New Roman"/>
          <w:sz w:val="28"/>
          <w:szCs w:val="28"/>
          <w:highlight w:val="white"/>
        </w:rPr>
        <w:t xml:space="preserve"> Закон</w:t>
      </w:r>
      <w:r>
        <w:rPr>
          <w:rFonts w:ascii="Times New Roman" w:eastAsia="Times New Roman" w:hAnsi="Times New Roman" w:cs="Times New Roman"/>
          <w:sz w:val="28"/>
          <w:szCs w:val="28"/>
          <w:highlight w:val="white"/>
        </w:rPr>
        <w:t>і</w:t>
      </w:r>
      <w:r w:rsidR="00FC61F2" w:rsidRPr="00977EE0">
        <w:rPr>
          <w:rFonts w:ascii="Times New Roman" w:eastAsia="Times New Roman" w:hAnsi="Times New Roman" w:cs="Times New Roman"/>
          <w:sz w:val="28"/>
          <w:szCs w:val="28"/>
          <w:highlight w:val="white"/>
        </w:rPr>
        <w:t xml:space="preserve"> України </w:t>
      </w:r>
      <w:r>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Про повну загальну середню освіту</w:t>
      </w:r>
      <w:r>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 xml:space="preserve"> (Відомості Верховної Ради України, 2020 р., № 31, ст.</w:t>
      </w:r>
      <w:r w:rsidR="00EA76DD">
        <w:rPr>
          <w:rFonts w:ascii="Times New Roman" w:eastAsia="Times New Roman" w:hAnsi="Times New Roman" w:cs="Times New Roman"/>
          <w:sz w:val="28"/>
          <w:szCs w:val="28"/>
          <w:highlight w:val="white"/>
        </w:rPr>
        <w:t> </w:t>
      </w:r>
      <w:r w:rsidR="00FC61F2" w:rsidRPr="00977EE0">
        <w:rPr>
          <w:rFonts w:ascii="Times New Roman" w:eastAsia="Times New Roman" w:hAnsi="Times New Roman" w:cs="Times New Roman"/>
          <w:sz w:val="28"/>
          <w:szCs w:val="28"/>
          <w:highlight w:val="white"/>
        </w:rPr>
        <w:t>226):</w:t>
      </w:r>
    </w:p>
    <w:p w14:paraId="54A0AE31" w14:textId="5E39D564" w:rsidR="00DA2159" w:rsidRPr="00DA2159" w:rsidRDefault="00DA2159" w:rsidP="00DA2159">
      <w:pPr>
        <w:pStyle w:val="ac"/>
        <w:spacing w:line="240" w:lineRule="auto"/>
        <w:ind w:left="709"/>
        <w:contextualSpacing w:val="0"/>
        <w:jc w:val="both"/>
        <w:rPr>
          <w:rFonts w:ascii="Times New Roman" w:eastAsia="Times New Roman" w:hAnsi="Times New Roman" w:cs="Times New Roman"/>
          <w:sz w:val="28"/>
          <w:szCs w:val="28"/>
          <w:highlight w:val="white"/>
        </w:rPr>
      </w:pPr>
      <w:bookmarkStart w:id="10" w:name="_heading=h.p1f120337xvz" w:colFirst="0" w:colLast="0"/>
      <w:bookmarkEnd w:id="10"/>
      <w:r>
        <w:rPr>
          <w:rFonts w:ascii="Times New Roman" w:eastAsia="Times New Roman" w:hAnsi="Times New Roman" w:cs="Times New Roman"/>
          <w:sz w:val="28"/>
          <w:szCs w:val="28"/>
          <w:highlight w:val="white"/>
        </w:rPr>
        <w:t>1</w:t>
      </w:r>
      <w:r w:rsidR="00E36E1B">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w:t>
      </w:r>
      <w:r w:rsidR="00E36E1B">
        <w:rPr>
          <w:rFonts w:ascii="Times New Roman" w:eastAsia="Times New Roman" w:hAnsi="Times New Roman" w:cs="Times New Roman"/>
          <w:sz w:val="28"/>
          <w:szCs w:val="28"/>
          <w:highlight w:val="white"/>
        </w:rPr>
        <w:t>у</w:t>
      </w:r>
      <w:r w:rsidRPr="00DA2159">
        <w:rPr>
          <w:rFonts w:ascii="Times New Roman" w:eastAsia="Times New Roman" w:hAnsi="Times New Roman" w:cs="Times New Roman"/>
          <w:sz w:val="28"/>
          <w:szCs w:val="28"/>
          <w:highlight w:val="white"/>
        </w:rPr>
        <w:t xml:space="preserve"> розділі </w:t>
      </w:r>
      <w:r w:rsidRPr="00DA2159">
        <w:rPr>
          <w:rFonts w:ascii="Times New Roman" w:eastAsia="Times New Roman" w:hAnsi="Times New Roman" w:cs="Times New Roman"/>
          <w:sz w:val="28"/>
          <w:szCs w:val="28"/>
          <w:highlight w:val="white"/>
        </w:rPr>
        <w:t>І</w:t>
      </w:r>
      <w:r w:rsidRPr="00DA2159">
        <w:rPr>
          <w:rFonts w:ascii="Times New Roman" w:eastAsia="Times New Roman" w:hAnsi="Times New Roman" w:cs="Times New Roman"/>
          <w:sz w:val="28"/>
          <w:szCs w:val="28"/>
          <w:highlight w:val="white"/>
        </w:rPr>
        <w:t>:</w:t>
      </w:r>
    </w:p>
    <w:p w14:paraId="12259B1B" w14:textId="4DA52A8D" w:rsidR="00DA2159" w:rsidRPr="00DA2159" w:rsidRDefault="00DA2159" w:rsidP="00DA2159">
      <w:pPr>
        <w:pStyle w:val="ac"/>
        <w:spacing w:line="240" w:lineRule="auto"/>
        <w:ind w:left="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w:t>
      </w:r>
      <w:r w:rsidRPr="00DA2159">
        <w:rPr>
          <w:rFonts w:ascii="Times New Roman" w:eastAsia="Times New Roman" w:hAnsi="Times New Roman" w:cs="Times New Roman"/>
          <w:sz w:val="28"/>
          <w:szCs w:val="28"/>
          <w:highlight w:val="white"/>
        </w:rPr>
        <w:t>ункти 7-9 частини першої статті 1 викласти у такій редакції:</w:t>
      </w:r>
    </w:p>
    <w:p w14:paraId="020CC1D4" w14:textId="27653984" w:rsidR="00DA2159" w:rsidRPr="001F7905" w:rsidRDefault="00DA2159" w:rsidP="00DA2159">
      <w:pPr>
        <w:pStyle w:val="rvps2"/>
        <w:shd w:val="clear" w:color="auto" w:fill="FFFFFF"/>
        <w:spacing w:before="0" w:beforeAutospacing="0" w:after="150" w:afterAutospacing="0"/>
        <w:ind w:firstLine="709"/>
        <w:jc w:val="both"/>
        <w:rPr>
          <w:sz w:val="28"/>
          <w:szCs w:val="28"/>
        </w:rPr>
      </w:pPr>
      <w:r w:rsidRPr="001F7905">
        <w:rPr>
          <w:sz w:val="28"/>
          <w:szCs w:val="28"/>
        </w:rPr>
        <w:t>«</w:t>
      </w:r>
      <w:r w:rsidRPr="001F7905">
        <w:rPr>
          <w:sz w:val="28"/>
          <w:szCs w:val="28"/>
        </w:rPr>
        <w:t xml:space="preserve">7) </w:t>
      </w:r>
      <w:r w:rsidR="00943419">
        <w:rPr>
          <w:sz w:val="28"/>
          <w:szCs w:val="28"/>
        </w:rPr>
        <w:t xml:space="preserve">модельна навчальна програма </w:t>
      </w:r>
      <w:r w:rsidR="00943419">
        <w:rPr>
          <w:sz w:val="28"/>
          <w:szCs w:val="28"/>
        </w:rPr>
        <w:sym w:font="Symbol" w:char="F02D"/>
      </w:r>
      <w:r w:rsidR="00943419" w:rsidRPr="00943419">
        <w:rPr>
          <w:sz w:val="28"/>
          <w:szCs w:val="28"/>
        </w:rPr>
        <w:t xml:space="preserve"> документ, рекомендований для використання в освітньому процесі в порядку, визначеному законодавством, розроблений на основі державного стандарту, що визначає орієнтовну послідовність досягнення обов’язкових результатів навчання у відповідній(</w:t>
      </w:r>
      <w:proofErr w:type="spellStart"/>
      <w:r w:rsidR="00943419" w:rsidRPr="00943419">
        <w:rPr>
          <w:sz w:val="28"/>
          <w:szCs w:val="28"/>
        </w:rPr>
        <w:t>их</w:t>
      </w:r>
      <w:proofErr w:type="spellEnd"/>
      <w:r w:rsidR="00943419" w:rsidRPr="00943419">
        <w:rPr>
          <w:sz w:val="28"/>
          <w:szCs w:val="28"/>
        </w:rPr>
        <w:t>) галузі(</w:t>
      </w:r>
      <w:proofErr w:type="spellStart"/>
      <w:r w:rsidR="00742E84">
        <w:rPr>
          <w:sz w:val="28"/>
          <w:szCs w:val="28"/>
        </w:rPr>
        <w:t>ях</w:t>
      </w:r>
      <w:proofErr w:type="spellEnd"/>
      <w:r w:rsidR="00742E84">
        <w:rPr>
          <w:sz w:val="28"/>
          <w:szCs w:val="28"/>
        </w:rPr>
        <w:t>), зміст навчального предмета/</w:t>
      </w:r>
      <w:r w:rsidR="00943419" w:rsidRPr="00943419">
        <w:rPr>
          <w:sz w:val="28"/>
          <w:szCs w:val="28"/>
        </w:rPr>
        <w:t xml:space="preserve">інтегрованого курсу, пропоновані види </w:t>
      </w:r>
      <w:r w:rsidR="00943419" w:rsidRPr="00943419">
        <w:rPr>
          <w:sz w:val="28"/>
          <w:szCs w:val="28"/>
        </w:rPr>
        <w:lastRenderedPageBreak/>
        <w:t>навчальної діяльності. Вимоги до модельних навчальних програм визначаються центральним органом виконавч</w:t>
      </w:r>
      <w:r w:rsidR="00943419">
        <w:rPr>
          <w:sz w:val="28"/>
          <w:szCs w:val="28"/>
        </w:rPr>
        <w:t>ої влади у сфері освіти і науки</w:t>
      </w:r>
      <w:r w:rsidRPr="001F7905">
        <w:rPr>
          <w:sz w:val="28"/>
          <w:szCs w:val="28"/>
          <w:shd w:val="clear" w:color="auto" w:fill="FFFFFF"/>
        </w:rPr>
        <w:t>;</w:t>
      </w:r>
    </w:p>
    <w:p w14:paraId="3E748801" w14:textId="41C21C7C" w:rsidR="00DA2159" w:rsidRPr="001F7905" w:rsidRDefault="00DA2159" w:rsidP="00DA2159">
      <w:pPr>
        <w:pStyle w:val="rvps2"/>
        <w:shd w:val="clear" w:color="auto" w:fill="FFFFFF"/>
        <w:spacing w:before="0" w:beforeAutospacing="0" w:after="150" w:afterAutospacing="0"/>
        <w:ind w:firstLine="709"/>
        <w:jc w:val="both"/>
        <w:rPr>
          <w:sz w:val="28"/>
          <w:szCs w:val="28"/>
          <w:shd w:val="clear" w:color="auto" w:fill="FFFFFF"/>
        </w:rPr>
      </w:pPr>
      <w:r w:rsidRPr="001F7905">
        <w:rPr>
          <w:sz w:val="28"/>
          <w:szCs w:val="28"/>
        </w:rPr>
        <w:t xml:space="preserve">8) навчальна програма </w:t>
      </w:r>
      <w:r w:rsidR="00943419">
        <w:rPr>
          <w:sz w:val="28"/>
          <w:szCs w:val="28"/>
        </w:rPr>
        <w:sym w:font="Symbol" w:char="F02D"/>
      </w:r>
      <w:r w:rsidRPr="001F7905">
        <w:rPr>
          <w:sz w:val="28"/>
          <w:szCs w:val="28"/>
        </w:rPr>
        <w:t xml:space="preserve"> документ, що визначає послідовність досягнення очікуваних результатів навчання учнів з навчального предмета (інтегрованого курсу), опис його змісту та видів навчальної діяльності, які забезпечують реалізацію навчальної програми, із зазначенням орієнтовної кількості годин, необхідних на їх провадження, та затверджується педагогічною радою закладу освіти;</w:t>
      </w:r>
      <w:r w:rsidRPr="001F7905">
        <w:rPr>
          <w:sz w:val="28"/>
          <w:szCs w:val="28"/>
          <w:shd w:val="clear" w:color="auto" w:fill="FFFFFF"/>
        </w:rPr>
        <w:t xml:space="preserve"> вимоги до навчальних програм визначаються центральним органом виконавчої влади у сфері освіти і науки;</w:t>
      </w:r>
    </w:p>
    <w:p w14:paraId="17926BBB" w14:textId="77BCF578" w:rsidR="00DA2159" w:rsidRPr="001F7905" w:rsidRDefault="00DA2159" w:rsidP="00DA2159">
      <w:pPr>
        <w:pStyle w:val="rvps2"/>
        <w:shd w:val="clear" w:color="auto" w:fill="FFFFFF"/>
        <w:spacing w:before="0" w:beforeAutospacing="0" w:after="150" w:afterAutospacing="0"/>
        <w:ind w:firstLine="709"/>
        <w:jc w:val="both"/>
        <w:rPr>
          <w:sz w:val="28"/>
          <w:szCs w:val="28"/>
        </w:rPr>
      </w:pPr>
      <w:r w:rsidRPr="001F7905">
        <w:rPr>
          <w:sz w:val="28"/>
          <w:szCs w:val="28"/>
        </w:rPr>
        <w:t xml:space="preserve">9) освітня програма закладу освіти </w:t>
      </w:r>
      <w:r w:rsidR="00943419">
        <w:rPr>
          <w:sz w:val="28"/>
          <w:szCs w:val="28"/>
        </w:rPr>
        <w:sym w:font="Symbol" w:char="F02D"/>
      </w:r>
      <w:r w:rsidRPr="001F7905">
        <w:rPr>
          <w:sz w:val="28"/>
          <w:szCs w:val="28"/>
        </w:rPr>
        <w:t xml:space="preserve"> документ, що містить комплекс освітніх компонентів, спланованих та організованих закладом освіти для досягнення учнями результатів навчання, визначених державними стандартами, який розробляється і затверджується відповідно до цього Закону;</w:t>
      </w:r>
      <w:r w:rsidRPr="001F7905">
        <w:rPr>
          <w:sz w:val="28"/>
          <w:szCs w:val="28"/>
        </w:rPr>
        <w:t>»;</w:t>
      </w:r>
    </w:p>
    <w:p w14:paraId="06F2F52F" w14:textId="3C3FA543" w:rsidR="00DA2159" w:rsidRPr="001F7905" w:rsidRDefault="00DA2159" w:rsidP="00DA2159">
      <w:pPr>
        <w:pStyle w:val="ac"/>
        <w:spacing w:line="240" w:lineRule="auto"/>
        <w:ind w:left="0" w:firstLine="709"/>
        <w:jc w:val="both"/>
        <w:rPr>
          <w:rFonts w:ascii="Times New Roman" w:eastAsia="Times New Roman" w:hAnsi="Times New Roman" w:cs="Times New Roman"/>
          <w:sz w:val="28"/>
          <w:szCs w:val="28"/>
          <w:highlight w:val="white"/>
        </w:rPr>
      </w:pPr>
      <w:r w:rsidRPr="001F7905">
        <w:rPr>
          <w:rFonts w:ascii="Times New Roman" w:eastAsia="Times New Roman" w:hAnsi="Times New Roman" w:cs="Times New Roman"/>
          <w:sz w:val="28"/>
          <w:szCs w:val="28"/>
        </w:rPr>
        <w:t>у частині першій статті 5 слова «У класах (групах)» замінити словами «У закладах загальної середньої освіти, де є класи (групи)»</w:t>
      </w:r>
      <w:r w:rsidR="004F485F">
        <w:rPr>
          <w:rFonts w:ascii="Times New Roman" w:eastAsia="Times New Roman" w:hAnsi="Times New Roman" w:cs="Times New Roman"/>
          <w:sz w:val="28"/>
          <w:szCs w:val="28"/>
        </w:rPr>
        <w:t>;</w:t>
      </w:r>
    </w:p>
    <w:p w14:paraId="6804CFCB" w14:textId="77777777" w:rsidR="00DA2159" w:rsidRPr="001F7905" w:rsidRDefault="00DA2159" w:rsidP="00DA2159">
      <w:pPr>
        <w:pStyle w:val="ac"/>
        <w:spacing w:line="240" w:lineRule="auto"/>
        <w:jc w:val="both"/>
        <w:rPr>
          <w:rFonts w:ascii="Times New Roman" w:eastAsia="Times New Roman" w:hAnsi="Times New Roman" w:cs="Times New Roman"/>
          <w:sz w:val="28"/>
          <w:szCs w:val="28"/>
          <w:highlight w:val="white"/>
        </w:rPr>
      </w:pPr>
    </w:p>
    <w:p w14:paraId="0589D411" w14:textId="1F7B2A27" w:rsidR="00A06D71" w:rsidRPr="00DA2159" w:rsidRDefault="004F485F" w:rsidP="00DA2159">
      <w:pPr>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ч</w:t>
      </w:r>
      <w:r w:rsidR="00FC61F2" w:rsidRPr="00DA2159">
        <w:rPr>
          <w:rFonts w:ascii="Times New Roman" w:eastAsia="Times New Roman" w:hAnsi="Times New Roman" w:cs="Times New Roman"/>
          <w:sz w:val="28"/>
          <w:szCs w:val="28"/>
          <w:highlight w:val="white"/>
        </w:rPr>
        <w:t>астин</w:t>
      </w:r>
      <w:r w:rsidR="00447ACC" w:rsidRPr="00DA2159">
        <w:rPr>
          <w:rFonts w:ascii="Times New Roman" w:eastAsia="Times New Roman" w:hAnsi="Times New Roman" w:cs="Times New Roman"/>
          <w:sz w:val="28"/>
          <w:szCs w:val="28"/>
          <w:highlight w:val="white"/>
        </w:rPr>
        <w:t>у четверту</w:t>
      </w:r>
      <w:r w:rsidR="00FC61F2" w:rsidRPr="00DA2159">
        <w:rPr>
          <w:rFonts w:ascii="Times New Roman" w:eastAsia="Times New Roman" w:hAnsi="Times New Roman" w:cs="Times New Roman"/>
          <w:sz w:val="28"/>
          <w:szCs w:val="28"/>
          <w:highlight w:val="white"/>
        </w:rPr>
        <w:t xml:space="preserve"> статті 6</w:t>
      </w:r>
      <w:r w:rsidR="00EA76DD" w:rsidRPr="00DA2159">
        <w:rPr>
          <w:rFonts w:ascii="Times New Roman" w:eastAsia="Times New Roman" w:hAnsi="Times New Roman" w:cs="Times New Roman"/>
          <w:sz w:val="28"/>
          <w:szCs w:val="28"/>
          <w:highlight w:val="white"/>
        </w:rPr>
        <w:t xml:space="preserve"> </w:t>
      </w:r>
      <w:r w:rsidR="00B63D32" w:rsidRPr="00DA2159">
        <w:rPr>
          <w:rFonts w:ascii="Times New Roman" w:eastAsia="Times New Roman" w:hAnsi="Times New Roman" w:cs="Times New Roman"/>
          <w:sz w:val="28"/>
          <w:szCs w:val="28"/>
        </w:rPr>
        <w:t>розділу II</w:t>
      </w:r>
      <w:r w:rsidR="00B63D32" w:rsidRPr="00DA2159">
        <w:rPr>
          <w:rFonts w:ascii="Times New Roman" w:eastAsia="Times New Roman" w:hAnsi="Times New Roman" w:cs="Times New Roman"/>
          <w:sz w:val="28"/>
          <w:szCs w:val="28"/>
          <w:highlight w:val="white"/>
        </w:rPr>
        <w:t xml:space="preserve"> </w:t>
      </w:r>
      <w:r w:rsidR="00EA76DD" w:rsidRPr="00DA2159">
        <w:rPr>
          <w:rFonts w:ascii="Times New Roman" w:eastAsia="Times New Roman" w:hAnsi="Times New Roman" w:cs="Times New Roman"/>
          <w:sz w:val="28"/>
          <w:szCs w:val="28"/>
          <w:highlight w:val="white"/>
        </w:rPr>
        <w:t xml:space="preserve">доповнити </w:t>
      </w:r>
      <w:r w:rsidR="00FC61F2" w:rsidRPr="00DA2159">
        <w:rPr>
          <w:rFonts w:ascii="Times New Roman" w:eastAsia="Times New Roman" w:hAnsi="Times New Roman" w:cs="Times New Roman"/>
          <w:sz w:val="28"/>
          <w:szCs w:val="28"/>
          <w:highlight w:val="white"/>
        </w:rPr>
        <w:t>абзац</w:t>
      </w:r>
      <w:r w:rsidR="00EA76DD" w:rsidRPr="00DA2159">
        <w:rPr>
          <w:rFonts w:ascii="Times New Roman" w:eastAsia="Times New Roman" w:hAnsi="Times New Roman" w:cs="Times New Roman"/>
          <w:sz w:val="28"/>
          <w:szCs w:val="28"/>
          <w:highlight w:val="white"/>
        </w:rPr>
        <w:t>ом</w:t>
      </w:r>
      <w:r w:rsidR="00FC61F2" w:rsidRPr="00DA2159">
        <w:rPr>
          <w:rFonts w:ascii="Times New Roman" w:eastAsia="Times New Roman" w:hAnsi="Times New Roman" w:cs="Times New Roman"/>
          <w:sz w:val="28"/>
          <w:szCs w:val="28"/>
          <w:highlight w:val="white"/>
        </w:rPr>
        <w:t xml:space="preserve"> такого змісту: </w:t>
      </w:r>
    </w:p>
    <w:p w14:paraId="4E30AB02" w14:textId="7F308EB5" w:rsidR="00EA76DD" w:rsidRDefault="00E36E1B" w:rsidP="00EA76DD">
      <w:pPr>
        <w:tabs>
          <w:tab w:val="left" w:pos="1134"/>
        </w:tabs>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Заклад загальної середньої освіти, що забезпечує здобуття профільної середньої освіти, може забезпечувати здобуття початкової та базової середньої освіти у випадках, визначених Кабінетом Міністрів України.</w:t>
      </w:r>
      <w:r>
        <w:rPr>
          <w:rFonts w:ascii="Times New Roman" w:eastAsia="Times New Roman" w:hAnsi="Times New Roman" w:cs="Times New Roman"/>
          <w:sz w:val="28"/>
          <w:szCs w:val="28"/>
          <w:highlight w:val="white"/>
        </w:rPr>
        <w:t>»</w:t>
      </w:r>
      <w:bookmarkStart w:id="11" w:name="_heading=h.1wgxcvnp7rje" w:colFirst="0" w:colLast="0"/>
      <w:bookmarkEnd w:id="11"/>
      <w:r w:rsidR="004F485F">
        <w:rPr>
          <w:rFonts w:ascii="Times New Roman" w:eastAsia="Times New Roman" w:hAnsi="Times New Roman" w:cs="Times New Roman"/>
          <w:sz w:val="28"/>
          <w:szCs w:val="28"/>
          <w:highlight w:val="white"/>
        </w:rPr>
        <w:t>;</w:t>
      </w:r>
    </w:p>
    <w:p w14:paraId="49AAAA99" w14:textId="22787155" w:rsidR="00977A9A" w:rsidRDefault="00977A9A" w:rsidP="00EA76DD">
      <w:pPr>
        <w:tabs>
          <w:tab w:val="left" w:pos="1134"/>
        </w:tabs>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w:t>
      </w:r>
      <w:r w:rsidR="004F485F">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w:t>
      </w:r>
      <w:r w:rsidR="004F485F">
        <w:rPr>
          <w:rFonts w:ascii="Times New Roman" w:eastAsia="Times New Roman" w:hAnsi="Times New Roman" w:cs="Times New Roman"/>
          <w:sz w:val="28"/>
          <w:szCs w:val="28"/>
          <w:highlight w:val="white"/>
        </w:rPr>
        <w:t>у</w:t>
      </w:r>
      <w:r>
        <w:rPr>
          <w:rFonts w:ascii="Times New Roman" w:eastAsia="Times New Roman" w:hAnsi="Times New Roman" w:cs="Times New Roman"/>
          <w:sz w:val="28"/>
          <w:szCs w:val="28"/>
          <w:highlight w:val="white"/>
        </w:rPr>
        <w:t xml:space="preserve"> розділі </w:t>
      </w:r>
      <w:r>
        <w:rPr>
          <w:rFonts w:ascii="Times New Roman" w:eastAsia="Times New Roman" w:hAnsi="Times New Roman" w:cs="Times New Roman"/>
          <w:sz w:val="28"/>
          <w:szCs w:val="28"/>
          <w:highlight w:val="white"/>
        </w:rPr>
        <w:t>ІІІ</w:t>
      </w:r>
      <w:r>
        <w:rPr>
          <w:rFonts w:ascii="Times New Roman" w:eastAsia="Times New Roman" w:hAnsi="Times New Roman" w:cs="Times New Roman"/>
          <w:sz w:val="28"/>
          <w:szCs w:val="28"/>
          <w:highlight w:val="white"/>
        </w:rPr>
        <w:t>:</w:t>
      </w:r>
    </w:p>
    <w:p w14:paraId="6B8B3BA5" w14:textId="42F808E2" w:rsidR="00977A9A" w:rsidRDefault="00977A9A" w:rsidP="00EA76DD">
      <w:pPr>
        <w:tabs>
          <w:tab w:val="left" w:pos="1134"/>
        </w:tabs>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частину четверту статті 14 доповнити абзацом такого змісту: </w:t>
      </w:r>
    </w:p>
    <w:p w14:paraId="72E00939" w14:textId="6074B35D" w:rsidR="00977A9A" w:rsidRDefault="00977A9A" w:rsidP="00977A9A">
      <w:pPr>
        <w:tabs>
          <w:tab w:val="left" w:pos="1134"/>
        </w:tabs>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Pr="00977A9A">
        <w:rPr>
          <w:rFonts w:ascii="Times New Roman" w:eastAsia="Times New Roman" w:hAnsi="Times New Roman" w:cs="Times New Roman"/>
          <w:sz w:val="28"/>
          <w:szCs w:val="28"/>
          <w:highlight w:val="white"/>
        </w:rPr>
        <w:t>Результати навчання здобувачів освіти, які в умовах воєнного стану вимушено виїхали за межі України, визнаються педагогічною радою закладу освіти.</w:t>
      </w:r>
      <w:r w:rsidRPr="00977A9A">
        <w:rPr>
          <w:rFonts w:ascii="Times New Roman" w:eastAsia="Times New Roman" w:hAnsi="Times New Roman" w:cs="Times New Roman"/>
          <w:sz w:val="28"/>
          <w:szCs w:val="28"/>
          <w:highlight w:val="white"/>
        </w:rPr>
        <w:t>»;</w:t>
      </w:r>
    </w:p>
    <w:p w14:paraId="7987DD8F" w14:textId="5E4055F4" w:rsidR="00977A9A" w:rsidRDefault="001F7905" w:rsidP="00EA76DD">
      <w:pPr>
        <w:tabs>
          <w:tab w:val="left" w:pos="1134"/>
        </w:tabs>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частини другу та третю статті 17 викласти у такій редакції:</w:t>
      </w:r>
    </w:p>
    <w:p w14:paraId="4B862E77" w14:textId="77777777" w:rsidR="001F7905" w:rsidRPr="001F7905" w:rsidRDefault="001F7905" w:rsidP="001F7905">
      <w:pPr>
        <w:shd w:val="clear" w:color="auto" w:fill="FFFFFF"/>
        <w:spacing w:after="15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Pr="001F7905">
        <w:rPr>
          <w:rFonts w:ascii="Times New Roman" w:eastAsia="Times New Roman" w:hAnsi="Times New Roman" w:cs="Times New Roman"/>
          <w:sz w:val="28"/>
          <w:szCs w:val="28"/>
          <w:highlight w:val="white"/>
        </w:rPr>
        <w:t xml:space="preserve">2. Основними видами оцінювання результатів навчання учнів є формувальне (поточне), підсумкове (за певний період навчання), семестрове, річне оцінювання, державна підсумкова атестація.  </w:t>
      </w:r>
    </w:p>
    <w:p w14:paraId="75B15C4D" w14:textId="0F751B2B" w:rsidR="001F7905" w:rsidRPr="001F7905" w:rsidRDefault="001F7905" w:rsidP="001F7905">
      <w:pPr>
        <w:shd w:val="clear" w:color="auto" w:fill="FFFFFF"/>
        <w:spacing w:after="150"/>
        <w:ind w:firstLine="709"/>
        <w:jc w:val="both"/>
        <w:rPr>
          <w:rFonts w:ascii="Times New Roman" w:eastAsia="Times New Roman" w:hAnsi="Times New Roman" w:cs="Times New Roman"/>
          <w:sz w:val="28"/>
          <w:szCs w:val="28"/>
          <w:highlight w:val="white"/>
        </w:rPr>
      </w:pPr>
      <w:r w:rsidRPr="001F7905">
        <w:rPr>
          <w:rFonts w:ascii="Times New Roman" w:eastAsia="Times New Roman" w:hAnsi="Times New Roman" w:cs="Times New Roman"/>
          <w:sz w:val="28"/>
          <w:szCs w:val="28"/>
          <w:highlight w:val="white"/>
        </w:rPr>
        <w:t xml:space="preserve">3. Формувальне (поточне) та підсумкове оцінювання результатів навчання учнів здійснюється згідно з вимогами до обов’язкових результатів навчання, визначених Державними стандартами на основі </w:t>
      </w:r>
      <w:proofErr w:type="spellStart"/>
      <w:r w:rsidRPr="001F7905">
        <w:rPr>
          <w:rFonts w:ascii="Times New Roman" w:eastAsia="Times New Roman" w:hAnsi="Times New Roman" w:cs="Times New Roman"/>
          <w:sz w:val="28"/>
          <w:szCs w:val="28"/>
          <w:highlight w:val="white"/>
        </w:rPr>
        <w:t>компетентнісного</w:t>
      </w:r>
      <w:proofErr w:type="spellEnd"/>
      <w:r w:rsidRPr="001F7905">
        <w:rPr>
          <w:rFonts w:ascii="Times New Roman" w:eastAsia="Times New Roman" w:hAnsi="Times New Roman" w:cs="Times New Roman"/>
          <w:sz w:val="28"/>
          <w:szCs w:val="28"/>
          <w:highlight w:val="white"/>
        </w:rPr>
        <w:t xml:space="preserve"> підходу; вибір форм, змісту та способу оцінювання здійснюють педагогічні працівники закладу освіти.</w:t>
      </w:r>
      <w:r w:rsidRPr="001F7905">
        <w:rPr>
          <w:rFonts w:ascii="Times New Roman" w:eastAsia="Times New Roman" w:hAnsi="Times New Roman" w:cs="Times New Roman"/>
          <w:sz w:val="28"/>
          <w:szCs w:val="28"/>
          <w:highlight w:val="white"/>
        </w:rPr>
        <w:t>»</w:t>
      </w:r>
      <w:r w:rsidR="004F485F">
        <w:rPr>
          <w:rFonts w:ascii="Times New Roman" w:eastAsia="Times New Roman" w:hAnsi="Times New Roman" w:cs="Times New Roman"/>
          <w:sz w:val="28"/>
          <w:szCs w:val="28"/>
          <w:highlight w:val="white"/>
        </w:rPr>
        <w:t>;</w:t>
      </w:r>
    </w:p>
    <w:p w14:paraId="2BA948DC" w14:textId="26961C25" w:rsidR="00CF105B" w:rsidRPr="00103D45" w:rsidRDefault="00E36E1B" w:rsidP="00EA76DD">
      <w:pPr>
        <w:tabs>
          <w:tab w:val="left" w:pos="1134"/>
        </w:tabs>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w:t>
      </w:r>
      <w:r w:rsidR="004F485F">
        <w:rPr>
          <w:rFonts w:ascii="Times New Roman" w:eastAsia="Times New Roman" w:hAnsi="Times New Roman" w:cs="Times New Roman"/>
          <w:sz w:val="28"/>
          <w:szCs w:val="28"/>
          <w:highlight w:val="white"/>
        </w:rPr>
        <w:t>)</w:t>
      </w:r>
      <w:r w:rsidR="00EA76DD">
        <w:rPr>
          <w:rFonts w:ascii="Times New Roman" w:eastAsia="Times New Roman" w:hAnsi="Times New Roman" w:cs="Times New Roman"/>
          <w:sz w:val="28"/>
          <w:szCs w:val="28"/>
          <w:highlight w:val="white"/>
        </w:rPr>
        <w:t> </w:t>
      </w:r>
      <w:r w:rsidR="004F485F">
        <w:rPr>
          <w:rFonts w:ascii="Times New Roman" w:eastAsia="Times New Roman" w:hAnsi="Times New Roman" w:cs="Times New Roman"/>
          <w:sz w:val="28"/>
          <w:szCs w:val="28"/>
          <w:highlight w:val="white"/>
        </w:rPr>
        <w:t>у</w:t>
      </w:r>
      <w:r w:rsidR="00103D45">
        <w:rPr>
          <w:rFonts w:ascii="Times New Roman" w:eastAsia="Times New Roman" w:hAnsi="Times New Roman" w:cs="Times New Roman"/>
          <w:sz w:val="28"/>
          <w:szCs w:val="28"/>
          <w:highlight w:val="white"/>
        </w:rPr>
        <w:t xml:space="preserve"> </w:t>
      </w:r>
      <w:r w:rsidR="00CF105B">
        <w:rPr>
          <w:rFonts w:ascii="Times New Roman" w:eastAsia="Times New Roman" w:hAnsi="Times New Roman" w:cs="Times New Roman"/>
          <w:sz w:val="28"/>
          <w:szCs w:val="28"/>
          <w:highlight w:val="white"/>
        </w:rPr>
        <w:t xml:space="preserve">розділі </w:t>
      </w:r>
      <w:r w:rsidR="00CF105B">
        <w:rPr>
          <w:rFonts w:ascii="Times New Roman" w:eastAsia="Times New Roman" w:hAnsi="Times New Roman" w:cs="Times New Roman"/>
          <w:sz w:val="28"/>
          <w:szCs w:val="28"/>
          <w:highlight w:val="white"/>
          <w:lang w:val="en-US"/>
        </w:rPr>
        <w:t>V</w:t>
      </w:r>
      <w:r w:rsidR="00103D45">
        <w:rPr>
          <w:rFonts w:ascii="Times New Roman" w:eastAsia="Times New Roman" w:hAnsi="Times New Roman" w:cs="Times New Roman"/>
          <w:sz w:val="28"/>
          <w:szCs w:val="28"/>
          <w:highlight w:val="white"/>
        </w:rPr>
        <w:t>:</w:t>
      </w:r>
    </w:p>
    <w:p w14:paraId="00000026" w14:textId="48B56A68" w:rsidR="00FC45E8" w:rsidRPr="00EA76DD" w:rsidRDefault="00E36E1B" w:rsidP="00E36E1B">
      <w:pPr>
        <w:tabs>
          <w:tab w:val="left" w:pos="1134"/>
        </w:tabs>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абзац сьомий </w:t>
      </w:r>
      <w:r w:rsidR="00103D45">
        <w:rPr>
          <w:rFonts w:ascii="Times New Roman" w:eastAsia="Times New Roman" w:hAnsi="Times New Roman" w:cs="Times New Roman"/>
          <w:sz w:val="28"/>
          <w:szCs w:val="28"/>
          <w:highlight w:val="white"/>
        </w:rPr>
        <w:t>ч</w:t>
      </w:r>
      <w:r>
        <w:rPr>
          <w:rFonts w:ascii="Times New Roman" w:eastAsia="Times New Roman" w:hAnsi="Times New Roman" w:cs="Times New Roman"/>
          <w:sz w:val="28"/>
          <w:szCs w:val="28"/>
          <w:highlight w:val="white"/>
        </w:rPr>
        <w:t>астини</w:t>
      </w:r>
      <w:r w:rsidR="00FC61F2" w:rsidRPr="00EA76DD">
        <w:rPr>
          <w:rFonts w:ascii="Times New Roman" w:eastAsia="Times New Roman" w:hAnsi="Times New Roman" w:cs="Times New Roman"/>
          <w:sz w:val="28"/>
          <w:szCs w:val="28"/>
          <w:highlight w:val="white"/>
        </w:rPr>
        <w:t xml:space="preserve"> </w:t>
      </w:r>
      <w:r w:rsidR="00735B80">
        <w:rPr>
          <w:rFonts w:ascii="Times New Roman" w:eastAsia="Times New Roman" w:hAnsi="Times New Roman" w:cs="Times New Roman"/>
          <w:sz w:val="28"/>
          <w:szCs w:val="28"/>
          <w:highlight w:val="white"/>
        </w:rPr>
        <w:t>четвертої</w:t>
      </w:r>
      <w:r w:rsidR="00FC61F2" w:rsidRPr="00EA76DD">
        <w:rPr>
          <w:rFonts w:ascii="Times New Roman" w:eastAsia="Times New Roman" w:hAnsi="Times New Roman" w:cs="Times New Roman"/>
          <w:sz w:val="28"/>
          <w:szCs w:val="28"/>
          <w:highlight w:val="white"/>
        </w:rPr>
        <w:t xml:space="preserve"> статті 31 </w:t>
      </w:r>
      <w:r>
        <w:rPr>
          <w:rFonts w:ascii="Times New Roman" w:eastAsia="Times New Roman" w:hAnsi="Times New Roman" w:cs="Times New Roman"/>
          <w:sz w:val="28"/>
          <w:szCs w:val="28"/>
          <w:highlight w:val="white"/>
        </w:rPr>
        <w:t xml:space="preserve">після слова </w:t>
      </w:r>
      <w:r w:rsidR="00735B80">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(філії)</w:t>
      </w:r>
      <w:r w:rsidR="00735B80">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доповнити словами «,</w:t>
      </w:r>
      <w:r>
        <w:rPr>
          <w:rFonts w:ascii="Times New Roman" w:eastAsia="Times New Roman" w:hAnsi="Times New Roman" w:cs="Times New Roman"/>
          <w:sz w:val="28"/>
          <w:szCs w:val="28"/>
        </w:rPr>
        <w:t xml:space="preserve"> </w:t>
      </w:r>
      <w:r w:rsidR="00FC61F2" w:rsidRPr="00EA76DD">
        <w:rPr>
          <w:rFonts w:ascii="Times New Roman" w:eastAsia="Times New Roman" w:hAnsi="Times New Roman" w:cs="Times New Roman"/>
          <w:sz w:val="28"/>
          <w:szCs w:val="28"/>
        </w:rPr>
        <w:t>що забезпечує здобуття початкової та базової середньої освіти</w:t>
      </w:r>
      <w:r>
        <w:rPr>
          <w:rFonts w:ascii="Times New Roman" w:eastAsia="Times New Roman" w:hAnsi="Times New Roman" w:cs="Times New Roman"/>
          <w:sz w:val="28"/>
          <w:szCs w:val="28"/>
        </w:rPr>
        <w:t>»;</w:t>
      </w:r>
    </w:p>
    <w:p w14:paraId="0EEDD137" w14:textId="3A348CB0" w:rsidR="00EA76DD" w:rsidRPr="00EA76DD" w:rsidRDefault="00735B80" w:rsidP="004F485F">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12" w:name="_heading=h.nhgtx06a1lf2" w:colFirst="0" w:colLast="0"/>
      <w:bookmarkStart w:id="13" w:name="_heading=h.hfq4lsoedwr2" w:colFirst="0" w:colLast="0"/>
      <w:bookmarkEnd w:id="12"/>
      <w:bookmarkEnd w:id="13"/>
      <w:r>
        <w:rPr>
          <w:rFonts w:ascii="Times New Roman" w:eastAsia="Times New Roman" w:hAnsi="Times New Roman" w:cs="Times New Roman"/>
          <w:sz w:val="28"/>
          <w:szCs w:val="28"/>
          <w:highlight w:val="white"/>
        </w:rPr>
        <w:t xml:space="preserve">частини першу та другу </w:t>
      </w:r>
      <w:r w:rsidR="00103D45">
        <w:rPr>
          <w:rFonts w:ascii="Times New Roman" w:eastAsia="Times New Roman" w:hAnsi="Times New Roman" w:cs="Times New Roman"/>
          <w:sz w:val="28"/>
          <w:szCs w:val="28"/>
          <w:highlight w:val="white"/>
        </w:rPr>
        <w:t>с</w:t>
      </w:r>
      <w:r w:rsidR="00FC61F2" w:rsidRPr="00EA76DD">
        <w:rPr>
          <w:rFonts w:ascii="Times New Roman" w:eastAsia="Times New Roman" w:hAnsi="Times New Roman" w:cs="Times New Roman"/>
          <w:sz w:val="28"/>
          <w:szCs w:val="28"/>
          <w:highlight w:val="white"/>
        </w:rPr>
        <w:t>татт</w:t>
      </w:r>
      <w:r>
        <w:rPr>
          <w:rFonts w:ascii="Times New Roman" w:eastAsia="Times New Roman" w:hAnsi="Times New Roman" w:cs="Times New Roman"/>
          <w:sz w:val="28"/>
          <w:szCs w:val="28"/>
          <w:highlight w:val="white"/>
        </w:rPr>
        <w:t>і</w:t>
      </w:r>
      <w:r w:rsidR="00FC61F2" w:rsidRPr="00EA76DD">
        <w:rPr>
          <w:rFonts w:ascii="Times New Roman" w:eastAsia="Times New Roman" w:hAnsi="Times New Roman" w:cs="Times New Roman"/>
          <w:sz w:val="28"/>
          <w:szCs w:val="28"/>
          <w:highlight w:val="white"/>
        </w:rPr>
        <w:t xml:space="preserve"> 32 викласти у такій редакції: </w:t>
      </w:r>
    </w:p>
    <w:p w14:paraId="1D98DA49" w14:textId="4C9254E1" w:rsidR="00EA76DD" w:rsidRDefault="00E36E1B" w:rsidP="00103D45">
      <w:pPr>
        <w:pStyle w:val="ac"/>
        <w:pBdr>
          <w:top w:val="nil"/>
          <w:left w:val="nil"/>
          <w:bottom w:val="nil"/>
          <w:right w:val="nil"/>
          <w:between w:val="nil"/>
        </w:pBdr>
        <w:spacing w:line="240" w:lineRule="auto"/>
        <w:ind w:left="0" w:firstLine="709"/>
        <w:contextualSpacing w:val="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FC61F2" w:rsidRPr="00EA76DD">
        <w:rPr>
          <w:rFonts w:ascii="Times New Roman" w:eastAsia="Times New Roman" w:hAnsi="Times New Roman" w:cs="Times New Roman"/>
          <w:sz w:val="28"/>
          <w:szCs w:val="28"/>
          <w:highlight w:val="white"/>
        </w:rPr>
        <w:t>1.</w:t>
      </w:r>
      <w:r w:rsidR="00EA76DD">
        <w:rPr>
          <w:rFonts w:ascii="Times New Roman" w:eastAsia="Times New Roman" w:hAnsi="Times New Roman" w:cs="Times New Roman"/>
          <w:sz w:val="28"/>
          <w:szCs w:val="28"/>
          <w:highlight w:val="white"/>
        </w:rPr>
        <w:t> </w:t>
      </w:r>
      <w:r w:rsidR="00FC61F2" w:rsidRPr="00EA76DD">
        <w:rPr>
          <w:rFonts w:ascii="Times New Roman" w:eastAsia="Times New Roman" w:hAnsi="Times New Roman" w:cs="Times New Roman"/>
          <w:sz w:val="28"/>
          <w:szCs w:val="28"/>
          <w:highlight w:val="white"/>
        </w:rPr>
        <w:t xml:space="preserve">Рішення про утворення, реорганізацію, ліквідацію чи перепрофілювання (зміну типу) закладу загальної середньої освіти приймає засновник (засновники). </w:t>
      </w:r>
    </w:p>
    <w:p w14:paraId="0AD24C82" w14:textId="18317DB2" w:rsidR="00EA76DD" w:rsidRDefault="00FC61F2" w:rsidP="00103D45">
      <w:pPr>
        <w:pStyle w:val="ac"/>
        <w:pBdr>
          <w:top w:val="nil"/>
          <w:left w:val="nil"/>
          <w:bottom w:val="nil"/>
          <w:right w:val="nil"/>
          <w:between w:val="nil"/>
        </w:pBdr>
        <w:spacing w:line="240" w:lineRule="auto"/>
        <w:ind w:left="0" w:firstLine="709"/>
        <w:jc w:val="both"/>
        <w:rPr>
          <w:rFonts w:ascii="Times New Roman" w:eastAsia="Times New Roman" w:hAnsi="Times New Roman" w:cs="Times New Roman"/>
          <w:sz w:val="28"/>
          <w:szCs w:val="28"/>
          <w:highlight w:val="white"/>
        </w:rPr>
      </w:pPr>
      <w:r w:rsidRPr="00EA76DD">
        <w:rPr>
          <w:rFonts w:ascii="Times New Roman" w:eastAsia="Times New Roman" w:hAnsi="Times New Roman" w:cs="Times New Roman"/>
          <w:sz w:val="28"/>
          <w:szCs w:val="28"/>
          <w:highlight w:val="white"/>
        </w:rPr>
        <w:t xml:space="preserve">Сільські, селищні, міські територіальні громади можуть утворювати ліцеї відповідно до норм Закону України </w:t>
      </w:r>
      <w:r w:rsidR="00E36E1B">
        <w:rPr>
          <w:rFonts w:ascii="Times New Roman" w:eastAsia="Times New Roman" w:hAnsi="Times New Roman" w:cs="Times New Roman"/>
          <w:sz w:val="28"/>
          <w:szCs w:val="28"/>
          <w:highlight w:val="white"/>
        </w:rPr>
        <w:t>«</w:t>
      </w:r>
      <w:r w:rsidRPr="00EA76DD">
        <w:rPr>
          <w:rFonts w:ascii="Times New Roman" w:eastAsia="Times New Roman" w:hAnsi="Times New Roman" w:cs="Times New Roman"/>
          <w:sz w:val="28"/>
          <w:szCs w:val="28"/>
          <w:highlight w:val="white"/>
        </w:rPr>
        <w:t>Про співробіт</w:t>
      </w:r>
      <w:r w:rsidR="00EA76DD">
        <w:rPr>
          <w:rFonts w:ascii="Times New Roman" w:eastAsia="Times New Roman" w:hAnsi="Times New Roman" w:cs="Times New Roman"/>
          <w:sz w:val="28"/>
          <w:szCs w:val="28"/>
          <w:highlight w:val="white"/>
        </w:rPr>
        <w:t>ництво територіальних громад</w:t>
      </w:r>
      <w:r w:rsidR="00E36E1B">
        <w:rPr>
          <w:rFonts w:ascii="Times New Roman" w:eastAsia="Times New Roman" w:hAnsi="Times New Roman" w:cs="Times New Roman"/>
          <w:sz w:val="28"/>
          <w:szCs w:val="28"/>
          <w:highlight w:val="white"/>
        </w:rPr>
        <w:t>»</w:t>
      </w:r>
      <w:r w:rsidR="00EA76DD">
        <w:rPr>
          <w:rFonts w:ascii="Times New Roman" w:eastAsia="Times New Roman" w:hAnsi="Times New Roman" w:cs="Times New Roman"/>
          <w:sz w:val="28"/>
          <w:szCs w:val="28"/>
          <w:highlight w:val="white"/>
        </w:rPr>
        <w:t xml:space="preserve">. </w:t>
      </w:r>
    </w:p>
    <w:p w14:paraId="0500E098" w14:textId="77777777" w:rsidR="00EA76DD" w:rsidRDefault="00FC61F2" w:rsidP="00103D45">
      <w:pPr>
        <w:pStyle w:val="ac"/>
        <w:pBdr>
          <w:top w:val="nil"/>
          <w:left w:val="nil"/>
          <w:bottom w:val="nil"/>
          <w:right w:val="nil"/>
          <w:between w:val="nil"/>
        </w:pBdr>
        <w:spacing w:line="240" w:lineRule="auto"/>
        <w:ind w:left="0" w:firstLine="709"/>
        <w:contextualSpacing w:val="0"/>
        <w:jc w:val="both"/>
        <w:rPr>
          <w:rFonts w:ascii="Times New Roman" w:eastAsia="Times New Roman" w:hAnsi="Times New Roman" w:cs="Times New Roman"/>
          <w:sz w:val="28"/>
          <w:szCs w:val="28"/>
          <w:highlight w:val="white"/>
        </w:rPr>
      </w:pPr>
      <w:r w:rsidRPr="00EA76DD">
        <w:rPr>
          <w:rFonts w:ascii="Times New Roman" w:eastAsia="Times New Roman" w:hAnsi="Times New Roman" w:cs="Times New Roman"/>
          <w:sz w:val="28"/>
          <w:szCs w:val="28"/>
          <w:highlight w:val="white"/>
        </w:rPr>
        <w:t xml:space="preserve">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 /або суспільства. </w:t>
      </w:r>
    </w:p>
    <w:p w14:paraId="35F2CC57" w14:textId="77777777" w:rsidR="00EA76DD" w:rsidRDefault="00FC61F2" w:rsidP="00103D45">
      <w:pPr>
        <w:pStyle w:val="ac"/>
        <w:pBdr>
          <w:top w:val="nil"/>
          <w:left w:val="nil"/>
          <w:bottom w:val="nil"/>
          <w:right w:val="nil"/>
          <w:between w:val="nil"/>
        </w:pBdr>
        <w:spacing w:line="240" w:lineRule="auto"/>
        <w:ind w:left="0" w:firstLine="709"/>
        <w:contextualSpacing w:val="0"/>
        <w:jc w:val="both"/>
        <w:rPr>
          <w:rFonts w:ascii="Times New Roman" w:eastAsia="Times New Roman" w:hAnsi="Times New Roman" w:cs="Times New Roman"/>
          <w:sz w:val="28"/>
          <w:szCs w:val="28"/>
          <w:highlight w:val="white"/>
        </w:rPr>
      </w:pPr>
      <w:r w:rsidRPr="00EA76DD">
        <w:rPr>
          <w:rFonts w:ascii="Times New Roman" w:eastAsia="Times New Roman" w:hAnsi="Times New Roman" w:cs="Times New Roman"/>
          <w:sz w:val="28"/>
          <w:szCs w:val="28"/>
          <w:highlight w:val="white"/>
        </w:rPr>
        <w:t>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міські, сільські, селищні ради. 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селищні, сільські ради від</w:t>
      </w:r>
      <w:r w:rsidR="00EA76DD">
        <w:rPr>
          <w:rFonts w:ascii="Times New Roman" w:eastAsia="Times New Roman" w:hAnsi="Times New Roman" w:cs="Times New Roman"/>
          <w:sz w:val="28"/>
          <w:szCs w:val="28"/>
          <w:highlight w:val="white"/>
        </w:rPr>
        <w:t>повідно до вимог законодавства.</w:t>
      </w:r>
    </w:p>
    <w:p w14:paraId="00000028" w14:textId="4B23C2BE" w:rsidR="00FC45E8" w:rsidRPr="00EA76DD" w:rsidRDefault="00FC61F2" w:rsidP="00103D45">
      <w:pPr>
        <w:pStyle w:val="ac"/>
        <w:pBdr>
          <w:top w:val="nil"/>
          <w:left w:val="nil"/>
          <w:bottom w:val="nil"/>
          <w:right w:val="nil"/>
          <w:between w:val="nil"/>
        </w:pBdr>
        <w:spacing w:line="240" w:lineRule="auto"/>
        <w:ind w:left="0" w:firstLine="709"/>
        <w:contextualSpacing w:val="0"/>
        <w:jc w:val="both"/>
        <w:rPr>
          <w:rFonts w:ascii="Times New Roman" w:eastAsia="Times New Roman" w:hAnsi="Times New Roman" w:cs="Times New Roman"/>
          <w:sz w:val="28"/>
          <w:szCs w:val="28"/>
          <w:highlight w:val="white"/>
        </w:rPr>
      </w:pPr>
      <w:r w:rsidRPr="00EA76DD">
        <w:rPr>
          <w:rFonts w:ascii="Times New Roman" w:eastAsia="Times New Roman" w:hAnsi="Times New Roman" w:cs="Times New Roman"/>
          <w:sz w:val="28"/>
          <w:szCs w:val="28"/>
          <w:highlight w:val="white"/>
        </w:rPr>
        <w:t>Для започаткування та проведення освітньої діяльності комунального ліцею засновник має забезпечити відповідність такого закладу освіти вимогам, що визначені цим Законом, положенням про ліцей та ліцензійними умовами, у тому числі щодо:</w:t>
      </w:r>
    </w:p>
    <w:p w14:paraId="00000029" w14:textId="77777777" w:rsidR="00FC45E8" w:rsidRPr="00977EE0" w:rsidRDefault="00FC61F2"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14" w:name="_heading=h.8ytowakr7afz" w:colFirst="0" w:colLast="0"/>
      <w:bookmarkEnd w:id="14"/>
      <w:r w:rsidRPr="00977EE0">
        <w:rPr>
          <w:rFonts w:ascii="Times New Roman" w:eastAsia="Times New Roman" w:hAnsi="Times New Roman" w:cs="Times New Roman"/>
          <w:sz w:val="28"/>
          <w:szCs w:val="28"/>
          <w:highlight w:val="white"/>
        </w:rPr>
        <w:t xml:space="preserve">функціонування не менше чотирьох класів та 100 учнів за одним роком навчання, на рівні профільної середньої освіти (протягом 10-12 років навчання учнів) за виключенням випадків, передбачених Кабінетом Міністрів України; </w:t>
      </w:r>
    </w:p>
    <w:p w14:paraId="0000002A" w14:textId="77777777" w:rsidR="00FC45E8" w:rsidRPr="00977EE0" w:rsidRDefault="00FC61F2"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15" w:name="_heading=h.7nkb152ntwuv" w:colFirst="0" w:colLast="0"/>
      <w:bookmarkEnd w:id="15"/>
      <w:r w:rsidRPr="00977EE0">
        <w:rPr>
          <w:rFonts w:ascii="Times New Roman" w:eastAsia="Times New Roman" w:hAnsi="Times New Roman" w:cs="Times New Roman"/>
          <w:sz w:val="28"/>
          <w:szCs w:val="28"/>
          <w:highlight w:val="white"/>
        </w:rPr>
        <w:t>функціонування ліцею як окремої юридичної особи, відокремленої від початкової школи та гімназії, крім випадків, визначених цим Законом;</w:t>
      </w:r>
    </w:p>
    <w:p w14:paraId="0000002B" w14:textId="77777777" w:rsidR="00FC45E8" w:rsidRPr="00977EE0" w:rsidRDefault="00FC61F2"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16" w:name="_heading=h.6rslnz2rxlon" w:colFirst="0" w:colLast="0"/>
      <w:bookmarkEnd w:id="16"/>
      <w:r w:rsidRPr="00977EE0">
        <w:rPr>
          <w:rFonts w:ascii="Times New Roman" w:eastAsia="Times New Roman" w:hAnsi="Times New Roman" w:cs="Times New Roman"/>
          <w:sz w:val="28"/>
          <w:szCs w:val="28"/>
          <w:highlight w:val="white"/>
        </w:rPr>
        <w:t>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(інтегрованих курсів, інших освітніх компонентів) в обсягах, що визначаються законодавством;</w:t>
      </w:r>
    </w:p>
    <w:p w14:paraId="0000002C" w14:textId="77777777" w:rsidR="00FC45E8" w:rsidRPr="00977EE0" w:rsidRDefault="00FC61F2"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17" w:name="_heading=h.9hsksdl693pn" w:colFirst="0" w:colLast="0"/>
      <w:bookmarkEnd w:id="17"/>
      <w:r w:rsidRPr="00977EE0">
        <w:rPr>
          <w:rFonts w:ascii="Times New Roman" w:eastAsia="Times New Roman" w:hAnsi="Times New Roman" w:cs="Times New Roman"/>
          <w:sz w:val="28"/>
          <w:szCs w:val="28"/>
          <w:highlight w:val="white"/>
        </w:rPr>
        <w:t>створення безпечного, інклюзивного та цифрового освітнього середовища відповідно до вимог законодавства;</w:t>
      </w:r>
    </w:p>
    <w:p w14:paraId="0000002D" w14:textId="77777777" w:rsidR="00FC45E8" w:rsidRPr="00977EE0" w:rsidRDefault="00FC61F2"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18" w:name="_heading=h.gxau89jkgpnk" w:colFirst="0" w:colLast="0"/>
      <w:bookmarkEnd w:id="18"/>
      <w:r w:rsidRPr="00977EE0">
        <w:rPr>
          <w:rFonts w:ascii="Times New Roman" w:eastAsia="Times New Roman" w:hAnsi="Times New Roman" w:cs="Times New Roman"/>
          <w:sz w:val="28"/>
          <w:szCs w:val="28"/>
          <w:highlight w:val="white"/>
        </w:rPr>
        <w:t>підвезення (у разі потреби) учнів і педагогічних працівників до закладу освіти (місця навчання, роботи) та у зворотному напрямку до місця проживання (за потреби) на відстань, що визначається законодавством;</w:t>
      </w:r>
    </w:p>
    <w:p w14:paraId="0000002E" w14:textId="77777777" w:rsidR="00FC45E8" w:rsidRPr="00977EE0" w:rsidRDefault="00FC61F2"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19" w:name="_heading=h.g262asqm7mhr" w:colFirst="0" w:colLast="0"/>
      <w:bookmarkEnd w:id="19"/>
      <w:r w:rsidRPr="00977EE0">
        <w:rPr>
          <w:rFonts w:ascii="Times New Roman" w:eastAsia="Times New Roman" w:hAnsi="Times New Roman" w:cs="Times New Roman"/>
          <w:sz w:val="28"/>
          <w:szCs w:val="28"/>
          <w:highlight w:val="white"/>
        </w:rPr>
        <w:lastRenderedPageBreak/>
        <w:t xml:space="preserve">забезпечення проживання учнів у пансіонах у разі, якщо час їхнього </w:t>
      </w:r>
      <w:proofErr w:type="spellStart"/>
      <w:r w:rsidRPr="00977EE0">
        <w:rPr>
          <w:rFonts w:ascii="Times New Roman" w:eastAsia="Times New Roman" w:hAnsi="Times New Roman" w:cs="Times New Roman"/>
          <w:sz w:val="28"/>
          <w:szCs w:val="28"/>
          <w:highlight w:val="white"/>
        </w:rPr>
        <w:t>доїзду</w:t>
      </w:r>
      <w:proofErr w:type="spellEnd"/>
      <w:r w:rsidRPr="00977EE0">
        <w:rPr>
          <w:rFonts w:ascii="Times New Roman" w:eastAsia="Times New Roman" w:hAnsi="Times New Roman" w:cs="Times New Roman"/>
          <w:sz w:val="28"/>
          <w:szCs w:val="28"/>
          <w:highlight w:val="white"/>
        </w:rPr>
        <w:t xml:space="preserve"> до ліцею буде більше норми, визначеної законодавством;</w:t>
      </w:r>
    </w:p>
    <w:p w14:paraId="0000002F" w14:textId="77777777" w:rsidR="00FC45E8" w:rsidRPr="00977EE0" w:rsidRDefault="00FC61F2"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20" w:name="_heading=h.4uu6i1eugevy" w:colFirst="0" w:colLast="0"/>
      <w:bookmarkEnd w:id="20"/>
      <w:r w:rsidRPr="00977EE0">
        <w:rPr>
          <w:rFonts w:ascii="Times New Roman" w:eastAsia="Times New Roman" w:hAnsi="Times New Roman" w:cs="Times New Roman"/>
          <w:sz w:val="28"/>
          <w:szCs w:val="28"/>
          <w:highlight w:val="white"/>
        </w:rPr>
        <w:t>забезпечення учасникам освітнього процесу вільного і безоплатного бездротового доступу до мережі Інтернет з характеристиками, що відповідають вимогам законодавства, у приміщеннях закладу освіти, у тому числі у пансіоні;</w:t>
      </w:r>
    </w:p>
    <w:p w14:paraId="00000030" w14:textId="77777777" w:rsidR="00FC45E8" w:rsidRPr="00977EE0" w:rsidRDefault="00FC61F2"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21" w:name="_heading=h.iwrqkmy0yn5p" w:colFirst="0" w:colLast="0"/>
      <w:bookmarkEnd w:id="21"/>
      <w:r w:rsidRPr="00977EE0">
        <w:rPr>
          <w:rFonts w:ascii="Times New Roman" w:eastAsia="Times New Roman" w:hAnsi="Times New Roman" w:cs="Times New Roman"/>
          <w:sz w:val="28"/>
          <w:szCs w:val="28"/>
          <w:highlight w:val="white"/>
        </w:rPr>
        <w:t>забезпечення здобувачів освіти харчуванням у порядку та відповідно до вимог, визначених Кабінетом Міністрів України;</w:t>
      </w:r>
    </w:p>
    <w:p w14:paraId="7D04648D" w14:textId="77777777" w:rsidR="00EA76DD" w:rsidRDefault="00FC61F2"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22" w:name="_heading=h.gm5obo3co0l5" w:colFirst="0" w:colLast="0"/>
      <w:bookmarkEnd w:id="22"/>
      <w:r w:rsidRPr="00977EE0">
        <w:rPr>
          <w:rFonts w:ascii="Times New Roman" w:eastAsia="Times New Roman" w:hAnsi="Times New Roman" w:cs="Times New Roman"/>
          <w:sz w:val="28"/>
          <w:szCs w:val="28"/>
          <w:highlight w:val="white"/>
        </w:rPr>
        <w:t>відповідності іншим вимогам, визначеним законодавством.</w:t>
      </w:r>
    </w:p>
    <w:p w14:paraId="00000031" w14:textId="79BE3719" w:rsidR="00FC45E8" w:rsidRPr="00977EE0" w:rsidRDefault="00FC61F2"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r w:rsidRPr="00977EE0">
        <w:rPr>
          <w:rFonts w:ascii="Times New Roman" w:eastAsia="Times New Roman" w:hAnsi="Times New Roman" w:cs="Times New Roman"/>
          <w:sz w:val="28"/>
          <w:szCs w:val="28"/>
          <w:highlight w:val="white"/>
        </w:rPr>
        <w:t>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w:t>
      </w:r>
    </w:p>
    <w:p w14:paraId="00000032" w14:textId="77777777" w:rsidR="00FC45E8" w:rsidRPr="00977EE0" w:rsidRDefault="00FC61F2"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23" w:name="_heading=h.l5ilwxn5g7kn" w:colFirst="0" w:colLast="0"/>
      <w:bookmarkEnd w:id="23"/>
      <w:r w:rsidRPr="00977EE0">
        <w:rPr>
          <w:rFonts w:ascii="Times New Roman" w:eastAsia="Times New Roman" w:hAnsi="Times New Roman" w:cs="Times New Roman"/>
          <w:sz w:val="28"/>
          <w:szCs w:val="28"/>
          <w:highlight w:val="white"/>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14:paraId="00000033" w14:textId="77777777" w:rsidR="00FC45E8" w:rsidRPr="00977EE0" w:rsidRDefault="00FC61F2"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24" w:name="_heading=h.jg9df8rd25r4" w:colFirst="0" w:colLast="0"/>
      <w:bookmarkEnd w:id="24"/>
      <w:r w:rsidRPr="00977EE0">
        <w:rPr>
          <w:rFonts w:ascii="Times New Roman" w:eastAsia="Times New Roman" w:hAnsi="Times New Roman" w:cs="Times New Roman"/>
          <w:sz w:val="28"/>
          <w:szCs w:val="28"/>
          <w:highlight w:val="white"/>
        </w:rPr>
        <w:t>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14:paraId="00000034" w14:textId="77777777" w:rsidR="00FC45E8" w:rsidRPr="00977EE0" w:rsidRDefault="00FC61F2"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25" w:name="_heading=h.9auvdi9jwefo" w:colFirst="0" w:colLast="0"/>
      <w:bookmarkEnd w:id="25"/>
      <w:r w:rsidRPr="00977EE0">
        <w:rPr>
          <w:rFonts w:ascii="Times New Roman" w:eastAsia="Times New Roman" w:hAnsi="Times New Roman" w:cs="Times New Roman"/>
          <w:sz w:val="28"/>
          <w:szCs w:val="28"/>
          <w:highlight w:val="white"/>
        </w:rPr>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14:paraId="00000035" w14:textId="77777777" w:rsidR="00FC45E8" w:rsidRPr="00977EE0" w:rsidRDefault="00FC61F2"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26" w:name="_heading=h.68joa5klc616" w:colFirst="0" w:colLast="0"/>
      <w:bookmarkEnd w:id="26"/>
      <w:r w:rsidRPr="00977EE0">
        <w:rPr>
          <w:rFonts w:ascii="Times New Roman" w:eastAsia="Times New Roman" w:hAnsi="Times New Roman" w:cs="Times New Roman"/>
          <w:sz w:val="28"/>
          <w:szCs w:val="28"/>
          <w:highlight w:val="white"/>
        </w:rPr>
        <w:t>Реорганізація, зміна типу,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 який оприлюднюється не менше ніж за три місяці (за виключенням літніх місяців) до прийняття відповідного рішення) окрім випадків визначених цим Законом.</w:t>
      </w:r>
    </w:p>
    <w:p w14:paraId="00000036" w14:textId="3E5B20BC" w:rsidR="00FC45E8" w:rsidRPr="00EA76DD" w:rsidRDefault="00FC61F2"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yellow"/>
        </w:rPr>
      </w:pPr>
      <w:bookmarkStart w:id="27" w:name="_heading=h.vrgucpdnjl7" w:colFirst="0" w:colLast="0"/>
      <w:bookmarkEnd w:id="27"/>
      <w:r w:rsidRPr="00977EE0">
        <w:rPr>
          <w:rFonts w:ascii="Times New Roman" w:eastAsia="Times New Roman" w:hAnsi="Times New Roman" w:cs="Times New Roman"/>
          <w:sz w:val="28"/>
          <w:szCs w:val="28"/>
          <w:highlight w:val="white"/>
        </w:rPr>
        <w:t xml:space="preserve">На територіях, де ведуться (велися) бойові дії або тимчасово окупованих Російською Федерацією, визначених центральним органом виконавчої влади, що забезпечує формування та реалізує державну політику з питань тимчасово окупованої Російською Федерацією території України, а </w:t>
      </w:r>
      <w:r w:rsidRPr="00103D45">
        <w:rPr>
          <w:rFonts w:ascii="Times New Roman" w:eastAsia="Times New Roman" w:hAnsi="Times New Roman" w:cs="Times New Roman"/>
          <w:sz w:val="28"/>
          <w:szCs w:val="28"/>
          <w:highlight w:val="white"/>
        </w:rPr>
        <w:t xml:space="preserve">також прилеглих до неї територій, </w:t>
      </w:r>
      <w:r w:rsidR="00103D45" w:rsidRPr="00103D45">
        <w:rPr>
          <w:rFonts w:ascii="Times New Roman" w:eastAsia="Times New Roman" w:hAnsi="Times New Roman" w:cs="Times New Roman"/>
          <w:sz w:val="28"/>
          <w:szCs w:val="28"/>
          <w:highlight w:val="white"/>
        </w:rPr>
        <w:t>вимоги щодо проведення громадського обговорення, визначені абзацом другим цієї частини, можуть не застосовуватись.</w:t>
      </w:r>
      <w:r w:rsidR="00103D45">
        <w:rPr>
          <w:rFonts w:ascii="Times New Roman" w:eastAsia="Times New Roman" w:hAnsi="Times New Roman" w:cs="Times New Roman"/>
          <w:sz w:val="28"/>
          <w:szCs w:val="28"/>
        </w:rPr>
        <w:t xml:space="preserve"> </w:t>
      </w:r>
      <w:r w:rsidRPr="00EA76DD">
        <w:rPr>
          <w:rFonts w:ascii="Times New Roman" w:eastAsia="Times New Roman" w:hAnsi="Times New Roman" w:cs="Times New Roman"/>
          <w:sz w:val="28"/>
          <w:szCs w:val="28"/>
          <w:highlight w:val="yellow"/>
        </w:rPr>
        <w:t xml:space="preserve"> </w:t>
      </w:r>
    </w:p>
    <w:p w14:paraId="23C824F9" w14:textId="33304102" w:rsidR="00EA76DD" w:rsidRDefault="00FC61F2" w:rsidP="00735B80">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28" w:name="_heading=h.wq336lvbbmx6" w:colFirst="0" w:colLast="0"/>
      <w:bookmarkEnd w:id="28"/>
      <w:r w:rsidRPr="00977EE0">
        <w:rPr>
          <w:rFonts w:ascii="Times New Roman" w:eastAsia="Times New Roman" w:hAnsi="Times New Roman" w:cs="Times New Roman"/>
          <w:sz w:val="28"/>
          <w:szCs w:val="28"/>
          <w:highlight w:val="white"/>
        </w:rPr>
        <w:t>Реорганізація і ліквідація спеціальних закладів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r w:rsidR="00E36E1B">
        <w:rPr>
          <w:rFonts w:ascii="Times New Roman" w:eastAsia="Times New Roman" w:hAnsi="Times New Roman" w:cs="Times New Roman"/>
          <w:sz w:val="28"/>
          <w:szCs w:val="28"/>
          <w:highlight w:val="white"/>
        </w:rPr>
        <w:t>»</w:t>
      </w:r>
      <w:bookmarkStart w:id="29" w:name="_heading=h.tgje9r1xkvtu" w:colFirst="0" w:colLast="0"/>
      <w:bookmarkEnd w:id="29"/>
      <w:r w:rsidR="00735B80">
        <w:rPr>
          <w:rFonts w:ascii="Times New Roman" w:eastAsia="Times New Roman" w:hAnsi="Times New Roman" w:cs="Times New Roman"/>
          <w:sz w:val="28"/>
          <w:szCs w:val="28"/>
          <w:highlight w:val="white"/>
        </w:rPr>
        <w:t>;</w:t>
      </w:r>
    </w:p>
    <w:p w14:paraId="0000003A" w14:textId="23C9F4C3" w:rsidR="00FC45E8" w:rsidRPr="00977EE0" w:rsidRDefault="00103D45" w:rsidP="00977EE0">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3) </w:t>
      </w:r>
      <w:r w:rsidR="00636973">
        <w:rPr>
          <w:rFonts w:ascii="Times New Roman" w:eastAsia="Times New Roman" w:hAnsi="Times New Roman" w:cs="Times New Roman"/>
          <w:sz w:val="28"/>
          <w:szCs w:val="28"/>
          <w:highlight w:val="white"/>
        </w:rPr>
        <w:t xml:space="preserve">абзац другий </w:t>
      </w:r>
      <w:r>
        <w:rPr>
          <w:rFonts w:ascii="Times New Roman" w:eastAsia="Times New Roman" w:hAnsi="Times New Roman" w:cs="Times New Roman"/>
          <w:sz w:val="28"/>
          <w:szCs w:val="28"/>
          <w:highlight w:val="white"/>
        </w:rPr>
        <w:t>ч</w:t>
      </w:r>
      <w:r w:rsidR="00FC61F2" w:rsidRPr="00977EE0">
        <w:rPr>
          <w:rFonts w:ascii="Times New Roman" w:eastAsia="Times New Roman" w:hAnsi="Times New Roman" w:cs="Times New Roman"/>
          <w:sz w:val="28"/>
          <w:szCs w:val="28"/>
          <w:highlight w:val="white"/>
        </w:rPr>
        <w:t>астин</w:t>
      </w:r>
      <w:r w:rsidR="00636973">
        <w:rPr>
          <w:rFonts w:ascii="Times New Roman" w:eastAsia="Times New Roman" w:hAnsi="Times New Roman" w:cs="Times New Roman"/>
          <w:sz w:val="28"/>
          <w:szCs w:val="28"/>
          <w:highlight w:val="white"/>
        </w:rPr>
        <w:t>и</w:t>
      </w:r>
      <w:r w:rsidR="00FC61F2" w:rsidRPr="00977EE0">
        <w:rPr>
          <w:rFonts w:ascii="Times New Roman" w:eastAsia="Times New Roman" w:hAnsi="Times New Roman" w:cs="Times New Roman"/>
          <w:sz w:val="28"/>
          <w:szCs w:val="28"/>
          <w:highlight w:val="white"/>
        </w:rPr>
        <w:t xml:space="preserve"> </w:t>
      </w:r>
      <w:r w:rsidR="00636973">
        <w:rPr>
          <w:rFonts w:ascii="Times New Roman" w:eastAsia="Times New Roman" w:hAnsi="Times New Roman" w:cs="Times New Roman"/>
          <w:sz w:val="28"/>
          <w:szCs w:val="28"/>
          <w:highlight w:val="white"/>
        </w:rPr>
        <w:t>третьої</w:t>
      </w:r>
      <w:r w:rsidR="00FC61F2" w:rsidRPr="00977EE0">
        <w:rPr>
          <w:rFonts w:ascii="Times New Roman" w:eastAsia="Times New Roman" w:hAnsi="Times New Roman" w:cs="Times New Roman"/>
          <w:sz w:val="28"/>
          <w:szCs w:val="28"/>
          <w:highlight w:val="white"/>
        </w:rPr>
        <w:t xml:space="preserve"> статті 35 </w:t>
      </w:r>
      <w:r w:rsidR="00636973">
        <w:rPr>
          <w:rFonts w:ascii="Times New Roman" w:eastAsia="Times New Roman" w:hAnsi="Times New Roman" w:cs="Times New Roman"/>
          <w:sz w:val="28"/>
          <w:szCs w:val="28"/>
          <w:highlight w:val="white"/>
        </w:rPr>
        <w:t>після слів «</w:t>
      </w:r>
      <w:r w:rsidR="00636973" w:rsidRPr="00977EE0">
        <w:rPr>
          <w:rFonts w:ascii="Times New Roman" w:eastAsia="Times New Roman" w:hAnsi="Times New Roman" w:cs="Times New Roman"/>
          <w:sz w:val="28"/>
          <w:szCs w:val="28"/>
          <w:highlight w:val="white"/>
        </w:rPr>
        <w:t>професійної (професійно-технічної)</w:t>
      </w:r>
      <w:r w:rsidR="00636973">
        <w:rPr>
          <w:rFonts w:ascii="Times New Roman" w:eastAsia="Times New Roman" w:hAnsi="Times New Roman" w:cs="Times New Roman"/>
          <w:sz w:val="28"/>
          <w:szCs w:val="28"/>
          <w:highlight w:val="white"/>
        </w:rPr>
        <w:t>» доповнити словами</w:t>
      </w:r>
      <w:r w:rsidR="00636973">
        <w:rPr>
          <w:rFonts w:ascii="Times New Roman" w:eastAsia="Times New Roman" w:hAnsi="Times New Roman" w:cs="Times New Roman"/>
          <w:sz w:val="28"/>
          <w:szCs w:val="28"/>
        </w:rPr>
        <w:t xml:space="preserve"> «</w:t>
      </w:r>
      <w:r w:rsidR="008864DC">
        <w:rPr>
          <w:rFonts w:ascii="Times New Roman" w:eastAsia="Times New Roman" w:hAnsi="Times New Roman" w:cs="Times New Roman"/>
          <w:sz w:val="28"/>
          <w:szCs w:val="28"/>
        </w:rPr>
        <w:t xml:space="preserve"> та </w:t>
      </w:r>
      <w:r w:rsidR="00FC61F2" w:rsidRPr="00977EE0">
        <w:rPr>
          <w:rFonts w:ascii="Times New Roman" w:eastAsia="Times New Roman" w:hAnsi="Times New Roman" w:cs="Times New Roman"/>
          <w:sz w:val="28"/>
          <w:szCs w:val="28"/>
          <w:highlight w:val="white"/>
        </w:rPr>
        <w:t xml:space="preserve">фахової </w:t>
      </w:r>
      <w:proofErr w:type="spellStart"/>
      <w:r w:rsidR="00FC61F2" w:rsidRPr="00977EE0">
        <w:rPr>
          <w:rFonts w:ascii="Times New Roman" w:eastAsia="Times New Roman" w:hAnsi="Times New Roman" w:cs="Times New Roman"/>
          <w:sz w:val="28"/>
          <w:szCs w:val="28"/>
          <w:highlight w:val="white"/>
        </w:rPr>
        <w:t>передвищої</w:t>
      </w:r>
      <w:proofErr w:type="spellEnd"/>
      <w:r w:rsidR="00E36E1B">
        <w:rPr>
          <w:rFonts w:ascii="Times New Roman" w:eastAsia="Times New Roman" w:hAnsi="Times New Roman" w:cs="Times New Roman"/>
          <w:sz w:val="28"/>
          <w:szCs w:val="28"/>
          <w:highlight w:val="white"/>
        </w:rPr>
        <w:t>»</w:t>
      </w:r>
      <w:r w:rsidR="004F485F">
        <w:rPr>
          <w:rFonts w:ascii="Times New Roman" w:eastAsia="Times New Roman" w:hAnsi="Times New Roman" w:cs="Times New Roman"/>
          <w:sz w:val="28"/>
          <w:szCs w:val="28"/>
          <w:highlight w:val="white"/>
        </w:rPr>
        <w:t>;</w:t>
      </w:r>
    </w:p>
    <w:p w14:paraId="2118D442" w14:textId="033C45E4" w:rsidR="00636973" w:rsidRDefault="004F485F" w:rsidP="00EA76DD">
      <w:pPr>
        <w:pBdr>
          <w:top w:val="nil"/>
          <w:left w:val="nil"/>
          <w:bottom w:val="nil"/>
          <w:right w:val="nil"/>
          <w:between w:val="nil"/>
        </w:pBdr>
        <w:spacing w:line="240" w:lineRule="auto"/>
        <w:ind w:left="709"/>
        <w:jc w:val="both"/>
        <w:rPr>
          <w:rFonts w:ascii="Times New Roman" w:eastAsia="Times New Roman" w:hAnsi="Times New Roman" w:cs="Times New Roman"/>
          <w:sz w:val="28"/>
          <w:szCs w:val="28"/>
          <w:highlight w:val="white"/>
        </w:rPr>
      </w:pPr>
      <w:bookmarkStart w:id="30" w:name="_heading=h.n49b2xu2g5fu" w:colFirst="0" w:colLast="0"/>
      <w:bookmarkEnd w:id="30"/>
      <w:r>
        <w:rPr>
          <w:rFonts w:ascii="Times New Roman" w:eastAsia="Times New Roman" w:hAnsi="Times New Roman" w:cs="Times New Roman"/>
          <w:sz w:val="28"/>
          <w:szCs w:val="28"/>
          <w:highlight w:val="white"/>
        </w:rPr>
        <w:lastRenderedPageBreak/>
        <w:t>5)</w:t>
      </w:r>
      <w:r w:rsidR="00EA76DD">
        <w:rPr>
          <w:rFonts w:ascii="Times New Roman" w:eastAsia="Times New Roman" w:hAnsi="Times New Roman" w:cs="Times New Roman"/>
          <w:sz w:val="28"/>
          <w:szCs w:val="28"/>
          <w:highlight w:val="white"/>
        </w:rPr>
        <w:t> </w:t>
      </w:r>
      <w:r>
        <w:rPr>
          <w:rFonts w:ascii="Times New Roman" w:eastAsia="Times New Roman" w:hAnsi="Times New Roman" w:cs="Times New Roman"/>
          <w:sz w:val="28"/>
          <w:szCs w:val="28"/>
          <w:highlight w:val="white"/>
        </w:rPr>
        <w:t>у</w:t>
      </w:r>
      <w:r w:rsidR="00636973">
        <w:rPr>
          <w:rFonts w:ascii="Times New Roman" w:eastAsia="Times New Roman" w:hAnsi="Times New Roman" w:cs="Times New Roman"/>
          <w:sz w:val="28"/>
          <w:szCs w:val="28"/>
          <w:highlight w:val="white"/>
        </w:rPr>
        <w:t xml:space="preserve"> розділі</w:t>
      </w:r>
      <w:r w:rsidR="00E36E1B">
        <w:rPr>
          <w:rFonts w:ascii="Times New Roman" w:eastAsia="Times New Roman" w:hAnsi="Times New Roman" w:cs="Times New Roman"/>
          <w:sz w:val="28"/>
          <w:szCs w:val="28"/>
          <w:highlight w:val="white"/>
        </w:rPr>
        <w:t xml:space="preserve"> </w:t>
      </w:r>
      <w:r w:rsidR="00E36E1B" w:rsidRPr="00E36E1B">
        <w:rPr>
          <w:rFonts w:ascii="Times New Roman" w:eastAsia="Times New Roman" w:hAnsi="Times New Roman" w:cs="Times New Roman"/>
          <w:sz w:val="28"/>
          <w:szCs w:val="28"/>
        </w:rPr>
        <w:t>VIII</w:t>
      </w:r>
      <w:r w:rsidR="00636973">
        <w:rPr>
          <w:rFonts w:ascii="Times New Roman" w:eastAsia="Times New Roman" w:hAnsi="Times New Roman" w:cs="Times New Roman"/>
          <w:sz w:val="28"/>
          <w:szCs w:val="28"/>
          <w:highlight w:val="white"/>
        </w:rPr>
        <w:t>:</w:t>
      </w:r>
    </w:p>
    <w:p w14:paraId="5C4607A8" w14:textId="046F62C6" w:rsidR="00EA76DD" w:rsidRDefault="00636973" w:rsidP="00EA76DD">
      <w:pPr>
        <w:pBdr>
          <w:top w:val="nil"/>
          <w:left w:val="nil"/>
          <w:bottom w:val="nil"/>
          <w:right w:val="nil"/>
          <w:between w:val="nil"/>
        </w:pBdr>
        <w:spacing w:line="240" w:lineRule="auto"/>
        <w:ind w:left="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w:t>
      </w:r>
      <w:r w:rsidR="00FC61F2" w:rsidRPr="00977EE0">
        <w:rPr>
          <w:rFonts w:ascii="Times New Roman" w:eastAsia="Times New Roman" w:hAnsi="Times New Roman" w:cs="Times New Roman"/>
          <w:sz w:val="28"/>
          <w:szCs w:val="28"/>
          <w:highlight w:val="white"/>
        </w:rPr>
        <w:t xml:space="preserve">таттю 58 доповнити частиною </w:t>
      </w:r>
      <w:r w:rsidR="00EA76DD">
        <w:rPr>
          <w:rFonts w:ascii="Times New Roman" w:eastAsia="Times New Roman" w:hAnsi="Times New Roman" w:cs="Times New Roman"/>
          <w:sz w:val="28"/>
          <w:szCs w:val="28"/>
          <w:highlight w:val="white"/>
        </w:rPr>
        <w:t>четвертою</w:t>
      </w:r>
      <w:r w:rsidR="00FC61F2" w:rsidRPr="00977EE0">
        <w:rPr>
          <w:rFonts w:ascii="Times New Roman" w:eastAsia="Times New Roman" w:hAnsi="Times New Roman" w:cs="Times New Roman"/>
          <w:sz w:val="28"/>
          <w:szCs w:val="28"/>
          <w:highlight w:val="white"/>
        </w:rPr>
        <w:t xml:space="preserve"> такого змісту: </w:t>
      </w:r>
    </w:p>
    <w:p w14:paraId="0000003B" w14:textId="4FDE313A" w:rsidR="00FC45E8" w:rsidRPr="00977EE0" w:rsidRDefault="00E36E1B" w:rsidP="00EA76D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 xml:space="preserve">4. Видатки на утримання ліцею, утвореного громадами відповідно до норм Закону України </w:t>
      </w:r>
      <w:r>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Про співробітництво територіальних громад</w:t>
      </w:r>
      <w:r>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 xml:space="preserve">, мають  розподілятися </w:t>
      </w:r>
      <w:proofErr w:type="spellStart"/>
      <w:r w:rsidR="00FC61F2" w:rsidRPr="00977EE0">
        <w:rPr>
          <w:rFonts w:ascii="Times New Roman" w:eastAsia="Times New Roman" w:hAnsi="Times New Roman" w:cs="Times New Roman"/>
          <w:sz w:val="28"/>
          <w:szCs w:val="28"/>
          <w:highlight w:val="white"/>
        </w:rPr>
        <w:t>пропорційно</w:t>
      </w:r>
      <w:proofErr w:type="spellEnd"/>
      <w:r w:rsidR="00FC61F2" w:rsidRPr="00977EE0">
        <w:rPr>
          <w:rFonts w:ascii="Times New Roman" w:eastAsia="Times New Roman" w:hAnsi="Times New Roman" w:cs="Times New Roman"/>
          <w:sz w:val="28"/>
          <w:szCs w:val="28"/>
          <w:highlight w:val="white"/>
        </w:rPr>
        <w:t xml:space="preserve"> між засновниками відповідно до методики, затвердженої Кабінетом Міністрів України, та перераховуватись щомісячно на рахунок юридичної особи ліцею, відкритий відповідно до законодавства в органах державної</w:t>
      </w:r>
      <w:r>
        <w:rPr>
          <w:rFonts w:ascii="Times New Roman" w:eastAsia="Times New Roman" w:hAnsi="Times New Roman" w:cs="Times New Roman"/>
          <w:sz w:val="28"/>
          <w:szCs w:val="28"/>
          <w:highlight w:val="white"/>
        </w:rPr>
        <w:t xml:space="preserve"> казначейської служби України.»;</w:t>
      </w:r>
    </w:p>
    <w:p w14:paraId="1ED6DB06" w14:textId="346E7422" w:rsidR="00EA76DD" w:rsidRDefault="00636973" w:rsidP="00EA76DD">
      <w:pPr>
        <w:pBdr>
          <w:top w:val="nil"/>
          <w:left w:val="nil"/>
          <w:bottom w:val="nil"/>
          <w:right w:val="nil"/>
          <w:between w:val="nil"/>
        </w:pBdr>
        <w:spacing w:line="240" w:lineRule="auto"/>
        <w:ind w:left="709"/>
        <w:jc w:val="both"/>
        <w:rPr>
          <w:rFonts w:ascii="Times New Roman" w:eastAsia="Times New Roman" w:hAnsi="Times New Roman" w:cs="Times New Roman"/>
          <w:sz w:val="28"/>
          <w:szCs w:val="28"/>
          <w:highlight w:val="white"/>
        </w:rPr>
      </w:pPr>
      <w:bookmarkStart w:id="31" w:name="_heading=h.hx61jqmj7nra" w:colFirst="0" w:colLast="0"/>
      <w:bookmarkEnd w:id="31"/>
      <w:r>
        <w:rPr>
          <w:rFonts w:ascii="Times New Roman" w:eastAsia="Times New Roman" w:hAnsi="Times New Roman" w:cs="Times New Roman"/>
          <w:sz w:val="28"/>
          <w:szCs w:val="28"/>
          <w:highlight w:val="white"/>
        </w:rPr>
        <w:t>с</w:t>
      </w:r>
      <w:r w:rsidR="00FC61F2" w:rsidRPr="00977EE0">
        <w:rPr>
          <w:rFonts w:ascii="Times New Roman" w:eastAsia="Times New Roman" w:hAnsi="Times New Roman" w:cs="Times New Roman"/>
          <w:sz w:val="28"/>
          <w:szCs w:val="28"/>
          <w:highlight w:val="white"/>
        </w:rPr>
        <w:t xml:space="preserve">таттю 61 викласти у такій редакції: </w:t>
      </w:r>
    </w:p>
    <w:p w14:paraId="0000003C" w14:textId="0ECA90BA" w:rsidR="00FC45E8" w:rsidRPr="00977EE0" w:rsidRDefault="00E36E1B" w:rsidP="00EA76DD">
      <w:pPr>
        <w:pBdr>
          <w:top w:val="nil"/>
          <w:left w:val="nil"/>
          <w:bottom w:val="nil"/>
          <w:right w:val="nil"/>
          <w:between w:val="nil"/>
        </w:pBdr>
        <w:spacing w:line="240" w:lineRule="auto"/>
        <w:ind w:left="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Стаття 61. Майно закладів загальної середньої освіти</w:t>
      </w:r>
    </w:p>
    <w:p w14:paraId="0000003D" w14:textId="77777777" w:rsidR="00FC45E8" w:rsidRPr="00977EE0" w:rsidRDefault="00FC61F2" w:rsidP="00977EE0">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32" w:name="_heading=h.m4wx89e87c5n" w:colFirst="0" w:colLast="0"/>
      <w:bookmarkEnd w:id="32"/>
      <w:r w:rsidRPr="00977EE0">
        <w:rPr>
          <w:rFonts w:ascii="Times New Roman" w:eastAsia="Times New Roman" w:hAnsi="Times New Roman" w:cs="Times New Roman"/>
          <w:sz w:val="28"/>
          <w:szCs w:val="28"/>
          <w:highlight w:val="white"/>
        </w:rPr>
        <w:t xml:space="preserve">1. Правові засади володіння, користування і розпорядження майном закладів загальної середньої освіти визначаються </w:t>
      </w:r>
      <w:hyperlink r:id="rId10">
        <w:r w:rsidRPr="00977EE0">
          <w:rPr>
            <w:rFonts w:ascii="Times New Roman" w:eastAsia="Times New Roman" w:hAnsi="Times New Roman" w:cs="Times New Roman"/>
            <w:sz w:val="28"/>
            <w:szCs w:val="28"/>
            <w:highlight w:val="white"/>
          </w:rPr>
          <w:t>Законом України</w:t>
        </w:r>
      </w:hyperlink>
      <w:r w:rsidRPr="00977EE0">
        <w:rPr>
          <w:rFonts w:ascii="Times New Roman" w:eastAsia="Times New Roman" w:hAnsi="Times New Roman" w:cs="Times New Roman"/>
          <w:sz w:val="28"/>
          <w:szCs w:val="28"/>
          <w:highlight w:val="white"/>
        </w:rPr>
        <w:t xml:space="preserve"> "Про освіту", цим Законом та іншими актами законодавства.</w:t>
      </w:r>
    </w:p>
    <w:p w14:paraId="0000003E" w14:textId="77777777" w:rsidR="00FC45E8" w:rsidRPr="00977EE0" w:rsidRDefault="00FC61F2" w:rsidP="00977EE0">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33" w:name="_heading=h.23800ljybsfj" w:colFirst="0" w:colLast="0"/>
      <w:bookmarkEnd w:id="33"/>
      <w:r w:rsidRPr="00977EE0">
        <w:rPr>
          <w:rFonts w:ascii="Times New Roman" w:eastAsia="Times New Roman" w:hAnsi="Times New Roman" w:cs="Times New Roman"/>
          <w:sz w:val="28"/>
          <w:szCs w:val="28"/>
          <w:highlight w:val="white"/>
        </w:rPr>
        <w:t>2. Майно, у тому числі земельні ділянки, ліквідованих державних, комунальних закладів загальної середньої освіти або тих, діяльність яких зупинена, відповідно до рішення засновника може бути використане для забезпечення здобуття освіти, надання послуг у сферах соціального захисту, культури, спорту та охорони здоров’я, у тому числі на засадах державно-приватного партнерства.</w:t>
      </w:r>
    </w:p>
    <w:p w14:paraId="0000003F" w14:textId="77777777" w:rsidR="00FC45E8" w:rsidRPr="00977EE0" w:rsidRDefault="00FC61F2" w:rsidP="00977EE0">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34" w:name="_heading=h.kfo1sluuccyf" w:colFirst="0" w:colLast="0"/>
      <w:bookmarkEnd w:id="34"/>
      <w:r w:rsidRPr="00977EE0">
        <w:rPr>
          <w:rFonts w:ascii="Times New Roman" w:eastAsia="Times New Roman" w:hAnsi="Times New Roman" w:cs="Times New Roman"/>
          <w:sz w:val="28"/>
          <w:szCs w:val="28"/>
          <w:highlight w:val="white"/>
        </w:rPr>
        <w:t xml:space="preserve">У разі неможливості використання майна ліквідованих комунальних закладів загальної середньої освіти на цілі, визначені в абзаці першому цієї частини, відповідна місцева рада після громадського обговорення може прийняти </w:t>
      </w:r>
      <w:proofErr w:type="spellStart"/>
      <w:r w:rsidRPr="00977EE0">
        <w:rPr>
          <w:rFonts w:ascii="Times New Roman" w:eastAsia="Times New Roman" w:hAnsi="Times New Roman" w:cs="Times New Roman"/>
          <w:sz w:val="28"/>
          <w:szCs w:val="28"/>
          <w:highlight w:val="white"/>
        </w:rPr>
        <w:t>обгрунтоване</w:t>
      </w:r>
      <w:proofErr w:type="spellEnd"/>
      <w:r w:rsidRPr="00977EE0">
        <w:rPr>
          <w:rFonts w:ascii="Times New Roman" w:eastAsia="Times New Roman" w:hAnsi="Times New Roman" w:cs="Times New Roman"/>
          <w:sz w:val="28"/>
          <w:szCs w:val="28"/>
          <w:highlight w:val="white"/>
        </w:rPr>
        <w:t xml:space="preserve"> рішення про використання такого майна (крім майна санаторних шкіл та спеціальних закладів загальної середньої освіти) для інших потреб суспільного життя.</w:t>
      </w:r>
    </w:p>
    <w:p w14:paraId="00000040" w14:textId="77777777" w:rsidR="00FC45E8" w:rsidRPr="00977EE0" w:rsidRDefault="00FC61F2" w:rsidP="00977EE0">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35" w:name="_heading=h.z3vvfx9uzse7" w:colFirst="0" w:colLast="0"/>
      <w:bookmarkEnd w:id="35"/>
      <w:r w:rsidRPr="00977EE0">
        <w:rPr>
          <w:rFonts w:ascii="Times New Roman" w:eastAsia="Times New Roman" w:hAnsi="Times New Roman" w:cs="Times New Roman"/>
          <w:sz w:val="28"/>
          <w:szCs w:val="28"/>
          <w:highlight w:val="white"/>
        </w:rPr>
        <w:t>Кошти, отримані від використання майна ліквідованих державних, комунальних закладів загальної середньої освіти або тих, діяльність яких зупинена відповідно до рішень засновника, використовуються виключно на освітні  потреби.</w:t>
      </w:r>
    </w:p>
    <w:p w14:paraId="00000041" w14:textId="76EB0C1F" w:rsidR="00FC45E8" w:rsidRPr="00977EE0" w:rsidRDefault="00FC61F2" w:rsidP="00977EE0">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36" w:name="_heading=h.b94fc1asxc6h" w:colFirst="0" w:colLast="0"/>
      <w:bookmarkEnd w:id="36"/>
      <w:r w:rsidRPr="00977EE0">
        <w:rPr>
          <w:rFonts w:ascii="Times New Roman" w:eastAsia="Times New Roman" w:hAnsi="Times New Roman" w:cs="Times New Roman"/>
          <w:sz w:val="28"/>
          <w:szCs w:val="28"/>
          <w:highlight w:val="white"/>
        </w:rPr>
        <w:t>Майно, у тому числі земельні ділянки, ліквідованих державних, комунальних закладів загальної середньої освіти або тих, діяльність яких зупинена, не може бути предметом застави, стягнення, джерелом погашення боргу.</w:t>
      </w:r>
      <w:r w:rsidR="00E36E1B">
        <w:rPr>
          <w:rFonts w:ascii="Times New Roman" w:eastAsia="Times New Roman" w:hAnsi="Times New Roman" w:cs="Times New Roman"/>
          <w:sz w:val="28"/>
          <w:szCs w:val="28"/>
          <w:highlight w:val="white"/>
        </w:rPr>
        <w:t>»</w:t>
      </w:r>
      <w:r w:rsidR="004F485F">
        <w:rPr>
          <w:rFonts w:ascii="Times New Roman" w:eastAsia="Times New Roman" w:hAnsi="Times New Roman" w:cs="Times New Roman"/>
          <w:sz w:val="28"/>
          <w:szCs w:val="28"/>
          <w:highlight w:val="white"/>
        </w:rPr>
        <w:t>;</w:t>
      </w:r>
    </w:p>
    <w:p w14:paraId="00000042" w14:textId="1B7B6AE0" w:rsidR="00FC45E8" w:rsidRPr="00977EE0" w:rsidRDefault="00636973" w:rsidP="00636973">
      <w:pPr>
        <w:spacing w:line="240" w:lineRule="auto"/>
        <w:ind w:left="709"/>
        <w:jc w:val="both"/>
        <w:rPr>
          <w:rFonts w:ascii="Times New Roman" w:eastAsia="Times New Roman" w:hAnsi="Times New Roman" w:cs="Times New Roman"/>
          <w:sz w:val="28"/>
          <w:szCs w:val="28"/>
          <w:highlight w:val="white"/>
        </w:rPr>
      </w:pPr>
      <w:bookmarkStart w:id="37" w:name="_heading=h.mlu3uc7hnj7s" w:colFirst="0" w:colLast="0"/>
      <w:bookmarkEnd w:id="37"/>
      <w:r>
        <w:rPr>
          <w:rFonts w:ascii="Times New Roman" w:eastAsia="Times New Roman" w:hAnsi="Times New Roman" w:cs="Times New Roman"/>
          <w:sz w:val="28"/>
          <w:szCs w:val="28"/>
          <w:highlight w:val="white"/>
        </w:rPr>
        <w:t>6</w:t>
      </w:r>
      <w:r w:rsidR="004F485F">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w:t>
      </w:r>
      <w:r w:rsidR="004F485F">
        <w:rPr>
          <w:rFonts w:ascii="Times New Roman" w:eastAsia="Times New Roman" w:hAnsi="Times New Roman" w:cs="Times New Roman"/>
          <w:sz w:val="28"/>
          <w:szCs w:val="28"/>
          <w:highlight w:val="white"/>
        </w:rPr>
        <w:t>у</w:t>
      </w:r>
      <w:r>
        <w:rPr>
          <w:rFonts w:ascii="Times New Roman" w:eastAsia="Times New Roman" w:hAnsi="Times New Roman" w:cs="Times New Roman"/>
          <w:sz w:val="28"/>
          <w:szCs w:val="28"/>
          <w:highlight w:val="white"/>
        </w:rPr>
        <w:t xml:space="preserve"> </w:t>
      </w:r>
      <w:r w:rsidR="00AD19FC">
        <w:rPr>
          <w:rFonts w:ascii="Times New Roman" w:eastAsia="Times New Roman" w:hAnsi="Times New Roman" w:cs="Times New Roman"/>
          <w:sz w:val="28"/>
          <w:szCs w:val="28"/>
          <w:highlight w:val="white"/>
        </w:rPr>
        <w:t>розділі Х П</w:t>
      </w:r>
      <w:r w:rsidR="00FC61F2" w:rsidRPr="00977EE0">
        <w:rPr>
          <w:rFonts w:ascii="Times New Roman" w:eastAsia="Times New Roman" w:hAnsi="Times New Roman" w:cs="Times New Roman"/>
          <w:sz w:val="28"/>
          <w:szCs w:val="28"/>
          <w:highlight w:val="white"/>
        </w:rPr>
        <w:t>рикінцевих і перехідних положень:</w:t>
      </w:r>
    </w:p>
    <w:p w14:paraId="0ADC82D5" w14:textId="087827D5" w:rsidR="00AD19FC" w:rsidRPr="008864DC" w:rsidRDefault="00AD19FC" w:rsidP="00977EE0">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38" w:name="_heading=h.e5j0ncpbg7fx" w:colFirst="0" w:colLast="0"/>
      <w:bookmarkEnd w:id="38"/>
      <w:r w:rsidRPr="00977EE0">
        <w:rPr>
          <w:rFonts w:ascii="Times New Roman" w:eastAsia="Times New Roman" w:hAnsi="Times New Roman" w:cs="Times New Roman"/>
          <w:sz w:val="28"/>
          <w:szCs w:val="28"/>
          <w:highlight w:val="white"/>
        </w:rPr>
        <w:t xml:space="preserve">частину </w:t>
      </w:r>
      <w:r>
        <w:rPr>
          <w:rFonts w:ascii="Times New Roman" w:eastAsia="Times New Roman" w:hAnsi="Times New Roman" w:cs="Times New Roman"/>
          <w:sz w:val="28"/>
          <w:szCs w:val="28"/>
          <w:highlight w:val="white"/>
        </w:rPr>
        <w:t>першу доповнити абзацом</w:t>
      </w:r>
      <w:r w:rsidRPr="00977EE0">
        <w:rPr>
          <w:rFonts w:ascii="Times New Roman" w:eastAsia="Times New Roman" w:hAnsi="Times New Roman" w:cs="Times New Roman"/>
          <w:color w:val="333333"/>
          <w:sz w:val="28"/>
          <w:szCs w:val="28"/>
          <w:highlight w:val="white"/>
        </w:rPr>
        <w:t xml:space="preserve"> </w:t>
      </w:r>
      <w:r w:rsidRPr="008864DC">
        <w:rPr>
          <w:rFonts w:ascii="Times New Roman" w:eastAsia="Times New Roman" w:hAnsi="Times New Roman" w:cs="Times New Roman"/>
          <w:sz w:val="28"/>
          <w:szCs w:val="28"/>
          <w:highlight w:val="white"/>
        </w:rPr>
        <w:t xml:space="preserve">такого змісту: </w:t>
      </w:r>
    </w:p>
    <w:p w14:paraId="00000043" w14:textId="49531D3D" w:rsidR="00FC45E8" w:rsidRPr="00977EE0" w:rsidRDefault="00E36E1B" w:rsidP="00977EE0">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 xml:space="preserve">частина </w:t>
      </w:r>
      <w:r w:rsidR="004F485F">
        <w:rPr>
          <w:rFonts w:ascii="Times New Roman" w:eastAsia="Times New Roman" w:hAnsi="Times New Roman" w:cs="Times New Roman"/>
          <w:sz w:val="28"/>
          <w:szCs w:val="28"/>
          <w:highlight w:val="white"/>
        </w:rPr>
        <w:t>шоста</w:t>
      </w:r>
      <w:r w:rsidR="00FC61F2" w:rsidRPr="00977EE0">
        <w:rPr>
          <w:rFonts w:ascii="Times New Roman" w:eastAsia="Times New Roman" w:hAnsi="Times New Roman" w:cs="Times New Roman"/>
          <w:sz w:val="28"/>
          <w:szCs w:val="28"/>
          <w:highlight w:val="white"/>
        </w:rPr>
        <w:t xml:space="preserve"> статті 31 втрачає ч</w:t>
      </w:r>
      <w:r w:rsidR="00AD19FC">
        <w:rPr>
          <w:rFonts w:ascii="Times New Roman" w:eastAsia="Times New Roman" w:hAnsi="Times New Roman" w:cs="Times New Roman"/>
          <w:sz w:val="28"/>
          <w:szCs w:val="28"/>
          <w:highlight w:val="white"/>
        </w:rPr>
        <w:t>инність з 1 вересня 2027 року.</w:t>
      </w:r>
      <w:r>
        <w:rPr>
          <w:rFonts w:ascii="Times New Roman" w:eastAsia="Times New Roman" w:hAnsi="Times New Roman" w:cs="Times New Roman"/>
          <w:sz w:val="28"/>
          <w:szCs w:val="28"/>
          <w:highlight w:val="white"/>
        </w:rPr>
        <w:t>»</w:t>
      </w:r>
      <w:r w:rsidR="00AD19FC">
        <w:rPr>
          <w:rFonts w:ascii="Times New Roman" w:eastAsia="Times New Roman" w:hAnsi="Times New Roman" w:cs="Times New Roman"/>
          <w:sz w:val="28"/>
          <w:szCs w:val="28"/>
          <w:highlight w:val="white"/>
        </w:rPr>
        <w:t>;</w:t>
      </w:r>
    </w:p>
    <w:p w14:paraId="48911B1B" w14:textId="1D24491F" w:rsidR="00AD19FC" w:rsidRPr="004F485F" w:rsidRDefault="00AD19FC" w:rsidP="004F485F">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39" w:name="_heading=h.abdei1f2k5rp" w:colFirst="0" w:colLast="0"/>
      <w:bookmarkEnd w:id="39"/>
      <w:r w:rsidRPr="004F485F">
        <w:rPr>
          <w:rFonts w:ascii="Times New Roman" w:eastAsia="Times New Roman" w:hAnsi="Times New Roman" w:cs="Times New Roman"/>
          <w:sz w:val="28"/>
          <w:szCs w:val="28"/>
          <w:highlight w:val="white"/>
        </w:rPr>
        <w:lastRenderedPageBreak/>
        <w:t>ч</w:t>
      </w:r>
      <w:r w:rsidR="00FC61F2" w:rsidRPr="004F485F">
        <w:rPr>
          <w:rFonts w:ascii="Times New Roman" w:eastAsia="Times New Roman" w:hAnsi="Times New Roman" w:cs="Times New Roman"/>
          <w:sz w:val="28"/>
          <w:szCs w:val="28"/>
          <w:highlight w:val="white"/>
        </w:rPr>
        <w:t>астину 5</w:t>
      </w:r>
      <w:r w:rsidR="007E0E5D" w:rsidRPr="004F485F">
        <w:rPr>
          <w:rFonts w:ascii="Times New Roman" w:eastAsia="Times New Roman" w:hAnsi="Times New Roman" w:cs="Times New Roman"/>
          <w:sz w:val="28"/>
          <w:szCs w:val="28"/>
          <w:highlight w:val="white"/>
        </w:rPr>
        <w:t> </w:t>
      </w:r>
      <w:r w:rsidR="00FC61F2" w:rsidRPr="004F485F">
        <w:rPr>
          <w:rFonts w:ascii="Times New Roman" w:eastAsia="Times New Roman" w:hAnsi="Times New Roman" w:cs="Times New Roman"/>
          <w:sz w:val="28"/>
          <w:szCs w:val="28"/>
          <w:highlight w:val="white"/>
          <w:vertAlign w:val="superscript"/>
        </w:rPr>
        <w:t>2</w:t>
      </w:r>
      <w:r w:rsidR="00FC61F2" w:rsidRPr="004F485F">
        <w:rPr>
          <w:rFonts w:ascii="Times New Roman" w:eastAsia="Times New Roman" w:hAnsi="Times New Roman" w:cs="Times New Roman"/>
          <w:sz w:val="28"/>
          <w:szCs w:val="28"/>
          <w:highlight w:val="white"/>
        </w:rPr>
        <w:t xml:space="preserve"> </w:t>
      </w:r>
      <w:r w:rsidRPr="004F485F">
        <w:rPr>
          <w:rFonts w:ascii="Times New Roman" w:eastAsia="Times New Roman" w:hAnsi="Times New Roman" w:cs="Times New Roman"/>
          <w:sz w:val="28"/>
          <w:szCs w:val="28"/>
          <w:highlight w:val="white"/>
        </w:rPr>
        <w:t>викласти</w:t>
      </w:r>
      <w:r w:rsidR="00FC61F2" w:rsidRPr="004F485F">
        <w:rPr>
          <w:rFonts w:ascii="Times New Roman" w:eastAsia="Times New Roman" w:hAnsi="Times New Roman" w:cs="Times New Roman"/>
          <w:sz w:val="28"/>
          <w:szCs w:val="28"/>
          <w:highlight w:val="white"/>
        </w:rPr>
        <w:t xml:space="preserve"> у такій редакції: </w:t>
      </w:r>
    </w:p>
    <w:p w14:paraId="00000045" w14:textId="002F1CA5" w:rsidR="00FC45E8" w:rsidRPr="00977EE0" w:rsidRDefault="00E36E1B" w:rsidP="00E36E1B">
      <w:pPr>
        <w:pStyle w:val="ac"/>
        <w:pBdr>
          <w:top w:val="nil"/>
          <w:left w:val="nil"/>
          <w:bottom w:val="nil"/>
          <w:right w:val="nil"/>
          <w:between w:val="nil"/>
        </w:pBdr>
        <w:spacing w:line="240" w:lineRule="auto"/>
        <w:ind w:left="142"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AD19FC" w:rsidRPr="007E0E5D">
        <w:rPr>
          <w:rFonts w:ascii="Times New Roman" w:eastAsia="Times New Roman" w:hAnsi="Times New Roman" w:cs="Times New Roman"/>
          <w:sz w:val="28"/>
          <w:szCs w:val="28"/>
        </w:rPr>
        <w:t>5</w:t>
      </w:r>
      <w:r w:rsidR="007E0E5D" w:rsidRPr="007E0E5D">
        <w:rPr>
          <w:rFonts w:ascii="Times New Roman" w:eastAsia="Times New Roman" w:hAnsi="Times New Roman" w:cs="Times New Roman"/>
          <w:sz w:val="28"/>
          <w:szCs w:val="28"/>
        </w:rPr>
        <w:t> </w:t>
      </w:r>
      <w:r w:rsidR="00AD19FC" w:rsidRPr="007E0E5D">
        <w:rPr>
          <w:rFonts w:ascii="Times New Roman" w:eastAsia="Times New Roman" w:hAnsi="Times New Roman" w:cs="Times New Roman"/>
          <w:sz w:val="28"/>
          <w:szCs w:val="28"/>
          <w:vertAlign w:val="superscript"/>
        </w:rPr>
        <w:t>2</w:t>
      </w:r>
      <w:r w:rsidR="00AD19FC" w:rsidRPr="007E0E5D">
        <w:rPr>
          <w:rFonts w:ascii="Times New Roman" w:eastAsia="Times New Roman" w:hAnsi="Times New Roman" w:cs="Times New Roman"/>
          <w:sz w:val="28"/>
          <w:szCs w:val="28"/>
        </w:rPr>
        <w:t>.</w:t>
      </w:r>
      <w:r w:rsidR="00AD19FC" w:rsidRPr="007E0E5D">
        <w:rPr>
          <w:rFonts w:ascii="Times New Roman" w:eastAsia="Times New Roman" w:hAnsi="Times New Roman" w:cs="Times New Roman"/>
          <w:sz w:val="24"/>
          <w:szCs w:val="24"/>
        </w:rPr>
        <w:t xml:space="preserve"> </w:t>
      </w:r>
      <w:r w:rsidR="00FC61F2" w:rsidRPr="007E0E5D">
        <w:rPr>
          <w:rFonts w:ascii="Times New Roman" w:eastAsia="Times New Roman" w:hAnsi="Times New Roman" w:cs="Times New Roman"/>
          <w:sz w:val="28"/>
          <w:szCs w:val="28"/>
          <w:highlight w:val="white"/>
        </w:rPr>
        <w:t>Міністерство освіти і науки України за поданням обласних адміністрацій з урахуванням пропозицій сільських, селищних, міських та обласних рад  розробляє проєкт плану формування мережі закладів освіти, що забезпечують здобуття профільної середньої освіти, з урахуванням вимог цього Закону до ліцеїв. Кабінет Міністрів України, за поданням Міністерства освіти і науки України, затверджує план формування мережі закладів освіти, що забезпечують здобуття профільної середньої освіт</w:t>
      </w:r>
      <w:r w:rsidR="00FC61F2" w:rsidRPr="007E0E5D">
        <w:rPr>
          <w:rFonts w:ascii="Times New Roman" w:eastAsia="Times New Roman" w:hAnsi="Times New Roman" w:cs="Times New Roman"/>
          <w:sz w:val="28"/>
          <w:szCs w:val="28"/>
        </w:rPr>
        <w:t xml:space="preserve">и, до 1 вересня 2025 </w:t>
      </w:r>
      <w:r w:rsidR="00FC61F2" w:rsidRPr="007E0E5D">
        <w:rPr>
          <w:rFonts w:ascii="Times New Roman" w:eastAsia="Times New Roman" w:hAnsi="Times New Roman" w:cs="Times New Roman"/>
          <w:sz w:val="28"/>
          <w:szCs w:val="28"/>
          <w:highlight w:val="white"/>
        </w:rPr>
        <w:t>року з урахуванням вимог цього Закону, демографічних показників розвитку відповідних адміністративно-територіальних одиниць, спроможності територіальних громад і необхідності охоплення на відповідній території всіх освітніх галузей, передбачених відповідним державним стандартом, з метою гарантування і забезпечення права кожного учня на вибір відповідного профілю навчання.</w:t>
      </w:r>
      <w:r>
        <w:rPr>
          <w:rFonts w:ascii="Times New Roman" w:eastAsia="Times New Roman" w:hAnsi="Times New Roman" w:cs="Times New Roman"/>
          <w:sz w:val="28"/>
          <w:szCs w:val="28"/>
          <w:highlight w:val="white"/>
        </w:rPr>
        <w:t>».</w:t>
      </w:r>
    </w:p>
    <w:p w14:paraId="00000046" w14:textId="0ADECE6C" w:rsidR="00FC45E8" w:rsidRPr="00977EE0" w:rsidRDefault="004F485F" w:rsidP="00977EE0">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40" w:name="_heading=h.rqpf36icp9nf" w:colFirst="0" w:colLast="0"/>
      <w:bookmarkEnd w:id="40"/>
      <w:r>
        <w:rPr>
          <w:rFonts w:ascii="Times New Roman" w:eastAsia="Times New Roman" w:hAnsi="Times New Roman" w:cs="Times New Roman"/>
          <w:sz w:val="28"/>
          <w:szCs w:val="28"/>
          <w:highlight w:val="white"/>
        </w:rPr>
        <w:t>3</w:t>
      </w:r>
      <w:r w:rsidR="00FC61F2" w:rsidRPr="00977EE0">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У</w:t>
      </w:r>
      <w:r w:rsidR="00FC61F2" w:rsidRPr="00977EE0">
        <w:rPr>
          <w:rFonts w:ascii="Times New Roman" w:eastAsia="Times New Roman" w:hAnsi="Times New Roman" w:cs="Times New Roman"/>
          <w:sz w:val="28"/>
          <w:szCs w:val="28"/>
          <w:highlight w:val="white"/>
        </w:rPr>
        <w:t xml:space="preserve"> Закон</w:t>
      </w:r>
      <w:r>
        <w:rPr>
          <w:rFonts w:ascii="Times New Roman" w:eastAsia="Times New Roman" w:hAnsi="Times New Roman" w:cs="Times New Roman"/>
          <w:sz w:val="28"/>
          <w:szCs w:val="28"/>
          <w:highlight w:val="white"/>
        </w:rPr>
        <w:t>і</w:t>
      </w:r>
      <w:r w:rsidR="00FC61F2" w:rsidRPr="00977EE0">
        <w:rPr>
          <w:rFonts w:ascii="Times New Roman" w:eastAsia="Times New Roman" w:hAnsi="Times New Roman" w:cs="Times New Roman"/>
          <w:sz w:val="28"/>
          <w:szCs w:val="28"/>
          <w:highlight w:val="white"/>
        </w:rPr>
        <w:t xml:space="preserve"> України </w:t>
      </w:r>
      <w:r w:rsidR="00E36E1B">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 xml:space="preserve">Про фахову </w:t>
      </w:r>
      <w:proofErr w:type="spellStart"/>
      <w:r w:rsidR="00FC61F2" w:rsidRPr="00977EE0">
        <w:rPr>
          <w:rFonts w:ascii="Times New Roman" w:eastAsia="Times New Roman" w:hAnsi="Times New Roman" w:cs="Times New Roman"/>
          <w:sz w:val="28"/>
          <w:szCs w:val="28"/>
          <w:highlight w:val="white"/>
        </w:rPr>
        <w:t>передвищу</w:t>
      </w:r>
      <w:proofErr w:type="spellEnd"/>
      <w:r w:rsidR="00FC61F2" w:rsidRPr="00977EE0">
        <w:rPr>
          <w:rFonts w:ascii="Times New Roman" w:eastAsia="Times New Roman" w:hAnsi="Times New Roman" w:cs="Times New Roman"/>
          <w:sz w:val="28"/>
          <w:szCs w:val="28"/>
          <w:highlight w:val="white"/>
        </w:rPr>
        <w:t xml:space="preserve"> освіту</w:t>
      </w:r>
      <w:r w:rsidR="00E36E1B">
        <w:rPr>
          <w:rFonts w:ascii="Times New Roman" w:eastAsia="Times New Roman" w:hAnsi="Times New Roman" w:cs="Times New Roman"/>
          <w:sz w:val="28"/>
          <w:szCs w:val="28"/>
          <w:highlight w:val="white"/>
        </w:rPr>
        <w:t>»</w:t>
      </w:r>
      <w:r w:rsidR="00FC61F2" w:rsidRPr="00977EE0">
        <w:rPr>
          <w:rFonts w:ascii="Times New Roman" w:eastAsia="Times New Roman" w:hAnsi="Times New Roman" w:cs="Times New Roman"/>
          <w:sz w:val="28"/>
          <w:szCs w:val="28"/>
          <w:highlight w:val="white"/>
        </w:rPr>
        <w:t xml:space="preserve"> </w:t>
      </w:r>
      <w:r w:rsidR="009107B4" w:rsidRPr="009107B4">
        <w:rPr>
          <w:rFonts w:ascii="Times New Roman" w:eastAsia="Times New Roman" w:hAnsi="Times New Roman" w:cs="Times New Roman"/>
          <w:sz w:val="28"/>
          <w:szCs w:val="28"/>
          <w:highlight w:val="white"/>
        </w:rPr>
        <w:t>(Відомості Верховної Ради України, 2019 р., № 30, ст. 119; 2021 р., № 29, ст. 234)</w:t>
      </w:r>
      <w:r w:rsidR="00FC61F2" w:rsidRPr="00977EE0">
        <w:rPr>
          <w:rFonts w:ascii="Times New Roman" w:eastAsia="Times New Roman" w:hAnsi="Times New Roman" w:cs="Times New Roman"/>
          <w:sz w:val="28"/>
          <w:szCs w:val="28"/>
          <w:highlight w:val="white"/>
        </w:rPr>
        <w:t>:</w:t>
      </w:r>
    </w:p>
    <w:p w14:paraId="00000047" w14:textId="3F4D811B" w:rsidR="00FC45E8" w:rsidRPr="00977EE0" w:rsidRDefault="004F485F" w:rsidP="00E57E78">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41" w:name="_heading=h.er6v6zha9ls6" w:colFirst="0" w:colLast="0"/>
      <w:bookmarkEnd w:id="41"/>
      <w:r>
        <w:rPr>
          <w:rFonts w:ascii="Times New Roman" w:eastAsia="Times New Roman" w:hAnsi="Times New Roman" w:cs="Times New Roman"/>
          <w:sz w:val="28"/>
          <w:szCs w:val="28"/>
          <w:highlight w:val="white"/>
        </w:rPr>
        <w:t>1)</w:t>
      </w:r>
      <w:r w:rsidR="00E57E78">
        <w:rPr>
          <w:rFonts w:ascii="Times New Roman" w:eastAsia="Times New Roman" w:hAnsi="Times New Roman" w:cs="Times New Roman"/>
          <w:sz w:val="28"/>
          <w:szCs w:val="28"/>
          <w:highlight w:val="white"/>
        </w:rPr>
        <w:t> </w:t>
      </w:r>
      <w:r>
        <w:rPr>
          <w:rFonts w:ascii="Times New Roman" w:eastAsia="Times New Roman" w:hAnsi="Times New Roman" w:cs="Times New Roman"/>
          <w:sz w:val="28"/>
          <w:szCs w:val="28"/>
          <w:highlight w:val="white"/>
        </w:rPr>
        <w:t>ч</w:t>
      </w:r>
      <w:r w:rsidR="00FC61F2" w:rsidRPr="00977EE0">
        <w:rPr>
          <w:rFonts w:ascii="Times New Roman" w:eastAsia="Times New Roman" w:hAnsi="Times New Roman" w:cs="Times New Roman"/>
          <w:sz w:val="28"/>
          <w:szCs w:val="28"/>
          <w:highlight w:val="white"/>
        </w:rPr>
        <w:t xml:space="preserve">астину </w:t>
      </w:r>
      <w:r w:rsidR="00E57E78">
        <w:rPr>
          <w:rFonts w:ascii="Times New Roman" w:eastAsia="Times New Roman" w:hAnsi="Times New Roman" w:cs="Times New Roman"/>
          <w:sz w:val="28"/>
          <w:szCs w:val="28"/>
          <w:highlight w:val="white"/>
        </w:rPr>
        <w:t>третю</w:t>
      </w:r>
      <w:r w:rsidR="00FC61F2" w:rsidRPr="00977EE0">
        <w:rPr>
          <w:rFonts w:ascii="Times New Roman" w:eastAsia="Times New Roman" w:hAnsi="Times New Roman" w:cs="Times New Roman"/>
          <w:sz w:val="28"/>
          <w:szCs w:val="28"/>
          <w:highlight w:val="white"/>
        </w:rPr>
        <w:t xml:space="preserve"> статті 7 </w:t>
      </w:r>
      <w:r w:rsidR="00E57E78">
        <w:rPr>
          <w:rFonts w:ascii="Times New Roman" w:eastAsia="Times New Roman" w:hAnsi="Times New Roman" w:cs="Times New Roman"/>
          <w:sz w:val="28"/>
          <w:szCs w:val="28"/>
          <w:highlight w:val="white"/>
        </w:rPr>
        <w:t>розділу ІІ після слів «</w:t>
      </w:r>
      <w:r w:rsidR="00E57E78" w:rsidRPr="00E57E78">
        <w:rPr>
          <w:rFonts w:ascii="Times New Roman" w:eastAsia="Times New Roman" w:hAnsi="Times New Roman" w:cs="Times New Roman"/>
          <w:sz w:val="28"/>
          <w:szCs w:val="28"/>
        </w:rPr>
        <w:t>освітню програму профільної середньої освіти</w:t>
      </w:r>
      <w:r w:rsidR="00E57E78">
        <w:rPr>
          <w:rFonts w:ascii="Times New Roman" w:eastAsia="Times New Roman" w:hAnsi="Times New Roman" w:cs="Times New Roman"/>
          <w:sz w:val="28"/>
          <w:szCs w:val="28"/>
        </w:rPr>
        <w:t>» доповнити словами «</w:t>
      </w:r>
      <w:r>
        <w:rPr>
          <w:rFonts w:ascii="Times New Roman" w:eastAsia="Times New Roman" w:hAnsi="Times New Roman" w:cs="Times New Roman"/>
          <w:sz w:val="28"/>
          <w:szCs w:val="28"/>
          <w:highlight w:val="white"/>
        </w:rPr>
        <w:t>академічного або»;</w:t>
      </w:r>
    </w:p>
    <w:p w14:paraId="2B59C164" w14:textId="7047556D" w:rsidR="00E57E78" w:rsidRDefault="004F485F" w:rsidP="00977EE0">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42" w:name="_heading=h.44189q12suv6" w:colFirst="0" w:colLast="0"/>
      <w:bookmarkEnd w:id="42"/>
      <w:r>
        <w:rPr>
          <w:rFonts w:ascii="Times New Roman" w:eastAsia="Times New Roman" w:hAnsi="Times New Roman" w:cs="Times New Roman"/>
          <w:sz w:val="28"/>
          <w:szCs w:val="28"/>
          <w:highlight w:val="white"/>
        </w:rPr>
        <w:t>2)</w:t>
      </w:r>
      <w:r w:rsidR="00E57E78">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п</w:t>
      </w:r>
      <w:r w:rsidR="00E57E78">
        <w:rPr>
          <w:rFonts w:ascii="Times New Roman" w:eastAsia="Times New Roman" w:hAnsi="Times New Roman" w:cs="Times New Roman"/>
          <w:sz w:val="28"/>
          <w:szCs w:val="28"/>
          <w:highlight w:val="white"/>
        </w:rPr>
        <w:t>ункт 1 частини першої</w:t>
      </w:r>
      <w:r w:rsidR="00FC61F2" w:rsidRPr="00977EE0">
        <w:rPr>
          <w:rFonts w:ascii="Times New Roman" w:eastAsia="Times New Roman" w:hAnsi="Times New Roman" w:cs="Times New Roman"/>
          <w:sz w:val="28"/>
          <w:szCs w:val="28"/>
          <w:highlight w:val="white"/>
        </w:rPr>
        <w:t xml:space="preserve"> статті 31 </w:t>
      </w:r>
      <w:r w:rsidR="00E57E78">
        <w:rPr>
          <w:rFonts w:ascii="Times New Roman" w:eastAsia="Times New Roman" w:hAnsi="Times New Roman" w:cs="Times New Roman"/>
          <w:sz w:val="28"/>
          <w:szCs w:val="28"/>
          <w:highlight w:val="white"/>
        </w:rPr>
        <w:t xml:space="preserve">розділу </w:t>
      </w:r>
      <w:r w:rsidR="00E57E78">
        <w:rPr>
          <w:rFonts w:ascii="Times New Roman" w:eastAsia="Times New Roman" w:hAnsi="Times New Roman" w:cs="Times New Roman"/>
          <w:sz w:val="28"/>
          <w:szCs w:val="28"/>
          <w:highlight w:val="white"/>
          <w:lang w:val="en-US"/>
        </w:rPr>
        <w:t>V</w:t>
      </w:r>
      <w:r w:rsidR="00E57E78">
        <w:rPr>
          <w:rFonts w:ascii="Times New Roman" w:eastAsia="Times New Roman" w:hAnsi="Times New Roman" w:cs="Times New Roman"/>
          <w:sz w:val="28"/>
          <w:szCs w:val="28"/>
          <w:highlight w:val="white"/>
        </w:rPr>
        <w:t xml:space="preserve"> </w:t>
      </w:r>
      <w:r w:rsidR="00F36F53">
        <w:rPr>
          <w:rFonts w:ascii="Times New Roman" w:eastAsia="Times New Roman" w:hAnsi="Times New Roman" w:cs="Times New Roman"/>
          <w:sz w:val="28"/>
          <w:szCs w:val="28"/>
          <w:highlight w:val="white"/>
        </w:rPr>
        <w:t xml:space="preserve">після </w:t>
      </w:r>
      <w:r w:rsidR="00E57E78">
        <w:rPr>
          <w:rFonts w:ascii="Times New Roman" w:eastAsia="Times New Roman" w:hAnsi="Times New Roman" w:cs="Times New Roman"/>
          <w:sz w:val="28"/>
          <w:szCs w:val="28"/>
          <w:highlight w:val="white"/>
        </w:rPr>
        <w:t>сл</w:t>
      </w:r>
      <w:r w:rsidR="00F36F53">
        <w:rPr>
          <w:rFonts w:ascii="Times New Roman" w:eastAsia="Times New Roman" w:hAnsi="Times New Roman" w:cs="Times New Roman"/>
          <w:sz w:val="28"/>
          <w:szCs w:val="28"/>
          <w:highlight w:val="white"/>
        </w:rPr>
        <w:t>ів</w:t>
      </w:r>
      <w:r w:rsidR="00E57E78">
        <w:rPr>
          <w:rFonts w:ascii="Times New Roman" w:eastAsia="Times New Roman" w:hAnsi="Times New Roman" w:cs="Times New Roman"/>
          <w:sz w:val="28"/>
          <w:szCs w:val="28"/>
          <w:highlight w:val="white"/>
        </w:rPr>
        <w:t xml:space="preserve"> </w:t>
      </w:r>
      <w:r w:rsidR="00F36F53">
        <w:rPr>
          <w:rFonts w:ascii="Times New Roman" w:eastAsia="Times New Roman" w:hAnsi="Times New Roman" w:cs="Times New Roman"/>
          <w:sz w:val="28"/>
          <w:szCs w:val="28"/>
        </w:rPr>
        <w:t>«</w:t>
      </w:r>
      <w:r w:rsidR="00F36F53" w:rsidRPr="00F36F53">
        <w:rPr>
          <w:rFonts w:ascii="Times New Roman" w:eastAsia="Times New Roman" w:hAnsi="Times New Roman" w:cs="Times New Roman"/>
          <w:sz w:val="28"/>
          <w:szCs w:val="28"/>
        </w:rPr>
        <w:t>професійного та академічного спрямування</w:t>
      </w:r>
      <w:r w:rsidR="00F36F53">
        <w:rPr>
          <w:rFonts w:ascii="Times New Roman" w:eastAsia="Times New Roman" w:hAnsi="Times New Roman" w:cs="Times New Roman"/>
          <w:sz w:val="28"/>
          <w:szCs w:val="28"/>
        </w:rPr>
        <w:t>» доповнити</w:t>
      </w:r>
      <w:r w:rsidR="00E57E78">
        <w:rPr>
          <w:rFonts w:ascii="Times New Roman" w:eastAsia="Times New Roman" w:hAnsi="Times New Roman" w:cs="Times New Roman"/>
          <w:sz w:val="28"/>
          <w:szCs w:val="28"/>
          <w:highlight w:val="white"/>
        </w:rPr>
        <w:t xml:space="preserve"> словами «</w:t>
      </w:r>
      <w:r w:rsidR="00E57E78" w:rsidRPr="00F36F53">
        <w:rPr>
          <w:rFonts w:ascii="Times New Roman" w:eastAsia="Times New Roman" w:hAnsi="Times New Roman" w:cs="Times New Roman"/>
          <w:sz w:val="28"/>
          <w:szCs w:val="28"/>
          <w:highlight w:val="white"/>
        </w:rPr>
        <w:t xml:space="preserve">(за профілями, що відповідають акредитованим </w:t>
      </w:r>
      <w:r w:rsidR="00C67412">
        <w:rPr>
          <w:rFonts w:ascii="Times New Roman" w:eastAsia="Times New Roman" w:hAnsi="Times New Roman" w:cs="Times New Roman"/>
          <w:sz w:val="28"/>
          <w:szCs w:val="28"/>
          <w:highlight w:val="white"/>
        </w:rPr>
        <w:t>у</w:t>
      </w:r>
      <w:r w:rsidR="00E57E78" w:rsidRPr="00F36F53">
        <w:rPr>
          <w:rFonts w:ascii="Times New Roman" w:eastAsia="Times New Roman" w:hAnsi="Times New Roman" w:cs="Times New Roman"/>
          <w:sz w:val="28"/>
          <w:szCs w:val="28"/>
          <w:highlight w:val="white"/>
        </w:rPr>
        <w:t xml:space="preserve"> заклад</w:t>
      </w:r>
      <w:bookmarkStart w:id="43" w:name="_GoBack"/>
      <w:bookmarkEnd w:id="43"/>
      <w:r w:rsidR="00E57E78" w:rsidRPr="00F36F53">
        <w:rPr>
          <w:rFonts w:ascii="Times New Roman" w:eastAsia="Times New Roman" w:hAnsi="Times New Roman" w:cs="Times New Roman"/>
          <w:sz w:val="28"/>
          <w:szCs w:val="28"/>
          <w:highlight w:val="white"/>
        </w:rPr>
        <w:t>і спеціальностям)</w:t>
      </w:r>
      <w:r w:rsidR="00F36F53">
        <w:rPr>
          <w:rFonts w:ascii="Times New Roman" w:eastAsia="Times New Roman" w:hAnsi="Times New Roman" w:cs="Times New Roman"/>
          <w:sz w:val="28"/>
          <w:szCs w:val="28"/>
          <w:highlight w:val="white"/>
        </w:rPr>
        <w:t>».</w:t>
      </w:r>
    </w:p>
    <w:p w14:paraId="218C8B69" w14:textId="4E2539B4" w:rsidR="00977EE0" w:rsidRDefault="004F485F" w:rsidP="00977EE0">
      <w:pPr>
        <w:pBdr>
          <w:top w:val="nil"/>
          <w:left w:val="nil"/>
          <w:bottom w:val="nil"/>
          <w:right w:val="nil"/>
          <w:between w:val="nil"/>
        </w:pBdr>
        <w:spacing w:line="240" w:lineRule="auto"/>
        <w:ind w:firstLine="709"/>
        <w:jc w:val="both"/>
        <w:rPr>
          <w:rFonts w:ascii="Times New Roman" w:hAnsi="Times New Roman" w:cs="Times New Roman"/>
          <w:sz w:val="28"/>
          <w:szCs w:val="28"/>
        </w:rPr>
      </w:pPr>
      <w:bookmarkStart w:id="44" w:name="_heading=h.cqorlwrhngdt" w:colFirst="0" w:colLast="0"/>
      <w:bookmarkEnd w:id="44"/>
      <w:r>
        <w:rPr>
          <w:rFonts w:ascii="Times New Roman" w:hAnsi="Times New Roman" w:cs="Times New Roman"/>
          <w:sz w:val="28"/>
          <w:szCs w:val="28"/>
        </w:rPr>
        <w:t>ІІ</w:t>
      </w:r>
      <w:r w:rsidR="00977EE0" w:rsidRPr="00977EE0">
        <w:rPr>
          <w:rFonts w:ascii="Times New Roman" w:hAnsi="Times New Roman" w:cs="Times New Roman"/>
          <w:sz w:val="28"/>
          <w:szCs w:val="28"/>
        </w:rPr>
        <w:t xml:space="preserve">. Прикінцеві положення </w:t>
      </w:r>
    </w:p>
    <w:p w14:paraId="5D33DCB9" w14:textId="77777777" w:rsidR="00977EE0" w:rsidRDefault="00977EE0" w:rsidP="00977EE0">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977EE0">
        <w:rPr>
          <w:rFonts w:ascii="Times New Roman" w:hAnsi="Times New Roman" w:cs="Times New Roman"/>
          <w:sz w:val="28"/>
          <w:szCs w:val="28"/>
        </w:rPr>
        <w:t xml:space="preserve">1. Цей Закон набирає чинності з дня, наступного за днем його опублікування. </w:t>
      </w:r>
    </w:p>
    <w:p w14:paraId="1BF247D1" w14:textId="77777777" w:rsidR="00977EE0" w:rsidRDefault="00977EE0" w:rsidP="00977EE0">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977EE0">
        <w:rPr>
          <w:rFonts w:ascii="Times New Roman" w:hAnsi="Times New Roman" w:cs="Times New Roman"/>
          <w:sz w:val="28"/>
          <w:szCs w:val="28"/>
        </w:rPr>
        <w:t xml:space="preserve">2. Кабінету Міністрів України: </w:t>
      </w:r>
    </w:p>
    <w:p w14:paraId="4BB92E60" w14:textId="643A7525" w:rsidR="00977EE0" w:rsidRDefault="00977EE0" w:rsidP="00977EE0">
      <w:pPr>
        <w:pBdr>
          <w:top w:val="nil"/>
          <w:left w:val="nil"/>
          <w:bottom w:val="nil"/>
          <w:right w:val="nil"/>
          <w:between w:val="nil"/>
        </w:pBdr>
        <w:spacing w:line="240" w:lineRule="auto"/>
        <w:ind w:firstLine="709"/>
        <w:jc w:val="both"/>
        <w:rPr>
          <w:rFonts w:ascii="Times New Roman" w:hAnsi="Times New Roman" w:cs="Times New Roman"/>
          <w:sz w:val="28"/>
          <w:szCs w:val="28"/>
        </w:rPr>
      </w:pPr>
      <w:r w:rsidRPr="00E36E1B">
        <w:rPr>
          <w:rFonts w:ascii="Times New Roman" w:hAnsi="Times New Roman" w:cs="Times New Roman"/>
          <w:sz w:val="28"/>
          <w:szCs w:val="28"/>
        </w:rPr>
        <w:t xml:space="preserve">у </w:t>
      </w:r>
      <w:r w:rsidR="00E36E1B" w:rsidRPr="00E36E1B">
        <w:rPr>
          <w:rFonts w:ascii="Times New Roman" w:hAnsi="Times New Roman" w:cs="Times New Roman"/>
          <w:sz w:val="28"/>
          <w:szCs w:val="28"/>
        </w:rPr>
        <w:t>шести</w:t>
      </w:r>
      <w:r w:rsidRPr="00E36E1B">
        <w:rPr>
          <w:rFonts w:ascii="Times New Roman" w:hAnsi="Times New Roman" w:cs="Times New Roman"/>
          <w:sz w:val="28"/>
          <w:szCs w:val="28"/>
        </w:rPr>
        <w:t>місячний</w:t>
      </w:r>
      <w:r w:rsidRPr="00977EE0">
        <w:rPr>
          <w:rFonts w:ascii="Times New Roman" w:hAnsi="Times New Roman" w:cs="Times New Roman"/>
          <w:sz w:val="28"/>
          <w:szCs w:val="28"/>
        </w:rPr>
        <w:t xml:space="preserve"> строк з дня набрання чинності цим Законом привести свої нормативно-правові акти у відповідність із цим Законом; </w:t>
      </w:r>
    </w:p>
    <w:p w14:paraId="104BC657" w14:textId="38B9D1FA" w:rsidR="00977EE0" w:rsidRPr="00977EE0" w:rsidRDefault="00977EE0" w:rsidP="00977EE0">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r w:rsidRPr="00977EE0">
        <w:rPr>
          <w:rFonts w:ascii="Times New Roman" w:hAnsi="Times New Roman" w:cs="Times New Roman"/>
          <w:sz w:val="28"/>
          <w:szCs w:val="28"/>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14:paraId="0008D8B7" w14:textId="77777777" w:rsidR="00977EE0" w:rsidRPr="00977EE0" w:rsidRDefault="00FC61F2" w:rsidP="00977EE0">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highlight w:val="white"/>
        </w:rPr>
      </w:pPr>
      <w:bookmarkStart w:id="45" w:name="_heading=h.3s30fa68536k" w:colFirst="0" w:colLast="0"/>
      <w:bookmarkEnd w:id="45"/>
      <w:r w:rsidRPr="00977EE0">
        <w:rPr>
          <w:rFonts w:ascii="Times New Roman" w:eastAsia="Times New Roman" w:hAnsi="Times New Roman" w:cs="Times New Roman"/>
          <w:sz w:val="28"/>
          <w:szCs w:val="28"/>
          <w:highlight w:val="white"/>
        </w:rPr>
        <w:t xml:space="preserve">            </w:t>
      </w:r>
    </w:p>
    <w:p w14:paraId="0000004A" w14:textId="1A34E874" w:rsidR="00FC45E8" w:rsidRPr="00977EE0" w:rsidRDefault="00FC61F2" w:rsidP="009107B4">
      <w:pPr>
        <w:pBdr>
          <w:top w:val="nil"/>
          <w:left w:val="nil"/>
          <w:bottom w:val="nil"/>
          <w:right w:val="nil"/>
          <w:between w:val="nil"/>
        </w:pBdr>
        <w:spacing w:after="0" w:line="240" w:lineRule="auto"/>
        <w:jc w:val="both"/>
        <w:rPr>
          <w:rFonts w:ascii="Times New Roman" w:eastAsia="Times New Roman" w:hAnsi="Times New Roman" w:cs="Times New Roman"/>
          <w:sz w:val="28"/>
          <w:szCs w:val="28"/>
          <w:highlight w:val="white"/>
        </w:rPr>
      </w:pPr>
      <w:r w:rsidRPr="00977EE0">
        <w:rPr>
          <w:rFonts w:ascii="Times New Roman" w:eastAsia="Times New Roman" w:hAnsi="Times New Roman" w:cs="Times New Roman"/>
          <w:sz w:val="28"/>
          <w:szCs w:val="28"/>
          <w:highlight w:val="white"/>
        </w:rPr>
        <w:t>Голова</w:t>
      </w:r>
    </w:p>
    <w:p w14:paraId="00000056" w14:textId="13E2FC8A" w:rsidR="00FC45E8" w:rsidRPr="00977EE0" w:rsidRDefault="00FC61F2" w:rsidP="009107B4">
      <w:pPr>
        <w:pBdr>
          <w:top w:val="nil"/>
          <w:left w:val="nil"/>
          <w:bottom w:val="nil"/>
          <w:right w:val="nil"/>
          <w:between w:val="nil"/>
        </w:pBdr>
        <w:spacing w:after="0" w:line="240" w:lineRule="auto"/>
        <w:jc w:val="both"/>
        <w:rPr>
          <w:rFonts w:ascii="Times New Roman" w:hAnsi="Times New Roman" w:cs="Times New Roman"/>
          <w:b/>
          <w:sz w:val="28"/>
          <w:szCs w:val="28"/>
        </w:rPr>
      </w:pPr>
      <w:bookmarkStart w:id="46" w:name="_heading=h.x4lbvgcei9ye" w:colFirst="0" w:colLast="0"/>
      <w:bookmarkEnd w:id="46"/>
      <w:r w:rsidRPr="00977EE0">
        <w:rPr>
          <w:rFonts w:ascii="Times New Roman" w:eastAsia="Times New Roman" w:hAnsi="Times New Roman" w:cs="Times New Roman"/>
          <w:sz w:val="28"/>
          <w:szCs w:val="28"/>
          <w:highlight w:val="white"/>
        </w:rPr>
        <w:t>Верховної Ради України</w:t>
      </w:r>
      <w:bookmarkStart w:id="47" w:name="_heading=h.8x7d2hclkp0b" w:colFirst="0" w:colLast="0"/>
      <w:bookmarkStart w:id="48" w:name="_heading=h.13a7wpdkojkj" w:colFirst="0" w:colLast="0"/>
      <w:bookmarkEnd w:id="47"/>
      <w:bookmarkEnd w:id="48"/>
    </w:p>
    <w:sectPr w:rsidR="00FC45E8" w:rsidRPr="00977EE0" w:rsidSect="00977EE0">
      <w:headerReference w:type="default" r:id="rId11"/>
      <w:pgSz w:w="11906" w:h="16838"/>
      <w:pgMar w:top="851" w:right="1134" w:bottom="1701"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71FF0" w14:textId="77777777" w:rsidR="00B27949" w:rsidRDefault="00B27949" w:rsidP="00977EE0">
      <w:pPr>
        <w:spacing w:after="0" w:line="240" w:lineRule="auto"/>
      </w:pPr>
      <w:r>
        <w:separator/>
      </w:r>
    </w:p>
  </w:endnote>
  <w:endnote w:type="continuationSeparator" w:id="0">
    <w:p w14:paraId="2C1017DF" w14:textId="77777777" w:rsidR="00B27949" w:rsidRDefault="00B27949" w:rsidP="0097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B9133" w14:textId="77777777" w:rsidR="00B27949" w:rsidRDefault="00B27949" w:rsidP="00977EE0">
      <w:pPr>
        <w:spacing w:after="0" w:line="240" w:lineRule="auto"/>
      </w:pPr>
      <w:r>
        <w:separator/>
      </w:r>
    </w:p>
  </w:footnote>
  <w:footnote w:type="continuationSeparator" w:id="0">
    <w:p w14:paraId="365D1E1A" w14:textId="77777777" w:rsidR="00B27949" w:rsidRDefault="00B27949" w:rsidP="00977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285082"/>
      <w:docPartObj>
        <w:docPartGallery w:val="Page Numbers (Top of Page)"/>
        <w:docPartUnique/>
      </w:docPartObj>
    </w:sdtPr>
    <w:sdtEndPr>
      <w:rPr>
        <w:rFonts w:ascii="Times New Roman" w:hAnsi="Times New Roman" w:cs="Times New Roman"/>
      </w:rPr>
    </w:sdtEndPr>
    <w:sdtContent>
      <w:p w14:paraId="7AE90F49" w14:textId="14368261" w:rsidR="00447ACC" w:rsidRDefault="00977EE0" w:rsidP="00977EE0">
        <w:pPr>
          <w:pStyle w:val="a8"/>
          <w:jc w:val="center"/>
          <w:rPr>
            <w:rFonts w:ascii="Times New Roman" w:hAnsi="Times New Roman" w:cs="Times New Roman"/>
          </w:rPr>
        </w:pPr>
        <w:r w:rsidRPr="00977EE0">
          <w:rPr>
            <w:rFonts w:ascii="Times New Roman" w:hAnsi="Times New Roman" w:cs="Times New Roman"/>
          </w:rPr>
          <w:fldChar w:fldCharType="begin"/>
        </w:r>
        <w:r w:rsidRPr="00977EE0">
          <w:rPr>
            <w:rFonts w:ascii="Times New Roman" w:hAnsi="Times New Roman" w:cs="Times New Roman"/>
          </w:rPr>
          <w:instrText>PAGE   \* MERGEFORMAT</w:instrText>
        </w:r>
        <w:r w:rsidRPr="00977EE0">
          <w:rPr>
            <w:rFonts w:ascii="Times New Roman" w:hAnsi="Times New Roman" w:cs="Times New Roman"/>
          </w:rPr>
          <w:fldChar w:fldCharType="separate"/>
        </w:r>
        <w:r w:rsidR="00C67412">
          <w:rPr>
            <w:rFonts w:ascii="Times New Roman" w:hAnsi="Times New Roman" w:cs="Times New Roman"/>
            <w:noProof/>
          </w:rPr>
          <w:t>5</w:t>
        </w:r>
        <w:r w:rsidRPr="00977EE0">
          <w:rPr>
            <w:rFonts w:ascii="Times New Roman" w:hAnsi="Times New Roman" w:cs="Times New Roman"/>
          </w:rPr>
          <w:fldChar w:fldCharType="end"/>
        </w:r>
      </w:p>
      <w:p w14:paraId="2F3B80A8" w14:textId="19841367" w:rsidR="00977EE0" w:rsidRPr="00977EE0" w:rsidRDefault="00B27949" w:rsidP="00977EE0">
        <w:pPr>
          <w:pStyle w:val="a8"/>
          <w:jc w:val="center"/>
          <w:rPr>
            <w:rFonts w:ascii="Times New Roman" w:hAnsi="Times New Roman" w:cs="Times New Roman"/>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3C28"/>
    <w:multiLevelType w:val="hybridMultilevel"/>
    <w:tmpl w:val="DAE89E0A"/>
    <w:lvl w:ilvl="0" w:tplc="A86E0F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3521A23"/>
    <w:multiLevelType w:val="multilevel"/>
    <w:tmpl w:val="AB28B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743894"/>
    <w:multiLevelType w:val="hybridMultilevel"/>
    <w:tmpl w:val="C024AA6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25D21AD"/>
    <w:multiLevelType w:val="hybridMultilevel"/>
    <w:tmpl w:val="E06AC558"/>
    <w:lvl w:ilvl="0" w:tplc="2A566F22">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36D331F"/>
    <w:multiLevelType w:val="multilevel"/>
    <w:tmpl w:val="B5AE51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716C09D4"/>
    <w:multiLevelType w:val="hybridMultilevel"/>
    <w:tmpl w:val="83D625B0"/>
    <w:lvl w:ilvl="0" w:tplc="95E2A4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E8"/>
    <w:rsid w:val="00022671"/>
    <w:rsid w:val="00103D45"/>
    <w:rsid w:val="001E6140"/>
    <w:rsid w:val="001F7905"/>
    <w:rsid w:val="002856B2"/>
    <w:rsid w:val="002B5A98"/>
    <w:rsid w:val="00447ACC"/>
    <w:rsid w:val="004D169E"/>
    <w:rsid w:val="004F485F"/>
    <w:rsid w:val="005F23B8"/>
    <w:rsid w:val="00636973"/>
    <w:rsid w:val="00735B80"/>
    <w:rsid w:val="00742E84"/>
    <w:rsid w:val="00745F10"/>
    <w:rsid w:val="007E0E5D"/>
    <w:rsid w:val="008864DC"/>
    <w:rsid w:val="008F2FC0"/>
    <w:rsid w:val="009107B4"/>
    <w:rsid w:val="00943419"/>
    <w:rsid w:val="0095701A"/>
    <w:rsid w:val="00977A9A"/>
    <w:rsid w:val="00977EE0"/>
    <w:rsid w:val="00A06D71"/>
    <w:rsid w:val="00AD19FC"/>
    <w:rsid w:val="00B27949"/>
    <w:rsid w:val="00B63D32"/>
    <w:rsid w:val="00C67412"/>
    <w:rsid w:val="00C871E4"/>
    <w:rsid w:val="00CF105B"/>
    <w:rsid w:val="00DA2159"/>
    <w:rsid w:val="00E36E1B"/>
    <w:rsid w:val="00E57E78"/>
    <w:rsid w:val="00E92963"/>
    <w:rsid w:val="00EA76DD"/>
    <w:rsid w:val="00F320F1"/>
    <w:rsid w:val="00F36F53"/>
    <w:rsid w:val="00FC45E8"/>
    <w:rsid w:val="00FC61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0228"/>
  <w15:docId w15:val="{7FAC42D8-F262-49AD-807A-6CA07167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416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977EE0"/>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977EE0"/>
  </w:style>
  <w:style w:type="paragraph" w:styleId="aa">
    <w:name w:val="footer"/>
    <w:basedOn w:val="a"/>
    <w:link w:val="ab"/>
    <w:uiPriority w:val="99"/>
    <w:unhideWhenUsed/>
    <w:rsid w:val="00977EE0"/>
    <w:pPr>
      <w:tabs>
        <w:tab w:val="center" w:pos="4819"/>
        <w:tab w:val="right" w:pos="9639"/>
      </w:tabs>
      <w:spacing w:after="0" w:line="240" w:lineRule="auto"/>
    </w:pPr>
  </w:style>
  <w:style w:type="character" w:customStyle="1" w:styleId="ab">
    <w:name w:val="Нижній колонтитул Знак"/>
    <w:basedOn w:val="a0"/>
    <w:link w:val="aa"/>
    <w:uiPriority w:val="99"/>
    <w:rsid w:val="00977EE0"/>
  </w:style>
  <w:style w:type="paragraph" w:styleId="ac">
    <w:name w:val="List Paragraph"/>
    <w:basedOn w:val="a"/>
    <w:uiPriority w:val="34"/>
    <w:qFormat/>
    <w:rsid w:val="00447ACC"/>
    <w:pPr>
      <w:ind w:left="720"/>
      <w:contextualSpacing/>
    </w:pPr>
  </w:style>
  <w:style w:type="paragraph" w:customStyle="1" w:styleId="rvps2">
    <w:name w:val="rvps2"/>
    <w:basedOn w:val="a"/>
    <w:rsid w:val="00DA2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977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77A9A"/>
  </w:style>
  <w:style w:type="paragraph" w:customStyle="1" w:styleId="tj">
    <w:name w:val="tj"/>
    <w:basedOn w:val="a"/>
    <w:rsid w:val="00E36E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19512">
      <w:bodyDiv w:val="1"/>
      <w:marLeft w:val="0"/>
      <w:marRight w:val="0"/>
      <w:marTop w:val="0"/>
      <w:marBottom w:val="0"/>
      <w:divBdr>
        <w:top w:val="none" w:sz="0" w:space="0" w:color="auto"/>
        <w:left w:val="none" w:sz="0" w:space="0" w:color="auto"/>
        <w:bottom w:val="none" w:sz="0" w:space="0" w:color="auto"/>
        <w:right w:val="none" w:sz="0" w:space="0" w:color="auto"/>
      </w:divBdr>
    </w:div>
    <w:div w:id="602880649">
      <w:bodyDiv w:val="1"/>
      <w:marLeft w:val="0"/>
      <w:marRight w:val="0"/>
      <w:marTop w:val="0"/>
      <w:marBottom w:val="0"/>
      <w:divBdr>
        <w:top w:val="none" w:sz="0" w:space="0" w:color="auto"/>
        <w:left w:val="none" w:sz="0" w:space="0" w:color="auto"/>
        <w:bottom w:val="none" w:sz="0" w:space="0" w:color="auto"/>
        <w:right w:val="none" w:sz="0" w:space="0" w:color="auto"/>
      </w:divBdr>
      <w:divsChild>
        <w:div w:id="1809857283">
          <w:marLeft w:val="0"/>
          <w:marRight w:val="0"/>
          <w:marTop w:val="0"/>
          <w:marBottom w:val="0"/>
          <w:divBdr>
            <w:top w:val="none" w:sz="0" w:space="0" w:color="auto"/>
            <w:left w:val="none" w:sz="0" w:space="0" w:color="auto"/>
            <w:bottom w:val="none" w:sz="0" w:space="0" w:color="auto"/>
            <w:right w:val="none" w:sz="0" w:space="0" w:color="auto"/>
          </w:divBdr>
        </w:div>
        <w:div w:id="76177876">
          <w:marLeft w:val="0"/>
          <w:marRight w:val="0"/>
          <w:marTop w:val="0"/>
          <w:marBottom w:val="0"/>
          <w:divBdr>
            <w:top w:val="none" w:sz="0" w:space="0" w:color="auto"/>
            <w:left w:val="none" w:sz="0" w:space="0" w:color="auto"/>
            <w:bottom w:val="none" w:sz="0" w:space="0" w:color="auto"/>
            <w:right w:val="none" w:sz="0" w:space="0" w:color="auto"/>
          </w:divBdr>
        </w:div>
      </w:divsChild>
    </w:div>
    <w:div w:id="1103111726">
      <w:bodyDiv w:val="1"/>
      <w:marLeft w:val="0"/>
      <w:marRight w:val="0"/>
      <w:marTop w:val="0"/>
      <w:marBottom w:val="0"/>
      <w:divBdr>
        <w:top w:val="none" w:sz="0" w:space="0" w:color="auto"/>
        <w:left w:val="none" w:sz="0" w:space="0" w:color="auto"/>
        <w:bottom w:val="none" w:sz="0" w:space="0" w:color="auto"/>
        <w:right w:val="none" w:sz="0" w:space="0" w:color="auto"/>
      </w:divBdr>
    </w:div>
    <w:div w:id="1488016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2145-19" TargetMode="External"/><Relationship Id="rId4" Type="http://schemas.openxmlformats.org/officeDocument/2006/relationships/styles" Target="style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SqFVMtBH84h3aLJXbF+tSBP+ug==">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0BFA9D-7FC2-4B91-B2EF-1FBCEEF2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6</Pages>
  <Words>8015</Words>
  <Characters>4569</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Mariia Drobot</dc:creator>
  <cp:lastModifiedBy>Хоменко Олена Вікторівна</cp:lastModifiedBy>
  <cp:revision>24</cp:revision>
  <dcterms:created xsi:type="dcterms:W3CDTF">2024-01-08T14:50:00Z</dcterms:created>
  <dcterms:modified xsi:type="dcterms:W3CDTF">2024-10-08T06:47:00Z</dcterms:modified>
</cp:coreProperties>
</file>