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91382" w14:textId="77777777" w:rsidR="00AF364C" w:rsidRPr="003E4F17" w:rsidRDefault="00AF364C" w:rsidP="00AF364C">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r w:rsidRPr="003E4F17">
        <w:rPr>
          <w:rFonts w:ascii="Times New Roman" w:eastAsia="Calibri" w:hAnsi="Times New Roman" w:cs="Times New Roman"/>
          <w:noProof/>
          <w:sz w:val="36"/>
          <w:szCs w:val="28"/>
        </w:rPr>
        <w:drawing>
          <wp:inline distT="0" distB="0" distL="0" distR="0" wp14:anchorId="2B47490A" wp14:editId="68C9D2EE">
            <wp:extent cx="533400" cy="675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5640"/>
                    </a:xfrm>
                    <a:prstGeom prst="rect">
                      <a:avLst/>
                    </a:prstGeom>
                    <a:noFill/>
                    <a:ln>
                      <a:noFill/>
                    </a:ln>
                  </pic:spPr>
                </pic:pic>
              </a:graphicData>
            </a:graphic>
          </wp:inline>
        </w:drawing>
      </w:r>
    </w:p>
    <w:p w14:paraId="4CFE33C0" w14:textId="77777777" w:rsidR="000121EB" w:rsidRPr="003E4F17" w:rsidRDefault="000121EB" w:rsidP="00AF364C">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14:paraId="4F141834" w14:textId="77777777" w:rsidR="00AF364C" w:rsidRPr="003E4F17" w:rsidRDefault="00AF364C" w:rsidP="00AF364C">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r w:rsidRPr="003E4F17">
        <w:rPr>
          <w:rFonts w:ascii="Times New Roman" w:eastAsia="Times New Roman" w:hAnsi="Times New Roman" w:cs="Times New Roman"/>
          <w:b/>
          <w:bCs/>
          <w:sz w:val="36"/>
          <w:szCs w:val="36"/>
        </w:rPr>
        <w:t>Міністерство освіти і науки України</w:t>
      </w:r>
    </w:p>
    <w:p w14:paraId="50F1595B" w14:textId="77777777" w:rsidR="00AF364C" w:rsidRPr="003E4F17" w:rsidRDefault="00AF364C" w:rsidP="00AF364C">
      <w:pPr>
        <w:widowControl w:val="0"/>
        <w:spacing w:after="0" w:line="240" w:lineRule="auto"/>
        <w:jc w:val="center"/>
        <w:rPr>
          <w:rFonts w:ascii="Times New Roman" w:eastAsia="Times New Roman" w:hAnsi="Times New Roman" w:cs="Times New Roman"/>
          <w:b/>
          <w:sz w:val="28"/>
          <w:szCs w:val="24"/>
        </w:rPr>
      </w:pPr>
    </w:p>
    <w:p w14:paraId="55FDE96D" w14:textId="77777777" w:rsidR="00AF364C" w:rsidRPr="003E4F17" w:rsidRDefault="00AF364C" w:rsidP="00AF364C">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eastAsia="ru-RU"/>
        </w:rPr>
      </w:pPr>
    </w:p>
    <w:tbl>
      <w:tblPr>
        <w:tblW w:w="0" w:type="auto"/>
        <w:tblInd w:w="4219" w:type="dxa"/>
        <w:tblLook w:val="04A0" w:firstRow="1" w:lastRow="0" w:firstColumn="1" w:lastColumn="0" w:noHBand="0" w:noVBand="1"/>
      </w:tblPr>
      <w:tblGrid>
        <w:gridCol w:w="5352"/>
      </w:tblGrid>
      <w:tr w:rsidR="00AF364C" w:rsidRPr="003E4F17" w14:paraId="190D0A21" w14:textId="77777777" w:rsidTr="00636E74">
        <w:tc>
          <w:tcPr>
            <w:tcW w:w="5352" w:type="dxa"/>
          </w:tcPr>
          <w:p w14:paraId="08F0CD9F" w14:textId="77777777" w:rsidR="00AF364C" w:rsidRPr="003E4F17" w:rsidRDefault="00AF364C" w:rsidP="00C652F7">
            <w:pPr>
              <w:autoSpaceDE w:val="0"/>
              <w:autoSpaceDN w:val="0"/>
              <w:adjustRightInd w:val="0"/>
              <w:spacing w:after="0" w:line="240" w:lineRule="auto"/>
              <w:rPr>
                <w:rFonts w:ascii="Times New Roman" w:eastAsia="Calibri" w:hAnsi="Times New Roman" w:cs="Times New Roman"/>
                <w:sz w:val="28"/>
                <w:szCs w:val="28"/>
                <w:lang w:eastAsia="zh-CN"/>
              </w:rPr>
            </w:pPr>
            <w:r w:rsidRPr="003E4F17">
              <w:rPr>
                <w:rFonts w:ascii="Times New Roman" w:eastAsia="Calibri" w:hAnsi="Times New Roman" w:cs="Times New Roman"/>
                <w:b/>
                <w:sz w:val="28"/>
                <w:szCs w:val="28"/>
                <w:lang w:eastAsia="zh-CN"/>
              </w:rPr>
              <w:t>ЗАТВЕРДЖЕНО</w:t>
            </w:r>
          </w:p>
        </w:tc>
      </w:tr>
      <w:tr w:rsidR="00AF364C" w:rsidRPr="003E4F17" w14:paraId="55085F56" w14:textId="77777777" w:rsidTr="00636E74">
        <w:tc>
          <w:tcPr>
            <w:tcW w:w="5352" w:type="dxa"/>
          </w:tcPr>
          <w:p w14:paraId="5F343A7E" w14:textId="77777777" w:rsidR="004D393F" w:rsidRDefault="00AF364C" w:rsidP="00C652F7">
            <w:pPr>
              <w:autoSpaceDE w:val="0"/>
              <w:autoSpaceDN w:val="0"/>
              <w:adjustRightInd w:val="0"/>
              <w:spacing w:after="0" w:line="240" w:lineRule="auto"/>
              <w:rPr>
                <w:rFonts w:ascii="Times New Roman" w:eastAsia="Calibri" w:hAnsi="Times New Roman" w:cs="Times New Roman"/>
                <w:b/>
                <w:bCs/>
                <w:sz w:val="28"/>
                <w:szCs w:val="28"/>
                <w:lang w:eastAsia="zh-CN"/>
              </w:rPr>
            </w:pPr>
            <w:r w:rsidRPr="004D393F">
              <w:rPr>
                <w:rFonts w:ascii="Times New Roman" w:eastAsia="Calibri" w:hAnsi="Times New Roman" w:cs="Times New Roman"/>
                <w:b/>
                <w:bCs/>
                <w:sz w:val="28"/>
                <w:szCs w:val="28"/>
                <w:lang w:eastAsia="zh-CN"/>
              </w:rPr>
              <w:t>Наказ Міністерства освіти</w:t>
            </w:r>
          </w:p>
          <w:p w14:paraId="244A64C3" w14:textId="71B4CE95" w:rsidR="00AF364C" w:rsidRPr="004D393F" w:rsidRDefault="00AF364C" w:rsidP="00C652F7">
            <w:pPr>
              <w:autoSpaceDE w:val="0"/>
              <w:autoSpaceDN w:val="0"/>
              <w:adjustRightInd w:val="0"/>
              <w:spacing w:after="0" w:line="240" w:lineRule="auto"/>
              <w:rPr>
                <w:rFonts w:ascii="Times New Roman" w:eastAsia="Calibri" w:hAnsi="Times New Roman" w:cs="Times New Roman"/>
                <w:b/>
                <w:bCs/>
                <w:sz w:val="28"/>
                <w:szCs w:val="28"/>
                <w:lang w:eastAsia="zh-CN"/>
              </w:rPr>
            </w:pPr>
            <w:r w:rsidRPr="004D393F">
              <w:rPr>
                <w:rFonts w:ascii="Times New Roman" w:eastAsia="Calibri" w:hAnsi="Times New Roman" w:cs="Times New Roman"/>
                <w:b/>
                <w:bCs/>
                <w:sz w:val="28"/>
                <w:szCs w:val="28"/>
                <w:lang w:eastAsia="zh-CN"/>
              </w:rPr>
              <w:t>і науки України</w:t>
            </w:r>
          </w:p>
        </w:tc>
      </w:tr>
      <w:tr w:rsidR="00AF364C" w:rsidRPr="003E4F17" w14:paraId="18191835" w14:textId="77777777" w:rsidTr="00636E74">
        <w:trPr>
          <w:trHeight w:val="367"/>
        </w:trPr>
        <w:tc>
          <w:tcPr>
            <w:tcW w:w="5352" w:type="dxa"/>
          </w:tcPr>
          <w:p w14:paraId="3D3E3F8F" w14:textId="0528121D" w:rsidR="00AF364C" w:rsidRPr="004D393F" w:rsidRDefault="00AF364C" w:rsidP="00343BAE">
            <w:pPr>
              <w:autoSpaceDE w:val="0"/>
              <w:autoSpaceDN w:val="0"/>
              <w:adjustRightInd w:val="0"/>
              <w:spacing w:after="0" w:line="240" w:lineRule="auto"/>
              <w:rPr>
                <w:rFonts w:ascii="Times New Roman" w:eastAsia="Calibri" w:hAnsi="Times New Roman" w:cs="Times New Roman"/>
                <w:b/>
                <w:bCs/>
                <w:sz w:val="28"/>
                <w:szCs w:val="28"/>
                <w:lang w:eastAsia="zh-CN"/>
              </w:rPr>
            </w:pPr>
            <w:r w:rsidRPr="004D393F">
              <w:rPr>
                <w:rFonts w:ascii="Times New Roman" w:eastAsia="Calibri" w:hAnsi="Times New Roman" w:cs="Times New Roman"/>
                <w:b/>
                <w:bCs/>
                <w:sz w:val="28"/>
                <w:szCs w:val="28"/>
                <w:lang w:eastAsia="zh-CN"/>
              </w:rPr>
              <w:t>___</w:t>
            </w:r>
            <w:r w:rsidR="004D393F">
              <w:rPr>
                <w:rFonts w:ascii="Times New Roman" w:eastAsia="Calibri" w:hAnsi="Times New Roman" w:cs="Times New Roman"/>
                <w:b/>
                <w:bCs/>
                <w:sz w:val="28"/>
                <w:szCs w:val="28"/>
                <w:lang w:eastAsia="zh-CN"/>
              </w:rPr>
              <w:t>___</w:t>
            </w:r>
            <w:r w:rsidRPr="004D393F">
              <w:rPr>
                <w:rFonts w:ascii="Times New Roman" w:eastAsia="Calibri" w:hAnsi="Times New Roman" w:cs="Times New Roman"/>
                <w:b/>
                <w:bCs/>
                <w:sz w:val="28"/>
                <w:szCs w:val="28"/>
                <w:lang w:eastAsia="zh-CN"/>
              </w:rPr>
              <w:t>_______ 20</w:t>
            </w:r>
            <w:r w:rsidR="00343BAE" w:rsidRPr="004D393F">
              <w:rPr>
                <w:rFonts w:ascii="Times New Roman" w:eastAsia="Calibri" w:hAnsi="Times New Roman" w:cs="Times New Roman"/>
                <w:b/>
                <w:bCs/>
                <w:sz w:val="28"/>
                <w:szCs w:val="28"/>
                <w:lang w:eastAsia="zh-CN"/>
              </w:rPr>
              <w:t>24</w:t>
            </w:r>
            <w:r w:rsidRPr="004D393F">
              <w:rPr>
                <w:rFonts w:ascii="Times New Roman" w:eastAsia="Calibri" w:hAnsi="Times New Roman" w:cs="Times New Roman"/>
                <w:b/>
                <w:bCs/>
                <w:sz w:val="28"/>
                <w:szCs w:val="28"/>
                <w:lang w:eastAsia="zh-CN"/>
              </w:rPr>
              <w:t xml:space="preserve"> р. №_____ </w:t>
            </w:r>
          </w:p>
        </w:tc>
      </w:tr>
    </w:tbl>
    <w:p w14:paraId="15C27921" w14:textId="77777777" w:rsidR="00AF364C" w:rsidRPr="003E4F17" w:rsidRDefault="00AF364C" w:rsidP="00AF364C">
      <w:pPr>
        <w:autoSpaceDE w:val="0"/>
        <w:autoSpaceDN w:val="0"/>
        <w:adjustRightInd w:val="0"/>
        <w:spacing w:after="0"/>
        <w:ind w:left="2124" w:firstLine="340"/>
        <w:jc w:val="right"/>
        <w:rPr>
          <w:rFonts w:ascii="Times New Roman" w:eastAsia="Calibri" w:hAnsi="Times New Roman" w:cs="Times New Roman"/>
          <w:iCs/>
          <w:sz w:val="28"/>
          <w:szCs w:val="28"/>
          <w:u w:val="single"/>
          <w:lang w:eastAsia="ru-RU"/>
        </w:rPr>
      </w:pPr>
      <w:r w:rsidRPr="003E4F17">
        <w:rPr>
          <w:rFonts w:ascii="Times New Roman" w:eastAsia="Calibri" w:hAnsi="Times New Roman" w:cs="Times New Roman"/>
          <w:sz w:val="28"/>
          <w:szCs w:val="28"/>
          <w:lang w:eastAsia="ru-RU"/>
        </w:rPr>
        <w:t xml:space="preserve">  </w:t>
      </w:r>
    </w:p>
    <w:p w14:paraId="60ADB297" w14:textId="77777777" w:rsidR="00AF364C" w:rsidRPr="003E4F17" w:rsidRDefault="00AF364C" w:rsidP="00492176">
      <w:pPr>
        <w:rPr>
          <w:rFonts w:ascii="Times New Roman" w:eastAsia="Calibri" w:hAnsi="Times New Roman" w:cs="Times New Roman"/>
          <w:b/>
          <w:sz w:val="28"/>
          <w:szCs w:val="28"/>
        </w:rPr>
      </w:pPr>
    </w:p>
    <w:p w14:paraId="02A92F43" w14:textId="77777777" w:rsidR="00AF364C" w:rsidRPr="00492176" w:rsidRDefault="00C652F7" w:rsidP="00492176">
      <w:pPr>
        <w:spacing w:after="0" w:line="240" w:lineRule="auto"/>
        <w:jc w:val="center"/>
        <w:rPr>
          <w:rFonts w:ascii="Times New Roman" w:eastAsia="Calibri" w:hAnsi="Times New Roman" w:cs="Times New Roman"/>
          <w:b/>
          <w:i/>
          <w:sz w:val="48"/>
          <w:szCs w:val="28"/>
        </w:rPr>
      </w:pPr>
      <w:r w:rsidRPr="003E4F17">
        <w:rPr>
          <w:rFonts w:ascii="Times New Roman" w:eastAsia="Calibri" w:hAnsi="Times New Roman" w:cs="Times New Roman"/>
          <w:b/>
          <w:i/>
          <w:sz w:val="48"/>
          <w:szCs w:val="28"/>
        </w:rPr>
        <w:t>Державний освітній стандарт</w:t>
      </w:r>
    </w:p>
    <w:p w14:paraId="2F86E01A" w14:textId="77777777" w:rsidR="00AF364C" w:rsidRPr="003E4F17" w:rsidRDefault="00AF364C" w:rsidP="00AF364C">
      <w:pPr>
        <w:widowControl w:val="0"/>
        <w:spacing w:after="0" w:line="240" w:lineRule="auto"/>
        <w:jc w:val="right"/>
        <w:rPr>
          <w:rFonts w:ascii="Times New Roman" w:eastAsia="Times New Roman" w:hAnsi="Times New Roman" w:cs="Times New Roman"/>
          <w:b/>
          <w:sz w:val="28"/>
          <w:szCs w:val="24"/>
        </w:rPr>
      </w:pPr>
    </w:p>
    <w:p w14:paraId="64501937" w14:textId="77777777" w:rsidR="00AF364C" w:rsidRPr="003E4F17" w:rsidRDefault="00AF364C" w:rsidP="00AF364C">
      <w:pPr>
        <w:widowControl w:val="0"/>
        <w:spacing w:after="0" w:line="240" w:lineRule="auto"/>
        <w:jc w:val="right"/>
        <w:rPr>
          <w:rFonts w:ascii="Times New Roman" w:eastAsia="Times New Roman" w:hAnsi="Times New Roman" w:cs="Times New Roman"/>
          <w:sz w:val="28"/>
          <w:szCs w:val="28"/>
        </w:rPr>
      </w:pPr>
      <w:r w:rsidRPr="003E4F17">
        <w:rPr>
          <w:rFonts w:ascii="Times New Roman" w:eastAsia="Times New Roman" w:hAnsi="Times New Roman" w:cs="Times New Roman"/>
          <w:b/>
          <w:sz w:val="28"/>
          <w:szCs w:val="24"/>
          <w:u w:val="single"/>
        </w:rPr>
        <w:t>71</w:t>
      </w:r>
      <w:r w:rsidR="00FF2740" w:rsidRPr="003E4F17">
        <w:rPr>
          <w:rFonts w:ascii="Times New Roman" w:eastAsia="Times New Roman" w:hAnsi="Times New Roman" w:cs="Times New Roman"/>
          <w:b/>
          <w:sz w:val="28"/>
          <w:szCs w:val="24"/>
          <w:u w:val="single"/>
        </w:rPr>
        <w:t>2</w:t>
      </w:r>
      <w:r w:rsidRPr="003E4F17">
        <w:rPr>
          <w:rFonts w:ascii="Times New Roman" w:eastAsia="Times New Roman" w:hAnsi="Times New Roman" w:cs="Times New Roman"/>
          <w:b/>
          <w:sz w:val="28"/>
          <w:szCs w:val="24"/>
          <w:u w:val="single"/>
        </w:rPr>
        <w:t>9.F.43.</w:t>
      </w:r>
      <w:r w:rsidR="00FF2740" w:rsidRPr="003E4F17">
        <w:rPr>
          <w:rFonts w:ascii="Times New Roman" w:eastAsia="Times New Roman" w:hAnsi="Times New Roman" w:cs="Times New Roman"/>
          <w:b/>
          <w:sz w:val="28"/>
          <w:szCs w:val="24"/>
          <w:u w:val="single"/>
        </w:rPr>
        <w:t>29</w:t>
      </w:r>
      <w:r w:rsidRPr="003E4F17">
        <w:rPr>
          <w:rFonts w:ascii="Times New Roman" w:eastAsia="Times New Roman" w:hAnsi="Times New Roman" w:cs="Times New Roman"/>
          <w:b/>
          <w:sz w:val="28"/>
          <w:szCs w:val="24"/>
          <w:u w:val="single"/>
        </w:rPr>
        <w:t>-202</w:t>
      </w:r>
      <w:r w:rsidR="008650F7">
        <w:rPr>
          <w:rFonts w:ascii="Times New Roman" w:eastAsia="Times New Roman" w:hAnsi="Times New Roman" w:cs="Times New Roman"/>
          <w:b/>
          <w:sz w:val="28"/>
          <w:szCs w:val="24"/>
          <w:u w:val="single"/>
        </w:rPr>
        <w:t>4</w:t>
      </w:r>
    </w:p>
    <w:p w14:paraId="6FE446AB" w14:textId="77777777" w:rsidR="00AF364C" w:rsidRPr="00492176" w:rsidRDefault="00AF364C" w:rsidP="00492176">
      <w:pPr>
        <w:widowControl w:val="0"/>
        <w:spacing w:after="0" w:line="240" w:lineRule="auto"/>
        <w:jc w:val="right"/>
        <w:rPr>
          <w:rFonts w:ascii="Times New Roman" w:eastAsia="Times New Roman" w:hAnsi="Times New Roman" w:cs="Times New Roman"/>
          <w:i/>
          <w:sz w:val="24"/>
          <w:szCs w:val="24"/>
        </w:rPr>
      </w:pPr>
      <w:r w:rsidRPr="003E4F17">
        <w:rPr>
          <w:rFonts w:ascii="Times New Roman" w:eastAsia="Times New Roman" w:hAnsi="Times New Roman" w:cs="Times New Roman"/>
          <w:i/>
          <w:sz w:val="24"/>
          <w:szCs w:val="24"/>
        </w:rPr>
        <w:t>(позначення стандарту)</w:t>
      </w:r>
    </w:p>
    <w:p w14:paraId="2377F958" w14:textId="77777777" w:rsidR="00AF364C" w:rsidRDefault="00AF364C" w:rsidP="00AF364C">
      <w:pPr>
        <w:rPr>
          <w:rFonts w:ascii="Times New Roman" w:eastAsia="Calibri" w:hAnsi="Times New Roman" w:cs="Times New Roman"/>
          <w:b/>
          <w:sz w:val="28"/>
          <w:szCs w:val="28"/>
        </w:rPr>
      </w:pPr>
    </w:p>
    <w:p w14:paraId="4CA57C1C" w14:textId="77777777" w:rsidR="000F63F3" w:rsidRPr="003E4F17" w:rsidRDefault="000F63F3" w:rsidP="00AF364C">
      <w:pPr>
        <w:rPr>
          <w:rFonts w:ascii="Times New Roman" w:eastAsia="Calibri" w:hAnsi="Times New Roman" w:cs="Times New Roman"/>
          <w:b/>
          <w:sz w:val="28"/>
          <w:szCs w:val="28"/>
        </w:rPr>
      </w:pPr>
    </w:p>
    <w:p w14:paraId="03972188" w14:textId="77777777" w:rsidR="00AF364C" w:rsidRPr="003E4F17" w:rsidRDefault="00A17EB5" w:rsidP="00AF364C">
      <w:pPr>
        <w:tabs>
          <w:tab w:val="left" w:pos="1985"/>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Професія</w:t>
      </w:r>
      <w:r w:rsidR="00AF364C" w:rsidRPr="003E4F17">
        <w:rPr>
          <w:rFonts w:ascii="Times New Roman" w:eastAsia="Calibri" w:hAnsi="Times New Roman" w:cs="Times New Roman"/>
          <w:b/>
          <w:sz w:val="28"/>
          <w:szCs w:val="28"/>
        </w:rPr>
        <w:t>:</w:t>
      </w:r>
      <w:r w:rsidR="009F56E1">
        <w:rPr>
          <w:rFonts w:ascii="Times New Roman" w:eastAsia="Calibri" w:hAnsi="Times New Roman" w:cs="Times New Roman"/>
          <w:sz w:val="28"/>
          <w:szCs w:val="28"/>
        </w:rPr>
        <w:t xml:space="preserve"> </w:t>
      </w:r>
      <w:r w:rsidR="00FF2740" w:rsidRPr="003E4F17">
        <w:rPr>
          <w:rFonts w:ascii="Times New Roman" w:eastAsia="Calibri" w:hAnsi="Times New Roman" w:cs="Times New Roman"/>
          <w:sz w:val="28"/>
          <w:szCs w:val="28"/>
        </w:rPr>
        <w:t>Монтажник систем утеплення будівель</w:t>
      </w:r>
    </w:p>
    <w:p w14:paraId="57EE0C56" w14:textId="77777777" w:rsidR="00C652F7" w:rsidRPr="003E4F17" w:rsidRDefault="00C652F7" w:rsidP="00AF364C">
      <w:pPr>
        <w:tabs>
          <w:tab w:val="left" w:pos="1985"/>
        </w:tabs>
        <w:spacing w:after="0" w:line="240" w:lineRule="auto"/>
        <w:rPr>
          <w:rFonts w:ascii="Times New Roman" w:eastAsia="Calibri" w:hAnsi="Times New Roman" w:cs="Times New Roman"/>
          <w:b/>
          <w:sz w:val="28"/>
          <w:szCs w:val="28"/>
          <w:u w:val="single"/>
        </w:rPr>
      </w:pPr>
    </w:p>
    <w:p w14:paraId="625C2657" w14:textId="77777777" w:rsidR="00AF364C" w:rsidRPr="003E4F17" w:rsidRDefault="00AF364C" w:rsidP="009F56E1">
      <w:pPr>
        <w:widowControl w:val="0"/>
        <w:tabs>
          <w:tab w:val="left" w:pos="708"/>
          <w:tab w:val="left" w:pos="1276"/>
          <w:tab w:val="left" w:pos="1416"/>
          <w:tab w:val="left" w:pos="2124"/>
          <w:tab w:val="left" w:pos="2832"/>
          <w:tab w:val="center" w:pos="4678"/>
        </w:tabs>
        <w:spacing w:after="0" w:line="240" w:lineRule="auto"/>
        <w:ind w:right="-2"/>
        <w:rPr>
          <w:rFonts w:ascii="Times New Roman" w:eastAsia="Calibri" w:hAnsi="Times New Roman" w:cs="Times New Roman"/>
          <w:sz w:val="28"/>
          <w:szCs w:val="28"/>
        </w:rPr>
      </w:pPr>
      <w:r w:rsidRPr="003E4F17">
        <w:rPr>
          <w:rFonts w:ascii="Times New Roman" w:eastAsia="Calibri" w:hAnsi="Times New Roman" w:cs="Times New Roman"/>
          <w:b/>
          <w:sz w:val="28"/>
          <w:szCs w:val="28"/>
        </w:rPr>
        <w:t>Код:</w:t>
      </w:r>
      <w:r w:rsidR="009F56E1">
        <w:rPr>
          <w:rFonts w:ascii="Times New Roman" w:eastAsia="Calibri" w:hAnsi="Times New Roman" w:cs="Times New Roman"/>
          <w:b/>
          <w:sz w:val="28"/>
          <w:szCs w:val="28"/>
        </w:rPr>
        <w:tab/>
      </w:r>
      <w:r w:rsidR="009F56E1">
        <w:rPr>
          <w:rFonts w:ascii="Times New Roman" w:eastAsia="Calibri" w:hAnsi="Times New Roman" w:cs="Times New Roman"/>
          <w:b/>
          <w:sz w:val="28"/>
          <w:szCs w:val="28"/>
        </w:rPr>
        <w:tab/>
      </w:r>
      <w:r w:rsidRPr="003E4F17">
        <w:rPr>
          <w:rFonts w:ascii="Times New Roman" w:eastAsia="Calibri" w:hAnsi="Times New Roman" w:cs="Times New Roman"/>
          <w:sz w:val="28"/>
          <w:szCs w:val="28"/>
        </w:rPr>
        <w:t>71</w:t>
      </w:r>
      <w:r w:rsidR="00FF2740" w:rsidRPr="003E4F17">
        <w:rPr>
          <w:rFonts w:ascii="Times New Roman" w:eastAsia="Calibri" w:hAnsi="Times New Roman" w:cs="Times New Roman"/>
          <w:sz w:val="28"/>
          <w:szCs w:val="28"/>
        </w:rPr>
        <w:t>2</w:t>
      </w:r>
      <w:r w:rsidRPr="003E4F17">
        <w:rPr>
          <w:rFonts w:ascii="Times New Roman" w:eastAsia="Calibri" w:hAnsi="Times New Roman" w:cs="Times New Roman"/>
          <w:sz w:val="28"/>
          <w:szCs w:val="28"/>
        </w:rPr>
        <w:t>9</w:t>
      </w:r>
      <w:r w:rsidRPr="003E4F17">
        <w:rPr>
          <w:rFonts w:ascii="Times New Roman" w:eastAsia="Calibri" w:hAnsi="Times New Roman" w:cs="Times New Roman"/>
          <w:sz w:val="28"/>
          <w:szCs w:val="28"/>
        </w:rPr>
        <w:tab/>
      </w:r>
    </w:p>
    <w:p w14:paraId="0437D56A" w14:textId="77777777" w:rsidR="00C652F7" w:rsidRDefault="00C652F7" w:rsidP="00AF364C">
      <w:pPr>
        <w:widowControl w:val="0"/>
        <w:tabs>
          <w:tab w:val="left" w:pos="708"/>
          <w:tab w:val="left" w:pos="1416"/>
          <w:tab w:val="left" w:pos="2124"/>
          <w:tab w:val="left" w:pos="2832"/>
          <w:tab w:val="center" w:pos="4678"/>
        </w:tabs>
        <w:spacing w:after="0" w:line="240" w:lineRule="auto"/>
        <w:ind w:right="-2"/>
        <w:rPr>
          <w:rFonts w:ascii="Times New Roman" w:eastAsia="Calibri" w:hAnsi="Times New Roman" w:cs="Times New Roman"/>
          <w:sz w:val="28"/>
          <w:szCs w:val="28"/>
        </w:rPr>
      </w:pPr>
    </w:p>
    <w:p w14:paraId="6D02F602" w14:textId="77777777" w:rsidR="000F63F3" w:rsidRPr="003E4F17" w:rsidRDefault="000F63F3" w:rsidP="00AF364C">
      <w:pPr>
        <w:widowControl w:val="0"/>
        <w:tabs>
          <w:tab w:val="left" w:pos="708"/>
          <w:tab w:val="left" w:pos="1416"/>
          <w:tab w:val="left" w:pos="2124"/>
          <w:tab w:val="left" w:pos="2832"/>
          <w:tab w:val="center" w:pos="4678"/>
        </w:tabs>
        <w:spacing w:after="0" w:line="240" w:lineRule="auto"/>
        <w:ind w:right="-2"/>
        <w:rPr>
          <w:rFonts w:ascii="Times New Roman" w:eastAsia="Calibri" w:hAnsi="Times New Roman" w:cs="Times New Roman"/>
          <w:sz w:val="28"/>
          <w:szCs w:val="28"/>
        </w:rPr>
      </w:pPr>
    </w:p>
    <w:p w14:paraId="25A494E7" w14:textId="77777777" w:rsidR="008650F7" w:rsidRDefault="00AF364C" w:rsidP="008650F7">
      <w:pPr>
        <w:spacing w:after="0" w:line="240" w:lineRule="auto"/>
        <w:jc w:val="both"/>
        <w:rPr>
          <w:rFonts w:ascii="Times New Roman" w:eastAsia="Calibri" w:hAnsi="Times New Roman" w:cs="Times New Roman"/>
          <w:b/>
          <w:sz w:val="28"/>
          <w:szCs w:val="28"/>
        </w:rPr>
      </w:pPr>
      <w:r w:rsidRPr="003E4F17">
        <w:rPr>
          <w:rFonts w:ascii="Times New Roman" w:eastAsia="Calibri" w:hAnsi="Times New Roman" w:cs="Times New Roman"/>
          <w:b/>
          <w:sz w:val="28"/>
          <w:szCs w:val="28"/>
        </w:rPr>
        <w:t>Професійн</w:t>
      </w:r>
      <w:r w:rsidR="00C54CC1">
        <w:rPr>
          <w:rFonts w:ascii="Times New Roman" w:eastAsia="Calibri" w:hAnsi="Times New Roman" w:cs="Times New Roman"/>
          <w:b/>
          <w:sz w:val="28"/>
          <w:szCs w:val="28"/>
        </w:rPr>
        <w:t>а кваліфікація</w:t>
      </w:r>
      <w:r w:rsidRPr="003E4F17">
        <w:rPr>
          <w:rFonts w:ascii="Times New Roman" w:eastAsia="Calibri" w:hAnsi="Times New Roman" w:cs="Times New Roman"/>
          <w:b/>
          <w:sz w:val="28"/>
          <w:szCs w:val="28"/>
        </w:rPr>
        <w:t>:</w:t>
      </w:r>
    </w:p>
    <w:p w14:paraId="35F1243B" w14:textId="77777777" w:rsidR="00AF364C" w:rsidRPr="008650F7" w:rsidRDefault="00FF2740" w:rsidP="008650F7">
      <w:pPr>
        <w:spacing w:after="0" w:line="240" w:lineRule="auto"/>
        <w:ind w:left="708" w:firstLine="568"/>
        <w:jc w:val="both"/>
        <w:rPr>
          <w:rFonts w:ascii="Times New Roman" w:eastAsia="Calibri" w:hAnsi="Times New Roman" w:cs="Times New Roman"/>
          <w:b/>
          <w:sz w:val="28"/>
          <w:szCs w:val="28"/>
        </w:rPr>
      </w:pPr>
      <w:r w:rsidRPr="003E4F17">
        <w:rPr>
          <w:rFonts w:ascii="Times New Roman" w:eastAsia="Calibri" w:hAnsi="Times New Roman" w:cs="Times New Roman"/>
          <w:sz w:val="28"/>
          <w:szCs w:val="28"/>
        </w:rPr>
        <w:t>монтажник систем утеплення будівель</w:t>
      </w:r>
      <w:r w:rsidR="00B31A6E">
        <w:rPr>
          <w:rFonts w:ascii="Times New Roman" w:eastAsia="Times New Roman" w:hAnsi="Times New Roman" w:cs="Times New Roman"/>
          <w:sz w:val="28"/>
          <w:szCs w:val="24"/>
        </w:rPr>
        <w:t xml:space="preserve"> </w:t>
      </w:r>
    </w:p>
    <w:p w14:paraId="7F07BBC1" w14:textId="77777777" w:rsidR="00AF364C" w:rsidRDefault="00AF364C" w:rsidP="00AF364C">
      <w:pPr>
        <w:spacing w:after="0" w:line="240" w:lineRule="auto"/>
        <w:jc w:val="both"/>
        <w:rPr>
          <w:rFonts w:ascii="Times New Roman" w:eastAsia="Calibri" w:hAnsi="Times New Roman" w:cs="Times New Roman"/>
          <w:b/>
          <w:sz w:val="28"/>
          <w:szCs w:val="28"/>
        </w:rPr>
      </w:pPr>
    </w:p>
    <w:p w14:paraId="66BAD086" w14:textId="77777777" w:rsidR="000F63F3" w:rsidRPr="003E4F17" w:rsidRDefault="000F63F3" w:rsidP="00AF364C">
      <w:pPr>
        <w:spacing w:after="0" w:line="240" w:lineRule="auto"/>
        <w:jc w:val="both"/>
        <w:rPr>
          <w:rFonts w:ascii="Times New Roman" w:eastAsia="Calibri" w:hAnsi="Times New Roman" w:cs="Times New Roman"/>
          <w:b/>
          <w:sz w:val="28"/>
          <w:szCs w:val="28"/>
        </w:rPr>
      </w:pPr>
    </w:p>
    <w:p w14:paraId="27DE96CC" w14:textId="77777777" w:rsidR="00AF364C" w:rsidRPr="003E4F17" w:rsidRDefault="00AF364C" w:rsidP="00AF364C">
      <w:pPr>
        <w:spacing w:after="0" w:line="240" w:lineRule="auto"/>
        <w:jc w:val="both"/>
        <w:rPr>
          <w:rFonts w:ascii="Times New Roman" w:eastAsia="Times New Roman" w:hAnsi="Times New Roman" w:cs="Times New Roman"/>
          <w:sz w:val="28"/>
          <w:szCs w:val="24"/>
        </w:rPr>
      </w:pPr>
      <w:r w:rsidRPr="003E4F17">
        <w:rPr>
          <w:rFonts w:ascii="Times New Roman" w:eastAsia="Times New Roman" w:hAnsi="Times New Roman" w:cs="Times New Roman"/>
          <w:b/>
          <w:sz w:val="28"/>
          <w:szCs w:val="24"/>
        </w:rPr>
        <w:t xml:space="preserve">Освітня кваліфікація: </w:t>
      </w:r>
      <w:r w:rsidRPr="003E4F17">
        <w:rPr>
          <w:rFonts w:ascii="Times New Roman" w:eastAsia="Times New Roman" w:hAnsi="Times New Roman" w:cs="Times New Roman"/>
          <w:sz w:val="28"/>
          <w:szCs w:val="24"/>
        </w:rPr>
        <w:t>кваліфікований робітник</w:t>
      </w:r>
    </w:p>
    <w:p w14:paraId="214BDC17" w14:textId="77777777" w:rsidR="00C652F7" w:rsidRDefault="00C652F7" w:rsidP="00AF364C">
      <w:pPr>
        <w:spacing w:after="0" w:line="240" w:lineRule="auto"/>
        <w:jc w:val="both"/>
        <w:rPr>
          <w:rFonts w:ascii="Times New Roman" w:eastAsia="Calibri" w:hAnsi="Times New Roman" w:cs="Times New Roman"/>
          <w:sz w:val="28"/>
          <w:szCs w:val="28"/>
        </w:rPr>
      </w:pPr>
    </w:p>
    <w:p w14:paraId="764718DF" w14:textId="77777777" w:rsidR="000F63F3" w:rsidRPr="003E4F17" w:rsidRDefault="000F63F3" w:rsidP="00AF364C">
      <w:pPr>
        <w:spacing w:after="0" w:line="240" w:lineRule="auto"/>
        <w:jc w:val="both"/>
        <w:rPr>
          <w:rFonts w:ascii="Times New Roman" w:eastAsia="Calibri" w:hAnsi="Times New Roman" w:cs="Times New Roman"/>
          <w:sz w:val="28"/>
          <w:szCs w:val="28"/>
        </w:rPr>
      </w:pPr>
    </w:p>
    <w:p w14:paraId="20921DE5" w14:textId="77777777" w:rsidR="00EA1138" w:rsidRDefault="00AF364C" w:rsidP="00AF364C">
      <w:pPr>
        <w:widowControl w:val="0"/>
        <w:spacing w:after="0" w:line="240" w:lineRule="auto"/>
        <w:rPr>
          <w:rFonts w:ascii="Times New Roman" w:eastAsia="Times New Roman" w:hAnsi="Times New Roman" w:cs="Times New Roman"/>
          <w:sz w:val="28"/>
          <w:szCs w:val="24"/>
        </w:rPr>
      </w:pPr>
      <w:r w:rsidRPr="003E4F17">
        <w:rPr>
          <w:rFonts w:ascii="Times New Roman" w:eastAsia="Times New Roman" w:hAnsi="Times New Roman" w:cs="Times New Roman"/>
          <w:b/>
          <w:sz w:val="28"/>
          <w:szCs w:val="24"/>
        </w:rPr>
        <w:t>Рівень освітньої кваліфікації:</w:t>
      </w:r>
      <w:r w:rsidRPr="003E4F17">
        <w:rPr>
          <w:rFonts w:ascii="Times New Roman" w:eastAsia="Times New Roman" w:hAnsi="Times New Roman" w:cs="Times New Roman"/>
          <w:sz w:val="28"/>
          <w:szCs w:val="24"/>
        </w:rPr>
        <w:t xml:space="preserve"> </w:t>
      </w:r>
    </w:p>
    <w:p w14:paraId="2091AFD6" w14:textId="77777777" w:rsidR="000121EB" w:rsidRPr="003E4F17" w:rsidRDefault="00AF364C" w:rsidP="008650F7">
      <w:pPr>
        <w:widowControl w:val="0"/>
        <w:spacing w:after="0" w:line="240" w:lineRule="auto"/>
        <w:ind w:left="2124"/>
        <w:rPr>
          <w:rFonts w:ascii="Times New Roman" w:eastAsia="Times New Roman" w:hAnsi="Times New Roman" w:cs="Times New Roman"/>
          <w:b/>
          <w:i/>
          <w:sz w:val="28"/>
          <w:szCs w:val="24"/>
        </w:rPr>
      </w:pPr>
      <w:r w:rsidRPr="008650F7">
        <w:rPr>
          <w:rFonts w:ascii="Times New Roman" w:eastAsia="Times New Roman" w:hAnsi="Times New Roman" w:cs="Times New Roman"/>
          <w:sz w:val="28"/>
          <w:szCs w:val="24"/>
        </w:rPr>
        <w:t>базовий</w:t>
      </w:r>
      <w:r w:rsidR="00EA1138" w:rsidRPr="008650F7">
        <w:rPr>
          <w:rFonts w:ascii="Times New Roman" w:eastAsia="Times New Roman" w:hAnsi="Times New Roman" w:cs="Times New Roman"/>
          <w:sz w:val="28"/>
          <w:szCs w:val="24"/>
        </w:rPr>
        <w:t xml:space="preserve"> (другий) -</w:t>
      </w:r>
      <w:r w:rsidR="00EA1138">
        <w:rPr>
          <w:rFonts w:ascii="Times New Roman" w:eastAsia="Times New Roman" w:hAnsi="Times New Roman" w:cs="Times New Roman"/>
          <w:sz w:val="28"/>
          <w:szCs w:val="24"/>
        </w:rPr>
        <w:t xml:space="preserve"> </w:t>
      </w:r>
      <w:r w:rsidR="00EA1138" w:rsidRPr="003E4F17">
        <w:rPr>
          <w:rFonts w:ascii="Times New Roman" w:eastAsia="Calibri" w:hAnsi="Times New Roman" w:cs="Times New Roman"/>
          <w:sz w:val="28"/>
          <w:szCs w:val="28"/>
        </w:rPr>
        <w:t xml:space="preserve">монтажник систем утеплення </w:t>
      </w:r>
      <w:r w:rsidR="000F63F3">
        <w:rPr>
          <w:rFonts w:ascii="Times New Roman" w:eastAsia="Calibri" w:hAnsi="Times New Roman" w:cs="Times New Roman"/>
          <w:sz w:val="28"/>
          <w:szCs w:val="28"/>
        </w:rPr>
        <w:t>будівель</w:t>
      </w:r>
    </w:p>
    <w:p w14:paraId="10136FD3" w14:textId="77777777" w:rsidR="00492176" w:rsidRDefault="00492176" w:rsidP="00AF364C">
      <w:pPr>
        <w:widowControl w:val="0"/>
        <w:spacing w:after="0" w:line="240" w:lineRule="auto"/>
        <w:jc w:val="center"/>
        <w:rPr>
          <w:rFonts w:ascii="Times New Roman" w:eastAsia="Times New Roman" w:hAnsi="Times New Roman" w:cs="Times New Roman"/>
          <w:b/>
          <w:i/>
          <w:sz w:val="28"/>
          <w:szCs w:val="24"/>
        </w:rPr>
      </w:pPr>
    </w:p>
    <w:p w14:paraId="54B5A547" w14:textId="77777777" w:rsidR="00492176" w:rsidRDefault="00492176" w:rsidP="00AF364C">
      <w:pPr>
        <w:widowControl w:val="0"/>
        <w:spacing w:after="0" w:line="240" w:lineRule="auto"/>
        <w:jc w:val="center"/>
        <w:rPr>
          <w:rFonts w:ascii="Times New Roman" w:eastAsia="Times New Roman" w:hAnsi="Times New Roman" w:cs="Times New Roman"/>
          <w:b/>
          <w:i/>
          <w:sz w:val="28"/>
          <w:szCs w:val="24"/>
        </w:rPr>
      </w:pPr>
    </w:p>
    <w:p w14:paraId="57927466" w14:textId="77777777" w:rsidR="00492176" w:rsidRDefault="00492176" w:rsidP="00AF364C">
      <w:pPr>
        <w:widowControl w:val="0"/>
        <w:spacing w:after="0" w:line="240" w:lineRule="auto"/>
        <w:jc w:val="center"/>
        <w:rPr>
          <w:rFonts w:ascii="Times New Roman" w:eastAsia="Times New Roman" w:hAnsi="Times New Roman" w:cs="Times New Roman"/>
          <w:b/>
          <w:i/>
          <w:sz w:val="28"/>
          <w:szCs w:val="24"/>
        </w:rPr>
      </w:pPr>
    </w:p>
    <w:p w14:paraId="28886491" w14:textId="77777777" w:rsidR="000F63F3" w:rsidRDefault="000F63F3" w:rsidP="00AF364C">
      <w:pPr>
        <w:widowControl w:val="0"/>
        <w:spacing w:after="0" w:line="240" w:lineRule="auto"/>
        <w:jc w:val="center"/>
        <w:rPr>
          <w:rFonts w:ascii="Times New Roman" w:eastAsia="Times New Roman" w:hAnsi="Times New Roman" w:cs="Times New Roman"/>
          <w:b/>
          <w:i/>
          <w:sz w:val="28"/>
          <w:szCs w:val="24"/>
        </w:rPr>
      </w:pPr>
    </w:p>
    <w:p w14:paraId="1386DDA7" w14:textId="77777777" w:rsidR="000F63F3" w:rsidRDefault="000F63F3" w:rsidP="00AF364C">
      <w:pPr>
        <w:widowControl w:val="0"/>
        <w:spacing w:after="0" w:line="240" w:lineRule="auto"/>
        <w:jc w:val="center"/>
        <w:rPr>
          <w:rFonts w:ascii="Times New Roman" w:eastAsia="Times New Roman" w:hAnsi="Times New Roman" w:cs="Times New Roman"/>
          <w:b/>
          <w:i/>
          <w:sz w:val="28"/>
          <w:szCs w:val="24"/>
        </w:rPr>
      </w:pPr>
    </w:p>
    <w:p w14:paraId="37F21461" w14:textId="77777777" w:rsidR="00492176" w:rsidRDefault="00492176" w:rsidP="00AF364C">
      <w:pPr>
        <w:widowControl w:val="0"/>
        <w:spacing w:after="0" w:line="240" w:lineRule="auto"/>
        <w:jc w:val="center"/>
        <w:rPr>
          <w:rFonts w:ascii="Times New Roman" w:eastAsia="Times New Roman" w:hAnsi="Times New Roman" w:cs="Times New Roman"/>
          <w:b/>
          <w:i/>
          <w:sz w:val="28"/>
          <w:szCs w:val="24"/>
        </w:rPr>
      </w:pPr>
    </w:p>
    <w:p w14:paraId="5D04965E" w14:textId="77777777" w:rsidR="00AF364C" w:rsidRPr="003E4F17" w:rsidRDefault="00AF364C" w:rsidP="00AF364C">
      <w:pPr>
        <w:widowControl w:val="0"/>
        <w:spacing w:after="0" w:line="240" w:lineRule="auto"/>
        <w:jc w:val="center"/>
        <w:rPr>
          <w:rFonts w:ascii="Times New Roman" w:eastAsia="Times New Roman" w:hAnsi="Times New Roman" w:cs="Times New Roman"/>
          <w:b/>
          <w:i/>
          <w:sz w:val="28"/>
          <w:szCs w:val="24"/>
        </w:rPr>
      </w:pPr>
      <w:r w:rsidRPr="003E4F17">
        <w:rPr>
          <w:rFonts w:ascii="Times New Roman" w:eastAsia="Times New Roman" w:hAnsi="Times New Roman" w:cs="Times New Roman"/>
          <w:b/>
          <w:i/>
          <w:sz w:val="28"/>
          <w:szCs w:val="24"/>
        </w:rPr>
        <w:t>Видання офіційне</w:t>
      </w:r>
    </w:p>
    <w:p w14:paraId="140978C8" w14:textId="77777777" w:rsidR="00B707A2" w:rsidRDefault="00AF364C" w:rsidP="00B707A2">
      <w:pPr>
        <w:widowControl w:val="0"/>
        <w:spacing w:after="0" w:line="240" w:lineRule="auto"/>
        <w:jc w:val="center"/>
        <w:rPr>
          <w:rFonts w:ascii="Times New Roman" w:eastAsia="Times New Roman" w:hAnsi="Times New Roman" w:cs="Times New Roman"/>
          <w:b/>
          <w:sz w:val="28"/>
          <w:szCs w:val="24"/>
        </w:rPr>
      </w:pPr>
      <w:r w:rsidRPr="003E4F17">
        <w:rPr>
          <w:rFonts w:ascii="Times New Roman" w:eastAsia="Times New Roman" w:hAnsi="Times New Roman" w:cs="Times New Roman"/>
          <w:b/>
          <w:i/>
          <w:sz w:val="28"/>
          <w:szCs w:val="24"/>
        </w:rPr>
        <w:t xml:space="preserve">Київ </w:t>
      </w:r>
      <w:r w:rsidR="00DD5E64" w:rsidRPr="003E4F17">
        <w:rPr>
          <w:rFonts w:ascii="Times New Roman" w:eastAsia="Times New Roman" w:hAnsi="Times New Roman" w:cs="Times New Roman"/>
          <w:b/>
          <w:i/>
          <w:sz w:val="28"/>
          <w:szCs w:val="24"/>
        </w:rPr>
        <w:t>–</w:t>
      </w:r>
      <w:r w:rsidRPr="003E4F17">
        <w:rPr>
          <w:rFonts w:ascii="Times New Roman" w:eastAsia="Times New Roman" w:hAnsi="Times New Roman" w:cs="Times New Roman"/>
          <w:b/>
          <w:i/>
          <w:sz w:val="28"/>
          <w:szCs w:val="24"/>
        </w:rPr>
        <w:t xml:space="preserve"> 202</w:t>
      </w:r>
      <w:r w:rsidR="00631173">
        <w:rPr>
          <w:rFonts w:ascii="Times New Roman" w:eastAsia="Times New Roman" w:hAnsi="Times New Roman" w:cs="Times New Roman"/>
          <w:b/>
          <w:i/>
          <w:sz w:val="28"/>
          <w:szCs w:val="24"/>
        </w:rPr>
        <w:t>4</w:t>
      </w:r>
      <w:r w:rsidR="00B707A2" w:rsidRPr="00B707A2">
        <w:rPr>
          <w:rFonts w:ascii="Times New Roman" w:eastAsia="Times New Roman" w:hAnsi="Times New Roman" w:cs="Times New Roman"/>
          <w:b/>
          <w:sz w:val="28"/>
          <w:szCs w:val="24"/>
        </w:rPr>
        <w:t xml:space="preserve"> </w:t>
      </w:r>
    </w:p>
    <w:p w14:paraId="0FCE41C7" w14:textId="77777777" w:rsidR="00B707A2" w:rsidRDefault="00B707A2" w:rsidP="00B707A2">
      <w:pPr>
        <w:widowControl w:val="0"/>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Відомості про авторський колектив розробників</w:t>
      </w:r>
    </w:p>
    <w:p w14:paraId="76BE26BD" w14:textId="77777777" w:rsidR="00B707A2" w:rsidRDefault="00B707A2" w:rsidP="00B707A2">
      <w:pPr>
        <w:widowControl w:val="0"/>
        <w:spacing w:after="0" w:line="240" w:lineRule="auto"/>
        <w:jc w:val="center"/>
        <w:rPr>
          <w:rFonts w:ascii="Times New Roman" w:eastAsia="Times New Roman" w:hAnsi="Times New Roman" w:cs="Times New Roman"/>
          <w:b/>
          <w:sz w:val="28"/>
          <w:szCs w:val="24"/>
        </w:rPr>
      </w:pPr>
    </w:p>
    <w:tbl>
      <w:tblPr>
        <w:tblStyle w:val="1"/>
        <w:tblW w:w="0" w:type="auto"/>
        <w:tblLook w:val="04A0" w:firstRow="1" w:lastRow="0" w:firstColumn="1" w:lastColumn="0" w:noHBand="0" w:noVBand="1"/>
      </w:tblPr>
      <w:tblGrid>
        <w:gridCol w:w="692"/>
        <w:gridCol w:w="3210"/>
        <w:gridCol w:w="5726"/>
      </w:tblGrid>
      <w:tr w:rsidR="00B707A2" w14:paraId="028F6586"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77E10A62" w14:textId="77777777" w:rsidR="00B707A2" w:rsidRDefault="00B707A2" w:rsidP="00BF4F7C">
            <w:pPr>
              <w:rPr>
                <w:rFonts w:ascii="Times New Roman" w:hAnsi="Times New Roman"/>
                <w:bCs/>
                <w:sz w:val="24"/>
                <w:szCs w:val="24"/>
              </w:rPr>
            </w:pPr>
            <w:r>
              <w:rPr>
                <w:rFonts w:ascii="Times New Roman" w:hAnsi="Times New Roman"/>
                <w:bCs/>
                <w:sz w:val="24"/>
                <w:szCs w:val="24"/>
              </w:rPr>
              <w:t>1.</w:t>
            </w:r>
          </w:p>
        </w:tc>
        <w:tc>
          <w:tcPr>
            <w:tcW w:w="3250" w:type="dxa"/>
            <w:tcBorders>
              <w:top w:val="single" w:sz="4" w:space="0" w:color="auto"/>
              <w:left w:val="single" w:sz="4" w:space="0" w:color="auto"/>
              <w:bottom w:val="single" w:sz="4" w:space="0" w:color="auto"/>
              <w:right w:val="single" w:sz="4" w:space="0" w:color="auto"/>
            </w:tcBorders>
          </w:tcPr>
          <w:p w14:paraId="0F5836D5" w14:textId="77777777" w:rsidR="00B707A2" w:rsidRDefault="00B707A2" w:rsidP="00BF4F7C">
            <w:pPr>
              <w:rPr>
                <w:rFonts w:ascii="Times New Roman" w:eastAsiaTheme="minorHAnsi" w:hAnsi="Times New Roman"/>
                <w:sz w:val="24"/>
                <w:szCs w:val="24"/>
              </w:rPr>
            </w:pPr>
            <w:r>
              <w:rPr>
                <w:rFonts w:ascii="Times New Roman" w:eastAsiaTheme="minorHAnsi" w:hAnsi="Times New Roman"/>
                <w:bCs/>
                <w:spacing w:val="2"/>
                <w:sz w:val="24"/>
                <w:szCs w:val="24"/>
                <w:shd w:val="clear" w:color="auto" w:fill="FFFFFF"/>
              </w:rPr>
              <w:t>Валентина БОНДАРЧУК</w:t>
            </w:r>
          </w:p>
          <w:p w14:paraId="463C4C24" w14:textId="77777777" w:rsidR="00B707A2" w:rsidRDefault="00B707A2" w:rsidP="00BF4F7C">
            <w:pPr>
              <w:rPr>
                <w:rFonts w:ascii="Times New Roman" w:eastAsiaTheme="minorHAnsi" w:hAnsi="Times New Roman"/>
                <w:bCs/>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14:paraId="1241D4DA" w14:textId="77777777" w:rsidR="00B707A2" w:rsidRDefault="00B707A2" w:rsidP="00BF4F7C">
            <w:pPr>
              <w:jc w:val="both"/>
              <w:rPr>
                <w:rFonts w:ascii="Times New Roman" w:eastAsiaTheme="minorHAnsi" w:hAnsi="Times New Roman"/>
                <w:bCs/>
                <w:sz w:val="24"/>
                <w:szCs w:val="24"/>
              </w:rPr>
            </w:pPr>
            <w:r>
              <w:rPr>
                <w:rFonts w:ascii="Times New Roman" w:eastAsiaTheme="minorHAnsi" w:hAnsi="Times New Roman"/>
                <w:bCs/>
                <w:spacing w:val="2"/>
                <w:sz w:val="24"/>
                <w:szCs w:val="24"/>
                <w:shd w:val="clear" w:color="auto" w:fill="FFFFFF"/>
              </w:rPr>
              <w:t xml:space="preserve">директор Навчально-методичного центру професійно-технічної освіти у Рівненській області </w:t>
            </w:r>
          </w:p>
        </w:tc>
      </w:tr>
      <w:tr w:rsidR="00B707A2" w14:paraId="32E98171"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52366D3E" w14:textId="77777777" w:rsidR="00B707A2" w:rsidRDefault="00B707A2" w:rsidP="00BF4F7C">
            <w:pPr>
              <w:rPr>
                <w:rFonts w:ascii="Times New Roman" w:hAnsi="Times New Roman"/>
                <w:bCs/>
                <w:sz w:val="24"/>
                <w:szCs w:val="24"/>
              </w:rPr>
            </w:pPr>
            <w:r>
              <w:rPr>
                <w:rFonts w:ascii="Times New Roman" w:hAnsi="Times New Roman"/>
                <w:bCs/>
                <w:sz w:val="24"/>
                <w:szCs w:val="24"/>
              </w:rPr>
              <w:t>2.</w:t>
            </w:r>
          </w:p>
        </w:tc>
        <w:tc>
          <w:tcPr>
            <w:tcW w:w="3250" w:type="dxa"/>
            <w:tcBorders>
              <w:top w:val="single" w:sz="4" w:space="0" w:color="auto"/>
              <w:left w:val="single" w:sz="4" w:space="0" w:color="auto"/>
              <w:bottom w:val="single" w:sz="4" w:space="0" w:color="auto"/>
              <w:right w:val="single" w:sz="4" w:space="0" w:color="auto"/>
            </w:tcBorders>
          </w:tcPr>
          <w:p w14:paraId="0D09B9C6" w14:textId="77777777" w:rsidR="00B707A2" w:rsidRDefault="00B707A2" w:rsidP="00BF4F7C">
            <w:pPr>
              <w:rPr>
                <w:rFonts w:ascii="Times New Roman" w:hAnsi="Times New Roman"/>
                <w:sz w:val="24"/>
                <w:szCs w:val="24"/>
              </w:rPr>
            </w:pPr>
            <w:r>
              <w:rPr>
                <w:rFonts w:ascii="Times New Roman" w:hAnsi="Times New Roman"/>
                <w:sz w:val="24"/>
                <w:szCs w:val="24"/>
              </w:rPr>
              <w:t xml:space="preserve">Любов АНДРОЩУК </w:t>
            </w:r>
          </w:p>
        </w:tc>
        <w:tc>
          <w:tcPr>
            <w:tcW w:w="5904" w:type="dxa"/>
            <w:tcBorders>
              <w:top w:val="single" w:sz="4" w:space="0" w:color="auto"/>
              <w:left w:val="single" w:sz="4" w:space="0" w:color="auto"/>
              <w:bottom w:val="single" w:sz="4" w:space="0" w:color="auto"/>
              <w:right w:val="single" w:sz="4" w:space="0" w:color="auto"/>
            </w:tcBorders>
            <w:hideMark/>
          </w:tcPr>
          <w:p w14:paraId="492887AB" w14:textId="77777777" w:rsidR="00B707A2" w:rsidRDefault="00277C38" w:rsidP="00277C38">
            <w:pPr>
              <w:tabs>
                <w:tab w:val="left" w:pos="316"/>
              </w:tabs>
              <w:jc w:val="both"/>
              <w:rPr>
                <w:rFonts w:ascii="Times New Roman" w:hAnsi="Times New Roman"/>
                <w:sz w:val="24"/>
                <w:szCs w:val="24"/>
              </w:rPr>
            </w:pPr>
            <w:r>
              <w:rPr>
                <w:rFonts w:ascii="Times New Roman" w:eastAsiaTheme="minorHAnsi" w:hAnsi="Times New Roman"/>
                <w:sz w:val="24"/>
                <w:szCs w:val="24"/>
              </w:rPr>
              <w:t xml:space="preserve">методист </w:t>
            </w:r>
            <w:r w:rsidR="00B707A2">
              <w:rPr>
                <w:rFonts w:ascii="Times New Roman" w:eastAsiaTheme="minorHAnsi" w:hAnsi="Times New Roman"/>
                <w:sz w:val="24"/>
                <w:szCs w:val="24"/>
              </w:rPr>
              <w:t>Навчально-методичного центру професійно-технічної освіти у Рівненській області</w:t>
            </w:r>
          </w:p>
        </w:tc>
      </w:tr>
      <w:tr w:rsidR="00B707A2" w14:paraId="17B14B45"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4317891E" w14:textId="77777777" w:rsidR="00B707A2" w:rsidRDefault="00B707A2" w:rsidP="00BF4F7C">
            <w:pPr>
              <w:rPr>
                <w:rFonts w:ascii="Times New Roman" w:hAnsi="Times New Roman"/>
                <w:bCs/>
                <w:sz w:val="24"/>
                <w:szCs w:val="24"/>
              </w:rPr>
            </w:pPr>
            <w:r>
              <w:rPr>
                <w:rFonts w:ascii="Times New Roman" w:hAnsi="Times New Roman"/>
                <w:bCs/>
                <w:sz w:val="24"/>
                <w:szCs w:val="24"/>
              </w:rPr>
              <w:t>3.</w:t>
            </w:r>
          </w:p>
        </w:tc>
        <w:tc>
          <w:tcPr>
            <w:tcW w:w="3250" w:type="dxa"/>
            <w:tcBorders>
              <w:top w:val="single" w:sz="4" w:space="0" w:color="auto"/>
              <w:left w:val="single" w:sz="4" w:space="0" w:color="auto"/>
              <w:bottom w:val="single" w:sz="4" w:space="0" w:color="auto"/>
              <w:right w:val="single" w:sz="4" w:space="0" w:color="auto"/>
            </w:tcBorders>
          </w:tcPr>
          <w:p w14:paraId="78F41F28" w14:textId="77777777" w:rsidR="00B707A2" w:rsidRDefault="00B707A2" w:rsidP="00BF4F7C">
            <w:pPr>
              <w:rPr>
                <w:rFonts w:ascii="Times New Roman" w:eastAsiaTheme="minorHAnsi" w:hAnsi="Times New Roman"/>
                <w:sz w:val="24"/>
                <w:szCs w:val="24"/>
              </w:rPr>
            </w:pPr>
            <w:r>
              <w:rPr>
                <w:rFonts w:ascii="Times New Roman" w:eastAsiaTheme="minorHAnsi" w:hAnsi="Times New Roman"/>
                <w:sz w:val="24"/>
                <w:szCs w:val="24"/>
              </w:rPr>
              <w:t>Олена НИЖНИК</w:t>
            </w:r>
          </w:p>
        </w:tc>
        <w:tc>
          <w:tcPr>
            <w:tcW w:w="5904" w:type="dxa"/>
            <w:tcBorders>
              <w:top w:val="single" w:sz="4" w:space="0" w:color="auto"/>
              <w:left w:val="single" w:sz="4" w:space="0" w:color="auto"/>
              <w:bottom w:val="single" w:sz="4" w:space="0" w:color="auto"/>
              <w:right w:val="single" w:sz="4" w:space="0" w:color="auto"/>
            </w:tcBorders>
            <w:hideMark/>
          </w:tcPr>
          <w:p w14:paraId="485C4AE0" w14:textId="77777777" w:rsidR="00B707A2" w:rsidRDefault="00B707A2" w:rsidP="00BF4F7C">
            <w:pPr>
              <w:tabs>
                <w:tab w:val="left" w:pos="316"/>
              </w:tabs>
              <w:jc w:val="both"/>
              <w:rPr>
                <w:rFonts w:ascii="Times New Roman" w:eastAsiaTheme="minorHAnsi" w:hAnsi="Times New Roman"/>
                <w:sz w:val="24"/>
                <w:szCs w:val="24"/>
              </w:rPr>
            </w:pPr>
            <w:r>
              <w:rPr>
                <w:rFonts w:ascii="Times New Roman" w:eastAsiaTheme="minorHAnsi" w:hAnsi="Times New Roman"/>
                <w:sz w:val="24"/>
                <w:szCs w:val="24"/>
              </w:rPr>
              <w:t>методист Навчально-методичного центру професійно-технічної освіти у Рівненській області</w:t>
            </w:r>
          </w:p>
        </w:tc>
      </w:tr>
      <w:tr w:rsidR="00B707A2" w14:paraId="0C2F9A02"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07A14C05" w14:textId="77777777" w:rsidR="00B707A2" w:rsidRDefault="00B707A2" w:rsidP="00BF4F7C">
            <w:pPr>
              <w:rPr>
                <w:rFonts w:ascii="Times New Roman" w:hAnsi="Times New Roman"/>
                <w:bCs/>
                <w:sz w:val="24"/>
                <w:szCs w:val="24"/>
              </w:rPr>
            </w:pPr>
            <w:r>
              <w:rPr>
                <w:rFonts w:ascii="Times New Roman" w:hAnsi="Times New Roman"/>
                <w:bCs/>
                <w:sz w:val="24"/>
                <w:szCs w:val="24"/>
              </w:rPr>
              <w:t>4.</w:t>
            </w:r>
          </w:p>
        </w:tc>
        <w:tc>
          <w:tcPr>
            <w:tcW w:w="3250" w:type="dxa"/>
            <w:tcBorders>
              <w:top w:val="single" w:sz="4" w:space="0" w:color="auto"/>
              <w:left w:val="single" w:sz="4" w:space="0" w:color="auto"/>
              <w:bottom w:val="single" w:sz="4" w:space="0" w:color="auto"/>
              <w:right w:val="single" w:sz="4" w:space="0" w:color="auto"/>
            </w:tcBorders>
            <w:hideMark/>
          </w:tcPr>
          <w:p w14:paraId="51EE06E6" w14:textId="77777777" w:rsidR="00B707A2" w:rsidRDefault="00B707A2" w:rsidP="00BF4F7C">
            <w:pPr>
              <w:rPr>
                <w:rFonts w:ascii="Times New Roman" w:eastAsiaTheme="minorHAnsi" w:hAnsi="Times New Roman"/>
                <w:bCs/>
                <w:sz w:val="24"/>
                <w:szCs w:val="24"/>
              </w:rPr>
            </w:pPr>
            <w:r>
              <w:rPr>
                <w:rFonts w:ascii="Times New Roman" w:eastAsiaTheme="minorHAnsi" w:hAnsi="Times New Roman"/>
                <w:bCs/>
                <w:sz w:val="24"/>
                <w:szCs w:val="24"/>
              </w:rPr>
              <w:t>Тарас МЕЛЬНИК</w:t>
            </w:r>
          </w:p>
        </w:tc>
        <w:tc>
          <w:tcPr>
            <w:tcW w:w="5904" w:type="dxa"/>
            <w:tcBorders>
              <w:top w:val="single" w:sz="4" w:space="0" w:color="auto"/>
              <w:left w:val="single" w:sz="4" w:space="0" w:color="auto"/>
              <w:bottom w:val="single" w:sz="4" w:space="0" w:color="auto"/>
              <w:right w:val="single" w:sz="4" w:space="0" w:color="auto"/>
            </w:tcBorders>
            <w:hideMark/>
          </w:tcPr>
          <w:p w14:paraId="338B9067" w14:textId="77777777" w:rsidR="00B707A2" w:rsidRDefault="00B707A2" w:rsidP="00BF4F7C">
            <w:pPr>
              <w:jc w:val="both"/>
              <w:rPr>
                <w:rFonts w:ascii="Times New Roman" w:eastAsiaTheme="minorHAnsi" w:hAnsi="Times New Roman"/>
                <w:b/>
                <w:bCs/>
                <w:sz w:val="24"/>
                <w:szCs w:val="24"/>
              </w:rPr>
            </w:pPr>
            <w:r>
              <w:rPr>
                <w:rFonts w:ascii="Times New Roman" w:eastAsiaTheme="minorHAnsi" w:hAnsi="Times New Roman"/>
                <w:kern w:val="24"/>
                <w:sz w:val="24"/>
                <w:szCs w:val="24"/>
              </w:rPr>
              <w:t>майстер виробничого навчання Державного навчального закладу «Здолбунівське вище професійне училище залізничного транспорту»</w:t>
            </w:r>
          </w:p>
        </w:tc>
      </w:tr>
      <w:tr w:rsidR="00B707A2" w:rsidRPr="00075224" w14:paraId="7562656B"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1934095C" w14:textId="77777777" w:rsidR="00B707A2" w:rsidRDefault="00B707A2" w:rsidP="00BF4F7C">
            <w:pPr>
              <w:rPr>
                <w:rFonts w:ascii="Times New Roman" w:hAnsi="Times New Roman"/>
                <w:bCs/>
                <w:sz w:val="24"/>
                <w:szCs w:val="24"/>
              </w:rPr>
            </w:pPr>
            <w:r>
              <w:rPr>
                <w:rFonts w:ascii="Times New Roman" w:hAnsi="Times New Roman"/>
                <w:bCs/>
                <w:sz w:val="24"/>
                <w:szCs w:val="24"/>
              </w:rPr>
              <w:t>5.</w:t>
            </w:r>
          </w:p>
        </w:tc>
        <w:tc>
          <w:tcPr>
            <w:tcW w:w="3250" w:type="dxa"/>
            <w:tcBorders>
              <w:top w:val="single" w:sz="4" w:space="0" w:color="auto"/>
              <w:left w:val="single" w:sz="4" w:space="0" w:color="auto"/>
              <w:bottom w:val="single" w:sz="4" w:space="0" w:color="auto"/>
              <w:right w:val="single" w:sz="4" w:space="0" w:color="auto"/>
            </w:tcBorders>
            <w:hideMark/>
          </w:tcPr>
          <w:p w14:paraId="7C57BE99" w14:textId="77777777" w:rsidR="00B707A2" w:rsidRDefault="00B707A2" w:rsidP="00BF4F7C">
            <w:pPr>
              <w:rPr>
                <w:rFonts w:ascii="Times New Roman" w:eastAsiaTheme="minorHAnsi" w:hAnsi="Times New Roman"/>
                <w:bCs/>
                <w:sz w:val="24"/>
                <w:szCs w:val="24"/>
              </w:rPr>
            </w:pPr>
            <w:r>
              <w:rPr>
                <w:rFonts w:ascii="Times New Roman" w:eastAsiaTheme="minorHAnsi" w:hAnsi="Times New Roman"/>
                <w:bCs/>
                <w:sz w:val="24"/>
                <w:szCs w:val="24"/>
              </w:rPr>
              <w:t>Анатолій КОЛОМИС</w:t>
            </w:r>
          </w:p>
        </w:tc>
        <w:tc>
          <w:tcPr>
            <w:tcW w:w="5904" w:type="dxa"/>
            <w:tcBorders>
              <w:top w:val="single" w:sz="4" w:space="0" w:color="auto"/>
              <w:left w:val="single" w:sz="4" w:space="0" w:color="auto"/>
              <w:bottom w:val="single" w:sz="4" w:space="0" w:color="auto"/>
              <w:right w:val="single" w:sz="4" w:space="0" w:color="auto"/>
            </w:tcBorders>
            <w:hideMark/>
          </w:tcPr>
          <w:p w14:paraId="4D37EBEB" w14:textId="77777777" w:rsidR="00B707A2" w:rsidRDefault="00B707A2" w:rsidP="00BF4F7C">
            <w:pPr>
              <w:jc w:val="both"/>
              <w:rPr>
                <w:rFonts w:ascii="Times New Roman" w:eastAsiaTheme="minorHAnsi" w:hAnsi="Times New Roman"/>
                <w:bCs/>
                <w:sz w:val="24"/>
                <w:szCs w:val="24"/>
              </w:rPr>
            </w:pPr>
            <w:r>
              <w:rPr>
                <w:rFonts w:ascii="Times New Roman" w:eastAsiaTheme="minorHAnsi" w:hAnsi="Times New Roman"/>
                <w:bCs/>
                <w:sz w:val="24"/>
                <w:szCs w:val="24"/>
              </w:rPr>
              <w:t>виконавець робіт приватної виробничо-комерційної фірми «Фіалка», м. Рівне</w:t>
            </w:r>
          </w:p>
        </w:tc>
      </w:tr>
      <w:tr w:rsidR="00B707A2" w14:paraId="64AB5394"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5AD9ABE9" w14:textId="77777777" w:rsidR="00B707A2" w:rsidRDefault="00B707A2" w:rsidP="00BF4F7C">
            <w:pPr>
              <w:rPr>
                <w:rFonts w:ascii="Times New Roman" w:hAnsi="Times New Roman"/>
                <w:bCs/>
                <w:sz w:val="24"/>
                <w:szCs w:val="24"/>
              </w:rPr>
            </w:pPr>
            <w:r>
              <w:rPr>
                <w:rFonts w:ascii="Times New Roman" w:hAnsi="Times New Roman"/>
                <w:bCs/>
                <w:sz w:val="24"/>
                <w:szCs w:val="24"/>
              </w:rPr>
              <w:t>6.</w:t>
            </w:r>
          </w:p>
        </w:tc>
        <w:tc>
          <w:tcPr>
            <w:tcW w:w="3250" w:type="dxa"/>
            <w:tcBorders>
              <w:top w:val="single" w:sz="4" w:space="0" w:color="auto"/>
              <w:left w:val="single" w:sz="4" w:space="0" w:color="auto"/>
              <w:bottom w:val="single" w:sz="4" w:space="0" w:color="auto"/>
              <w:right w:val="single" w:sz="4" w:space="0" w:color="auto"/>
            </w:tcBorders>
            <w:hideMark/>
          </w:tcPr>
          <w:p w14:paraId="6BA4F52A" w14:textId="77777777" w:rsidR="00B707A2" w:rsidRDefault="004E0B80" w:rsidP="004E0B80">
            <w:pPr>
              <w:rPr>
                <w:rFonts w:ascii="Times New Roman" w:eastAsiaTheme="minorHAnsi" w:hAnsi="Times New Roman"/>
                <w:bCs/>
                <w:sz w:val="24"/>
                <w:szCs w:val="24"/>
              </w:rPr>
            </w:pPr>
            <w:r>
              <w:rPr>
                <w:rFonts w:ascii="Times New Roman" w:hAnsi="Times New Roman"/>
                <w:bCs/>
                <w:sz w:val="24"/>
                <w:szCs w:val="24"/>
              </w:rPr>
              <w:t>Віталій САШКО</w:t>
            </w:r>
            <w:r>
              <w:rPr>
                <w:rFonts w:ascii="Times New Roman" w:eastAsiaTheme="minorHAnsi" w:hAnsi="Times New Roman"/>
                <w:bCs/>
                <w:sz w:val="24"/>
                <w:szCs w:val="24"/>
              </w:rPr>
              <w:t xml:space="preserve"> </w:t>
            </w:r>
          </w:p>
        </w:tc>
        <w:tc>
          <w:tcPr>
            <w:tcW w:w="5904" w:type="dxa"/>
            <w:tcBorders>
              <w:top w:val="single" w:sz="4" w:space="0" w:color="auto"/>
              <w:left w:val="single" w:sz="4" w:space="0" w:color="auto"/>
              <w:bottom w:val="single" w:sz="4" w:space="0" w:color="auto"/>
              <w:right w:val="single" w:sz="4" w:space="0" w:color="auto"/>
            </w:tcBorders>
            <w:hideMark/>
          </w:tcPr>
          <w:p w14:paraId="325E3F33" w14:textId="77777777" w:rsidR="00B707A2" w:rsidRDefault="004E0B80" w:rsidP="004E0B80">
            <w:pPr>
              <w:jc w:val="both"/>
              <w:rPr>
                <w:rFonts w:ascii="Times New Roman" w:eastAsiaTheme="minorHAnsi" w:hAnsi="Times New Roman"/>
                <w:bCs/>
                <w:sz w:val="24"/>
                <w:szCs w:val="24"/>
              </w:rPr>
            </w:pPr>
            <w:r>
              <w:rPr>
                <w:rFonts w:ascii="Times New Roman" w:hAnsi="Times New Roman"/>
                <w:kern w:val="24"/>
                <w:sz w:val="24"/>
                <w:szCs w:val="24"/>
              </w:rPr>
              <w:t xml:space="preserve">заступник директора </w:t>
            </w:r>
            <w:r>
              <w:rPr>
                <w:rFonts w:ascii="Times New Roman" w:eastAsiaTheme="minorHAnsi" w:hAnsi="Times New Roman"/>
                <w:kern w:val="24"/>
                <w:sz w:val="24"/>
                <w:szCs w:val="24"/>
              </w:rPr>
              <w:t xml:space="preserve">Вищого професійного училища № 22 м. Сарни </w:t>
            </w:r>
          </w:p>
        </w:tc>
      </w:tr>
      <w:tr w:rsidR="00B707A2" w14:paraId="2B90D28C"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1BB23C9E" w14:textId="77777777" w:rsidR="00B707A2" w:rsidRDefault="00B707A2" w:rsidP="00BF4F7C">
            <w:pPr>
              <w:rPr>
                <w:rFonts w:ascii="Times New Roman" w:hAnsi="Times New Roman"/>
                <w:bCs/>
                <w:sz w:val="24"/>
                <w:szCs w:val="24"/>
              </w:rPr>
            </w:pPr>
            <w:r>
              <w:rPr>
                <w:rFonts w:ascii="Times New Roman" w:hAnsi="Times New Roman"/>
                <w:bCs/>
                <w:sz w:val="24"/>
                <w:szCs w:val="24"/>
              </w:rPr>
              <w:t>7.</w:t>
            </w:r>
          </w:p>
        </w:tc>
        <w:tc>
          <w:tcPr>
            <w:tcW w:w="3250" w:type="dxa"/>
            <w:tcBorders>
              <w:top w:val="single" w:sz="4" w:space="0" w:color="auto"/>
              <w:left w:val="single" w:sz="4" w:space="0" w:color="auto"/>
              <w:bottom w:val="single" w:sz="4" w:space="0" w:color="auto"/>
              <w:right w:val="single" w:sz="4" w:space="0" w:color="auto"/>
            </w:tcBorders>
            <w:hideMark/>
          </w:tcPr>
          <w:p w14:paraId="1FCC49CC" w14:textId="77777777" w:rsidR="00B707A2" w:rsidRDefault="004E0B80" w:rsidP="00BF4F7C">
            <w:pPr>
              <w:rPr>
                <w:rFonts w:ascii="Times New Roman" w:hAnsi="Times New Roman"/>
                <w:bCs/>
                <w:sz w:val="24"/>
                <w:szCs w:val="24"/>
              </w:rPr>
            </w:pPr>
            <w:r>
              <w:rPr>
                <w:rFonts w:ascii="Times New Roman" w:eastAsiaTheme="minorHAnsi" w:hAnsi="Times New Roman"/>
                <w:bCs/>
                <w:sz w:val="24"/>
                <w:szCs w:val="24"/>
              </w:rPr>
              <w:t>Марія БОРИСЮК</w:t>
            </w:r>
          </w:p>
        </w:tc>
        <w:tc>
          <w:tcPr>
            <w:tcW w:w="5904" w:type="dxa"/>
            <w:tcBorders>
              <w:top w:val="single" w:sz="4" w:space="0" w:color="auto"/>
              <w:left w:val="single" w:sz="4" w:space="0" w:color="auto"/>
              <w:bottom w:val="single" w:sz="4" w:space="0" w:color="auto"/>
              <w:right w:val="single" w:sz="4" w:space="0" w:color="auto"/>
            </w:tcBorders>
            <w:hideMark/>
          </w:tcPr>
          <w:p w14:paraId="7B37ED20" w14:textId="77777777" w:rsidR="00B707A2" w:rsidRDefault="004E0B80" w:rsidP="00BF4F7C">
            <w:pPr>
              <w:jc w:val="both"/>
              <w:rPr>
                <w:rFonts w:ascii="Times New Roman" w:hAnsi="Times New Roman"/>
                <w:kern w:val="24"/>
                <w:sz w:val="24"/>
                <w:szCs w:val="24"/>
              </w:rPr>
            </w:pPr>
            <w:r>
              <w:rPr>
                <w:rFonts w:ascii="Times New Roman" w:eastAsiaTheme="minorHAnsi" w:hAnsi="Times New Roman"/>
                <w:kern w:val="24"/>
                <w:sz w:val="24"/>
                <w:szCs w:val="24"/>
              </w:rPr>
              <w:t>майстер виробничого навчання Вищого професійного училища № 22 м. Сарни</w:t>
            </w:r>
          </w:p>
        </w:tc>
      </w:tr>
      <w:tr w:rsidR="00B707A2" w14:paraId="143535B0"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6DEA0A51" w14:textId="77777777" w:rsidR="00B707A2" w:rsidRDefault="00B707A2" w:rsidP="00BF4F7C">
            <w:pPr>
              <w:rPr>
                <w:rFonts w:ascii="Times New Roman" w:eastAsia="Times New Roman" w:hAnsi="Times New Roman"/>
                <w:sz w:val="24"/>
                <w:szCs w:val="24"/>
              </w:rPr>
            </w:pPr>
            <w:r>
              <w:rPr>
                <w:rFonts w:ascii="Times New Roman" w:eastAsia="Times New Roman" w:hAnsi="Times New Roman"/>
                <w:sz w:val="24"/>
                <w:szCs w:val="24"/>
              </w:rPr>
              <w:t>8.</w:t>
            </w:r>
          </w:p>
        </w:tc>
        <w:tc>
          <w:tcPr>
            <w:tcW w:w="3250" w:type="dxa"/>
            <w:tcBorders>
              <w:top w:val="single" w:sz="4" w:space="0" w:color="auto"/>
              <w:left w:val="single" w:sz="4" w:space="0" w:color="auto"/>
              <w:bottom w:val="single" w:sz="4" w:space="0" w:color="auto"/>
              <w:right w:val="single" w:sz="4" w:space="0" w:color="auto"/>
            </w:tcBorders>
            <w:hideMark/>
          </w:tcPr>
          <w:p w14:paraId="469AADE0" w14:textId="77777777" w:rsidR="00B707A2" w:rsidRDefault="00B707A2" w:rsidP="00BF4F7C">
            <w:pPr>
              <w:rPr>
                <w:rFonts w:ascii="Times New Roman" w:eastAsiaTheme="minorHAnsi" w:hAnsi="Times New Roman"/>
                <w:bCs/>
                <w:sz w:val="24"/>
                <w:szCs w:val="24"/>
              </w:rPr>
            </w:pPr>
            <w:r>
              <w:rPr>
                <w:rFonts w:ascii="Times New Roman" w:eastAsiaTheme="minorHAnsi" w:hAnsi="Times New Roman"/>
                <w:bCs/>
                <w:sz w:val="24"/>
                <w:szCs w:val="24"/>
              </w:rPr>
              <w:t>Віктор СИДОРЧУК</w:t>
            </w:r>
          </w:p>
        </w:tc>
        <w:tc>
          <w:tcPr>
            <w:tcW w:w="5904" w:type="dxa"/>
            <w:tcBorders>
              <w:top w:val="single" w:sz="4" w:space="0" w:color="auto"/>
              <w:left w:val="single" w:sz="4" w:space="0" w:color="auto"/>
              <w:bottom w:val="single" w:sz="4" w:space="0" w:color="auto"/>
              <w:right w:val="single" w:sz="4" w:space="0" w:color="auto"/>
            </w:tcBorders>
            <w:hideMark/>
          </w:tcPr>
          <w:p w14:paraId="370D4C4F" w14:textId="77777777" w:rsidR="00B707A2" w:rsidRDefault="00B707A2" w:rsidP="00BF4F7C">
            <w:pPr>
              <w:jc w:val="both"/>
              <w:rPr>
                <w:rFonts w:ascii="Times New Roman" w:eastAsiaTheme="minorHAnsi" w:hAnsi="Times New Roman"/>
                <w:bCs/>
                <w:sz w:val="24"/>
                <w:szCs w:val="24"/>
              </w:rPr>
            </w:pPr>
            <w:r>
              <w:rPr>
                <w:rFonts w:ascii="Times New Roman" w:eastAsiaTheme="minorHAnsi" w:hAnsi="Times New Roman"/>
                <w:sz w:val="24"/>
                <w:szCs w:val="24"/>
              </w:rPr>
              <w:t>директор Дочірнього підприємства «Будсервіс» Товариства з обмеженою відповідальністю «Сарниагробуд»</w:t>
            </w:r>
          </w:p>
        </w:tc>
      </w:tr>
      <w:tr w:rsidR="00B707A2" w14:paraId="7242B9E4"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5859633F" w14:textId="77777777" w:rsidR="00B707A2" w:rsidRDefault="00B707A2" w:rsidP="00BF4F7C">
            <w:pPr>
              <w:rPr>
                <w:rFonts w:ascii="Times New Roman" w:hAnsi="Times New Roman"/>
                <w:kern w:val="24"/>
                <w:sz w:val="24"/>
                <w:szCs w:val="24"/>
              </w:rPr>
            </w:pPr>
            <w:r>
              <w:rPr>
                <w:rFonts w:ascii="Times New Roman" w:hAnsi="Times New Roman"/>
                <w:kern w:val="24"/>
                <w:sz w:val="24"/>
                <w:szCs w:val="24"/>
              </w:rPr>
              <w:t>9.</w:t>
            </w:r>
          </w:p>
        </w:tc>
        <w:tc>
          <w:tcPr>
            <w:tcW w:w="3250" w:type="dxa"/>
            <w:tcBorders>
              <w:top w:val="single" w:sz="4" w:space="0" w:color="auto"/>
              <w:left w:val="single" w:sz="4" w:space="0" w:color="auto"/>
              <w:bottom w:val="single" w:sz="4" w:space="0" w:color="auto"/>
              <w:right w:val="single" w:sz="4" w:space="0" w:color="auto"/>
            </w:tcBorders>
            <w:hideMark/>
          </w:tcPr>
          <w:p w14:paraId="78415E92" w14:textId="77777777" w:rsidR="00B707A2" w:rsidRDefault="00B707A2" w:rsidP="00BF4F7C">
            <w:pPr>
              <w:rPr>
                <w:rFonts w:ascii="Times New Roman" w:eastAsiaTheme="minorHAnsi" w:hAnsi="Times New Roman"/>
                <w:bCs/>
                <w:sz w:val="24"/>
                <w:szCs w:val="24"/>
              </w:rPr>
            </w:pPr>
            <w:r>
              <w:rPr>
                <w:rFonts w:ascii="Times New Roman" w:eastAsiaTheme="minorHAnsi" w:hAnsi="Times New Roman"/>
                <w:bCs/>
                <w:sz w:val="24"/>
                <w:szCs w:val="24"/>
              </w:rPr>
              <w:t>Дмитро КРЕТ</w:t>
            </w:r>
          </w:p>
        </w:tc>
        <w:tc>
          <w:tcPr>
            <w:tcW w:w="5904" w:type="dxa"/>
            <w:tcBorders>
              <w:top w:val="single" w:sz="4" w:space="0" w:color="auto"/>
              <w:left w:val="single" w:sz="4" w:space="0" w:color="auto"/>
              <w:bottom w:val="single" w:sz="4" w:space="0" w:color="auto"/>
              <w:right w:val="single" w:sz="4" w:space="0" w:color="auto"/>
            </w:tcBorders>
            <w:hideMark/>
          </w:tcPr>
          <w:p w14:paraId="7ED5FC73" w14:textId="77777777" w:rsidR="00B707A2" w:rsidRDefault="00B707A2" w:rsidP="00BF4F7C">
            <w:pPr>
              <w:tabs>
                <w:tab w:val="left" w:pos="316"/>
              </w:tabs>
              <w:jc w:val="both"/>
              <w:rPr>
                <w:rFonts w:ascii="Times New Roman" w:eastAsiaTheme="minorHAnsi" w:hAnsi="Times New Roman"/>
                <w:kern w:val="24"/>
                <w:sz w:val="24"/>
                <w:szCs w:val="24"/>
              </w:rPr>
            </w:pPr>
            <w:r>
              <w:rPr>
                <w:rFonts w:ascii="Times New Roman" w:eastAsiaTheme="minorHAnsi" w:hAnsi="Times New Roman"/>
                <w:kern w:val="24"/>
                <w:sz w:val="24"/>
                <w:szCs w:val="24"/>
              </w:rPr>
              <w:t>інженер з охорони праці Квасилівського професійного ліцею</w:t>
            </w:r>
          </w:p>
        </w:tc>
      </w:tr>
      <w:tr w:rsidR="00B707A2" w14:paraId="367F3147"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04E2523F" w14:textId="77777777" w:rsidR="00B707A2" w:rsidRDefault="00B707A2" w:rsidP="00BF4F7C">
            <w:pPr>
              <w:rPr>
                <w:rFonts w:ascii="Times New Roman" w:hAnsi="Times New Roman"/>
                <w:kern w:val="24"/>
                <w:sz w:val="24"/>
                <w:szCs w:val="24"/>
              </w:rPr>
            </w:pPr>
            <w:r>
              <w:rPr>
                <w:rFonts w:ascii="Times New Roman" w:hAnsi="Times New Roman"/>
                <w:kern w:val="24"/>
                <w:sz w:val="24"/>
                <w:szCs w:val="24"/>
              </w:rPr>
              <w:t>10.</w:t>
            </w:r>
          </w:p>
        </w:tc>
        <w:tc>
          <w:tcPr>
            <w:tcW w:w="3250" w:type="dxa"/>
            <w:tcBorders>
              <w:top w:val="single" w:sz="4" w:space="0" w:color="auto"/>
              <w:left w:val="single" w:sz="4" w:space="0" w:color="auto"/>
              <w:bottom w:val="single" w:sz="4" w:space="0" w:color="auto"/>
              <w:right w:val="single" w:sz="4" w:space="0" w:color="auto"/>
            </w:tcBorders>
            <w:hideMark/>
          </w:tcPr>
          <w:p w14:paraId="7979FC72" w14:textId="77777777" w:rsidR="00B707A2" w:rsidRDefault="00B707A2" w:rsidP="00BF4F7C">
            <w:pPr>
              <w:rPr>
                <w:rFonts w:ascii="Times New Roman" w:eastAsiaTheme="minorHAnsi" w:hAnsi="Times New Roman"/>
                <w:bCs/>
                <w:sz w:val="24"/>
                <w:szCs w:val="24"/>
              </w:rPr>
            </w:pPr>
            <w:r>
              <w:rPr>
                <w:rFonts w:ascii="Times New Roman" w:eastAsiaTheme="minorHAnsi" w:hAnsi="Times New Roman"/>
                <w:bCs/>
                <w:sz w:val="24"/>
                <w:szCs w:val="24"/>
              </w:rPr>
              <w:t>Богдан ФАЙФУРА</w:t>
            </w:r>
          </w:p>
        </w:tc>
        <w:tc>
          <w:tcPr>
            <w:tcW w:w="5904" w:type="dxa"/>
            <w:tcBorders>
              <w:top w:val="single" w:sz="4" w:space="0" w:color="auto"/>
              <w:left w:val="single" w:sz="4" w:space="0" w:color="auto"/>
              <w:bottom w:val="single" w:sz="4" w:space="0" w:color="auto"/>
              <w:right w:val="single" w:sz="4" w:space="0" w:color="auto"/>
            </w:tcBorders>
            <w:hideMark/>
          </w:tcPr>
          <w:p w14:paraId="57D69F25" w14:textId="77777777" w:rsidR="004E0B80" w:rsidRDefault="00B707A2" w:rsidP="00BC1689">
            <w:pPr>
              <w:tabs>
                <w:tab w:val="left" w:pos="316"/>
              </w:tabs>
              <w:jc w:val="both"/>
              <w:rPr>
                <w:rFonts w:ascii="Times New Roman" w:eastAsiaTheme="minorHAnsi" w:hAnsi="Times New Roman"/>
                <w:kern w:val="24"/>
                <w:sz w:val="24"/>
                <w:szCs w:val="24"/>
              </w:rPr>
            </w:pPr>
            <w:r>
              <w:rPr>
                <w:rFonts w:ascii="Times New Roman" w:eastAsiaTheme="minorHAnsi" w:hAnsi="Times New Roman"/>
                <w:kern w:val="24"/>
                <w:sz w:val="24"/>
                <w:szCs w:val="24"/>
              </w:rPr>
              <w:t>директор Приватного підприємства «ІБК «ДЕДАЛ»,</w:t>
            </w:r>
            <w:r w:rsidR="004E0B80">
              <w:rPr>
                <w:rFonts w:ascii="Times New Roman" w:eastAsiaTheme="minorHAnsi" w:hAnsi="Times New Roman"/>
                <w:kern w:val="24"/>
                <w:sz w:val="24"/>
                <w:szCs w:val="24"/>
              </w:rPr>
              <w:t xml:space="preserve"> </w:t>
            </w:r>
          </w:p>
          <w:p w14:paraId="5FA4207C" w14:textId="77777777" w:rsidR="00B707A2" w:rsidRDefault="00B707A2" w:rsidP="00BC1689">
            <w:pPr>
              <w:tabs>
                <w:tab w:val="left" w:pos="316"/>
              </w:tabs>
              <w:jc w:val="both"/>
              <w:rPr>
                <w:rFonts w:ascii="Times New Roman" w:eastAsiaTheme="minorHAnsi" w:hAnsi="Times New Roman"/>
                <w:kern w:val="24"/>
                <w:sz w:val="24"/>
                <w:szCs w:val="24"/>
              </w:rPr>
            </w:pPr>
            <w:r>
              <w:rPr>
                <w:rFonts w:ascii="Times New Roman" w:eastAsiaTheme="minorHAnsi" w:hAnsi="Times New Roman"/>
                <w:kern w:val="24"/>
                <w:sz w:val="24"/>
                <w:szCs w:val="24"/>
              </w:rPr>
              <w:t>м. Рівне</w:t>
            </w:r>
          </w:p>
        </w:tc>
      </w:tr>
      <w:tr w:rsidR="00B707A2" w14:paraId="308F675D"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489250C7" w14:textId="77777777" w:rsidR="00B707A2" w:rsidRDefault="00B707A2" w:rsidP="00BF4F7C">
            <w:pPr>
              <w:rPr>
                <w:rFonts w:ascii="Times New Roman" w:hAnsi="Times New Roman"/>
                <w:kern w:val="24"/>
                <w:sz w:val="24"/>
                <w:szCs w:val="24"/>
              </w:rPr>
            </w:pPr>
            <w:r>
              <w:rPr>
                <w:rFonts w:ascii="Times New Roman" w:hAnsi="Times New Roman"/>
                <w:kern w:val="24"/>
                <w:sz w:val="24"/>
                <w:szCs w:val="24"/>
              </w:rPr>
              <w:t>11.</w:t>
            </w:r>
          </w:p>
        </w:tc>
        <w:tc>
          <w:tcPr>
            <w:tcW w:w="3250" w:type="dxa"/>
            <w:tcBorders>
              <w:top w:val="single" w:sz="4" w:space="0" w:color="auto"/>
              <w:left w:val="single" w:sz="4" w:space="0" w:color="auto"/>
              <w:bottom w:val="single" w:sz="4" w:space="0" w:color="auto"/>
              <w:right w:val="single" w:sz="4" w:space="0" w:color="auto"/>
            </w:tcBorders>
          </w:tcPr>
          <w:p w14:paraId="3031AFEC" w14:textId="77777777" w:rsidR="00B707A2" w:rsidRDefault="00B707A2" w:rsidP="00BF4F7C">
            <w:pPr>
              <w:rPr>
                <w:rFonts w:ascii="Times New Roman" w:eastAsia="Times New Roman" w:hAnsi="Times New Roman"/>
                <w:sz w:val="24"/>
                <w:szCs w:val="24"/>
              </w:rPr>
            </w:pPr>
            <w:r>
              <w:rPr>
                <w:rFonts w:ascii="Times New Roman" w:eastAsia="Times New Roman" w:hAnsi="Times New Roman"/>
                <w:sz w:val="24"/>
                <w:szCs w:val="24"/>
              </w:rPr>
              <w:t>Віталій ПОХИЛЮК</w:t>
            </w:r>
          </w:p>
          <w:p w14:paraId="7D36AB1A" w14:textId="77777777" w:rsidR="00B707A2" w:rsidRDefault="00B707A2" w:rsidP="00BF4F7C">
            <w:pPr>
              <w:rPr>
                <w:rFonts w:ascii="Times New Roman" w:eastAsiaTheme="minorHAnsi" w:hAnsi="Times New Roman"/>
                <w:kern w:val="24"/>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14:paraId="354EF164" w14:textId="77777777" w:rsidR="00B707A2" w:rsidRDefault="00B707A2" w:rsidP="00BF4F7C">
            <w:pPr>
              <w:tabs>
                <w:tab w:val="left" w:pos="316"/>
              </w:tabs>
              <w:jc w:val="both"/>
              <w:rPr>
                <w:rFonts w:ascii="Times New Roman" w:eastAsiaTheme="minorHAnsi" w:hAnsi="Times New Roman"/>
                <w:bCs/>
                <w:spacing w:val="2"/>
                <w:sz w:val="24"/>
                <w:szCs w:val="24"/>
                <w:shd w:val="clear" w:color="auto" w:fill="FFFFFF"/>
              </w:rPr>
            </w:pPr>
            <w:r>
              <w:rPr>
                <w:rFonts w:ascii="Times New Roman" w:eastAsiaTheme="minorHAnsi" w:hAnsi="Times New Roman"/>
                <w:kern w:val="24"/>
                <w:sz w:val="24"/>
                <w:szCs w:val="24"/>
              </w:rPr>
              <w:t xml:space="preserve">викладач спеціальних дисциплін </w:t>
            </w:r>
            <w:r>
              <w:rPr>
                <w:rFonts w:ascii="Times New Roman" w:eastAsiaTheme="minorHAnsi" w:hAnsi="Times New Roman"/>
                <w:bCs/>
                <w:spacing w:val="2"/>
                <w:sz w:val="24"/>
                <w:szCs w:val="24"/>
                <w:shd w:val="clear" w:color="auto" w:fill="FFFFFF"/>
              </w:rPr>
              <w:t>Вищого професійного училища № 1 м. Рівне</w:t>
            </w:r>
          </w:p>
        </w:tc>
      </w:tr>
      <w:tr w:rsidR="00B707A2" w14:paraId="6C59AE77"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087D330E" w14:textId="77777777" w:rsidR="00B707A2" w:rsidRDefault="00B707A2" w:rsidP="00BF4F7C">
            <w:pPr>
              <w:rPr>
                <w:rFonts w:ascii="Times New Roman" w:hAnsi="Times New Roman"/>
                <w:kern w:val="24"/>
                <w:sz w:val="24"/>
                <w:szCs w:val="24"/>
              </w:rPr>
            </w:pPr>
            <w:r>
              <w:rPr>
                <w:rFonts w:ascii="Times New Roman" w:hAnsi="Times New Roman"/>
                <w:kern w:val="24"/>
                <w:sz w:val="24"/>
                <w:szCs w:val="24"/>
              </w:rPr>
              <w:t>12.</w:t>
            </w:r>
          </w:p>
        </w:tc>
        <w:tc>
          <w:tcPr>
            <w:tcW w:w="3250" w:type="dxa"/>
            <w:tcBorders>
              <w:top w:val="single" w:sz="4" w:space="0" w:color="auto"/>
              <w:left w:val="single" w:sz="4" w:space="0" w:color="auto"/>
              <w:bottom w:val="single" w:sz="4" w:space="0" w:color="auto"/>
              <w:right w:val="single" w:sz="4" w:space="0" w:color="auto"/>
            </w:tcBorders>
            <w:hideMark/>
          </w:tcPr>
          <w:p w14:paraId="461C5283" w14:textId="77777777" w:rsidR="00B707A2" w:rsidRDefault="00B707A2" w:rsidP="00BF4F7C">
            <w:pPr>
              <w:rPr>
                <w:rFonts w:ascii="Times New Roman" w:eastAsiaTheme="minorHAnsi" w:hAnsi="Times New Roman"/>
                <w:kern w:val="24"/>
                <w:sz w:val="24"/>
                <w:szCs w:val="24"/>
              </w:rPr>
            </w:pPr>
            <w:r>
              <w:rPr>
                <w:rFonts w:ascii="Times New Roman" w:eastAsiaTheme="minorHAnsi" w:hAnsi="Times New Roman"/>
                <w:kern w:val="24"/>
                <w:sz w:val="24"/>
                <w:szCs w:val="24"/>
              </w:rPr>
              <w:t>Олександр ДЕМЕДЮК</w:t>
            </w:r>
          </w:p>
        </w:tc>
        <w:tc>
          <w:tcPr>
            <w:tcW w:w="5904" w:type="dxa"/>
            <w:tcBorders>
              <w:top w:val="single" w:sz="4" w:space="0" w:color="auto"/>
              <w:left w:val="single" w:sz="4" w:space="0" w:color="auto"/>
              <w:bottom w:val="single" w:sz="4" w:space="0" w:color="auto"/>
              <w:right w:val="single" w:sz="4" w:space="0" w:color="auto"/>
            </w:tcBorders>
            <w:hideMark/>
          </w:tcPr>
          <w:p w14:paraId="47964ECB" w14:textId="77777777" w:rsidR="00B707A2" w:rsidRDefault="00B707A2" w:rsidP="00BF4F7C">
            <w:pPr>
              <w:tabs>
                <w:tab w:val="left" w:pos="316"/>
              </w:tabs>
              <w:jc w:val="both"/>
              <w:rPr>
                <w:rFonts w:ascii="Times New Roman" w:eastAsiaTheme="minorHAnsi" w:hAnsi="Times New Roman"/>
                <w:bCs/>
                <w:spacing w:val="2"/>
                <w:sz w:val="24"/>
                <w:szCs w:val="24"/>
                <w:shd w:val="clear" w:color="auto" w:fill="FFFFFF"/>
              </w:rPr>
            </w:pPr>
            <w:r>
              <w:rPr>
                <w:rFonts w:ascii="Times New Roman" w:eastAsiaTheme="minorHAnsi" w:hAnsi="Times New Roman"/>
                <w:kern w:val="24"/>
                <w:sz w:val="24"/>
                <w:szCs w:val="24"/>
              </w:rPr>
              <w:t xml:space="preserve">майстер виробничого навчання </w:t>
            </w:r>
            <w:r>
              <w:rPr>
                <w:rFonts w:ascii="Times New Roman" w:eastAsiaTheme="minorHAnsi" w:hAnsi="Times New Roman"/>
                <w:bCs/>
                <w:spacing w:val="2"/>
                <w:sz w:val="24"/>
                <w:szCs w:val="24"/>
                <w:shd w:val="clear" w:color="auto" w:fill="FFFFFF"/>
              </w:rPr>
              <w:t>Вищого професійного училища № 1 м. Рівне</w:t>
            </w:r>
          </w:p>
        </w:tc>
      </w:tr>
      <w:tr w:rsidR="00B707A2" w14:paraId="53B682ED"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4786FA93" w14:textId="77777777" w:rsidR="00B707A2" w:rsidRDefault="00B707A2" w:rsidP="00BF4F7C">
            <w:pPr>
              <w:rPr>
                <w:rFonts w:ascii="Times New Roman" w:hAnsi="Times New Roman"/>
                <w:kern w:val="24"/>
                <w:sz w:val="24"/>
                <w:szCs w:val="24"/>
              </w:rPr>
            </w:pPr>
            <w:r>
              <w:rPr>
                <w:rFonts w:ascii="Times New Roman" w:hAnsi="Times New Roman"/>
                <w:kern w:val="24"/>
                <w:sz w:val="24"/>
                <w:szCs w:val="24"/>
              </w:rPr>
              <w:t>13.</w:t>
            </w:r>
          </w:p>
        </w:tc>
        <w:tc>
          <w:tcPr>
            <w:tcW w:w="3250" w:type="dxa"/>
            <w:tcBorders>
              <w:top w:val="single" w:sz="4" w:space="0" w:color="auto"/>
              <w:left w:val="single" w:sz="4" w:space="0" w:color="auto"/>
              <w:bottom w:val="single" w:sz="4" w:space="0" w:color="auto"/>
              <w:right w:val="single" w:sz="4" w:space="0" w:color="auto"/>
            </w:tcBorders>
            <w:hideMark/>
          </w:tcPr>
          <w:p w14:paraId="2047B03F" w14:textId="77777777" w:rsidR="00B707A2" w:rsidRDefault="00B707A2" w:rsidP="00BF4F7C">
            <w:pPr>
              <w:rPr>
                <w:rFonts w:ascii="Times New Roman" w:eastAsiaTheme="minorHAnsi" w:hAnsi="Times New Roman"/>
                <w:kern w:val="24"/>
                <w:sz w:val="24"/>
                <w:szCs w:val="24"/>
              </w:rPr>
            </w:pPr>
            <w:r>
              <w:rPr>
                <w:rFonts w:ascii="Times New Roman" w:eastAsiaTheme="minorHAnsi" w:hAnsi="Times New Roman"/>
                <w:kern w:val="24"/>
                <w:sz w:val="24"/>
                <w:szCs w:val="24"/>
              </w:rPr>
              <w:t>Ірина СКІБЧИК</w:t>
            </w:r>
          </w:p>
        </w:tc>
        <w:tc>
          <w:tcPr>
            <w:tcW w:w="5904" w:type="dxa"/>
            <w:tcBorders>
              <w:top w:val="single" w:sz="4" w:space="0" w:color="auto"/>
              <w:left w:val="single" w:sz="4" w:space="0" w:color="auto"/>
              <w:bottom w:val="single" w:sz="4" w:space="0" w:color="auto"/>
              <w:right w:val="single" w:sz="4" w:space="0" w:color="auto"/>
            </w:tcBorders>
            <w:hideMark/>
          </w:tcPr>
          <w:p w14:paraId="7941285D" w14:textId="77777777" w:rsidR="00B707A2" w:rsidRDefault="00B707A2" w:rsidP="00BF4F7C">
            <w:pPr>
              <w:tabs>
                <w:tab w:val="left" w:pos="316"/>
              </w:tabs>
              <w:jc w:val="both"/>
              <w:rPr>
                <w:rFonts w:ascii="Times New Roman" w:eastAsiaTheme="minorHAnsi" w:hAnsi="Times New Roman"/>
                <w:bCs/>
                <w:spacing w:val="2"/>
                <w:sz w:val="24"/>
                <w:szCs w:val="24"/>
                <w:shd w:val="clear" w:color="auto" w:fill="FFFFFF"/>
              </w:rPr>
            </w:pPr>
            <w:r>
              <w:rPr>
                <w:rFonts w:ascii="Times New Roman" w:eastAsiaTheme="minorHAnsi" w:hAnsi="Times New Roman"/>
                <w:sz w:val="24"/>
                <w:szCs w:val="24"/>
              </w:rPr>
              <w:t>головний інженер проєктів Товариства з обмеженою відповідальністю «Проектно-виробнича фірма «СКС» м. Рівне</w:t>
            </w:r>
          </w:p>
        </w:tc>
      </w:tr>
      <w:tr w:rsidR="00B707A2" w14:paraId="63BA3353"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1BC9A3C7" w14:textId="77777777" w:rsidR="00B707A2" w:rsidRDefault="00B707A2" w:rsidP="00BF4F7C">
            <w:pPr>
              <w:rPr>
                <w:rFonts w:ascii="Times New Roman" w:hAnsi="Times New Roman"/>
                <w:sz w:val="24"/>
                <w:szCs w:val="24"/>
              </w:rPr>
            </w:pPr>
            <w:r>
              <w:rPr>
                <w:rFonts w:ascii="Times New Roman" w:hAnsi="Times New Roman"/>
                <w:sz w:val="24"/>
                <w:szCs w:val="24"/>
              </w:rPr>
              <w:t>14.</w:t>
            </w:r>
          </w:p>
        </w:tc>
        <w:tc>
          <w:tcPr>
            <w:tcW w:w="3250" w:type="dxa"/>
            <w:tcBorders>
              <w:top w:val="single" w:sz="4" w:space="0" w:color="auto"/>
              <w:left w:val="single" w:sz="4" w:space="0" w:color="auto"/>
              <w:bottom w:val="single" w:sz="4" w:space="0" w:color="auto"/>
              <w:right w:val="single" w:sz="4" w:space="0" w:color="auto"/>
            </w:tcBorders>
            <w:hideMark/>
          </w:tcPr>
          <w:p w14:paraId="219CCF6E" w14:textId="77777777" w:rsidR="00B707A2" w:rsidRDefault="00B707A2" w:rsidP="00BF4F7C">
            <w:pPr>
              <w:rPr>
                <w:rFonts w:ascii="Times New Roman" w:eastAsiaTheme="minorHAnsi" w:hAnsi="Times New Roman"/>
                <w:kern w:val="24"/>
                <w:sz w:val="24"/>
                <w:szCs w:val="24"/>
              </w:rPr>
            </w:pPr>
            <w:r>
              <w:rPr>
                <w:rFonts w:ascii="Times New Roman" w:eastAsiaTheme="minorHAnsi" w:hAnsi="Times New Roman"/>
                <w:kern w:val="24"/>
                <w:sz w:val="24"/>
                <w:szCs w:val="24"/>
              </w:rPr>
              <w:t>Валентина БЕРУТА</w:t>
            </w:r>
          </w:p>
        </w:tc>
        <w:tc>
          <w:tcPr>
            <w:tcW w:w="5904" w:type="dxa"/>
            <w:tcBorders>
              <w:top w:val="single" w:sz="4" w:space="0" w:color="auto"/>
              <w:left w:val="single" w:sz="4" w:space="0" w:color="auto"/>
              <w:bottom w:val="single" w:sz="4" w:space="0" w:color="auto"/>
              <w:right w:val="single" w:sz="4" w:space="0" w:color="auto"/>
            </w:tcBorders>
            <w:hideMark/>
          </w:tcPr>
          <w:p w14:paraId="17CE630A" w14:textId="77777777" w:rsidR="00B707A2" w:rsidRDefault="00B707A2" w:rsidP="00BF4F7C">
            <w:pPr>
              <w:tabs>
                <w:tab w:val="left" w:pos="316"/>
              </w:tabs>
              <w:jc w:val="both"/>
              <w:rPr>
                <w:rFonts w:ascii="Times New Roman" w:eastAsiaTheme="minorHAnsi" w:hAnsi="Times New Roman"/>
                <w:kern w:val="24"/>
                <w:sz w:val="24"/>
                <w:szCs w:val="24"/>
              </w:rPr>
            </w:pPr>
            <w:r>
              <w:rPr>
                <w:rFonts w:ascii="Times New Roman" w:eastAsiaTheme="minorHAnsi" w:hAnsi="Times New Roman"/>
                <w:bCs/>
                <w:spacing w:val="2"/>
                <w:sz w:val="24"/>
                <w:szCs w:val="24"/>
                <w:shd w:val="clear" w:color="auto" w:fill="FFFFFF"/>
              </w:rPr>
              <w:t>викладач професійно-теоретичної підготовки</w:t>
            </w:r>
            <w:r>
              <w:rPr>
                <w:rFonts w:ascii="Times New Roman" w:eastAsiaTheme="minorHAnsi" w:hAnsi="Times New Roman"/>
                <w:kern w:val="24"/>
                <w:sz w:val="24"/>
                <w:szCs w:val="24"/>
              </w:rPr>
              <w:t xml:space="preserve"> Державного професійно-технічного навчального закладу «Харківське вище професійне училище будівництва»</w:t>
            </w:r>
          </w:p>
        </w:tc>
      </w:tr>
      <w:tr w:rsidR="00B707A2" w14:paraId="13096DF2"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794FD5EF" w14:textId="77777777" w:rsidR="00B707A2" w:rsidRDefault="00B707A2" w:rsidP="00BF4F7C">
            <w:pPr>
              <w:rPr>
                <w:rFonts w:ascii="Times New Roman" w:hAnsi="Times New Roman"/>
                <w:sz w:val="24"/>
                <w:szCs w:val="24"/>
              </w:rPr>
            </w:pPr>
            <w:r>
              <w:rPr>
                <w:rFonts w:ascii="Times New Roman" w:hAnsi="Times New Roman"/>
                <w:sz w:val="24"/>
                <w:szCs w:val="24"/>
              </w:rPr>
              <w:t>15.</w:t>
            </w:r>
          </w:p>
        </w:tc>
        <w:tc>
          <w:tcPr>
            <w:tcW w:w="3250" w:type="dxa"/>
            <w:tcBorders>
              <w:top w:val="single" w:sz="4" w:space="0" w:color="auto"/>
              <w:left w:val="single" w:sz="4" w:space="0" w:color="auto"/>
              <w:bottom w:val="single" w:sz="4" w:space="0" w:color="auto"/>
              <w:right w:val="single" w:sz="4" w:space="0" w:color="auto"/>
            </w:tcBorders>
            <w:hideMark/>
          </w:tcPr>
          <w:p w14:paraId="06CF296A" w14:textId="77777777" w:rsidR="00B707A2" w:rsidRDefault="00B707A2" w:rsidP="00BF4F7C">
            <w:pPr>
              <w:rPr>
                <w:rFonts w:ascii="Times New Roman" w:eastAsiaTheme="minorHAnsi" w:hAnsi="Times New Roman"/>
                <w:kern w:val="24"/>
                <w:sz w:val="24"/>
                <w:szCs w:val="24"/>
              </w:rPr>
            </w:pPr>
            <w:r>
              <w:rPr>
                <w:rFonts w:ascii="Times New Roman" w:eastAsiaTheme="minorHAnsi" w:hAnsi="Times New Roman"/>
                <w:kern w:val="24"/>
                <w:sz w:val="24"/>
                <w:szCs w:val="24"/>
              </w:rPr>
              <w:t>Світлана ЧЕРЕДНИЧЕНКО</w:t>
            </w:r>
          </w:p>
        </w:tc>
        <w:tc>
          <w:tcPr>
            <w:tcW w:w="5904" w:type="dxa"/>
            <w:tcBorders>
              <w:top w:val="single" w:sz="4" w:space="0" w:color="auto"/>
              <w:left w:val="single" w:sz="4" w:space="0" w:color="auto"/>
              <w:bottom w:val="single" w:sz="4" w:space="0" w:color="auto"/>
              <w:right w:val="single" w:sz="4" w:space="0" w:color="auto"/>
            </w:tcBorders>
            <w:hideMark/>
          </w:tcPr>
          <w:p w14:paraId="54747716" w14:textId="77777777" w:rsidR="00B707A2" w:rsidRDefault="00B707A2" w:rsidP="00BF4F7C">
            <w:pPr>
              <w:tabs>
                <w:tab w:val="left" w:pos="316"/>
              </w:tabs>
              <w:jc w:val="both"/>
              <w:rPr>
                <w:rFonts w:ascii="Times New Roman" w:eastAsiaTheme="minorHAnsi" w:hAnsi="Times New Roman"/>
                <w:bCs/>
                <w:spacing w:val="2"/>
                <w:sz w:val="24"/>
                <w:szCs w:val="24"/>
                <w:shd w:val="clear" w:color="auto" w:fill="FFFFFF"/>
              </w:rPr>
            </w:pPr>
            <w:r>
              <w:rPr>
                <w:rFonts w:ascii="Times New Roman" w:eastAsiaTheme="minorHAnsi" w:hAnsi="Times New Roman"/>
                <w:kern w:val="24"/>
                <w:sz w:val="24"/>
                <w:szCs w:val="24"/>
              </w:rPr>
              <w:t>викладач спеціальних дисциплін Державного навчального закладу «</w:t>
            </w:r>
            <w:r>
              <w:rPr>
                <w:rFonts w:ascii="Times New Roman" w:eastAsiaTheme="minorHAnsi" w:hAnsi="Times New Roman"/>
                <w:bCs/>
                <w:spacing w:val="2"/>
                <w:sz w:val="24"/>
                <w:szCs w:val="24"/>
                <w:shd w:val="clear" w:color="auto" w:fill="FFFFFF"/>
              </w:rPr>
              <w:t>Вище професійне училище № 2 м. Херсона»</w:t>
            </w:r>
          </w:p>
        </w:tc>
      </w:tr>
      <w:tr w:rsidR="00B707A2" w14:paraId="7605493D"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6BCBA66B" w14:textId="77777777" w:rsidR="00B707A2" w:rsidRDefault="00B707A2" w:rsidP="00BF4F7C">
            <w:pPr>
              <w:rPr>
                <w:rFonts w:ascii="Times New Roman" w:hAnsi="Times New Roman"/>
                <w:sz w:val="24"/>
                <w:szCs w:val="24"/>
              </w:rPr>
            </w:pPr>
            <w:r>
              <w:rPr>
                <w:rFonts w:ascii="Times New Roman" w:hAnsi="Times New Roman"/>
                <w:sz w:val="24"/>
                <w:szCs w:val="24"/>
              </w:rPr>
              <w:t>16.</w:t>
            </w:r>
          </w:p>
        </w:tc>
        <w:tc>
          <w:tcPr>
            <w:tcW w:w="3250" w:type="dxa"/>
            <w:tcBorders>
              <w:top w:val="single" w:sz="4" w:space="0" w:color="auto"/>
              <w:left w:val="single" w:sz="4" w:space="0" w:color="auto"/>
              <w:bottom w:val="single" w:sz="4" w:space="0" w:color="auto"/>
              <w:right w:val="single" w:sz="4" w:space="0" w:color="auto"/>
            </w:tcBorders>
            <w:hideMark/>
          </w:tcPr>
          <w:p w14:paraId="7EBC37FA" w14:textId="77777777" w:rsidR="00B707A2" w:rsidRDefault="00B707A2" w:rsidP="00BF4F7C">
            <w:pPr>
              <w:rPr>
                <w:rFonts w:ascii="Times New Roman" w:eastAsiaTheme="minorHAnsi" w:hAnsi="Times New Roman"/>
                <w:kern w:val="24"/>
                <w:sz w:val="24"/>
                <w:szCs w:val="24"/>
              </w:rPr>
            </w:pPr>
            <w:r>
              <w:rPr>
                <w:rFonts w:ascii="Times New Roman" w:eastAsiaTheme="minorHAnsi" w:hAnsi="Times New Roman"/>
                <w:kern w:val="24"/>
                <w:sz w:val="24"/>
                <w:szCs w:val="24"/>
              </w:rPr>
              <w:t>Емілія ПЕЛІХОВСЬКА</w:t>
            </w:r>
          </w:p>
        </w:tc>
        <w:tc>
          <w:tcPr>
            <w:tcW w:w="5904" w:type="dxa"/>
            <w:tcBorders>
              <w:top w:val="single" w:sz="4" w:space="0" w:color="auto"/>
              <w:left w:val="single" w:sz="4" w:space="0" w:color="auto"/>
              <w:bottom w:val="single" w:sz="4" w:space="0" w:color="auto"/>
              <w:right w:val="single" w:sz="4" w:space="0" w:color="auto"/>
            </w:tcBorders>
            <w:hideMark/>
          </w:tcPr>
          <w:p w14:paraId="15BC5B3F" w14:textId="77777777" w:rsidR="00B707A2" w:rsidRDefault="00B707A2" w:rsidP="00712CF7">
            <w:pPr>
              <w:tabs>
                <w:tab w:val="left" w:pos="316"/>
              </w:tabs>
              <w:jc w:val="both"/>
              <w:rPr>
                <w:rFonts w:ascii="Times New Roman" w:eastAsiaTheme="minorHAnsi" w:hAnsi="Times New Roman"/>
                <w:bCs/>
                <w:spacing w:val="2"/>
                <w:sz w:val="24"/>
                <w:szCs w:val="24"/>
                <w:shd w:val="clear" w:color="auto" w:fill="FFFFFF"/>
              </w:rPr>
            </w:pPr>
            <w:r>
              <w:rPr>
                <w:rFonts w:ascii="Times New Roman" w:eastAsiaTheme="minorHAnsi" w:hAnsi="Times New Roman"/>
                <w:sz w:val="24"/>
                <w:szCs w:val="24"/>
              </w:rPr>
              <w:t>майстер виробничого навчання</w:t>
            </w:r>
            <w:r w:rsidR="00712CF7">
              <w:rPr>
                <w:rFonts w:ascii="Times New Roman" w:eastAsiaTheme="minorHAnsi" w:hAnsi="Times New Roman"/>
                <w:sz w:val="24"/>
                <w:szCs w:val="24"/>
              </w:rPr>
              <w:t xml:space="preserve"> </w:t>
            </w:r>
            <w:r>
              <w:rPr>
                <w:rFonts w:ascii="Times New Roman" w:eastAsiaTheme="minorHAnsi" w:hAnsi="Times New Roman"/>
                <w:bCs/>
                <w:spacing w:val="2"/>
                <w:sz w:val="24"/>
                <w:szCs w:val="24"/>
                <w:shd w:val="clear" w:color="auto" w:fill="FFFFFF"/>
              </w:rPr>
              <w:t>Вищого професійного училища № 4 м. Хмельницький</w:t>
            </w:r>
          </w:p>
        </w:tc>
      </w:tr>
      <w:tr w:rsidR="00B707A2" w14:paraId="50602427"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43D7A2B2" w14:textId="77777777" w:rsidR="00B707A2" w:rsidRDefault="00B707A2" w:rsidP="00BF4F7C">
            <w:pPr>
              <w:rPr>
                <w:rFonts w:ascii="Times New Roman" w:hAnsi="Times New Roman"/>
                <w:sz w:val="24"/>
                <w:szCs w:val="24"/>
              </w:rPr>
            </w:pPr>
            <w:r>
              <w:rPr>
                <w:rFonts w:ascii="Times New Roman" w:hAnsi="Times New Roman"/>
                <w:sz w:val="24"/>
                <w:szCs w:val="24"/>
              </w:rPr>
              <w:t>17.</w:t>
            </w:r>
          </w:p>
        </w:tc>
        <w:tc>
          <w:tcPr>
            <w:tcW w:w="3250" w:type="dxa"/>
            <w:tcBorders>
              <w:top w:val="single" w:sz="4" w:space="0" w:color="auto"/>
              <w:left w:val="single" w:sz="4" w:space="0" w:color="auto"/>
              <w:bottom w:val="single" w:sz="4" w:space="0" w:color="auto"/>
              <w:right w:val="single" w:sz="4" w:space="0" w:color="auto"/>
            </w:tcBorders>
            <w:hideMark/>
          </w:tcPr>
          <w:p w14:paraId="4289521E" w14:textId="77777777" w:rsidR="00B707A2" w:rsidRDefault="00B707A2" w:rsidP="00BF4F7C">
            <w:pPr>
              <w:rPr>
                <w:rFonts w:ascii="Times New Roman" w:eastAsiaTheme="minorHAnsi" w:hAnsi="Times New Roman"/>
                <w:bCs/>
                <w:sz w:val="24"/>
                <w:szCs w:val="24"/>
              </w:rPr>
            </w:pPr>
            <w:r>
              <w:rPr>
                <w:rFonts w:ascii="Times New Roman" w:eastAsiaTheme="minorHAnsi" w:hAnsi="Times New Roman"/>
                <w:sz w:val="24"/>
                <w:szCs w:val="24"/>
              </w:rPr>
              <w:t>Юрій ГАБАЙ</w:t>
            </w:r>
          </w:p>
        </w:tc>
        <w:tc>
          <w:tcPr>
            <w:tcW w:w="5904" w:type="dxa"/>
            <w:tcBorders>
              <w:top w:val="single" w:sz="4" w:space="0" w:color="auto"/>
              <w:left w:val="single" w:sz="4" w:space="0" w:color="auto"/>
              <w:bottom w:val="single" w:sz="4" w:space="0" w:color="auto"/>
              <w:right w:val="single" w:sz="4" w:space="0" w:color="auto"/>
            </w:tcBorders>
            <w:hideMark/>
          </w:tcPr>
          <w:p w14:paraId="29201F5E" w14:textId="77777777" w:rsidR="00B707A2" w:rsidRDefault="00B707A2" w:rsidP="00BF4F7C">
            <w:pPr>
              <w:tabs>
                <w:tab w:val="left" w:pos="316"/>
              </w:tabs>
              <w:jc w:val="both"/>
              <w:rPr>
                <w:rFonts w:ascii="Times New Roman" w:eastAsiaTheme="minorHAnsi" w:hAnsi="Times New Roman"/>
                <w:sz w:val="24"/>
                <w:szCs w:val="24"/>
              </w:rPr>
            </w:pPr>
            <w:r>
              <w:rPr>
                <w:rFonts w:ascii="Times New Roman" w:eastAsiaTheme="minorHAnsi" w:hAnsi="Times New Roman"/>
                <w:sz w:val="24"/>
                <w:szCs w:val="24"/>
              </w:rPr>
              <w:t>директор Товариства з обмеженою відповідальністю «Фасад Альянс»,  м. Хмельницький</w:t>
            </w:r>
          </w:p>
        </w:tc>
      </w:tr>
      <w:tr w:rsidR="00B707A2" w14:paraId="691B272F"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1357BF31" w14:textId="77777777" w:rsidR="00B707A2" w:rsidRDefault="00B707A2" w:rsidP="00BF4F7C">
            <w:pPr>
              <w:rPr>
                <w:rFonts w:ascii="Times New Roman" w:hAnsi="Times New Roman"/>
                <w:sz w:val="24"/>
                <w:szCs w:val="24"/>
              </w:rPr>
            </w:pPr>
            <w:r>
              <w:rPr>
                <w:rFonts w:ascii="Times New Roman" w:hAnsi="Times New Roman"/>
                <w:sz w:val="24"/>
                <w:szCs w:val="24"/>
              </w:rPr>
              <w:t>18.</w:t>
            </w:r>
          </w:p>
        </w:tc>
        <w:tc>
          <w:tcPr>
            <w:tcW w:w="3250" w:type="dxa"/>
            <w:tcBorders>
              <w:top w:val="single" w:sz="4" w:space="0" w:color="auto"/>
              <w:left w:val="single" w:sz="4" w:space="0" w:color="auto"/>
              <w:bottom w:val="single" w:sz="4" w:space="0" w:color="auto"/>
              <w:right w:val="single" w:sz="4" w:space="0" w:color="auto"/>
            </w:tcBorders>
            <w:hideMark/>
          </w:tcPr>
          <w:p w14:paraId="284E782B" w14:textId="77777777" w:rsidR="00B707A2" w:rsidRDefault="00B707A2" w:rsidP="00BF4F7C">
            <w:pPr>
              <w:rPr>
                <w:rFonts w:ascii="Times New Roman" w:eastAsiaTheme="minorHAnsi" w:hAnsi="Times New Roman"/>
                <w:sz w:val="24"/>
                <w:szCs w:val="24"/>
              </w:rPr>
            </w:pPr>
            <w:r>
              <w:rPr>
                <w:rFonts w:ascii="Times New Roman" w:eastAsiaTheme="minorHAnsi" w:hAnsi="Times New Roman"/>
                <w:sz w:val="24"/>
                <w:szCs w:val="24"/>
              </w:rPr>
              <w:t>Валентин ВАРАВА</w:t>
            </w:r>
          </w:p>
        </w:tc>
        <w:tc>
          <w:tcPr>
            <w:tcW w:w="5904" w:type="dxa"/>
            <w:tcBorders>
              <w:top w:val="single" w:sz="4" w:space="0" w:color="auto"/>
              <w:left w:val="single" w:sz="4" w:space="0" w:color="auto"/>
              <w:bottom w:val="single" w:sz="4" w:space="0" w:color="auto"/>
              <w:right w:val="single" w:sz="4" w:space="0" w:color="auto"/>
            </w:tcBorders>
            <w:hideMark/>
          </w:tcPr>
          <w:p w14:paraId="6564DA64" w14:textId="77777777" w:rsidR="00B707A2" w:rsidRDefault="00B707A2" w:rsidP="00712CF7">
            <w:pPr>
              <w:tabs>
                <w:tab w:val="left" w:pos="316"/>
              </w:tabs>
              <w:jc w:val="both"/>
              <w:rPr>
                <w:rFonts w:ascii="Times New Roman" w:eastAsiaTheme="minorHAnsi" w:hAnsi="Times New Roman"/>
                <w:sz w:val="24"/>
                <w:szCs w:val="24"/>
              </w:rPr>
            </w:pPr>
            <w:r>
              <w:rPr>
                <w:rFonts w:ascii="Times New Roman" w:eastAsiaTheme="minorHAnsi" w:hAnsi="Times New Roman"/>
                <w:kern w:val="24"/>
                <w:sz w:val="24"/>
                <w:szCs w:val="24"/>
              </w:rPr>
              <w:t xml:space="preserve">викладач спеціальних дисциплін </w:t>
            </w:r>
            <w:r>
              <w:rPr>
                <w:rFonts w:ascii="Times New Roman" w:eastAsiaTheme="minorHAnsi" w:hAnsi="Times New Roman"/>
                <w:sz w:val="24"/>
                <w:szCs w:val="24"/>
              </w:rPr>
              <w:t>Д</w:t>
            </w:r>
            <w:r w:rsidR="00712CF7">
              <w:rPr>
                <w:rFonts w:ascii="Times New Roman" w:eastAsiaTheme="minorHAnsi" w:hAnsi="Times New Roman"/>
                <w:sz w:val="24"/>
                <w:szCs w:val="24"/>
              </w:rPr>
              <w:t xml:space="preserve">ержавного професійно-технічного навчального закладу </w:t>
            </w:r>
            <w:r>
              <w:rPr>
                <w:rFonts w:ascii="Times New Roman" w:eastAsiaTheme="minorHAnsi" w:hAnsi="Times New Roman"/>
                <w:sz w:val="24"/>
                <w:szCs w:val="24"/>
              </w:rPr>
              <w:t>«Чернігівський професійний будівельний ліцей»</w:t>
            </w:r>
          </w:p>
        </w:tc>
      </w:tr>
      <w:tr w:rsidR="00B707A2" w14:paraId="2AAB9192" w14:textId="77777777" w:rsidTr="00BF4F7C">
        <w:tc>
          <w:tcPr>
            <w:tcW w:w="700" w:type="dxa"/>
            <w:tcBorders>
              <w:top w:val="single" w:sz="4" w:space="0" w:color="auto"/>
              <w:left w:val="single" w:sz="4" w:space="0" w:color="auto"/>
              <w:bottom w:val="single" w:sz="4" w:space="0" w:color="auto"/>
              <w:right w:val="single" w:sz="4" w:space="0" w:color="auto"/>
            </w:tcBorders>
            <w:hideMark/>
          </w:tcPr>
          <w:p w14:paraId="51BB35C0" w14:textId="77777777" w:rsidR="00B707A2" w:rsidRDefault="00B707A2" w:rsidP="00BF4F7C">
            <w:pPr>
              <w:rPr>
                <w:rFonts w:ascii="Times New Roman" w:hAnsi="Times New Roman"/>
                <w:sz w:val="24"/>
                <w:szCs w:val="24"/>
              </w:rPr>
            </w:pPr>
            <w:r>
              <w:rPr>
                <w:rFonts w:ascii="Times New Roman" w:hAnsi="Times New Roman"/>
                <w:sz w:val="24"/>
                <w:szCs w:val="24"/>
              </w:rPr>
              <w:t>19.</w:t>
            </w:r>
          </w:p>
        </w:tc>
        <w:tc>
          <w:tcPr>
            <w:tcW w:w="3250" w:type="dxa"/>
            <w:tcBorders>
              <w:top w:val="single" w:sz="4" w:space="0" w:color="auto"/>
              <w:left w:val="single" w:sz="4" w:space="0" w:color="auto"/>
              <w:bottom w:val="single" w:sz="4" w:space="0" w:color="auto"/>
              <w:right w:val="single" w:sz="4" w:space="0" w:color="auto"/>
            </w:tcBorders>
            <w:hideMark/>
          </w:tcPr>
          <w:p w14:paraId="1609F45F" w14:textId="77777777" w:rsidR="00B707A2" w:rsidRDefault="00B707A2" w:rsidP="00BF4F7C">
            <w:pPr>
              <w:rPr>
                <w:rFonts w:ascii="Times New Roman" w:eastAsiaTheme="minorHAnsi" w:hAnsi="Times New Roman"/>
                <w:sz w:val="24"/>
                <w:szCs w:val="24"/>
              </w:rPr>
            </w:pPr>
            <w:r>
              <w:rPr>
                <w:rFonts w:ascii="Times New Roman" w:eastAsiaTheme="minorHAnsi" w:hAnsi="Times New Roman"/>
                <w:sz w:val="24"/>
                <w:szCs w:val="24"/>
              </w:rPr>
              <w:t>Микола МОГИЛЬНИЦЬКИЙ</w:t>
            </w:r>
          </w:p>
        </w:tc>
        <w:tc>
          <w:tcPr>
            <w:tcW w:w="5904" w:type="dxa"/>
            <w:tcBorders>
              <w:top w:val="single" w:sz="4" w:space="0" w:color="auto"/>
              <w:left w:val="single" w:sz="4" w:space="0" w:color="auto"/>
              <w:bottom w:val="single" w:sz="4" w:space="0" w:color="auto"/>
              <w:right w:val="single" w:sz="4" w:space="0" w:color="auto"/>
            </w:tcBorders>
            <w:hideMark/>
          </w:tcPr>
          <w:p w14:paraId="16F0B063" w14:textId="77777777" w:rsidR="00B707A2" w:rsidRDefault="00B707A2" w:rsidP="00BF4F7C">
            <w:pPr>
              <w:tabs>
                <w:tab w:val="left" w:pos="316"/>
              </w:tabs>
              <w:jc w:val="both"/>
              <w:rPr>
                <w:rFonts w:ascii="Times New Roman" w:eastAsiaTheme="minorHAnsi" w:hAnsi="Times New Roman"/>
                <w:sz w:val="24"/>
                <w:szCs w:val="24"/>
              </w:rPr>
            </w:pPr>
            <w:r>
              <w:rPr>
                <w:rFonts w:ascii="Times New Roman" w:eastAsiaTheme="minorHAnsi" w:hAnsi="Times New Roman"/>
                <w:sz w:val="24"/>
                <w:szCs w:val="24"/>
              </w:rPr>
              <w:t>методист Навчально-методичного центру професійно-технічної освіти у Чернігівській області</w:t>
            </w:r>
          </w:p>
        </w:tc>
      </w:tr>
    </w:tbl>
    <w:p w14:paraId="12FC4C15" w14:textId="77777777" w:rsidR="000F63F3" w:rsidRDefault="000F63F3" w:rsidP="00AF364C">
      <w:pPr>
        <w:widowControl w:val="0"/>
        <w:spacing w:after="0" w:line="240" w:lineRule="auto"/>
        <w:jc w:val="center"/>
        <w:rPr>
          <w:rFonts w:ascii="Times New Roman" w:eastAsia="Times New Roman" w:hAnsi="Times New Roman" w:cs="Times New Roman"/>
          <w:b/>
          <w:i/>
          <w:sz w:val="28"/>
          <w:szCs w:val="24"/>
        </w:rPr>
      </w:pPr>
    </w:p>
    <w:p w14:paraId="73FF8463" w14:textId="77777777" w:rsidR="000F63F3" w:rsidRDefault="000F63F3">
      <w:pPr>
        <w:rPr>
          <w:rFonts w:ascii="Times New Roman" w:eastAsia="Times New Roman" w:hAnsi="Times New Roman" w:cs="Times New Roman"/>
          <w:b/>
          <w:i/>
          <w:sz w:val="28"/>
          <w:szCs w:val="24"/>
        </w:rPr>
      </w:pPr>
      <w:r>
        <w:rPr>
          <w:rFonts w:ascii="Times New Roman" w:eastAsia="Times New Roman" w:hAnsi="Times New Roman" w:cs="Times New Roman"/>
          <w:b/>
          <w:i/>
          <w:sz w:val="28"/>
          <w:szCs w:val="24"/>
        </w:rPr>
        <w:br w:type="page"/>
      </w:r>
    </w:p>
    <w:p w14:paraId="2C86C419" w14:textId="77777777" w:rsidR="00C30A0B" w:rsidRPr="003E4F17" w:rsidRDefault="00426721" w:rsidP="00C30A0B">
      <w:pPr>
        <w:spacing w:after="0" w:line="240" w:lineRule="auto"/>
        <w:jc w:val="center"/>
        <w:rPr>
          <w:rFonts w:ascii="Times New Roman" w:eastAsia="Calibri" w:hAnsi="Times New Roman" w:cs="Times New Roman"/>
          <w:b/>
          <w:sz w:val="28"/>
          <w:szCs w:val="28"/>
        </w:rPr>
      </w:pPr>
      <w:r w:rsidRPr="003E4F17">
        <w:rPr>
          <w:rFonts w:ascii="Times New Roman" w:eastAsia="Calibri" w:hAnsi="Times New Roman" w:cs="Times New Roman"/>
          <w:b/>
          <w:sz w:val="28"/>
          <w:szCs w:val="28"/>
        </w:rPr>
        <w:lastRenderedPageBreak/>
        <w:t xml:space="preserve">І. </w:t>
      </w:r>
      <w:r w:rsidR="00C30A0B" w:rsidRPr="003E4F17">
        <w:rPr>
          <w:rFonts w:ascii="Times New Roman" w:eastAsia="Calibri" w:hAnsi="Times New Roman" w:cs="Times New Roman"/>
          <w:b/>
          <w:sz w:val="28"/>
          <w:szCs w:val="28"/>
        </w:rPr>
        <w:t>Загальні положення</w:t>
      </w:r>
      <w:r w:rsidRPr="003E4F17">
        <w:rPr>
          <w:rFonts w:ascii="Times New Roman" w:eastAsia="Calibri" w:hAnsi="Times New Roman" w:cs="Times New Roman"/>
          <w:b/>
          <w:sz w:val="28"/>
          <w:szCs w:val="28"/>
        </w:rPr>
        <w:t xml:space="preserve"> щодо виконання стандарту</w:t>
      </w:r>
    </w:p>
    <w:p w14:paraId="491DCFEB" w14:textId="77777777" w:rsidR="00BE7A83" w:rsidRPr="003E4F17" w:rsidRDefault="00BE7A83" w:rsidP="00C30A0B">
      <w:pPr>
        <w:spacing w:after="0" w:line="240" w:lineRule="auto"/>
        <w:jc w:val="center"/>
        <w:rPr>
          <w:rFonts w:ascii="Times New Roman" w:eastAsia="Calibri" w:hAnsi="Times New Roman" w:cs="Times New Roman"/>
          <w:b/>
          <w:sz w:val="28"/>
          <w:szCs w:val="28"/>
        </w:rPr>
      </w:pPr>
    </w:p>
    <w:p w14:paraId="17BE463C" w14:textId="77777777" w:rsidR="00426721" w:rsidRPr="003E4F17" w:rsidRDefault="00426721" w:rsidP="00426721">
      <w:pPr>
        <w:spacing w:after="0" w:line="240" w:lineRule="auto"/>
        <w:ind w:firstLine="709"/>
        <w:jc w:val="both"/>
        <w:rPr>
          <w:rFonts w:ascii="Times New Roman" w:hAnsi="Times New Roman"/>
          <w:sz w:val="28"/>
          <w:szCs w:val="28"/>
        </w:rPr>
      </w:pPr>
      <w:r w:rsidRPr="003E4F17">
        <w:rPr>
          <w:rFonts w:ascii="Times New Roman" w:hAnsi="Times New Roman"/>
          <w:sz w:val="28"/>
          <w:szCs w:val="28"/>
        </w:rPr>
        <w:t>Держа</w:t>
      </w:r>
      <w:r w:rsidR="00B31A6E">
        <w:rPr>
          <w:rFonts w:ascii="Times New Roman" w:hAnsi="Times New Roman"/>
          <w:sz w:val="28"/>
          <w:szCs w:val="28"/>
        </w:rPr>
        <w:t>в</w:t>
      </w:r>
      <w:r w:rsidRPr="003E4F17">
        <w:rPr>
          <w:rFonts w:ascii="Times New Roman" w:hAnsi="Times New Roman"/>
          <w:sz w:val="28"/>
          <w:szCs w:val="28"/>
        </w:rPr>
        <w:t xml:space="preserve">ний освітній стандарт (далі – Стандарт) </w:t>
      </w:r>
      <w:r w:rsidRPr="003E4F17">
        <w:rPr>
          <w:rFonts w:ascii="Times New Roman" w:hAnsi="Times New Roman"/>
          <w:sz w:val="27"/>
          <w:szCs w:val="27"/>
        </w:rPr>
        <w:t xml:space="preserve">з </w:t>
      </w:r>
      <w:r w:rsidR="00A85C14" w:rsidRPr="003E4F17">
        <w:rPr>
          <w:rFonts w:ascii="Times New Roman" w:hAnsi="Times New Roman"/>
          <w:sz w:val="28"/>
          <w:szCs w:val="28"/>
        </w:rPr>
        <w:t>професії 7129</w:t>
      </w:r>
      <w:r w:rsidRPr="003E4F17">
        <w:rPr>
          <w:rFonts w:ascii="Times New Roman" w:hAnsi="Times New Roman"/>
          <w:sz w:val="28"/>
          <w:szCs w:val="28"/>
        </w:rPr>
        <w:t xml:space="preserve"> «</w:t>
      </w:r>
      <w:r w:rsidR="00A85C14" w:rsidRPr="003E4F17">
        <w:rPr>
          <w:rFonts w:ascii="Times New Roman" w:eastAsia="Calibri" w:hAnsi="Times New Roman" w:cs="Times New Roman"/>
          <w:sz w:val="28"/>
          <w:szCs w:val="28"/>
        </w:rPr>
        <w:t>Монтажник систем утеплення будівель</w:t>
      </w:r>
      <w:r w:rsidRPr="003E4F17">
        <w:rPr>
          <w:rFonts w:ascii="Times New Roman" w:hAnsi="Times New Roman"/>
          <w:sz w:val="28"/>
          <w:szCs w:val="28"/>
        </w:rPr>
        <w:t>» розроблено відповідно до:</w:t>
      </w:r>
    </w:p>
    <w:p w14:paraId="799939CB" w14:textId="77777777" w:rsidR="00B31A6E" w:rsidRPr="003E4F17" w:rsidRDefault="00C30A0B" w:rsidP="00B31A6E">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 xml:space="preserve">законів України «Про освіту», «Про професійну (професійно-технічну) освіту», «Про повну загальну середню освіту», «Про професійний розвиток працівників», </w:t>
      </w:r>
      <w:r w:rsidR="00A55D5D" w:rsidRPr="003E4F17">
        <w:rPr>
          <w:rFonts w:ascii="Times New Roman" w:hAnsi="Times New Roman"/>
          <w:sz w:val="28"/>
          <w:szCs w:val="28"/>
        </w:rPr>
        <w:t xml:space="preserve">«Про зайнятість населення», </w:t>
      </w:r>
      <w:r w:rsidRPr="003E4F17">
        <w:rPr>
          <w:rFonts w:ascii="Times New Roman" w:eastAsia="Calibri" w:hAnsi="Times New Roman" w:cs="Times New Roman"/>
          <w:sz w:val="28"/>
          <w:szCs w:val="28"/>
        </w:rPr>
        <w:t>«Про організації роботодавців, їх об’єднання, права і гарантії їх діяльності»;</w:t>
      </w:r>
    </w:p>
    <w:p w14:paraId="064B2453" w14:textId="77777777" w:rsidR="00C30A0B"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Положення про Міністерство освіти і науки України, затвердженого постановою Кабінету Міністрів України від 16 жовтня 2014 р. № 630;</w:t>
      </w:r>
    </w:p>
    <w:p w14:paraId="0BBD3622" w14:textId="77777777" w:rsidR="00B31A6E" w:rsidRPr="003E4F17" w:rsidRDefault="00B31A6E" w:rsidP="003E4F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Державного стандарту професійної (професійно-технічної) освіти, затвердженого постан</w:t>
      </w:r>
      <w:r w:rsidR="001C6535">
        <w:rPr>
          <w:rFonts w:ascii="Times New Roman" w:eastAsia="Calibri" w:hAnsi="Times New Roman" w:cs="Times New Roman"/>
          <w:sz w:val="28"/>
          <w:szCs w:val="28"/>
        </w:rPr>
        <w:t>овою Кабінету Міністрів України</w:t>
      </w:r>
      <w:r>
        <w:rPr>
          <w:rFonts w:ascii="Times New Roman" w:eastAsia="Calibri" w:hAnsi="Times New Roman" w:cs="Times New Roman"/>
          <w:sz w:val="28"/>
          <w:szCs w:val="28"/>
        </w:rPr>
        <w:t xml:space="preserve"> від 20 жовтня 2021 року № 1077;</w:t>
      </w:r>
    </w:p>
    <w:p w14:paraId="74D26FBE"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4815D178" w14:textId="77777777" w:rsidR="00F466B1" w:rsidRPr="00343BAE" w:rsidRDefault="00F466B1" w:rsidP="003E4F17">
      <w:pPr>
        <w:spacing w:after="0" w:line="240" w:lineRule="auto"/>
        <w:ind w:firstLine="709"/>
        <w:jc w:val="both"/>
        <w:rPr>
          <w:rFonts w:ascii="Times New Roman" w:eastAsia="Times New Roman" w:hAnsi="Times New Roman" w:cs="Courier New"/>
          <w:sz w:val="28"/>
          <w:szCs w:val="28"/>
          <w:lang w:eastAsia="ru-RU"/>
        </w:rPr>
      </w:pPr>
      <w:r w:rsidRPr="00343BAE">
        <w:rPr>
          <w:rFonts w:ascii="Times New Roman" w:eastAsia="Times New Roman" w:hAnsi="Times New Roman" w:cs="Courier New"/>
          <w:sz w:val="28"/>
          <w:szCs w:val="28"/>
          <w:lang w:eastAsia="ru-RU"/>
        </w:rPr>
        <w:t>Професійного стандарту</w:t>
      </w:r>
      <w:r w:rsidRPr="00343BAE">
        <w:rPr>
          <w:rFonts w:ascii="Times New Roman" w:eastAsia="Times New Roman" w:hAnsi="Times New Roman" w:cs="Courier New"/>
          <w:b/>
          <w:sz w:val="28"/>
          <w:szCs w:val="28"/>
          <w:lang w:eastAsia="ru-RU"/>
        </w:rPr>
        <w:t xml:space="preserve"> </w:t>
      </w:r>
      <w:r w:rsidRPr="00343BAE">
        <w:rPr>
          <w:rStyle w:val="fontstyle01"/>
          <w:b w:val="0"/>
          <w:color w:val="auto"/>
        </w:rPr>
        <w:t xml:space="preserve">«Монтажник систем утеплення будівель», затвердженого </w:t>
      </w:r>
      <w:r w:rsidRPr="00343BAE">
        <w:rPr>
          <w:rFonts w:ascii="Times New Roman" w:hAnsi="Times New Roman" w:cs="Times New Roman"/>
          <w:sz w:val="28"/>
        </w:rPr>
        <w:t>Постановою Президії ЦК Профспілки</w:t>
      </w:r>
      <w:r w:rsidRPr="00343BAE">
        <w:rPr>
          <w:sz w:val="28"/>
          <w:szCs w:val="28"/>
        </w:rPr>
        <w:t xml:space="preserve"> </w:t>
      </w:r>
      <w:r w:rsidRPr="00343BAE">
        <w:rPr>
          <w:rFonts w:ascii="Times New Roman" w:hAnsi="Times New Roman" w:cs="Times New Roman"/>
          <w:sz w:val="28"/>
        </w:rPr>
        <w:t>працівників будівництва і</w:t>
      </w:r>
      <w:r w:rsidRPr="00343BAE">
        <w:rPr>
          <w:sz w:val="28"/>
          <w:szCs w:val="28"/>
        </w:rPr>
        <w:br/>
      </w:r>
      <w:r w:rsidRPr="00343BAE">
        <w:rPr>
          <w:rFonts w:ascii="Times New Roman" w:hAnsi="Times New Roman" w:cs="Times New Roman"/>
          <w:sz w:val="28"/>
        </w:rPr>
        <w:t>промисловості</w:t>
      </w:r>
      <w:r w:rsidRPr="00343BAE">
        <w:rPr>
          <w:sz w:val="28"/>
          <w:szCs w:val="28"/>
        </w:rPr>
        <w:t xml:space="preserve"> </w:t>
      </w:r>
      <w:r w:rsidRPr="00343BAE">
        <w:rPr>
          <w:rFonts w:ascii="Times New Roman" w:hAnsi="Times New Roman" w:cs="Times New Roman"/>
          <w:sz w:val="28"/>
        </w:rPr>
        <w:t>будівельних матеріалів України</w:t>
      </w:r>
      <w:r w:rsidRPr="00343BAE">
        <w:rPr>
          <w:sz w:val="28"/>
          <w:szCs w:val="28"/>
        </w:rPr>
        <w:t xml:space="preserve"> </w:t>
      </w:r>
      <w:r w:rsidRPr="00343BAE">
        <w:rPr>
          <w:rFonts w:ascii="Times New Roman" w:hAnsi="Times New Roman" w:cs="Times New Roman"/>
          <w:sz w:val="28"/>
        </w:rPr>
        <w:t>03.11.2022р. № П-05-05Г;</w:t>
      </w:r>
    </w:p>
    <w:p w14:paraId="0811D5C5"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F428CA2"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інших нормативно-правових актів.</w:t>
      </w:r>
    </w:p>
    <w:p w14:paraId="2719E0D2"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lang w:eastAsia="ru-RU"/>
        </w:rPr>
      </w:pPr>
      <w:r w:rsidRPr="003E4F17">
        <w:rPr>
          <w:rFonts w:ascii="Times New Roman" w:eastAsia="Calibri" w:hAnsi="Times New Roman" w:cs="Times New Roman"/>
          <w:sz w:val="28"/>
          <w:szCs w:val="28"/>
          <w:lang w:eastAsia="ru-RU"/>
        </w:rPr>
        <w:t>С</w:t>
      </w:r>
      <w:r w:rsidR="00C40AF0" w:rsidRPr="003E4F17">
        <w:rPr>
          <w:rFonts w:ascii="Times New Roman" w:eastAsia="Calibri" w:hAnsi="Times New Roman" w:cs="Times New Roman"/>
          <w:sz w:val="28"/>
          <w:szCs w:val="28"/>
          <w:lang w:eastAsia="ru-RU"/>
        </w:rPr>
        <w:t>тандарт</w:t>
      </w:r>
      <w:r w:rsidRPr="003E4F17">
        <w:rPr>
          <w:rFonts w:ascii="Times New Roman" w:eastAsia="Calibri" w:hAnsi="Times New Roman" w:cs="Times New Roman"/>
          <w:sz w:val="28"/>
          <w:szCs w:val="28"/>
          <w:lang w:eastAsia="ru-RU"/>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w:t>
      </w:r>
      <w:r w:rsidR="005A458E">
        <w:rPr>
          <w:rFonts w:ascii="Times New Roman" w:eastAsia="Calibri" w:hAnsi="Times New Roman" w:cs="Times New Roman"/>
          <w:sz w:val="28"/>
          <w:szCs w:val="28"/>
          <w:lang w:eastAsia="ru-RU"/>
        </w:rPr>
        <w:t>які здійснюють (забезпечують) підготовку, перепідготовку, підвищення кваліфікації кваліфікованих робітників та</w:t>
      </w:r>
      <w:r w:rsidRPr="003E4F17">
        <w:rPr>
          <w:rFonts w:ascii="Times New Roman" w:eastAsia="Calibri" w:hAnsi="Times New Roman" w:cs="Times New Roman"/>
          <w:sz w:val="28"/>
          <w:szCs w:val="28"/>
          <w:lang w:eastAsia="ru-RU"/>
        </w:rPr>
        <w:t xml:space="preserve"> видають документи встановленого зразка за цією професією.</w:t>
      </w:r>
    </w:p>
    <w:p w14:paraId="26D29415" w14:textId="77777777" w:rsidR="00C30A0B" w:rsidRPr="003E4F17" w:rsidRDefault="00C40AF0" w:rsidP="003E4F17">
      <w:pPr>
        <w:spacing w:after="0" w:line="240" w:lineRule="auto"/>
        <w:ind w:firstLine="709"/>
        <w:jc w:val="both"/>
        <w:rPr>
          <w:rFonts w:ascii="Times New Roman" w:eastAsia="Calibri" w:hAnsi="Times New Roman" w:cs="Times New Roman"/>
          <w:b/>
          <w:iCs/>
          <w:sz w:val="28"/>
          <w:szCs w:val="28"/>
          <w:lang w:eastAsia="ru-RU"/>
        </w:rPr>
      </w:pPr>
      <w:r w:rsidRPr="003E4F17">
        <w:rPr>
          <w:rFonts w:ascii="Times New Roman" w:eastAsia="Calibri" w:hAnsi="Times New Roman" w:cs="Times New Roman"/>
          <w:b/>
          <w:iCs/>
          <w:sz w:val="28"/>
          <w:szCs w:val="28"/>
          <w:lang w:eastAsia="ru-RU"/>
        </w:rPr>
        <w:t>Державний освітній с</w:t>
      </w:r>
      <w:r w:rsidR="00C30A0B" w:rsidRPr="003E4F17">
        <w:rPr>
          <w:rFonts w:ascii="Times New Roman" w:eastAsia="Calibri" w:hAnsi="Times New Roman" w:cs="Times New Roman"/>
          <w:b/>
          <w:iCs/>
          <w:sz w:val="28"/>
          <w:szCs w:val="28"/>
          <w:lang w:eastAsia="ru-RU"/>
        </w:rPr>
        <w:t>тандарт містить:</w:t>
      </w:r>
    </w:p>
    <w:p w14:paraId="7787C184"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титульну сторінку;</w:t>
      </w:r>
    </w:p>
    <w:p w14:paraId="2E17E7A1" w14:textId="77777777" w:rsidR="00C40AF0" w:rsidRPr="003E4F17" w:rsidRDefault="00C40AF0"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sz w:val="28"/>
          <w:szCs w:val="28"/>
        </w:rPr>
        <w:t>відомості про авторський колектив розробників</w:t>
      </w:r>
      <w:r w:rsidR="004D5430">
        <w:rPr>
          <w:rFonts w:ascii="Times New Roman" w:eastAsia="Calibri" w:hAnsi="Times New Roman"/>
          <w:sz w:val="28"/>
          <w:szCs w:val="28"/>
        </w:rPr>
        <w:t>;</w:t>
      </w:r>
    </w:p>
    <w:p w14:paraId="661DDCEF"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 xml:space="preserve">загальні положення щодо </w:t>
      </w:r>
      <w:r w:rsidR="00743831" w:rsidRPr="003E4F17">
        <w:rPr>
          <w:rFonts w:ascii="Times New Roman" w:eastAsia="Calibri" w:hAnsi="Times New Roman" w:cs="Times New Roman"/>
          <w:sz w:val="28"/>
          <w:szCs w:val="28"/>
        </w:rPr>
        <w:t>виконання Стандарту</w:t>
      </w:r>
      <w:r w:rsidRPr="003E4F17">
        <w:rPr>
          <w:rFonts w:ascii="Times New Roman" w:eastAsia="Calibri" w:hAnsi="Times New Roman" w:cs="Times New Roman"/>
          <w:sz w:val="28"/>
          <w:szCs w:val="28"/>
        </w:rPr>
        <w:t>;</w:t>
      </w:r>
    </w:p>
    <w:p w14:paraId="22B1A7AD"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вимоги до результатів навчання, що містять перелік ключових компетентностей за професією</w:t>
      </w:r>
      <w:r w:rsidR="00B31B21" w:rsidRPr="003E4F17">
        <w:rPr>
          <w:rFonts w:ascii="Times New Roman" w:eastAsia="Calibri" w:hAnsi="Times New Roman" w:cs="Times New Roman"/>
          <w:sz w:val="28"/>
          <w:szCs w:val="28"/>
        </w:rPr>
        <w:t xml:space="preserve"> та їх опис;</w:t>
      </w:r>
      <w:r w:rsidRPr="003E4F17">
        <w:rPr>
          <w:rFonts w:ascii="Times New Roman" w:eastAsia="Calibri" w:hAnsi="Times New Roman" w:cs="Times New Roman"/>
          <w:sz w:val="28"/>
          <w:szCs w:val="28"/>
        </w:rPr>
        <w:t xml:space="preserve"> </w:t>
      </w:r>
      <w:r w:rsidR="00B31B21" w:rsidRPr="003E4F17">
        <w:rPr>
          <w:rFonts w:ascii="Times New Roman" w:eastAsia="Calibri" w:hAnsi="Times New Roman"/>
          <w:sz w:val="28"/>
          <w:szCs w:val="28"/>
        </w:rPr>
        <w:t>загальні компетентності (знання та вміння) за професією; перелік результатів навчання та їх зміст;</w:t>
      </w:r>
    </w:p>
    <w:p w14:paraId="147A4C13" w14:textId="77777777" w:rsidR="00C30A0B" w:rsidRPr="003E4F17" w:rsidRDefault="00B31B21"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 xml:space="preserve">орієнтовний </w:t>
      </w:r>
      <w:r w:rsidR="00C30A0B" w:rsidRPr="003E4F17">
        <w:rPr>
          <w:rFonts w:ascii="Times New Roman" w:eastAsia="Calibri" w:hAnsi="Times New Roman" w:cs="Times New Roman"/>
          <w:sz w:val="28"/>
          <w:szCs w:val="28"/>
        </w:rPr>
        <w:t>пер</w:t>
      </w:r>
      <w:r w:rsidRPr="003E4F17">
        <w:rPr>
          <w:rFonts w:ascii="Times New Roman" w:eastAsia="Calibri" w:hAnsi="Times New Roman" w:cs="Times New Roman"/>
          <w:sz w:val="28"/>
          <w:szCs w:val="28"/>
        </w:rPr>
        <w:t>елік основних засобів навчання</w:t>
      </w:r>
      <w:r w:rsidR="00C30A0B" w:rsidRPr="003E4F17">
        <w:rPr>
          <w:rFonts w:ascii="Times New Roman" w:eastAsia="Calibri" w:hAnsi="Times New Roman" w:cs="Times New Roman"/>
          <w:sz w:val="28"/>
          <w:szCs w:val="28"/>
        </w:rPr>
        <w:t>.</w:t>
      </w:r>
    </w:p>
    <w:p w14:paraId="32C53F88" w14:textId="77777777" w:rsidR="00C30A0B" w:rsidRPr="003E4F17" w:rsidRDefault="00B31B21"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С</w:t>
      </w:r>
      <w:r w:rsidR="00C30A0B" w:rsidRPr="003E4F17">
        <w:rPr>
          <w:rFonts w:ascii="Times New Roman" w:eastAsia="Calibri" w:hAnsi="Times New Roman" w:cs="Times New Roman"/>
          <w:sz w:val="28"/>
          <w:szCs w:val="28"/>
        </w:rPr>
        <w:t>труктурування змісту С</w:t>
      </w:r>
      <w:r w:rsidR="00AC392F" w:rsidRPr="003E4F17">
        <w:rPr>
          <w:rFonts w:ascii="Times New Roman" w:eastAsia="Calibri" w:hAnsi="Times New Roman" w:cs="Times New Roman"/>
          <w:sz w:val="28"/>
          <w:szCs w:val="28"/>
        </w:rPr>
        <w:t>тандарту</w:t>
      </w:r>
      <w:r w:rsidR="00C30A0B" w:rsidRPr="003E4F17">
        <w:rPr>
          <w:rFonts w:ascii="Times New Roman" w:eastAsia="Calibri" w:hAnsi="Times New Roman" w:cs="Times New Roman"/>
          <w:sz w:val="28"/>
          <w:szCs w:val="28"/>
        </w:rPr>
        <w:t xml:space="preserve"> базується на компетентнісному підході, що передбачає формування і розвиток у здобувача освіти ключових</w:t>
      </w:r>
      <w:r w:rsidR="00986EC9" w:rsidRPr="003E4F17">
        <w:rPr>
          <w:rFonts w:ascii="Times New Roman" w:eastAsia="Calibri" w:hAnsi="Times New Roman" w:cs="Times New Roman"/>
          <w:sz w:val="28"/>
          <w:szCs w:val="28"/>
        </w:rPr>
        <w:t xml:space="preserve">, загальних </w:t>
      </w:r>
      <w:r w:rsidR="00C30A0B" w:rsidRPr="003E4F17">
        <w:rPr>
          <w:rFonts w:ascii="Times New Roman" w:eastAsia="Calibri" w:hAnsi="Times New Roman" w:cs="Times New Roman"/>
          <w:sz w:val="28"/>
          <w:szCs w:val="28"/>
        </w:rPr>
        <w:t>та професійних компетентностей.</w:t>
      </w:r>
    </w:p>
    <w:p w14:paraId="54231AF3" w14:textId="77777777" w:rsidR="00986EC9" w:rsidRPr="002F0D5C" w:rsidRDefault="00986EC9" w:rsidP="003E4F17">
      <w:pPr>
        <w:tabs>
          <w:tab w:val="left" w:pos="-426"/>
        </w:tabs>
        <w:spacing w:after="0" w:line="240" w:lineRule="auto"/>
        <w:ind w:firstLine="709"/>
        <w:jc w:val="both"/>
        <w:rPr>
          <w:rFonts w:ascii="Times New Roman" w:hAnsi="Times New Roman"/>
          <w:sz w:val="28"/>
          <w:szCs w:val="28"/>
        </w:rPr>
      </w:pPr>
      <w:r w:rsidRPr="002F0D5C">
        <w:rPr>
          <w:rFonts w:ascii="Times New Roman" w:hAnsi="Times New Roman"/>
          <w:sz w:val="28"/>
          <w:szCs w:val="28"/>
        </w:rPr>
        <w:t>Ключові компетентності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14:paraId="61CDAE3F"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lastRenderedPageBreak/>
        <w:t>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14:paraId="2AA29C27"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3B4D41E9"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Результати навчання за цим стандартом формуються на основі переліку  ключових і професійних компетентностей та їх опису.</w:t>
      </w:r>
    </w:p>
    <w:p w14:paraId="1DE654E6" w14:textId="77777777" w:rsidR="003E4F17" w:rsidRDefault="003E4F17" w:rsidP="003E4F17">
      <w:pPr>
        <w:spacing w:after="0" w:line="240" w:lineRule="auto"/>
        <w:ind w:firstLine="709"/>
        <w:jc w:val="both"/>
        <w:rPr>
          <w:rFonts w:ascii="Times New Roman" w:hAnsi="Times New Roman"/>
          <w:sz w:val="28"/>
          <w:szCs w:val="28"/>
        </w:rPr>
      </w:pPr>
      <w:r w:rsidRPr="003E4F17">
        <w:rPr>
          <w:rFonts w:ascii="Times New Roman" w:hAnsi="Times New Roman"/>
          <w:b/>
          <w:sz w:val="28"/>
          <w:szCs w:val="28"/>
        </w:rPr>
        <w:t>Освітній рівень вступника</w:t>
      </w:r>
      <w:r w:rsidRPr="003E4F17">
        <w:rPr>
          <w:rFonts w:ascii="Times New Roman" w:hAnsi="Times New Roman"/>
          <w:sz w:val="28"/>
          <w:szCs w:val="28"/>
        </w:rPr>
        <w:t>: базова або повна загальна середня освіта.</w:t>
      </w:r>
    </w:p>
    <w:p w14:paraId="2853B972" w14:textId="77777777" w:rsidR="00481CBD" w:rsidRPr="00481CBD" w:rsidRDefault="00481CBD" w:rsidP="003E4F17">
      <w:pPr>
        <w:spacing w:after="0" w:line="240" w:lineRule="auto"/>
        <w:ind w:firstLine="709"/>
        <w:jc w:val="both"/>
        <w:rPr>
          <w:rFonts w:ascii="Times New Roman" w:hAnsi="Times New Roman"/>
          <w:b/>
          <w:sz w:val="28"/>
          <w:szCs w:val="28"/>
        </w:rPr>
      </w:pPr>
      <w:r w:rsidRPr="00481CBD">
        <w:rPr>
          <w:rFonts w:ascii="Times New Roman" w:hAnsi="Times New Roman"/>
          <w:b/>
          <w:sz w:val="28"/>
          <w:szCs w:val="28"/>
        </w:rPr>
        <w:t>Види професійної підготовки:</w:t>
      </w:r>
    </w:p>
    <w:p w14:paraId="2EFE259A"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 xml:space="preserve">Підготовка кваліфікованих робітників за професією </w:t>
      </w:r>
      <w:r w:rsidRPr="003E4F17">
        <w:rPr>
          <w:rFonts w:ascii="Times New Roman" w:eastAsia="Calibri" w:hAnsi="Times New Roman" w:cs="Times New Roman"/>
          <w:iCs/>
          <w:sz w:val="28"/>
          <w:szCs w:val="28"/>
          <w:lang w:eastAsia="ru-RU"/>
        </w:rPr>
        <w:t>7129 «Монтажник систем утеплення будівель</w:t>
      </w:r>
      <w:r w:rsidRPr="003E4F17">
        <w:rPr>
          <w:rFonts w:ascii="Times New Roman" w:eastAsia="Calibri" w:hAnsi="Times New Roman" w:cs="Times New Roman"/>
          <w:sz w:val="28"/>
          <w:szCs w:val="28"/>
        </w:rPr>
        <w:t>»</w:t>
      </w:r>
      <w:r w:rsidRPr="003E4F17">
        <w:rPr>
          <w:rFonts w:ascii="Times New Roman" w:eastAsia="Calibri" w:hAnsi="Times New Roman" w:cs="Times New Roman"/>
          <w:color w:val="00B050"/>
          <w:sz w:val="28"/>
          <w:szCs w:val="28"/>
        </w:rPr>
        <w:t xml:space="preserve"> </w:t>
      </w:r>
      <w:r w:rsidRPr="003E4F17">
        <w:rPr>
          <w:rFonts w:ascii="Times New Roman" w:eastAsia="Calibri" w:hAnsi="Times New Roman" w:cs="Times New Roman"/>
          <w:sz w:val="28"/>
          <w:szCs w:val="28"/>
        </w:rPr>
        <w:t xml:space="preserve">може проводитися за такими видами: первинна професійна підготовка, </w:t>
      </w:r>
      <w:r w:rsidR="00726289">
        <w:rPr>
          <w:rFonts w:ascii="Times New Roman" w:eastAsia="Calibri" w:hAnsi="Times New Roman" w:cs="Times New Roman"/>
          <w:sz w:val="28"/>
          <w:szCs w:val="28"/>
        </w:rPr>
        <w:t>професійне (</w:t>
      </w:r>
      <w:r w:rsidRPr="003E4F17">
        <w:rPr>
          <w:rFonts w:ascii="Times New Roman" w:eastAsia="Calibri" w:hAnsi="Times New Roman" w:cs="Times New Roman"/>
          <w:sz w:val="28"/>
          <w:szCs w:val="28"/>
        </w:rPr>
        <w:t>професійно-тех</w:t>
      </w:r>
      <w:r w:rsidR="00A55D5D" w:rsidRPr="003E4F17">
        <w:rPr>
          <w:rFonts w:ascii="Times New Roman" w:eastAsia="Calibri" w:hAnsi="Times New Roman" w:cs="Times New Roman"/>
          <w:sz w:val="28"/>
          <w:szCs w:val="28"/>
        </w:rPr>
        <w:t>нічне</w:t>
      </w:r>
      <w:r w:rsidR="00726289">
        <w:rPr>
          <w:rFonts w:ascii="Times New Roman" w:eastAsia="Calibri" w:hAnsi="Times New Roman" w:cs="Times New Roman"/>
          <w:sz w:val="28"/>
          <w:szCs w:val="28"/>
        </w:rPr>
        <w:t>)</w:t>
      </w:r>
      <w:r w:rsidR="00A55D5D" w:rsidRPr="003E4F17">
        <w:rPr>
          <w:rFonts w:ascii="Times New Roman" w:eastAsia="Calibri" w:hAnsi="Times New Roman" w:cs="Times New Roman"/>
          <w:sz w:val="28"/>
          <w:szCs w:val="28"/>
        </w:rPr>
        <w:t xml:space="preserve"> навчання, перепідготовка, підвищення кваліфікації</w:t>
      </w:r>
      <w:r w:rsidR="000F63F3">
        <w:rPr>
          <w:rFonts w:ascii="Times New Roman" w:eastAsia="Calibri" w:hAnsi="Times New Roman" w:cs="Times New Roman"/>
          <w:sz w:val="28"/>
          <w:szCs w:val="28"/>
        </w:rPr>
        <w:t xml:space="preserve"> </w:t>
      </w:r>
      <w:r w:rsidR="000F63F3" w:rsidRPr="000F63F3">
        <w:rPr>
          <w:rFonts w:ascii="Times New Roman" w:hAnsi="Times New Roman" w:cs="Times New Roman"/>
          <w:bCs/>
          <w:color w:val="000000"/>
          <w:sz w:val="28"/>
        </w:rPr>
        <w:t>без присвоєння нового рівня освіти</w:t>
      </w:r>
      <w:r w:rsidR="00A55D5D" w:rsidRPr="000F63F3">
        <w:rPr>
          <w:rFonts w:ascii="Times New Roman" w:eastAsia="Calibri" w:hAnsi="Times New Roman" w:cs="Times New Roman"/>
          <w:sz w:val="28"/>
          <w:szCs w:val="28"/>
        </w:rPr>
        <w:t>.</w:t>
      </w:r>
    </w:p>
    <w:p w14:paraId="66F560F5" w14:textId="77777777" w:rsidR="003E4F17" w:rsidRPr="00D06075" w:rsidRDefault="003E4F17" w:rsidP="00381F6C">
      <w:pPr>
        <w:spacing w:after="0" w:line="240" w:lineRule="auto"/>
        <w:ind w:firstLine="709"/>
        <w:jc w:val="both"/>
        <w:rPr>
          <w:rFonts w:ascii="Times New Roman" w:hAnsi="Times New Roman"/>
          <w:sz w:val="28"/>
          <w:szCs w:val="28"/>
        </w:rPr>
      </w:pPr>
      <w:r w:rsidRPr="003E4F17">
        <w:rPr>
          <w:rFonts w:ascii="Times New Roman" w:hAnsi="Times New Roman"/>
          <w:b/>
          <w:sz w:val="28"/>
          <w:szCs w:val="28"/>
        </w:rPr>
        <w:t xml:space="preserve">Первинна професійна підготовка </w:t>
      </w:r>
      <w:r w:rsidR="00A077BA" w:rsidRPr="00A077BA">
        <w:rPr>
          <w:rFonts w:ascii="Times New Roman" w:hAnsi="Times New Roman" w:cs="Times New Roman"/>
          <w:noProof/>
          <w:sz w:val="28"/>
          <w:szCs w:val="28"/>
        </w:rPr>
        <w:t>за професією</w:t>
      </w:r>
      <w:r w:rsidR="00A077BA">
        <w:rPr>
          <w:noProof/>
          <w:sz w:val="28"/>
          <w:szCs w:val="28"/>
        </w:rPr>
        <w:t xml:space="preserve"> </w:t>
      </w:r>
      <w:r w:rsidR="00A077BA" w:rsidRPr="003E4F17">
        <w:rPr>
          <w:rFonts w:ascii="Times New Roman" w:eastAsia="Calibri" w:hAnsi="Times New Roman" w:cs="Times New Roman"/>
          <w:iCs/>
          <w:sz w:val="28"/>
          <w:szCs w:val="28"/>
          <w:lang w:eastAsia="ru-RU"/>
        </w:rPr>
        <w:t>7129 «Монтажник систем утеплення будівель</w:t>
      </w:r>
      <w:r w:rsidR="00A077BA" w:rsidRPr="003E4F17">
        <w:rPr>
          <w:rFonts w:ascii="Times New Roman" w:eastAsia="Calibri" w:hAnsi="Times New Roman" w:cs="Times New Roman"/>
          <w:sz w:val="28"/>
          <w:szCs w:val="28"/>
        </w:rPr>
        <w:t>»</w:t>
      </w:r>
      <w:r w:rsidR="00A077BA">
        <w:rPr>
          <w:rFonts w:ascii="Times New Roman" w:eastAsia="Calibri" w:hAnsi="Times New Roman" w:cs="Times New Roman"/>
          <w:sz w:val="28"/>
          <w:szCs w:val="28"/>
        </w:rPr>
        <w:t xml:space="preserve"> </w:t>
      </w:r>
      <w:r w:rsidRPr="00D06075">
        <w:rPr>
          <w:rFonts w:ascii="Times New Roman" w:hAnsi="Times New Roman"/>
          <w:sz w:val="28"/>
          <w:szCs w:val="28"/>
        </w:rPr>
        <w:t xml:space="preserve">передбачає здобуття особою </w:t>
      </w:r>
      <w:r w:rsidR="007172E3">
        <w:rPr>
          <w:rFonts w:ascii="Times New Roman" w:hAnsi="Times New Roman"/>
          <w:sz w:val="28"/>
          <w:szCs w:val="28"/>
        </w:rPr>
        <w:t>1-</w:t>
      </w:r>
      <w:r w:rsidR="000F63F3">
        <w:rPr>
          <w:rFonts w:ascii="Times New Roman" w:hAnsi="Times New Roman"/>
          <w:sz w:val="28"/>
          <w:szCs w:val="28"/>
        </w:rPr>
        <w:t>4</w:t>
      </w:r>
      <w:r w:rsidR="007172E3">
        <w:rPr>
          <w:rFonts w:ascii="Times New Roman" w:hAnsi="Times New Roman"/>
          <w:sz w:val="28"/>
          <w:szCs w:val="28"/>
        </w:rPr>
        <w:t xml:space="preserve"> результатів навчання</w:t>
      </w:r>
      <w:r w:rsidR="000F63F3">
        <w:rPr>
          <w:rFonts w:ascii="Times New Roman" w:hAnsi="Times New Roman"/>
          <w:sz w:val="28"/>
          <w:szCs w:val="28"/>
        </w:rPr>
        <w:t xml:space="preserve">, </w:t>
      </w:r>
      <w:r w:rsidRPr="00D06075">
        <w:rPr>
          <w:rFonts w:ascii="Times New Roman" w:hAnsi="Times New Roman"/>
          <w:sz w:val="28"/>
          <w:szCs w:val="28"/>
        </w:rPr>
        <w:t>що визначені Стандартом.</w:t>
      </w:r>
    </w:p>
    <w:p w14:paraId="6E9572F0" w14:textId="77777777" w:rsidR="003E4F17" w:rsidRPr="003E4F17" w:rsidRDefault="003E4F17" w:rsidP="00381F6C">
      <w:pPr>
        <w:pBdr>
          <w:top w:val="nil"/>
          <w:left w:val="nil"/>
          <w:bottom w:val="nil"/>
          <w:right w:val="nil"/>
          <w:between w:val="nil"/>
        </w:pBdr>
        <w:spacing w:after="0" w:line="240" w:lineRule="auto"/>
        <w:ind w:firstLine="709"/>
        <w:jc w:val="both"/>
        <w:rPr>
          <w:rFonts w:ascii="Times New Roman" w:hAnsi="Times New Roman"/>
          <w:sz w:val="28"/>
          <w:szCs w:val="28"/>
        </w:rPr>
      </w:pPr>
      <w:r w:rsidRPr="003E4F17">
        <w:rPr>
          <w:rFonts w:ascii="Times New Roman" w:hAnsi="Times New Roman"/>
          <w:sz w:val="28"/>
          <w:szCs w:val="28"/>
        </w:rPr>
        <w:t>Стандартом визначено загальні компетентності (знання та вміння) для професії, що в повному обсязі включаються до змісту першого результату навчання при первинній професійній підготовці.</w:t>
      </w:r>
    </w:p>
    <w:p w14:paraId="76675C84" w14:textId="77777777" w:rsidR="003E4F17" w:rsidRPr="001C6535" w:rsidRDefault="003E4F17" w:rsidP="001C6535">
      <w:pPr>
        <w:spacing w:after="0" w:line="240" w:lineRule="auto"/>
        <w:ind w:firstLine="709"/>
        <w:jc w:val="both"/>
        <w:rPr>
          <w:rFonts w:ascii="Times New Roman" w:eastAsia="Times New Roman" w:hAnsi="Times New Roman" w:cs="Times New Roman"/>
          <w:sz w:val="28"/>
          <w:szCs w:val="28"/>
          <w:lang w:eastAsia="ru-RU"/>
        </w:rPr>
      </w:pPr>
      <w:r w:rsidRPr="001278C2">
        <w:rPr>
          <w:rFonts w:ascii="Times New Roman" w:hAnsi="Times New Roman"/>
          <w:sz w:val="28"/>
          <w:szCs w:val="28"/>
        </w:rPr>
        <w:t xml:space="preserve">До першого результату </w:t>
      </w:r>
      <w:r w:rsidR="004A5D06" w:rsidRPr="001278C2">
        <w:rPr>
          <w:rFonts w:ascii="Times New Roman" w:hAnsi="Times New Roman"/>
          <w:sz w:val="28"/>
          <w:szCs w:val="28"/>
        </w:rPr>
        <w:t xml:space="preserve">навчання </w:t>
      </w:r>
      <w:r w:rsidRPr="001278C2">
        <w:rPr>
          <w:rFonts w:ascii="Times New Roman" w:hAnsi="Times New Roman"/>
          <w:sz w:val="28"/>
          <w:szCs w:val="28"/>
        </w:rPr>
        <w:t xml:space="preserve">при первинній професійній підготовці включаються такі ключові компетентності як </w:t>
      </w:r>
      <w:r w:rsidR="003D5269" w:rsidRPr="001278C2">
        <w:rPr>
          <w:rFonts w:ascii="Times New Roman" w:hAnsi="Times New Roman"/>
          <w:sz w:val="28"/>
          <w:szCs w:val="28"/>
        </w:rPr>
        <w:t>комунікативна</w:t>
      </w:r>
      <w:r w:rsidR="001C6535">
        <w:rPr>
          <w:rFonts w:ascii="Times New Roman" w:hAnsi="Times New Roman"/>
          <w:sz w:val="28"/>
          <w:szCs w:val="28"/>
        </w:rPr>
        <w:t xml:space="preserve"> компетентність</w:t>
      </w:r>
      <w:r w:rsidR="003D5269" w:rsidRPr="001278C2">
        <w:rPr>
          <w:rFonts w:ascii="Times New Roman" w:hAnsi="Times New Roman"/>
          <w:sz w:val="28"/>
          <w:szCs w:val="28"/>
        </w:rPr>
        <w:t>,</w:t>
      </w:r>
      <w:r w:rsidR="009835A5" w:rsidRPr="001278C2">
        <w:rPr>
          <w:rFonts w:ascii="Times New Roman" w:eastAsia="Times New Roman" w:hAnsi="Times New Roman" w:cs="Times New Roman"/>
          <w:sz w:val="28"/>
          <w:szCs w:val="28"/>
          <w:lang w:eastAsia="ru-RU"/>
        </w:rPr>
        <w:t xml:space="preserve"> </w:t>
      </w:r>
      <w:r w:rsidR="001278C2" w:rsidRPr="001278C2">
        <w:rPr>
          <w:rFonts w:ascii="Times New Roman" w:eastAsia="Times New Roman" w:hAnsi="Times New Roman" w:cs="Times New Roman"/>
          <w:sz w:val="28"/>
          <w:szCs w:val="28"/>
          <w:lang w:eastAsia="ru-RU"/>
        </w:rPr>
        <w:t>ц</w:t>
      </w:r>
      <w:r w:rsidR="00D06075" w:rsidRPr="001278C2">
        <w:rPr>
          <w:rFonts w:ascii="Times New Roman" w:hAnsi="Times New Roman"/>
          <w:sz w:val="28"/>
          <w:szCs w:val="28"/>
        </w:rPr>
        <w:t>ифрова</w:t>
      </w:r>
      <w:r w:rsidR="001278C2" w:rsidRPr="001278C2">
        <w:rPr>
          <w:rFonts w:ascii="Times New Roman" w:hAnsi="Times New Roman"/>
          <w:sz w:val="28"/>
          <w:szCs w:val="28"/>
        </w:rPr>
        <w:t xml:space="preserve"> компетентність</w:t>
      </w:r>
      <w:r w:rsidR="00D06075" w:rsidRPr="001278C2">
        <w:rPr>
          <w:rFonts w:ascii="Times New Roman" w:hAnsi="Times New Roman"/>
          <w:sz w:val="28"/>
          <w:szCs w:val="28"/>
        </w:rPr>
        <w:t>, о</w:t>
      </w:r>
      <w:r w:rsidRPr="001278C2">
        <w:rPr>
          <w:rFonts w:ascii="Times New Roman" w:hAnsi="Times New Roman"/>
          <w:sz w:val="28"/>
          <w:szCs w:val="28"/>
        </w:rPr>
        <w:t>собистісна, соціальна й навчаль</w:t>
      </w:r>
      <w:r w:rsidR="00D06075" w:rsidRPr="001278C2">
        <w:rPr>
          <w:rFonts w:ascii="Times New Roman" w:hAnsi="Times New Roman"/>
          <w:sz w:val="28"/>
          <w:szCs w:val="28"/>
        </w:rPr>
        <w:t>на компетентність</w:t>
      </w:r>
      <w:r w:rsidR="00E726B7" w:rsidRPr="001278C2">
        <w:rPr>
          <w:rFonts w:ascii="Times New Roman" w:hAnsi="Times New Roman"/>
          <w:sz w:val="28"/>
          <w:szCs w:val="28"/>
        </w:rPr>
        <w:t xml:space="preserve">, </w:t>
      </w:r>
      <w:r w:rsidR="00D06075" w:rsidRPr="001278C2">
        <w:rPr>
          <w:rFonts w:ascii="Times New Roman" w:hAnsi="Times New Roman"/>
          <w:sz w:val="28"/>
          <w:szCs w:val="28"/>
        </w:rPr>
        <w:t>громадянсько-правова</w:t>
      </w:r>
      <w:r w:rsidR="001278C2" w:rsidRPr="001278C2">
        <w:rPr>
          <w:rFonts w:ascii="Times New Roman" w:hAnsi="Times New Roman"/>
          <w:sz w:val="28"/>
          <w:szCs w:val="28"/>
        </w:rPr>
        <w:t xml:space="preserve"> компетентність</w:t>
      </w:r>
      <w:r w:rsidR="00D75496">
        <w:rPr>
          <w:rFonts w:ascii="Times New Roman" w:hAnsi="Times New Roman"/>
          <w:sz w:val="28"/>
          <w:szCs w:val="28"/>
        </w:rPr>
        <w:t xml:space="preserve">. </w:t>
      </w:r>
      <w:r w:rsidR="0083433E" w:rsidRPr="002B4212">
        <w:rPr>
          <w:rFonts w:ascii="Times New Roman" w:eastAsia="Times New Roman" w:hAnsi="Times New Roman" w:cs="Times New Roman"/>
          <w:bCs/>
          <w:sz w:val="28"/>
          <w:szCs w:val="28"/>
        </w:rPr>
        <w:t>Математична компетентність</w:t>
      </w:r>
      <w:r w:rsidR="0083433E" w:rsidRPr="002B4212">
        <w:rPr>
          <w:rFonts w:ascii="Times New Roman" w:eastAsia="Times New Roman" w:hAnsi="Times New Roman" w:cs="Times New Roman"/>
          <w:sz w:val="28"/>
          <w:szCs w:val="28"/>
          <w:lang w:eastAsia="ru-RU"/>
        </w:rPr>
        <w:t xml:space="preserve"> та компетентність в технологіях та інженерії включається до </w:t>
      </w:r>
      <w:r w:rsidR="00D75496">
        <w:rPr>
          <w:rFonts w:ascii="Times New Roman" w:eastAsia="Times New Roman" w:hAnsi="Times New Roman" w:cs="Times New Roman"/>
          <w:sz w:val="28"/>
          <w:szCs w:val="28"/>
          <w:lang w:eastAsia="ru-RU"/>
        </w:rPr>
        <w:t xml:space="preserve">першого та </w:t>
      </w:r>
      <w:r w:rsidR="001278C2" w:rsidRPr="002B4212">
        <w:rPr>
          <w:rFonts w:ascii="Times New Roman" w:eastAsia="Times New Roman" w:hAnsi="Times New Roman" w:cs="Times New Roman"/>
          <w:sz w:val="28"/>
          <w:szCs w:val="28"/>
          <w:lang w:eastAsia="ru-RU"/>
        </w:rPr>
        <w:t>другого</w:t>
      </w:r>
      <w:r w:rsidR="0083433E" w:rsidRPr="002B4212">
        <w:rPr>
          <w:rFonts w:ascii="Times New Roman" w:eastAsia="Times New Roman" w:hAnsi="Times New Roman" w:cs="Times New Roman"/>
          <w:sz w:val="28"/>
          <w:szCs w:val="28"/>
          <w:lang w:eastAsia="ru-RU"/>
        </w:rPr>
        <w:t xml:space="preserve"> результат</w:t>
      </w:r>
      <w:r w:rsidR="00D75496">
        <w:rPr>
          <w:rFonts w:ascii="Times New Roman" w:eastAsia="Times New Roman" w:hAnsi="Times New Roman" w:cs="Times New Roman"/>
          <w:sz w:val="28"/>
          <w:szCs w:val="28"/>
          <w:lang w:eastAsia="ru-RU"/>
        </w:rPr>
        <w:t>ів</w:t>
      </w:r>
      <w:r w:rsidR="0083433E" w:rsidRPr="002B4212">
        <w:rPr>
          <w:rFonts w:ascii="Times New Roman" w:eastAsia="Times New Roman" w:hAnsi="Times New Roman" w:cs="Times New Roman"/>
          <w:sz w:val="28"/>
          <w:szCs w:val="28"/>
          <w:lang w:eastAsia="ru-RU"/>
        </w:rPr>
        <w:t xml:space="preserve"> навчання;</w:t>
      </w:r>
      <w:r w:rsidR="0083433E" w:rsidRPr="008050B3">
        <w:rPr>
          <w:rFonts w:ascii="Times New Roman" w:eastAsia="Times New Roman" w:hAnsi="Times New Roman" w:cs="Times New Roman"/>
          <w:color w:val="FF0000"/>
          <w:sz w:val="28"/>
          <w:szCs w:val="28"/>
          <w:lang w:eastAsia="ru-RU"/>
        </w:rPr>
        <w:t xml:space="preserve"> </w:t>
      </w:r>
      <w:r w:rsidR="0083433E" w:rsidRPr="00381F6C">
        <w:rPr>
          <w:rFonts w:ascii="Times New Roman" w:eastAsia="Times New Roman" w:hAnsi="Times New Roman" w:cs="Times New Roman"/>
          <w:sz w:val="28"/>
          <w:szCs w:val="28"/>
          <w:lang w:eastAsia="ru-RU"/>
        </w:rPr>
        <w:t>екологічна та енергоефективна – до першого та третього результатів навчання.</w:t>
      </w:r>
      <w:r w:rsidR="001C6535">
        <w:rPr>
          <w:rFonts w:ascii="Times New Roman" w:eastAsia="Times New Roman" w:hAnsi="Times New Roman" w:cs="Times New Roman"/>
          <w:sz w:val="28"/>
          <w:szCs w:val="28"/>
          <w:lang w:eastAsia="ru-RU"/>
        </w:rPr>
        <w:t xml:space="preserve"> </w:t>
      </w:r>
      <w:r w:rsidR="00D06075" w:rsidRPr="00381F6C">
        <w:rPr>
          <w:rFonts w:ascii="Times New Roman" w:hAnsi="Times New Roman"/>
          <w:sz w:val="28"/>
          <w:szCs w:val="28"/>
        </w:rPr>
        <w:t>Підприємницьку компетентність рекомендовано формувати на завершальному етапі освітньої програми</w:t>
      </w:r>
      <w:r w:rsidRPr="00381F6C">
        <w:rPr>
          <w:rFonts w:ascii="Times New Roman" w:hAnsi="Times New Roman"/>
          <w:sz w:val="28"/>
          <w:szCs w:val="28"/>
        </w:rPr>
        <w:t>.</w:t>
      </w:r>
    </w:p>
    <w:p w14:paraId="7655338E" w14:textId="77777777" w:rsidR="003E4F17" w:rsidRDefault="003E4F17" w:rsidP="00381F6C">
      <w:pPr>
        <w:spacing w:after="0" w:line="240" w:lineRule="auto"/>
        <w:ind w:firstLine="709"/>
        <w:jc w:val="both"/>
        <w:rPr>
          <w:rFonts w:ascii="Times New Roman" w:hAnsi="Times New Roman"/>
          <w:sz w:val="28"/>
          <w:szCs w:val="28"/>
        </w:rPr>
      </w:pPr>
      <w:r w:rsidRPr="003E4F17">
        <w:rPr>
          <w:rFonts w:ascii="Times New Roman" w:hAnsi="Times New Roman"/>
          <w:sz w:val="28"/>
          <w:szCs w:val="28"/>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3DA7B550" w14:textId="77777777" w:rsidR="00DB2B46" w:rsidRDefault="00785B6E" w:rsidP="00DB2B46">
      <w:pPr>
        <w:spacing w:after="0" w:line="240" w:lineRule="auto"/>
        <w:ind w:firstLine="708"/>
        <w:jc w:val="both"/>
        <w:rPr>
          <w:rFonts w:ascii="Times New Roman" w:eastAsia="Times New Roman" w:hAnsi="Times New Roman" w:cs="Times New Roman"/>
          <w:sz w:val="24"/>
          <w:szCs w:val="24"/>
        </w:rPr>
      </w:pPr>
      <w:r>
        <w:rPr>
          <w:rFonts w:ascii="Times New Roman" w:hAnsi="Times New Roman"/>
          <w:b/>
          <w:sz w:val="28"/>
          <w:szCs w:val="28"/>
        </w:rPr>
        <w:t>П</w:t>
      </w:r>
      <w:r w:rsidR="00AD30C7">
        <w:rPr>
          <w:rFonts w:ascii="Times New Roman" w:hAnsi="Times New Roman"/>
          <w:b/>
          <w:sz w:val="28"/>
          <w:szCs w:val="28"/>
        </w:rPr>
        <w:t>рофесійне (п</w:t>
      </w:r>
      <w:r>
        <w:rPr>
          <w:rFonts w:ascii="Times New Roman" w:hAnsi="Times New Roman"/>
          <w:b/>
          <w:sz w:val="28"/>
          <w:szCs w:val="28"/>
        </w:rPr>
        <w:t>рофесійно-технічне</w:t>
      </w:r>
      <w:r w:rsidR="00AD30C7">
        <w:rPr>
          <w:rFonts w:ascii="Times New Roman" w:hAnsi="Times New Roman"/>
          <w:b/>
          <w:sz w:val="28"/>
          <w:szCs w:val="28"/>
        </w:rPr>
        <w:t>)</w:t>
      </w:r>
      <w:r w:rsidR="00D06075" w:rsidRPr="00D06075">
        <w:rPr>
          <w:rFonts w:ascii="Times New Roman" w:hAnsi="Times New Roman"/>
          <w:b/>
          <w:sz w:val="28"/>
          <w:szCs w:val="28"/>
        </w:rPr>
        <w:t xml:space="preserve"> навчання </w:t>
      </w:r>
      <w:r w:rsidR="00BE2115" w:rsidRPr="00BE2115">
        <w:rPr>
          <w:rFonts w:ascii="Times New Roman" w:hAnsi="Times New Roman"/>
          <w:sz w:val="28"/>
          <w:szCs w:val="28"/>
        </w:rPr>
        <w:t>за</w:t>
      </w:r>
      <w:r w:rsidR="00D06075" w:rsidRPr="00BE2115">
        <w:rPr>
          <w:rFonts w:ascii="Times New Roman" w:hAnsi="Times New Roman"/>
          <w:sz w:val="28"/>
          <w:szCs w:val="28"/>
        </w:rPr>
        <w:t xml:space="preserve"> </w:t>
      </w:r>
      <w:r w:rsidR="00BE2115">
        <w:rPr>
          <w:rFonts w:ascii="Times New Roman" w:hAnsi="Times New Roman"/>
          <w:sz w:val="28"/>
          <w:szCs w:val="28"/>
        </w:rPr>
        <w:t xml:space="preserve">професією </w:t>
      </w:r>
      <w:r w:rsidR="00BE2115" w:rsidRPr="003E4F17">
        <w:rPr>
          <w:rFonts w:ascii="Times New Roman" w:eastAsia="Calibri" w:hAnsi="Times New Roman" w:cs="Times New Roman"/>
          <w:iCs/>
          <w:sz w:val="28"/>
          <w:szCs w:val="28"/>
          <w:lang w:eastAsia="ru-RU"/>
        </w:rPr>
        <w:t>7129 «Монтажник систем утеплення будівель</w:t>
      </w:r>
      <w:r w:rsidR="00BE2115" w:rsidRPr="003E4F17">
        <w:rPr>
          <w:rFonts w:ascii="Times New Roman" w:eastAsia="Calibri" w:hAnsi="Times New Roman" w:cs="Times New Roman"/>
          <w:sz w:val="28"/>
          <w:szCs w:val="28"/>
        </w:rPr>
        <w:t>»</w:t>
      </w:r>
      <w:r w:rsidR="00BE2115">
        <w:rPr>
          <w:rFonts w:ascii="Times New Roman" w:eastAsia="Calibri" w:hAnsi="Times New Roman" w:cs="Times New Roman"/>
          <w:sz w:val="28"/>
          <w:szCs w:val="28"/>
        </w:rPr>
        <w:t xml:space="preserve"> з присвоєнням </w:t>
      </w:r>
      <w:r w:rsidR="00DB2B46" w:rsidRPr="00DB2B46">
        <w:rPr>
          <w:rFonts w:ascii="Times New Roman" w:eastAsia="Times New Roman" w:hAnsi="Times New Roman" w:cs="Times New Roman"/>
          <w:color w:val="000000"/>
          <w:sz w:val="28"/>
        </w:rPr>
        <w:t>професійної кваліфікації за професією</w:t>
      </w:r>
      <w:r w:rsidR="00DB2B46">
        <w:rPr>
          <w:rFonts w:ascii="Times New Roman" w:eastAsia="Times New Roman" w:hAnsi="Times New Roman" w:cs="Times New Roman"/>
          <w:sz w:val="24"/>
          <w:szCs w:val="24"/>
        </w:rPr>
        <w:t xml:space="preserve"> </w:t>
      </w:r>
      <w:r w:rsidR="00D06075">
        <w:rPr>
          <w:rFonts w:ascii="Times New Roman" w:hAnsi="Times New Roman"/>
          <w:sz w:val="28"/>
          <w:szCs w:val="28"/>
        </w:rPr>
        <w:t>передбачає здобуття особою 1-</w:t>
      </w:r>
      <w:r w:rsidR="00DB2B46">
        <w:rPr>
          <w:rFonts w:ascii="Times New Roman" w:hAnsi="Times New Roman"/>
          <w:sz w:val="28"/>
          <w:szCs w:val="28"/>
        </w:rPr>
        <w:t>4</w:t>
      </w:r>
      <w:r w:rsidR="00D06075">
        <w:rPr>
          <w:rFonts w:ascii="Times New Roman" w:hAnsi="Times New Roman"/>
          <w:sz w:val="28"/>
          <w:szCs w:val="28"/>
        </w:rPr>
        <w:t xml:space="preserve"> результатів навчання, що визначені </w:t>
      </w:r>
      <w:r w:rsidR="00F739E2">
        <w:rPr>
          <w:rFonts w:ascii="Times New Roman" w:hAnsi="Times New Roman"/>
          <w:sz w:val="28"/>
          <w:szCs w:val="28"/>
        </w:rPr>
        <w:t xml:space="preserve">Стандартом </w:t>
      </w:r>
      <w:r w:rsidR="00D06075">
        <w:rPr>
          <w:rFonts w:ascii="Times New Roman" w:hAnsi="Times New Roman"/>
          <w:sz w:val="28"/>
          <w:szCs w:val="28"/>
        </w:rPr>
        <w:t>для п</w:t>
      </w:r>
      <w:r>
        <w:rPr>
          <w:rFonts w:ascii="Times New Roman" w:hAnsi="Times New Roman"/>
          <w:sz w:val="28"/>
          <w:szCs w:val="28"/>
        </w:rPr>
        <w:t>ервинної професійної підготовки</w:t>
      </w:r>
      <w:r w:rsidR="00DB2B46">
        <w:rPr>
          <w:rFonts w:ascii="Times New Roman" w:hAnsi="Times New Roman"/>
          <w:sz w:val="28"/>
          <w:szCs w:val="28"/>
        </w:rPr>
        <w:t>.</w:t>
      </w:r>
    </w:p>
    <w:p w14:paraId="65E39919" w14:textId="77777777" w:rsidR="00DB2B46" w:rsidRDefault="00785B6E" w:rsidP="00514F56">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Перепідготовка </w:t>
      </w:r>
      <w:r w:rsidR="00D43A0A" w:rsidRPr="00D43A0A">
        <w:rPr>
          <w:rFonts w:ascii="Times New Roman" w:hAnsi="Times New Roman"/>
          <w:sz w:val="28"/>
          <w:szCs w:val="28"/>
        </w:rPr>
        <w:t>з інших професій</w:t>
      </w:r>
      <w:r w:rsidR="00D43A0A">
        <w:rPr>
          <w:rFonts w:ascii="Times New Roman" w:hAnsi="Times New Roman"/>
          <w:b/>
          <w:sz w:val="28"/>
          <w:szCs w:val="28"/>
        </w:rPr>
        <w:t xml:space="preserve"> </w:t>
      </w:r>
      <w:r w:rsidR="00DB2B46">
        <w:rPr>
          <w:rFonts w:ascii="Times New Roman" w:eastAsia="Calibri" w:hAnsi="Times New Roman" w:cs="Times New Roman"/>
          <w:sz w:val="28"/>
          <w:szCs w:val="28"/>
        </w:rPr>
        <w:t xml:space="preserve">з присвоєнням </w:t>
      </w:r>
      <w:r w:rsidR="00DB2B46" w:rsidRPr="00DB2B46">
        <w:rPr>
          <w:rFonts w:ascii="Times New Roman" w:eastAsia="Times New Roman" w:hAnsi="Times New Roman" w:cs="Times New Roman"/>
          <w:color w:val="000000"/>
          <w:sz w:val="28"/>
        </w:rPr>
        <w:t xml:space="preserve">професійної кваліфікації </w:t>
      </w:r>
      <w:r w:rsidR="00D43A0A" w:rsidRPr="003E4F17">
        <w:rPr>
          <w:rFonts w:ascii="Times New Roman" w:eastAsia="Calibri" w:hAnsi="Times New Roman" w:cs="Times New Roman"/>
          <w:iCs/>
          <w:sz w:val="28"/>
          <w:szCs w:val="28"/>
          <w:lang w:eastAsia="ru-RU"/>
        </w:rPr>
        <w:t>«Монтажник систем утеплення будівель</w:t>
      </w:r>
      <w:r w:rsidR="00D43A0A" w:rsidRPr="003E4F17">
        <w:rPr>
          <w:rFonts w:ascii="Times New Roman" w:eastAsia="Calibri" w:hAnsi="Times New Roman" w:cs="Times New Roman"/>
          <w:sz w:val="28"/>
          <w:szCs w:val="28"/>
        </w:rPr>
        <w:t>»</w:t>
      </w:r>
      <w:r w:rsidR="00D43A0A">
        <w:rPr>
          <w:rFonts w:ascii="Times New Roman" w:eastAsia="Calibri" w:hAnsi="Times New Roman" w:cs="Times New Roman"/>
          <w:sz w:val="28"/>
          <w:szCs w:val="28"/>
        </w:rPr>
        <w:t xml:space="preserve"> </w:t>
      </w:r>
      <w:r w:rsidR="00DB2B46">
        <w:rPr>
          <w:rFonts w:ascii="Times New Roman" w:hAnsi="Times New Roman"/>
          <w:sz w:val="28"/>
          <w:szCs w:val="28"/>
        </w:rPr>
        <w:t>передбачає здобуття особою 1-4 результатів навчання, що визначені Стандартом для первинної професійної підготовки</w:t>
      </w:r>
      <w:r w:rsidR="00D43A0A">
        <w:rPr>
          <w:rFonts w:ascii="Times New Roman" w:hAnsi="Times New Roman"/>
          <w:sz w:val="28"/>
          <w:szCs w:val="28"/>
        </w:rPr>
        <w:t>.</w:t>
      </w:r>
    </w:p>
    <w:p w14:paraId="67754885" w14:textId="77777777" w:rsidR="003E4F17" w:rsidRPr="00DB2B46" w:rsidRDefault="003E4F17" w:rsidP="00DB2B46">
      <w:pPr>
        <w:spacing w:after="0" w:line="240" w:lineRule="auto"/>
        <w:ind w:firstLine="708"/>
        <w:jc w:val="both"/>
        <w:rPr>
          <w:rFonts w:ascii="Times New Roman" w:hAnsi="Times New Roman" w:cs="Times New Roman"/>
          <w:sz w:val="28"/>
          <w:szCs w:val="28"/>
        </w:rPr>
      </w:pPr>
      <w:r w:rsidRPr="00DB2B46">
        <w:rPr>
          <w:rFonts w:ascii="Times New Roman" w:hAnsi="Times New Roman" w:cs="Times New Roman"/>
          <w:sz w:val="28"/>
          <w:szCs w:val="28"/>
        </w:rPr>
        <w:t xml:space="preserve">Загальні компетентності (знання та вміння), перелік та зміст ключових компетентностей при проведенні професійно-технічного навчання або перепідготовки визначається освітньою програмою в залежності від наявності в </w:t>
      </w:r>
      <w:r w:rsidRPr="00DB2B46">
        <w:rPr>
          <w:rFonts w:ascii="Times New Roman" w:hAnsi="Times New Roman" w:cs="Times New Roman"/>
          <w:sz w:val="28"/>
          <w:szCs w:val="28"/>
        </w:rPr>
        <w:lastRenderedPageBreak/>
        <w:t>особи документів про освіту чи присвоєння кваліфікації, набутого досвіду (неформальна чи інформальна освіта).</w:t>
      </w:r>
    </w:p>
    <w:p w14:paraId="196BFA80" w14:textId="77777777" w:rsidR="003E4F17" w:rsidRPr="003E4F17" w:rsidRDefault="003E4F17" w:rsidP="00DB2B46">
      <w:pPr>
        <w:spacing w:after="0" w:line="240" w:lineRule="auto"/>
        <w:ind w:firstLine="709"/>
        <w:jc w:val="both"/>
        <w:rPr>
          <w:rFonts w:ascii="Times New Roman" w:hAnsi="Times New Roman"/>
          <w:sz w:val="28"/>
          <w:szCs w:val="28"/>
        </w:rPr>
      </w:pPr>
      <w:r w:rsidRPr="003E4F17">
        <w:rPr>
          <w:rFonts w:ascii="Times New Roman" w:hAnsi="Times New Roman"/>
          <w:sz w:val="28"/>
          <w:szCs w:val="28"/>
        </w:rPr>
        <w:t>Тривалість професійної підготовки встановлюється відповідно до освітньої програми залежно від виду підготовки та визначається робочим навчальним планом.</w:t>
      </w:r>
    </w:p>
    <w:p w14:paraId="5E75AE5B" w14:textId="77777777" w:rsidR="003E4F17" w:rsidRPr="003E4F17" w:rsidRDefault="003E4F17" w:rsidP="003E4F17">
      <w:pPr>
        <w:spacing w:after="0" w:line="240" w:lineRule="auto"/>
        <w:ind w:firstLine="709"/>
        <w:jc w:val="both"/>
        <w:rPr>
          <w:rFonts w:ascii="Times New Roman" w:hAnsi="Times New Roman"/>
          <w:sz w:val="28"/>
          <w:szCs w:val="28"/>
        </w:rPr>
      </w:pPr>
      <w:r w:rsidRPr="003E4F17">
        <w:rPr>
          <w:rFonts w:ascii="Times New Roman" w:hAnsi="Times New Roman"/>
          <w:sz w:val="28"/>
          <w:szCs w:val="28"/>
        </w:rPr>
        <w:t>При організації перепідготовки, професійно-технічного навчання або навчанні на виробництві строк професійного навчання може бути скороченим за результатами вхідного контролю. Вхідний контроль знань, умінь та навичок здійснюється відповідно до законодавства.</w:t>
      </w:r>
    </w:p>
    <w:p w14:paraId="63AEB931" w14:textId="77777777" w:rsidR="003E4F17" w:rsidRDefault="003E4F17" w:rsidP="003E4F17">
      <w:pPr>
        <w:pStyle w:val="ab"/>
        <w:spacing w:before="0" w:beforeAutospacing="0" w:after="0" w:afterAutospacing="0"/>
        <w:ind w:firstLine="709"/>
        <w:jc w:val="both"/>
        <w:rPr>
          <w:sz w:val="28"/>
          <w:szCs w:val="28"/>
        </w:rPr>
      </w:pPr>
      <w:r w:rsidRPr="00570BCF">
        <w:rPr>
          <w:sz w:val="28"/>
          <w:szCs w:val="28"/>
        </w:rPr>
        <w:t xml:space="preserve">Перепідготовка </w:t>
      </w:r>
      <w:r w:rsidRPr="003E4F17">
        <w:rPr>
          <w:sz w:val="28"/>
          <w:szCs w:val="28"/>
        </w:rPr>
        <w:t>може проводитись як з технологічно суміжних, так і з інших професій.</w:t>
      </w:r>
    </w:p>
    <w:p w14:paraId="4103685D" w14:textId="77777777" w:rsidR="00DB2B46" w:rsidRDefault="00384589" w:rsidP="003E4F17">
      <w:pPr>
        <w:pStyle w:val="ab"/>
        <w:spacing w:before="0" w:beforeAutospacing="0" w:after="0" w:afterAutospacing="0"/>
        <w:ind w:firstLine="709"/>
        <w:jc w:val="both"/>
        <w:rPr>
          <w:sz w:val="28"/>
          <w:szCs w:val="28"/>
        </w:rPr>
      </w:pPr>
      <w:r>
        <w:rPr>
          <w:sz w:val="28"/>
          <w:szCs w:val="28"/>
        </w:rPr>
        <w:t>Професійно-технічне</w:t>
      </w:r>
      <w:r w:rsidR="003E4F17" w:rsidRPr="00570BCF">
        <w:rPr>
          <w:sz w:val="28"/>
          <w:szCs w:val="28"/>
        </w:rPr>
        <w:t xml:space="preserve"> навчання</w:t>
      </w:r>
      <w:r w:rsidR="003E4F17" w:rsidRPr="003E4F17">
        <w:rPr>
          <w:sz w:val="28"/>
          <w:szCs w:val="28"/>
        </w:rPr>
        <w:t xml:space="preserve"> може проводитись за частковими кваліфікаціями (у разі навчання для виконання окремих видів робіт за професією).</w:t>
      </w:r>
    </w:p>
    <w:p w14:paraId="3AC79047" w14:textId="77777777" w:rsidR="00DB2B46" w:rsidRPr="00E973E9" w:rsidRDefault="00DB2B46" w:rsidP="004C4DE2">
      <w:pPr>
        <w:spacing w:after="0" w:line="240" w:lineRule="auto"/>
        <w:ind w:firstLine="709"/>
        <w:jc w:val="both"/>
        <w:rPr>
          <w:rFonts w:ascii="Times New Roman" w:eastAsia="Calibri" w:hAnsi="Times New Roman" w:cs="Times New Roman"/>
          <w:iCs/>
          <w:sz w:val="28"/>
          <w:szCs w:val="28"/>
          <w:lang w:eastAsia="ru-RU"/>
        </w:rPr>
      </w:pPr>
      <w:r w:rsidRPr="00023B38">
        <w:rPr>
          <w:rFonts w:ascii="Times New Roman" w:hAnsi="Times New Roman" w:cs="Times New Roman"/>
          <w:b/>
          <w:sz w:val="28"/>
          <w:szCs w:val="28"/>
        </w:rPr>
        <w:t>Підвищення кваліфікації</w:t>
      </w:r>
      <w:r>
        <w:rPr>
          <w:rFonts w:ascii="Times New Roman" w:hAnsi="Times New Roman" w:cs="Times New Roman"/>
          <w:sz w:val="28"/>
          <w:szCs w:val="28"/>
        </w:rPr>
        <w:t xml:space="preserve"> без присвоєння професійної кваліфікації проводиться згідно з вимогами законодавства та за потреби підприємства не рідше одного разу на два роки, що визначено пунктом 2.3. професійного стандарту.</w:t>
      </w:r>
    </w:p>
    <w:p w14:paraId="14F6BB21" w14:textId="77777777" w:rsidR="00AD30C7" w:rsidRDefault="003E4F17" w:rsidP="00DB2B46">
      <w:pPr>
        <w:pStyle w:val="ab"/>
        <w:spacing w:before="0" w:beforeAutospacing="0" w:after="0" w:afterAutospacing="0"/>
        <w:ind w:firstLine="709"/>
        <w:jc w:val="both"/>
        <w:rPr>
          <w:sz w:val="28"/>
          <w:szCs w:val="28"/>
        </w:rPr>
      </w:pPr>
      <w:r w:rsidRPr="003E4F17">
        <w:rPr>
          <w:noProof/>
          <w:sz w:val="28"/>
          <w:szCs w:val="28"/>
        </w:rPr>
        <w:t xml:space="preserve"> </w:t>
      </w:r>
      <w:r w:rsidR="00AD30C7">
        <w:rPr>
          <w:sz w:val="28"/>
          <w:szCs w:val="28"/>
        </w:rPr>
        <w:t>Стандарт з</w:t>
      </w:r>
      <w:r w:rsidR="0074149B">
        <w:rPr>
          <w:sz w:val="28"/>
          <w:szCs w:val="28"/>
        </w:rPr>
        <w:t>а</w:t>
      </w:r>
      <w:r w:rsidR="00AD30C7">
        <w:rPr>
          <w:sz w:val="28"/>
          <w:szCs w:val="28"/>
        </w:rPr>
        <w:t xml:space="preserve"> </w:t>
      </w:r>
      <w:r w:rsidR="00AD30C7" w:rsidRPr="00AD30C7">
        <w:rPr>
          <w:sz w:val="28"/>
          <w:szCs w:val="28"/>
        </w:rPr>
        <w:t xml:space="preserve">професією </w:t>
      </w:r>
      <w:r w:rsidR="00AD30C7" w:rsidRPr="00AD30C7">
        <w:rPr>
          <w:rFonts w:eastAsia="Calibri"/>
          <w:iCs/>
          <w:sz w:val="28"/>
          <w:szCs w:val="28"/>
        </w:rPr>
        <w:t>7129 «Монтажник систем утеплення будівель</w:t>
      </w:r>
      <w:r w:rsidR="00AD30C7" w:rsidRPr="00AD30C7">
        <w:rPr>
          <w:rFonts w:eastAsia="Calibri"/>
          <w:sz w:val="28"/>
          <w:szCs w:val="28"/>
        </w:rPr>
        <w:t>»</w:t>
      </w:r>
      <w:r w:rsidR="00AD30C7" w:rsidRPr="00B321A9">
        <w:rPr>
          <w:noProof/>
          <w:sz w:val="28"/>
          <w:szCs w:val="28"/>
        </w:rPr>
        <w:t xml:space="preserve"> </w:t>
      </w:r>
      <w:r w:rsidR="00AD30C7">
        <w:rPr>
          <w:sz w:val="28"/>
          <w:szCs w:val="28"/>
        </w:rPr>
        <w:t>є основою для розроблення освітніх програм закладами професійної (професійно-технічної) освіти, підприємствами, установами та організаціями, що здійснюють первинну професійну підготовку, професійне (професійно-технічне) навчання, перепідготовку та підвищення кваліфікації робітників.</w:t>
      </w:r>
    </w:p>
    <w:p w14:paraId="58759177" w14:textId="77777777" w:rsidR="00AD30C7" w:rsidRPr="00E973E9" w:rsidRDefault="00AD30C7" w:rsidP="0074149B">
      <w:pPr>
        <w:spacing w:after="0" w:line="240" w:lineRule="auto"/>
        <w:ind w:firstLine="708"/>
        <w:jc w:val="both"/>
        <w:rPr>
          <w:rFonts w:ascii="Times New Roman" w:hAnsi="Times New Roman" w:cs="Times New Roman"/>
          <w:sz w:val="28"/>
          <w:szCs w:val="28"/>
        </w:rPr>
      </w:pPr>
      <w:r w:rsidRPr="00E973E9">
        <w:rPr>
          <w:rFonts w:ascii="Times New Roman" w:hAnsi="Times New Roman" w:cs="Times New Roman"/>
          <w:sz w:val="28"/>
          <w:szCs w:val="28"/>
        </w:rPr>
        <w:t>Освітня програма може включати додаткові компетентності (за потреби), регіональний компонент, предмети за вибором здобувача освіти.</w:t>
      </w:r>
    </w:p>
    <w:p w14:paraId="315A7014" w14:textId="77777777" w:rsidR="003E4F17" w:rsidRPr="003E4F17" w:rsidRDefault="003E4F17" w:rsidP="003E4F17">
      <w:pPr>
        <w:widowControl w:val="0"/>
        <w:tabs>
          <w:tab w:val="left" w:pos="-426"/>
          <w:tab w:val="left" w:pos="9214"/>
        </w:tabs>
        <w:spacing w:after="0" w:line="240" w:lineRule="auto"/>
        <w:ind w:firstLine="709"/>
        <w:contextualSpacing/>
        <w:jc w:val="both"/>
        <w:rPr>
          <w:rFonts w:ascii="Times New Roman" w:hAnsi="Times New Roman"/>
          <w:sz w:val="28"/>
          <w:szCs w:val="28"/>
        </w:rPr>
      </w:pPr>
      <w:r w:rsidRPr="003E4F17">
        <w:rPr>
          <w:rFonts w:ascii="Times New Roman" w:hAnsi="Times New Roman"/>
          <w:sz w:val="28"/>
          <w:szCs w:val="28"/>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14:paraId="758A6DAE" w14:textId="77777777" w:rsidR="003E4F17" w:rsidRPr="003E4F17" w:rsidRDefault="003E4F17" w:rsidP="003E4F17">
      <w:pPr>
        <w:widowControl w:val="0"/>
        <w:tabs>
          <w:tab w:val="left" w:pos="-426"/>
          <w:tab w:val="left" w:pos="9214"/>
        </w:tabs>
        <w:spacing w:after="0" w:line="240" w:lineRule="auto"/>
        <w:ind w:firstLine="709"/>
        <w:contextualSpacing/>
        <w:jc w:val="both"/>
        <w:rPr>
          <w:rFonts w:ascii="Times New Roman" w:hAnsi="Times New Roman"/>
          <w:sz w:val="28"/>
          <w:szCs w:val="28"/>
        </w:rPr>
      </w:pPr>
      <w:r w:rsidRPr="003E4F17">
        <w:rPr>
          <w:rFonts w:ascii="Times New Roman" w:hAnsi="Times New Roman"/>
          <w:sz w:val="28"/>
          <w:szCs w:val="28"/>
        </w:rPr>
        <w:t xml:space="preserve">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w:t>
      </w:r>
      <w:r w:rsidR="009D0A1E">
        <w:rPr>
          <w:rFonts w:ascii="Times New Roman" w:hAnsi="Times New Roman"/>
          <w:sz w:val="28"/>
          <w:szCs w:val="28"/>
        </w:rPr>
        <w:t>і</w:t>
      </w:r>
      <w:r w:rsidRPr="003E4F17">
        <w:rPr>
          <w:rFonts w:ascii="Times New Roman" w:hAnsi="Times New Roman"/>
          <w:sz w:val="28"/>
          <w:szCs w:val="28"/>
        </w:rPr>
        <w:t xml:space="preserve">з законодавством. </w:t>
      </w:r>
    </w:p>
    <w:p w14:paraId="5A9E91D0" w14:textId="77777777" w:rsidR="003E4F17" w:rsidRDefault="003E4F17" w:rsidP="003E4F17">
      <w:pPr>
        <w:spacing w:after="0" w:line="240" w:lineRule="auto"/>
        <w:ind w:firstLine="709"/>
        <w:jc w:val="both"/>
        <w:rPr>
          <w:rFonts w:ascii="Times New Roman" w:hAnsi="Times New Roman"/>
          <w:sz w:val="28"/>
          <w:szCs w:val="28"/>
        </w:rPr>
      </w:pPr>
      <w:r w:rsidRPr="003E4F17">
        <w:rPr>
          <w:rFonts w:ascii="Times New Roman" w:hAnsi="Times New Roman"/>
          <w:sz w:val="28"/>
          <w:szCs w:val="28"/>
        </w:rPr>
        <w:t>Розподіл навчального навантаження визначається робочим навчальним планом залежно від освітньої програми та містить теоретичну та практичну підготовки, консультації, кваліфікаційну атестацію.</w:t>
      </w:r>
    </w:p>
    <w:p w14:paraId="104CBE18" w14:textId="77777777" w:rsidR="00C30A0B" w:rsidRPr="003E4F17" w:rsidRDefault="00C30A0B" w:rsidP="003E4F17">
      <w:pPr>
        <w:spacing w:after="0" w:line="240" w:lineRule="auto"/>
        <w:ind w:firstLine="709"/>
        <w:jc w:val="both"/>
        <w:rPr>
          <w:rFonts w:ascii="Times New Roman" w:eastAsia="Calibri" w:hAnsi="Times New Roman" w:cs="Times New Roman"/>
          <w:sz w:val="28"/>
          <w:szCs w:val="28"/>
        </w:rPr>
      </w:pPr>
      <w:r w:rsidRPr="003E4F17">
        <w:rPr>
          <w:rFonts w:ascii="Times New Roman" w:eastAsia="Calibri" w:hAnsi="Times New Roman" w:cs="Times New Roman"/>
          <w:sz w:val="28"/>
          <w:szCs w:val="28"/>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14:paraId="6B2556EA" w14:textId="77777777" w:rsidR="00C30A0B" w:rsidRPr="003E4F17" w:rsidRDefault="00C30A0B" w:rsidP="003E4F17">
      <w:pPr>
        <w:spacing w:after="0" w:line="240" w:lineRule="auto"/>
        <w:ind w:firstLine="709"/>
        <w:jc w:val="both"/>
        <w:rPr>
          <w:rFonts w:ascii="Times New Roman" w:eastAsia="Calibri" w:hAnsi="Times New Roman" w:cs="Times New Roman"/>
          <w:iCs/>
          <w:sz w:val="28"/>
          <w:szCs w:val="28"/>
          <w:lang w:eastAsia="ru-RU"/>
        </w:rPr>
      </w:pPr>
      <w:r w:rsidRPr="003E4F17">
        <w:rPr>
          <w:rFonts w:ascii="Times New Roman" w:eastAsia="Calibri" w:hAnsi="Times New Roman" w:cs="Times New Roman"/>
          <w:sz w:val="28"/>
          <w:szCs w:val="28"/>
          <w:lang w:eastAsia="ru-RU"/>
        </w:rPr>
        <w:t>Робочі н</w:t>
      </w:r>
      <w:r w:rsidRPr="003E4F17">
        <w:rPr>
          <w:rFonts w:ascii="Times New Roman" w:eastAsia="Calibri" w:hAnsi="Times New Roman" w:cs="Times New Roman"/>
          <w:iCs/>
          <w:sz w:val="28"/>
          <w:szCs w:val="28"/>
          <w:lang w:eastAsia="ru-RU"/>
        </w:rPr>
        <w:t>авчальні плани розробляються самостійно закладами професійної (професійно-технічної) освіти, підприємствами, установами та організаціями, що здійснюють підготовку кваліфікованих робітників, погоджуються із роботодавцями</w:t>
      </w:r>
      <w:r w:rsidR="000A308F">
        <w:rPr>
          <w:rFonts w:ascii="Times New Roman" w:eastAsia="Calibri" w:hAnsi="Times New Roman" w:cs="Times New Roman"/>
          <w:iCs/>
          <w:sz w:val="28"/>
          <w:szCs w:val="28"/>
          <w:lang w:eastAsia="ru-RU"/>
        </w:rPr>
        <w:t>, замовниками робітничих кадрів, навчально (науково)</w:t>
      </w:r>
      <w:r w:rsidR="00741765">
        <w:rPr>
          <w:rFonts w:ascii="Times New Roman" w:eastAsia="Calibri" w:hAnsi="Times New Roman" w:cs="Times New Roman"/>
          <w:iCs/>
          <w:sz w:val="28"/>
          <w:szCs w:val="28"/>
          <w:lang w:eastAsia="ru-RU"/>
        </w:rPr>
        <w:t xml:space="preserve"> </w:t>
      </w:r>
      <w:r w:rsidR="000A308F">
        <w:rPr>
          <w:rFonts w:ascii="Times New Roman" w:eastAsia="Calibri" w:hAnsi="Times New Roman" w:cs="Times New Roman"/>
          <w:iCs/>
          <w:sz w:val="28"/>
          <w:szCs w:val="28"/>
          <w:lang w:eastAsia="ru-RU"/>
        </w:rPr>
        <w:t>-методичними центрами (кабінетами) професійно-технічної освіти</w:t>
      </w:r>
      <w:r w:rsidRPr="003E4F17">
        <w:rPr>
          <w:rFonts w:ascii="Times New Roman" w:eastAsia="Calibri" w:hAnsi="Times New Roman" w:cs="Times New Roman"/>
          <w:iCs/>
          <w:sz w:val="28"/>
          <w:szCs w:val="28"/>
          <w:lang w:eastAsia="ru-RU"/>
        </w:rPr>
        <w:t xml:space="preserve"> та</w:t>
      </w:r>
      <w:r w:rsidR="000A308F">
        <w:rPr>
          <w:rFonts w:ascii="Times New Roman" w:eastAsia="Calibri" w:hAnsi="Times New Roman" w:cs="Times New Roman"/>
          <w:iCs/>
          <w:sz w:val="28"/>
          <w:szCs w:val="28"/>
          <w:lang w:eastAsia="ru-RU"/>
        </w:rPr>
        <w:t xml:space="preserve"> затверджуються регіональними</w:t>
      </w:r>
      <w:r w:rsidRPr="003E4F17">
        <w:rPr>
          <w:rFonts w:ascii="Times New Roman" w:eastAsia="Calibri" w:hAnsi="Times New Roman" w:cs="Times New Roman"/>
          <w:iCs/>
          <w:sz w:val="28"/>
          <w:szCs w:val="28"/>
          <w:lang w:eastAsia="ru-RU"/>
        </w:rPr>
        <w:t xml:space="preserve"> органами управління освітою.</w:t>
      </w:r>
    </w:p>
    <w:p w14:paraId="128431B1" w14:textId="77777777" w:rsidR="00F02856" w:rsidRDefault="00F02856" w:rsidP="00F02856">
      <w:pPr>
        <w:spacing w:after="0" w:line="240" w:lineRule="auto"/>
        <w:ind w:firstLine="708"/>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lastRenderedPageBreak/>
        <w:t>Орієнтовний п</w:t>
      </w:r>
      <w:r w:rsidR="00C30A0B" w:rsidRPr="003E4F17">
        <w:rPr>
          <w:rFonts w:ascii="Times New Roman" w:eastAsia="Calibri" w:hAnsi="Times New Roman" w:cs="Times New Roman"/>
          <w:iCs/>
          <w:sz w:val="28"/>
          <w:szCs w:val="28"/>
          <w:lang w:eastAsia="ru-RU"/>
        </w:rPr>
        <w:t xml:space="preserve">ерелік основних засобів навчання за </w:t>
      </w:r>
      <w:r w:rsidR="00C30A0B" w:rsidRPr="003E4F17">
        <w:rPr>
          <w:rFonts w:ascii="Times New Roman" w:eastAsia="Calibri" w:hAnsi="Times New Roman" w:cs="Times New Roman"/>
          <w:sz w:val="28"/>
          <w:szCs w:val="28"/>
        </w:rPr>
        <w:t>професією</w:t>
      </w:r>
      <w:r w:rsidR="00C30A0B" w:rsidRPr="003E4F17">
        <w:rPr>
          <w:rFonts w:ascii="Times New Roman" w:eastAsia="Calibri" w:hAnsi="Times New Roman" w:cs="Times New Roman"/>
          <w:iCs/>
          <w:sz w:val="28"/>
          <w:szCs w:val="28"/>
          <w:lang w:eastAsia="ru-RU"/>
        </w:rPr>
        <w:t xml:space="preserve"> </w:t>
      </w:r>
      <w:r>
        <w:rPr>
          <w:rFonts w:ascii="Times New Roman" w:eastAsia="Calibri" w:hAnsi="Times New Roman" w:cs="Times New Roman"/>
          <w:iCs/>
          <w:sz w:val="28"/>
          <w:szCs w:val="28"/>
          <w:lang w:eastAsia="ru-RU"/>
        </w:rPr>
        <w:t>визначено</w:t>
      </w:r>
      <w:r w:rsidR="00C30A0B" w:rsidRPr="003E4F17">
        <w:rPr>
          <w:rFonts w:ascii="Times New Roman" w:eastAsia="Calibri" w:hAnsi="Times New Roman" w:cs="Times New Roman"/>
          <w:iCs/>
          <w:sz w:val="28"/>
          <w:szCs w:val="28"/>
          <w:lang w:eastAsia="ru-RU"/>
        </w:rPr>
        <w:t xml:space="preserve"> відповідно до</w:t>
      </w:r>
      <w:r>
        <w:rPr>
          <w:rFonts w:ascii="Times New Roman" w:eastAsia="Calibri" w:hAnsi="Times New Roman" w:cs="Times New Roman"/>
          <w:iCs/>
          <w:sz w:val="28"/>
          <w:szCs w:val="28"/>
          <w:lang w:eastAsia="ru-RU"/>
        </w:rPr>
        <w:t xml:space="preserve"> вимог</w:t>
      </w:r>
      <w:r w:rsidR="00C30A0B" w:rsidRPr="003E4F17">
        <w:rPr>
          <w:rFonts w:ascii="Times New Roman" w:eastAsia="Calibri" w:hAnsi="Times New Roman" w:cs="Times New Roman"/>
          <w:iCs/>
          <w:sz w:val="28"/>
          <w:szCs w:val="28"/>
          <w:lang w:eastAsia="ru-RU"/>
        </w:rPr>
        <w:t xml:space="preserve"> </w:t>
      </w:r>
      <w:r w:rsidR="0074149B">
        <w:rPr>
          <w:rFonts w:ascii="Times New Roman" w:eastAsia="Calibri" w:hAnsi="Times New Roman" w:cs="Times New Roman"/>
          <w:iCs/>
          <w:sz w:val="28"/>
          <w:szCs w:val="28"/>
          <w:lang w:eastAsia="ru-RU"/>
        </w:rPr>
        <w:t>професійного стандарту</w:t>
      </w:r>
      <w:r>
        <w:rPr>
          <w:rFonts w:ascii="Times New Roman" w:eastAsia="Calibri" w:hAnsi="Times New Roman" w:cs="Times New Roman"/>
          <w:iCs/>
          <w:sz w:val="28"/>
          <w:szCs w:val="28"/>
          <w:lang w:eastAsia="ru-RU"/>
        </w:rPr>
        <w:t xml:space="preserve"> та використовується закладом освіти відповідно до освітньої програми. Додатково заклад освіти формує перелік навчального обладнання для досягнення відповідних результатів навчання.</w:t>
      </w:r>
    </w:p>
    <w:p w14:paraId="74730F51" w14:textId="77777777" w:rsidR="00C30A0B" w:rsidRPr="003E4F17" w:rsidRDefault="00C30A0B" w:rsidP="003E4F17">
      <w:pPr>
        <w:spacing w:after="0" w:line="240" w:lineRule="auto"/>
        <w:ind w:firstLine="709"/>
        <w:jc w:val="both"/>
        <w:rPr>
          <w:rFonts w:ascii="Times New Roman" w:eastAsia="Calibri" w:hAnsi="Times New Roman" w:cs="Times New Roman"/>
          <w:iCs/>
          <w:sz w:val="28"/>
          <w:szCs w:val="28"/>
          <w:lang w:eastAsia="ru-RU"/>
        </w:rPr>
      </w:pPr>
      <w:r w:rsidRPr="003E4F17">
        <w:rPr>
          <w:rFonts w:ascii="Times New Roman" w:eastAsia="Calibri" w:hAnsi="Times New Roman" w:cs="Times New Roman"/>
          <w:iCs/>
          <w:sz w:val="28"/>
          <w:szCs w:val="28"/>
          <w:lang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14:paraId="7D1F8338" w14:textId="77777777" w:rsidR="003E4F17" w:rsidRPr="003E4F17" w:rsidRDefault="003E4F17" w:rsidP="003E4F17">
      <w:pPr>
        <w:tabs>
          <w:tab w:val="left" w:pos="-426"/>
        </w:tabs>
        <w:spacing w:after="0" w:line="240" w:lineRule="auto"/>
        <w:ind w:firstLine="709"/>
        <w:jc w:val="both"/>
        <w:rPr>
          <w:rFonts w:ascii="Times New Roman" w:hAnsi="Times New Roman"/>
          <w:spacing w:val="-4"/>
          <w:sz w:val="28"/>
          <w:szCs w:val="28"/>
        </w:rPr>
      </w:pPr>
      <w:r w:rsidRPr="003E4F17">
        <w:rPr>
          <w:rFonts w:ascii="Times New Roman" w:hAnsi="Times New Roman"/>
          <w:spacing w:val="-4"/>
          <w:sz w:val="28"/>
          <w:szCs w:val="28"/>
        </w:rPr>
        <w:t>Заклади професійної (професійно-технічної) освіти організовують та здійснюють періодичний контроль знань, умінь та навичок здобувачів освіти, їхню кваліфікаційну атестацію. Представники роботодавців, їхніх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3CF9F1A8" w14:textId="77777777" w:rsidR="003E4F17" w:rsidRPr="003E4F17" w:rsidRDefault="003E4F17" w:rsidP="003E4F17">
      <w:pPr>
        <w:spacing w:after="0" w:line="240" w:lineRule="auto"/>
        <w:ind w:firstLine="709"/>
        <w:jc w:val="both"/>
        <w:rPr>
          <w:rFonts w:ascii="Times New Roman" w:hAnsi="Times New Roman"/>
          <w:spacing w:val="-4"/>
          <w:sz w:val="28"/>
          <w:szCs w:val="28"/>
        </w:rPr>
      </w:pPr>
      <w:r w:rsidRPr="003E4F17">
        <w:rPr>
          <w:rFonts w:ascii="Times New Roman" w:hAnsi="Times New Roman"/>
          <w:spacing w:val="-4"/>
          <w:sz w:val="28"/>
          <w:szCs w:val="28"/>
        </w:rPr>
        <w:t>Після завершення навчання кожен здобувач освіти повинен уміти самостійно виконувати всі роботи, передбачені Стандартом, технологічними умовами й нормами, встановленими в галузі.</w:t>
      </w:r>
    </w:p>
    <w:p w14:paraId="5BB88CAD" w14:textId="77777777" w:rsidR="00A2470C" w:rsidRDefault="00C30A0B" w:rsidP="00C85B21">
      <w:pPr>
        <w:spacing w:after="0" w:line="240" w:lineRule="auto"/>
        <w:ind w:firstLine="709"/>
        <w:jc w:val="both"/>
        <w:rPr>
          <w:rFonts w:ascii="Times New Roman" w:eastAsia="Calibri" w:hAnsi="Times New Roman" w:cs="Times New Roman"/>
          <w:iCs/>
          <w:sz w:val="28"/>
          <w:szCs w:val="28"/>
        </w:rPr>
      </w:pPr>
      <w:r w:rsidRPr="00A2470C">
        <w:rPr>
          <w:rFonts w:ascii="Times New Roman" w:eastAsia="Calibri" w:hAnsi="Times New Roman" w:cs="Times New Roman"/>
          <w:b/>
          <w:sz w:val="28"/>
          <w:szCs w:val="28"/>
        </w:rPr>
        <w:t>Навчання з охорони праці</w:t>
      </w:r>
      <w:r w:rsidRPr="003E4F17">
        <w:rPr>
          <w:rFonts w:ascii="Times New Roman" w:eastAsia="Calibri" w:hAnsi="Times New Roman" w:cs="Times New Roman"/>
          <w:sz w:val="28"/>
          <w:szCs w:val="28"/>
        </w:rPr>
        <w:t xml:space="preserve"> проводиться відповідно до вимог чинних нормативно-правових актів з питань охорони праці.</w:t>
      </w:r>
      <w:r w:rsidRPr="003E4F17">
        <w:rPr>
          <w:rFonts w:ascii="Times New Roman" w:eastAsia="Calibri" w:hAnsi="Times New Roman" w:cs="Times New Roman"/>
          <w:iCs/>
          <w:sz w:val="28"/>
          <w:szCs w:val="28"/>
        </w:rPr>
        <w:t xml:space="preserve"> </w:t>
      </w:r>
    </w:p>
    <w:p w14:paraId="51F9B019" w14:textId="77777777" w:rsidR="00C30A0B" w:rsidRPr="00C85B21" w:rsidRDefault="00C30A0B" w:rsidP="00C85B21">
      <w:pPr>
        <w:spacing w:after="0" w:line="240" w:lineRule="auto"/>
        <w:ind w:firstLine="709"/>
        <w:jc w:val="both"/>
        <w:rPr>
          <w:rFonts w:ascii="Times New Roman" w:eastAsia="Calibri" w:hAnsi="Times New Roman" w:cs="Times New Roman"/>
          <w:sz w:val="28"/>
          <w:szCs w:val="28"/>
        </w:rPr>
      </w:pPr>
      <w:r w:rsidRPr="00C85B21">
        <w:rPr>
          <w:rFonts w:ascii="Times New Roman" w:eastAsia="Calibri" w:hAnsi="Times New Roman" w:cs="Times New Roman"/>
          <w:sz w:val="28"/>
          <w:szCs w:val="28"/>
        </w:rPr>
        <w:t>Питання з охорони праці, що стосуються технологічного виконання робіт, застосування матеріалів, обладнання чи інструментів</w:t>
      </w:r>
      <w:r w:rsidR="00BF4F7C">
        <w:rPr>
          <w:rFonts w:ascii="Times New Roman" w:eastAsia="Calibri" w:hAnsi="Times New Roman" w:cs="Times New Roman"/>
          <w:sz w:val="28"/>
          <w:szCs w:val="28"/>
        </w:rPr>
        <w:t>,</w:t>
      </w:r>
      <w:r w:rsidRPr="00C85B21">
        <w:rPr>
          <w:rFonts w:ascii="Times New Roman" w:eastAsia="Calibri" w:hAnsi="Times New Roman" w:cs="Times New Roman"/>
          <w:sz w:val="28"/>
          <w:szCs w:val="28"/>
        </w:rPr>
        <w:t xml:space="preserve"> включаються до робочих навчальних програм.</w:t>
      </w:r>
    </w:p>
    <w:p w14:paraId="72E59475" w14:textId="77777777" w:rsidR="00C85B21" w:rsidRDefault="00C85B21" w:rsidP="00C85B21">
      <w:pPr>
        <w:tabs>
          <w:tab w:val="left" w:pos="-426"/>
        </w:tabs>
        <w:spacing w:after="0" w:line="240" w:lineRule="auto"/>
        <w:ind w:firstLine="709"/>
        <w:jc w:val="both"/>
        <w:rPr>
          <w:rFonts w:ascii="Times New Roman" w:hAnsi="Times New Roman"/>
          <w:sz w:val="28"/>
          <w:szCs w:val="28"/>
        </w:rPr>
      </w:pPr>
      <w:r w:rsidRPr="00C85B21">
        <w:rPr>
          <w:rFonts w:ascii="Times New Roman" w:hAnsi="Times New Roman"/>
          <w:sz w:val="28"/>
          <w:szCs w:val="28"/>
        </w:rPr>
        <w:t>До самостійного виконання робіт здобувачі освіти допускаються лише після навчання й перевірки знань з охорони праці.</w:t>
      </w:r>
    </w:p>
    <w:p w14:paraId="6C7D437D" w14:textId="77777777" w:rsidR="00A2470C" w:rsidRPr="00A2470C" w:rsidRDefault="00A2470C" w:rsidP="00C85B21">
      <w:pPr>
        <w:tabs>
          <w:tab w:val="left" w:pos="-426"/>
        </w:tabs>
        <w:spacing w:after="0" w:line="240" w:lineRule="auto"/>
        <w:ind w:firstLine="709"/>
        <w:jc w:val="both"/>
        <w:rPr>
          <w:rFonts w:ascii="Times New Roman" w:hAnsi="Times New Roman"/>
          <w:b/>
          <w:sz w:val="28"/>
          <w:szCs w:val="28"/>
        </w:rPr>
      </w:pPr>
      <w:r w:rsidRPr="00A2470C">
        <w:rPr>
          <w:rFonts w:ascii="Times New Roman" w:hAnsi="Times New Roman"/>
          <w:b/>
          <w:sz w:val="28"/>
          <w:szCs w:val="28"/>
        </w:rPr>
        <w:t>Порядок присвоєння про</w:t>
      </w:r>
      <w:r w:rsidR="0077785F">
        <w:rPr>
          <w:rFonts w:ascii="Times New Roman" w:hAnsi="Times New Roman"/>
          <w:b/>
          <w:sz w:val="28"/>
          <w:szCs w:val="28"/>
        </w:rPr>
        <w:t xml:space="preserve">фесійних кваліфікацій та видача </w:t>
      </w:r>
      <w:r w:rsidRPr="00A2470C">
        <w:rPr>
          <w:rFonts w:ascii="Times New Roman" w:hAnsi="Times New Roman"/>
          <w:b/>
          <w:sz w:val="28"/>
          <w:szCs w:val="28"/>
        </w:rPr>
        <w:t>відповідних документів.</w:t>
      </w:r>
    </w:p>
    <w:p w14:paraId="1C92FD56" w14:textId="77777777" w:rsidR="004521FB" w:rsidRDefault="004521FB" w:rsidP="004521FB">
      <w:pPr>
        <w:spacing w:after="0" w:line="240" w:lineRule="auto"/>
        <w:ind w:firstLine="709"/>
        <w:jc w:val="both"/>
        <w:rPr>
          <w:rFonts w:ascii="Times New Roman" w:hAnsi="Times New Roman"/>
          <w:sz w:val="28"/>
          <w:szCs w:val="28"/>
        </w:rPr>
      </w:pPr>
      <w:r w:rsidRPr="00C85B21">
        <w:rPr>
          <w:rFonts w:ascii="Times New Roman" w:hAnsi="Times New Roman"/>
          <w:sz w:val="28"/>
          <w:szCs w:val="28"/>
        </w:rPr>
        <w:t>Порядок кваліфікаційної атестації та присвоєння</w:t>
      </w:r>
      <w:r>
        <w:rPr>
          <w:rFonts w:ascii="Times New Roman" w:hAnsi="Times New Roman"/>
          <w:sz w:val="28"/>
          <w:szCs w:val="28"/>
        </w:rPr>
        <w:t xml:space="preserve"> професійної (часткової професійної)</w:t>
      </w:r>
      <w:r w:rsidRPr="00C85B21">
        <w:rPr>
          <w:rFonts w:ascii="Times New Roman" w:hAnsi="Times New Roman"/>
          <w:sz w:val="28"/>
          <w:szCs w:val="28"/>
        </w:rPr>
        <w:t xml:space="preserve"> кваліфікації</w:t>
      </w:r>
      <w:r>
        <w:rPr>
          <w:rFonts w:ascii="Times New Roman" w:hAnsi="Times New Roman"/>
          <w:sz w:val="28"/>
          <w:szCs w:val="28"/>
        </w:rPr>
        <w:t xml:space="preserve"> особам, які здобувають професійну (професійно-технічну) освіту, встановлюється відповідно до чинного законодавства.</w:t>
      </w:r>
      <w:r w:rsidRPr="00C85B21">
        <w:rPr>
          <w:rFonts w:ascii="Times New Roman" w:hAnsi="Times New Roman"/>
          <w:sz w:val="28"/>
          <w:szCs w:val="28"/>
        </w:rPr>
        <w:t xml:space="preserve"> </w:t>
      </w:r>
    </w:p>
    <w:p w14:paraId="4E0D8783" w14:textId="77777777" w:rsidR="004521FB" w:rsidRDefault="004521FB" w:rsidP="004521FB">
      <w:pPr>
        <w:spacing w:after="0" w:line="240" w:lineRule="auto"/>
        <w:ind w:firstLine="709"/>
        <w:jc w:val="both"/>
        <w:rPr>
          <w:rFonts w:ascii="Times New Roman" w:hAnsi="Times New Roman"/>
          <w:sz w:val="28"/>
          <w:szCs w:val="28"/>
        </w:rPr>
      </w:pPr>
      <w:r>
        <w:rPr>
          <w:rFonts w:ascii="Times New Roman" w:hAnsi="Times New Roman"/>
          <w:sz w:val="28"/>
          <w:szCs w:val="28"/>
        </w:rPr>
        <w:t>Кваліфікаційна атестація</w:t>
      </w:r>
      <w:r w:rsidR="00D247A0">
        <w:rPr>
          <w:rFonts w:ascii="Times New Roman" w:hAnsi="Times New Roman"/>
          <w:sz w:val="28"/>
          <w:szCs w:val="28"/>
        </w:rPr>
        <w:t xml:space="preserve"> здобувачів освіти здійснюється закладом професійної (професійно-технічної) освіти за участю представників підприємств, установ, організацій-замовників підготовки кадрів після кожного опанування відповідної професійної кваліфікації та після закінчення повного курсу навчання.</w:t>
      </w:r>
    </w:p>
    <w:p w14:paraId="78147A10" w14:textId="77777777" w:rsidR="00820511" w:rsidRPr="00C85B21" w:rsidRDefault="00820511" w:rsidP="004521FB">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Кваліфікаційна пробна робота – визначення відповідного рівня практичних умінь і навичок здобувача професійної (професійно-технічної) освіти за відповідною професійною кваліфікацією згідно вимог </w:t>
      </w:r>
      <w:r w:rsidR="00514F56">
        <w:rPr>
          <w:rFonts w:ascii="Times New Roman" w:hAnsi="Times New Roman"/>
          <w:sz w:val="28"/>
          <w:szCs w:val="28"/>
        </w:rPr>
        <w:t>професійного стандарту.</w:t>
      </w:r>
    </w:p>
    <w:p w14:paraId="449BB0F9" w14:textId="77777777" w:rsidR="00C85B21" w:rsidRPr="00C85B21" w:rsidRDefault="00C85B21" w:rsidP="00C85B21">
      <w:pPr>
        <w:spacing w:after="0" w:line="240" w:lineRule="auto"/>
        <w:ind w:firstLine="709"/>
        <w:jc w:val="both"/>
        <w:rPr>
          <w:rFonts w:ascii="Times New Roman" w:hAnsi="Times New Roman"/>
          <w:sz w:val="28"/>
          <w:szCs w:val="28"/>
        </w:rPr>
      </w:pPr>
      <w:r w:rsidRPr="00C85B21">
        <w:rPr>
          <w:rFonts w:ascii="Times New Roman" w:hAnsi="Times New Roman"/>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потреб роботодавців, галузі, сучасних технологій</w:t>
      </w:r>
      <w:r w:rsidR="00AB4AD5">
        <w:rPr>
          <w:rFonts w:ascii="Times New Roman" w:hAnsi="Times New Roman"/>
          <w:sz w:val="28"/>
          <w:szCs w:val="28"/>
        </w:rPr>
        <w:t xml:space="preserve"> та новітніх матеріалів</w:t>
      </w:r>
      <w:r w:rsidRPr="00C85B21">
        <w:rPr>
          <w:rFonts w:ascii="Times New Roman" w:hAnsi="Times New Roman"/>
          <w:sz w:val="28"/>
          <w:szCs w:val="28"/>
        </w:rPr>
        <w:t>.</w:t>
      </w:r>
    </w:p>
    <w:p w14:paraId="23E10F5C" w14:textId="77777777" w:rsidR="00C85B21" w:rsidRDefault="00C85B21" w:rsidP="00C85B21">
      <w:pPr>
        <w:spacing w:after="0" w:line="240" w:lineRule="auto"/>
        <w:ind w:firstLine="709"/>
        <w:jc w:val="both"/>
        <w:rPr>
          <w:rFonts w:ascii="Times New Roman" w:hAnsi="Times New Roman"/>
          <w:sz w:val="28"/>
          <w:szCs w:val="28"/>
        </w:rPr>
      </w:pPr>
      <w:r w:rsidRPr="00C85B21">
        <w:rPr>
          <w:rFonts w:ascii="Times New Roman" w:hAnsi="Times New Roman"/>
          <w:sz w:val="28"/>
          <w:szCs w:val="28"/>
        </w:rPr>
        <w:lastRenderedPageBreak/>
        <w:t>Критерії кваліфікаційної атестації випускників розробляються закладом</w:t>
      </w:r>
      <w:r w:rsidRPr="00C85B21">
        <w:t xml:space="preserve"> </w:t>
      </w:r>
      <w:r w:rsidRPr="00C85B21">
        <w:rPr>
          <w:rFonts w:ascii="Times New Roman" w:hAnsi="Times New Roman"/>
          <w:sz w:val="28"/>
          <w:szCs w:val="28"/>
        </w:rPr>
        <w:t>професійної (професійно-технічної) освіти разом з роботодавцями.</w:t>
      </w:r>
    </w:p>
    <w:p w14:paraId="0C16FA2B" w14:textId="77777777" w:rsidR="00C1680C" w:rsidRPr="00C85B21" w:rsidRDefault="00C1680C" w:rsidP="00C1680C">
      <w:pPr>
        <w:spacing w:after="0" w:line="240" w:lineRule="auto"/>
        <w:ind w:firstLine="709"/>
        <w:jc w:val="both"/>
        <w:rPr>
          <w:rFonts w:ascii="Times New Roman" w:hAnsi="Times New Roman"/>
          <w:sz w:val="28"/>
          <w:szCs w:val="28"/>
        </w:rPr>
      </w:pPr>
      <w:r w:rsidRPr="00C85B21">
        <w:rPr>
          <w:rFonts w:ascii="Times New Roman" w:hAnsi="Times New Roman"/>
          <w:sz w:val="28"/>
          <w:szCs w:val="28"/>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6887EA82" w14:textId="77777777" w:rsidR="00C85B21" w:rsidRPr="00C85B21" w:rsidRDefault="00C85B21" w:rsidP="00C85B21">
      <w:pPr>
        <w:spacing w:after="0" w:line="240" w:lineRule="auto"/>
        <w:ind w:firstLine="709"/>
        <w:jc w:val="both"/>
        <w:rPr>
          <w:rFonts w:ascii="Times New Roman" w:hAnsi="Times New Roman"/>
          <w:sz w:val="28"/>
          <w:szCs w:val="28"/>
        </w:rPr>
      </w:pPr>
      <w:r w:rsidRPr="00C85B21">
        <w:rPr>
          <w:rFonts w:ascii="Times New Roman" w:hAnsi="Times New Roman"/>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413C617B" w14:textId="77777777" w:rsidR="00C85B21" w:rsidRPr="00C85B21" w:rsidRDefault="00C85B21" w:rsidP="00C85B21">
      <w:pPr>
        <w:tabs>
          <w:tab w:val="left" w:pos="426"/>
        </w:tabs>
        <w:spacing w:after="0" w:line="240" w:lineRule="auto"/>
        <w:ind w:firstLine="709"/>
        <w:jc w:val="both"/>
        <w:rPr>
          <w:rFonts w:ascii="Times New Roman" w:hAnsi="Times New Roman"/>
          <w:sz w:val="28"/>
          <w:szCs w:val="28"/>
        </w:rPr>
      </w:pPr>
      <w:r w:rsidRPr="00C85B21">
        <w:rPr>
          <w:rFonts w:ascii="Times New Roman" w:hAnsi="Times New Roman"/>
          <w:sz w:val="28"/>
          <w:szCs w:val="28"/>
        </w:rPr>
        <w:t>Особі, яка при перепідготовці</w:t>
      </w:r>
      <w:r w:rsidR="00C1680C">
        <w:rPr>
          <w:rFonts w:ascii="Times New Roman" w:hAnsi="Times New Roman"/>
          <w:sz w:val="28"/>
          <w:szCs w:val="28"/>
        </w:rPr>
        <w:t>,</w:t>
      </w:r>
      <w:r w:rsidRPr="00C85B21">
        <w:rPr>
          <w:rFonts w:ascii="Times New Roman" w:hAnsi="Times New Roman"/>
          <w:sz w:val="28"/>
          <w:szCs w:val="28"/>
        </w:rPr>
        <w:t xml:space="preserve"> професійному (професійно-технічному)</w:t>
      </w:r>
      <w:r w:rsidR="00C1680C">
        <w:rPr>
          <w:rFonts w:ascii="Times New Roman" w:hAnsi="Times New Roman"/>
          <w:sz w:val="28"/>
          <w:szCs w:val="28"/>
        </w:rPr>
        <w:t xml:space="preserve"> </w:t>
      </w:r>
      <w:r w:rsidRPr="00C85B21">
        <w:rPr>
          <w:rFonts w:ascii="Times New Roman" w:hAnsi="Times New Roman"/>
          <w:sz w:val="28"/>
          <w:szCs w:val="28"/>
        </w:rPr>
        <w:t xml:space="preserve">навчанні </w:t>
      </w:r>
      <w:r w:rsidR="00C1680C">
        <w:rPr>
          <w:rFonts w:ascii="Times New Roman" w:hAnsi="Times New Roman"/>
          <w:sz w:val="28"/>
          <w:szCs w:val="28"/>
        </w:rPr>
        <w:t>або підвищенні кваліфікації</w:t>
      </w:r>
      <w:r w:rsidR="00C1680C" w:rsidRPr="00C85B21">
        <w:rPr>
          <w:rFonts w:ascii="Times New Roman" w:hAnsi="Times New Roman"/>
          <w:sz w:val="28"/>
          <w:szCs w:val="28"/>
        </w:rPr>
        <w:t xml:space="preserve"> </w:t>
      </w:r>
      <w:r w:rsidRPr="00C85B21">
        <w:rPr>
          <w:rFonts w:ascii="Times New Roman" w:hAnsi="Times New Roman"/>
          <w:sz w:val="28"/>
          <w:szCs w:val="28"/>
        </w:rPr>
        <w:t>опанувала відповідну освітню програму та успішно пройшла кваліфікаційну атестацію, видається свідоцтво про присвоєння професійної кваліфікації.</w:t>
      </w:r>
    </w:p>
    <w:p w14:paraId="447486DF" w14:textId="77777777" w:rsidR="00C85B21" w:rsidRPr="00C85B21" w:rsidRDefault="00C85B21" w:rsidP="00C85B21">
      <w:pPr>
        <w:pStyle w:val="10"/>
        <w:ind w:firstLine="709"/>
        <w:jc w:val="both"/>
        <w:rPr>
          <w:rFonts w:ascii="Times New Roman" w:eastAsia="Times New Roman" w:hAnsi="Times New Roman" w:cs="Times New Roman"/>
          <w:sz w:val="28"/>
          <w:szCs w:val="28"/>
        </w:rPr>
      </w:pPr>
      <w:r w:rsidRPr="00C85B21">
        <w:rPr>
          <w:rFonts w:ascii="Times New Roman" w:eastAsia="Times New Roman" w:hAnsi="Times New Roman" w:cs="Times New Roman"/>
          <w:sz w:val="28"/>
          <w:szCs w:val="28"/>
        </w:rPr>
        <w:t xml:space="preserve">При професійному (професійно-технічному) навчанні за частковими кваліфікаціями (у разі </w:t>
      </w:r>
      <w:r w:rsidRPr="00C85B21">
        <w:rPr>
          <w:rFonts w:ascii="Times New Roman" w:hAnsi="Times New Roman" w:cs="Times New Roman"/>
          <w:sz w:val="28"/>
          <w:szCs w:val="28"/>
          <w:shd w:val="clear" w:color="auto" w:fill="FFFFFF"/>
        </w:rPr>
        <w:t>здобуття особою частини компетентностей</w:t>
      </w:r>
      <w:r w:rsidR="00741765">
        <w:rPr>
          <w:rFonts w:ascii="Times New Roman" w:hAnsi="Times New Roman" w:cs="Times New Roman"/>
          <w:sz w:val="28"/>
          <w:szCs w:val="28"/>
          <w:shd w:val="clear" w:color="auto" w:fill="FFFFFF"/>
        </w:rPr>
        <w:t>,</w:t>
      </w:r>
      <w:r w:rsidRPr="00C85B21">
        <w:rPr>
          <w:rFonts w:ascii="Times New Roman" w:hAnsi="Times New Roman" w:cs="Times New Roman"/>
          <w:sz w:val="28"/>
          <w:szCs w:val="28"/>
          <w:shd w:val="clear" w:color="auto" w:fill="FFFFFF"/>
        </w:rPr>
        <w:t xml:space="preserve"> визначених стандартом</w:t>
      </w:r>
      <w:r w:rsidR="00741765">
        <w:rPr>
          <w:rFonts w:ascii="Times New Roman" w:hAnsi="Times New Roman" w:cs="Times New Roman"/>
          <w:sz w:val="28"/>
          <w:szCs w:val="28"/>
          <w:shd w:val="clear" w:color="auto" w:fill="FFFFFF"/>
        </w:rPr>
        <w:t>,</w:t>
      </w:r>
      <w:r w:rsidRPr="00C85B21">
        <w:rPr>
          <w:rFonts w:ascii="Times New Roman" w:hAnsi="Times New Roman" w:cs="Times New Roman"/>
          <w:sz w:val="28"/>
          <w:szCs w:val="28"/>
          <w:shd w:val="clear" w:color="auto" w:fill="FFFFFF"/>
        </w:rPr>
        <w:t xml:space="preserve"> чи</w:t>
      </w:r>
      <w:r w:rsidRPr="00C85B21">
        <w:rPr>
          <w:rFonts w:ascii="Times New Roman" w:eastAsia="Times New Roman" w:hAnsi="Times New Roman" w:cs="Times New Roman"/>
          <w:sz w:val="28"/>
          <w:szCs w:val="28"/>
        </w:rPr>
        <w:t xml:space="preserve"> навчання для виконання окремих видів робіт за професією) заклад освіти може видавати документи власного зразка.</w:t>
      </w:r>
    </w:p>
    <w:p w14:paraId="4566F506" w14:textId="77777777" w:rsidR="00C30A0B" w:rsidRPr="00630AA4" w:rsidRDefault="00C30A0B" w:rsidP="00C85B21">
      <w:pPr>
        <w:widowControl w:val="0"/>
        <w:autoSpaceDE w:val="0"/>
        <w:autoSpaceDN w:val="0"/>
        <w:adjustRightInd w:val="0"/>
        <w:spacing w:after="0" w:line="240" w:lineRule="auto"/>
        <w:ind w:left="-142" w:right="-1" w:firstLine="709"/>
        <w:jc w:val="both"/>
        <w:rPr>
          <w:rFonts w:ascii="Times New Roman" w:eastAsia="Times New Roman" w:hAnsi="Times New Roman" w:cs="Courier New"/>
          <w:bCs/>
          <w:iCs/>
          <w:sz w:val="28"/>
          <w:szCs w:val="28"/>
          <w:lang w:eastAsia="ru-RU"/>
        </w:rPr>
      </w:pPr>
      <w:r w:rsidRPr="00630AA4">
        <w:rPr>
          <w:rFonts w:ascii="Times New Roman" w:eastAsia="Times New Roman" w:hAnsi="Times New Roman" w:cs="Courier New"/>
          <w:b/>
          <w:bCs/>
          <w:iCs/>
          <w:sz w:val="28"/>
          <w:szCs w:val="28"/>
          <w:lang w:eastAsia="ru-RU"/>
        </w:rPr>
        <w:t>Сфера професійної діяльності</w:t>
      </w:r>
      <w:r w:rsidRPr="00630AA4">
        <w:rPr>
          <w:rFonts w:ascii="Times New Roman" w:eastAsia="Times New Roman" w:hAnsi="Times New Roman" w:cs="Courier New"/>
          <w:bCs/>
          <w:iCs/>
          <w:sz w:val="28"/>
          <w:szCs w:val="28"/>
          <w:lang w:eastAsia="ru-RU"/>
        </w:rPr>
        <w:t>:</w:t>
      </w:r>
    </w:p>
    <w:p w14:paraId="19D2C31F" w14:textId="77777777" w:rsidR="00C30A0B" w:rsidRPr="00630AA4" w:rsidRDefault="00C30A0B" w:rsidP="00C85B21">
      <w:pPr>
        <w:widowControl w:val="0"/>
        <w:autoSpaceDE w:val="0"/>
        <w:autoSpaceDN w:val="0"/>
        <w:adjustRightInd w:val="0"/>
        <w:spacing w:after="0" w:line="240" w:lineRule="auto"/>
        <w:ind w:left="-142" w:right="-1" w:firstLine="709"/>
        <w:jc w:val="both"/>
        <w:rPr>
          <w:rFonts w:ascii="Times New Roman" w:eastAsia="Times New Roman" w:hAnsi="Times New Roman" w:cs="Courier New"/>
          <w:iCs/>
          <w:sz w:val="28"/>
          <w:szCs w:val="28"/>
          <w:lang w:eastAsia="ru-RU"/>
        </w:rPr>
      </w:pPr>
      <w:r w:rsidRPr="00630AA4">
        <w:rPr>
          <w:rFonts w:ascii="Times New Roman" w:eastAsia="Times New Roman" w:hAnsi="Times New Roman" w:cs="Courier New"/>
          <w:iCs/>
          <w:sz w:val="28"/>
          <w:szCs w:val="28"/>
          <w:lang w:eastAsia="ru-RU"/>
        </w:rPr>
        <w:t>КВЕД ДК 009:2010</w:t>
      </w:r>
    </w:p>
    <w:p w14:paraId="45942ADE" w14:textId="77777777" w:rsidR="00C30A0B" w:rsidRPr="00630AA4" w:rsidRDefault="00C30A0B" w:rsidP="00C85B21">
      <w:pPr>
        <w:widowControl w:val="0"/>
        <w:autoSpaceDE w:val="0"/>
        <w:autoSpaceDN w:val="0"/>
        <w:adjustRightInd w:val="0"/>
        <w:spacing w:after="0" w:line="240" w:lineRule="auto"/>
        <w:ind w:left="-142" w:right="-1" w:firstLine="709"/>
        <w:jc w:val="both"/>
        <w:rPr>
          <w:rFonts w:ascii="Times New Roman" w:eastAsia="Times New Roman" w:hAnsi="Times New Roman" w:cs="Courier New"/>
          <w:bCs/>
          <w:sz w:val="28"/>
          <w:szCs w:val="28"/>
          <w:lang w:eastAsia="ru-RU"/>
        </w:rPr>
      </w:pPr>
      <w:r w:rsidRPr="00630AA4">
        <w:rPr>
          <w:rFonts w:ascii="Times New Roman" w:eastAsia="Times New Roman" w:hAnsi="Times New Roman" w:cs="Courier New"/>
          <w:bCs/>
          <w:iCs/>
          <w:sz w:val="28"/>
          <w:szCs w:val="28"/>
          <w:lang w:eastAsia="ru-RU"/>
        </w:rPr>
        <w:t xml:space="preserve">Секція F  </w:t>
      </w:r>
      <w:r w:rsidRPr="00630AA4">
        <w:rPr>
          <w:rFonts w:ascii="Times New Roman" w:eastAsia="Times New Roman" w:hAnsi="Times New Roman" w:cs="Courier New"/>
          <w:bCs/>
          <w:sz w:val="28"/>
          <w:szCs w:val="28"/>
          <w:lang w:eastAsia="ru-RU"/>
        </w:rPr>
        <w:t>Будівництво</w:t>
      </w:r>
    </w:p>
    <w:p w14:paraId="603D5FBD" w14:textId="77777777" w:rsidR="00F466B1" w:rsidRPr="00630AA4" w:rsidRDefault="00F466B1" w:rsidP="00C85B21">
      <w:pPr>
        <w:widowControl w:val="0"/>
        <w:autoSpaceDE w:val="0"/>
        <w:autoSpaceDN w:val="0"/>
        <w:adjustRightInd w:val="0"/>
        <w:spacing w:after="0" w:line="240" w:lineRule="auto"/>
        <w:ind w:left="-142" w:right="-1" w:firstLine="709"/>
        <w:jc w:val="both"/>
        <w:rPr>
          <w:rFonts w:ascii="Times New Roman" w:eastAsia="Times New Roman" w:hAnsi="Times New Roman" w:cs="Courier New"/>
          <w:bCs/>
          <w:iCs/>
          <w:sz w:val="28"/>
          <w:szCs w:val="28"/>
          <w:lang w:eastAsia="ru-RU"/>
        </w:rPr>
      </w:pPr>
      <w:r w:rsidRPr="00630AA4">
        <w:rPr>
          <w:rFonts w:ascii="Times New Roman" w:eastAsia="Times New Roman" w:hAnsi="Times New Roman" w:cs="Courier New"/>
          <w:bCs/>
          <w:iCs/>
          <w:sz w:val="28"/>
          <w:szCs w:val="28"/>
          <w:lang w:eastAsia="ru-RU"/>
        </w:rPr>
        <w:t>Розділ 41 Будівництво будівель</w:t>
      </w:r>
    </w:p>
    <w:p w14:paraId="2D8EAE60" w14:textId="77777777" w:rsidR="00F466B1" w:rsidRPr="00630AA4" w:rsidRDefault="00F466B1" w:rsidP="00C85B21">
      <w:pPr>
        <w:widowControl w:val="0"/>
        <w:autoSpaceDE w:val="0"/>
        <w:autoSpaceDN w:val="0"/>
        <w:adjustRightInd w:val="0"/>
        <w:spacing w:after="0" w:line="240" w:lineRule="auto"/>
        <w:ind w:left="-142" w:right="-1" w:firstLine="709"/>
        <w:jc w:val="both"/>
        <w:rPr>
          <w:rFonts w:ascii="Times New Roman" w:eastAsia="Times New Roman" w:hAnsi="Times New Roman" w:cs="Courier New"/>
          <w:bCs/>
          <w:iCs/>
          <w:sz w:val="28"/>
          <w:szCs w:val="28"/>
          <w:lang w:eastAsia="ru-RU"/>
        </w:rPr>
      </w:pPr>
      <w:r w:rsidRPr="00630AA4">
        <w:rPr>
          <w:rFonts w:ascii="Times New Roman" w:eastAsia="Times New Roman" w:hAnsi="Times New Roman" w:cs="Courier New"/>
          <w:bCs/>
          <w:iCs/>
          <w:sz w:val="28"/>
          <w:szCs w:val="28"/>
          <w:lang w:eastAsia="ru-RU"/>
        </w:rPr>
        <w:t>Група 41.2 Будівництво житлових і нежитлових будівель</w:t>
      </w:r>
    </w:p>
    <w:p w14:paraId="55C4751C" w14:textId="77777777" w:rsidR="00F466B1" w:rsidRPr="00630AA4" w:rsidRDefault="00F466B1" w:rsidP="00C85B21">
      <w:pPr>
        <w:widowControl w:val="0"/>
        <w:autoSpaceDE w:val="0"/>
        <w:autoSpaceDN w:val="0"/>
        <w:adjustRightInd w:val="0"/>
        <w:spacing w:after="0" w:line="240" w:lineRule="auto"/>
        <w:ind w:left="-142" w:right="-1" w:firstLine="709"/>
        <w:jc w:val="both"/>
        <w:rPr>
          <w:rFonts w:ascii="Times New Roman" w:eastAsia="Times New Roman" w:hAnsi="Times New Roman" w:cs="Courier New"/>
          <w:bCs/>
          <w:iCs/>
          <w:sz w:val="28"/>
          <w:szCs w:val="28"/>
          <w:lang w:eastAsia="ru-RU"/>
        </w:rPr>
      </w:pPr>
      <w:r w:rsidRPr="00630AA4">
        <w:rPr>
          <w:rFonts w:ascii="Times New Roman" w:eastAsia="Times New Roman" w:hAnsi="Times New Roman" w:cs="Courier New"/>
          <w:bCs/>
          <w:iCs/>
          <w:sz w:val="28"/>
          <w:szCs w:val="28"/>
          <w:lang w:eastAsia="ru-RU"/>
        </w:rPr>
        <w:t>Клас 41.20 Будівництво житлових і нежитлових будівель</w:t>
      </w:r>
    </w:p>
    <w:p w14:paraId="6CCDA403" w14:textId="77777777" w:rsidR="00C30A0B" w:rsidRPr="00630AA4" w:rsidRDefault="00C30A0B" w:rsidP="00C85B21">
      <w:pPr>
        <w:widowControl w:val="0"/>
        <w:autoSpaceDE w:val="0"/>
        <w:autoSpaceDN w:val="0"/>
        <w:adjustRightInd w:val="0"/>
        <w:spacing w:after="0" w:line="240" w:lineRule="auto"/>
        <w:ind w:left="-142" w:right="-1" w:firstLine="709"/>
        <w:jc w:val="both"/>
        <w:rPr>
          <w:rFonts w:ascii="Times New Roman" w:eastAsia="Times New Roman" w:hAnsi="Times New Roman" w:cs="Courier New"/>
          <w:sz w:val="28"/>
          <w:szCs w:val="28"/>
          <w:lang w:eastAsia="ru-RU"/>
        </w:rPr>
      </w:pPr>
      <w:r w:rsidRPr="00630AA4">
        <w:rPr>
          <w:rFonts w:ascii="Times New Roman" w:eastAsia="Times New Roman" w:hAnsi="Times New Roman" w:cs="Courier New"/>
          <w:bCs/>
          <w:iCs/>
          <w:sz w:val="28"/>
          <w:szCs w:val="28"/>
          <w:lang w:eastAsia="ru-RU"/>
        </w:rPr>
        <w:t>Розділ 43</w:t>
      </w:r>
      <w:r w:rsidRPr="00630AA4">
        <w:rPr>
          <w:rFonts w:ascii="Times New Roman" w:eastAsia="Times New Roman" w:hAnsi="Times New Roman" w:cs="Courier New"/>
          <w:bCs/>
          <w:sz w:val="28"/>
          <w:szCs w:val="28"/>
          <w:lang w:eastAsia="ru-RU"/>
        </w:rPr>
        <w:t xml:space="preserve"> С</w:t>
      </w:r>
      <w:r w:rsidRPr="00630AA4">
        <w:rPr>
          <w:rFonts w:ascii="Times New Roman" w:eastAsia="Times New Roman" w:hAnsi="Times New Roman" w:cs="Courier New"/>
          <w:sz w:val="28"/>
          <w:szCs w:val="28"/>
          <w:lang w:eastAsia="ru-RU"/>
        </w:rPr>
        <w:t>пеціалізовані будівельні роботи</w:t>
      </w:r>
    </w:p>
    <w:p w14:paraId="2819F60F" w14:textId="77777777" w:rsidR="00C30A0B" w:rsidRPr="00630AA4" w:rsidRDefault="00C30A0B" w:rsidP="00A2470C">
      <w:pPr>
        <w:widowControl w:val="0"/>
        <w:autoSpaceDE w:val="0"/>
        <w:autoSpaceDN w:val="0"/>
        <w:adjustRightInd w:val="0"/>
        <w:spacing w:after="0" w:line="240" w:lineRule="auto"/>
        <w:ind w:left="142" w:right="-1" w:firstLine="425"/>
        <w:jc w:val="both"/>
        <w:rPr>
          <w:rFonts w:ascii="Times New Roman" w:eastAsia="Times New Roman" w:hAnsi="Times New Roman" w:cs="Courier New"/>
          <w:bCs/>
          <w:iCs/>
          <w:sz w:val="28"/>
          <w:szCs w:val="28"/>
          <w:lang w:eastAsia="ru-RU"/>
        </w:rPr>
      </w:pPr>
      <w:r w:rsidRPr="00630AA4">
        <w:rPr>
          <w:rFonts w:ascii="Times New Roman" w:eastAsia="Times New Roman" w:hAnsi="Times New Roman" w:cs="Courier New"/>
          <w:bCs/>
          <w:iCs/>
          <w:sz w:val="28"/>
          <w:szCs w:val="28"/>
          <w:lang w:eastAsia="ru-RU"/>
        </w:rPr>
        <w:t>Група 43.2 Електромонтажні, водопровідні та інші будівельно-монтажні роботи</w:t>
      </w:r>
    </w:p>
    <w:p w14:paraId="070177BE" w14:textId="77777777" w:rsidR="00C30A0B" w:rsidRPr="00630AA4" w:rsidRDefault="00C30A0B" w:rsidP="00C85B21">
      <w:pPr>
        <w:widowControl w:val="0"/>
        <w:autoSpaceDE w:val="0"/>
        <w:autoSpaceDN w:val="0"/>
        <w:adjustRightInd w:val="0"/>
        <w:spacing w:after="0" w:line="240" w:lineRule="auto"/>
        <w:ind w:left="-142" w:right="-1" w:firstLine="709"/>
        <w:jc w:val="both"/>
        <w:rPr>
          <w:rFonts w:ascii="Times New Roman" w:eastAsia="Times New Roman" w:hAnsi="Times New Roman" w:cs="Courier New"/>
          <w:sz w:val="28"/>
          <w:szCs w:val="28"/>
          <w:lang w:eastAsia="ru-RU"/>
        </w:rPr>
      </w:pPr>
      <w:r w:rsidRPr="00630AA4">
        <w:rPr>
          <w:rFonts w:ascii="Times New Roman" w:eastAsia="Times New Roman" w:hAnsi="Times New Roman" w:cs="Courier New"/>
          <w:sz w:val="28"/>
          <w:szCs w:val="28"/>
          <w:lang w:eastAsia="ru-RU"/>
        </w:rPr>
        <w:t>Клас 43.29 Інші будівельно-монтажні роботи.</w:t>
      </w:r>
    </w:p>
    <w:p w14:paraId="5E5B62C7" w14:textId="77777777" w:rsidR="00C30A0B" w:rsidRPr="00630AA4" w:rsidRDefault="00C30A0B" w:rsidP="00C85B21">
      <w:pPr>
        <w:widowControl w:val="0"/>
        <w:spacing w:after="0" w:line="240" w:lineRule="auto"/>
        <w:ind w:firstLine="709"/>
        <w:jc w:val="both"/>
        <w:rPr>
          <w:rFonts w:ascii="Times New Roman" w:eastAsia="Calibri" w:hAnsi="Times New Roman" w:cs="Times New Roman"/>
          <w:sz w:val="28"/>
          <w:szCs w:val="28"/>
        </w:rPr>
      </w:pPr>
    </w:p>
    <w:p w14:paraId="72E95351" w14:textId="77777777" w:rsidR="00C30A0B" w:rsidRPr="00C85B21" w:rsidRDefault="00C30A0B" w:rsidP="00C85B21">
      <w:pPr>
        <w:widowControl w:val="0"/>
        <w:spacing w:after="0" w:line="240" w:lineRule="auto"/>
        <w:ind w:firstLine="709"/>
        <w:jc w:val="both"/>
        <w:rPr>
          <w:rFonts w:ascii="Times New Roman" w:eastAsia="Calibri" w:hAnsi="Times New Roman" w:cs="Times New Roman"/>
          <w:b/>
          <w:sz w:val="28"/>
          <w:szCs w:val="28"/>
        </w:rPr>
      </w:pPr>
      <w:r w:rsidRPr="00C85B21">
        <w:rPr>
          <w:rFonts w:ascii="Times New Roman" w:eastAsia="Calibri" w:hAnsi="Times New Roman" w:cs="Times New Roman"/>
          <w:b/>
          <w:sz w:val="28"/>
          <w:szCs w:val="28"/>
        </w:rPr>
        <w:t>Умовні позначення</w:t>
      </w:r>
      <w:r w:rsidR="00FA5AD9">
        <w:rPr>
          <w:rFonts w:ascii="Times New Roman" w:eastAsia="Calibri" w:hAnsi="Times New Roman" w:cs="Times New Roman"/>
          <w:b/>
          <w:sz w:val="28"/>
          <w:szCs w:val="28"/>
        </w:rPr>
        <w:t>:</w:t>
      </w:r>
    </w:p>
    <w:p w14:paraId="7C2E4142" w14:textId="77777777" w:rsidR="00C30A0B" w:rsidRPr="00C85B21" w:rsidRDefault="00C30A0B" w:rsidP="00C85B21">
      <w:pPr>
        <w:widowControl w:val="0"/>
        <w:spacing w:after="0" w:line="240" w:lineRule="auto"/>
        <w:ind w:firstLine="709"/>
        <w:jc w:val="both"/>
        <w:rPr>
          <w:rFonts w:ascii="Times New Roman" w:eastAsia="Calibri" w:hAnsi="Times New Roman" w:cs="Times New Roman"/>
          <w:sz w:val="28"/>
          <w:szCs w:val="28"/>
        </w:rPr>
      </w:pPr>
      <w:r w:rsidRPr="00C85B21">
        <w:rPr>
          <w:rFonts w:ascii="Times New Roman" w:eastAsia="Calibri" w:hAnsi="Times New Roman" w:cs="Times New Roman"/>
          <w:sz w:val="28"/>
          <w:szCs w:val="28"/>
        </w:rPr>
        <w:t>КК – ключова компетентність.</w:t>
      </w:r>
    </w:p>
    <w:p w14:paraId="158A847B" w14:textId="77777777" w:rsidR="00C30A0B" w:rsidRPr="00C85B21" w:rsidRDefault="00C30A0B" w:rsidP="00C85B21">
      <w:pPr>
        <w:widowControl w:val="0"/>
        <w:spacing w:after="0" w:line="240" w:lineRule="auto"/>
        <w:ind w:firstLine="709"/>
        <w:jc w:val="both"/>
        <w:rPr>
          <w:rFonts w:ascii="Times New Roman" w:eastAsia="Calibri" w:hAnsi="Times New Roman" w:cs="Times New Roman"/>
          <w:sz w:val="28"/>
          <w:szCs w:val="28"/>
        </w:rPr>
      </w:pPr>
      <w:r w:rsidRPr="00C85B21">
        <w:rPr>
          <w:rFonts w:ascii="Times New Roman" w:eastAsia="Calibri" w:hAnsi="Times New Roman" w:cs="Times New Roman"/>
          <w:sz w:val="28"/>
          <w:szCs w:val="28"/>
        </w:rPr>
        <w:t>ПК – професійна компетентність.</w:t>
      </w:r>
    </w:p>
    <w:p w14:paraId="7E090DC4" w14:textId="77777777" w:rsidR="00630AA4" w:rsidRDefault="00C30A0B" w:rsidP="00C1680C">
      <w:pPr>
        <w:widowControl w:val="0"/>
        <w:spacing w:after="0" w:line="240" w:lineRule="auto"/>
        <w:ind w:firstLine="709"/>
        <w:jc w:val="both"/>
        <w:rPr>
          <w:rFonts w:ascii="Times New Roman" w:eastAsia="Calibri" w:hAnsi="Times New Roman" w:cs="Times New Roman"/>
          <w:sz w:val="28"/>
          <w:szCs w:val="28"/>
        </w:rPr>
      </w:pPr>
      <w:r w:rsidRPr="00C85B21">
        <w:rPr>
          <w:rFonts w:ascii="Times New Roman" w:eastAsia="Calibri" w:hAnsi="Times New Roman" w:cs="Times New Roman"/>
          <w:sz w:val="28"/>
          <w:szCs w:val="28"/>
        </w:rPr>
        <w:t>РН – результат навчання.</w:t>
      </w:r>
    </w:p>
    <w:p w14:paraId="3C62030D" w14:textId="77777777" w:rsidR="00630AA4" w:rsidRDefault="00630AA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171BE477" w14:textId="77777777" w:rsidR="004B7132" w:rsidRPr="00C85B21" w:rsidRDefault="004B7132" w:rsidP="004B7132">
      <w:pPr>
        <w:spacing w:after="0" w:line="240" w:lineRule="auto"/>
        <w:ind w:left="100"/>
        <w:jc w:val="center"/>
        <w:rPr>
          <w:rFonts w:ascii="Times New Roman" w:eastAsia="Times New Roman" w:hAnsi="Times New Roman" w:cs="Times New Roman"/>
          <w:b/>
          <w:sz w:val="28"/>
          <w:szCs w:val="28"/>
        </w:rPr>
      </w:pPr>
      <w:r w:rsidRPr="00C85B21">
        <w:rPr>
          <w:rFonts w:ascii="Times New Roman" w:eastAsia="Times New Roman" w:hAnsi="Times New Roman" w:cs="Times New Roman"/>
          <w:b/>
          <w:sz w:val="28"/>
          <w:szCs w:val="28"/>
        </w:rPr>
        <w:lastRenderedPageBreak/>
        <w:t>ІІ. Вимоги до результатів навчання</w:t>
      </w:r>
    </w:p>
    <w:p w14:paraId="24185B6F" w14:textId="77777777" w:rsidR="004B7132" w:rsidRPr="00C85B21" w:rsidRDefault="004B7132" w:rsidP="004B7132">
      <w:pPr>
        <w:jc w:val="center"/>
        <w:rPr>
          <w:rFonts w:ascii="Times New Roman" w:eastAsia="Times New Roman" w:hAnsi="Times New Roman" w:cs="Times New Roman"/>
          <w:b/>
          <w:sz w:val="28"/>
          <w:szCs w:val="28"/>
          <w:lang w:eastAsia="ru-RU"/>
        </w:rPr>
      </w:pPr>
      <w:r w:rsidRPr="00C85B21">
        <w:rPr>
          <w:rFonts w:ascii="Times New Roman" w:eastAsia="Times New Roman" w:hAnsi="Times New Roman" w:cs="Times New Roman"/>
          <w:b/>
          <w:sz w:val="28"/>
          <w:szCs w:val="28"/>
          <w:lang w:eastAsia="ru-RU"/>
        </w:rPr>
        <w:t>2.1. Перелік та опис ключових компетентностей за професією</w:t>
      </w:r>
    </w:p>
    <w:p w14:paraId="55787FA0" w14:textId="77777777" w:rsidR="004B7132" w:rsidRPr="00C85B21" w:rsidRDefault="004B7132" w:rsidP="004B7132">
      <w:pPr>
        <w:spacing w:after="0" w:line="240" w:lineRule="auto"/>
        <w:rPr>
          <w:rFonts w:ascii="Times New Roman" w:eastAsia="Times New Roman" w:hAnsi="Times New Roman" w:cs="Times New Roman"/>
          <w:b/>
          <w:sz w:val="24"/>
          <w:szCs w:val="24"/>
          <w:lang w:eastAsia="ru-RU"/>
        </w:rPr>
      </w:pPr>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124"/>
        <w:gridCol w:w="3256"/>
        <w:gridCol w:w="3401"/>
      </w:tblGrid>
      <w:tr w:rsidR="00D858D4" w:rsidRPr="00C85B21" w14:paraId="372F634C" w14:textId="77777777" w:rsidTr="002D7DA1">
        <w:trPr>
          <w:trHeight w:val="549"/>
        </w:trPr>
        <w:tc>
          <w:tcPr>
            <w:tcW w:w="647" w:type="pct"/>
            <w:vMerge w:val="restart"/>
            <w:tcBorders>
              <w:top w:val="single" w:sz="4" w:space="0" w:color="auto"/>
              <w:left w:val="single" w:sz="4" w:space="0" w:color="auto"/>
              <w:right w:val="single" w:sz="4" w:space="0" w:color="auto"/>
            </w:tcBorders>
            <w:vAlign w:val="center"/>
          </w:tcPr>
          <w:p w14:paraId="0AC4EFD9" w14:textId="77777777" w:rsidR="00D858D4" w:rsidRPr="00C85B21" w:rsidRDefault="00D858D4" w:rsidP="002D7DA1">
            <w:pPr>
              <w:spacing w:after="0" w:line="240" w:lineRule="auto"/>
              <w:ind w:left="-82" w:right="-249"/>
              <w:jc w:val="center"/>
              <w:rPr>
                <w:rFonts w:ascii="Times New Roman" w:eastAsia="Times New Roman" w:hAnsi="Times New Roman" w:cs="Times New Roman"/>
                <w:b/>
                <w:sz w:val="24"/>
                <w:szCs w:val="24"/>
                <w:lang w:eastAsia="ru-RU"/>
              </w:rPr>
            </w:pPr>
            <w:r w:rsidRPr="00C85B21">
              <w:rPr>
                <w:rFonts w:ascii="Times New Roman" w:eastAsia="Times New Roman" w:hAnsi="Times New Roman" w:cs="Times New Roman"/>
                <w:b/>
                <w:sz w:val="24"/>
                <w:szCs w:val="24"/>
                <w:lang w:eastAsia="ru-RU"/>
              </w:rPr>
              <w:t>Умовне</w:t>
            </w:r>
          </w:p>
          <w:p w14:paraId="40321FB0" w14:textId="77777777" w:rsidR="00D858D4" w:rsidRPr="00C85B21" w:rsidRDefault="00D858D4" w:rsidP="002D7DA1">
            <w:pPr>
              <w:spacing w:after="0" w:line="240" w:lineRule="auto"/>
              <w:ind w:left="-82" w:right="-249"/>
              <w:jc w:val="center"/>
              <w:rPr>
                <w:rFonts w:ascii="Times New Roman" w:eastAsia="Times New Roman" w:hAnsi="Times New Roman" w:cs="Times New Roman"/>
                <w:b/>
                <w:sz w:val="24"/>
                <w:szCs w:val="24"/>
                <w:lang w:eastAsia="ru-RU"/>
              </w:rPr>
            </w:pPr>
            <w:r w:rsidRPr="00C85B21">
              <w:rPr>
                <w:rFonts w:ascii="Times New Roman" w:eastAsia="Times New Roman" w:hAnsi="Times New Roman" w:cs="Times New Roman"/>
                <w:b/>
                <w:sz w:val="24"/>
                <w:szCs w:val="24"/>
                <w:lang w:eastAsia="ru-RU"/>
              </w:rPr>
              <w:t>позначення</w:t>
            </w:r>
          </w:p>
        </w:tc>
        <w:tc>
          <w:tcPr>
            <w:tcW w:w="1053" w:type="pct"/>
            <w:vMerge w:val="restart"/>
            <w:tcBorders>
              <w:top w:val="single" w:sz="4" w:space="0" w:color="auto"/>
              <w:left w:val="single" w:sz="4" w:space="0" w:color="auto"/>
              <w:right w:val="single" w:sz="4" w:space="0" w:color="auto"/>
            </w:tcBorders>
            <w:vAlign w:val="center"/>
          </w:tcPr>
          <w:p w14:paraId="5DF68431" w14:textId="77777777" w:rsidR="00D858D4" w:rsidRPr="00C85B21" w:rsidRDefault="00D858D4" w:rsidP="002D7DA1">
            <w:pPr>
              <w:spacing w:after="0" w:line="240" w:lineRule="auto"/>
              <w:jc w:val="center"/>
              <w:rPr>
                <w:rFonts w:ascii="Times New Roman" w:eastAsia="Times New Roman" w:hAnsi="Times New Roman" w:cs="Times New Roman"/>
                <w:b/>
                <w:sz w:val="24"/>
                <w:szCs w:val="24"/>
                <w:lang w:eastAsia="ru-RU"/>
              </w:rPr>
            </w:pPr>
            <w:r w:rsidRPr="00C85B21">
              <w:rPr>
                <w:rFonts w:ascii="Times New Roman" w:eastAsia="Times New Roman" w:hAnsi="Times New Roman" w:cs="Times New Roman"/>
                <w:b/>
                <w:sz w:val="24"/>
                <w:szCs w:val="24"/>
                <w:lang w:eastAsia="ru-RU"/>
              </w:rPr>
              <w:t>Ключові компетентності</w:t>
            </w:r>
          </w:p>
        </w:tc>
        <w:tc>
          <w:tcPr>
            <w:tcW w:w="3300" w:type="pct"/>
            <w:gridSpan w:val="2"/>
            <w:tcBorders>
              <w:top w:val="single" w:sz="4" w:space="0" w:color="auto"/>
              <w:left w:val="single" w:sz="4" w:space="0" w:color="auto"/>
              <w:bottom w:val="single" w:sz="4" w:space="0" w:color="auto"/>
              <w:right w:val="single" w:sz="4" w:space="0" w:color="auto"/>
            </w:tcBorders>
          </w:tcPr>
          <w:p w14:paraId="553A4329" w14:textId="77777777" w:rsidR="00D858D4" w:rsidRPr="00C85B21" w:rsidRDefault="00D858D4" w:rsidP="002D7DA1">
            <w:pPr>
              <w:spacing w:after="0" w:line="240" w:lineRule="auto"/>
              <w:jc w:val="center"/>
              <w:rPr>
                <w:rFonts w:ascii="Times New Roman" w:eastAsia="Times New Roman" w:hAnsi="Times New Roman" w:cs="Times New Roman"/>
                <w:b/>
                <w:sz w:val="24"/>
                <w:szCs w:val="24"/>
                <w:lang w:eastAsia="ru-RU"/>
              </w:rPr>
            </w:pPr>
            <w:r w:rsidRPr="00C85B21">
              <w:rPr>
                <w:rFonts w:ascii="Times New Roman" w:eastAsia="Times New Roman" w:hAnsi="Times New Roman" w:cs="Times New Roman"/>
                <w:b/>
                <w:sz w:val="24"/>
                <w:szCs w:val="24"/>
                <w:lang w:eastAsia="ru-RU"/>
              </w:rPr>
              <w:t>Опис компетентності</w:t>
            </w:r>
          </w:p>
        </w:tc>
      </w:tr>
      <w:tr w:rsidR="00D858D4" w:rsidRPr="00C85B21" w14:paraId="6939B21D" w14:textId="77777777" w:rsidTr="002D7DA1">
        <w:trPr>
          <w:trHeight w:val="411"/>
        </w:trPr>
        <w:tc>
          <w:tcPr>
            <w:tcW w:w="647" w:type="pct"/>
            <w:vMerge/>
            <w:tcBorders>
              <w:left w:val="single" w:sz="4" w:space="0" w:color="auto"/>
              <w:bottom w:val="single" w:sz="4" w:space="0" w:color="auto"/>
              <w:right w:val="single" w:sz="4" w:space="0" w:color="auto"/>
            </w:tcBorders>
            <w:vAlign w:val="center"/>
          </w:tcPr>
          <w:p w14:paraId="30012790" w14:textId="77777777" w:rsidR="00D858D4" w:rsidRPr="00C85B21" w:rsidRDefault="00D858D4" w:rsidP="002D7DA1">
            <w:pPr>
              <w:spacing w:after="0" w:line="240" w:lineRule="auto"/>
              <w:jc w:val="center"/>
              <w:rPr>
                <w:rFonts w:ascii="Times New Roman" w:eastAsia="Times New Roman" w:hAnsi="Times New Roman" w:cs="Times New Roman"/>
                <w:b/>
                <w:sz w:val="24"/>
                <w:szCs w:val="24"/>
                <w:lang w:eastAsia="ru-RU"/>
              </w:rPr>
            </w:pPr>
          </w:p>
        </w:tc>
        <w:tc>
          <w:tcPr>
            <w:tcW w:w="1053" w:type="pct"/>
            <w:vMerge/>
            <w:tcBorders>
              <w:left w:val="single" w:sz="4" w:space="0" w:color="auto"/>
              <w:bottom w:val="single" w:sz="4" w:space="0" w:color="auto"/>
              <w:right w:val="single" w:sz="4" w:space="0" w:color="auto"/>
            </w:tcBorders>
            <w:vAlign w:val="center"/>
          </w:tcPr>
          <w:p w14:paraId="375787B2" w14:textId="77777777" w:rsidR="00D858D4" w:rsidRPr="00C85B21" w:rsidRDefault="00D858D4" w:rsidP="002D7DA1">
            <w:pPr>
              <w:spacing w:after="0" w:line="240" w:lineRule="auto"/>
              <w:jc w:val="center"/>
              <w:rPr>
                <w:rFonts w:ascii="Times New Roman" w:eastAsia="Times New Roman" w:hAnsi="Times New Roman" w:cs="Times New Roman"/>
                <w:b/>
                <w:sz w:val="24"/>
                <w:szCs w:val="24"/>
                <w:lang w:eastAsia="ru-RU"/>
              </w:rPr>
            </w:pPr>
          </w:p>
        </w:tc>
        <w:tc>
          <w:tcPr>
            <w:tcW w:w="1614" w:type="pct"/>
            <w:tcBorders>
              <w:top w:val="single" w:sz="4" w:space="0" w:color="auto"/>
              <w:left w:val="single" w:sz="4" w:space="0" w:color="auto"/>
              <w:bottom w:val="single" w:sz="4" w:space="0" w:color="auto"/>
              <w:right w:val="single" w:sz="4" w:space="0" w:color="auto"/>
            </w:tcBorders>
          </w:tcPr>
          <w:p w14:paraId="33FD7CF9" w14:textId="77777777" w:rsidR="00D858D4" w:rsidRPr="00C85B21" w:rsidRDefault="00D858D4" w:rsidP="002D7DA1">
            <w:pPr>
              <w:spacing w:after="0" w:line="240" w:lineRule="auto"/>
              <w:jc w:val="center"/>
              <w:rPr>
                <w:rFonts w:ascii="Times New Roman" w:eastAsia="Times New Roman" w:hAnsi="Times New Roman" w:cs="Times New Roman"/>
                <w:b/>
                <w:sz w:val="24"/>
                <w:szCs w:val="24"/>
                <w:lang w:eastAsia="ru-RU"/>
              </w:rPr>
            </w:pPr>
            <w:r>
              <w:rPr>
                <w:rFonts w:ascii="Times New Roman" w:eastAsia="TimesNewRoman" w:hAnsi="Times New Roman" w:cs="Times New Roman"/>
                <w:b/>
                <w:sz w:val="24"/>
                <w:szCs w:val="24"/>
                <w:lang w:eastAsia="ru-RU"/>
              </w:rPr>
              <w:t>Знати</w:t>
            </w:r>
          </w:p>
        </w:tc>
        <w:tc>
          <w:tcPr>
            <w:tcW w:w="1685" w:type="pct"/>
            <w:tcBorders>
              <w:top w:val="single" w:sz="4" w:space="0" w:color="auto"/>
              <w:left w:val="single" w:sz="4" w:space="0" w:color="auto"/>
              <w:bottom w:val="single" w:sz="4" w:space="0" w:color="auto"/>
              <w:right w:val="single" w:sz="4" w:space="0" w:color="auto"/>
            </w:tcBorders>
          </w:tcPr>
          <w:p w14:paraId="1EB036F9" w14:textId="77777777" w:rsidR="00D858D4" w:rsidRPr="00C85B21" w:rsidRDefault="00D858D4" w:rsidP="00D858D4">
            <w:pPr>
              <w:spacing w:after="0" w:line="240" w:lineRule="auto"/>
              <w:jc w:val="center"/>
              <w:rPr>
                <w:rFonts w:ascii="Times New Roman" w:eastAsia="Times New Roman" w:hAnsi="Times New Roman" w:cs="Times New Roman"/>
                <w:b/>
                <w:sz w:val="24"/>
                <w:szCs w:val="24"/>
                <w:lang w:eastAsia="ru-RU"/>
              </w:rPr>
            </w:pPr>
            <w:r w:rsidRPr="003E4F17">
              <w:rPr>
                <w:rFonts w:ascii="Times New Roman" w:eastAsia="TimesNewRoman" w:hAnsi="Times New Roman" w:cs="Times New Roman"/>
                <w:b/>
                <w:sz w:val="24"/>
                <w:szCs w:val="24"/>
                <w:lang w:eastAsia="ru-RU"/>
              </w:rPr>
              <w:t>Уміти</w:t>
            </w:r>
          </w:p>
        </w:tc>
      </w:tr>
      <w:tr w:rsidR="00320F1F" w:rsidRPr="003E4F17" w14:paraId="444CAF75" w14:textId="77777777" w:rsidTr="002D7DA1">
        <w:trPr>
          <w:trHeight w:val="2540"/>
        </w:trPr>
        <w:tc>
          <w:tcPr>
            <w:tcW w:w="647" w:type="pct"/>
            <w:tcBorders>
              <w:top w:val="single" w:sz="4" w:space="0" w:color="auto"/>
              <w:left w:val="single" w:sz="4" w:space="0" w:color="auto"/>
              <w:right w:val="single" w:sz="4" w:space="0" w:color="auto"/>
            </w:tcBorders>
          </w:tcPr>
          <w:p w14:paraId="6573038F" w14:textId="77777777" w:rsidR="00320F1F" w:rsidRPr="003E4F17" w:rsidRDefault="00320F1F" w:rsidP="004B7132">
            <w:pPr>
              <w:spacing w:after="0" w:line="240" w:lineRule="auto"/>
              <w:contextualSpacing/>
              <w:rPr>
                <w:rFonts w:ascii="Times New Roman" w:eastAsia="Times New Roman" w:hAnsi="Times New Roman" w:cs="Times New Roman"/>
                <w:spacing w:val="-8"/>
                <w:sz w:val="24"/>
                <w:szCs w:val="24"/>
                <w:lang w:eastAsia="ru-RU"/>
              </w:rPr>
            </w:pPr>
            <w:r w:rsidRPr="003E4F17">
              <w:rPr>
                <w:rFonts w:ascii="Times New Roman" w:eastAsia="Times New Roman" w:hAnsi="Times New Roman" w:cs="Times New Roman"/>
                <w:spacing w:val="-8"/>
                <w:sz w:val="24"/>
                <w:szCs w:val="24"/>
                <w:lang w:eastAsia="ru-RU"/>
              </w:rPr>
              <w:t>КК1</w:t>
            </w:r>
          </w:p>
          <w:p w14:paraId="085C7CEA" w14:textId="77777777" w:rsidR="00320F1F" w:rsidRPr="003E4F17" w:rsidRDefault="00320F1F" w:rsidP="004B7132">
            <w:pPr>
              <w:spacing w:after="0" w:line="240" w:lineRule="auto"/>
              <w:contextualSpacing/>
              <w:rPr>
                <w:rFonts w:ascii="Times New Roman" w:eastAsia="Times New Roman" w:hAnsi="Times New Roman" w:cs="Times New Roman"/>
                <w:spacing w:val="-8"/>
                <w:sz w:val="24"/>
                <w:szCs w:val="24"/>
                <w:lang w:eastAsia="ru-RU"/>
              </w:rPr>
            </w:pPr>
          </w:p>
        </w:tc>
        <w:tc>
          <w:tcPr>
            <w:tcW w:w="1053" w:type="pct"/>
            <w:tcBorders>
              <w:top w:val="single" w:sz="4" w:space="0" w:color="auto"/>
              <w:left w:val="single" w:sz="4" w:space="0" w:color="auto"/>
              <w:right w:val="single" w:sz="4" w:space="0" w:color="auto"/>
            </w:tcBorders>
          </w:tcPr>
          <w:p w14:paraId="5F30C910" w14:textId="77777777" w:rsidR="00320F1F" w:rsidRPr="003E4F17" w:rsidRDefault="00320F1F" w:rsidP="004B7132">
            <w:pPr>
              <w:spacing w:after="0" w:line="240" w:lineRule="auto"/>
              <w:rPr>
                <w:rFonts w:ascii="Times New Roman" w:eastAsia="TimesNewRoman" w:hAnsi="Times New Roman" w:cs="Times New Roman"/>
                <w:b/>
                <w:sz w:val="24"/>
                <w:szCs w:val="24"/>
                <w:lang w:eastAsia="ru-RU"/>
              </w:rPr>
            </w:pPr>
            <w:r w:rsidRPr="003E4F17">
              <w:rPr>
                <w:rFonts w:ascii="Times New Roman" w:eastAsia="Times New Roman" w:hAnsi="Times New Roman" w:cs="Times New Roman"/>
                <w:b/>
                <w:bCs/>
                <w:sz w:val="24"/>
                <w:szCs w:val="24"/>
              </w:rPr>
              <w:t>Комунікативна</w:t>
            </w:r>
            <w:r w:rsidRPr="003E4F17">
              <w:rPr>
                <w:rFonts w:ascii="Times New Roman" w:eastAsia="TimesNewRoman" w:hAnsi="Times New Roman" w:cs="Times New Roman"/>
                <w:b/>
                <w:sz w:val="24"/>
                <w:szCs w:val="24"/>
                <w:lang w:eastAsia="ru-RU"/>
              </w:rPr>
              <w:t xml:space="preserve"> компетентність</w:t>
            </w:r>
          </w:p>
        </w:tc>
        <w:tc>
          <w:tcPr>
            <w:tcW w:w="1614" w:type="pct"/>
            <w:tcBorders>
              <w:top w:val="single" w:sz="4" w:space="0" w:color="auto"/>
              <w:left w:val="single" w:sz="4" w:space="0" w:color="auto"/>
              <w:right w:val="single" w:sz="4" w:space="0" w:color="auto"/>
            </w:tcBorders>
          </w:tcPr>
          <w:p w14:paraId="6D9E6385" w14:textId="77777777" w:rsidR="00320F1F" w:rsidRPr="003E4F17" w:rsidRDefault="00320F1F" w:rsidP="002D7DA1">
            <w:pPr>
              <w:spacing w:after="0" w:line="240" w:lineRule="auto"/>
              <w:ind w:firstLine="227"/>
              <w:jc w:val="both"/>
              <w:rPr>
                <w:rFonts w:ascii="Times New Roman" w:eastAsia="TimesNewRoman" w:hAnsi="Times New Roman" w:cs="Times New Roman"/>
                <w:sz w:val="24"/>
                <w:szCs w:val="24"/>
                <w:lang w:eastAsia="ru-RU"/>
              </w:rPr>
            </w:pPr>
            <w:r w:rsidRPr="003E4F17">
              <w:rPr>
                <w:rFonts w:ascii="Times New Roman" w:eastAsia="TimesNewRoman" w:hAnsi="Times New Roman" w:cs="Times New Roman"/>
                <w:sz w:val="24"/>
                <w:szCs w:val="24"/>
                <w:lang w:eastAsia="ru-RU"/>
              </w:rPr>
              <w:t>правила професійної етики та спілкування;</w:t>
            </w:r>
          </w:p>
          <w:p w14:paraId="705CD70E" w14:textId="77777777" w:rsidR="00320F1F" w:rsidRPr="003E4F17" w:rsidRDefault="00320F1F" w:rsidP="002D7DA1">
            <w:pPr>
              <w:spacing w:after="0" w:line="240" w:lineRule="auto"/>
              <w:ind w:firstLine="227"/>
              <w:jc w:val="both"/>
              <w:rPr>
                <w:rFonts w:ascii="Times New Roman" w:eastAsia="Times New Roman" w:hAnsi="Times New Roman" w:cs="Times New Roman"/>
                <w:bCs/>
                <w:sz w:val="24"/>
                <w:szCs w:val="24"/>
              </w:rPr>
            </w:pPr>
            <w:r w:rsidRPr="003E4F17">
              <w:rPr>
                <w:rFonts w:ascii="Times New Roman" w:eastAsia="Times New Roman" w:hAnsi="Times New Roman" w:cs="Times New Roman"/>
                <w:bCs/>
                <w:sz w:val="24"/>
                <w:szCs w:val="24"/>
              </w:rPr>
              <w:t>види документів у професійній діяльності;</w:t>
            </w:r>
          </w:p>
          <w:p w14:paraId="34B32A19" w14:textId="77777777" w:rsidR="00320F1F" w:rsidRPr="003E4F17" w:rsidRDefault="00320F1F" w:rsidP="002D7DA1">
            <w:pPr>
              <w:spacing w:after="0" w:line="240" w:lineRule="auto"/>
              <w:ind w:firstLine="227"/>
              <w:jc w:val="both"/>
              <w:rPr>
                <w:rFonts w:ascii="Times New Roman" w:eastAsia="Times New Roman" w:hAnsi="Times New Roman" w:cs="Times New Roman"/>
                <w:bCs/>
                <w:sz w:val="24"/>
                <w:szCs w:val="24"/>
              </w:rPr>
            </w:pPr>
            <w:r w:rsidRPr="003E4F17">
              <w:rPr>
                <w:rFonts w:ascii="Times New Roman" w:eastAsia="Times New Roman" w:hAnsi="Times New Roman" w:cs="Times New Roman"/>
                <w:bCs/>
                <w:sz w:val="24"/>
                <w:szCs w:val="24"/>
              </w:rPr>
              <w:t>правила створення документів;</w:t>
            </w:r>
          </w:p>
          <w:p w14:paraId="5862DE37" w14:textId="77777777" w:rsidR="00320F1F" w:rsidRPr="003E4F17" w:rsidRDefault="00320F1F" w:rsidP="002D7DA1">
            <w:pPr>
              <w:spacing w:after="0" w:line="240" w:lineRule="auto"/>
              <w:ind w:firstLine="227"/>
              <w:jc w:val="both"/>
              <w:rPr>
                <w:rFonts w:ascii="Times New Roman" w:eastAsia="TimesNewRoman" w:hAnsi="Times New Roman" w:cs="Times New Roman"/>
                <w:sz w:val="24"/>
                <w:szCs w:val="24"/>
                <w:lang w:eastAsia="ru-RU"/>
              </w:rPr>
            </w:pPr>
            <w:r w:rsidRPr="003E4F17">
              <w:rPr>
                <w:rFonts w:ascii="Times New Roman" w:eastAsia="Times New Roman" w:hAnsi="Times New Roman" w:cs="Times New Roman"/>
                <w:bCs/>
                <w:sz w:val="24"/>
                <w:szCs w:val="24"/>
              </w:rPr>
              <w:t>правила ведення документації</w:t>
            </w:r>
          </w:p>
          <w:p w14:paraId="63F3DBB7" w14:textId="77777777" w:rsidR="00320F1F" w:rsidRPr="003E4F17" w:rsidRDefault="00320F1F" w:rsidP="002D7DA1">
            <w:pPr>
              <w:spacing w:after="0" w:line="240" w:lineRule="auto"/>
              <w:ind w:firstLine="227"/>
              <w:jc w:val="both"/>
              <w:rPr>
                <w:rFonts w:ascii="Times New Roman" w:eastAsia="Times New Roman" w:hAnsi="Times New Roman" w:cs="Times New Roman"/>
                <w:b/>
                <w:bCs/>
                <w:sz w:val="24"/>
                <w:szCs w:val="24"/>
              </w:rPr>
            </w:pPr>
            <w:r w:rsidRPr="003E4F17">
              <w:rPr>
                <w:rFonts w:ascii="Times New Roman" w:eastAsia="TimesNewRoman" w:hAnsi="Times New Roman" w:cs="Times New Roman"/>
                <w:sz w:val="24"/>
                <w:szCs w:val="24"/>
                <w:lang w:eastAsia="ru-RU"/>
              </w:rPr>
              <w:t>професійну лексику та термінологію.</w:t>
            </w:r>
            <w:r w:rsidR="00D858D4" w:rsidRPr="003E4F17">
              <w:rPr>
                <w:rFonts w:ascii="Times New Roman" w:eastAsia="Times New Roman" w:hAnsi="Times New Roman" w:cs="Times New Roman"/>
                <w:b/>
                <w:bCs/>
                <w:sz w:val="24"/>
                <w:szCs w:val="24"/>
              </w:rPr>
              <w:t xml:space="preserve"> </w:t>
            </w:r>
          </w:p>
        </w:tc>
        <w:tc>
          <w:tcPr>
            <w:tcW w:w="1685" w:type="pct"/>
            <w:tcBorders>
              <w:top w:val="single" w:sz="4" w:space="0" w:color="auto"/>
              <w:left w:val="single" w:sz="4" w:space="0" w:color="auto"/>
              <w:right w:val="single" w:sz="4" w:space="0" w:color="auto"/>
            </w:tcBorders>
          </w:tcPr>
          <w:p w14:paraId="1D40DF5D" w14:textId="77777777" w:rsidR="00D858D4" w:rsidRPr="003E4F17" w:rsidRDefault="00886D90" w:rsidP="002D7DA1">
            <w:pPr>
              <w:spacing w:after="0" w:line="240" w:lineRule="auto"/>
              <w:ind w:firstLine="2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D858D4" w:rsidRPr="003E4F17">
              <w:rPr>
                <w:rFonts w:ascii="Times New Roman" w:eastAsia="Times New Roman" w:hAnsi="Times New Roman" w:cs="Times New Roman"/>
                <w:bCs/>
                <w:sz w:val="24"/>
                <w:szCs w:val="24"/>
              </w:rPr>
              <w:t>кладати документи;</w:t>
            </w:r>
          </w:p>
          <w:p w14:paraId="5CC5AB21" w14:textId="77777777" w:rsidR="00D858D4" w:rsidRPr="003E4F17" w:rsidRDefault="00D858D4" w:rsidP="002D7DA1">
            <w:pPr>
              <w:spacing w:after="0" w:line="240" w:lineRule="auto"/>
              <w:ind w:firstLine="227"/>
              <w:jc w:val="both"/>
              <w:rPr>
                <w:rFonts w:ascii="Times New Roman" w:eastAsia="TimesNewRoman" w:hAnsi="Times New Roman" w:cs="Times New Roman"/>
                <w:sz w:val="24"/>
                <w:szCs w:val="24"/>
                <w:lang w:eastAsia="ru-RU"/>
              </w:rPr>
            </w:pPr>
            <w:r w:rsidRPr="003E4F17">
              <w:rPr>
                <w:rFonts w:ascii="Times New Roman" w:eastAsia="Times New Roman" w:hAnsi="Times New Roman" w:cs="Times New Roman"/>
                <w:bCs/>
                <w:sz w:val="24"/>
                <w:szCs w:val="24"/>
              </w:rPr>
              <w:t>вести професійну документацію</w:t>
            </w:r>
            <w:r w:rsidRPr="003E4F17">
              <w:rPr>
                <w:rFonts w:ascii="Times New Roman" w:eastAsia="TimesNewRoman" w:hAnsi="Times New Roman" w:cs="Times New Roman"/>
                <w:sz w:val="24"/>
                <w:szCs w:val="24"/>
                <w:lang w:eastAsia="ru-RU"/>
              </w:rPr>
              <w:t>;</w:t>
            </w:r>
          </w:p>
          <w:p w14:paraId="2643019B" w14:textId="77777777" w:rsidR="00D858D4" w:rsidRPr="003E4F17" w:rsidRDefault="00D858D4" w:rsidP="002D7DA1">
            <w:pPr>
              <w:spacing w:after="0" w:line="240" w:lineRule="auto"/>
              <w:ind w:firstLine="227"/>
              <w:jc w:val="both"/>
              <w:rPr>
                <w:rFonts w:ascii="Times New Roman" w:eastAsia="TimesNewRoman" w:hAnsi="Times New Roman" w:cs="Times New Roman"/>
                <w:sz w:val="24"/>
                <w:szCs w:val="24"/>
                <w:lang w:eastAsia="ru-RU"/>
              </w:rPr>
            </w:pPr>
            <w:r w:rsidRPr="003E4F17">
              <w:rPr>
                <w:rFonts w:ascii="Times New Roman" w:eastAsia="TimesNewRoman" w:hAnsi="Times New Roman" w:cs="Times New Roman"/>
                <w:sz w:val="24"/>
                <w:szCs w:val="24"/>
                <w:lang w:eastAsia="ru-RU"/>
              </w:rPr>
              <w:t xml:space="preserve">використовувати комунікаційні навички щодо виконання робіт; </w:t>
            </w:r>
          </w:p>
          <w:p w14:paraId="73A1715F" w14:textId="77777777" w:rsidR="00D858D4" w:rsidRPr="003E4F17" w:rsidRDefault="00D858D4" w:rsidP="002D7DA1">
            <w:pPr>
              <w:spacing w:after="0" w:line="240" w:lineRule="auto"/>
              <w:ind w:firstLine="227"/>
              <w:jc w:val="both"/>
              <w:rPr>
                <w:rFonts w:ascii="Times New Roman" w:eastAsia="TimesNewRoman" w:hAnsi="Times New Roman" w:cs="Times New Roman"/>
                <w:sz w:val="24"/>
                <w:szCs w:val="24"/>
                <w:lang w:eastAsia="ru-RU"/>
              </w:rPr>
            </w:pPr>
            <w:r w:rsidRPr="003E4F17">
              <w:rPr>
                <w:rFonts w:ascii="Times New Roman" w:eastAsia="TimesNewRoman" w:hAnsi="Times New Roman" w:cs="Times New Roman"/>
                <w:sz w:val="24"/>
                <w:szCs w:val="24"/>
                <w:lang w:eastAsia="ru-RU"/>
              </w:rPr>
              <w:t>спілкуватися з керівництвом;</w:t>
            </w:r>
          </w:p>
          <w:p w14:paraId="13873017" w14:textId="77777777" w:rsidR="00320F1F" w:rsidRPr="003E4F17" w:rsidRDefault="00D858D4" w:rsidP="002D7DA1">
            <w:pPr>
              <w:spacing w:after="0" w:line="240" w:lineRule="auto"/>
              <w:ind w:firstLine="227"/>
              <w:jc w:val="both"/>
              <w:rPr>
                <w:rFonts w:ascii="Times New Roman" w:eastAsia="TimesNewRoman" w:hAnsi="Times New Roman" w:cs="Times New Roman"/>
                <w:b/>
                <w:sz w:val="24"/>
                <w:szCs w:val="24"/>
                <w:lang w:eastAsia="ru-RU"/>
              </w:rPr>
            </w:pPr>
            <w:r w:rsidRPr="003E4F17">
              <w:rPr>
                <w:rFonts w:ascii="Times New Roman" w:eastAsia="TimesNewRoman" w:hAnsi="Times New Roman" w:cs="Times New Roman"/>
                <w:sz w:val="24"/>
                <w:szCs w:val="24"/>
                <w:lang w:eastAsia="ru-RU"/>
              </w:rPr>
              <w:t>спілкуватися з колегами та клієнтами.</w:t>
            </w:r>
          </w:p>
        </w:tc>
      </w:tr>
      <w:tr w:rsidR="007B3613" w:rsidRPr="003E4F17" w14:paraId="1B0F57BD" w14:textId="77777777" w:rsidTr="002D7DA1">
        <w:trPr>
          <w:trHeight w:val="1720"/>
        </w:trPr>
        <w:tc>
          <w:tcPr>
            <w:tcW w:w="647" w:type="pct"/>
            <w:tcBorders>
              <w:top w:val="single" w:sz="4" w:space="0" w:color="auto"/>
              <w:left w:val="single" w:sz="4" w:space="0" w:color="auto"/>
              <w:right w:val="single" w:sz="4" w:space="0" w:color="auto"/>
            </w:tcBorders>
          </w:tcPr>
          <w:p w14:paraId="4CF3F1D2" w14:textId="77777777" w:rsidR="007B3613" w:rsidRPr="003E4F17" w:rsidRDefault="007B3613" w:rsidP="004B7132">
            <w:pPr>
              <w:spacing w:after="0" w:line="240" w:lineRule="auto"/>
              <w:contextualSpacing/>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КК2</w:t>
            </w:r>
          </w:p>
        </w:tc>
        <w:tc>
          <w:tcPr>
            <w:tcW w:w="1053" w:type="pct"/>
            <w:tcBorders>
              <w:top w:val="single" w:sz="4" w:space="0" w:color="auto"/>
              <w:left w:val="single" w:sz="4" w:space="0" w:color="auto"/>
              <w:right w:val="single" w:sz="4" w:space="0" w:color="auto"/>
            </w:tcBorders>
          </w:tcPr>
          <w:p w14:paraId="4590E8B8" w14:textId="77777777" w:rsidR="007B3613" w:rsidRPr="00D06075" w:rsidRDefault="007B3613" w:rsidP="00D06075">
            <w:pPr>
              <w:spacing w:after="0" w:line="240" w:lineRule="auto"/>
              <w:rPr>
                <w:rFonts w:ascii="Times New Roman" w:eastAsia="Times New Roman" w:hAnsi="Times New Roman" w:cs="Times New Roman"/>
                <w:b/>
                <w:bCs/>
                <w:sz w:val="24"/>
                <w:szCs w:val="24"/>
              </w:rPr>
            </w:pPr>
            <w:r w:rsidRPr="00D06075">
              <w:rPr>
                <w:rFonts w:ascii="Times New Roman" w:eastAsia="Times New Roman" w:hAnsi="Times New Roman" w:cs="Times New Roman"/>
                <w:b/>
                <w:bCs/>
                <w:sz w:val="24"/>
                <w:szCs w:val="24"/>
              </w:rPr>
              <w:t>Математична компетентність</w:t>
            </w:r>
            <w:r w:rsidRPr="00D06075">
              <w:rPr>
                <w:rFonts w:ascii="Times New Roman" w:eastAsia="Times New Roman" w:hAnsi="Times New Roman" w:cs="Times New Roman"/>
                <w:b/>
                <w:sz w:val="24"/>
                <w:szCs w:val="24"/>
                <w:lang w:eastAsia="ru-RU"/>
              </w:rPr>
              <w:t xml:space="preserve"> та компетентність в  технологіях та інженерії</w:t>
            </w:r>
          </w:p>
        </w:tc>
        <w:tc>
          <w:tcPr>
            <w:tcW w:w="1614" w:type="pct"/>
            <w:tcBorders>
              <w:top w:val="single" w:sz="4" w:space="0" w:color="auto"/>
              <w:left w:val="single" w:sz="4" w:space="0" w:color="auto"/>
              <w:right w:val="single" w:sz="4" w:space="0" w:color="auto"/>
            </w:tcBorders>
          </w:tcPr>
          <w:p w14:paraId="633CB61B"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правила математичних розрахунків у професійній діяльності;</w:t>
            </w:r>
          </w:p>
          <w:p w14:paraId="2B230CCA"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Calibri" w:hAnsi="Times New Roman" w:cs="Times New Roman"/>
                <w:sz w:val="24"/>
                <w:szCs w:val="24"/>
              </w:rPr>
              <w:t>основи креслення;</w:t>
            </w:r>
          </w:p>
          <w:p w14:paraId="7AAE7932"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креслярські інструменти, приладдя та матеріали;</w:t>
            </w:r>
          </w:p>
          <w:p w14:paraId="126C6EE0"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lang w:eastAsia="ru-RU"/>
              </w:rPr>
            </w:pPr>
            <w:r w:rsidRPr="003E4F17">
              <w:rPr>
                <w:rFonts w:ascii="Times New Roman" w:eastAsia="Calibri" w:hAnsi="Times New Roman" w:cs="Times New Roman"/>
                <w:iCs/>
                <w:sz w:val="24"/>
                <w:szCs w:val="24"/>
              </w:rPr>
              <w:t>правила оформлення креслень;</w:t>
            </w:r>
          </w:p>
          <w:p w14:paraId="64E636A7" w14:textId="77777777" w:rsidR="007B3613" w:rsidRPr="003E4F17" w:rsidRDefault="007B3613" w:rsidP="002D7DA1">
            <w:pPr>
              <w:spacing w:after="0" w:line="240" w:lineRule="auto"/>
              <w:ind w:firstLine="227"/>
              <w:jc w:val="both"/>
              <w:rPr>
                <w:rFonts w:ascii="Times New Roman" w:eastAsia="Calibri" w:hAnsi="Times New Roman" w:cs="Times New Roman"/>
                <w:iCs/>
                <w:sz w:val="24"/>
                <w:szCs w:val="24"/>
              </w:rPr>
            </w:pPr>
            <w:r w:rsidRPr="003E4F17">
              <w:rPr>
                <w:rFonts w:ascii="Times New Roman" w:eastAsia="Calibri" w:hAnsi="Times New Roman" w:cs="Times New Roman"/>
                <w:iCs/>
                <w:sz w:val="24"/>
                <w:szCs w:val="24"/>
              </w:rPr>
              <w:t>типи ліній та умовні позначення, написи на кресленнях;</w:t>
            </w:r>
          </w:p>
          <w:p w14:paraId="6ECB961B" w14:textId="77777777" w:rsidR="007B3613" w:rsidRPr="003E4F17" w:rsidRDefault="007B3613" w:rsidP="002D7DA1">
            <w:pPr>
              <w:spacing w:after="0" w:line="240" w:lineRule="auto"/>
              <w:ind w:firstLine="227"/>
              <w:jc w:val="both"/>
              <w:rPr>
                <w:rFonts w:ascii="Times New Roman" w:eastAsia="Calibri" w:hAnsi="Times New Roman" w:cs="Times New Roman"/>
                <w:iCs/>
                <w:sz w:val="24"/>
                <w:szCs w:val="24"/>
              </w:rPr>
            </w:pPr>
            <w:r w:rsidRPr="003E4F17">
              <w:rPr>
                <w:rFonts w:ascii="Times New Roman" w:eastAsia="Calibri" w:hAnsi="Times New Roman" w:cs="Times New Roman"/>
                <w:iCs/>
                <w:sz w:val="24"/>
                <w:szCs w:val="24"/>
              </w:rPr>
              <w:t>основні відомості про креслярські шрифти;</w:t>
            </w:r>
          </w:p>
          <w:p w14:paraId="134A8A2A" w14:textId="77777777" w:rsidR="007B3613" w:rsidRPr="003E4F17" w:rsidRDefault="007B3613" w:rsidP="002D7DA1">
            <w:pPr>
              <w:spacing w:after="0" w:line="240" w:lineRule="auto"/>
              <w:ind w:firstLine="227"/>
              <w:jc w:val="both"/>
              <w:rPr>
                <w:rFonts w:ascii="Times New Roman" w:eastAsia="Calibri" w:hAnsi="Times New Roman" w:cs="Times New Roman"/>
                <w:iCs/>
                <w:sz w:val="24"/>
                <w:szCs w:val="24"/>
              </w:rPr>
            </w:pPr>
            <w:r w:rsidRPr="003E4F17">
              <w:rPr>
                <w:rFonts w:ascii="Times New Roman" w:eastAsia="Calibri" w:hAnsi="Times New Roman" w:cs="Times New Roman"/>
                <w:iCs/>
                <w:sz w:val="24"/>
                <w:szCs w:val="24"/>
              </w:rPr>
              <w:t>поняття масштабності та методи проекціювання;</w:t>
            </w:r>
          </w:p>
          <w:p w14:paraId="2DA32694" w14:textId="77777777" w:rsidR="007B3613" w:rsidRPr="003E4F17" w:rsidRDefault="007B3613" w:rsidP="002D7DA1">
            <w:pPr>
              <w:spacing w:after="0" w:line="240" w:lineRule="auto"/>
              <w:ind w:firstLine="227"/>
              <w:jc w:val="both"/>
              <w:rPr>
                <w:rFonts w:ascii="Times New Roman" w:eastAsia="Calibri" w:hAnsi="Times New Roman" w:cs="Times New Roman"/>
                <w:iCs/>
                <w:sz w:val="24"/>
                <w:szCs w:val="24"/>
              </w:rPr>
            </w:pPr>
            <w:r w:rsidRPr="003E4F17">
              <w:rPr>
                <w:rFonts w:ascii="Times New Roman" w:eastAsia="Calibri" w:hAnsi="Times New Roman" w:cs="Times New Roman"/>
                <w:sz w:val="24"/>
                <w:szCs w:val="24"/>
              </w:rPr>
              <w:t xml:space="preserve">способи графічного зображення деталей: малюнок, ескіз і креслення; </w:t>
            </w:r>
          </w:p>
          <w:p w14:paraId="670BD3E1"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геометричні побудови в кресленні, види проекцій;</w:t>
            </w:r>
          </w:p>
          <w:p w14:paraId="4BCC4FF4"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поняття про перерізи та розрізи, їх види, позначення; складальне креслення, його призначення;</w:t>
            </w:r>
          </w:p>
          <w:p w14:paraId="78242F16"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основи будівельного креслення;</w:t>
            </w:r>
          </w:p>
          <w:p w14:paraId="1F2F4AF7" w14:textId="77777777" w:rsidR="007B3613" w:rsidRPr="003E4F17" w:rsidRDefault="007B3613" w:rsidP="002D7DA1">
            <w:pPr>
              <w:spacing w:after="0" w:line="240" w:lineRule="auto"/>
              <w:ind w:firstLine="227"/>
              <w:jc w:val="both"/>
              <w:rPr>
                <w:rFonts w:ascii="Times New Roman" w:eastAsia="TimesNewRoman" w:hAnsi="Times New Roman" w:cs="Times New Roman"/>
                <w:sz w:val="24"/>
                <w:szCs w:val="24"/>
                <w:lang w:eastAsia="ru-RU"/>
              </w:rPr>
            </w:pPr>
            <w:r w:rsidRPr="003E4F17">
              <w:rPr>
                <w:rFonts w:ascii="Times New Roman" w:eastAsia="Calibri" w:hAnsi="Times New Roman" w:cs="Times New Roman"/>
                <w:sz w:val="24"/>
                <w:szCs w:val="24"/>
              </w:rPr>
              <w:t>читання і виконання креслень  фасадів,  планів і розрізів будівель.</w:t>
            </w:r>
          </w:p>
        </w:tc>
        <w:tc>
          <w:tcPr>
            <w:tcW w:w="1685" w:type="pct"/>
            <w:tcBorders>
              <w:top w:val="single" w:sz="4" w:space="0" w:color="auto"/>
              <w:left w:val="single" w:sz="4" w:space="0" w:color="auto"/>
              <w:right w:val="single" w:sz="4" w:space="0" w:color="auto"/>
            </w:tcBorders>
          </w:tcPr>
          <w:p w14:paraId="745BB5D3"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володіти способами графічного зображення деталей: малюнком, ескізом і кресленням;</w:t>
            </w:r>
          </w:p>
          <w:p w14:paraId="7D5B6685"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володіти прийомами геометричних побудов у кресленні та під час розмічання;</w:t>
            </w:r>
          </w:p>
          <w:p w14:paraId="3678FAB9"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читати креслення планів, фасадів і розрізів будівель;</w:t>
            </w:r>
          </w:p>
          <w:p w14:paraId="5A374F2A"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читати і виконувати загальні будівельні креслення;</w:t>
            </w:r>
          </w:p>
          <w:p w14:paraId="16E4F4CC"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виконувати перспективні зображення будівельних об’єктів;</w:t>
            </w:r>
          </w:p>
          <w:p w14:paraId="688FF738"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визначати об’єми робіт за кресленнями;</w:t>
            </w:r>
          </w:p>
          <w:p w14:paraId="760C19A0"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виконувати розрахунки  та визначати об’єми виконання  робіт;</w:t>
            </w:r>
          </w:p>
          <w:p w14:paraId="493FF9BF"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Times New Roman" w:hAnsi="Times New Roman" w:cs="Times New Roman"/>
                <w:sz w:val="24"/>
                <w:szCs w:val="24"/>
                <w:lang w:eastAsia="ru-RU"/>
              </w:rPr>
              <w:t>визначати кількість необхідного матеріалу для виконання робіт; визначати вартість робіт</w:t>
            </w:r>
            <w:r>
              <w:rPr>
                <w:rFonts w:ascii="Times New Roman" w:eastAsia="Times New Roman" w:hAnsi="Times New Roman" w:cs="Times New Roman"/>
                <w:sz w:val="24"/>
                <w:szCs w:val="24"/>
                <w:lang w:eastAsia="ru-RU"/>
              </w:rPr>
              <w:t>.</w:t>
            </w:r>
          </w:p>
          <w:p w14:paraId="365D0082"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p>
          <w:p w14:paraId="28E95930" w14:textId="77777777" w:rsidR="007B3613" w:rsidRPr="003E4F17" w:rsidRDefault="007B3613" w:rsidP="002D7DA1">
            <w:pPr>
              <w:spacing w:after="0" w:line="240" w:lineRule="auto"/>
              <w:ind w:firstLine="227"/>
              <w:jc w:val="both"/>
              <w:rPr>
                <w:rFonts w:ascii="Times New Roman" w:eastAsia="TimesNewRoman" w:hAnsi="Times New Roman" w:cs="Times New Roman"/>
                <w:sz w:val="24"/>
                <w:szCs w:val="24"/>
                <w:lang w:eastAsia="ru-RU"/>
              </w:rPr>
            </w:pPr>
          </w:p>
        </w:tc>
      </w:tr>
      <w:tr w:rsidR="007B3613" w:rsidRPr="003E4F17" w14:paraId="237CDB0A" w14:textId="77777777" w:rsidTr="002D7DA1">
        <w:trPr>
          <w:trHeight w:val="274"/>
        </w:trPr>
        <w:tc>
          <w:tcPr>
            <w:tcW w:w="647" w:type="pct"/>
            <w:tcBorders>
              <w:top w:val="single" w:sz="4" w:space="0" w:color="auto"/>
              <w:left w:val="single" w:sz="4" w:space="0" w:color="auto"/>
              <w:bottom w:val="single" w:sz="4" w:space="0" w:color="auto"/>
              <w:right w:val="single" w:sz="4" w:space="0" w:color="auto"/>
            </w:tcBorders>
          </w:tcPr>
          <w:p w14:paraId="36A5A435" w14:textId="77777777" w:rsidR="007B3613" w:rsidRPr="003E4F17" w:rsidRDefault="007B3613" w:rsidP="004B7132">
            <w:pPr>
              <w:spacing w:after="0" w:line="240" w:lineRule="auto"/>
              <w:contextualSpacing/>
              <w:rPr>
                <w:rFonts w:ascii="Times New Roman" w:eastAsia="Times New Roman" w:hAnsi="Times New Roman" w:cs="Times New Roman"/>
                <w:spacing w:val="-8"/>
                <w:sz w:val="24"/>
                <w:szCs w:val="24"/>
                <w:lang w:eastAsia="ru-RU"/>
              </w:rPr>
            </w:pPr>
            <w:r w:rsidRPr="003E4F17">
              <w:rPr>
                <w:rFonts w:ascii="Times New Roman" w:eastAsia="Times New Roman" w:hAnsi="Times New Roman" w:cs="Times New Roman"/>
                <w:spacing w:val="-8"/>
                <w:sz w:val="24"/>
                <w:szCs w:val="24"/>
                <w:lang w:eastAsia="ru-RU"/>
              </w:rPr>
              <w:t>КК3</w:t>
            </w:r>
          </w:p>
        </w:tc>
        <w:tc>
          <w:tcPr>
            <w:tcW w:w="1053" w:type="pct"/>
            <w:tcBorders>
              <w:top w:val="single" w:sz="4" w:space="0" w:color="auto"/>
              <w:left w:val="single" w:sz="4" w:space="0" w:color="auto"/>
              <w:bottom w:val="single" w:sz="4" w:space="0" w:color="auto"/>
              <w:right w:val="single" w:sz="4" w:space="0" w:color="auto"/>
            </w:tcBorders>
          </w:tcPr>
          <w:p w14:paraId="0B996816" w14:textId="77777777" w:rsidR="007B3613" w:rsidRPr="003E4F17" w:rsidRDefault="007B3613" w:rsidP="004B7132">
            <w:pPr>
              <w:spacing w:after="0" w:line="240" w:lineRule="auto"/>
              <w:rPr>
                <w:rFonts w:ascii="Times New Roman" w:eastAsia="Times New Roman" w:hAnsi="Times New Roman" w:cs="Times New Roman"/>
                <w:b/>
                <w:sz w:val="24"/>
                <w:szCs w:val="24"/>
                <w:lang w:eastAsia="ru-RU"/>
              </w:rPr>
            </w:pPr>
            <w:r w:rsidRPr="003E4F17">
              <w:rPr>
                <w:rFonts w:ascii="Times New Roman" w:eastAsia="Times New Roman" w:hAnsi="Times New Roman" w:cs="Times New Roman"/>
                <w:b/>
                <w:sz w:val="24"/>
                <w:szCs w:val="24"/>
                <w:lang w:eastAsia="ru-RU"/>
              </w:rPr>
              <w:t>Цифрова компетентність</w:t>
            </w:r>
          </w:p>
        </w:tc>
        <w:tc>
          <w:tcPr>
            <w:tcW w:w="1614" w:type="pct"/>
            <w:tcBorders>
              <w:top w:val="single" w:sz="4" w:space="0" w:color="auto"/>
              <w:left w:val="single" w:sz="4" w:space="0" w:color="auto"/>
              <w:bottom w:val="single" w:sz="4" w:space="0" w:color="auto"/>
              <w:right w:val="single" w:sz="4" w:space="0" w:color="auto"/>
            </w:tcBorders>
          </w:tcPr>
          <w:p w14:paraId="173ADDE0" w14:textId="77777777" w:rsidR="00886D90"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інформаційно-комунікаційні засоби, способи їх застосування; </w:t>
            </w:r>
          </w:p>
          <w:p w14:paraId="485E9199"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основи обробки інформації, пов’язаної із </w:t>
            </w:r>
            <w:r w:rsidRPr="003E4F17">
              <w:rPr>
                <w:rFonts w:ascii="Times New Roman" w:eastAsia="Times New Roman" w:hAnsi="Times New Roman" w:cs="Times New Roman"/>
                <w:sz w:val="24"/>
                <w:szCs w:val="24"/>
                <w:lang w:eastAsia="ru-RU"/>
              </w:rPr>
              <w:lastRenderedPageBreak/>
              <w:t>зображеннями, різновиди комп’ютерної графіки;</w:t>
            </w:r>
          </w:p>
          <w:p w14:paraId="6F046F66"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способи пошуку, збереження, обробки та передачі інформації.</w:t>
            </w:r>
          </w:p>
        </w:tc>
        <w:tc>
          <w:tcPr>
            <w:tcW w:w="1685" w:type="pct"/>
            <w:tcBorders>
              <w:top w:val="single" w:sz="4" w:space="0" w:color="auto"/>
              <w:left w:val="single" w:sz="4" w:space="0" w:color="auto"/>
              <w:bottom w:val="single" w:sz="4" w:space="0" w:color="auto"/>
              <w:right w:val="single" w:sz="4" w:space="0" w:color="auto"/>
            </w:tcBorders>
          </w:tcPr>
          <w:p w14:paraId="18328D93"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lastRenderedPageBreak/>
              <w:t>використовувати інформаційно-комунікаційні засоби;</w:t>
            </w:r>
          </w:p>
          <w:p w14:paraId="666DFB12"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lastRenderedPageBreak/>
              <w:t>здійснювати пошук інформації, її обробку, передачу та збереження;</w:t>
            </w:r>
          </w:p>
          <w:p w14:paraId="2445C3FF" w14:textId="77777777" w:rsidR="007B3613" w:rsidRPr="003E4F17" w:rsidRDefault="007B3613" w:rsidP="002D7DA1">
            <w:pPr>
              <w:spacing w:after="0" w:line="240" w:lineRule="auto"/>
              <w:ind w:firstLine="227"/>
              <w:jc w:val="both"/>
              <w:rPr>
                <w:rFonts w:ascii="Times New Roman" w:eastAsia="Times New Roman" w:hAnsi="Times New Roman" w:cs="Times New Roman"/>
                <w:b/>
                <w:sz w:val="24"/>
                <w:szCs w:val="24"/>
                <w:lang w:eastAsia="ru-RU"/>
              </w:rPr>
            </w:pPr>
            <w:r w:rsidRPr="003E4F17">
              <w:rPr>
                <w:rFonts w:ascii="Times New Roman" w:hAnsi="Times New Roman" w:cs="Times New Roman"/>
                <w:sz w:val="24"/>
                <w:szCs w:val="24"/>
              </w:rPr>
              <w:t>працювати на персональному комп’ютері в обсязі, достатньому для виконання професійних обов’язків.</w:t>
            </w:r>
          </w:p>
        </w:tc>
      </w:tr>
      <w:tr w:rsidR="007B3613" w:rsidRPr="003E4F17" w14:paraId="639DEC6A" w14:textId="77777777" w:rsidTr="002D7DA1">
        <w:trPr>
          <w:trHeight w:val="285"/>
        </w:trPr>
        <w:tc>
          <w:tcPr>
            <w:tcW w:w="647" w:type="pct"/>
            <w:tcBorders>
              <w:top w:val="single" w:sz="4" w:space="0" w:color="auto"/>
              <w:left w:val="single" w:sz="4" w:space="0" w:color="auto"/>
              <w:bottom w:val="single" w:sz="4" w:space="0" w:color="auto"/>
              <w:right w:val="single" w:sz="4" w:space="0" w:color="auto"/>
            </w:tcBorders>
          </w:tcPr>
          <w:p w14:paraId="07EBDA77" w14:textId="77777777" w:rsidR="007B3613" w:rsidRPr="003E4F17" w:rsidRDefault="007B3613" w:rsidP="004B7132">
            <w:pPr>
              <w:spacing w:after="0" w:line="240" w:lineRule="auto"/>
              <w:contextualSpacing/>
              <w:rPr>
                <w:rFonts w:ascii="Times New Roman" w:eastAsia="Times New Roman" w:hAnsi="Times New Roman" w:cs="Times New Roman"/>
                <w:spacing w:val="-8"/>
                <w:sz w:val="24"/>
                <w:szCs w:val="24"/>
                <w:lang w:eastAsia="ru-RU"/>
              </w:rPr>
            </w:pPr>
            <w:r w:rsidRPr="003E4F17">
              <w:rPr>
                <w:rFonts w:ascii="Times New Roman" w:eastAsia="Times New Roman" w:hAnsi="Times New Roman" w:cs="Times New Roman"/>
                <w:spacing w:val="-8"/>
                <w:sz w:val="24"/>
                <w:szCs w:val="24"/>
                <w:lang w:eastAsia="ru-RU"/>
              </w:rPr>
              <w:lastRenderedPageBreak/>
              <w:t>КК4</w:t>
            </w:r>
          </w:p>
        </w:tc>
        <w:tc>
          <w:tcPr>
            <w:tcW w:w="1053" w:type="pct"/>
            <w:tcBorders>
              <w:top w:val="single" w:sz="4" w:space="0" w:color="auto"/>
              <w:left w:val="single" w:sz="4" w:space="0" w:color="auto"/>
              <w:bottom w:val="single" w:sz="4" w:space="0" w:color="auto"/>
              <w:right w:val="single" w:sz="4" w:space="0" w:color="auto"/>
            </w:tcBorders>
          </w:tcPr>
          <w:p w14:paraId="7E28B3CF" w14:textId="77777777" w:rsidR="007B3613" w:rsidRPr="003E4F17" w:rsidRDefault="007B3613" w:rsidP="004B7132">
            <w:pPr>
              <w:spacing w:after="0" w:line="240" w:lineRule="auto"/>
              <w:rPr>
                <w:rFonts w:ascii="Times New Roman" w:eastAsia="Times New Roman" w:hAnsi="Times New Roman" w:cs="Times New Roman"/>
                <w:b/>
                <w:sz w:val="24"/>
                <w:szCs w:val="24"/>
                <w:lang w:eastAsia="ru-RU"/>
              </w:rPr>
            </w:pPr>
            <w:r w:rsidRPr="003E4F17">
              <w:rPr>
                <w:rFonts w:ascii="Times New Roman" w:eastAsia="Times New Roman" w:hAnsi="Times New Roman" w:cs="Times New Roman"/>
                <w:b/>
                <w:sz w:val="24"/>
                <w:szCs w:val="24"/>
                <w:lang w:eastAsia="ru-RU"/>
              </w:rPr>
              <w:t>Особистісна, соціальна й навчальна компетентність</w:t>
            </w:r>
          </w:p>
        </w:tc>
        <w:tc>
          <w:tcPr>
            <w:tcW w:w="1614" w:type="pct"/>
            <w:tcBorders>
              <w:top w:val="single" w:sz="4" w:space="0" w:color="auto"/>
              <w:left w:val="single" w:sz="4" w:space="0" w:color="auto"/>
              <w:bottom w:val="single" w:sz="4" w:space="0" w:color="auto"/>
              <w:right w:val="single" w:sz="4" w:space="0" w:color="auto"/>
            </w:tcBorders>
          </w:tcPr>
          <w:p w14:paraId="7A870F52"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поняття особистості, риси характеру,</w:t>
            </w:r>
            <w:r w:rsidR="00937978">
              <w:rPr>
                <w:rFonts w:ascii="Times New Roman" w:eastAsia="Calibri" w:hAnsi="Times New Roman" w:cs="Times New Roman"/>
                <w:sz w:val="24"/>
                <w:szCs w:val="24"/>
              </w:rPr>
              <w:t xml:space="preserve"> </w:t>
            </w:r>
            <w:r w:rsidRPr="003E4F17">
              <w:rPr>
                <w:rFonts w:ascii="Times New Roman" w:eastAsia="Calibri" w:hAnsi="Times New Roman" w:cs="Times New Roman"/>
                <w:sz w:val="24"/>
                <w:szCs w:val="24"/>
              </w:rPr>
              <w:t>темперамент;</w:t>
            </w:r>
          </w:p>
          <w:p w14:paraId="2A63B833" w14:textId="77777777" w:rsidR="00EC314E" w:rsidRDefault="00EC314E" w:rsidP="002D7DA1">
            <w:pPr>
              <w:spacing w:after="0" w:line="240" w:lineRule="auto"/>
              <w:ind w:firstLine="227"/>
              <w:jc w:val="both"/>
              <w:rPr>
                <w:rFonts w:ascii="Times New Roman" w:eastAsia="Calibri" w:hAnsi="Times New Roman" w:cs="Times New Roman"/>
                <w:sz w:val="24"/>
                <w:szCs w:val="24"/>
              </w:rPr>
            </w:pPr>
            <w:r>
              <w:rPr>
                <w:rFonts w:ascii="Times New Roman" w:eastAsia="Calibri" w:hAnsi="Times New Roman" w:cs="Times New Roman"/>
                <w:sz w:val="24"/>
                <w:szCs w:val="24"/>
              </w:rPr>
              <w:t>типи поведінки людей,</w:t>
            </w:r>
          </w:p>
          <w:p w14:paraId="4E9E364C" w14:textId="77777777" w:rsidR="00EC314E" w:rsidRDefault="00EC314E" w:rsidP="002D7DA1">
            <w:pPr>
              <w:spacing w:after="0" w:line="240" w:lineRule="auto"/>
              <w:ind w:firstLine="227"/>
              <w:jc w:val="both"/>
              <w:rPr>
                <w:rFonts w:ascii="Times New Roman" w:eastAsia="Calibri" w:hAnsi="Times New Roman" w:cs="Times New Roman"/>
                <w:sz w:val="24"/>
                <w:szCs w:val="24"/>
              </w:rPr>
            </w:pPr>
            <w:r>
              <w:rPr>
                <w:rFonts w:ascii="Times New Roman" w:eastAsia="Calibri" w:hAnsi="Times New Roman" w:cs="Times New Roman"/>
                <w:sz w:val="24"/>
                <w:szCs w:val="24"/>
              </w:rPr>
              <w:t>особливості роботи в команді,</w:t>
            </w:r>
          </w:p>
          <w:p w14:paraId="2695DD2C" w14:textId="77777777" w:rsidR="00EC314E" w:rsidRPr="003E4F17" w:rsidRDefault="00EC314E" w:rsidP="002D7DA1">
            <w:pPr>
              <w:spacing w:after="0" w:line="240" w:lineRule="auto"/>
              <w:ind w:firstLine="227"/>
              <w:jc w:val="both"/>
              <w:rPr>
                <w:rFonts w:ascii="Times New Roman" w:eastAsia="Calibri" w:hAnsi="Times New Roman" w:cs="Times New Roman"/>
                <w:sz w:val="24"/>
                <w:szCs w:val="24"/>
              </w:rPr>
            </w:pPr>
            <w:r>
              <w:rPr>
                <w:rFonts w:ascii="Times New Roman" w:eastAsia="Calibri" w:hAnsi="Times New Roman" w:cs="Times New Roman"/>
                <w:sz w:val="24"/>
                <w:szCs w:val="24"/>
              </w:rPr>
              <w:t>причини та способи розв’язання конфліктних ситуацій у колективі</w:t>
            </w:r>
            <w:r w:rsidR="00937978">
              <w:rPr>
                <w:rFonts w:ascii="Times New Roman" w:eastAsia="Calibri" w:hAnsi="Times New Roman" w:cs="Times New Roman"/>
                <w:sz w:val="24"/>
                <w:szCs w:val="24"/>
              </w:rPr>
              <w:t>.</w:t>
            </w:r>
          </w:p>
          <w:p w14:paraId="5E52B979"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p>
        </w:tc>
        <w:tc>
          <w:tcPr>
            <w:tcW w:w="1685" w:type="pct"/>
            <w:tcBorders>
              <w:top w:val="single" w:sz="4" w:space="0" w:color="auto"/>
              <w:left w:val="single" w:sz="4" w:space="0" w:color="auto"/>
              <w:bottom w:val="single" w:sz="4" w:space="0" w:color="auto"/>
              <w:right w:val="single" w:sz="4" w:space="0" w:color="auto"/>
            </w:tcBorders>
          </w:tcPr>
          <w:p w14:paraId="26A244A7"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працювати в команді;</w:t>
            </w:r>
          </w:p>
          <w:p w14:paraId="3A309183"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відповідально ставитися до професійної діяльності;</w:t>
            </w:r>
          </w:p>
          <w:p w14:paraId="744B1612"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самостійно приймати рішення;</w:t>
            </w:r>
          </w:p>
          <w:p w14:paraId="7F9A9550"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діяти в нестандартних ситуаціях;</w:t>
            </w:r>
          </w:p>
          <w:p w14:paraId="685F2A1A"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планувати трудову діяльність;</w:t>
            </w:r>
          </w:p>
          <w:p w14:paraId="25DF1405"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знаходити та набувати нових знань, умінь і навичок;</w:t>
            </w:r>
          </w:p>
          <w:p w14:paraId="7A0FBEDB"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визначати навчальні цілі та способи їх досягнення;</w:t>
            </w:r>
          </w:p>
          <w:p w14:paraId="4919DCDB" w14:textId="77777777" w:rsidR="007B3613" w:rsidRPr="003E4F17" w:rsidRDefault="007B3613" w:rsidP="002D7DA1">
            <w:pPr>
              <w:spacing w:after="0" w:line="240" w:lineRule="auto"/>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оцінювати власні результати навчання, навчатися впродовж життя;</w:t>
            </w:r>
          </w:p>
          <w:p w14:paraId="003A9CCC" w14:textId="77777777" w:rsidR="007B3613" w:rsidRPr="003E4F17" w:rsidRDefault="007B3613" w:rsidP="002D7DA1">
            <w:pPr>
              <w:spacing w:after="0" w:line="240" w:lineRule="auto"/>
              <w:ind w:firstLine="227"/>
              <w:jc w:val="both"/>
              <w:rPr>
                <w:rFonts w:ascii="Times New Roman" w:eastAsia="Calibri" w:hAnsi="Times New Roman" w:cs="Times New Roman"/>
                <w:b/>
                <w:sz w:val="24"/>
                <w:szCs w:val="24"/>
              </w:rPr>
            </w:pPr>
            <w:r w:rsidRPr="003E4F17">
              <w:rPr>
                <w:rFonts w:ascii="Times New Roman" w:eastAsia="Calibri" w:hAnsi="Times New Roman" w:cs="Times New Roman"/>
                <w:sz w:val="24"/>
                <w:szCs w:val="24"/>
              </w:rPr>
              <w:t>використовувати професійну лексику та термінологію; запобігати виникненню конфліктних ситуацій.</w:t>
            </w:r>
          </w:p>
        </w:tc>
      </w:tr>
      <w:tr w:rsidR="007B3613" w:rsidRPr="003E4F17" w14:paraId="1C0F934F" w14:textId="77777777" w:rsidTr="002D7DA1">
        <w:trPr>
          <w:trHeight w:val="4157"/>
        </w:trPr>
        <w:tc>
          <w:tcPr>
            <w:tcW w:w="647" w:type="pct"/>
            <w:tcBorders>
              <w:top w:val="single" w:sz="4" w:space="0" w:color="auto"/>
              <w:left w:val="single" w:sz="4" w:space="0" w:color="auto"/>
              <w:bottom w:val="single" w:sz="4" w:space="0" w:color="auto"/>
              <w:right w:val="single" w:sz="4" w:space="0" w:color="auto"/>
            </w:tcBorders>
          </w:tcPr>
          <w:p w14:paraId="3C838217" w14:textId="77777777" w:rsidR="007B3613" w:rsidRPr="003E4F17" w:rsidRDefault="007B3613" w:rsidP="004B7132">
            <w:pPr>
              <w:spacing w:after="0" w:line="240" w:lineRule="auto"/>
              <w:contextualSpacing/>
              <w:rPr>
                <w:rFonts w:ascii="Times New Roman" w:eastAsia="Times New Roman" w:hAnsi="Times New Roman" w:cs="Times New Roman"/>
                <w:color w:val="00B050"/>
                <w:spacing w:val="-8"/>
                <w:sz w:val="24"/>
                <w:szCs w:val="24"/>
                <w:lang w:eastAsia="ru-RU"/>
              </w:rPr>
            </w:pPr>
            <w:r w:rsidRPr="003E4F17">
              <w:rPr>
                <w:rFonts w:ascii="Times New Roman" w:eastAsia="Times New Roman" w:hAnsi="Times New Roman" w:cs="Times New Roman"/>
                <w:spacing w:val="-8"/>
                <w:sz w:val="24"/>
                <w:szCs w:val="24"/>
                <w:lang w:eastAsia="ru-RU"/>
              </w:rPr>
              <w:t>КК5</w:t>
            </w:r>
          </w:p>
        </w:tc>
        <w:tc>
          <w:tcPr>
            <w:tcW w:w="1053" w:type="pct"/>
            <w:tcBorders>
              <w:top w:val="single" w:sz="4" w:space="0" w:color="auto"/>
              <w:left w:val="single" w:sz="4" w:space="0" w:color="auto"/>
              <w:bottom w:val="single" w:sz="4" w:space="0" w:color="auto"/>
              <w:right w:val="single" w:sz="4" w:space="0" w:color="auto"/>
            </w:tcBorders>
          </w:tcPr>
          <w:p w14:paraId="1C227D95" w14:textId="77777777" w:rsidR="007B3613" w:rsidRPr="003E4F17" w:rsidRDefault="007B3613" w:rsidP="004B7132">
            <w:pPr>
              <w:spacing w:after="0" w:line="240" w:lineRule="auto"/>
              <w:rPr>
                <w:rFonts w:ascii="Times New Roman" w:eastAsia="Times New Roman" w:hAnsi="Times New Roman" w:cs="Times New Roman"/>
                <w:b/>
                <w:color w:val="00B050"/>
                <w:sz w:val="24"/>
                <w:szCs w:val="24"/>
                <w:lang w:eastAsia="ru-RU"/>
              </w:rPr>
            </w:pPr>
            <w:r w:rsidRPr="003E4F17">
              <w:rPr>
                <w:rFonts w:ascii="Times New Roman" w:eastAsia="Times New Roman" w:hAnsi="Times New Roman" w:cs="Times New Roman"/>
                <w:b/>
                <w:sz w:val="24"/>
                <w:szCs w:val="24"/>
                <w:lang w:eastAsia="ru-RU"/>
              </w:rPr>
              <w:t>Громадянсько-правова компетентність</w:t>
            </w:r>
          </w:p>
        </w:tc>
        <w:tc>
          <w:tcPr>
            <w:tcW w:w="1614" w:type="pct"/>
            <w:tcBorders>
              <w:top w:val="single" w:sz="4" w:space="0" w:color="auto"/>
              <w:left w:val="single" w:sz="4" w:space="0" w:color="auto"/>
              <w:bottom w:val="single" w:sz="4" w:space="0" w:color="auto"/>
              <w:right w:val="single" w:sz="4" w:space="0" w:color="auto"/>
            </w:tcBorders>
          </w:tcPr>
          <w:p w14:paraId="72386CB5"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основні трудові права та обов’язки працівників; </w:t>
            </w:r>
          </w:p>
          <w:p w14:paraId="79AF42B4"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положення, зміст, форми та строки укладання трудового договору</w:t>
            </w:r>
            <w:r w:rsidR="00E861A9">
              <w:rPr>
                <w:rFonts w:ascii="Times New Roman" w:eastAsia="Times New Roman" w:hAnsi="Times New Roman" w:cs="Times New Roman"/>
                <w:sz w:val="24"/>
                <w:szCs w:val="24"/>
                <w:lang w:eastAsia="ru-RU"/>
              </w:rPr>
              <w:t xml:space="preserve"> </w:t>
            </w:r>
            <w:r w:rsidRPr="003E4F17">
              <w:rPr>
                <w:rFonts w:ascii="Times New Roman" w:eastAsia="Times New Roman" w:hAnsi="Times New Roman" w:cs="Times New Roman"/>
                <w:sz w:val="24"/>
                <w:szCs w:val="24"/>
                <w:lang w:eastAsia="ru-RU"/>
              </w:rPr>
              <w:t xml:space="preserve">(контракту);  </w:t>
            </w:r>
          </w:p>
          <w:p w14:paraId="539EE368"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соціальні гарантії та чинний соціальний захист на підприємстві;</w:t>
            </w:r>
          </w:p>
          <w:p w14:paraId="1186FBE7"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підстави припинення трудового договору (контракту); </w:t>
            </w:r>
          </w:p>
          <w:p w14:paraId="027A8EB6" w14:textId="77777777" w:rsidR="007B3613" w:rsidRPr="003E4F17" w:rsidRDefault="007B3613"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щорічні та додаткові відпустки;</w:t>
            </w:r>
          </w:p>
          <w:p w14:paraId="32C17BAA" w14:textId="77777777" w:rsidR="007B3613" w:rsidRPr="003E4F17" w:rsidRDefault="007B3613" w:rsidP="002D7DA1">
            <w:pPr>
              <w:spacing w:after="0" w:line="240" w:lineRule="auto"/>
              <w:ind w:firstLine="227"/>
              <w:jc w:val="both"/>
              <w:rPr>
                <w:rFonts w:ascii="Times New Roman" w:eastAsia="Times New Roman" w:hAnsi="Times New Roman" w:cs="Times New Roman"/>
                <w:b/>
                <w:color w:val="00B050"/>
                <w:sz w:val="24"/>
                <w:szCs w:val="24"/>
                <w:lang w:eastAsia="ru-RU"/>
              </w:rPr>
            </w:pPr>
            <w:r w:rsidRPr="003E4F17">
              <w:rPr>
                <w:rFonts w:ascii="Times New Roman" w:eastAsia="Times New Roman" w:hAnsi="Times New Roman" w:cs="Times New Roman"/>
                <w:sz w:val="24"/>
                <w:szCs w:val="24"/>
                <w:lang w:eastAsia="ru-RU"/>
              </w:rPr>
              <w:t>сп</w:t>
            </w:r>
            <w:r>
              <w:rPr>
                <w:rFonts w:ascii="Times New Roman" w:eastAsia="Times New Roman" w:hAnsi="Times New Roman" w:cs="Times New Roman"/>
                <w:sz w:val="24"/>
                <w:szCs w:val="24"/>
                <w:lang w:eastAsia="ru-RU"/>
              </w:rPr>
              <w:t>особи вирішення трудових спорів</w:t>
            </w:r>
            <w:r w:rsidR="00886D90">
              <w:rPr>
                <w:rFonts w:ascii="Times New Roman" w:eastAsia="Times New Roman" w:hAnsi="Times New Roman" w:cs="Times New Roman"/>
                <w:sz w:val="24"/>
                <w:szCs w:val="24"/>
                <w:lang w:eastAsia="ru-RU"/>
              </w:rPr>
              <w:t>.</w:t>
            </w:r>
          </w:p>
        </w:tc>
        <w:tc>
          <w:tcPr>
            <w:tcW w:w="1685" w:type="pct"/>
            <w:tcBorders>
              <w:top w:val="single" w:sz="4" w:space="0" w:color="auto"/>
              <w:left w:val="single" w:sz="4" w:space="0" w:color="auto"/>
              <w:bottom w:val="single" w:sz="4" w:space="0" w:color="auto"/>
              <w:right w:val="single" w:sz="4" w:space="0" w:color="auto"/>
            </w:tcBorders>
          </w:tcPr>
          <w:p w14:paraId="43B1EE4B" w14:textId="77777777" w:rsidR="007B3613" w:rsidRPr="003E4F17" w:rsidRDefault="007B3613" w:rsidP="002D7DA1">
            <w:pPr>
              <w:spacing w:after="0" w:line="240" w:lineRule="auto"/>
              <w:ind w:firstLine="227"/>
              <w:jc w:val="both"/>
              <w:rPr>
                <w:rFonts w:ascii="Times New Roman" w:eastAsia="Times New Roman" w:hAnsi="Times New Roman" w:cs="Times New Roman"/>
                <w:b/>
                <w:sz w:val="24"/>
                <w:szCs w:val="24"/>
                <w:lang w:eastAsia="ru-RU"/>
              </w:rPr>
            </w:pPr>
            <w:r w:rsidRPr="003E4F17">
              <w:rPr>
                <w:rFonts w:ascii="Times New Roman" w:eastAsia="Calibri" w:hAnsi="Times New Roman" w:cs="Times New Roman"/>
                <w:sz w:val="24"/>
                <w:szCs w:val="24"/>
              </w:rPr>
              <w:t>орієнтуватися в основах трудового законодавства; відстоювати власні трудові права</w:t>
            </w:r>
            <w:r w:rsidR="00886D90">
              <w:rPr>
                <w:rFonts w:ascii="Times New Roman" w:eastAsia="Calibri" w:hAnsi="Times New Roman" w:cs="Times New Roman"/>
                <w:sz w:val="24"/>
                <w:szCs w:val="24"/>
              </w:rPr>
              <w:t>.</w:t>
            </w:r>
          </w:p>
        </w:tc>
      </w:tr>
      <w:tr w:rsidR="008A24EA" w:rsidRPr="003E4F17" w14:paraId="2BAD172D" w14:textId="77777777" w:rsidTr="002D7DA1">
        <w:trPr>
          <w:trHeight w:val="281"/>
        </w:trPr>
        <w:tc>
          <w:tcPr>
            <w:tcW w:w="647" w:type="pct"/>
            <w:tcBorders>
              <w:top w:val="single" w:sz="4" w:space="0" w:color="auto"/>
              <w:left w:val="single" w:sz="4" w:space="0" w:color="auto"/>
              <w:bottom w:val="single" w:sz="4" w:space="0" w:color="auto"/>
              <w:right w:val="single" w:sz="4" w:space="0" w:color="auto"/>
            </w:tcBorders>
          </w:tcPr>
          <w:p w14:paraId="1C92EBEF" w14:textId="77777777" w:rsidR="008A24EA" w:rsidRPr="003E4F17" w:rsidRDefault="008A24EA" w:rsidP="00D6669F">
            <w:pPr>
              <w:spacing w:after="0" w:line="240" w:lineRule="auto"/>
              <w:contextualSpacing/>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КК6</w:t>
            </w:r>
          </w:p>
        </w:tc>
        <w:tc>
          <w:tcPr>
            <w:tcW w:w="1053" w:type="pct"/>
            <w:tcBorders>
              <w:top w:val="single" w:sz="4" w:space="0" w:color="auto"/>
              <w:left w:val="single" w:sz="4" w:space="0" w:color="auto"/>
              <w:bottom w:val="single" w:sz="4" w:space="0" w:color="auto"/>
              <w:right w:val="single" w:sz="4" w:space="0" w:color="auto"/>
            </w:tcBorders>
          </w:tcPr>
          <w:p w14:paraId="4B71E612" w14:textId="77777777" w:rsidR="008A24EA" w:rsidRPr="003E4F17" w:rsidRDefault="008A24EA" w:rsidP="00D6669F">
            <w:pPr>
              <w:spacing w:after="0" w:line="240" w:lineRule="auto"/>
              <w:rPr>
                <w:rFonts w:ascii="Times New Roman" w:eastAsia="Times New Roman" w:hAnsi="Times New Roman" w:cs="Times New Roman"/>
                <w:b/>
                <w:sz w:val="24"/>
                <w:szCs w:val="24"/>
                <w:lang w:eastAsia="ru-RU"/>
              </w:rPr>
            </w:pPr>
            <w:r w:rsidRPr="003E4F17">
              <w:rPr>
                <w:rFonts w:ascii="Times New Roman" w:eastAsia="Times New Roman" w:hAnsi="Times New Roman" w:cs="Times New Roman"/>
                <w:b/>
                <w:sz w:val="24"/>
                <w:szCs w:val="24"/>
                <w:lang w:eastAsia="ru-RU"/>
              </w:rPr>
              <w:t>Екологічна та енергоефективна компетентність</w:t>
            </w:r>
          </w:p>
        </w:tc>
        <w:tc>
          <w:tcPr>
            <w:tcW w:w="1614" w:type="pct"/>
            <w:tcBorders>
              <w:top w:val="single" w:sz="4" w:space="0" w:color="auto"/>
              <w:left w:val="single" w:sz="4" w:space="0" w:color="auto"/>
              <w:bottom w:val="single" w:sz="4" w:space="0" w:color="auto"/>
              <w:right w:val="single" w:sz="4" w:space="0" w:color="auto"/>
            </w:tcBorders>
          </w:tcPr>
          <w:p w14:paraId="6B942DDB" w14:textId="77777777" w:rsidR="008A24EA" w:rsidRPr="003E4F17" w:rsidRDefault="008A24EA"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основи енергоефективності;</w:t>
            </w:r>
          </w:p>
          <w:p w14:paraId="2EB02B49" w14:textId="77777777" w:rsidR="008A24EA" w:rsidRPr="003E4F17" w:rsidRDefault="008A24EA"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способи енергоефективного використання матеріалів та ресур</w:t>
            </w:r>
            <w:r>
              <w:rPr>
                <w:rFonts w:ascii="Times New Roman" w:eastAsia="Times New Roman" w:hAnsi="Times New Roman" w:cs="Times New Roman"/>
                <w:sz w:val="24"/>
                <w:szCs w:val="24"/>
                <w:lang w:eastAsia="ru-RU"/>
              </w:rPr>
              <w:t xml:space="preserve">сів в професійній діяльності та </w:t>
            </w:r>
            <w:r w:rsidRPr="003E4F17">
              <w:rPr>
                <w:rFonts w:ascii="Times New Roman" w:eastAsia="Times New Roman" w:hAnsi="Times New Roman" w:cs="Times New Roman"/>
                <w:sz w:val="24"/>
                <w:szCs w:val="24"/>
                <w:lang w:eastAsia="ru-RU"/>
              </w:rPr>
              <w:t>побуті;</w:t>
            </w:r>
          </w:p>
          <w:p w14:paraId="37796BC2" w14:textId="77777777" w:rsidR="008A24EA" w:rsidRDefault="008A24EA"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lastRenderedPageBreak/>
              <w:t xml:space="preserve">основи раціонального використання, відтворення і збереження природних ресурсів; </w:t>
            </w:r>
          </w:p>
          <w:p w14:paraId="4827BBF5" w14:textId="77777777" w:rsidR="008A24EA" w:rsidRPr="003E4F17" w:rsidRDefault="008A24EA"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способи збереження та захисту екології в професійній діяльності та в побуті; </w:t>
            </w:r>
          </w:p>
          <w:p w14:paraId="37626E9C" w14:textId="77777777" w:rsidR="008A24EA" w:rsidRPr="003E4F17" w:rsidRDefault="008A24EA"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color w:val="000000"/>
                <w:sz w:val="24"/>
                <w:szCs w:val="24"/>
                <w:lang w:eastAsia="ru-RU"/>
              </w:rPr>
              <w:t>фізико-механічні характеристики систем теплоізоляції;</w:t>
            </w:r>
          </w:p>
          <w:p w14:paraId="563A30E2" w14:textId="77777777" w:rsidR="008A24EA" w:rsidRPr="003E4F17" w:rsidRDefault="008A24EA" w:rsidP="002D7DA1">
            <w:pPr>
              <w:spacing w:after="0" w:line="240" w:lineRule="auto"/>
              <w:ind w:firstLine="227"/>
              <w:jc w:val="both"/>
              <w:rPr>
                <w:rFonts w:ascii="Times New Roman" w:eastAsia="Times New Roman" w:hAnsi="Times New Roman" w:cs="Times New Roman"/>
                <w:b/>
                <w:sz w:val="24"/>
                <w:szCs w:val="24"/>
                <w:lang w:eastAsia="ru-RU"/>
              </w:rPr>
            </w:pPr>
            <w:r w:rsidRPr="003E4F17">
              <w:rPr>
                <w:rFonts w:ascii="Times New Roman" w:eastAsia="Times New Roman" w:hAnsi="Times New Roman" w:cs="Times New Roman"/>
                <w:color w:val="000000"/>
                <w:sz w:val="24"/>
                <w:szCs w:val="24"/>
                <w:lang w:eastAsia="ru-RU"/>
              </w:rPr>
              <w:t xml:space="preserve">розподіл теплових потоків. </w:t>
            </w:r>
          </w:p>
        </w:tc>
        <w:tc>
          <w:tcPr>
            <w:tcW w:w="1685" w:type="pct"/>
            <w:tcBorders>
              <w:top w:val="single" w:sz="4" w:space="0" w:color="auto"/>
              <w:left w:val="single" w:sz="4" w:space="0" w:color="auto"/>
              <w:bottom w:val="single" w:sz="4" w:space="0" w:color="auto"/>
              <w:right w:val="single" w:sz="4" w:space="0" w:color="auto"/>
            </w:tcBorders>
          </w:tcPr>
          <w:p w14:paraId="1172429E" w14:textId="77777777" w:rsidR="008A24EA" w:rsidRPr="003E4F17" w:rsidRDefault="008A24EA"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lastRenderedPageBreak/>
              <w:t>раціонально використовувати енергоресурси, витратні матеріали;</w:t>
            </w:r>
          </w:p>
          <w:p w14:paraId="67726C2E" w14:textId="77777777" w:rsidR="008A24EA" w:rsidRPr="003E4F17" w:rsidRDefault="008A24EA" w:rsidP="002D7DA1">
            <w:pPr>
              <w:spacing w:after="0" w:line="240" w:lineRule="auto"/>
              <w:ind w:firstLine="227"/>
              <w:jc w:val="both"/>
              <w:rPr>
                <w:rFonts w:ascii="Times New Roman" w:eastAsia="Times New Roman" w:hAnsi="Times New Roman" w:cs="Times New Roman"/>
                <w:b/>
                <w:sz w:val="24"/>
                <w:szCs w:val="24"/>
                <w:lang w:eastAsia="ru-RU"/>
              </w:rPr>
            </w:pPr>
            <w:r w:rsidRPr="003E4F17">
              <w:rPr>
                <w:rFonts w:ascii="Times New Roman" w:eastAsia="Times New Roman" w:hAnsi="Times New Roman" w:cs="Times New Roman"/>
                <w:color w:val="000000"/>
                <w:sz w:val="24"/>
                <w:szCs w:val="24"/>
                <w:lang w:eastAsia="ru-RU"/>
              </w:rPr>
              <w:t>аналізувати ефективність найбільш поширених  систем теплоізоляції.</w:t>
            </w:r>
          </w:p>
        </w:tc>
      </w:tr>
      <w:tr w:rsidR="008A24EA" w:rsidRPr="003E4F17" w14:paraId="3968EB06" w14:textId="77777777" w:rsidTr="002D7DA1">
        <w:trPr>
          <w:trHeight w:val="281"/>
        </w:trPr>
        <w:tc>
          <w:tcPr>
            <w:tcW w:w="647" w:type="pct"/>
            <w:tcBorders>
              <w:top w:val="single" w:sz="4" w:space="0" w:color="auto"/>
              <w:left w:val="single" w:sz="4" w:space="0" w:color="auto"/>
              <w:bottom w:val="single" w:sz="4" w:space="0" w:color="auto"/>
              <w:right w:val="single" w:sz="4" w:space="0" w:color="auto"/>
            </w:tcBorders>
          </w:tcPr>
          <w:p w14:paraId="2A5ED37E" w14:textId="77777777" w:rsidR="008A24EA" w:rsidRPr="003E4F17" w:rsidRDefault="008A24EA" w:rsidP="00D6669F">
            <w:pPr>
              <w:spacing w:after="0" w:line="240" w:lineRule="auto"/>
              <w:contextualSpacing/>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КК7</w:t>
            </w:r>
          </w:p>
        </w:tc>
        <w:tc>
          <w:tcPr>
            <w:tcW w:w="1053" w:type="pct"/>
            <w:tcBorders>
              <w:top w:val="single" w:sz="4" w:space="0" w:color="auto"/>
              <w:left w:val="single" w:sz="4" w:space="0" w:color="auto"/>
              <w:bottom w:val="single" w:sz="4" w:space="0" w:color="auto"/>
              <w:right w:val="single" w:sz="4" w:space="0" w:color="auto"/>
            </w:tcBorders>
          </w:tcPr>
          <w:p w14:paraId="12E460D1" w14:textId="77777777" w:rsidR="008A24EA" w:rsidRPr="003E4F17" w:rsidRDefault="008A24EA" w:rsidP="00D6669F">
            <w:pPr>
              <w:spacing w:after="0" w:line="240" w:lineRule="auto"/>
              <w:rPr>
                <w:rFonts w:ascii="Times New Roman" w:eastAsia="Times New Roman" w:hAnsi="Times New Roman" w:cs="Times New Roman"/>
                <w:b/>
                <w:sz w:val="24"/>
                <w:szCs w:val="24"/>
                <w:lang w:eastAsia="ru-RU"/>
              </w:rPr>
            </w:pPr>
            <w:r w:rsidRPr="003E4F17">
              <w:rPr>
                <w:rFonts w:ascii="Times New Roman" w:eastAsia="Times New Roman" w:hAnsi="Times New Roman" w:cs="Times New Roman"/>
                <w:b/>
                <w:sz w:val="24"/>
                <w:szCs w:val="24"/>
                <w:lang w:eastAsia="ru-RU"/>
              </w:rPr>
              <w:t>Підприємницька компетентність</w:t>
            </w:r>
          </w:p>
        </w:tc>
        <w:tc>
          <w:tcPr>
            <w:tcW w:w="1614" w:type="pct"/>
            <w:tcBorders>
              <w:top w:val="single" w:sz="4" w:space="0" w:color="auto"/>
              <w:left w:val="single" w:sz="4" w:space="0" w:color="auto"/>
              <w:bottom w:val="single" w:sz="4" w:space="0" w:color="auto"/>
              <w:right w:val="single" w:sz="4" w:space="0" w:color="auto"/>
            </w:tcBorders>
          </w:tcPr>
          <w:p w14:paraId="5E62F5CF" w14:textId="77777777" w:rsidR="008A24EA" w:rsidRPr="003E4F17" w:rsidRDefault="008A24EA"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положення основних документів, що регламентують підприємницьку діяльність;</w:t>
            </w:r>
          </w:p>
          <w:p w14:paraId="157CF5C5" w14:textId="77777777" w:rsidR="008A24EA" w:rsidRPr="003E4F17" w:rsidRDefault="008A24EA" w:rsidP="002D7DA1">
            <w:pPr>
              <w:spacing w:after="0" w:line="240" w:lineRule="auto"/>
              <w:ind w:firstLine="227"/>
              <w:jc w:val="both"/>
              <w:rPr>
                <w:rFonts w:ascii="Times New Roman" w:eastAsia="Calibri" w:hAnsi="Times New Roman" w:cs="Times New Roman"/>
                <w:sz w:val="24"/>
                <w:szCs w:val="24"/>
                <w:lang w:eastAsia="ru-RU"/>
              </w:rPr>
            </w:pPr>
            <w:r w:rsidRPr="003E4F17">
              <w:rPr>
                <w:rFonts w:ascii="Times New Roman" w:eastAsia="Calibri" w:hAnsi="Times New Roman" w:cs="Times New Roman"/>
                <w:sz w:val="24"/>
                <w:szCs w:val="24"/>
                <w:lang w:eastAsia="ru-RU"/>
              </w:rPr>
              <w:t>основні принципи організації підприємницької діяльності та механізм організації власної справи;</w:t>
            </w:r>
          </w:p>
          <w:p w14:paraId="75ED4BCC" w14:textId="77777777" w:rsidR="008A24EA" w:rsidRPr="003E4F17" w:rsidRDefault="008A24EA" w:rsidP="002D7DA1">
            <w:pPr>
              <w:tabs>
                <w:tab w:val="left" w:pos="709"/>
              </w:tabs>
              <w:spacing w:after="0" w:line="240" w:lineRule="auto"/>
              <w:ind w:firstLine="227"/>
              <w:contextualSpacing/>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суть і функції будівельного ринку та  його структуру; будівництво в системі ринкових відносин; </w:t>
            </w:r>
          </w:p>
          <w:p w14:paraId="2B81CB05" w14:textId="77777777" w:rsidR="008A24EA" w:rsidRPr="003E4F17" w:rsidRDefault="008A24EA" w:rsidP="002D7DA1">
            <w:pPr>
              <w:tabs>
                <w:tab w:val="left" w:pos="709"/>
              </w:tabs>
              <w:spacing w:after="0" w:line="240" w:lineRule="auto"/>
              <w:ind w:firstLine="227"/>
              <w:contextualSpacing/>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основні фактори впливу держави на економіку; технології розробки бізнес-планів.</w:t>
            </w:r>
          </w:p>
        </w:tc>
        <w:tc>
          <w:tcPr>
            <w:tcW w:w="1685" w:type="pct"/>
            <w:tcBorders>
              <w:top w:val="single" w:sz="4" w:space="0" w:color="auto"/>
              <w:left w:val="single" w:sz="4" w:space="0" w:color="auto"/>
              <w:bottom w:val="single" w:sz="4" w:space="0" w:color="auto"/>
              <w:right w:val="single" w:sz="4" w:space="0" w:color="auto"/>
            </w:tcBorders>
          </w:tcPr>
          <w:p w14:paraId="2D5646AD" w14:textId="77777777" w:rsidR="008A24EA" w:rsidRPr="003E4F17" w:rsidRDefault="008A24EA" w:rsidP="002D7DA1">
            <w:pPr>
              <w:spacing w:after="0" w:line="240" w:lineRule="auto"/>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орієнтуватися в нормативно-правових документах;</w:t>
            </w:r>
          </w:p>
          <w:p w14:paraId="61E215BD" w14:textId="77777777" w:rsidR="008A24EA" w:rsidRPr="003E4F17" w:rsidRDefault="008A24EA" w:rsidP="002D7DA1">
            <w:pPr>
              <w:tabs>
                <w:tab w:val="left" w:pos="709"/>
              </w:tabs>
              <w:spacing w:after="0" w:line="240" w:lineRule="auto"/>
              <w:ind w:firstLine="227"/>
              <w:contextualSpacing/>
              <w:jc w:val="both"/>
              <w:rPr>
                <w:rFonts w:ascii="Times New Roman" w:eastAsia="Calibri" w:hAnsi="Times New Roman" w:cs="Times New Roman"/>
                <w:b/>
                <w:sz w:val="24"/>
                <w:szCs w:val="24"/>
              </w:rPr>
            </w:pPr>
            <w:r w:rsidRPr="003E4F17">
              <w:rPr>
                <w:rFonts w:ascii="Times New Roman" w:eastAsia="Times New Roman" w:hAnsi="Times New Roman" w:cs="Times New Roman"/>
                <w:sz w:val="24"/>
                <w:szCs w:val="24"/>
                <w:lang w:eastAsia="ru-RU"/>
              </w:rPr>
              <w:t>розробляти бізнес-плани</w:t>
            </w:r>
            <w:r>
              <w:rPr>
                <w:rFonts w:ascii="Times New Roman" w:eastAsia="Times New Roman" w:hAnsi="Times New Roman" w:cs="Times New Roman"/>
                <w:sz w:val="24"/>
                <w:szCs w:val="24"/>
                <w:lang w:eastAsia="ru-RU"/>
              </w:rPr>
              <w:t>.</w:t>
            </w:r>
          </w:p>
        </w:tc>
      </w:tr>
    </w:tbl>
    <w:p w14:paraId="29A47723" w14:textId="77777777" w:rsidR="00465D89" w:rsidRDefault="00465D89" w:rsidP="001D75C0">
      <w:pPr>
        <w:pStyle w:val="20"/>
        <w:pBdr>
          <w:top w:val="nil"/>
          <w:left w:val="nil"/>
          <w:bottom w:val="nil"/>
          <w:right w:val="nil"/>
          <w:between w:val="nil"/>
        </w:pBdr>
        <w:spacing w:after="0" w:line="240" w:lineRule="auto"/>
        <w:jc w:val="center"/>
        <w:rPr>
          <w:rStyle w:val="docdata"/>
          <w:rFonts w:ascii="Times New Roman" w:hAnsi="Times New Roman" w:cs="Times New Roman"/>
          <w:b/>
          <w:bCs/>
          <w:sz w:val="28"/>
          <w:szCs w:val="28"/>
        </w:rPr>
      </w:pPr>
    </w:p>
    <w:p w14:paraId="49B8AEFD" w14:textId="77777777" w:rsidR="001D75C0" w:rsidRDefault="001D75C0" w:rsidP="001D75C0">
      <w:pPr>
        <w:pStyle w:val="20"/>
        <w:pBdr>
          <w:top w:val="nil"/>
          <w:left w:val="nil"/>
          <w:bottom w:val="nil"/>
          <w:right w:val="nil"/>
          <w:between w:val="nil"/>
        </w:pBdr>
        <w:spacing w:after="0" w:line="240" w:lineRule="auto"/>
        <w:jc w:val="center"/>
        <w:rPr>
          <w:rStyle w:val="docdata"/>
          <w:rFonts w:ascii="Times New Roman" w:hAnsi="Times New Roman" w:cs="Times New Roman"/>
          <w:b/>
          <w:bCs/>
          <w:sz w:val="28"/>
          <w:szCs w:val="28"/>
        </w:rPr>
      </w:pPr>
      <w:r w:rsidRPr="00B66170">
        <w:rPr>
          <w:rStyle w:val="docdata"/>
          <w:rFonts w:ascii="Times New Roman" w:hAnsi="Times New Roman" w:cs="Times New Roman"/>
          <w:b/>
          <w:bCs/>
          <w:sz w:val="28"/>
          <w:szCs w:val="28"/>
        </w:rPr>
        <w:t>2.2</w:t>
      </w:r>
      <w:r w:rsidR="0026377E">
        <w:rPr>
          <w:rStyle w:val="docdata"/>
          <w:rFonts w:ascii="Times New Roman" w:hAnsi="Times New Roman" w:cs="Times New Roman"/>
          <w:b/>
          <w:bCs/>
          <w:sz w:val="28"/>
          <w:szCs w:val="28"/>
        </w:rPr>
        <w:t>.</w:t>
      </w:r>
      <w:r w:rsidRPr="00B66170">
        <w:rPr>
          <w:rStyle w:val="docdata"/>
          <w:rFonts w:ascii="Times New Roman" w:hAnsi="Times New Roman" w:cs="Times New Roman"/>
          <w:b/>
          <w:bCs/>
          <w:sz w:val="16"/>
          <w:szCs w:val="16"/>
        </w:rPr>
        <w:t xml:space="preserve"> </w:t>
      </w:r>
      <w:r w:rsidRPr="00B66170">
        <w:rPr>
          <w:rStyle w:val="docdata"/>
          <w:rFonts w:ascii="Times New Roman" w:hAnsi="Times New Roman" w:cs="Times New Roman"/>
          <w:b/>
          <w:bCs/>
          <w:sz w:val="28"/>
          <w:szCs w:val="28"/>
        </w:rPr>
        <w:t xml:space="preserve">Загальні </w:t>
      </w:r>
      <w:r w:rsidRPr="00B66170">
        <w:rPr>
          <w:rFonts w:ascii="Times New Roman" w:eastAsia="Times New Roman" w:hAnsi="Times New Roman" w:cs="Times New Roman"/>
          <w:b/>
          <w:sz w:val="28"/>
          <w:szCs w:val="28"/>
          <w:lang w:eastAsia="ru-RU"/>
        </w:rPr>
        <w:t>компетентності (знання та вміння)</w:t>
      </w:r>
      <w:r w:rsidRPr="00B66170">
        <w:rPr>
          <w:rStyle w:val="docdata"/>
          <w:rFonts w:ascii="Times New Roman" w:hAnsi="Times New Roman" w:cs="Times New Roman"/>
          <w:b/>
          <w:bCs/>
          <w:sz w:val="28"/>
          <w:szCs w:val="28"/>
        </w:rPr>
        <w:t xml:space="preserve"> за професією</w:t>
      </w:r>
    </w:p>
    <w:p w14:paraId="4D1E0B95" w14:textId="77777777" w:rsidR="001D75C0" w:rsidRPr="00B66170" w:rsidRDefault="001D75C0" w:rsidP="001D75C0">
      <w:pPr>
        <w:pStyle w:val="20"/>
        <w:pBdr>
          <w:top w:val="nil"/>
          <w:left w:val="nil"/>
          <w:bottom w:val="nil"/>
          <w:right w:val="nil"/>
          <w:between w:val="nil"/>
        </w:pBdr>
        <w:spacing w:after="0" w:line="240" w:lineRule="auto"/>
        <w:jc w:val="center"/>
        <w:rPr>
          <w:rStyle w:val="docdata"/>
          <w:rFonts w:ascii="Times New Roman" w:hAnsi="Times New Roman" w:cs="Times New Roman"/>
          <w:b/>
          <w:bCs/>
          <w:color w:val="000000"/>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4791"/>
      </w:tblGrid>
      <w:tr w:rsidR="001D75C0" w:rsidRPr="003E4F17" w14:paraId="501AE916" w14:textId="77777777" w:rsidTr="00465D89">
        <w:tc>
          <w:tcPr>
            <w:tcW w:w="5274" w:type="dxa"/>
          </w:tcPr>
          <w:p w14:paraId="14AF2DA5" w14:textId="77777777" w:rsidR="001D75C0" w:rsidRPr="00465D89" w:rsidRDefault="001D75C0" w:rsidP="00465D89">
            <w:pPr>
              <w:spacing w:after="0" w:line="240" w:lineRule="auto"/>
              <w:ind w:firstLine="227"/>
              <w:jc w:val="center"/>
              <w:rPr>
                <w:rFonts w:ascii="Times New Roman" w:hAnsi="Times New Roman" w:cs="Times New Roman"/>
                <w:b/>
                <w:color w:val="000000"/>
                <w:sz w:val="24"/>
                <w:szCs w:val="24"/>
              </w:rPr>
            </w:pPr>
            <w:r w:rsidRPr="00465D89">
              <w:rPr>
                <w:rFonts w:ascii="Times New Roman" w:hAnsi="Times New Roman" w:cs="Times New Roman"/>
                <w:b/>
                <w:color w:val="000000"/>
                <w:sz w:val="24"/>
                <w:szCs w:val="24"/>
              </w:rPr>
              <w:t>Знати:</w:t>
            </w:r>
          </w:p>
          <w:p w14:paraId="1F76D69B"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загальні відомості про професію та професійну діяльність;</w:t>
            </w:r>
          </w:p>
          <w:p w14:paraId="2D13AC9C" w14:textId="77777777" w:rsidR="001D75C0" w:rsidRPr="00475F65" w:rsidRDefault="00C26D6A"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Pr>
                <w:rFonts w:ascii="Times New Roman" w:hAnsi="Times New Roman" w:cs="Times New Roman"/>
                <w:sz w:val="24"/>
                <w:szCs w:val="24"/>
              </w:rPr>
              <w:t>основні види небезпек та пов’язані з ними ризики під час виконання професійних обов’язків;</w:t>
            </w:r>
          </w:p>
          <w:p w14:paraId="66D1AE44" w14:textId="77777777" w:rsidR="00475F65" w:rsidRPr="00AB6064" w:rsidRDefault="00475F65"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Pr>
                <w:rFonts w:ascii="Times New Roman" w:hAnsi="Times New Roman" w:cs="Times New Roman"/>
                <w:sz w:val="24"/>
                <w:szCs w:val="24"/>
              </w:rPr>
              <w:t>основні нормативні акти у професійній діяльності;</w:t>
            </w:r>
          </w:p>
          <w:p w14:paraId="15175F7E"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загальні правила охорони праці у професійній діяльності;</w:t>
            </w:r>
          </w:p>
          <w:p w14:paraId="3CB710C2"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загальні правила пожежної безпеки;</w:t>
            </w:r>
          </w:p>
          <w:p w14:paraId="560AADDA"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загальні правила електробезпеки;</w:t>
            </w:r>
          </w:p>
          <w:p w14:paraId="72BC7A0E"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загальні правила санітарії та гігієни у професійній діяльності;</w:t>
            </w:r>
          </w:p>
          <w:p w14:paraId="43A36093"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причини нещасних випадків на підприємстві;</w:t>
            </w:r>
          </w:p>
          <w:p w14:paraId="6DBCBA0C"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план ліквідації аварійних ситуацій та їх наслідків;</w:t>
            </w:r>
          </w:p>
          <w:p w14:paraId="7C3A459B"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правила та засоби надання долікарської допомоги потерпілим у разі нещасних випадків.</w:t>
            </w:r>
          </w:p>
        </w:tc>
        <w:tc>
          <w:tcPr>
            <w:tcW w:w="4791" w:type="dxa"/>
          </w:tcPr>
          <w:p w14:paraId="628D5733" w14:textId="77777777" w:rsidR="001D75C0" w:rsidRPr="00465D89" w:rsidRDefault="003A5E76" w:rsidP="00465D89">
            <w:pPr>
              <w:spacing w:after="0" w:line="240" w:lineRule="auto"/>
              <w:ind w:firstLine="227"/>
              <w:jc w:val="center"/>
              <w:rPr>
                <w:rFonts w:ascii="Times New Roman" w:hAnsi="Times New Roman" w:cs="Times New Roman"/>
                <w:b/>
                <w:color w:val="000000"/>
                <w:sz w:val="24"/>
                <w:szCs w:val="24"/>
              </w:rPr>
            </w:pPr>
            <w:r w:rsidRPr="00465D89">
              <w:rPr>
                <w:rFonts w:ascii="Times New Roman" w:hAnsi="Times New Roman" w:cs="Times New Roman"/>
                <w:b/>
                <w:color w:val="000000"/>
                <w:sz w:val="24"/>
                <w:szCs w:val="24"/>
              </w:rPr>
              <w:t>У</w:t>
            </w:r>
            <w:r w:rsidR="001D75C0" w:rsidRPr="00465D89">
              <w:rPr>
                <w:rFonts w:ascii="Times New Roman" w:hAnsi="Times New Roman" w:cs="Times New Roman"/>
                <w:b/>
                <w:color w:val="000000"/>
                <w:sz w:val="24"/>
                <w:szCs w:val="24"/>
              </w:rPr>
              <w:t>міти:</w:t>
            </w:r>
          </w:p>
          <w:p w14:paraId="63571E29" w14:textId="77777777" w:rsidR="00F41A1C" w:rsidRDefault="00F41A1C"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Pr>
                <w:rFonts w:ascii="Times New Roman" w:hAnsi="Times New Roman" w:cs="Times New Roman"/>
                <w:color w:val="000000"/>
                <w:sz w:val="24"/>
                <w:szCs w:val="24"/>
              </w:rPr>
              <w:t>виконувати вимоги положень, інструкцій, стандартів за професією та видами робіт;</w:t>
            </w:r>
          </w:p>
          <w:p w14:paraId="202CF48C"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застосовувати загальні правила охорони праці у професійній діяльності;</w:t>
            </w:r>
          </w:p>
          <w:p w14:paraId="77AE56AE"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застосовувати загальні правила санітарії та гігієни;</w:t>
            </w:r>
          </w:p>
          <w:p w14:paraId="76403769"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застосовувати первинні засоби пожежогасіння;</w:t>
            </w:r>
          </w:p>
          <w:p w14:paraId="189AAE0F"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діяти у разі виникнення нещасних випадків чи аварійних ситуацій;</w:t>
            </w:r>
          </w:p>
          <w:p w14:paraId="0114331F"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використовувати, в разі необхідності, засоби попередження і усунення в</w:t>
            </w:r>
            <w:r w:rsidR="00372ABA">
              <w:rPr>
                <w:rFonts w:ascii="Times New Roman" w:hAnsi="Times New Roman" w:cs="Times New Roman"/>
                <w:color w:val="000000"/>
                <w:sz w:val="24"/>
                <w:szCs w:val="24"/>
              </w:rPr>
              <w:t>иробничих, непередбачува</w:t>
            </w:r>
            <w:r w:rsidRPr="00AB6064">
              <w:rPr>
                <w:rFonts w:ascii="Times New Roman" w:hAnsi="Times New Roman" w:cs="Times New Roman"/>
                <w:color w:val="000000"/>
                <w:sz w:val="24"/>
                <w:szCs w:val="24"/>
              </w:rPr>
              <w:t xml:space="preserve">них </w:t>
            </w:r>
            <w:r w:rsidR="00372ABA">
              <w:rPr>
                <w:rFonts w:ascii="Times New Roman" w:hAnsi="Times New Roman" w:cs="Times New Roman"/>
                <w:color w:val="000000"/>
                <w:sz w:val="24"/>
                <w:szCs w:val="24"/>
              </w:rPr>
              <w:t xml:space="preserve">природних </w:t>
            </w:r>
            <w:r w:rsidRPr="00AB6064">
              <w:rPr>
                <w:rFonts w:ascii="Times New Roman" w:hAnsi="Times New Roman" w:cs="Times New Roman"/>
                <w:color w:val="000000"/>
                <w:sz w:val="24"/>
                <w:szCs w:val="24"/>
              </w:rPr>
              <w:t>явищ (пожежі, аварії, повені тощо);</w:t>
            </w:r>
          </w:p>
          <w:p w14:paraId="7EF9CC2D" w14:textId="77777777" w:rsidR="001D75C0" w:rsidRPr="00AB6064" w:rsidRDefault="001D75C0" w:rsidP="00465D89">
            <w:pPr>
              <w:pBdr>
                <w:top w:val="nil"/>
                <w:left w:val="nil"/>
                <w:bottom w:val="nil"/>
                <w:right w:val="nil"/>
                <w:between w:val="nil"/>
              </w:pBdr>
              <w:spacing w:after="0" w:line="240" w:lineRule="auto"/>
              <w:ind w:firstLine="227"/>
              <w:jc w:val="both"/>
              <w:rPr>
                <w:rFonts w:ascii="Times New Roman" w:hAnsi="Times New Roman" w:cs="Times New Roman"/>
                <w:color w:val="000000"/>
                <w:sz w:val="24"/>
                <w:szCs w:val="24"/>
              </w:rPr>
            </w:pPr>
            <w:r w:rsidRPr="00AB6064">
              <w:rPr>
                <w:rFonts w:ascii="Times New Roman" w:hAnsi="Times New Roman" w:cs="Times New Roman"/>
                <w:color w:val="000000"/>
                <w:sz w:val="24"/>
                <w:szCs w:val="24"/>
              </w:rPr>
              <w:t>надавати долікарську допомогу потерпілим у разі нещасних випадків</w:t>
            </w:r>
            <w:r w:rsidR="00372ABA">
              <w:rPr>
                <w:rFonts w:ascii="Times New Roman" w:hAnsi="Times New Roman" w:cs="Times New Roman"/>
                <w:color w:val="000000"/>
                <w:sz w:val="24"/>
                <w:szCs w:val="24"/>
              </w:rPr>
              <w:t>.</w:t>
            </w:r>
          </w:p>
        </w:tc>
      </w:tr>
    </w:tbl>
    <w:p w14:paraId="71910952" w14:textId="77777777" w:rsidR="0026377E" w:rsidRDefault="0026377E">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641F8CBE" w14:textId="77777777" w:rsidR="006C5F99" w:rsidRDefault="006C5F99" w:rsidP="006C5F99">
      <w:pPr>
        <w:spacing w:after="0" w:line="240" w:lineRule="auto"/>
        <w:jc w:val="center"/>
        <w:rPr>
          <w:rFonts w:ascii="Times New Roman" w:eastAsia="Times New Roman" w:hAnsi="Times New Roman" w:cs="Times New Roman"/>
          <w:b/>
          <w:bCs/>
          <w:sz w:val="28"/>
          <w:szCs w:val="28"/>
          <w:lang w:eastAsia="ru-RU"/>
        </w:rPr>
      </w:pPr>
      <w:r w:rsidRPr="003E4F17">
        <w:rPr>
          <w:rFonts w:ascii="Times New Roman" w:eastAsia="Times New Roman" w:hAnsi="Times New Roman" w:cs="Times New Roman"/>
          <w:b/>
          <w:bCs/>
          <w:sz w:val="28"/>
          <w:szCs w:val="28"/>
          <w:lang w:eastAsia="ru-RU"/>
        </w:rPr>
        <w:lastRenderedPageBreak/>
        <w:t>2.</w:t>
      </w:r>
      <w:r w:rsidR="00EA0544">
        <w:rPr>
          <w:rFonts w:ascii="Times New Roman" w:eastAsia="Times New Roman" w:hAnsi="Times New Roman" w:cs="Times New Roman"/>
          <w:b/>
          <w:bCs/>
          <w:sz w:val="28"/>
          <w:szCs w:val="28"/>
          <w:lang w:eastAsia="ru-RU"/>
        </w:rPr>
        <w:t>3</w:t>
      </w:r>
      <w:r w:rsidRPr="003E4F17">
        <w:rPr>
          <w:rFonts w:ascii="Times New Roman" w:eastAsia="Times New Roman" w:hAnsi="Times New Roman" w:cs="Times New Roman"/>
          <w:b/>
          <w:bCs/>
          <w:sz w:val="28"/>
          <w:szCs w:val="28"/>
          <w:lang w:eastAsia="ru-RU"/>
        </w:rPr>
        <w:t>. Перелік  результатів навчання</w:t>
      </w:r>
    </w:p>
    <w:p w14:paraId="79F89607" w14:textId="2C14599C" w:rsidR="00A209B3" w:rsidRPr="003E4F17" w:rsidRDefault="00A209B3" w:rsidP="00A209B3">
      <w:pPr>
        <w:spacing w:after="0" w:line="240" w:lineRule="auto"/>
        <w:jc w:val="center"/>
        <w:rPr>
          <w:rFonts w:ascii="Helvetica" w:eastAsia="Times New Roman" w:hAnsi="Helvetica" w:cs="Times New Roman"/>
          <w:sz w:val="28"/>
          <w:szCs w:val="28"/>
          <w:lang w:eastAsia="ru-RU"/>
        </w:rPr>
      </w:pPr>
      <w:r>
        <w:rPr>
          <w:rFonts w:ascii="Times New Roman" w:eastAsia="Times New Roman" w:hAnsi="Times New Roman" w:cs="Times New Roman"/>
          <w:b/>
          <w:bCs/>
          <w:sz w:val="28"/>
          <w:szCs w:val="28"/>
          <w:lang w:eastAsia="ru-RU"/>
        </w:rPr>
        <w:t>для п</w:t>
      </w:r>
      <w:r>
        <w:rPr>
          <w:rFonts w:ascii="Times New Roman" w:eastAsia="Times New Roman" w:hAnsi="Times New Roman" w:cs="Times New Roman"/>
          <w:b/>
          <w:bCs/>
          <w:sz w:val="28"/>
          <w:szCs w:val="28"/>
          <w:lang w:eastAsia="ru-RU"/>
        </w:rPr>
        <w:t>ервинн</w:t>
      </w:r>
      <w:r>
        <w:rPr>
          <w:rFonts w:ascii="Times New Roman" w:eastAsia="Times New Roman" w:hAnsi="Times New Roman" w:cs="Times New Roman"/>
          <w:b/>
          <w:bCs/>
          <w:sz w:val="28"/>
          <w:szCs w:val="28"/>
          <w:lang w:eastAsia="ru-RU"/>
        </w:rPr>
        <w:t>ої</w:t>
      </w:r>
      <w:r>
        <w:rPr>
          <w:rFonts w:ascii="Times New Roman" w:eastAsia="Times New Roman" w:hAnsi="Times New Roman" w:cs="Times New Roman"/>
          <w:b/>
          <w:bCs/>
          <w:sz w:val="28"/>
          <w:szCs w:val="28"/>
          <w:lang w:eastAsia="ru-RU"/>
        </w:rPr>
        <w:t xml:space="preserve"> професійн</w:t>
      </w:r>
      <w:r>
        <w:rPr>
          <w:rFonts w:ascii="Times New Roman" w:eastAsia="Times New Roman" w:hAnsi="Times New Roman" w:cs="Times New Roman"/>
          <w:b/>
          <w:bCs/>
          <w:sz w:val="28"/>
          <w:szCs w:val="28"/>
          <w:lang w:eastAsia="ru-RU"/>
        </w:rPr>
        <w:t>ої</w:t>
      </w:r>
      <w:r>
        <w:rPr>
          <w:rFonts w:ascii="Times New Roman" w:eastAsia="Times New Roman" w:hAnsi="Times New Roman" w:cs="Times New Roman"/>
          <w:b/>
          <w:bCs/>
          <w:sz w:val="28"/>
          <w:szCs w:val="28"/>
          <w:lang w:eastAsia="ru-RU"/>
        </w:rPr>
        <w:t xml:space="preserve"> підготовк</w:t>
      </w:r>
      <w:r>
        <w:rPr>
          <w:rFonts w:ascii="Times New Roman" w:eastAsia="Times New Roman" w:hAnsi="Times New Roman" w:cs="Times New Roman"/>
          <w:b/>
          <w:bCs/>
          <w:sz w:val="28"/>
          <w:szCs w:val="28"/>
          <w:lang w:eastAsia="ru-RU"/>
        </w:rPr>
        <w:t>и</w:t>
      </w:r>
    </w:p>
    <w:p w14:paraId="29673BE7" w14:textId="2075EAFF" w:rsidR="00EA0544" w:rsidRDefault="00A209B3" w:rsidP="00EA054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color w:val="000000"/>
          <w:sz w:val="28"/>
          <w:szCs w:val="28"/>
        </w:rPr>
        <w:t>Професійна к</w:t>
      </w:r>
      <w:r w:rsidR="00EA0544" w:rsidRPr="003E4F17">
        <w:rPr>
          <w:rFonts w:ascii="Times New Roman" w:eastAsia="Times New Roman" w:hAnsi="Times New Roman" w:cs="Times New Roman"/>
          <w:b/>
          <w:color w:val="000000"/>
          <w:sz w:val="28"/>
          <w:szCs w:val="28"/>
        </w:rPr>
        <w:t xml:space="preserve">валіфікація: </w:t>
      </w:r>
      <w:r w:rsidR="00EA0544" w:rsidRPr="003E4F17">
        <w:rPr>
          <w:rFonts w:ascii="Times New Roman" w:eastAsia="Times New Roman" w:hAnsi="Times New Roman" w:cs="Times New Roman"/>
          <w:b/>
          <w:bCs/>
          <w:sz w:val="28"/>
          <w:szCs w:val="28"/>
          <w:lang w:eastAsia="ru-RU"/>
        </w:rPr>
        <w:t xml:space="preserve">Монтажник систем утеплення будівель </w:t>
      </w:r>
    </w:p>
    <w:p w14:paraId="41307A5E" w14:textId="399118DE" w:rsidR="00EA0544" w:rsidRPr="00063B23" w:rsidRDefault="00D13E20" w:rsidP="00EA0544">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063B23">
        <w:rPr>
          <w:rFonts w:ascii="Times New Roman" w:eastAsia="Times New Roman" w:hAnsi="Times New Roman" w:cs="Times New Roman"/>
          <w:b/>
          <w:bCs/>
          <w:sz w:val="28"/>
          <w:szCs w:val="28"/>
          <w:lang w:eastAsia="ru-RU"/>
        </w:rPr>
        <w:t>Максимальна кількість годин –</w:t>
      </w:r>
      <w:r w:rsidR="00F33D17" w:rsidRPr="00063B23">
        <w:rPr>
          <w:rFonts w:ascii="Times New Roman" w:eastAsia="Times New Roman" w:hAnsi="Times New Roman" w:cs="Times New Roman"/>
          <w:b/>
          <w:bCs/>
          <w:sz w:val="28"/>
          <w:szCs w:val="28"/>
          <w:lang w:eastAsia="ru-RU"/>
        </w:rPr>
        <w:t xml:space="preserve"> </w:t>
      </w:r>
      <w:r w:rsidR="00E56F71" w:rsidRPr="00063B23">
        <w:rPr>
          <w:rFonts w:ascii="Times New Roman" w:eastAsia="Times New Roman" w:hAnsi="Times New Roman" w:cs="Times New Roman"/>
          <w:b/>
          <w:bCs/>
          <w:sz w:val="28"/>
          <w:szCs w:val="28"/>
          <w:lang w:eastAsia="ru-RU"/>
        </w:rPr>
        <w:t xml:space="preserve">1250 </w:t>
      </w:r>
    </w:p>
    <w:p w14:paraId="7BD35145" w14:textId="77777777" w:rsidR="00EA0544" w:rsidRDefault="00EA0544" w:rsidP="006C5F99">
      <w:pPr>
        <w:spacing w:after="0" w:line="240" w:lineRule="auto"/>
        <w:jc w:val="center"/>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9628"/>
      </w:tblGrid>
      <w:tr w:rsidR="0076108C" w14:paraId="134A875E" w14:textId="77777777" w:rsidTr="0076108C">
        <w:tc>
          <w:tcPr>
            <w:tcW w:w="9628" w:type="dxa"/>
          </w:tcPr>
          <w:p w14:paraId="74E1BE32" w14:textId="77777777" w:rsidR="0076108C" w:rsidRPr="0076108C" w:rsidRDefault="0076108C" w:rsidP="006C5F99">
            <w:pPr>
              <w:jc w:val="center"/>
              <w:rPr>
                <w:rFonts w:ascii="Times New Roman" w:eastAsia="Times New Roman" w:hAnsi="Times New Roman" w:cs="Times New Roman"/>
                <w:b/>
                <w:bCs/>
                <w:sz w:val="28"/>
                <w:szCs w:val="28"/>
                <w:lang w:eastAsia="ru-RU"/>
              </w:rPr>
            </w:pPr>
            <w:r w:rsidRPr="0076108C">
              <w:rPr>
                <w:rFonts w:ascii="Times New Roman" w:eastAsia="Times New Roman" w:hAnsi="Times New Roman" w:cs="Times New Roman"/>
                <w:b/>
                <w:bCs/>
                <w:sz w:val="28"/>
                <w:szCs w:val="28"/>
                <w:lang w:eastAsia="ru-RU"/>
              </w:rPr>
              <w:t>Результати навчання</w:t>
            </w:r>
          </w:p>
        </w:tc>
      </w:tr>
      <w:tr w:rsidR="0076108C" w14:paraId="52354C2D" w14:textId="77777777" w:rsidTr="0076108C">
        <w:tc>
          <w:tcPr>
            <w:tcW w:w="9628" w:type="dxa"/>
          </w:tcPr>
          <w:p w14:paraId="2D37D6B9" w14:textId="77777777" w:rsidR="0076108C" w:rsidRPr="00927D3D" w:rsidRDefault="0076108C" w:rsidP="00630AA4">
            <w:pPr>
              <w:jc w:val="both"/>
              <w:rPr>
                <w:b/>
                <w:sz w:val="24"/>
                <w:szCs w:val="24"/>
                <w:lang w:val="ru-RU"/>
              </w:rPr>
            </w:pPr>
            <w:r w:rsidRPr="00630AA4">
              <w:rPr>
                <w:rFonts w:ascii="Times New Roman" w:hAnsi="Times New Roman" w:cs="Times New Roman"/>
                <w:b/>
                <w:sz w:val="24"/>
                <w:szCs w:val="24"/>
              </w:rPr>
              <w:t xml:space="preserve">РН 1. </w:t>
            </w:r>
            <w:r w:rsidR="00A57FDE" w:rsidRPr="00630AA4">
              <w:rPr>
                <w:rStyle w:val="fontstyle01"/>
                <w:b w:val="0"/>
                <w:sz w:val="24"/>
                <w:szCs w:val="24"/>
              </w:rPr>
              <w:t>Утеплення</w:t>
            </w:r>
            <w:r w:rsidR="00A57FDE" w:rsidRPr="00630AA4">
              <w:rPr>
                <w:b/>
                <w:color w:val="000000"/>
                <w:sz w:val="24"/>
                <w:szCs w:val="24"/>
              </w:rPr>
              <w:t xml:space="preserve"> </w:t>
            </w:r>
            <w:r w:rsidR="00A57FDE" w:rsidRPr="00630AA4">
              <w:rPr>
                <w:rStyle w:val="fontstyle01"/>
                <w:b w:val="0"/>
                <w:sz w:val="24"/>
                <w:szCs w:val="24"/>
              </w:rPr>
              <w:t>заглиблених</w:t>
            </w:r>
            <w:r w:rsidR="00A57FDE" w:rsidRPr="00630AA4">
              <w:rPr>
                <w:b/>
                <w:color w:val="000000"/>
                <w:sz w:val="24"/>
                <w:szCs w:val="24"/>
              </w:rPr>
              <w:t xml:space="preserve"> </w:t>
            </w:r>
            <w:r w:rsidR="00A57FDE" w:rsidRPr="00630AA4">
              <w:rPr>
                <w:rStyle w:val="fontstyle01"/>
                <w:b w:val="0"/>
                <w:sz w:val="24"/>
                <w:szCs w:val="24"/>
              </w:rPr>
              <w:t>конструкцій</w:t>
            </w:r>
            <w:r w:rsidR="00A57FDE" w:rsidRPr="00630AA4">
              <w:rPr>
                <w:b/>
                <w:color w:val="000000"/>
                <w:sz w:val="24"/>
                <w:szCs w:val="24"/>
              </w:rPr>
              <w:t xml:space="preserve"> </w:t>
            </w:r>
            <w:r w:rsidR="00A57FDE" w:rsidRPr="00630AA4">
              <w:rPr>
                <w:rStyle w:val="fontstyle01"/>
                <w:b w:val="0"/>
                <w:sz w:val="24"/>
                <w:szCs w:val="24"/>
              </w:rPr>
              <w:t>цокольного</w:t>
            </w:r>
            <w:r w:rsidR="00A57FDE" w:rsidRPr="00630AA4">
              <w:rPr>
                <w:b/>
                <w:color w:val="000000"/>
                <w:sz w:val="24"/>
                <w:szCs w:val="24"/>
              </w:rPr>
              <w:t xml:space="preserve"> </w:t>
            </w:r>
            <w:r w:rsidR="00A57FDE" w:rsidRPr="00630AA4">
              <w:rPr>
                <w:rStyle w:val="fontstyle01"/>
                <w:b w:val="0"/>
                <w:sz w:val="24"/>
                <w:szCs w:val="24"/>
              </w:rPr>
              <w:t>поверху, підвалу</w:t>
            </w:r>
            <w:r w:rsidR="00A57FDE" w:rsidRPr="00630AA4">
              <w:rPr>
                <w:b/>
                <w:color w:val="000000"/>
                <w:sz w:val="24"/>
                <w:szCs w:val="24"/>
              </w:rPr>
              <w:t xml:space="preserve"> </w:t>
            </w:r>
            <w:r w:rsidR="00A57FDE" w:rsidRPr="00630AA4">
              <w:rPr>
                <w:rStyle w:val="fontstyle01"/>
                <w:b w:val="0"/>
                <w:sz w:val="24"/>
                <w:szCs w:val="24"/>
              </w:rPr>
              <w:t>або технічного</w:t>
            </w:r>
            <w:r w:rsidR="00A57FDE" w:rsidRPr="00630AA4">
              <w:rPr>
                <w:b/>
                <w:color w:val="000000"/>
                <w:sz w:val="24"/>
                <w:szCs w:val="24"/>
              </w:rPr>
              <w:t xml:space="preserve"> </w:t>
            </w:r>
            <w:r w:rsidR="00A57FDE" w:rsidRPr="00630AA4">
              <w:rPr>
                <w:rStyle w:val="fontstyle01"/>
                <w:b w:val="0"/>
                <w:sz w:val="24"/>
                <w:szCs w:val="24"/>
              </w:rPr>
              <w:t>підпілля будівель</w:t>
            </w:r>
            <w:r w:rsidR="00A57FDE" w:rsidRPr="00630AA4">
              <w:rPr>
                <w:b/>
                <w:color w:val="000000"/>
                <w:sz w:val="24"/>
                <w:szCs w:val="24"/>
              </w:rPr>
              <w:t xml:space="preserve"> </w:t>
            </w:r>
            <w:r w:rsidR="00A57FDE" w:rsidRPr="00630AA4">
              <w:rPr>
                <w:rStyle w:val="fontstyle01"/>
                <w:b w:val="0"/>
                <w:sz w:val="24"/>
                <w:szCs w:val="24"/>
              </w:rPr>
              <w:t>і споруд</w:t>
            </w:r>
          </w:p>
        </w:tc>
      </w:tr>
      <w:tr w:rsidR="0076108C" w14:paraId="729A2866" w14:textId="77777777" w:rsidTr="0076108C">
        <w:tc>
          <w:tcPr>
            <w:tcW w:w="9628" w:type="dxa"/>
          </w:tcPr>
          <w:p w14:paraId="61B83370" w14:textId="77777777" w:rsidR="00FE7974" w:rsidRPr="00630AA4" w:rsidRDefault="004474A7" w:rsidP="004474A7">
            <w:pPr>
              <w:jc w:val="both"/>
              <w:rPr>
                <w:b/>
                <w:sz w:val="24"/>
                <w:szCs w:val="24"/>
              </w:rPr>
            </w:pPr>
            <w:r>
              <w:rPr>
                <w:rFonts w:ascii="Times New Roman" w:hAnsi="Times New Roman" w:cs="Times New Roman"/>
                <w:b/>
                <w:sz w:val="24"/>
                <w:szCs w:val="24"/>
              </w:rPr>
              <w:t>РН 2</w:t>
            </w:r>
            <w:r w:rsidRPr="00630AA4">
              <w:rPr>
                <w:rFonts w:ascii="Times New Roman" w:hAnsi="Times New Roman" w:cs="Times New Roman"/>
                <w:b/>
                <w:sz w:val="24"/>
                <w:szCs w:val="24"/>
              </w:rPr>
              <w:t xml:space="preserve">. </w:t>
            </w:r>
            <w:r w:rsidRPr="00630AA4">
              <w:rPr>
                <w:rStyle w:val="fontstyle01"/>
                <w:b w:val="0"/>
                <w:sz w:val="24"/>
                <w:szCs w:val="24"/>
              </w:rPr>
              <w:t>Утеплення</w:t>
            </w:r>
            <w:r w:rsidRPr="00630AA4">
              <w:rPr>
                <w:b/>
                <w:color w:val="000000"/>
                <w:sz w:val="24"/>
                <w:szCs w:val="24"/>
              </w:rPr>
              <w:t xml:space="preserve"> </w:t>
            </w:r>
            <w:r w:rsidRPr="00630AA4">
              <w:rPr>
                <w:rStyle w:val="fontstyle01"/>
                <w:b w:val="0"/>
                <w:sz w:val="24"/>
                <w:szCs w:val="24"/>
              </w:rPr>
              <w:t>перекриттів,</w:t>
            </w:r>
            <w:r w:rsidRPr="00630AA4">
              <w:rPr>
                <w:b/>
                <w:color w:val="000000"/>
                <w:sz w:val="24"/>
                <w:szCs w:val="24"/>
              </w:rPr>
              <w:t xml:space="preserve"> </w:t>
            </w:r>
            <w:r w:rsidRPr="00630AA4">
              <w:rPr>
                <w:rStyle w:val="fontstyle01"/>
                <w:b w:val="0"/>
                <w:sz w:val="24"/>
                <w:szCs w:val="24"/>
              </w:rPr>
              <w:t>покриттів і дахів</w:t>
            </w:r>
          </w:p>
        </w:tc>
      </w:tr>
      <w:tr w:rsidR="00C44C5D" w14:paraId="4A209E96" w14:textId="77777777" w:rsidTr="00C44C5D">
        <w:trPr>
          <w:trHeight w:val="314"/>
        </w:trPr>
        <w:tc>
          <w:tcPr>
            <w:tcW w:w="9628" w:type="dxa"/>
          </w:tcPr>
          <w:p w14:paraId="1F0CD3A8" w14:textId="77777777" w:rsidR="00FE7974" w:rsidRPr="00630AA4" w:rsidRDefault="004474A7" w:rsidP="004474A7">
            <w:pPr>
              <w:jc w:val="both"/>
              <w:rPr>
                <w:b/>
                <w:sz w:val="24"/>
                <w:szCs w:val="24"/>
              </w:rPr>
            </w:pPr>
            <w:r>
              <w:rPr>
                <w:rFonts w:ascii="Times New Roman" w:hAnsi="Times New Roman" w:cs="Times New Roman"/>
                <w:b/>
                <w:sz w:val="24"/>
                <w:szCs w:val="24"/>
              </w:rPr>
              <w:t>РН 3</w:t>
            </w:r>
            <w:r w:rsidRPr="00630AA4">
              <w:rPr>
                <w:rFonts w:ascii="Times New Roman" w:hAnsi="Times New Roman" w:cs="Times New Roman"/>
                <w:b/>
                <w:sz w:val="24"/>
                <w:szCs w:val="24"/>
              </w:rPr>
              <w:t xml:space="preserve">. </w:t>
            </w:r>
            <w:r w:rsidRPr="004474A7">
              <w:rPr>
                <w:rStyle w:val="fontstyle01"/>
                <w:b w:val="0"/>
                <w:sz w:val="24"/>
                <w:szCs w:val="24"/>
              </w:rPr>
              <w:t>Утеплення</w:t>
            </w:r>
            <w:r w:rsidRPr="004474A7">
              <w:rPr>
                <w:rFonts w:ascii="Times New Roman" w:hAnsi="Times New Roman" w:cs="Times New Roman"/>
                <w:b/>
                <w:color w:val="000000"/>
                <w:sz w:val="24"/>
                <w:szCs w:val="24"/>
              </w:rPr>
              <w:t xml:space="preserve"> </w:t>
            </w:r>
            <w:r w:rsidRPr="004474A7">
              <w:rPr>
                <w:rFonts w:ascii="Times New Roman" w:hAnsi="Times New Roman" w:cs="Times New Roman"/>
                <w:color w:val="000000"/>
                <w:sz w:val="24"/>
                <w:szCs w:val="24"/>
              </w:rPr>
              <w:t>фасадів при зведенні будівель і споруд</w:t>
            </w:r>
          </w:p>
        </w:tc>
      </w:tr>
      <w:tr w:rsidR="006D5840" w14:paraId="5E1F5244" w14:textId="77777777" w:rsidTr="00C44C5D">
        <w:trPr>
          <w:trHeight w:val="314"/>
        </w:trPr>
        <w:tc>
          <w:tcPr>
            <w:tcW w:w="9628" w:type="dxa"/>
          </w:tcPr>
          <w:p w14:paraId="6070B010" w14:textId="77777777" w:rsidR="006D5840" w:rsidRPr="00630AA4" w:rsidRDefault="006D5840" w:rsidP="00630AA4">
            <w:pPr>
              <w:jc w:val="both"/>
              <w:rPr>
                <w:b/>
                <w:sz w:val="24"/>
                <w:szCs w:val="24"/>
              </w:rPr>
            </w:pPr>
            <w:r w:rsidRPr="00630AA4">
              <w:rPr>
                <w:rFonts w:ascii="Times New Roman" w:hAnsi="Times New Roman" w:cs="Times New Roman"/>
                <w:b/>
                <w:sz w:val="24"/>
                <w:szCs w:val="24"/>
              </w:rPr>
              <w:t>РН 4.</w:t>
            </w:r>
            <w:r w:rsidR="00885A57" w:rsidRPr="00630AA4">
              <w:rPr>
                <w:rStyle w:val="fontstyle01"/>
                <w:b w:val="0"/>
                <w:sz w:val="24"/>
                <w:szCs w:val="24"/>
              </w:rPr>
              <w:t>Утеплення</w:t>
            </w:r>
            <w:r w:rsidR="00885A57" w:rsidRPr="00630AA4">
              <w:rPr>
                <w:b/>
                <w:color w:val="000000"/>
                <w:sz w:val="24"/>
                <w:szCs w:val="24"/>
              </w:rPr>
              <w:t xml:space="preserve"> </w:t>
            </w:r>
            <w:r w:rsidR="00885A57" w:rsidRPr="00630AA4">
              <w:rPr>
                <w:rStyle w:val="fontstyle01"/>
                <w:b w:val="0"/>
                <w:sz w:val="24"/>
                <w:szCs w:val="24"/>
              </w:rPr>
              <w:t>будівель і споруд</w:t>
            </w:r>
            <w:r w:rsidR="00885A57" w:rsidRPr="00630AA4">
              <w:rPr>
                <w:b/>
                <w:color w:val="000000"/>
                <w:sz w:val="24"/>
                <w:szCs w:val="24"/>
              </w:rPr>
              <w:t xml:space="preserve"> </w:t>
            </w:r>
            <w:r w:rsidR="00885A57" w:rsidRPr="00630AA4">
              <w:rPr>
                <w:rStyle w:val="fontstyle01"/>
                <w:b w:val="0"/>
                <w:sz w:val="24"/>
                <w:szCs w:val="24"/>
              </w:rPr>
              <w:t>при</w:t>
            </w:r>
            <w:r w:rsidR="00885A57" w:rsidRPr="00630AA4">
              <w:rPr>
                <w:b/>
                <w:color w:val="000000"/>
                <w:sz w:val="24"/>
                <w:szCs w:val="24"/>
              </w:rPr>
              <w:t xml:space="preserve"> </w:t>
            </w:r>
            <w:r w:rsidR="00885A57" w:rsidRPr="00630AA4">
              <w:rPr>
                <w:rStyle w:val="fontstyle01"/>
                <w:b w:val="0"/>
                <w:sz w:val="24"/>
                <w:szCs w:val="24"/>
              </w:rPr>
              <w:t>термомодернізації</w:t>
            </w:r>
          </w:p>
        </w:tc>
      </w:tr>
    </w:tbl>
    <w:p w14:paraId="72A3EF97" w14:textId="77777777" w:rsidR="001E4756" w:rsidRDefault="001E4756" w:rsidP="006C5F99">
      <w:pPr>
        <w:spacing w:after="0" w:line="240" w:lineRule="auto"/>
        <w:jc w:val="center"/>
        <w:rPr>
          <w:rFonts w:ascii="Times New Roman" w:eastAsia="Times New Roman" w:hAnsi="Times New Roman" w:cs="Times New Roman"/>
          <w:bCs/>
          <w:sz w:val="28"/>
          <w:szCs w:val="28"/>
          <w:lang w:eastAsia="ru-RU"/>
        </w:rPr>
      </w:pPr>
    </w:p>
    <w:p w14:paraId="162B5B7C" w14:textId="77777777" w:rsidR="001E4756" w:rsidRPr="001E4756" w:rsidRDefault="001E4756" w:rsidP="001E4756">
      <w:pPr>
        <w:spacing w:after="0" w:line="240" w:lineRule="auto"/>
        <w:jc w:val="both"/>
        <w:rPr>
          <w:rFonts w:ascii="Times New Roman" w:eastAsia="Times New Roman" w:hAnsi="Times New Roman" w:cs="Times New Roman"/>
          <w:bCs/>
          <w:color w:val="548DD4" w:themeColor="text2" w:themeTint="99"/>
          <w:sz w:val="28"/>
          <w:szCs w:val="28"/>
          <w:lang w:eastAsia="ru-RU"/>
        </w:rPr>
      </w:pPr>
    </w:p>
    <w:p w14:paraId="18615F9E" w14:textId="77777777" w:rsidR="0076108C" w:rsidRPr="0076108C" w:rsidRDefault="0076108C" w:rsidP="006C5F99">
      <w:pPr>
        <w:spacing w:after="0" w:line="240" w:lineRule="auto"/>
        <w:jc w:val="center"/>
        <w:rPr>
          <w:rFonts w:ascii="Times New Roman" w:eastAsia="Times New Roman" w:hAnsi="Times New Roman" w:cs="Times New Roman"/>
          <w:b/>
          <w:bCs/>
          <w:sz w:val="28"/>
          <w:szCs w:val="28"/>
          <w:lang w:eastAsia="ru-RU"/>
        </w:rPr>
      </w:pPr>
      <w:r w:rsidRPr="0076108C">
        <w:rPr>
          <w:rFonts w:ascii="Times New Roman" w:eastAsia="Times New Roman" w:hAnsi="Times New Roman" w:cs="Times New Roman"/>
          <w:b/>
          <w:bCs/>
          <w:sz w:val="28"/>
          <w:szCs w:val="28"/>
          <w:lang w:eastAsia="ru-RU"/>
        </w:rPr>
        <w:t>2.4. Зміст (опис) результатів навчання</w:t>
      </w:r>
    </w:p>
    <w:p w14:paraId="6A9DF362" w14:textId="77777777" w:rsidR="0083422F" w:rsidRPr="003E4F17" w:rsidRDefault="0083422F" w:rsidP="006C5F99">
      <w:pPr>
        <w:spacing w:after="0" w:line="240" w:lineRule="auto"/>
        <w:jc w:val="center"/>
        <w:rPr>
          <w:rFonts w:ascii="Times New Roman" w:eastAsia="Times New Roman" w:hAnsi="Times New Roman" w:cs="Times New Roman"/>
          <w:sz w:val="24"/>
          <w:szCs w:val="24"/>
          <w:lang w:eastAsia="ru-RU"/>
        </w:rPr>
      </w:pPr>
    </w:p>
    <w:tbl>
      <w:tblPr>
        <w:tblStyle w:val="a3"/>
        <w:tblW w:w="9924" w:type="dxa"/>
        <w:tblLook w:val="04A0" w:firstRow="1" w:lastRow="0" w:firstColumn="1" w:lastColumn="0" w:noHBand="0" w:noVBand="1"/>
      </w:tblPr>
      <w:tblGrid>
        <w:gridCol w:w="2525"/>
        <w:gridCol w:w="2318"/>
        <w:gridCol w:w="2642"/>
        <w:gridCol w:w="2439"/>
      </w:tblGrid>
      <w:tr w:rsidR="00164DE5" w:rsidRPr="003E4F17" w14:paraId="51D08503" w14:textId="77777777" w:rsidTr="00D8789C">
        <w:trPr>
          <w:trHeight w:val="270"/>
        </w:trPr>
        <w:tc>
          <w:tcPr>
            <w:tcW w:w="2526" w:type="dxa"/>
            <w:vAlign w:val="center"/>
          </w:tcPr>
          <w:p w14:paraId="488EDF47" w14:textId="77777777" w:rsidR="00164DE5" w:rsidRPr="00473957" w:rsidRDefault="00164DE5" w:rsidP="00164DE5">
            <w:pPr>
              <w:jc w:val="center"/>
              <w:rPr>
                <w:rFonts w:ascii="Times New Roman" w:hAnsi="Times New Roman"/>
                <w:b/>
                <w:sz w:val="24"/>
                <w:szCs w:val="24"/>
              </w:rPr>
            </w:pPr>
            <w:r w:rsidRPr="00473957">
              <w:rPr>
                <w:rFonts w:ascii="Times New Roman" w:hAnsi="Times New Roman"/>
                <w:b/>
                <w:sz w:val="24"/>
                <w:szCs w:val="24"/>
              </w:rPr>
              <w:t>Результати навчання</w:t>
            </w:r>
          </w:p>
        </w:tc>
        <w:tc>
          <w:tcPr>
            <w:tcW w:w="2318" w:type="dxa"/>
            <w:vAlign w:val="center"/>
          </w:tcPr>
          <w:p w14:paraId="2C18771E" w14:textId="77777777" w:rsidR="00164DE5" w:rsidRPr="00473957" w:rsidRDefault="00164DE5" w:rsidP="00164DE5">
            <w:pPr>
              <w:jc w:val="center"/>
              <w:rPr>
                <w:rFonts w:ascii="Times New Roman" w:hAnsi="Times New Roman"/>
                <w:b/>
                <w:sz w:val="24"/>
                <w:szCs w:val="24"/>
              </w:rPr>
            </w:pPr>
            <w:r w:rsidRPr="00473957">
              <w:rPr>
                <w:rFonts w:ascii="Times New Roman" w:hAnsi="Times New Roman"/>
                <w:b/>
                <w:sz w:val="24"/>
                <w:szCs w:val="24"/>
              </w:rPr>
              <w:t>Компетентність</w:t>
            </w:r>
          </w:p>
        </w:tc>
        <w:tc>
          <w:tcPr>
            <w:tcW w:w="2641" w:type="dxa"/>
          </w:tcPr>
          <w:p w14:paraId="419E88F3" w14:textId="77777777" w:rsidR="00164DE5" w:rsidRPr="003E4F17" w:rsidRDefault="00164DE5" w:rsidP="00164DE5">
            <w:pPr>
              <w:jc w:val="center"/>
              <w:rPr>
                <w:rFonts w:ascii="Times New Roman" w:hAnsi="Times New Roman" w:cs="Times New Roman"/>
                <w:b/>
                <w:sz w:val="24"/>
                <w:szCs w:val="24"/>
              </w:rPr>
            </w:pPr>
            <w:r w:rsidRPr="003E4F17">
              <w:rPr>
                <w:rFonts w:ascii="Times New Roman" w:hAnsi="Times New Roman" w:cs="Times New Roman"/>
                <w:b/>
                <w:sz w:val="24"/>
                <w:szCs w:val="24"/>
              </w:rPr>
              <w:t>Знати</w:t>
            </w:r>
          </w:p>
        </w:tc>
        <w:tc>
          <w:tcPr>
            <w:tcW w:w="2439" w:type="dxa"/>
          </w:tcPr>
          <w:p w14:paraId="79F89DF4" w14:textId="77777777" w:rsidR="00164DE5" w:rsidRPr="003E4F17" w:rsidRDefault="00164DE5" w:rsidP="00164DE5">
            <w:pPr>
              <w:jc w:val="center"/>
              <w:rPr>
                <w:rFonts w:ascii="Times New Roman" w:hAnsi="Times New Roman" w:cs="Times New Roman"/>
                <w:b/>
                <w:sz w:val="24"/>
                <w:szCs w:val="24"/>
              </w:rPr>
            </w:pPr>
            <w:r w:rsidRPr="003E4F17">
              <w:rPr>
                <w:rFonts w:ascii="Times New Roman" w:hAnsi="Times New Roman" w:cs="Times New Roman"/>
                <w:b/>
                <w:sz w:val="24"/>
                <w:szCs w:val="24"/>
              </w:rPr>
              <w:t>Уміти</w:t>
            </w:r>
          </w:p>
        </w:tc>
      </w:tr>
      <w:tr w:rsidR="00630AA4" w:rsidRPr="003E4F17" w14:paraId="77C2F627" w14:textId="77777777" w:rsidTr="00516DB8">
        <w:trPr>
          <w:trHeight w:val="270"/>
        </w:trPr>
        <w:tc>
          <w:tcPr>
            <w:tcW w:w="2526" w:type="dxa"/>
            <w:vMerge w:val="restart"/>
          </w:tcPr>
          <w:p w14:paraId="478BA92B" w14:textId="77777777" w:rsidR="00630AA4" w:rsidRPr="00473957" w:rsidRDefault="00630AA4" w:rsidP="00630AA4">
            <w:pPr>
              <w:rPr>
                <w:rFonts w:ascii="Times New Roman" w:hAnsi="Times New Roman" w:cs="Times New Roman"/>
                <w:b/>
                <w:sz w:val="24"/>
                <w:szCs w:val="24"/>
              </w:rPr>
            </w:pPr>
            <w:r w:rsidRPr="00473957">
              <w:rPr>
                <w:rFonts w:ascii="Times New Roman" w:hAnsi="Times New Roman" w:cs="Times New Roman"/>
                <w:b/>
                <w:sz w:val="24"/>
                <w:szCs w:val="24"/>
              </w:rPr>
              <w:t xml:space="preserve">РН 1. </w:t>
            </w:r>
          </w:p>
          <w:p w14:paraId="53E5B1BC" w14:textId="77777777" w:rsidR="00630AA4" w:rsidRPr="005C09DA" w:rsidRDefault="00630AA4" w:rsidP="00630AA4">
            <w:pPr>
              <w:rPr>
                <w:rFonts w:ascii="Times New Roman" w:hAnsi="Times New Roman" w:cs="Times New Roman"/>
                <w:b/>
                <w:sz w:val="28"/>
                <w:szCs w:val="28"/>
              </w:rPr>
            </w:pPr>
            <w:r w:rsidRPr="005C09DA">
              <w:rPr>
                <w:rStyle w:val="fontstyle01"/>
                <w:b w:val="0"/>
                <w:color w:val="auto"/>
              </w:rPr>
              <w:t>Утеплення</w:t>
            </w:r>
            <w:r w:rsidRPr="005C09DA">
              <w:rPr>
                <w:b/>
                <w:sz w:val="28"/>
                <w:szCs w:val="28"/>
              </w:rPr>
              <w:t xml:space="preserve"> </w:t>
            </w:r>
            <w:r w:rsidRPr="005C09DA">
              <w:rPr>
                <w:rStyle w:val="fontstyle01"/>
                <w:b w:val="0"/>
                <w:color w:val="auto"/>
              </w:rPr>
              <w:t>заглиблених</w:t>
            </w:r>
            <w:r w:rsidRPr="005C09DA">
              <w:rPr>
                <w:b/>
                <w:sz w:val="28"/>
                <w:szCs w:val="28"/>
              </w:rPr>
              <w:t xml:space="preserve"> </w:t>
            </w:r>
            <w:r w:rsidRPr="005C09DA">
              <w:rPr>
                <w:rStyle w:val="fontstyle01"/>
                <w:b w:val="0"/>
                <w:color w:val="auto"/>
              </w:rPr>
              <w:t>конструкцій</w:t>
            </w:r>
            <w:r w:rsidRPr="005C09DA">
              <w:rPr>
                <w:b/>
                <w:sz w:val="28"/>
                <w:szCs w:val="28"/>
              </w:rPr>
              <w:t xml:space="preserve"> </w:t>
            </w:r>
            <w:r w:rsidRPr="005C09DA">
              <w:rPr>
                <w:rStyle w:val="fontstyle01"/>
                <w:b w:val="0"/>
                <w:color w:val="auto"/>
              </w:rPr>
              <w:t>цокольного</w:t>
            </w:r>
            <w:r w:rsidRPr="005C09DA">
              <w:rPr>
                <w:b/>
                <w:sz w:val="28"/>
                <w:szCs w:val="28"/>
              </w:rPr>
              <w:t xml:space="preserve"> </w:t>
            </w:r>
            <w:r w:rsidRPr="005C09DA">
              <w:rPr>
                <w:rStyle w:val="fontstyle01"/>
                <w:b w:val="0"/>
                <w:color w:val="auto"/>
              </w:rPr>
              <w:t>поверху, підвалу</w:t>
            </w:r>
            <w:r w:rsidRPr="005C09DA">
              <w:rPr>
                <w:b/>
                <w:sz w:val="28"/>
                <w:szCs w:val="28"/>
              </w:rPr>
              <w:t xml:space="preserve"> </w:t>
            </w:r>
            <w:r w:rsidRPr="005C09DA">
              <w:rPr>
                <w:rStyle w:val="fontstyle01"/>
                <w:b w:val="0"/>
                <w:color w:val="auto"/>
              </w:rPr>
              <w:t>або технічного</w:t>
            </w:r>
            <w:r w:rsidRPr="005C09DA">
              <w:rPr>
                <w:b/>
                <w:sz w:val="28"/>
                <w:szCs w:val="28"/>
              </w:rPr>
              <w:t xml:space="preserve"> </w:t>
            </w:r>
            <w:r w:rsidRPr="005C09DA">
              <w:rPr>
                <w:rStyle w:val="fontstyle01"/>
                <w:b w:val="0"/>
                <w:color w:val="auto"/>
              </w:rPr>
              <w:t>підпілля будівель</w:t>
            </w:r>
            <w:r w:rsidRPr="005C09DA">
              <w:rPr>
                <w:b/>
                <w:sz w:val="28"/>
                <w:szCs w:val="28"/>
              </w:rPr>
              <w:t xml:space="preserve"> </w:t>
            </w:r>
            <w:r w:rsidRPr="005C09DA">
              <w:rPr>
                <w:rStyle w:val="fontstyle01"/>
                <w:b w:val="0"/>
                <w:color w:val="auto"/>
              </w:rPr>
              <w:t>і споруд</w:t>
            </w:r>
            <w:r w:rsidRPr="005C09DA">
              <w:rPr>
                <w:rFonts w:ascii="Times New Roman" w:hAnsi="Times New Roman" w:cs="Times New Roman"/>
                <w:b/>
                <w:sz w:val="28"/>
                <w:szCs w:val="28"/>
              </w:rPr>
              <w:t xml:space="preserve"> </w:t>
            </w:r>
          </w:p>
          <w:p w14:paraId="2DE04E58" w14:textId="77777777" w:rsidR="00630AA4" w:rsidRPr="00473957" w:rsidRDefault="00630AA4" w:rsidP="00630AA4">
            <w:pPr>
              <w:rPr>
                <w:rFonts w:ascii="Times New Roman" w:hAnsi="Times New Roman"/>
                <w:b/>
                <w:sz w:val="24"/>
                <w:szCs w:val="24"/>
              </w:rPr>
            </w:pPr>
          </w:p>
        </w:tc>
        <w:tc>
          <w:tcPr>
            <w:tcW w:w="2318" w:type="dxa"/>
          </w:tcPr>
          <w:p w14:paraId="112A3FAB" w14:textId="77777777" w:rsidR="006A3AF7" w:rsidRPr="00473957" w:rsidRDefault="006A3AF7" w:rsidP="00516DB8">
            <w:pPr>
              <w:tabs>
                <w:tab w:val="left" w:pos="316"/>
              </w:tabs>
              <w:rPr>
                <w:rFonts w:ascii="Times New Roman" w:hAnsi="Times New Roman"/>
                <w:sz w:val="24"/>
                <w:szCs w:val="24"/>
              </w:rPr>
            </w:pPr>
            <w:r w:rsidRPr="00473957">
              <w:rPr>
                <w:rFonts w:ascii="Times New Roman" w:hAnsi="Times New Roman"/>
                <w:sz w:val="24"/>
                <w:szCs w:val="24"/>
              </w:rPr>
              <w:t xml:space="preserve">ПК1. </w:t>
            </w:r>
          </w:p>
          <w:p w14:paraId="1CD9315B" w14:textId="77777777" w:rsidR="00630AA4" w:rsidRPr="00473957" w:rsidRDefault="006A3AF7" w:rsidP="00516DB8">
            <w:pPr>
              <w:tabs>
                <w:tab w:val="left" w:pos="316"/>
              </w:tabs>
              <w:rPr>
                <w:b/>
                <w:sz w:val="24"/>
                <w:szCs w:val="24"/>
              </w:rPr>
            </w:pPr>
            <w:r w:rsidRPr="00473957">
              <w:rPr>
                <w:rStyle w:val="fontstyle01"/>
                <w:b w:val="0"/>
                <w:color w:val="auto"/>
                <w:sz w:val="24"/>
                <w:szCs w:val="24"/>
              </w:rPr>
              <w:t>Здатність організовувати робоче місце для</w:t>
            </w:r>
            <w:r w:rsidR="00423114" w:rsidRPr="00473957">
              <w:rPr>
                <w:rStyle w:val="fontstyle01"/>
                <w:b w:val="0"/>
                <w:color w:val="auto"/>
                <w:sz w:val="24"/>
                <w:szCs w:val="24"/>
              </w:rPr>
              <w:t xml:space="preserve"> </w:t>
            </w:r>
            <w:r w:rsidRPr="00473957">
              <w:rPr>
                <w:rStyle w:val="fontstyle01"/>
                <w:b w:val="0"/>
                <w:color w:val="auto"/>
                <w:sz w:val="24"/>
                <w:szCs w:val="24"/>
              </w:rPr>
              <w:t>виконання робіт з утеплення заглиблених</w:t>
            </w:r>
            <w:r w:rsidR="00423114" w:rsidRPr="00473957">
              <w:rPr>
                <w:rStyle w:val="fontstyle01"/>
                <w:b w:val="0"/>
                <w:color w:val="auto"/>
                <w:sz w:val="24"/>
                <w:szCs w:val="24"/>
              </w:rPr>
              <w:t xml:space="preserve"> </w:t>
            </w:r>
            <w:r w:rsidRPr="00473957">
              <w:rPr>
                <w:rStyle w:val="fontstyle01"/>
                <w:b w:val="0"/>
                <w:color w:val="auto"/>
                <w:sz w:val="24"/>
                <w:szCs w:val="24"/>
              </w:rPr>
              <w:t>конструкцій цокольного поверху, підвалу або</w:t>
            </w:r>
            <w:r w:rsidR="00423114" w:rsidRPr="00473957">
              <w:rPr>
                <w:rStyle w:val="fontstyle01"/>
                <w:b w:val="0"/>
                <w:color w:val="auto"/>
                <w:sz w:val="24"/>
                <w:szCs w:val="24"/>
              </w:rPr>
              <w:t xml:space="preserve"> </w:t>
            </w:r>
            <w:r w:rsidRPr="00473957">
              <w:rPr>
                <w:rStyle w:val="fontstyle01"/>
                <w:b w:val="0"/>
                <w:color w:val="auto"/>
                <w:sz w:val="24"/>
                <w:szCs w:val="24"/>
              </w:rPr>
              <w:t>технічного підпілля будівель і споруд</w:t>
            </w:r>
          </w:p>
        </w:tc>
        <w:tc>
          <w:tcPr>
            <w:tcW w:w="2641" w:type="dxa"/>
          </w:tcPr>
          <w:p w14:paraId="5347264E" w14:textId="77777777" w:rsidR="00516DB8" w:rsidRDefault="001B3800" w:rsidP="001D2C7E">
            <w:pPr>
              <w:ind w:firstLine="227"/>
              <w:jc w:val="both"/>
              <w:rPr>
                <w:rFonts w:ascii="Times New Roman" w:hAnsi="Times New Roman" w:cs="Times New Roman"/>
                <w:sz w:val="24"/>
                <w:szCs w:val="24"/>
              </w:rPr>
            </w:pPr>
            <w:r>
              <w:rPr>
                <w:rFonts w:ascii="Times New Roman" w:hAnsi="Times New Roman" w:cs="Times New Roman"/>
                <w:sz w:val="24"/>
                <w:szCs w:val="24"/>
              </w:rPr>
              <w:t>порядок отримання завдання;</w:t>
            </w:r>
            <w:r w:rsidR="008957CD" w:rsidRPr="008957CD">
              <w:rPr>
                <w:rFonts w:ascii="Times New Roman" w:hAnsi="Times New Roman" w:cs="Times New Roman"/>
                <w:sz w:val="24"/>
                <w:szCs w:val="24"/>
              </w:rPr>
              <w:t xml:space="preserve"> </w:t>
            </w:r>
          </w:p>
          <w:p w14:paraId="6B956BA7" w14:textId="77777777" w:rsidR="00516DB8" w:rsidRDefault="001B3800" w:rsidP="001D2C7E">
            <w:pPr>
              <w:ind w:firstLine="227"/>
              <w:jc w:val="both"/>
              <w:rPr>
                <w:rFonts w:ascii="Times New Roman" w:hAnsi="Times New Roman" w:cs="Times New Roman"/>
                <w:sz w:val="24"/>
                <w:szCs w:val="24"/>
              </w:rPr>
            </w:pPr>
            <w:r>
              <w:rPr>
                <w:rFonts w:ascii="Times New Roman" w:hAnsi="Times New Roman" w:cs="Times New Roman"/>
                <w:sz w:val="24"/>
                <w:szCs w:val="24"/>
              </w:rPr>
              <w:t>п</w:t>
            </w:r>
            <w:r w:rsidR="008957CD" w:rsidRPr="008957CD">
              <w:rPr>
                <w:rFonts w:ascii="Times New Roman" w:hAnsi="Times New Roman" w:cs="Times New Roman"/>
                <w:sz w:val="24"/>
                <w:szCs w:val="24"/>
              </w:rPr>
              <w:t>орядок проведен</w:t>
            </w:r>
            <w:r>
              <w:rPr>
                <w:rFonts w:ascii="Times New Roman" w:hAnsi="Times New Roman" w:cs="Times New Roman"/>
                <w:sz w:val="24"/>
                <w:szCs w:val="24"/>
              </w:rPr>
              <w:t>ня інструктажів з охорони праці;</w:t>
            </w:r>
            <w:r w:rsidR="008957CD" w:rsidRPr="008957CD">
              <w:rPr>
                <w:rFonts w:ascii="Times New Roman" w:hAnsi="Times New Roman" w:cs="Times New Roman"/>
                <w:sz w:val="24"/>
                <w:szCs w:val="24"/>
              </w:rPr>
              <w:t xml:space="preserve"> </w:t>
            </w:r>
          </w:p>
          <w:p w14:paraId="5E4FE665" w14:textId="77777777" w:rsidR="008957CD" w:rsidRPr="008957CD" w:rsidRDefault="001B3800" w:rsidP="001D2C7E">
            <w:pPr>
              <w:ind w:firstLine="227"/>
              <w:jc w:val="both"/>
              <w:rPr>
                <w:rFonts w:ascii="Times New Roman" w:hAnsi="Times New Roman" w:cs="Times New Roman"/>
                <w:b/>
                <w:sz w:val="24"/>
                <w:szCs w:val="24"/>
              </w:rPr>
            </w:pPr>
            <w:r>
              <w:rPr>
                <w:rFonts w:ascii="Times New Roman" w:hAnsi="Times New Roman" w:cs="Times New Roman"/>
                <w:sz w:val="24"/>
                <w:szCs w:val="24"/>
              </w:rPr>
              <w:t>в</w:t>
            </w:r>
            <w:r w:rsidR="008957CD" w:rsidRPr="008957CD">
              <w:rPr>
                <w:rFonts w:ascii="Times New Roman" w:hAnsi="Times New Roman" w:cs="Times New Roman"/>
                <w:sz w:val="24"/>
                <w:szCs w:val="24"/>
              </w:rPr>
              <w:t>имоги нормативних документів до</w:t>
            </w:r>
            <w:r w:rsidR="008957CD" w:rsidRPr="008957CD">
              <w:rPr>
                <w:rStyle w:val="fontstyle01"/>
                <w:color w:val="auto"/>
                <w:sz w:val="24"/>
                <w:szCs w:val="24"/>
              </w:rPr>
              <w:t xml:space="preserve"> </w:t>
            </w:r>
            <w:r w:rsidR="008957CD" w:rsidRPr="008957CD">
              <w:rPr>
                <w:rStyle w:val="fontstyle01"/>
                <w:b w:val="0"/>
                <w:color w:val="auto"/>
                <w:sz w:val="24"/>
                <w:szCs w:val="24"/>
              </w:rPr>
              <w:t>заглиблених</w:t>
            </w:r>
            <w:r w:rsidR="008957CD" w:rsidRPr="008957CD">
              <w:rPr>
                <w:b/>
                <w:sz w:val="24"/>
                <w:szCs w:val="24"/>
              </w:rPr>
              <w:t xml:space="preserve"> </w:t>
            </w:r>
            <w:r w:rsidR="008957CD" w:rsidRPr="008957CD">
              <w:rPr>
                <w:rStyle w:val="fontstyle01"/>
                <w:b w:val="0"/>
                <w:color w:val="auto"/>
                <w:sz w:val="24"/>
                <w:szCs w:val="24"/>
              </w:rPr>
              <w:t>конструкцій</w:t>
            </w:r>
            <w:r w:rsidR="008957CD" w:rsidRPr="008957CD">
              <w:rPr>
                <w:b/>
                <w:sz w:val="24"/>
                <w:szCs w:val="24"/>
              </w:rPr>
              <w:t xml:space="preserve"> </w:t>
            </w:r>
            <w:r w:rsidR="008957CD" w:rsidRPr="008957CD">
              <w:rPr>
                <w:rStyle w:val="fontstyle01"/>
                <w:b w:val="0"/>
                <w:color w:val="auto"/>
                <w:sz w:val="24"/>
                <w:szCs w:val="24"/>
              </w:rPr>
              <w:t>цокольного</w:t>
            </w:r>
            <w:r w:rsidR="008957CD" w:rsidRPr="008957CD">
              <w:rPr>
                <w:b/>
                <w:sz w:val="24"/>
                <w:szCs w:val="24"/>
              </w:rPr>
              <w:t xml:space="preserve"> </w:t>
            </w:r>
            <w:r w:rsidR="008957CD" w:rsidRPr="008957CD">
              <w:rPr>
                <w:rStyle w:val="fontstyle01"/>
                <w:b w:val="0"/>
                <w:color w:val="auto"/>
                <w:sz w:val="24"/>
                <w:szCs w:val="24"/>
              </w:rPr>
              <w:t>поверху, підвалу</w:t>
            </w:r>
            <w:r w:rsidR="008957CD" w:rsidRPr="008957CD">
              <w:rPr>
                <w:b/>
                <w:sz w:val="24"/>
                <w:szCs w:val="24"/>
              </w:rPr>
              <w:t xml:space="preserve"> </w:t>
            </w:r>
            <w:r w:rsidR="008957CD" w:rsidRPr="008957CD">
              <w:rPr>
                <w:rStyle w:val="fontstyle01"/>
                <w:b w:val="0"/>
                <w:color w:val="auto"/>
                <w:sz w:val="24"/>
                <w:szCs w:val="24"/>
              </w:rPr>
              <w:t>або технічного</w:t>
            </w:r>
            <w:r w:rsidR="008957CD" w:rsidRPr="008957CD">
              <w:rPr>
                <w:b/>
                <w:sz w:val="24"/>
                <w:szCs w:val="24"/>
              </w:rPr>
              <w:t xml:space="preserve"> </w:t>
            </w:r>
            <w:r w:rsidR="008957CD" w:rsidRPr="008957CD">
              <w:rPr>
                <w:rStyle w:val="fontstyle01"/>
                <w:b w:val="0"/>
                <w:color w:val="auto"/>
                <w:sz w:val="24"/>
                <w:szCs w:val="24"/>
              </w:rPr>
              <w:t>підпілля будівель</w:t>
            </w:r>
            <w:r w:rsidR="008957CD" w:rsidRPr="008957CD">
              <w:rPr>
                <w:b/>
                <w:sz w:val="24"/>
                <w:szCs w:val="24"/>
              </w:rPr>
              <w:t xml:space="preserve"> </w:t>
            </w:r>
            <w:r w:rsidR="008957CD" w:rsidRPr="008957CD">
              <w:rPr>
                <w:rStyle w:val="fontstyle01"/>
                <w:b w:val="0"/>
                <w:color w:val="auto"/>
                <w:sz w:val="24"/>
                <w:szCs w:val="24"/>
              </w:rPr>
              <w:t>і споруд</w:t>
            </w:r>
            <w:r w:rsidR="00F60FAB">
              <w:rPr>
                <w:rStyle w:val="fontstyle01"/>
                <w:b w:val="0"/>
                <w:color w:val="auto"/>
                <w:sz w:val="24"/>
                <w:szCs w:val="24"/>
              </w:rPr>
              <w:t>.</w:t>
            </w:r>
          </w:p>
          <w:p w14:paraId="3A468CEE" w14:textId="77777777" w:rsidR="00630AA4" w:rsidRPr="008957CD" w:rsidRDefault="00630AA4" w:rsidP="001D2C7E">
            <w:pPr>
              <w:ind w:firstLine="227"/>
              <w:jc w:val="both"/>
              <w:rPr>
                <w:rFonts w:ascii="Times New Roman" w:hAnsi="Times New Roman" w:cs="Times New Roman"/>
                <w:b/>
                <w:sz w:val="24"/>
                <w:szCs w:val="24"/>
              </w:rPr>
            </w:pPr>
          </w:p>
        </w:tc>
        <w:tc>
          <w:tcPr>
            <w:tcW w:w="2439" w:type="dxa"/>
          </w:tcPr>
          <w:p w14:paraId="3F9950F1" w14:textId="77777777" w:rsidR="00630AA4" w:rsidRPr="008957CD" w:rsidRDefault="00196E0D" w:rsidP="001D2C7E">
            <w:pPr>
              <w:ind w:firstLine="227"/>
              <w:jc w:val="both"/>
              <w:rPr>
                <w:rFonts w:ascii="Times New Roman" w:hAnsi="Times New Roman" w:cs="Times New Roman"/>
                <w:sz w:val="24"/>
                <w:szCs w:val="24"/>
              </w:rPr>
            </w:pPr>
            <w:r>
              <w:rPr>
                <w:rFonts w:ascii="Times New Roman" w:hAnsi="Times New Roman" w:cs="Times New Roman"/>
                <w:sz w:val="24"/>
                <w:szCs w:val="24"/>
              </w:rPr>
              <w:t>о</w:t>
            </w:r>
            <w:r w:rsidR="008957CD">
              <w:rPr>
                <w:rFonts w:ascii="Times New Roman" w:hAnsi="Times New Roman" w:cs="Times New Roman"/>
                <w:sz w:val="24"/>
                <w:szCs w:val="24"/>
              </w:rPr>
              <w:t>тримувати від керівника або визначати самості</w:t>
            </w:r>
            <w:r>
              <w:rPr>
                <w:rFonts w:ascii="Times New Roman" w:hAnsi="Times New Roman" w:cs="Times New Roman"/>
                <w:sz w:val="24"/>
                <w:szCs w:val="24"/>
              </w:rPr>
              <w:t>йно завдання на виконання робіт; д</w:t>
            </w:r>
            <w:r w:rsidR="008957CD">
              <w:rPr>
                <w:rFonts w:ascii="Times New Roman" w:hAnsi="Times New Roman" w:cs="Times New Roman"/>
                <w:sz w:val="24"/>
                <w:szCs w:val="24"/>
              </w:rPr>
              <w:t>о</w:t>
            </w:r>
            <w:r>
              <w:rPr>
                <w:rFonts w:ascii="Times New Roman" w:hAnsi="Times New Roman" w:cs="Times New Roman"/>
                <w:sz w:val="24"/>
                <w:szCs w:val="24"/>
              </w:rPr>
              <w:t>тримуватися вимог охорони праці; д</w:t>
            </w:r>
            <w:r w:rsidR="008957CD">
              <w:rPr>
                <w:rFonts w:ascii="Times New Roman" w:hAnsi="Times New Roman" w:cs="Times New Roman"/>
                <w:sz w:val="24"/>
                <w:szCs w:val="24"/>
              </w:rPr>
              <w:t>отримуватися вимог нормативних документів до</w:t>
            </w:r>
            <w:r w:rsidR="008957CD" w:rsidRPr="008957CD">
              <w:rPr>
                <w:rStyle w:val="fontstyle01"/>
                <w:b w:val="0"/>
                <w:color w:val="auto"/>
                <w:sz w:val="24"/>
                <w:szCs w:val="24"/>
              </w:rPr>
              <w:t xml:space="preserve"> заглиблених</w:t>
            </w:r>
            <w:r w:rsidR="008957CD" w:rsidRPr="008957CD">
              <w:rPr>
                <w:b/>
                <w:sz w:val="24"/>
                <w:szCs w:val="24"/>
              </w:rPr>
              <w:t xml:space="preserve"> </w:t>
            </w:r>
            <w:r w:rsidR="008957CD" w:rsidRPr="008957CD">
              <w:rPr>
                <w:rStyle w:val="fontstyle01"/>
                <w:b w:val="0"/>
                <w:color w:val="auto"/>
                <w:sz w:val="24"/>
                <w:szCs w:val="24"/>
              </w:rPr>
              <w:t>конструкцій</w:t>
            </w:r>
            <w:r w:rsidR="008957CD" w:rsidRPr="008957CD">
              <w:rPr>
                <w:b/>
                <w:sz w:val="24"/>
                <w:szCs w:val="24"/>
              </w:rPr>
              <w:t xml:space="preserve"> </w:t>
            </w:r>
            <w:r w:rsidR="008957CD" w:rsidRPr="008957CD">
              <w:rPr>
                <w:rStyle w:val="fontstyle01"/>
                <w:b w:val="0"/>
                <w:color w:val="auto"/>
                <w:sz w:val="24"/>
                <w:szCs w:val="24"/>
              </w:rPr>
              <w:t>цокольного</w:t>
            </w:r>
            <w:r w:rsidR="008957CD" w:rsidRPr="008957CD">
              <w:rPr>
                <w:b/>
                <w:sz w:val="24"/>
                <w:szCs w:val="24"/>
              </w:rPr>
              <w:t xml:space="preserve"> </w:t>
            </w:r>
            <w:r w:rsidR="008957CD" w:rsidRPr="008957CD">
              <w:rPr>
                <w:rStyle w:val="fontstyle01"/>
                <w:b w:val="0"/>
                <w:color w:val="auto"/>
                <w:sz w:val="24"/>
                <w:szCs w:val="24"/>
              </w:rPr>
              <w:t>поверху, підвалу</w:t>
            </w:r>
            <w:r w:rsidR="008957CD" w:rsidRPr="008957CD">
              <w:rPr>
                <w:b/>
                <w:sz w:val="24"/>
                <w:szCs w:val="24"/>
              </w:rPr>
              <w:t xml:space="preserve"> </w:t>
            </w:r>
            <w:r w:rsidR="008957CD" w:rsidRPr="008957CD">
              <w:rPr>
                <w:rStyle w:val="fontstyle01"/>
                <w:b w:val="0"/>
                <w:color w:val="auto"/>
                <w:sz w:val="24"/>
                <w:szCs w:val="24"/>
              </w:rPr>
              <w:t>або технічного</w:t>
            </w:r>
            <w:r w:rsidR="008957CD" w:rsidRPr="008957CD">
              <w:rPr>
                <w:b/>
                <w:sz w:val="24"/>
                <w:szCs w:val="24"/>
              </w:rPr>
              <w:t xml:space="preserve"> </w:t>
            </w:r>
            <w:r w:rsidR="008957CD" w:rsidRPr="008957CD">
              <w:rPr>
                <w:rStyle w:val="fontstyle01"/>
                <w:b w:val="0"/>
                <w:color w:val="auto"/>
                <w:sz w:val="24"/>
                <w:szCs w:val="24"/>
              </w:rPr>
              <w:t>підпілля будівель</w:t>
            </w:r>
            <w:r w:rsidR="008957CD" w:rsidRPr="008957CD">
              <w:rPr>
                <w:b/>
                <w:sz w:val="24"/>
                <w:szCs w:val="24"/>
              </w:rPr>
              <w:t xml:space="preserve"> </w:t>
            </w:r>
            <w:r w:rsidR="008957CD" w:rsidRPr="008957CD">
              <w:rPr>
                <w:rStyle w:val="fontstyle01"/>
                <w:b w:val="0"/>
                <w:color w:val="auto"/>
                <w:sz w:val="24"/>
                <w:szCs w:val="24"/>
              </w:rPr>
              <w:t>і споруд</w:t>
            </w:r>
            <w:r w:rsidR="00F60FAB">
              <w:rPr>
                <w:rStyle w:val="fontstyle01"/>
                <w:b w:val="0"/>
                <w:color w:val="auto"/>
                <w:sz w:val="24"/>
                <w:szCs w:val="24"/>
              </w:rPr>
              <w:t>.</w:t>
            </w:r>
          </w:p>
        </w:tc>
      </w:tr>
      <w:tr w:rsidR="00630AA4" w:rsidRPr="003E4F17" w14:paraId="06424F3E" w14:textId="77777777" w:rsidTr="00D8789C">
        <w:trPr>
          <w:trHeight w:val="3023"/>
        </w:trPr>
        <w:tc>
          <w:tcPr>
            <w:tcW w:w="2526" w:type="dxa"/>
            <w:vMerge/>
          </w:tcPr>
          <w:p w14:paraId="0D6A36C0" w14:textId="77777777" w:rsidR="00630AA4" w:rsidRPr="003E4F17" w:rsidRDefault="00630AA4" w:rsidP="00C07642">
            <w:pPr>
              <w:rPr>
                <w:rFonts w:ascii="Times New Roman" w:hAnsi="Times New Roman" w:cs="Times New Roman"/>
                <w:sz w:val="24"/>
                <w:szCs w:val="24"/>
              </w:rPr>
            </w:pPr>
          </w:p>
        </w:tc>
        <w:tc>
          <w:tcPr>
            <w:tcW w:w="2318" w:type="dxa"/>
          </w:tcPr>
          <w:p w14:paraId="3EC30B8A" w14:textId="77777777" w:rsidR="00CB2078" w:rsidRDefault="00630AA4" w:rsidP="00164DE5">
            <w:pPr>
              <w:rPr>
                <w:rFonts w:ascii="Times New Roman" w:eastAsia="Times New Roman" w:hAnsi="Times New Roman" w:cs="Times New Roman"/>
                <w:bCs/>
                <w:sz w:val="24"/>
                <w:szCs w:val="24"/>
              </w:rPr>
            </w:pPr>
            <w:r w:rsidRPr="003E4F17">
              <w:rPr>
                <w:rFonts w:ascii="Times New Roman" w:eastAsia="Times New Roman" w:hAnsi="Times New Roman" w:cs="Times New Roman"/>
                <w:bCs/>
                <w:sz w:val="24"/>
                <w:szCs w:val="24"/>
              </w:rPr>
              <w:t>КК1.</w:t>
            </w:r>
          </w:p>
          <w:p w14:paraId="5B9E71EA" w14:textId="77777777" w:rsidR="00630AA4" w:rsidRPr="003E4F17" w:rsidRDefault="00630AA4" w:rsidP="00164DE5">
            <w:pPr>
              <w:rPr>
                <w:rFonts w:ascii="Times New Roman" w:hAnsi="Times New Roman" w:cs="Times New Roman"/>
                <w:sz w:val="24"/>
                <w:szCs w:val="24"/>
              </w:rPr>
            </w:pPr>
            <w:r w:rsidRPr="003E4F17">
              <w:rPr>
                <w:rFonts w:ascii="Times New Roman" w:eastAsia="Times New Roman" w:hAnsi="Times New Roman" w:cs="Times New Roman"/>
                <w:bCs/>
                <w:sz w:val="24"/>
                <w:szCs w:val="24"/>
              </w:rPr>
              <w:t>Комунікативна</w:t>
            </w:r>
            <w:r w:rsidRPr="003E4F17">
              <w:rPr>
                <w:rFonts w:ascii="Times New Roman" w:eastAsia="TimesNewRoman" w:hAnsi="Times New Roman" w:cs="Times New Roman"/>
                <w:sz w:val="24"/>
                <w:szCs w:val="24"/>
                <w:lang w:eastAsia="ru-RU"/>
              </w:rPr>
              <w:t xml:space="preserve"> компетентність</w:t>
            </w:r>
          </w:p>
        </w:tc>
        <w:tc>
          <w:tcPr>
            <w:tcW w:w="2641" w:type="dxa"/>
          </w:tcPr>
          <w:p w14:paraId="68851478" w14:textId="77777777" w:rsidR="00630AA4" w:rsidRPr="003E4F17" w:rsidRDefault="00630AA4" w:rsidP="001D2C7E">
            <w:pPr>
              <w:ind w:firstLine="227"/>
              <w:jc w:val="both"/>
              <w:rPr>
                <w:rFonts w:ascii="Times New Roman" w:eastAsia="Times New Roman" w:hAnsi="Times New Roman" w:cs="Times New Roman"/>
                <w:bCs/>
                <w:sz w:val="24"/>
                <w:szCs w:val="24"/>
              </w:rPr>
            </w:pPr>
            <w:r w:rsidRPr="003E4F17">
              <w:rPr>
                <w:rFonts w:ascii="Times New Roman" w:eastAsia="Times New Roman" w:hAnsi="Times New Roman" w:cs="Times New Roman"/>
                <w:bCs/>
                <w:sz w:val="24"/>
                <w:szCs w:val="24"/>
              </w:rPr>
              <w:t>види документів у професійній діяльності;</w:t>
            </w:r>
          </w:p>
          <w:p w14:paraId="546F201A" w14:textId="77777777" w:rsidR="00630AA4" w:rsidRPr="003E4F17" w:rsidRDefault="00630AA4" w:rsidP="001D2C7E">
            <w:pPr>
              <w:ind w:firstLine="227"/>
              <w:jc w:val="both"/>
              <w:rPr>
                <w:rFonts w:ascii="Times New Roman" w:eastAsia="Times New Roman" w:hAnsi="Times New Roman" w:cs="Times New Roman"/>
                <w:bCs/>
                <w:sz w:val="24"/>
                <w:szCs w:val="24"/>
              </w:rPr>
            </w:pPr>
            <w:r w:rsidRPr="003E4F17">
              <w:rPr>
                <w:rFonts w:ascii="Times New Roman" w:eastAsia="Times New Roman" w:hAnsi="Times New Roman" w:cs="Times New Roman"/>
                <w:bCs/>
                <w:sz w:val="24"/>
                <w:szCs w:val="24"/>
              </w:rPr>
              <w:t>правила створення документів;</w:t>
            </w:r>
          </w:p>
          <w:p w14:paraId="462F5D7C" w14:textId="77777777" w:rsidR="00630AA4" w:rsidRPr="003E4F17" w:rsidRDefault="00630AA4" w:rsidP="001D2C7E">
            <w:pPr>
              <w:ind w:firstLine="227"/>
              <w:jc w:val="both"/>
              <w:rPr>
                <w:rFonts w:ascii="Times New Roman" w:hAnsi="Times New Roman" w:cs="Times New Roman"/>
              </w:rPr>
            </w:pPr>
            <w:r w:rsidRPr="003E4F17">
              <w:rPr>
                <w:rFonts w:ascii="Times New Roman" w:eastAsia="Times New Roman" w:hAnsi="Times New Roman" w:cs="Times New Roman"/>
                <w:bCs/>
                <w:sz w:val="24"/>
                <w:szCs w:val="24"/>
              </w:rPr>
              <w:t>правила ведення документації;</w:t>
            </w:r>
          </w:p>
          <w:p w14:paraId="2222484C" w14:textId="77777777" w:rsidR="00630AA4" w:rsidRPr="003E4F17" w:rsidRDefault="00630AA4" w:rsidP="001D2C7E">
            <w:pPr>
              <w:ind w:firstLine="227"/>
              <w:jc w:val="both"/>
              <w:rPr>
                <w:rFonts w:ascii="Times New Roman" w:eastAsia="TimesNewRoman" w:hAnsi="Times New Roman" w:cs="Times New Roman"/>
                <w:sz w:val="24"/>
                <w:szCs w:val="24"/>
                <w:lang w:eastAsia="ru-RU"/>
              </w:rPr>
            </w:pPr>
            <w:r w:rsidRPr="003E4F17">
              <w:rPr>
                <w:rFonts w:ascii="Times New Roman" w:eastAsia="TimesNewRoman" w:hAnsi="Times New Roman" w:cs="Times New Roman"/>
                <w:sz w:val="24"/>
                <w:szCs w:val="24"/>
                <w:lang w:eastAsia="ru-RU"/>
              </w:rPr>
              <w:t>правила професійної етики та спілкування;</w:t>
            </w:r>
          </w:p>
          <w:p w14:paraId="183C54D1" w14:textId="77777777" w:rsidR="00630AA4" w:rsidRPr="0077785F" w:rsidRDefault="00630AA4" w:rsidP="001D2C7E">
            <w:pPr>
              <w:ind w:firstLine="227"/>
              <w:jc w:val="both"/>
              <w:rPr>
                <w:rFonts w:ascii="Times New Roman" w:eastAsia="TimesNewRoman" w:hAnsi="Times New Roman" w:cs="Times New Roman"/>
                <w:sz w:val="24"/>
                <w:szCs w:val="24"/>
                <w:lang w:eastAsia="ru-RU"/>
              </w:rPr>
            </w:pPr>
            <w:r w:rsidRPr="003E4F17">
              <w:rPr>
                <w:rFonts w:ascii="Times New Roman" w:eastAsia="TimesNewRoman" w:hAnsi="Times New Roman" w:cs="Times New Roman"/>
                <w:sz w:val="24"/>
                <w:szCs w:val="24"/>
                <w:lang w:eastAsia="ru-RU"/>
              </w:rPr>
              <w:t>професійну лексику та тер</w:t>
            </w:r>
            <w:r>
              <w:rPr>
                <w:rFonts w:ascii="Times New Roman" w:eastAsia="TimesNewRoman" w:hAnsi="Times New Roman" w:cs="Times New Roman"/>
                <w:sz w:val="24"/>
                <w:szCs w:val="24"/>
                <w:lang w:eastAsia="ru-RU"/>
              </w:rPr>
              <w:t>мінологію,</w:t>
            </w:r>
            <w:r w:rsidRPr="003E4F17">
              <w:rPr>
                <w:rFonts w:ascii="Times New Roman" w:hAnsi="Times New Roman" w:cs="Times New Roman"/>
                <w:sz w:val="24"/>
                <w:szCs w:val="24"/>
              </w:rPr>
              <w:t xml:space="preserve"> кана</w:t>
            </w:r>
            <w:r w:rsidR="00593158">
              <w:rPr>
                <w:rFonts w:ascii="Times New Roman" w:hAnsi="Times New Roman" w:cs="Times New Roman"/>
                <w:sz w:val="24"/>
                <w:szCs w:val="24"/>
              </w:rPr>
              <w:t>ли та способи комунікацій, етику</w:t>
            </w:r>
            <w:r w:rsidRPr="003E4F17">
              <w:rPr>
                <w:rFonts w:ascii="Times New Roman" w:hAnsi="Times New Roman" w:cs="Times New Roman"/>
                <w:sz w:val="24"/>
                <w:szCs w:val="24"/>
              </w:rPr>
              <w:t xml:space="preserve"> ділового спілкування</w:t>
            </w:r>
            <w:r w:rsidR="00F60FAB">
              <w:rPr>
                <w:rFonts w:ascii="Times New Roman" w:hAnsi="Times New Roman" w:cs="Times New Roman"/>
                <w:sz w:val="24"/>
                <w:szCs w:val="24"/>
              </w:rPr>
              <w:t>.</w:t>
            </w:r>
          </w:p>
        </w:tc>
        <w:tc>
          <w:tcPr>
            <w:tcW w:w="2439" w:type="dxa"/>
          </w:tcPr>
          <w:p w14:paraId="5D8E9B28" w14:textId="77777777" w:rsidR="00630AA4" w:rsidRPr="003E4F17" w:rsidRDefault="00630AA4" w:rsidP="001D2C7E">
            <w:pPr>
              <w:ind w:firstLine="227"/>
              <w:jc w:val="both"/>
              <w:rPr>
                <w:rFonts w:ascii="Times New Roman" w:eastAsia="Times New Roman" w:hAnsi="Times New Roman" w:cs="Times New Roman"/>
                <w:bCs/>
                <w:sz w:val="24"/>
                <w:szCs w:val="24"/>
              </w:rPr>
            </w:pPr>
            <w:r w:rsidRPr="003E4F17">
              <w:rPr>
                <w:rFonts w:ascii="Times New Roman" w:eastAsia="Times New Roman" w:hAnsi="Times New Roman" w:cs="Times New Roman"/>
                <w:bCs/>
                <w:sz w:val="24"/>
                <w:szCs w:val="24"/>
              </w:rPr>
              <w:t>складати документи;</w:t>
            </w:r>
          </w:p>
          <w:p w14:paraId="42E34771" w14:textId="77777777" w:rsidR="00630AA4" w:rsidRPr="003E4F17" w:rsidRDefault="00630AA4" w:rsidP="001D2C7E">
            <w:pPr>
              <w:ind w:firstLine="227"/>
              <w:jc w:val="both"/>
              <w:rPr>
                <w:rFonts w:ascii="Times New Roman" w:eastAsia="Times New Roman" w:hAnsi="Times New Roman" w:cs="Times New Roman"/>
                <w:bCs/>
                <w:sz w:val="24"/>
                <w:szCs w:val="24"/>
              </w:rPr>
            </w:pPr>
            <w:r w:rsidRPr="003E4F17">
              <w:rPr>
                <w:rFonts w:ascii="Times New Roman" w:eastAsia="Times New Roman" w:hAnsi="Times New Roman" w:cs="Times New Roman"/>
                <w:bCs/>
                <w:sz w:val="24"/>
                <w:szCs w:val="24"/>
              </w:rPr>
              <w:t>вести документацію;</w:t>
            </w:r>
          </w:p>
          <w:p w14:paraId="243881D6" w14:textId="77777777" w:rsidR="00630AA4" w:rsidRPr="003E4F17" w:rsidRDefault="00630AA4" w:rsidP="001D2C7E">
            <w:pPr>
              <w:ind w:firstLine="227"/>
              <w:jc w:val="both"/>
              <w:rPr>
                <w:rFonts w:ascii="Times New Roman" w:eastAsia="TimesNewRoman" w:hAnsi="Times New Roman" w:cs="Times New Roman"/>
                <w:sz w:val="24"/>
                <w:szCs w:val="24"/>
                <w:lang w:eastAsia="ru-RU"/>
              </w:rPr>
            </w:pPr>
            <w:r w:rsidRPr="003E4F17">
              <w:rPr>
                <w:rFonts w:ascii="Times New Roman" w:eastAsia="TimesNewRoman" w:hAnsi="Times New Roman" w:cs="Times New Roman"/>
                <w:sz w:val="24"/>
                <w:szCs w:val="24"/>
                <w:lang w:eastAsia="ru-RU"/>
              </w:rPr>
              <w:t>використовувати комунікаційні навички щодо виконання робіт; спілкуватися з керівництвом;</w:t>
            </w:r>
          </w:p>
          <w:p w14:paraId="26D9A2AB" w14:textId="77777777" w:rsidR="00630AA4" w:rsidRPr="003E4F17" w:rsidRDefault="00630AA4" w:rsidP="001D2C7E">
            <w:pPr>
              <w:ind w:firstLine="227"/>
              <w:jc w:val="both"/>
              <w:rPr>
                <w:rFonts w:ascii="Times New Roman" w:hAnsi="Times New Roman" w:cs="Times New Roman"/>
              </w:rPr>
            </w:pPr>
            <w:r w:rsidRPr="003E4F17">
              <w:rPr>
                <w:rFonts w:ascii="Times New Roman" w:eastAsia="TimesNewRoman" w:hAnsi="Times New Roman" w:cs="Times New Roman"/>
                <w:sz w:val="24"/>
                <w:szCs w:val="24"/>
                <w:lang w:eastAsia="ru-RU"/>
              </w:rPr>
              <w:t>спілкуватися з коле</w:t>
            </w:r>
            <w:r w:rsidR="00CB2078">
              <w:rPr>
                <w:rFonts w:ascii="Times New Roman" w:eastAsia="TimesNewRoman" w:hAnsi="Times New Roman" w:cs="Times New Roman"/>
                <w:sz w:val="24"/>
                <w:szCs w:val="24"/>
                <w:lang w:eastAsia="ru-RU"/>
              </w:rPr>
              <w:t>гами та клієнтами</w:t>
            </w:r>
            <w:r w:rsidR="00F60FAB">
              <w:rPr>
                <w:rFonts w:ascii="Times New Roman" w:eastAsia="TimesNewRoman" w:hAnsi="Times New Roman" w:cs="Times New Roman"/>
                <w:sz w:val="24"/>
                <w:szCs w:val="24"/>
                <w:lang w:eastAsia="ru-RU"/>
              </w:rPr>
              <w:t>.</w:t>
            </w:r>
          </w:p>
        </w:tc>
      </w:tr>
      <w:tr w:rsidR="00630AA4" w:rsidRPr="003E4F17" w14:paraId="08BB6F22" w14:textId="77777777" w:rsidTr="00D8789C">
        <w:trPr>
          <w:trHeight w:val="270"/>
        </w:trPr>
        <w:tc>
          <w:tcPr>
            <w:tcW w:w="2526" w:type="dxa"/>
            <w:vMerge/>
          </w:tcPr>
          <w:p w14:paraId="38E6BE30" w14:textId="77777777" w:rsidR="00630AA4" w:rsidRPr="003E4F17" w:rsidRDefault="00630AA4" w:rsidP="00164DE5">
            <w:pPr>
              <w:rPr>
                <w:rFonts w:ascii="Times New Roman" w:hAnsi="Times New Roman" w:cs="Times New Roman"/>
                <w:sz w:val="24"/>
                <w:szCs w:val="24"/>
              </w:rPr>
            </w:pPr>
          </w:p>
        </w:tc>
        <w:tc>
          <w:tcPr>
            <w:tcW w:w="2318" w:type="dxa"/>
          </w:tcPr>
          <w:p w14:paraId="071B07EA" w14:textId="77777777" w:rsidR="00CB2078" w:rsidRDefault="00630AA4" w:rsidP="00164DE5">
            <w:pPr>
              <w:rPr>
                <w:rFonts w:ascii="Times New Roman" w:eastAsia="Times New Roman" w:hAnsi="Times New Roman" w:cs="Times New Roman"/>
                <w:sz w:val="24"/>
                <w:szCs w:val="24"/>
              </w:rPr>
            </w:pPr>
            <w:r w:rsidRPr="003E4F17">
              <w:rPr>
                <w:rFonts w:ascii="Times New Roman" w:eastAsia="Times New Roman" w:hAnsi="Times New Roman" w:cs="Times New Roman"/>
                <w:sz w:val="24"/>
                <w:szCs w:val="24"/>
              </w:rPr>
              <w:t xml:space="preserve">КК2. </w:t>
            </w:r>
          </w:p>
          <w:p w14:paraId="330B52A2" w14:textId="77777777" w:rsidR="00630AA4" w:rsidRPr="003E4F17" w:rsidRDefault="00630AA4" w:rsidP="00164DE5">
            <w:pPr>
              <w:rPr>
                <w:rFonts w:ascii="Times New Roman" w:eastAsia="Times New Roman" w:hAnsi="Times New Roman" w:cs="Times New Roman"/>
                <w:sz w:val="24"/>
                <w:szCs w:val="24"/>
              </w:rPr>
            </w:pPr>
            <w:r w:rsidRPr="003E4F17">
              <w:rPr>
                <w:rFonts w:ascii="Times New Roman" w:eastAsia="Times New Roman" w:hAnsi="Times New Roman" w:cs="Times New Roman"/>
                <w:sz w:val="24"/>
                <w:szCs w:val="24"/>
                <w:lang w:eastAsia="ru-RU"/>
              </w:rPr>
              <w:t xml:space="preserve">Математична компетентність та </w:t>
            </w:r>
            <w:r w:rsidRPr="003E4F17">
              <w:rPr>
                <w:rFonts w:ascii="Times New Roman" w:eastAsia="Times New Roman" w:hAnsi="Times New Roman" w:cs="Times New Roman"/>
                <w:sz w:val="24"/>
                <w:szCs w:val="24"/>
                <w:lang w:eastAsia="ru-RU"/>
              </w:rPr>
              <w:lastRenderedPageBreak/>
              <w:t>компетентність в  технологіях та інженерії</w:t>
            </w:r>
          </w:p>
          <w:p w14:paraId="546DD449" w14:textId="77777777" w:rsidR="00630AA4" w:rsidRPr="003E4F17" w:rsidRDefault="00630AA4" w:rsidP="00164DE5">
            <w:pPr>
              <w:rPr>
                <w:rFonts w:ascii="Times New Roman" w:eastAsia="Times New Roman" w:hAnsi="Times New Roman" w:cs="Times New Roman"/>
                <w:sz w:val="24"/>
                <w:szCs w:val="24"/>
              </w:rPr>
            </w:pPr>
          </w:p>
        </w:tc>
        <w:tc>
          <w:tcPr>
            <w:tcW w:w="2641" w:type="dxa"/>
          </w:tcPr>
          <w:p w14:paraId="1475E0A5"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lastRenderedPageBreak/>
              <w:t xml:space="preserve">правила математичних </w:t>
            </w:r>
            <w:r w:rsidRPr="003E4F17">
              <w:rPr>
                <w:rFonts w:ascii="Times New Roman" w:eastAsia="Times New Roman" w:hAnsi="Times New Roman" w:cs="Times New Roman"/>
                <w:sz w:val="24"/>
                <w:szCs w:val="24"/>
                <w:lang w:eastAsia="ru-RU"/>
              </w:rPr>
              <w:lastRenderedPageBreak/>
              <w:t>розрахунків у професійній діяльності;</w:t>
            </w:r>
          </w:p>
          <w:p w14:paraId="0937D18B"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Calibri" w:hAnsi="Times New Roman" w:cs="Times New Roman"/>
                <w:sz w:val="24"/>
                <w:szCs w:val="24"/>
              </w:rPr>
              <w:t>основи креслення;</w:t>
            </w:r>
          </w:p>
          <w:p w14:paraId="3D6E6C6E"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креслярські інструменти, приладдя та матеріали;</w:t>
            </w:r>
          </w:p>
          <w:p w14:paraId="504294DF" w14:textId="77777777" w:rsidR="00630AA4" w:rsidRPr="003E4F17" w:rsidRDefault="00630AA4" w:rsidP="001D2C7E">
            <w:pPr>
              <w:ind w:firstLine="227"/>
              <w:jc w:val="both"/>
              <w:rPr>
                <w:rFonts w:ascii="Times New Roman" w:eastAsia="Calibri" w:hAnsi="Times New Roman" w:cs="Times New Roman"/>
                <w:sz w:val="24"/>
                <w:szCs w:val="24"/>
                <w:lang w:eastAsia="ru-RU"/>
              </w:rPr>
            </w:pPr>
            <w:r w:rsidRPr="003E4F17">
              <w:rPr>
                <w:rFonts w:ascii="Times New Roman" w:eastAsia="Calibri" w:hAnsi="Times New Roman" w:cs="Times New Roman"/>
                <w:iCs/>
                <w:sz w:val="24"/>
                <w:szCs w:val="24"/>
              </w:rPr>
              <w:t>правила оформлення креслень;</w:t>
            </w:r>
          </w:p>
          <w:p w14:paraId="255611D8" w14:textId="77777777" w:rsidR="00630AA4" w:rsidRPr="003E4F17" w:rsidRDefault="00630AA4" w:rsidP="001D2C7E">
            <w:pPr>
              <w:ind w:firstLine="227"/>
              <w:jc w:val="both"/>
              <w:rPr>
                <w:rFonts w:ascii="Times New Roman" w:eastAsia="Calibri" w:hAnsi="Times New Roman" w:cs="Times New Roman"/>
                <w:iCs/>
                <w:sz w:val="24"/>
                <w:szCs w:val="24"/>
              </w:rPr>
            </w:pPr>
            <w:r w:rsidRPr="003E4F17">
              <w:rPr>
                <w:rFonts w:ascii="Times New Roman" w:eastAsia="Calibri" w:hAnsi="Times New Roman" w:cs="Times New Roman"/>
                <w:iCs/>
                <w:sz w:val="24"/>
                <w:szCs w:val="24"/>
              </w:rPr>
              <w:t>типи ліній та умовні позначення, написи на кресленнях;</w:t>
            </w:r>
          </w:p>
          <w:p w14:paraId="71F75558" w14:textId="77777777" w:rsidR="00630AA4" w:rsidRPr="003E4F17" w:rsidRDefault="00630AA4" w:rsidP="001D2C7E">
            <w:pPr>
              <w:ind w:firstLine="227"/>
              <w:jc w:val="both"/>
              <w:rPr>
                <w:rFonts w:ascii="Times New Roman" w:eastAsia="Calibri" w:hAnsi="Times New Roman" w:cs="Times New Roman"/>
                <w:iCs/>
                <w:sz w:val="24"/>
                <w:szCs w:val="24"/>
              </w:rPr>
            </w:pPr>
            <w:r w:rsidRPr="003E4F17">
              <w:rPr>
                <w:rFonts w:ascii="Times New Roman" w:eastAsia="Calibri" w:hAnsi="Times New Roman" w:cs="Times New Roman"/>
                <w:iCs/>
                <w:sz w:val="24"/>
                <w:szCs w:val="24"/>
              </w:rPr>
              <w:t>основні відомості про креслярські шрифти;</w:t>
            </w:r>
          </w:p>
          <w:p w14:paraId="389214EB" w14:textId="77777777" w:rsidR="00630AA4" w:rsidRPr="003E4F17" w:rsidRDefault="00630AA4" w:rsidP="001D2C7E">
            <w:pPr>
              <w:ind w:firstLine="227"/>
              <w:jc w:val="both"/>
              <w:rPr>
                <w:rFonts w:ascii="Times New Roman" w:eastAsia="Calibri" w:hAnsi="Times New Roman" w:cs="Times New Roman"/>
                <w:iCs/>
                <w:sz w:val="24"/>
                <w:szCs w:val="24"/>
              </w:rPr>
            </w:pPr>
            <w:r w:rsidRPr="003E4F17">
              <w:rPr>
                <w:rFonts w:ascii="Times New Roman" w:eastAsia="Calibri" w:hAnsi="Times New Roman" w:cs="Times New Roman"/>
                <w:iCs/>
                <w:sz w:val="24"/>
                <w:szCs w:val="24"/>
              </w:rPr>
              <w:t>поняття масштабності та методи проекціювання;</w:t>
            </w:r>
          </w:p>
          <w:p w14:paraId="57395044" w14:textId="77777777" w:rsidR="00630AA4" w:rsidRPr="003E4F17" w:rsidRDefault="00630AA4" w:rsidP="001D2C7E">
            <w:pPr>
              <w:ind w:firstLine="227"/>
              <w:jc w:val="both"/>
              <w:rPr>
                <w:rFonts w:ascii="Times New Roman" w:eastAsia="Calibri" w:hAnsi="Times New Roman" w:cs="Times New Roman"/>
                <w:iCs/>
                <w:sz w:val="24"/>
                <w:szCs w:val="24"/>
              </w:rPr>
            </w:pPr>
            <w:r w:rsidRPr="003E4F17">
              <w:rPr>
                <w:rFonts w:ascii="Times New Roman" w:eastAsia="Calibri" w:hAnsi="Times New Roman" w:cs="Times New Roman"/>
                <w:sz w:val="24"/>
                <w:szCs w:val="24"/>
              </w:rPr>
              <w:t xml:space="preserve">способи графічного зображення деталей: малюнок, ескіз і креслення; </w:t>
            </w:r>
          </w:p>
          <w:p w14:paraId="4CC912D3"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геометричні побудови в кресленні, види проекцій;</w:t>
            </w:r>
          </w:p>
          <w:p w14:paraId="58E4057D" w14:textId="77777777" w:rsidR="00630AA4"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поняття про перерізи та розрізи, їх види, позначення; </w:t>
            </w:r>
          </w:p>
          <w:p w14:paraId="3EB36846"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складальне креслення, його призначення;</w:t>
            </w:r>
          </w:p>
          <w:p w14:paraId="03B4136F"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основи будівельного креслення;</w:t>
            </w:r>
          </w:p>
          <w:p w14:paraId="2E5A402C" w14:textId="77777777" w:rsidR="00630AA4" w:rsidRPr="003E4F17" w:rsidRDefault="00630AA4" w:rsidP="001D2C7E">
            <w:pPr>
              <w:ind w:firstLine="227"/>
              <w:jc w:val="both"/>
              <w:rPr>
                <w:rFonts w:ascii="Times New Roman" w:eastAsia="TimesNewRoman" w:hAnsi="Times New Roman" w:cs="Times New Roman"/>
                <w:sz w:val="24"/>
                <w:szCs w:val="24"/>
                <w:lang w:eastAsia="ru-RU"/>
              </w:rPr>
            </w:pPr>
            <w:r w:rsidRPr="003E4F17">
              <w:rPr>
                <w:rFonts w:ascii="Times New Roman" w:eastAsia="Calibri" w:hAnsi="Times New Roman" w:cs="Times New Roman"/>
                <w:sz w:val="24"/>
                <w:szCs w:val="24"/>
              </w:rPr>
              <w:t>читання і виконання креслень  фасадів,  планів і розрізів будівель.</w:t>
            </w:r>
          </w:p>
        </w:tc>
        <w:tc>
          <w:tcPr>
            <w:tcW w:w="2439" w:type="dxa"/>
          </w:tcPr>
          <w:p w14:paraId="575CB053"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lastRenderedPageBreak/>
              <w:t xml:space="preserve">володіти способами графічного </w:t>
            </w:r>
            <w:r w:rsidRPr="003E4F17">
              <w:rPr>
                <w:rFonts w:ascii="Times New Roman" w:eastAsia="Calibri" w:hAnsi="Times New Roman" w:cs="Times New Roman"/>
                <w:sz w:val="24"/>
                <w:szCs w:val="24"/>
              </w:rPr>
              <w:lastRenderedPageBreak/>
              <w:t>зображення деталей: малюнком, ескізом і кресленням;</w:t>
            </w:r>
          </w:p>
          <w:p w14:paraId="19E53FEA"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володіти прийомами геометричних побудов у кресленні та під час розмічання;</w:t>
            </w:r>
          </w:p>
          <w:p w14:paraId="0AD1ACBB"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читати креслення планів, фасадів і розрізів будівель;</w:t>
            </w:r>
          </w:p>
          <w:p w14:paraId="28DC48AB"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читати і виконувати загальні будівельні креслення;</w:t>
            </w:r>
          </w:p>
          <w:p w14:paraId="25DC8D95"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виконувати перспективні зображення будівельних об’єктів;</w:t>
            </w:r>
          </w:p>
          <w:p w14:paraId="19304F38"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визначати об’єми робіт за кресленнями;</w:t>
            </w:r>
          </w:p>
          <w:p w14:paraId="6D5BD2C2"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виконувати розрахунки  та визначати об’єми виконання  робіт;</w:t>
            </w:r>
          </w:p>
          <w:p w14:paraId="76B15E40"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Times New Roman" w:hAnsi="Times New Roman" w:cs="Times New Roman"/>
                <w:sz w:val="24"/>
                <w:szCs w:val="24"/>
                <w:lang w:eastAsia="ru-RU"/>
              </w:rPr>
              <w:t>визначати кількість необхідного матеріалу для виконання робіт; визначати вартість робіт</w:t>
            </w:r>
            <w:r>
              <w:rPr>
                <w:rFonts w:ascii="Times New Roman" w:eastAsia="Times New Roman" w:hAnsi="Times New Roman" w:cs="Times New Roman"/>
                <w:sz w:val="24"/>
                <w:szCs w:val="24"/>
                <w:lang w:eastAsia="ru-RU"/>
              </w:rPr>
              <w:t>.</w:t>
            </w:r>
          </w:p>
          <w:p w14:paraId="0D79AE2C" w14:textId="77777777" w:rsidR="00630AA4" w:rsidRPr="003E4F17" w:rsidRDefault="00630AA4" w:rsidP="001D2C7E">
            <w:pPr>
              <w:ind w:firstLine="227"/>
              <w:jc w:val="both"/>
              <w:rPr>
                <w:rFonts w:ascii="Times New Roman" w:eastAsia="Calibri" w:hAnsi="Times New Roman" w:cs="Times New Roman"/>
                <w:sz w:val="24"/>
                <w:szCs w:val="24"/>
              </w:rPr>
            </w:pPr>
          </w:p>
          <w:p w14:paraId="101B7746" w14:textId="77777777" w:rsidR="00630AA4" w:rsidRPr="003E4F17" w:rsidRDefault="00630AA4" w:rsidP="001D2C7E">
            <w:pPr>
              <w:ind w:firstLine="227"/>
              <w:jc w:val="both"/>
              <w:rPr>
                <w:rFonts w:ascii="Times New Roman" w:eastAsia="TimesNewRoman" w:hAnsi="Times New Roman" w:cs="Times New Roman"/>
                <w:sz w:val="24"/>
                <w:szCs w:val="24"/>
                <w:lang w:eastAsia="ru-RU"/>
              </w:rPr>
            </w:pPr>
          </w:p>
        </w:tc>
      </w:tr>
      <w:tr w:rsidR="00630AA4" w:rsidRPr="003E4F17" w14:paraId="623CDFD4" w14:textId="77777777" w:rsidTr="00D8789C">
        <w:trPr>
          <w:trHeight w:val="270"/>
        </w:trPr>
        <w:tc>
          <w:tcPr>
            <w:tcW w:w="2526" w:type="dxa"/>
            <w:vMerge/>
          </w:tcPr>
          <w:p w14:paraId="19A30F65" w14:textId="77777777" w:rsidR="00630AA4" w:rsidRPr="003E4F17" w:rsidRDefault="00630AA4" w:rsidP="00164DE5">
            <w:pPr>
              <w:rPr>
                <w:rFonts w:ascii="Times New Roman" w:hAnsi="Times New Roman" w:cs="Times New Roman"/>
                <w:sz w:val="24"/>
                <w:szCs w:val="24"/>
              </w:rPr>
            </w:pPr>
          </w:p>
        </w:tc>
        <w:tc>
          <w:tcPr>
            <w:tcW w:w="2318" w:type="dxa"/>
          </w:tcPr>
          <w:p w14:paraId="1F925755" w14:textId="77777777" w:rsidR="00630AA4" w:rsidRPr="003E4F17" w:rsidRDefault="00630AA4" w:rsidP="00164DE5">
            <w:pPr>
              <w:rPr>
                <w:rFonts w:ascii="Times New Roman" w:hAnsi="Times New Roman" w:cs="Times New Roman"/>
                <w:sz w:val="24"/>
                <w:szCs w:val="24"/>
              </w:rPr>
            </w:pPr>
            <w:r w:rsidRPr="003E4F17">
              <w:rPr>
                <w:rFonts w:ascii="Times New Roman" w:hAnsi="Times New Roman" w:cs="Times New Roman"/>
                <w:sz w:val="24"/>
                <w:szCs w:val="24"/>
              </w:rPr>
              <w:t>КК3. Цифрова компетентність</w:t>
            </w:r>
          </w:p>
          <w:p w14:paraId="4C2D0FDA" w14:textId="77777777" w:rsidR="00630AA4" w:rsidRPr="003E4F17" w:rsidRDefault="00630AA4" w:rsidP="00164DE5">
            <w:pPr>
              <w:rPr>
                <w:rFonts w:ascii="Times New Roman" w:eastAsia="Times New Roman" w:hAnsi="Times New Roman" w:cs="Times New Roman"/>
                <w:sz w:val="24"/>
                <w:szCs w:val="24"/>
              </w:rPr>
            </w:pPr>
          </w:p>
        </w:tc>
        <w:tc>
          <w:tcPr>
            <w:tcW w:w="2641" w:type="dxa"/>
          </w:tcPr>
          <w:p w14:paraId="77C5EBF8" w14:textId="77777777" w:rsidR="00110BD6"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інформаційно-комунікаційні засоби, способи їх застосування; </w:t>
            </w:r>
          </w:p>
          <w:p w14:paraId="7EFA77C2"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основи обробки інформації, пов’язаної із зображеннями, різновиди комп’ютерної графіки;</w:t>
            </w:r>
          </w:p>
          <w:p w14:paraId="69D1589E"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способи пошуку, збереження, обробки та передачі інформації.</w:t>
            </w:r>
          </w:p>
        </w:tc>
        <w:tc>
          <w:tcPr>
            <w:tcW w:w="2439" w:type="dxa"/>
          </w:tcPr>
          <w:p w14:paraId="1F418B14"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використовувати інформаційно-комунікаційні засоби;</w:t>
            </w:r>
          </w:p>
          <w:p w14:paraId="30814466"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здійснювати пошук інформації, її обробку, передачу та збереження;</w:t>
            </w:r>
          </w:p>
          <w:p w14:paraId="6A29D77E"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hAnsi="Times New Roman" w:cs="Times New Roman"/>
                <w:sz w:val="24"/>
                <w:szCs w:val="24"/>
              </w:rPr>
              <w:t>працювати на персональному комп’ютері в обсязі, достатньому для виконання професійних обов’язків.</w:t>
            </w:r>
          </w:p>
        </w:tc>
      </w:tr>
      <w:tr w:rsidR="00630AA4" w:rsidRPr="003E4F17" w14:paraId="3792C245" w14:textId="77777777" w:rsidTr="00D8789C">
        <w:trPr>
          <w:trHeight w:val="270"/>
        </w:trPr>
        <w:tc>
          <w:tcPr>
            <w:tcW w:w="2526" w:type="dxa"/>
            <w:vMerge/>
          </w:tcPr>
          <w:p w14:paraId="5463A6CD" w14:textId="77777777" w:rsidR="00630AA4" w:rsidRPr="003E4F17" w:rsidRDefault="00630AA4" w:rsidP="00164DE5">
            <w:pPr>
              <w:rPr>
                <w:rFonts w:ascii="Times New Roman" w:hAnsi="Times New Roman" w:cs="Times New Roman"/>
                <w:sz w:val="24"/>
                <w:szCs w:val="24"/>
              </w:rPr>
            </w:pPr>
          </w:p>
        </w:tc>
        <w:tc>
          <w:tcPr>
            <w:tcW w:w="2318" w:type="dxa"/>
          </w:tcPr>
          <w:p w14:paraId="0E02D7B3" w14:textId="77777777" w:rsidR="00630AA4" w:rsidRPr="003E4F17" w:rsidRDefault="00630AA4" w:rsidP="00164DE5">
            <w:pPr>
              <w:spacing w:line="259" w:lineRule="auto"/>
              <w:rPr>
                <w:rFonts w:ascii="Times New Roman" w:eastAsia="Times New Roman" w:hAnsi="Times New Roman" w:cs="Times New Roman"/>
                <w:sz w:val="24"/>
                <w:szCs w:val="24"/>
              </w:rPr>
            </w:pPr>
            <w:r w:rsidRPr="003E4F17">
              <w:rPr>
                <w:rFonts w:ascii="Times New Roman" w:eastAsia="Times New Roman" w:hAnsi="Times New Roman" w:cs="Times New Roman"/>
                <w:sz w:val="24"/>
                <w:szCs w:val="24"/>
              </w:rPr>
              <w:t>КК4.</w:t>
            </w:r>
            <w:r w:rsidRPr="003E4F17">
              <w:rPr>
                <w:rFonts w:ascii="Times New Roman" w:eastAsia="Times New Roman" w:hAnsi="Times New Roman" w:cs="Times New Roman"/>
                <w:b/>
                <w:sz w:val="24"/>
                <w:szCs w:val="24"/>
                <w:lang w:eastAsia="ru-RU"/>
              </w:rPr>
              <w:t xml:space="preserve"> </w:t>
            </w:r>
            <w:r w:rsidRPr="003E4F17">
              <w:rPr>
                <w:rFonts w:ascii="Times New Roman" w:eastAsia="Times New Roman" w:hAnsi="Times New Roman" w:cs="Times New Roman"/>
                <w:sz w:val="24"/>
                <w:szCs w:val="24"/>
                <w:lang w:eastAsia="ru-RU"/>
              </w:rPr>
              <w:t>Особистісна, соціальна й навчальна компетентність</w:t>
            </w:r>
          </w:p>
          <w:p w14:paraId="1E199D9C" w14:textId="77777777" w:rsidR="00630AA4" w:rsidRPr="003E4F17" w:rsidRDefault="00630AA4" w:rsidP="00164DE5">
            <w:pPr>
              <w:rPr>
                <w:rFonts w:ascii="Times New Roman" w:eastAsia="Times New Roman" w:hAnsi="Times New Roman" w:cs="Times New Roman"/>
                <w:sz w:val="24"/>
                <w:szCs w:val="24"/>
              </w:rPr>
            </w:pPr>
          </w:p>
        </w:tc>
        <w:tc>
          <w:tcPr>
            <w:tcW w:w="2641" w:type="dxa"/>
          </w:tcPr>
          <w:p w14:paraId="57C02A42"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поняття особистості, риси характеру,</w:t>
            </w:r>
          </w:p>
          <w:p w14:paraId="022215D9"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темперамент;</w:t>
            </w:r>
          </w:p>
          <w:p w14:paraId="70ACE093" w14:textId="77777777" w:rsidR="00630AA4" w:rsidRDefault="00630AA4" w:rsidP="001D2C7E">
            <w:pPr>
              <w:ind w:firstLine="227"/>
              <w:jc w:val="both"/>
              <w:rPr>
                <w:rFonts w:ascii="Times New Roman" w:eastAsia="Calibri" w:hAnsi="Times New Roman" w:cs="Times New Roman"/>
                <w:sz w:val="24"/>
                <w:szCs w:val="24"/>
              </w:rPr>
            </w:pPr>
            <w:r>
              <w:rPr>
                <w:rFonts w:ascii="Times New Roman" w:eastAsia="Calibri" w:hAnsi="Times New Roman" w:cs="Times New Roman"/>
                <w:sz w:val="24"/>
                <w:szCs w:val="24"/>
              </w:rPr>
              <w:t>типи поведінки людей,</w:t>
            </w:r>
          </w:p>
          <w:p w14:paraId="333050D4" w14:textId="77777777" w:rsidR="00630AA4" w:rsidRDefault="00630AA4" w:rsidP="001D2C7E">
            <w:pPr>
              <w:ind w:firstLine="227"/>
              <w:jc w:val="both"/>
              <w:rPr>
                <w:rFonts w:ascii="Times New Roman" w:eastAsia="Calibri" w:hAnsi="Times New Roman" w:cs="Times New Roman"/>
                <w:sz w:val="24"/>
                <w:szCs w:val="24"/>
              </w:rPr>
            </w:pPr>
            <w:r>
              <w:rPr>
                <w:rFonts w:ascii="Times New Roman" w:eastAsia="Calibri" w:hAnsi="Times New Roman" w:cs="Times New Roman"/>
                <w:sz w:val="24"/>
                <w:szCs w:val="24"/>
              </w:rPr>
              <w:t>особливості роботи в команді;</w:t>
            </w:r>
          </w:p>
          <w:p w14:paraId="5F99B54C" w14:textId="77777777" w:rsidR="00630AA4" w:rsidRPr="003E4F17" w:rsidRDefault="00630AA4" w:rsidP="001D2C7E">
            <w:pPr>
              <w:ind w:firstLine="227"/>
              <w:jc w:val="both"/>
              <w:rPr>
                <w:rFonts w:ascii="Times New Roman" w:eastAsia="Calibri" w:hAnsi="Times New Roman" w:cs="Times New Roman"/>
                <w:sz w:val="24"/>
                <w:szCs w:val="24"/>
              </w:rPr>
            </w:pPr>
            <w:r>
              <w:rPr>
                <w:rFonts w:ascii="Times New Roman" w:eastAsia="Calibri" w:hAnsi="Times New Roman" w:cs="Times New Roman"/>
                <w:sz w:val="24"/>
                <w:szCs w:val="24"/>
              </w:rPr>
              <w:t>причини та способи розв’язання конфліктних ситуацій у колективі.</w:t>
            </w:r>
          </w:p>
          <w:p w14:paraId="26CD0E1C"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p>
        </w:tc>
        <w:tc>
          <w:tcPr>
            <w:tcW w:w="2439" w:type="dxa"/>
          </w:tcPr>
          <w:p w14:paraId="23A3186C"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працювати в команді;</w:t>
            </w:r>
          </w:p>
          <w:p w14:paraId="42ECAF51"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відповідально ставитися до професійної діяльності;</w:t>
            </w:r>
          </w:p>
          <w:p w14:paraId="0D0E863A"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самостійно приймати рішення;</w:t>
            </w:r>
          </w:p>
          <w:p w14:paraId="014023B5"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діяти в</w:t>
            </w:r>
            <w:r w:rsidR="00110BD6">
              <w:rPr>
                <w:rFonts w:ascii="Times New Roman" w:eastAsia="Calibri" w:hAnsi="Times New Roman" w:cs="Times New Roman"/>
                <w:sz w:val="24"/>
                <w:szCs w:val="24"/>
              </w:rPr>
              <w:t xml:space="preserve"> </w:t>
            </w:r>
            <w:r w:rsidRPr="003E4F17">
              <w:rPr>
                <w:rFonts w:ascii="Times New Roman" w:eastAsia="Calibri" w:hAnsi="Times New Roman" w:cs="Times New Roman"/>
                <w:sz w:val="24"/>
                <w:szCs w:val="24"/>
              </w:rPr>
              <w:t>нестандартних ситуаціях;</w:t>
            </w:r>
          </w:p>
          <w:p w14:paraId="14A698EB"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оцінювати власні результати навчання, навчатися впродовж життя;</w:t>
            </w:r>
          </w:p>
          <w:p w14:paraId="564531C2"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Calibri" w:hAnsi="Times New Roman" w:cs="Times New Roman"/>
                <w:sz w:val="24"/>
                <w:szCs w:val="24"/>
              </w:rPr>
              <w:t>використовувати професійну лексику та термінологію; запобігати виникненню конфліктних ситуацій.</w:t>
            </w:r>
          </w:p>
        </w:tc>
      </w:tr>
      <w:tr w:rsidR="00630AA4" w:rsidRPr="003E4F17" w14:paraId="7B372287" w14:textId="77777777" w:rsidTr="00D8789C">
        <w:trPr>
          <w:trHeight w:val="4416"/>
        </w:trPr>
        <w:tc>
          <w:tcPr>
            <w:tcW w:w="2526" w:type="dxa"/>
            <w:vMerge/>
          </w:tcPr>
          <w:p w14:paraId="1433AAAF" w14:textId="77777777" w:rsidR="00630AA4" w:rsidRPr="003E4F17" w:rsidRDefault="00630AA4" w:rsidP="00164DE5">
            <w:pPr>
              <w:rPr>
                <w:rFonts w:ascii="Times New Roman" w:hAnsi="Times New Roman" w:cs="Times New Roman"/>
                <w:sz w:val="24"/>
                <w:szCs w:val="24"/>
              </w:rPr>
            </w:pPr>
          </w:p>
        </w:tc>
        <w:tc>
          <w:tcPr>
            <w:tcW w:w="2318" w:type="dxa"/>
          </w:tcPr>
          <w:p w14:paraId="1D27B858" w14:textId="77777777" w:rsidR="00630AA4" w:rsidRPr="003E4F17" w:rsidRDefault="00630AA4" w:rsidP="00593FDE">
            <w:pPr>
              <w:spacing w:line="259" w:lineRule="auto"/>
              <w:rPr>
                <w:rFonts w:ascii="Times New Roman" w:eastAsia="Times New Roman" w:hAnsi="Times New Roman" w:cs="Times New Roman"/>
                <w:sz w:val="24"/>
                <w:szCs w:val="24"/>
              </w:rPr>
            </w:pPr>
            <w:r w:rsidRPr="003E4F17">
              <w:rPr>
                <w:rFonts w:ascii="Times New Roman" w:eastAsia="Times New Roman" w:hAnsi="Times New Roman" w:cs="Times New Roman"/>
                <w:sz w:val="24"/>
                <w:szCs w:val="24"/>
              </w:rPr>
              <w:t>КК5.</w:t>
            </w:r>
            <w:r>
              <w:rPr>
                <w:rFonts w:ascii="Times New Roman" w:eastAsia="Times New Roman" w:hAnsi="Times New Roman" w:cs="Times New Roman"/>
                <w:sz w:val="24"/>
                <w:szCs w:val="24"/>
                <w:lang w:val="en-US"/>
              </w:rPr>
              <w:t xml:space="preserve"> </w:t>
            </w:r>
            <w:r w:rsidRPr="00593FDE">
              <w:rPr>
                <w:rFonts w:ascii="Times New Roman" w:eastAsia="Times New Roman" w:hAnsi="Times New Roman" w:cs="Times New Roman"/>
                <w:sz w:val="24"/>
                <w:szCs w:val="24"/>
                <w:lang w:eastAsia="ru-RU"/>
              </w:rPr>
              <w:t>Громадянсько-правова компетентність</w:t>
            </w:r>
          </w:p>
        </w:tc>
        <w:tc>
          <w:tcPr>
            <w:tcW w:w="2641" w:type="dxa"/>
          </w:tcPr>
          <w:p w14:paraId="17D7C75C"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основні трудові права та обов’язки працівників; </w:t>
            </w:r>
          </w:p>
          <w:p w14:paraId="4C07E186"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положення, зміст, форми та строки укладання трудового договору</w:t>
            </w:r>
            <w:r>
              <w:rPr>
                <w:rFonts w:ascii="Times New Roman" w:eastAsia="Times New Roman" w:hAnsi="Times New Roman" w:cs="Times New Roman"/>
                <w:sz w:val="24"/>
                <w:szCs w:val="24"/>
                <w:lang w:eastAsia="ru-RU"/>
              </w:rPr>
              <w:t xml:space="preserve"> </w:t>
            </w:r>
            <w:r w:rsidRPr="003E4F17">
              <w:rPr>
                <w:rFonts w:ascii="Times New Roman" w:eastAsia="Times New Roman" w:hAnsi="Times New Roman" w:cs="Times New Roman"/>
                <w:sz w:val="24"/>
                <w:szCs w:val="24"/>
                <w:lang w:eastAsia="ru-RU"/>
              </w:rPr>
              <w:t xml:space="preserve">(контракту);  </w:t>
            </w:r>
          </w:p>
          <w:p w14:paraId="6563A7FF"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соціальні гарантії та чинний соціальний захист на підприємстві;</w:t>
            </w:r>
          </w:p>
          <w:p w14:paraId="3B30C511"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підстави припинення трудового договору (контракту); </w:t>
            </w:r>
          </w:p>
          <w:p w14:paraId="5904F870"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щорічні та додаткові відпустки;</w:t>
            </w:r>
          </w:p>
          <w:p w14:paraId="2EBBC3AB"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Times New Roman" w:hAnsi="Times New Roman" w:cs="Times New Roman"/>
                <w:sz w:val="24"/>
                <w:szCs w:val="24"/>
                <w:lang w:eastAsia="ru-RU"/>
              </w:rPr>
              <w:t>способи вирішення трудових спорів</w:t>
            </w:r>
            <w:r>
              <w:rPr>
                <w:rFonts w:ascii="Times New Roman" w:eastAsia="Times New Roman" w:hAnsi="Times New Roman" w:cs="Times New Roman"/>
                <w:sz w:val="24"/>
                <w:szCs w:val="24"/>
                <w:lang w:eastAsia="ru-RU"/>
              </w:rPr>
              <w:t>.</w:t>
            </w:r>
          </w:p>
        </w:tc>
        <w:tc>
          <w:tcPr>
            <w:tcW w:w="2439" w:type="dxa"/>
          </w:tcPr>
          <w:p w14:paraId="744E4EEF"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орієнтуватися в основах трудового законодавства; відстоювати власні трудові права</w:t>
            </w:r>
            <w:r>
              <w:rPr>
                <w:rFonts w:ascii="Times New Roman" w:eastAsia="Calibri" w:hAnsi="Times New Roman" w:cs="Times New Roman"/>
                <w:sz w:val="24"/>
                <w:szCs w:val="24"/>
              </w:rPr>
              <w:t>.</w:t>
            </w:r>
          </w:p>
        </w:tc>
      </w:tr>
      <w:tr w:rsidR="00630AA4" w:rsidRPr="003E4F17" w14:paraId="62FF42D5" w14:textId="77777777" w:rsidTr="00D8789C">
        <w:trPr>
          <w:trHeight w:val="270"/>
        </w:trPr>
        <w:tc>
          <w:tcPr>
            <w:tcW w:w="2526" w:type="dxa"/>
            <w:vMerge/>
          </w:tcPr>
          <w:p w14:paraId="0D34910D" w14:textId="77777777" w:rsidR="00630AA4" w:rsidRPr="003E4F17" w:rsidRDefault="00630AA4" w:rsidP="00164DE5">
            <w:pPr>
              <w:rPr>
                <w:rFonts w:ascii="Times New Roman" w:hAnsi="Times New Roman" w:cs="Times New Roman"/>
                <w:sz w:val="24"/>
                <w:szCs w:val="24"/>
              </w:rPr>
            </w:pPr>
          </w:p>
        </w:tc>
        <w:tc>
          <w:tcPr>
            <w:tcW w:w="2318" w:type="dxa"/>
          </w:tcPr>
          <w:p w14:paraId="34AD6AE0" w14:textId="77777777" w:rsidR="00630AA4" w:rsidRPr="003E4F17" w:rsidRDefault="00630AA4" w:rsidP="001278C2">
            <w:pPr>
              <w:spacing w:line="259" w:lineRule="auto"/>
              <w:rPr>
                <w:rFonts w:ascii="Times New Roman" w:eastAsia="Times New Roman" w:hAnsi="Times New Roman" w:cs="Times New Roman"/>
                <w:sz w:val="24"/>
                <w:szCs w:val="24"/>
              </w:rPr>
            </w:pPr>
            <w:r w:rsidRPr="003E4F17">
              <w:rPr>
                <w:rFonts w:ascii="Times New Roman" w:eastAsia="Times New Roman" w:hAnsi="Times New Roman" w:cs="Times New Roman"/>
                <w:sz w:val="24"/>
                <w:szCs w:val="24"/>
              </w:rPr>
              <w:t>КК</w:t>
            </w:r>
            <w:r w:rsidR="001278C2">
              <w:rPr>
                <w:rFonts w:ascii="Times New Roman" w:eastAsia="Times New Roman" w:hAnsi="Times New Roman" w:cs="Times New Roman"/>
                <w:sz w:val="24"/>
                <w:szCs w:val="24"/>
              </w:rPr>
              <w:t>6</w:t>
            </w:r>
            <w:r w:rsidRPr="003E4F17">
              <w:rPr>
                <w:rFonts w:ascii="Times New Roman" w:eastAsia="Times New Roman" w:hAnsi="Times New Roman" w:cs="Times New Roman"/>
                <w:sz w:val="24"/>
                <w:szCs w:val="24"/>
              </w:rPr>
              <w:t>. Екологічна та енергоефективна компетентність</w:t>
            </w:r>
          </w:p>
        </w:tc>
        <w:tc>
          <w:tcPr>
            <w:tcW w:w="2641" w:type="dxa"/>
          </w:tcPr>
          <w:p w14:paraId="7BE9F454"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основи енергоефективності;</w:t>
            </w:r>
          </w:p>
          <w:p w14:paraId="594F3C5D"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способи енергоефективного використання матеріалів та ресурсів в професійній діяльності та в побуті;</w:t>
            </w:r>
          </w:p>
          <w:p w14:paraId="4FCBB3BF" w14:textId="77777777" w:rsidR="00630AA4"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основи раціонального використання, відтворення і </w:t>
            </w:r>
            <w:r w:rsidRPr="003E4F17">
              <w:rPr>
                <w:rFonts w:ascii="Times New Roman" w:eastAsia="Times New Roman" w:hAnsi="Times New Roman" w:cs="Times New Roman"/>
                <w:sz w:val="24"/>
                <w:szCs w:val="24"/>
                <w:lang w:eastAsia="ru-RU"/>
              </w:rPr>
              <w:lastRenderedPageBreak/>
              <w:t xml:space="preserve">збереження природних ресурсів; </w:t>
            </w:r>
          </w:p>
          <w:p w14:paraId="54BB78CF"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способи збереження та захисту екології в професійній діяльності та в побуті; </w:t>
            </w:r>
          </w:p>
          <w:p w14:paraId="37166F8C"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color w:val="000000"/>
                <w:sz w:val="24"/>
                <w:szCs w:val="24"/>
                <w:lang w:eastAsia="ru-RU"/>
              </w:rPr>
              <w:t>фізико-механічні характеристики систем теплоізоляції;</w:t>
            </w:r>
          </w:p>
          <w:p w14:paraId="72C2193C" w14:textId="77777777" w:rsidR="00630AA4" w:rsidRPr="003E4F17" w:rsidRDefault="00630AA4" w:rsidP="001D2C7E">
            <w:pPr>
              <w:tabs>
                <w:tab w:val="left" w:pos="709"/>
              </w:tabs>
              <w:ind w:firstLine="227"/>
              <w:contextualSpacing/>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color w:val="000000"/>
                <w:sz w:val="24"/>
                <w:szCs w:val="24"/>
                <w:lang w:eastAsia="ru-RU"/>
              </w:rPr>
              <w:t>розподіл теплових потоків.</w:t>
            </w:r>
          </w:p>
        </w:tc>
        <w:tc>
          <w:tcPr>
            <w:tcW w:w="2439" w:type="dxa"/>
          </w:tcPr>
          <w:p w14:paraId="1B4F08A9"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lastRenderedPageBreak/>
              <w:t>раціонально використовувати енергоресурси, витратні матеріали;</w:t>
            </w:r>
          </w:p>
          <w:p w14:paraId="420C0A98"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color w:val="000000"/>
                <w:sz w:val="24"/>
                <w:szCs w:val="24"/>
                <w:lang w:eastAsia="ru-RU"/>
              </w:rPr>
              <w:t>аналізувати ефективніст</w:t>
            </w:r>
            <w:r>
              <w:rPr>
                <w:rFonts w:ascii="Times New Roman" w:eastAsia="Times New Roman" w:hAnsi="Times New Roman" w:cs="Times New Roman"/>
                <w:color w:val="000000"/>
                <w:sz w:val="24"/>
                <w:szCs w:val="24"/>
                <w:lang w:eastAsia="ru-RU"/>
              </w:rPr>
              <w:t xml:space="preserve">ь найбільш поширених </w:t>
            </w:r>
            <w:r w:rsidRPr="003E4F17">
              <w:rPr>
                <w:rFonts w:ascii="Times New Roman" w:eastAsia="Times New Roman" w:hAnsi="Times New Roman" w:cs="Times New Roman"/>
                <w:color w:val="000000"/>
                <w:sz w:val="24"/>
                <w:szCs w:val="24"/>
                <w:lang w:eastAsia="ru-RU"/>
              </w:rPr>
              <w:t>систем теплоізоляції.</w:t>
            </w:r>
          </w:p>
        </w:tc>
      </w:tr>
      <w:tr w:rsidR="00630AA4" w:rsidRPr="003E4F17" w14:paraId="00BAA90A" w14:textId="77777777" w:rsidTr="00D8789C">
        <w:trPr>
          <w:trHeight w:val="270"/>
        </w:trPr>
        <w:tc>
          <w:tcPr>
            <w:tcW w:w="2526" w:type="dxa"/>
            <w:vMerge w:val="restart"/>
          </w:tcPr>
          <w:p w14:paraId="75B3C882" w14:textId="77777777" w:rsidR="00630AA4" w:rsidRPr="003E4F17" w:rsidRDefault="00630AA4" w:rsidP="00164DE5">
            <w:pPr>
              <w:rPr>
                <w:rFonts w:ascii="Times New Roman" w:hAnsi="Times New Roman" w:cs="Times New Roman"/>
                <w:sz w:val="24"/>
                <w:szCs w:val="24"/>
              </w:rPr>
            </w:pPr>
          </w:p>
        </w:tc>
        <w:tc>
          <w:tcPr>
            <w:tcW w:w="2318" w:type="dxa"/>
          </w:tcPr>
          <w:p w14:paraId="0D2008FC" w14:textId="77777777" w:rsidR="006A3AF7" w:rsidRPr="00D6669F" w:rsidRDefault="00630AA4" w:rsidP="00164DE5">
            <w:pPr>
              <w:rPr>
                <w:rFonts w:ascii="Times New Roman" w:hAnsi="Times New Roman" w:cs="Times New Roman"/>
                <w:sz w:val="24"/>
                <w:szCs w:val="24"/>
              </w:rPr>
            </w:pPr>
            <w:r w:rsidRPr="00D6669F">
              <w:rPr>
                <w:rFonts w:ascii="Times New Roman" w:eastAsia="Calibri" w:hAnsi="Times New Roman" w:cs="Times New Roman"/>
                <w:sz w:val="24"/>
                <w:szCs w:val="24"/>
              </w:rPr>
              <w:t>ПК</w:t>
            </w:r>
            <w:r w:rsidR="006A3AF7" w:rsidRPr="00D6669F">
              <w:rPr>
                <w:rFonts w:ascii="Times New Roman" w:eastAsia="Calibri" w:hAnsi="Times New Roman" w:cs="Times New Roman"/>
                <w:sz w:val="24"/>
                <w:szCs w:val="24"/>
              </w:rPr>
              <w:t>2</w:t>
            </w:r>
            <w:r w:rsidRPr="00D6669F">
              <w:rPr>
                <w:rFonts w:ascii="Times New Roman" w:eastAsia="Calibri" w:hAnsi="Times New Roman" w:cs="Times New Roman"/>
                <w:sz w:val="24"/>
                <w:szCs w:val="24"/>
              </w:rPr>
              <w:t xml:space="preserve">. </w:t>
            </w:r>
          </w:p>
          <w:p w14:paraId="21055270" w14:textId="77777777" w:rsidR="006A3AF7" w:rsidRPr="00D6669F" w:rsidRDefault="006A3AF7" w:rsidP="006A3AF7">
            <w:pPr>
              <w:rPr>
                <w:b/>
                <w:sz w:val="24"/>
                <w:szCs w:val="24"/>
              </w:rPr>
            </w:pPr>
            <w:r w:rsidRPr="00D6669F">
              <w:rPr>
                <w:rStyle w:val="fontstyle01"/>
                <w:b w:val="0"/>
                <w:color w:val="auto"/>
                <w:sz w:val="24"/>
                <w:szCs w:val="24"/>
              </w:rPr>
              <w:t>Здатність формувати комплект матеріалів,</w:t>
            </w:r>
            <w:r w:rsidR="00110BD6">
              <w:rPr>
                <w:rStyle w:val="fontstyle01"/>
                <w:b w:val="0"/>
                <w:color w:val="auto"/>
                <w:sz w:val="24"/>
                <w:szCs w:val="24"/>
              </w:rPr>
              <w:t xml:space="preserve"> </w:t>
            </w:r>
            <w:r w:rsidRPr="00D6669F">
              <w:rPr>
                <w:rStyle w:val="fontstyle01"/>
                <w:b w:val="0"/>
                <w:color w:val="auto"/>
                <w:sz w:val="24"/>
                <w:szCs w:val="24"/>
              </w:rPr>
              <w:t>підбирати інструменти, обладнання та</w:t>
            </w:r>
            <w:r w:rsidR="00423114" w:rsidRPr="00D6669F">
              <w:rPr>
                <w:rStyle w:val="fontstyle01"/>
                <w:b w:val="0"/>
                <w:color w:val="auto"/>
                <w:sz w:val="24"/>
                <w:szCs w:val="24"/>
              </w:rPr>
              <w:t xml:space="preserve"> </w:t>
            </w:r>
            <w:r w:rsidRPr="00D6669F">
              <w:rPr>
                <w:rStyle w:val="fontstyle01"/>
                <w:b w:val="0"/>
                <w:color w:val="auto"/>
                <w:sz w:val="24"/>
                <w:szCs w:val="24"/>
              </w:rPr>
              <w:t>устаткування для утеплення заглиблених</w:t>
            </w:r>
            <w:r w:rsidR="00423114" w:rsidRPr="00D6669F">
              <w:rPr>
                <w:rStyle w:val="fontstyle01"/>
                <w:b w:val="0"/>
                <w:color w:val="auto"/>
                <w:sz w:val="24"/>
                <w:szCs w:val="24"/>
              </w:rPr>
              <w:t xml:space="preserve"> </w:t>
            </w:r>
            <w:r w:rsidRPr="00D6669F">
              <w:rPr>
                <w:rStyle w:val="fontstyle01"/>
                <w:b w:val="0"/>
                <w:color w:val="auto"/>
                <w:sz w:val="24"/>
                <w:szCs w:val="24"/>
              </w:rPr>
              <w:t>конструкцій цокольного поверху, підвалу або</w:t>
            </w:r>
            <w:r w:rsidR="00423114" w:rsidRPr="00D6669F">
              <w:rPr>
                <w:rStyle w:val="fontstyle01"/>
                <w:b w:val="0"/>
                <w:color w:val="auto"/>
                <w:sz w:val="24"/>
                <w:szCs w:val="24"/>
              </w:rPr>
              <w:t xml:space="preserve"> </w:t>
            </w:r>
            <w:r w:rsidRPr="00D6669F">
              <w:rPr>
                <w:rStyle w:val="fontstyle01"/>
                <w:b w:val="0"/>
                <w:color w:val="auto"/>
                <w:sz w:val="24"/>
                <w:szCs w:val="24"/>
              </w:rPr>
              <w:t>технічного підпілля будівель і споруд</w:t>
            </w:r>
          </w:p>
          <w:p w14:paraId="64385094" w14:textId="77777777" w:rsidR="00630AA4" w:rsidRPr="003E4F17" w:rsidRDefault="00630AA4" w:rsidP="00164DE5">
            <w:pPr>
              <w:spacing w:line="259" w:lineRule="auto"/>
              <w:rPr>
                <w:rFonts w:ascii="Times New Roman" w:eastAsia="Times New Roman" w:hAnsi="Times New Roman" w:cs="Times New Roman"/>
                <w:sz w:val="24"/>
                <w:szCs w:val="24"/>
              </w:rPr>
            </w:pPr>
          </w:p>
        </w:tc>
        <w:tc>
          <w:tcPr>
            <w:tcW w:w="2641" w:type="dxa"/>
          </w:tcPr>
          <w:p w14:paraId="5F7818F4" w14:textId="77777777" w:rsidR="00411A45" w:rsidRDefault="00D6669F" w:rsidP="001D2C7E">
            <w:pPr>
              <w:ind w:firstLine="227"/>
              <w:jc w:val="both"/>
              <w:rPr>
                <w:rStyle w:val="fontstyle01"/>
                <w:b w:val="0"/>
                <w:color w:val="auto"/>
                <w:sz w:val="24"/>
                <w:szCs w:val="24"/>
              </w:rPr>
            </w:pPr>
            <w:r w:rsidRPr="00D6669F">
              <w:rPr>
                <w:rFonts w:ascii="Times New Roman" w:eastAsia="Calibri" w:hAnsi="Times New Roman" w:cs="Times New Roman"/>
                <w:sz w:val="24"/>
                <w:szCs w:val="24"/>
                <w:lang w:eastAsia="ru-RU"/>
              </w:rPr>
              <w:t>види та характеристики матеріалів для</w:t>
            </w:r>
            <w:r w:rsidRPr="00D6669F">
              <w:rPr>
                <w:rStyle w:val="fontstyle01"/>
                <w:b w:val="0"/>
                <w:color w:val="auto"/>
                <w:sz w:val="24"/>
                <w:szCs w:val="24"/>
              </w:rPr>
              <w:t xml:space="preserve"> утеплення заглиблених конструкцій цокольного поверху, підвалу або технічного підпілля будівель і споруд та умови зберігання</w:t>
            </w:r>
            <w:r>
              <w:rPr>
                <w:rStyle w:val="fontstyle01"/>
                <w:b w:val="0"/>
                <w:color w:val="auto"/>
                <w:sz w:val="24"/>
                <w:szCs w:val="24"/>
              </w:rPr>
              <w:t xml:space="preserve">; </w:t>
            </w:r>
          </w:p>
          <w:p w14:paraId="1D6224A8" w14:textId="77777777" w:rsidR="00DD2DD0" w:rsidRDefault="00D6669F" w:rsidP="001D2C7E">
            <w:pPr>
              <w:ind w:firstLine="227"/>
              <w:jc w:val="both"/>
              <w:rPr>
                <w:rStyle w:val="fontstyle01"/>
                <w:b w:val="0"/>
                <w:color w:val="auto"/>
                <w:sz w:val="24"/>
                <w:szCs w:val="24"/>
              </w:rPr>
            </w:pPr>
            <w:r>
              <w:rPr>
                <w:rStyle w:val="fontstyle01"/>
                <w:b w:val="0"/>
                <w:color w:val="auto"/>
                <w:sz w:val="24"/>
                <w:szCs w:val="24"/>
              </w:rPr>
              <w:t xml:space="preserve">розрахунок кількості та вартості матеріалів; норми часу та норми виробітку при виконанні робіт; </w:t>
            </w:r>
          </w:p>
          <w:p w14:paraId="5924F69B" w14:textId="77777777" w:rsidR="000557DA" w:rsidRDefault="00D6669F" w:rsidP="001D2C7E">
            <w:pPr>
              <w:ind w:firstLine="227"/>
              <w:jc w:val="both"/>
              <w:rPr>
                <w:rStyle w:val="fontstyle01"/>
                <w:b w:val="0"/>
                <w:color w:val="auto"/>
                <w:sz w:val="24"/>
                <w:szCs w:val="24"/>
              </w:rPr>
            </w:pPr>
            <w:r>
              <w:rPr>
                <w:rStyle w:val="fontstyle01"/>
                <w:b w:val="0"/>
                <w:color w:val="auto"/>
                <w:sz w:val="24"/>
                <w:szCs w:val="24"/>
              </w:rPr>
              <w:t xml:space="preserve">види та характеристики інструменту, обладнання та устаткування; </w:t>
            </w:r>
          </w:p>
          <w:p w14:paraId="7A156D46" w14:textId="77777777" w:rsidR="00630AA4" w:rsidRPr="000557DA" w:rsidRDefault="00D6669F" w:rsidP="001D2C7E">
            <w:pPr>
              <w:ind w:firstLine="227"/>
              <w:jc w:val="both"/>
              <w:rPr>
                <w:b/>
                <w:sz w:val="24"/>
                <w:szCs w:val="24"/>
              </w:rPr>
            </w:pPr>
            <w:r>
              <w:rPr>
                <w:rStyle w:val="fontstyle01"/>
                <w:b w:val="0"/>
                <w:color w:val="auto"/>
                <w:sz w:val="24"/>
                <w:szCs w:val="24"/>
              </w:rPr>
              <w:t>правила експлуатації, обслуговування та зберігання інструменту, облад</w:t>
            </w:r>
            <w:r w:rsidR="00E842F4">
              <w:rPr>
                <w:rStyle w:val="fontstyle01"/>
                <w:b w:val="0"/>
                <w:color w:val="auto"/>
                <w:sz w:val="24"/>
                <w:szCs w:val="24"/>
              </w:rPr>
              <w:t>нання та устаткування</w:t>
            </w:r>
            <w:r w:rsidR="000557DA">
              <w:rPr>
                <w:rStyle w:val="fontstyle01"/>
                <w:b w:val="0"/>
                <w:color w:val="auto"/>
                <w:sz w:val="24"/>
                <w:szCs w:val="24"/>
              </w:rPr>
              <w:t>.</w:t>
            </w:r>
          </w:p>
        </w:tc>
        <w:tc>
          <w:tcPr>
            <w:tcW w:w="2439" w:type="dxa"/>
          </w:tcPr>
          <w:p w14:paraId="230E15E3" w14:textId="77777777" w:rsidR="00D618B9" w:rsidRDefault="00E842F4" w:rsidP="001D2C7E">
            <w:pPr>
              <w:ind w:firstLine="227"/>
              <w:jc w:val="both"/>
              <w:rPr>
                <w:rStyle w:val="fontstyle01"/>
                <w:b w:val="0"/>
                <w:color w:val="auto"/>
                <w:sz w:val="24"/>
                <w:szCs w:val="24"/>
              </w:rPr>
            </w:pPr>
            <w:r>
              <w:rPr>
                <w:rFonts w:ascii="Times New Roman" w:eastAsia="Calibri" w:hAnsi="Times New Roman" w:cs="Times New Roman"/>
                <w:sz w:val="24"/>
                <w:szCs w:val="24"/>
                <w:lang w:eastAsia="ru-RU"/>
              </w:rPr>
              <w:t>перевіряти необхідні матеріали</w:t>
            </w:r>
            <w:r w:rsidRPr="00D6669F">
              <w:rPr>
                <w:rFonts w:ascii="Times New Roman" w:eastAsia="Calibri" w:hAnsi="Times New Roman" w:cs="Times New Roman"/>
                <w:sz w:val="24"/>
                <w:szCs w:val="24"/>
                <w:lang w:eastAsia="ru-RU"/>
              </w:rPr>
              <w:t xml:space="preserve"> для</w:t>
            </w:r>
            <w:r w:rsidRPr="00D6669F">
              <w:rPr>
                <w:rStyle w:val="fontstyle01"/>
                <w:b w:val="0"/>
                <w:color w:val="auto"/>
                <w:sz w:val="24"/>
                <w:szCs w:val="24"/>
              </w:rPr>
              <w:t xml:space="preserve"> утеплення заглиблених конструкцій цокольного поверху, підвалу або технічного підпілля будівель і споруд</w:t>
            </w:r>
            <w:r>
              <w:rPr>
                <w:rStyle w:val="fontstyle01"/>
                <w:b w:val="0"/>
                <w:color w:val="auto"/>
                <w:sz w:val="24"/>
                <w:szCs w:val="24"/>
              </w:rPr>
              <w:t xml:space="preserve">; </w:t>
            </w:r>
            <w:r w:rsidR="00D618B9">
              <w:rPr>
                <w:rStyle w:val="fontstyle01"/>
                <w:b w:val="0"/>
                <w:color w:val="auto"/>
                <w:sz w:val="24"/>
                <w:szCs w:val="24"/>
              </w:rPr>
              <w:t xml:space="preserve">визначати </w:t>
            </w:r>
            <w:r>
              <w:rPr>
                <w:rStyle w:val="fontstyle01"/>
                <w:b w:val="0"/>
                <w:color w:val="auto"/>
                <w:sz w:val="24"/>
                <w:szCs w:val="24"/>
              </w:rPr>
              <w:t>кількі</w:t>
            </w:r>
            <w:r w:rsidR="00D618B9">
              <w:rPr>
                <w:rStyle w:val="fontstyle01"/>
                <w:b w:val="0"/>
                <w:color w:val="auto"/>
                <w:sz w:val="24"/>
                <w:szCs w:val="24"/>
              </w:rPr>
              <w:t>сть</w:t>
            </w:r>
            <w:r>
              <w:rPr>
                <w:rStyle w:val="fontstyle01"/>
                <w:b w:val="0"/>
                <w:color w:val="auto"/>
                <w:sz w:val="24"/>
                <w:szCs w:val="24"/>
              </w:rPr>
              <w:t xml:space="preserve"> та варті</w:t>
            </w:r>
            <w:r w:rsidR="00D618B9">
              <w:rPr>
                <w:rStyle w:val="fontstyle01"/>
                <w:b w:val="0"/>
                <w:color w:val="auto"/>
                <w:sz w:val="24"/>
                <w:szCs w:val="24"/>
              </w:rPr>
              <w:t>сть</w:t>
            </w:r>
            <w:r>
              <w:rPr>
                <w:rStyle w:val="fontstyle01"/>
                <w:b w:val="0"/>
                <w:color w:val="auto"/>
                <w:sz w:val="24"/>
                <w:szCs w:val="24"/>
              </w:rPr>
              <w:t xml:space="preserve"> матеріалів; </w:t>
            </w:r>
          </w:p>
          <w:p w14:paraId="6E6A57E4" w14:textId="77777777" w:rsidR="00630AA4" w:rsidRPr="000557DA" w:rsidRDefault="00D618B9" w:rsidP="001D2C7E">
            <w:pPr>
              <w:ind w:firstLine="227"/>
              <w:jc w:val="both"/>
              <w:rPr>
                <w:b/>
                <w:sz w:val="24"/>
                <w:szCs w:val="24"/>
              </w:rPr>
            </w:pPr>
            <w:r>
              <w:rPr>
                <w:rStyle w:val="fontstyle01"/>
                <w:b w:val="0"/>
                <w:color w:val="auto"/>
                <w:sz w:val="24"/>
                <w:szCs w:val="24"/>
              </w:rPr>
              <w:t>забезпечувати вчасне виконання робіт</w:t>
            </w:r>
            <w:r w:rsidR="00E842F4">
              <w:rPr>
                <w:rStyle w:val="fontstyle01"/>
                <w:b w:val="0"/>
                <w:color w:val="auto"/>
                <w:sz w:val="24"/>
                <w:szCs w:val="24"/>
              </w:rPr>
              <w:t xml:space="preserve">; </w:t>
            </w:r>
            <w:r>
              <w:rPr>
                <w:rStyle w:val="fontstyle01"/>
                <w:b w:val="0"/>
                <w:color w:val="auto"/>
                <w:sz w:val="24"/>
                <w:szCs w:val="24"/>
              </w:rPr>
              <w:t>комплектувати набір інструментів</w:t>
            </w:r>
            <w:r w:rsidR="00E842F4">
              <w:rPr>
                <w:rStyle w:val="fontstyle01"/>
                <w:b w:val="0"/>
                <w:color w:val="auto"/>
                <w:sz w:val="24"/>
                <w:szCs w:val="24"/>
              </w:rPr>
              <w:t xml:space="preserve">, обладнання та устаткування; </w:t>
            </w:r>
            <w:r>
              <w:rPr>
                <w:rStyle w:val="fontstyle01"/>
                <w:b w:val="0"/>
                <w:color w:val="auto"/>
                <w:sz w:val="24"/>
                <w:szCs w:val="24"/>
              </w:rPr>
              <w:t>дотримуватися правил</w:t>
            </w:r>
            <w:r w:rsidR="00E842F4">
              <w:rPr>
                <w:rStyle w:val="fontstyle01"/>
                <w:b w:val="0"/>
                <w:color w:val="auto"/>
                <w:sz w:val="24"/>
                <w:szCs w:val="24"/>
              </w:rPr>
              <w:t xml:space="preserve"> експлуатації, обслуговування та зберігання інструменту, обладнання та устаткування</w:t>
            </w:r>
            <w:r w:rsidR="000557DA">
              <w:rPr>
                <w:rStyle w:val="fontstyle01"/>
                <w:b w:val="0"/>
                <w:color w:val="auto"/>
                <w:sz w:val="24"/>
                <w:szCs w:val="24"/>
              </w:rPr>
              <w:t>.</w:t>
            </w:r>
          </w:p>
        </w:tc>
      </w:tr>
      <w:tr w:rsidR="00630AA4" w:rsidRPr="003E4F17" w14:paraId="60692E6F" w14:textId="77777777" w:rsidTr="00D8789C">
        <w:trPr>
          <w:trHeight w:val="270"/>
        </w:trPr>
        <w:tc>
          <w:tcPr>
            <w:tcW w:w="2526" w:type="dxa"/>
            <w:vMerge/>
          </w:tcPr>
          <w:p w14:paraId="13F384A1" w14:textId="77777777" w:rsidR="00630AA4" w:rsidRPr="003E4F17" w:rsidRDefault="00630AA4" w:rsidP="00164DE5">
            <w:pPr>
              <w:rPr>
                <w:rFonts w:ascii="Times New Roman" w:hAnsi="Times New Roman" w:cs="Times New Roman"/>
                <w:sz w:val="24"/>
                <w:szCs w:val="24"/>
              </w:rPr>
            </w:pPr>
          </w:p>
        </w:tc>
        <w:tc>
          <w:tcPr>
            <w:tcW w:w="2318" w:type="dxa"/>
          </w:tcPr>
          <w:p w14:paraId="0033DD79" w14:textId="77777777" w:rsidR="001973AF" w:rsidRDefault="006A3AF7" w:rsidP="006A3AF7">
            <w:pPr>
              <w:rPr>
                <w:rFonts w:ascii="Times New Roman" w:eastAsia="Calibri" w:hAnsi="Times New Roman" w:cs="Times New Roman"/>
                <w:sz w:val="24"/>
                <w:szCs w:val="24"/>
              </w:rPr>
            </w:pPr>
            <w:r w:rsidRPr="00CA275C">
              <w:rPr>
                <w:rFonts w:ascii="Times New Roman" w:eastAsia="Calibri" w:hAnsi="Times New Roman" w:cs="Times New Roman"/>
                <w:sz w:val="24"/>
                <w:szCs w:val="24"/>
              </w:rPr>
              <w:t>ПК3</w:t>
            </w:r>
            <w:r w:rsidR="00630AA4" w:rsidRPr="00CA275C">
              <w:rPr>
                <w:rFonts w:ascii="Times New Roman" w:eastAsia="Calibri" w:hAnsi="Times New Roman" w:cs="Times New Roman"/>
                <w:sz w:val="24"/>
                <w:szCs w:val="24"/>
              </w:rPr>
              <w:t>.</w:t>
            </w:r>
          </w:p>
          <w:p w14:paraId="60C426C9" w14:textId="77777777" w:rsidR="006A3AF7" w:rsidRPr="00CA275C" w:rsidRDefault="006A3AF7" w:rsidP="006A3AF7">
            <w:pPr>
              <w:rPr>
                <w:rFonts w:ascii="Times New Roman" w:eastAsia="Times New Roman" w:hAnsi="Times New Roman" w:cs="Times New Roman"/>
                <w:sz w:val="24"/>
                <w:szCs w:val="24"/>
              </w:rPr>
            </w:pPr>
            <w:r w:rsidRPr="00CA275C">
              <w:rPr>
                <w:rStyle w:val="fontstyle01"/>
                <w:b w:val="0"/>
                <w:color w:val="auto"/>
                <w:sz w:val="24"/>
                <w:szCs w:val="24"/>
              </w:rPr>
              <w:t>Здатність виконувати підготовку поверхонь</w:t>
            </w:r>
            <w:r w:rsidR="00423114" w:rsidRPr="00CA275C">
              <w:rPr>
                <w:rStyle w:val="fontstyle01"/>
                <w:b w:val="0"/>
                <w:color w:val="auto"/>
                <w:sz w:val="24"/>
                <w:szCs w:val="24"/>
              </w:rPr>
              <w:t xml:space="preserve"> </w:t>
            </w:r>
            <w:r w:rsidRPr="00CA275C">
              <w:rPr>
                <w:rStyle w:val="fontstyle01"/>
                <w:b w:val="0"/>
                <w:color w:val="auto"/>
                <w:sz w:val="24"/>
                <w:szCs w:val="24"/>
              </w:rPr>
              <w:t>заглиблених конструкцій цокольного</w:t>
            </w:r>
            <w:r w:rsidR="00CB6F45" w:rsidRPr="00CA275C">
              <w:rPr>
                <w:rStyle w:val="fontstyle01"/>
                <w:b w:val="0"/>
                <w:color w:val="auto"/>
                <w:sz w:val="24"/>
                <w:szCs w:val="24"/>
              </w:rPr>
              <w:t xml:space="preserve"> </w:t>
            </w:r>
            <w:r w:rsidRPr="00CA275C">
              <w:rPr>
                <w:rStyle w:val="fontstyle01"/>
                <w:b w:val="0"/>
                <w:color w:val="auto"/>
                <w:sz w:val="24"/>
                <w:szCs w:val="24"/>
              </w:rPr>
              <w:t>поверху, підвалу або технічного підпілля</w:t>
            </w:r>
            <w:r w:rsidR="00423114" w:rsidRPr="00CA275C">
              <w:rPr>
                <w:rStyle w:val="fontstyle01"/>
                <w:b w:val="0"/>
                <w:color w:val="auto"/>
                <w:sz w:val="24"/>
                <w:szCs w:val="24"/>
              </w:rPr>
              <w:t xml:space="preserve"> </w:t>
            </w:r>
            <w:r w:rsidRPr="00CA275C">
              <w:rPr>
                <w:rStyle w:val="fontstyle01"/>
                <w:b w:val="0"/>
                <w:color w:val="auto"/>
                <w:sz w:val="24"/>
                <w:szCs w:val="24"/>
              </w:rPr>
              <w:t>будівель і споруд</w:t>
            </w:r>
          </w:p>
          <w:p w14:paraId="6010DB93" w14:textId="77777777" w:rsidR="00630AA4" w:rsidRPr="003E4F17" w:rsidRDefault="006A3AF7" w:rsidP="00164DE5">
            <w:pPr>
              <w:rPr>
                <w:rFonts w:ascii="Times New Roman" w:eastAsia="Times New Roman" w:hAnsi="Times New Roman" w:cs="Times New Roman"/>
                <w:sz w:val="24"/>
                <w:szCs w:val="24"/>
              </w:rPr>
            </w:pPr>
            <w:r w:rsidRPr="003E4F17">
              <w:rPr>
                <w:rFonts w:ascii="Times New Roman" w:eastAsia="Times New Roman" w:hAnsi="Times New Roman" w:cs="Times New Roman"/>
                <w:sz w:val="24"/>
                <w:szCs w:val="24"/>
              </w:rPr>
              <w:t xml:space="preserve"> </w:t>
            </w:r>
          </w:p>
        </w:tc>
        <w:tc>
          <w:tcPr>
            <w:tcW w:w="2641" w:type="dxa"/>
          </w:tcPr>
          <w:p w14:paraId="01C49230" w14:textId="77777777" w:rsidR="00630AA4" w:rsidRPr="003E4F17" w:rsidRDefault="00630AA4" w:rsidP="001D2C7E">
            <w:pPr>
              <w:tabs>
                <w:tab w:val="left" w:pos="32"/>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основні відомості про риштування, помости, ручні та механічні лебідки, колиски;</w:t>
            </w:r>
          </w:p>
          <w:p w14:paraId="6D28F19C" w14:textId="77777777" w:rsidR="00630AA4"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основні види, призначення та правила користування ручним, механізованим, пневматичним, електричним інструментом, монтажними </w:t>
            </w:r>
            <w:r w:rsidRPr="003E4F17">
              <w:rPr>
                <w:rFonts w:ascii="Times New Roman" w:eastAsia="Calibri" w:hAnsi="Times New Roman" w:cs="Times New Roman"/>
                <w:sz w:val="24"/>
                <w:szCs w:val="24"/>
              </w:rPr>
              <w:lastRenderedPageBreak/>
              <w:t xml:space="preserve">пристроями, устаткуванням, механізмами; </w:t>
            </w:r>
          </w:p>
          <w:p w14:paraId="56C9D406" w14:textId="77777777" w:rsidR="00D4597B" w:rsidRPr="00DF0037" w:rsidRDefault="00FC6EBF" w:rsidP="001D2C7E">
            <w:pPr>
              <w:ind w:firstLine="227"/>
              <w:jc w:val="both"/>
              <w:rPr>
                <w:rFonts w:ascii="Times New Roman" w:eastAsia="Calibri" w:hAnsi="Times New Roman" w:cs="Times New Roman"/>
                <w:sz w:val="24"/>
                <w:szCs w:val="24"/>
              </w:rPr>
            </w:pPr>
            <w:r w:rsidRPr="00DF0037">
              <w:rPr>
                <w:rFonts w:ascii="Times New Roman" w:eastAsia="Calibri" w:hAnsi="Times New Roman" w:cs="Times New Roman"/>
                <w:sz w:val="24"/>
                <w:szCs w:val="24"/>
              </w:rPr>
              <w:t>п</w:t>
            </w:r>
            <w:r w:rsidR="00951A01" w:rsidRPr="00DF0037">
              <w:rPr>
                <w:rFonts w:ascii="Times New Roman" w:eastAsia="Calibri" w:hAnsi="Times New Roman" w:cs="Times New Roman"/>
                <w:sz w:val="24"/>
                <w:szCs w:val="24"/>
              </w:rPr>
              <w:t xml:space="preserve">равила огляду і перевірки поверхонь основ, що підлягають утепленню; </w:t>
            </w:r>
          </w:p>
          <w:p w14:paraId="17D7DFBF" w14:textId="77777777" w:rsidR="00D4597B" w:rsidRPr="00DF0037" w:rsidRDefault="00951A01" w:rsidP="001D2C7E">
            <w:pPr>
              <w:ind w:firstLine="227"/>
              <w:jc w:val="both"/>
              <w:rPr>
                <w:rFonts w:ascii="Times New Roman" w:eastAsia="Calibri" w:hAnsi="Times New Roman" w:cs="Times New Roman"/>
                <w:sz w:val="24"/>
                <w:szCs w:val="24"/>
              </w:rPr>
            </w:pPr>
            <w:r w:rsidRPr="00DF0037">
              <w:rPr>
                <w:rFonts w:ascii="Times New Roman" w:eastAsia="Calibri" w:hAnsi="Times New Roman" w:cs="Times New Roman"/>
                <w:sz w:val="24"/>
                <w:szCs w:val="24"/>
              </w:rPr>
              <w:t xml:space="preserve">способи очищення поверхонь основ; технологію ґрунтування поверхонь основ; </w:t>
            </w:r>
          </w:p>
          <w:p w14:paraId="4FAF55A3" w14:textId="77777777" w:rsidR="00D4597B" w:rsidRPr="00DF0037" w:rsidRDefault="00951A01" w:rsidP="001D2C7E">
            <w:pPr>
              <w:ind w:firstLine="227"/>
              <w:jc w:val="both"/>
              <w:rPr>
                <w:rFonts w:ascii="Times New Roman" w:eastAsia="Calibri" w:hAnsi="Times New Roman" w:cs="Times New Roman"/>
                <w:sz w:val="24"/>
                <w:szCs w:val="24"/>
              </w:rPr>
            </w:pPr>
            <w:r w:rsidRPr="00DF0037">
              <w:rPr>
                <w:rFonts w:ascii="Times New Roman" w:eastAsia="Calibri" w:hAnsi="Times New Roman" w:cs="Times New Roman"/>
                <w:sz w:val="24"/>
                <w:szCs w:val="24"/>
              </w:rPr>
              <w:t>технологію вирівнювання поверхонь</w:t>
            </w:r>
            <w:r w:rsidR="002307A0" w:rsidRPr="00DF0037">
              <w:rPr>
                <w:rFonts w:ascii="Times New Roman" w:eastAsia="Calibri" w:hAnsi="Times New Roman" w:cs="Times New Roman"/>
                <w:sz w:val="24"/>
                <w:szCs w:val="24"/>
              </w:rPr>
              <w:t xml:space="preserve"> основ</w:t>
            </w:r>
            <w:r w:rsidR="00381FB9" w:rsidRPr="00DF0037">
              <w:rPr>
                <w:rFonts w:ascii="Times New Roman" w:eastAsia="Calibri" w:hAnsi="Times New Roman" w:cs="Times New Roman"/>
                <w:sz w:val="24"/>
                <w:szCs w:val="24"/>
              </w:rPr>
              <w:t>;</w:t>
            </w:r>
          </w:p>
          <w:p w14:paraId="14753159" w14:textId="77777777" w:rsidR="00951A01" w:rsidRPr="00EF550B" w:rsidRDefault="00381FB9" w:rsidP="001D2C7E">
            <w:pPr>
              <w:ind w:firstLine="227"/>
              <w:jc w:val="both"/>
              <w:rPr>
                <w:rFonts w:ascii="Times New Roman" w:eastAsia="Times New Roman" w:hAnsi="Times New Roman" w:cs="Times New Roman"/>
                <w:color w:val="00B050"/>
                <w:sz w:val="24"/>
                <w:szCs w:val="24"/>
                <w:lang w:eastAsia="ru-RU"/>
              </w:rPr>
            </w:pPr>
            <w:r w:rsidRPr="00DF0037">
              <w:rPr>
                <w:rFonts w:ascii="Times New Roman" w:eastAsia="Calibri" w:hAnsi="Times New Roman" w:cs="Times New Roman"/>
                <w:sz w:val="24"/>
                <w:szCs w:val="24"/>
              </w:rPr>
              <w:t>вимоги до якості підготовлених поверхонь.</w:t>
            </w:r>
            <w:r w:rsidR="002307A0" w:rsidRPr="00EF550B">
              <w:rPr>
                <w:rFonts w:ascii="Times New Roman" w:eastAsia="Calibri" w:hAnsi="Times New Roman" w:cs="Times New Roman"/>
                <w:color w:val="00B050"/>
                <w:sz w:val="24"/>
                <w:szCs w:val="24"/>
              </w:rPr>
              <w:t xml:space="preserve"> </w:t>
            </w:r>
          </w:p>
        </w:tc>
        <w:tc>
          <w:tcPr>
            <w:tcW w:w="2439" w:type="dxa"/>
          </w:tcPr>
          <w:p w14:paraId="6EF2E2B8" w14:textId="77777777" w:rsidR="00630AA4" w:rsidRPr="003E4F17" w:rsidRDefault="00630AA4" w:rsidP="001D2C7E">
            <w:pPr>
              <w:tabs>
                <w:tab w:val="left" w:pos="32"/>
              </w:tabs>
              <w:ind w:firstLine="227"/>
              <w:jc w:val="both"/>
              <w:textAlignment w:val="top"/>
              <w:rPr>
                <w:rFonts w:ascii="Times New Roman" w:eastAsia="Calibri" w:hAnsi="Times New Roman" w:cs="Times New Roman"/>
                <w:sz w:val="24"/>
                <w:szCs w:val="24"/>
              </w:rPr>
            </w:pPr>
            <w:r w:rsidRPr="003E4F17">
              <w:rPr>
                <w:rFonts w:ascii="Times New Roman" w:eastAsia="Calibri" w:hAnsi="Times New Roman" w:cs="Times New Roman"/>
                <w:sz w:val="24"/>
                <w:szCs w:val="24"/>
              </w:rPr>
              <w:lastRenderedPageBreak/>
              <w:t xml:space="preserve">організовувати робоче місце; </w:t>
            </w:r>
          </w:p>
          <w:p w14:paraId="76F0A04E" w14:textId="77777777" w:rsidR="00630AA4"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використовувати засоби безпеки праці та індивідуального захисту; </w:t>
            </w:r>
          </w:p>
          <w:p w14:paraId="0842CD18" w14:textId="77777777" w:rsidR="00630AA4"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підбирати та використовувати ручний, механі</w:t>
            </w:r>
            <w:r w:rsidR="004C5339">
              <w:rPr>
                <w:rFonts w:ascii="Times New Roman" w:eastAsia="Calibri" w:hAnsi="Times New Roman" w:cs="Times New Roman"/>
                <w:sz w:val="24"/>
                <w:szCs w:val="24"/>
              </w:rPr>
              <w:t>зований, електричний інструмент;</w:t>
            </w:r>
          </w:p>
          <w:p w14:paraId="05C2D5D5" w14:textId="77777777" w:rsidR="001C79AD" w:rsidRPr="00DF0037" w:rsidRDefault="004C5339" w:rsidP="001D2C7E">
            <w:pPr>
              <w:ind w:firstLine="227"/>
              <w:jc w:val="both"/>
              <w:rPr>
                <w:rFonts w:ascii="Times New Roman" w:eastAsia="Calibri" w:hAnsi="Times New Roman" w:cs="Times New Roman"/>
                <w:sz w:val="24"/>
                <w:szCs w:val="24"/>
              </w:rPr>
            </w:pPr>
            <w:r w:rsidRPr="00DF0037">
              <w:rPr>
                <w:rFonts w:ascii="Times New Roman" w:eastAsia="Calibri" w:hAnsi="Times New Roman" w:cs="Times New Roman"/>
                <w:sz w:val="24"/>
                <w:szCs w:val="24"/>
              </w:rPr>
              <w:lastRenderedPageBreak/>
              <w:t>о</w:t>
            </w:r>
            <w:r w:rsidR="001C79AD" w:rsidRPr="00DF0037">
              <w:rPr>
                <w:rFonts w:ascii="Times New Roman" w:eastAsia="Calibri" w:hAnsi="Times New Roman" w:cs="Times New Roman"/>
                <w:sz w:val="24"/>
                <w:szCs w:val="24"/>
              </w:rPr>
              <w:t>чищати поверхні основ під утеплення від забруднень, оздоблювальних шарів, що втратили щеплення з основою, напливів бетону і розчину та фарб; розчищати тріщини</w:t>
            </w:r>
            <w:r w:rsidR="00FC6EBF" w:rsidRPr="00DF0037">
              <w:rPr>
                <w:rFonts w:ascii="Times New Roman" w:eastAsia="Calibri" w:hAnsi="Times New Roman" w:cs="Times New Roman"/>
                <w:sz w:val="24"/>
                <w:szCs w:val="24"/>
              </w:rPr>
              <w:t>,</w:t>
            </w:r>
          </w:p>
          <w:p w14:paraId="1E920421" w14:textId="77777777" w:rsidR="00D4597B" w:rsidRPr="00DF0037" w:rsidRDefault="004C5339" w:rsidP="001D2C7E">
            <w:pPr>
              <w:ind w:firstLine="227"/>
              <w:jc w:val="both"/>
              <w:rPr>
                <w:rFonts w:ascii="Times New Roman" w:eastAsia="Calibri" w:hAnsi="Times New Roman" w:cs="Times New Roman"/>
                <w:sz w:val="24"/>
                <w:szCs w:val="24"/>
              </w:rPr>
            </w:pPr>
            <w:r w:rsidRPr="00DF0037">
              <w:rPr>
                <w:rFonts w:ascii="Times New Roman" w:eastAsia="Calibri" w:hAnsi="Times New Roman" w:cs="Times New Roman"/>
                <w:sz w:val="24"/>
                <w:szCs w:val="24"/>
              </w:rPr>
              <w:t xml:space="preserve">вибоїни; </w:t>
            </w:r>
          </w:p>
          <w:p w14:paraId="62B51EDB" w14:textId="77777777" w:rsidR="00D4597B" w:rsidRPr="00DF0037" w:rsidRDefault="00FC6EBF" w:rsidP="001D2C7E">
            <w:pPr>
              <w:ind w:firstLine="227"/>
              <w:jc w:val="both"/>
              <w:rPr>
                <w:rFonts w:ascii="Times New Roman" w:eastAsia="Calibri" w:hAnsi="Times New Roman" w:cs="Times New Roman"/>
                <w:sz w:val="24"/>
                <w:szCs w:val="24"/>
              </w:rPr>
            </w:pPr>
            <w:r w:rsidRPr="00DF0037">
              <w:rPr>
                <w:rFonts w:ascii="Times New Roman" w:eastAsia="Calibri" w:hAnsi="Times New Roman" w:cs="Times New Roman"/>
                <w:sz w:val="24"/>
                <w:szCs w:val="24"/>
              </w:rPr>
              <w:t>ґрунтувати</w:t>
            </w:r>
            <w:r w:rsidR="004C5339" w:rsidRPr="00DF0037">
              <w:rPr>
                <w:rFonts w:ascii="Times New Roman" w:eastAsia="Calibri" w:hAnsi="Times New Roman" w:cs="Times New Roman"/>
                <w:sz w:val="24"/>
                <w:szCs w:val="24"/>
              </w:rPr>
              <w:t xml:space="preserve"> поверхні основ; </w:t>
            </w:r>
          </w:p>
          <w:p w14:paraId="596DB297" w14:textId="77777777" w:rsidR="001C79AD" w:rsidRPr="003E4F17" w:rsidRDefault="004C5339" w:rsidP="001D2C7E">
            <w:pPr>
              <w:ind w:firstLine="227"/>
              <w:jc w:val="both"/>
              <w:rPr>
                <w:rFonts w:ascii="Times New Roman" w:eastAsia="Times New Roman" w:hAnsi="Times New Roman" w:cs="Times New Roman"/>
                <w:sz w:val="24"/>
                <w:szCs w:val="24"/>
                <w:lang w:eastAsia="ru-RU"/>
              </w:rPr>
            </w:pPr>
            <w:r w:rsidRPr="00DF0037">
              <w:rPr>
                <w:rFonts w:ascii="Times New Roman" w:eastAsia="Calibri" w:hAnsi="Times New Roman" w:cs="Times New Roman"/>
                <w:sz w:val="24"/>
                <w:szCs w:val="24"/>
              </w:rPr>
              <w:t>вирівнювати поверхні основ відповідними розчиновими сумішами; виконувати додаткові операції з герметизації, гідроізоляції і гідрофобізації поверхонь основ заглиблених конструкцій цокольного поверху, підвалу або технічного підпілля будівель і споруд; контролювати якість виконаних робіт.</w:t>
            </w:r>
          </w:p>
        </w:tc>
      </w:tr>
      <w:tr w:rsidR="00630AA4" w:rsidRPr="003E4F17" w14:paraId="2E6E48B6" w14:textId="77777777" w:rsidTr="00D8789C">
        <w:trPr>
          <w:trHeight w:val="270"/>
        </w:trPr>
        <w:tc>
          <w:tcPr>
            <w:tcW w:w="2526" w:type="dxa"/>
            <w:vMerge w:val="restart"/>
          </w:tcPr>
          <w:p w14:paraId="3E274186" w14:textId="77777777" w:rsidR="00630AA4" w:rsidRPr="003E4F17" w:rsidRDefault="00630AA4" w:rsidP="00164DE5">
            <w:pPr>
              <w:rPr>
                <w:rFonts w:ascii="Times New Roman" w:hAnsi="Times New Roman" w:cs="Times New Roman"/>
                <w:sz w:val="24"/>
                <w:szCs w:val="24"/>
              </w:rPr>
            </w:pPr>
          </w:p>
        </w:tc>
        <w:tc>
          <w:tcPr>
            <w:tcW w:w="2318" w:type="dxa"/>
          </w:tcPr>
          <w:p w14:paraId="03098C6C" w14:textId="77777777" w:rsidR="006712BC" w:rsidRPr="00D57242" w:rsidRDefault="006712BC" w:rsidP="00164DE5">
            <w:pPr>
              <w:spacing w:line="276" w:lineRule="auto"/>
              <w:rPr>
                <w:rFonts w:ascii="Times New Roman" w:hAnsi="Times New Roman" w:cs="Times New Roman"/>
                <w:sz w:val="24"/>
                <w:szCs w:val="24"/>
              </w:rPr>
            </w:pPr>
            <w:r w:rsidRPr="00D57242">
              <w:rPr>
                <w:rFonts w:ascii="Times New Roman" w:eastAsia="Calibri" w:hAnsi="Times New Roman" w:cs="Times New Roman"/>
                <w:sz w:val="24"/>
                <w:szCs w:val="24"/>
              </w:rPr>
              <w:t>ПК4</w:t>
            </w:r>
            <w:r w:rsidR="00630AA4" w:rsidRPr="00D57242">
              <w:rPr>
                <w:rFonts w:ascii="Times New Roman" w:eastAsia="Calibri" w:hAnsi="Times New Roman" w:cs="Times New Roman"/>
                <w:sz w:val="24"/>
                <w:szCs w:val="24"/>
              </w:rPr>
              <w:t xml:space="preserve">. </w:t>
            </w:r>
          </w:p>
          <w:p w14:paraId="205CBD70" w14:textId="77777777" w:rsidR="006712BC" w:rsidRPr="00D57242" w:rsidRDefault="006712BC" w:rsidP="006712BC">
            <w:pPr>
              <w:rPr>
                <w:sz w:val="24"/>
                <w:szCs w:val="24"/>
              </w:rPr>
            </w:pPr>
            <w:r w:rsidRPr="00D57242">
              <w:rPr>
                <w:rStyle w:val="fontstyle01"/>
                <w:b w:val="0"/>
                <w:color w:val="auto"/>
                <w:sz w:val="24"/>
                <w:szCs w:val="24"/>
              </w:rPr>
              <w:t>Здатність виконувати утеплення заглиблених</w:t>
            </w:r>
            <w:r w:rsidRPr="00D57242">
              <w:rPr>
                <w:sz w:val="24"/>
                <w:szCs w:val="24"/>
              </w:rPr>
              <w:br/>
            </w:r>
            <w:r w:rsidRPr="00D57242">
              <w:rPr>
                <w:rStyle w:val="fontstyle01"/>
                <w:b w:val="0"/>
                <w:color w:val="auto"/>
                <w:sz w:val="24"/>
                <w:szCs w:val="24"/>
              </w:rPr>
              <w:t>конструкцій цокольного поверху, підвалу або</w:t>
            </w:r>
            <w:r w:rsidR="00C27A6A">
              <w:rPr>
                <w:sz w:val="24"/>
                <w:szCs w:val="24"/>
              </w:rPr>
              <w:t xml:space="preserve"> </w:t>
            </w:r>
            <w:r w:rsidRPr="00D57242">
              <w:rPr>
                <w:rStyle w:val="fontstyle01"/>
                <w:b w:val="0"/>
                <w:color w:val="auto"/>
                <w:sz w:val="24"/>
                <w:szCs w:val="24"/>
              </w:rPr>
              <w:t>технічного підпілля будівель і споруд</w:t>
            </w:r>
          </w:p>
          <w:p w14:paraId="20DC3FFE" w14:textId="77777777" w:rsidR="00630AA4" w:rsidRPr="006712BC" w:rsidRDefault="00630AA4" w:rsidP="00164DE5">
            <w:pPr>
              <w:rPr>
                <w:rFonts w:ascii="Times New Roman" w:eastAsia="Calibri" w:hAnsi="Times New Roman" w:cs="Times New Roman"/>
                <w:sz w:val="24"/>
                <w:szCs w:val="24"/>
              </w:rPr>
            </w:pPr>
          </w:p>
        </w:tc>
        <w:tc>
          <w:tcPr>
            <w:tcW w:w="2641" w:type="dxa"/>
          </w:tcPr>
          <w:p w14:paraId="3C8FB6A2" w14:textId="77777777" w:rsidR="00630AA4" w:rsidRPr="003E4F17" w:rsidRDefault="00630AA4" w:rsidP="001D2C7E">
            <w:pPr>
              <w:tabs>
                <w:tab w:val="left" w:pos="32"/>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вимоги нормативних документів щодо утеплення огороджуючих конструкцій;</w:t>
            </w:r>
          </w:p>
          <w:p w14:paraId="705E4A01" w14:textId="77777777" w:rsidR="00630AA4" w:rsidRPr="003E4F17" w:rsidRDefault="00630AA4" w:rsidP="001D2C7E">
            <w:pPr>
              <w:tabs>
                <w:tab w:val="left" w:pos="32"/>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техні</w:t>
            </w:r>
            <w:r>
              <w:rPr>
                <w:rFonts w:ascii="Times New Roman" w:eastAsia="Calibri" w:hAnsi="Times New Roman" w:cs="Times New Roman"/>
                <w:sz w:val="24"/>
                <w:szCs w:val="24"/>
              </w:rPr>
              <w:t>чні параметри  оптимальних умов</w:t>
            </w:r>
            <w:r w:rsidRPr="003E4F17">
              <w:rPr>
                <w:rFonts w:ascii="Times New Roman" w:eastAsia="Calibri" w:hAnsi="Times New Roman" w:cs="Times New Roman"/>
                <w:sz w:val="24"/>
                <w:szCs w:val="24"/>
              </w:rPr>
              <w:t xml:space="preserve"> експлуатації теплоізоляції  будівель;</w:t>
            </w:r>
          </w:p>
          <w:p w14:paraId="6C49EA71" w14:textId="77777777" w:rsidR="00630AA4" w:rsidRPr="003E4F17" w:rsidRDefault="00630AA4" w:rsidP="001D2C7E">
            <w:pPr>
              <w:tabs>
                <w:tab w:val="left" w:pos="32"/>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способи та методи оцінювання стану системи утеплення;</w:t>
            </w:r>
          </w:p>
          <w:p w14:paraId="6AB3E869" w14:textId="77777777" w:rsidR="00630AA4" w:rsidRPr="003E4F17" w:rsidRDefault="00DD2DD0" w:rsidP="001D2C7E">
            <w:pPr>
              <w:tabs>
                <w:tab w:val="left" w:pos="32"/>
              </w:tabs>
              <w:ind w:firstLine="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причини руйнування  </w:t>
            </w:r>
            <w:r w:rsidR="00630AA4" w:rsidRPr="003E4F17">
              <w:rPr>
                <w:rFonts w:ascii="Times New Roman" w:eastAsia="Calibri" w:hAnsi="Times New Roman" w:cs="Times New Roman"/>
                <w:sz w:val="24"/>
                <w:szCs w:val="24"/>
              </w:rPr>
              <w:t>системи теплоізоляції;</w:t>
            </w:r>
          </w:p>
          <w:p w14:paraId="12E7EBA0" w14:textId="77777777" w:rsidR="00630AA4"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основні види дефектів тепло</w:t>
            </w:r>
            <w:r w:rsidR="00254B27">
              <w:rPr>
                <w:rFonts w:ascii="Times New Roman" w:eastAsia="Calibri" w:hAnsi="Times New Roman" w:cs="Times New Roman"/>
                <w:sz w:val="24"/>
                <w:szCs w:val="24"/>
              </w:rPr>
              <w:t>ізоляції та способи їх усунення;</w:t>
            </w:r>
          </w:p>
          <w:p w14:paraId="664706AE" w14:textId="77777777" w:rsidR="007B6224" w:rsidRPr="00A50EE3" w:rsidRDefault="00254B27" w:rsidP="001D2C7E">
            <w:pPr>
              <w:ind w:firstLine="227"/>
              <w:jc w:val="both"/>
              <w:rPr>
                <w:rFonts w:ascii="Times New Roman" w:eastAsia="Times New Roman" w:hAnsi="Times New Roman" w:cs="Times New Roman"/>
                <w:sz w:val="24"/>
                <w:szCs w:val="24"/>
                <w:lang w:eastAsia="ru-RU"/>
              </w:rPr>
            </w:pPr>
            <w:r w:rsidRPr="00A50EE3">
              <w:rPr>
                <w:rFonts w:ascii="Times New Roman" w:eastAsia="Calibri" w:hAnsi="Times New Roman" w:cs="Times New Roman"/>
                <w:sz w:val="24"/>
                <w:szCs w:val="24"/>
              </w:rPr>
              <w:t>к</w:t>
            </w:r>
            <w:r w:rsidR="007B6224" w:rsidRPr="00A50EE3">
              <w:rPr>
                <w:rFonts w:ascii="Times New Roman" w:eastAsia="Calibri" w:hAnsi="Times New Roman" w:cs="Times New Roman"/>
                <w:sz w:val="24"/>
                <w:szCs w:val="24"/>
              </w:rPr>
              <w:t xml:space="preserve">онструктивні схеми утеплення підвальної частини будинку; </w:t>
            </w:r>
            <w:r w:rsidR="007B6224" w:rsidRPr="00A50EE3">
              <w:rPr>
                <w:rFonts w:ascii="Times New Roman" w:eastAsia="Calibri" w:hAnsi="Times New Roman" w:cs="Times New Roman"/>
                <w:sz w:val="24"/>
                <w:szCs w:val="24"/>
              </w:rPr>
              <w:lastRenderedPageBreak/>
              <w:t xml:space="preserve">особливості закріплення утеплювача на конструкціях цокольного поверху, підвалу </w:t>
            </w:r>
            <w:r w:rsidR="00E909A4" w:rsidRPr="00A50EE3">
              <w:rPr>
                <w:rFonts w:ascii="Times New Roman" w:eastAsia="Calibri" w:hAnsi="Times New Roman" w:cs="Times New Roman"/>
                <w:sz w:val="24"/>
                <w:szCs w:val="24"/>
              </w:rPr>
              <w:t>або технічного підпілля будівель і споруд.</w:t>
            </w:r>
          </w:p>
        </w:tc>
        <w:tc>
          <w:tcPr>
            <w:tcW w:w="2439" w:type="dxa"/>
          </w:tcPr>
          <w:p w14:paraId="4DD82BD5" w14:textId="77777777" w:rsidR="00630AA4" w:rsidRPr="009E5DA7" w:rsidRDefault="00630AA4" w:rsidP="001D2C7E">
            <w:pPr>
              <w:ind w:firstLine="227"/>
              <w:jc w:val="both"/>
              <w:rPr>
                <w:rFonts w:ascii="Times New Roman" w:hAnsi="Times New Roman" w:cs="Times New Roman"/>
                <w:sz w:val="24"/>
                <w:szCs w:val="24"/>
              </w:rPr>
            </w:pPr>
            <w:r w:rsidRPr="009E5DA7">
              <w:rPr>
                <w:rFonts w:ascii="Times New Roman" w:hAnsi="Times New Roman" w:cs="Times New Roman"/>
                <w:sz w:val="24"/>
                <w:szCs w:val="24"/>
              </w:rPr>
              <w:lastRenderedPageBreak/>
              <w:t>застосовувати технічні параметри теплоізоляційних матеріалів;</w:t>
            </w:r>
          </w:p>
          <w:p w14:paraId="7916766C" w14:textId="77777777" w:rsidR="00630AA4" w:rsidRPr="009E5DA7" w:rsidRDefault="00630AA4" w:rsidP="001D2C7E">
            <w:pPr>
              <w:ind w:firstLine="227"/>
              <w:jc w:val="both"/>
              <w:rPr>
                <w:rFonts w:ascii="Times New Roman" w:hAnsi="Times New Roman" w:cs="Times New Roman"/>
                <w:sz w:val="24"/>
                <w:szCs w:val="24"/>
              </w:rPr>
            </w:pPr>
            <w:r w:rsidRPr="009E5DA7">
              <w:rPr>
                <w:rFonts w:ascii="Times New Roman" w:hAnsi="Times New Roman" w:cs="Times New Roman"/>
                <w:sz w:val="24"/>
                <w:szCs w:val="24"/>
              </w:rPr>
              <w:t>використовувати теплотехнічні показники огороджуючих конструкцій</w:t>
            </w:r>
            <w:r w:rsidR="006D6FE3">
              <w:rPr>
                <w:rFonts w:ascii="Times New Roman" w:hAnsi="Times New Roman" w:cs="Times New Roman"/>
                <w:sz w:val="24"/>
                <w:szCs w:val="24"/>
              </w:rPr>
              <w:t xml:space="preserve"> </w:t>
            </w:r>
            <w:r w:rsidRPr="009E5DA7">
              <w:rPr>
                <w:rFonts w:ascii="Times New Roman" w:hAnsi="Times New Roman" w:cs="Times New Roman"/>
                <w:sz w:val="24"/>
                <w:szCs w:val="24"/>
              </w:rPr>
              <w:t>будівель;</w:t>
            </w:r>
          </w:p>
          <w:p w14:paraId="6DCA0A96" w14:textId="77777777" w:rsidR="00630AA4" w:rsidRPr="009E5DA7" w:rsidRDefault="00630AA4" w:rsidP="001D2C7E">
            <w:pPr>
              <w:ind w:firstLine="227"/>
              <w:jc w:val="both"/>
              <w:rPr>
                <w:rFonts w:ascii="Times New Roman" w:hAnsi="Times New Roman" w:cs="Times New Roman"/>
                <w:sz w:val="24"/>
                <w:szCs w:val="24"/>
              </w:rPr>
            </w:pPr>
            <w:r w:rsidRPr="009E5DA7">
              <w:rPr>
                <w:rFonts w:ascii="Times New Roman" w:hAnsi="Times New Roman" w:cs="Times New Roman"/>
                <w:sz w:val="24"/>
                <w:szCs w:val="24"/>
              </w:rPr>
              <w:t>підібрати теплоізоляційний матеріал для утеплення будівель;</w:t>
            </w:r>
          </w:p>
          <w:p w14:paraId="7B051858" w14:textId="77777777" w:rsidR="00630AA4" w:rsidRPr="009E5DA7" w:rsidRDefault="00630AA4" w:rsidP="001D2C7E">
            <w:pPr>
              <w:ind w:firstLine="227"/>
              <w:jc w:val="both"/>
              <w:rPr>
                <w:rFonts w:ascii="Times New Roman" w:eastAsia="Calibri" w:hAnsi="Times New Roman" w:cs="Times New Roman"/>
                <w:sz w:val="24"/>
                <w:szCs w:val="24"/>
              </w:rPr>
            </w:pPr>
            <w:r w:rsidRPr="009E5DA7">
              <w:rPr>
                <w:rFonts w:ascii="Times New Roman" w:eastAsia="Calibri" w:hAnsi="Times New Roman" w:cs="Times New Roman"/>
                <w:sz w:val="24"/>
                <w:szCs w:val="24"/>
              </w:rPr>
              <w:t>оцінювати стан системи утеплення будівель;</w:t>
            </w:r>
          </w:p>
          <w:p w14:paraId="0D83F1EA" w14:textId="77777777" w:rsidR="00630AA4" w:rsidRPr="009E5DA7" w:rsidRDefault="00630AA4" w:rsidP="001D2C7E">
            <w:pPr>
              <w:tabs>
                <w:tab w:val="left" w:pos="32"/>
              </w:tabs>
              <w:ind w:firstLine="227"/>
              <w:jc w:val="both"/>
              <w:rPr>
                <w:rFonts w:ascii="Times New Roman" w:eastAsia="Calibri" w:hAnsi="Times New Roman" w:cs="Times New Roman"/>
                <w:sz w:val="24"/>
                <w:szCs w:val="24"/>
              </w:rPr>
            </w:pPr>
            <w:r w:rsidRPr="009E5DA7">
              <w:rPr>
                <w:rFonts w:ascii="Times New Roman" w:eastAsia="Calibri" w:hAnsi="Times New Roman" w:cs="Times New Roman"/>
                <w:sz w:val="24"/>
                <w:szCs w:val="24"/>
              </w:rPr>
              <w:t>визначати та усу</w:t>
            </w:r>
            <w:r w:rsidR="006D6FE3">
              <w:rPr>
                <w:rFonts w:ascii="Times New Roman" w:eastAsia="Calibri" w:hAnsi="Times New Roman" w:cs="Times New Roman"/>
                <w:sz w:val="24"/>
                <w:szCs w:val="24"/>
              </w:rPr>
              <w:t xml:space="preserve">вати причини руйнування системи </w:t>
            </w:r>
            <w:r w:rsidRPr="009E5DA7">
              <w:rPr>
                <w:rFonts w:ascii="Times New Roman" w:eastAsia="Calibri" w:hAnsi="Times New Roman" w:cs="Times New Roman"/>
                <w:sz w:val="24"/>
                <w:szCs w:val="24"/>
              </w:rPr>
              <w:lastRenderedPageBreak/>
              <w:t>теплоізоляції будівель;</w:t>
            </w:r>
          </w:p>
          <w:p w14:paraId="19E460EC" w14:textId="77777777" w:rsidR="00630AA4" w:rsidRDefault="00630AA4" w:rsidP="001D2C7E">
            <w:pPr>
              <w:ind w:firstLine="227"/>
              <w:jc w:val="both"/>
              <w:rPr>
                <w:rFonts w:ascii="Times New Roman" w:eastAsia="Calibri" w:hAnsi="Times New Roman" w:cs="Times New Roman"/>
                <w:sz w:val="24"/>
                <w:szCs w:val="24"/>
              </w:rPr>
            </w:pPr>
            <w:r w:rsidRPr="009E5DA7">
              <w:rPr>
                <w:rFonts w:ascii="Times New Roman" w:eastAsia="Calibri" w:hAnsi="Times New Roman" w:cs="Times New Roman"/>
                <w:sz w:val="24"/>
                <w:szCs w:val="24"/>
              </w:rPr>
              <w:t>визначати основні види дефектів тепло</w:t>
            </w:r>
            <w:r w:rsidR="00254B27">
              <w:rPr>
                <w:rFonts w:ascii="Times New Roman" w:eastAsia="Calibri" w:hAnsi="Times New Roman" w:cs="Times New Roman"/>
                <w:sz w:val="24"/>
                <w:szCs w:val="24"/>
              </w:rPr>
              <w:t>ізоляції та способи їх усунення;</w:t>
            </w:r>
          </w:p>
          <w:p w14:paraId="6966F913" w14:textId="77777777" w:rsidR="00E909A4" w:rsidRPr="00A50EE3" w:rsidRDefault="00254B27" w:rsidP="001D2C7E">
            <w:pPr>
              <w:ind w:firstLine="227"/>
              <w:jc w:val="both"/>
              <w:rPr>
                <w:rFonts w:ascii="Times New Roman" w:eastAsia="Times New Roman" w:hAnsi="Times New Roman" w:cs="Times New Roman"/>
                <w:sz w:val="24"/>
                <w:szCs w:val="24"/>
                <w:lang w:eastAsia="ru-RU"/>
              </w:rPr>
            </w:pPr>
            <w:r w:rsidRPr="00A50EE3">
              <w:rPr>
                <w:rFonts w:ascii="Times New Roman" w:eastAsia="Calibri" w:hAnsi="Times New Roman" w:cs="Times New Roman"/>
                <w:sz w:val="24"/>
                <w:szCs w:val="24"/>
              </w:rPr>
              <w:t>з</w:t>
            </w:r>
            <w:r w:rsidR="00E909A4" w:rsidRPr="00A50EE3">
              <w:rPr>
                <w:rFonts w:ascii="Times New Roman" w:eastAsia="Calibri" w:hAnsi="Times New Roman" w:cs="Times New Roman"/>
                <w:sz w:val="24"/>
                <w:szCs w:val="24"/>
              </w:rPr>
              <w:t>акріплювати утеплювач до конструкцій цокольного поверху, підвалу або технічного підпілля будівель і споруд; організовувати робоче місце під час виконання робіт; користуватися відповідними інструментами, пристроями</w:t>
            </w:r>
            <w:r w:rsidR="00742859" w:rsidRPr="00A50EE3">
              <w:rPr>
                <w:rFonts w:ascii="Times New Roman" w:eastAsia="Calibri" w:hAnsi="Times New Roman" w:cs="Times New Roman"/>
                <w:sz w:val="24"/>
                <w:szCs w:val="24"/>
              </w:rPr>
              <w:t xml:space="preserve"> та обладнаннями при виконанні робіт; використовувати засоби </w:t>
            </w:r>
            <w:r w:rsidR="009420F7" w:rsidRPr="00A50EE3">
              <w:rPr>
                <w:rFonts w:ascii="Times New Roman" w:eastAsia="Calibri" w:hAnsi="Times New Roman" w:cs="Times New Roman"/>
                <w:sz w:val="24"/>
                <w:szCs w:val="24"/>
              </w:rPr>
              <w:t>безпеки праці та індивідуального захисту.</w:t>
            </w:r>
          </w:p>
        </w:tc>
      </w:tr>
      <w:tr w:rsidR="00630AA4" w:rsidRPr="003E4F17" w14:paraId="71A17FBB" w14:textId="77777777" w:rsidTr="00D8789C">
        <w:trPr>
          <w:trHeight w:val="270"/>
        </w:trPr>
        <w:tc>
          <w:tcPr>
            <w:tcW w:w="2526" w:type="dxa"/>
            <w:vMerge/>
          </w:tcPr>
          <w:p w14:paraId="57E83CCA" w14:textId="77777777" w:rsidR="00630AA4" w:rsidRPr="003E4F17" w:rsidRDefault="00630AA4" w:rsidP="00164DE5">
            <w:pPr>
              <w:rPr>
                <w:rFonts w:ascii="Times New Roman" w:hAnsi="Times New Roman" w:cs="Times New Roman"/>
                <w:sz w:val="24"/>
                <w:szCs w:val="24"/>
              </w:rPr>
            </w:pPr>
          </w:p>
        </w:tc>
        <w:tc>
          <w:tcPr>
            <w:tcW w:w="2318" w:type="dxa"/>
          </w:tcPr>
          <w:p w14:paraId="037106F3" w14:textId="77777777" w:rsidR="001973AF" w:rsidRDefault="00516DB8" w:rsidP="00164DE5">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ПК 5</w:t>
            </w:r>
            <w:r w:rsidR="00630AA4" w:rsidRPr="003E4F17">
              <w:rPr>
                <w:rFonts w:ascii="Times New Roman" w:hAnsi="Times New Roman" w:cs="Times New Roman"/>
                <w:color w:val="000000"/>
                <w:sz w:val="24"/>
                <w:szCs w:val="24"/>
              </w:rPr>
              <w:t xml:space="preserve">. </w:t>
            </w:r>
          </w:p>
          <w:p w14:paraId="22244B88" w14:textId="77777777" w:rsidR="00630AA4" w:rsidRPr="003E4F17" w:rsidRDefault="00630AA4" w:rsidP="00164DE5">
            <w:pPr>
              <w:spacing w:line="259" w:lineRule="auto"/>
              <w:rPr>
                <w:rFonts w:ascii="Times New Roman" w:eastAsia="Times New Roman" w:hAnsi="Times New Roman" w:cs="Times New Roman"/>
                <w:sz w:val="24"/>
                <w:szCs w:val="24"/>
              </w:rPr>
            </w:pPr>
            <w:r w:rsidRPr="003E4F17">
              <w:rPr>
                <w:rFonts w:ascii="Times New Roman" w:hAnsi="Times New Roman" w:cs="Times New Roman"/>
                <w:color w:val="000000"/>
                <w:sz w:val="24"/>
                <w:szCs w:val="24"/>
              </w:rPr>
              <w:t>Здатність володіти основами будівельного креслення</w:t>
            </w:r>
          </w:p>
          <w:p w14:paraId="65725D2C" w14:textId="77777777" w:rsidR="00630AA4" w:rsidRPr="003E4F17" w:rsidRDefault="00630AA4" w:rsidP="00164DE5">
            <w:pPr>
              <w:spacing w:line="259" w:lineRule="auto"/>
              <w:rPr>
                <w:rFonts w:ascii="Times New Roman" w:eastAsia="Times New Roman" w:hAnsi="Times New Roman" w:cs="Times New Roman"/>
                <w:sz w:val="24"/>
                <w:szCs w:val="24"/>
              </w:rPr>
            </w:pPr>
          </w:p>
        </w:tc>
        <w:tc>
          <w:tcPr>
            <w:tcW w:w="2641" w:type="dxa"/>
          </w:tcPr>
          <w:p w14:paraId="6F6D46BC" w14:textId="77777777" w:rsidR="00630AA4" w:rsidRPr="003E4F17" w:rsidRDefault="00630AA4" w:rsidP="001D2C7E">
            <w:pPr>
              <w:tabs>
                <w:tab w:val="left" w:pos="34"/>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лінії креслення, написи на кресленнях;</w:t>
            </w:r>
          </w:p>
          <w:p w14:paraId="4E3F8DC3" w14:textId="77777777" w:rsidR="00630AA4" w:rsidRPr="003E4F17" w:rsidRDefault="00630AA4" w:rsidP="001D2C7E">
            <w:pPr>
              <w:tabs>
                <w:tab w:val="left" w:pos="34"/>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прикладні геометричні побудови;</w:t>
            </w:r>
          </w:p>
          <w:p w14:paraId="772E483B" w14:textId="77777777" w:rsidR="00630AA4" w:rsidRPr="003E4F17" w:rsidRDefault="00630AA4" w:rsidP="001D2C7E">
            <w:pPr>
              <w:tabs>
                <w:tab w:val="left" w:pos="34"/>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креслення у прямокутних проекціях;</w:t>
            </w:r>
          </w:p>
          <w:p w14:paraId="4595E9D5" w14:textId="77777777" w:rsidR="00630AA4" w:rsidRPr="003E4F17" w:rsidRDefault="00630AA4" w:rsidP="001D2C7E">
            <w:pPr>
              <w:tabs>
                <w:tab w:val="left" w:pos="34"/>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аксонометричні проекції, креслення в аксонометричних проекціях; </w:t>
            </w:r>
          </w:p>
          <w:p w14:paraId="23386786" w14:textId="77777777" w:rsidR="00630AA4" w:rsidRPr="003E4F17" w:rsidRDefault="00630AA4" w:rsidP="001D2C7E">
            <w:pPr>
              <w:tabs>
                <w:tab w:val="left" w:pos="34"/>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зображення (вигляди, перерізи і розрізи);</w:t>
            </w:r>
          </w:p>
          <w:p w14:paraId="45E83CAC" w14:textId="77777777" w:rsidR="00630AA4" w:rsidRPr="003E4F17" w:rsidRDefault="00630AA4" w:rsidP="001D2C7E">
            <w:pPr>
              <w:tabs>
                <w:tab w:val="left" w:pos="34"/>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робочі креслення деталей;</w:t>
            </w:r>
          </w:p>
          <w:p w14:paraId="796C66C7" w14:textId="77777777" w:rsidR="00630AA4" w:rsidRPr="003E4F17" w:rsidRDefault="00630AA4" w:rsidP="001D2C7E">
            <w:pPr>
              <w:tabs>
                <w:tab w:val="left" w:pos="34"/>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загальні відомості про будівельні креслення;</w:t>
            </w:r>
          </w:p>
          <w:p w14:paraId="4EAFC765" w14:textId="77777777" w:rsidR="00630AA4" w:rsidRDefault="00630AA4" w:rsidP="001D2C7E">
            <w:pPr>
              <w:tabs>
                <w:tab w:val="left" w:pos="34"/>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розріз будинку;</w:t>
            </w:r>
          </w:p>
          <w:p w14:paraId="48814522" w14:textId="77777777" w:rsidR="00630AA4" w:rsidRPr="003E4F17" w:rsidRDefault="00630AA4" w:rsidP="001D2C7E">
            <w:pPr>
              <w:tabs>
                <w:tab w:val="left" w:pos="34"/>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план будинку;</w:t>
            </w:r>
          </w:p>
          <w:p w14:paraId="22460238"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Calibri" w:hAnsi="Times New Roman" w:cs="Times New Roman"/>
                <w:sz w:val="24"/>
                <w:szCs w:val="24"/>
              </w:rPr>
              <w:t>основні відомості про складальні креслення і кінематичні схеми.</w:t>
            </w:r>
          </w:p>
        </w:tc>
        <w:tc>
          <w:tcPr>
            <w:tcW w:w="2439" w:type="dxa"/>
          </w:tcPr>
          <w:p w14:paraId="72CFE227" w14:textId="77777777" w:rsidR="00630AA4" w:rsidRPr="003E4F17" w:rsidRDefault="00630AA4" w:rsidP="001D2C7E">
            <w:pPr>
              <w:tabs>
                <w:tab w:val="left" w:pos="34"/>
              </w:tabs>
              <w:ind w:firstLine="227"/>
              <w:jc w:val="both"/>
              <w:textAlignment w:val="top"/>
              <w:rPr>
                <w:rFonts w:ascii="Times New Roman" w:eastAsia="Calibri" w:hAnsi="Times New Roman" w:cs="Times New Roman"/>
                <w:sz w:val="24"/>
                <w:szCs w:val="24"/>
              </w:rPr>
            </w:pPr>
            <w:r w:rsidRPr="003E4F17">
              <w:rPr>
                <w:rFonts w:ascii="Times New Roman" w:eastAsia="Calibri" w:hAnsi="Times New Roman" w:cs="Times New Roman"/>
                <w:sz w:val="24"/>
                <w:szCs w:val="24"/>
              </w:rPr>
              <w:t>читати креслення планів, фасадів і розрізів будівель;</w:t>
            </w:r>
          </w:p>
          <w:p w14:paraId="2C23DAC5" w14:textId="77777777" w:rsidR="00630AA4" w:rsidRPr="003E4F17" w:rsidRDefault="00630AA4" w:rsidP="001D2C7E">
            <w:pPr>
              <w:tabs>
                <w:tab w:val="left" w:pos="34"/>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читати і виконувати загальні будівельні креслення;</w:t>
            </w:r>
          </w:p>
          <w:p w14:paraId="768C80EB" w14:textId="77777777" w:rsidR="00630AA4" w:rsidRPr="003E4F17" w:rsidRDefault="00630AA4" w:rsidP="001D2C7E">
            <w:pPr>
              <w:tabs>
                <w:tab w:val="left" w:pos="34"/>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виконувати перспективні зображення будівельних об’єктів;</w:t>
            </w:r>
          </w:p>
          <w:p w14:paraId="073AB0E9" w14:textId="77777777" w:rsidR="00630AA4" w:rsidRPr="003E4F17" w:rsidRDefault="00630AA4" w:rsidP="001D2C7E">
            <w:pPr>
              <w:ind w:firstLine="227"/>
              <w:jc w:val="both"/>
              <w:rPr>
                <w:rFonts w:ascii="Times New Roman" w:eastAsia="Times New Roman" w:hAnsi="Times New Roman" w:cs="Times New Roman"/>
                <w:sz w:val="24"/>
                <w:szCs w:val="24"/>
                <w:lang w:eastAsia="ru-RU"/>
              </w:rPr>
            </w:pPr>
            <w:r w:rsidRPr="003E4F17">
              <w:rPr>
                <w:rFonts w:ascii="Times New Roman" w:eastAsia="Calibri" w:hAnsi="Times New Roman" w:cs="Times New Roman"/>
                <w:sz w:val="24"/>
                <w:szCs w:val="24"/>
              </w:rPr>
              <w:t>визначати об’єми робіт за кресленнями.</w:t>
            </w:r>
          </w:p>
        </w:tc>
      </w:tr>
      <w:tr w:rsidR="00630AA4" w:rsidRPr="003E4F17" w14:paraId="1D9756DE" w14:textId="77777777" w:rsidTr="00D8789C">
        <w:trPr>
          <w:trHeight w:val="270"/>
        </w:trPr>
        <w:tc>
          <w:tcPr>
            <w:tcW w:w="2526" w:type="dxa"/>
            <w:vMerge/>
          </w:tcPr>
          <w:p w14:paraId="5BAE25C3" w14:textId="77777777" w:rsidR="00630AA4" w:rsidRPr="003E4F17" w:rsidRDefault="00630AA4" w:rsidP="00164DE5">
            <w:pPr>
              <w:rPr>
                <w:rFonts w:ascii="Times New Roman" w:hAnsi="Times New Roman" w:cs="Times New Roman"/>
                <w:sz w:val="24"/>
                <w:szCs w:val="24"/>
              </w:rPr>
            </w:pPr>
          </w:p>
        </w:tc>
        <w:tc>
          <w:tcPr>
            <w:tcW w:w="2318" w:type="dxa"/>
          </w:tcPr>
          <w:p w14:paraId="42EB9B5B" w14:textId="77777777" w:rsidR="001973AF" w:rsidRDefault="00630AA4" w:rsidP="00164DE5">
            <w:pPr>
              <w:spacing w:line="259" w:lineRule="auto"/>
              <w:rPr>
                <w:rFonts w:ascii="Times New Roman" w:hAnsi="Times New Roman" w:cs="Times New Roman"/>
                <w:color w:val="000000"/>
                <w:sz w:val="24"/>
                <w:szCs w:val="24"/>
              </w:rPr>
            </w:pPr>
            <w:r w:rsidRPr="003E4F17">
              <w:rPr>
                <w:rFonts w:ascii="Times New Roman" w:hAnsi="Times New Roman" w:cs="Times New Roman"/>
                <w:color w:val="000000"/>
                <w:sz w:val="24"/>
                <w:szCs w:val="24"/>
              </w:rPr>
              <w:t xml:space="preserve">ПК </w:t>
            </w:r>
            <w:r w:rsidR="00516DB8">
              <w:rPr>
                <w:rFonts w:ascii="Times New Roman" w:hAnsi="Times New Roman" w:cs="Times New Roman"/>
                <w:color w:val="000000"/>
                <w:sz w:val="24"/>
                <w:szCs w:val="24"/>
              </w:rPr>
              <w:t>6</w:t>
            </w:r>
            <w:r w:rsidRPr="003E4F17">
              <w:rPr>
                <w:rFonts w:ascii="Times New Roman" w:hAnsi="Times New Roman" w:cs="Times New Roman"/>
                <w:color w:val="000000"/>
                <w:sz w:val="24"/>
                <w:szCs w:val="24"/>
              </w:rPr>
              <w:t xml:space="preserve">. </w:t>
            </w:r>
          </w:p>
          <w:p w14:paraId="63B3D304" w14:textId="77777777" w:rsidR="00630AA4" w:rsidRPr="003E4F17" w:rsidRDefault="00630AA4" w:rsidP="001973AF">
            <w:pPr>
              <w:rPr>
                <w:rFonts w:ascii="Times New Roman" w:eastAsia="Times New Roman" w:hAnsi="Times New Roman" w:cs="Times New Roman"/>
                <w:sz w:val="24"/>
                <w:szCs w:val="24"/>
              </w:rPr>
            </w:pPr>
            <w:r w:rsidRPr="003E4F17">
              <w:rPr>
                <w:rFonts w:ascii="Times New Roman" w:hAnsi="Times New Roman" w:cs="Times New Roman"/>
                <w:color w:val="000000"/>
                <w:sz w:val="24"/>
                <w:szCs w:val="24"/>
              </w:rPr>
              <w:t>Здатність володіти основами матеріалознавства</w:t>
            </w:r>
          </w:p>
        </w:tc>
        <w:tc>
          <w:tcPr>
            <w:tcW w:w="2641" w:type="dxa"/>
          </w:tcPr>
          <w:p w14:paraId="04B31BF2"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загальні відомості  про матеріали, які використовуються під час виконання робіт з монтажу систем утеплення огороджуючих конструкцій будівель;</w:t>
            </w:r>
          </w:p>
          <w:p w14:paraId="6643BE12"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сучасні вимоги до якості будівельної продукції;</w:t>
            </w:r>
          </w:p>
          <w:p w14:paraId="4FDFAA5B"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класифікацію і стандартизацію будівельних матеріалів, які застосовуються при виконанні робіт з утеплення фасадів та їх декоративного опорядження;</w:t>
            </w:r>
          </w:p>
          <w:p w14:paraId="52973B86" w14:textId="77777777" w:rsidR="00630AA4" w:rsidRPr="003E4F17" w:rsidRDefault="00630AA4" w:rsidP="001D2C7E">
            <w:pPr>
              <w:ind w:firstLine="227"/>
              <w:jc w:val="both"/>
              <w:rPr>
                <w:rFonts w:ascii="Times New Roman" w:eastAsia="Calibri" w:hAnsi="Times New Roman" w:cs="Times New Roman"/>
                <w:bCs/>
                <w:sz w:val="24"/>
                <w:szCs w:val="24"/>
              </w:rPr>
            </w:pPr>
            <w:r w:rsidRPr="003E4F17">
              <w:rPr>
                <w:rFonts w:ascii="Times New Roman" w:eastAsia="Calibri" w:hAnsi="Times New Roman" w:cs="Times New Roman"/>
                <w:sz w:val="24"/>
                <w:szCs w:val="24"/>
              </w:rPr>
              <w:t>в</w:t>
            </w:r>
            <w:r w:rsidRPr="003E4F17">
              <w:rPr>
                <w:rFonts w:ascii="Times New Roman" w:eastAsia="Calibri" w:hAnsi="Times New Roman" w:cs="Times New Roman"/>
                <w:bCs/>
                <w:sz w:val="24"/>
                <w:szCs w:val="24"/>
              </w:rPr>
              <w:t>иди покриттів для опорядження утепленого фасаду: декоративні тонкошарові штукатурки;</w:t>
            </w:r>
          </w:p>
          <w:p w14:paraId="0ED3750D"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види облицювальних матеріалів для опорядження утеплених фасадів;</w:t>
            </w:r>
          </w:p>
          <w:p w14:paraId="613E2061" w14:textId="77777777" w:rsidR="00630AA4" w:rsidRPr="003E4F17" w:rsidRDefault="00630AA4" w:rsidP="001D2C7E">
            <w:pPr>
              <w:tabs>
                <w:tab w:val="left" w:pos="34"/>
              </w:tabs>
              <w:autoSpaceDE w:val="0"/>
              <w:autoSpaceDN w:val="0"/>
              <w:adjustRightInd w:val="0"/>
              <w:ind w:firstLine="227"/>
              <w:jc w:val="both"/>
              <w:rPr>
                <w:rFonts w:ascii="Times New Roman" w:eastAsia="Times New Roman" w:hAnsi="Times New Roman" w:cs="Times New Roman"/>
                <w:sz w:val="24"/>
                <w:szCs w:val="24"/>
                <w:lang w:eastAsia="ru-RU"/>
              </w:rPr>
            </w:pPr>
            <w:r w:rsidRPr="003E4F17">
              <w:rPr>
                <w:rFonts w:ascii="Times New Roman" w:eastAsia="Calibri" w:hAnsi="Times New Roman" w:cs="Times New Roman"/>
                <w:sz w:val="24"/>
                <w:szCs w:val="24"/>
              </w:rPr>
              <w:t>матеріали для утеплення будівель за низьких температур.</w:t>
            </w:r>
          </w:p>
        </w:tc>
        <w:tc>
          <w:tcPr>
            <w:tcW w:w="2439" w:type="dxa"/>
          </w:tcPr>
          <w:p w14:paraId="276D0CF8"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hAnsi="Times New Roman" w:cs="Times New Roman"/>
                <w:bCs/>
                <w:sz w:val="24"/>
                <w:szCs w:val="24"/>
              </w:rPr>
              <w:t>аналізувати споживчі характеристики матеріалів для влаштування систем теплоізоляції.</w:t>
            </w:r>
          </w:p>
        </w:tc>
      </w:tr>
      <w:tr w:rsidR="00630AA4" w:rsidRPr="003E4F17" w14:paraId="453ED019" w14:textId="77777777" w:rsidTr="00D8789C">
        <w:trPr>
          <w:trHeight w:val="270"/>
        </w:trPr>
        <w:tc>
          <w:tcPr>
            <w:tcW w:w="2526" w:type="dxa"/>
            <w:vMerge/>
          </w:tcPr>
          <w:p w14:paraId="51EC5525" w14:textId="77777777" w:rsidR="00630AA4" w:rsidRPr="003E4F17" w:rsidRDefault="00630AA4" w:rsidP="00164DE5">
            <w:pPr>
              <w:rPr>
                <w:rFonts w:ascii="Times New Roman" w:hAnsi="Times New Roman" w:cs="Times New Roman"/>
                <w:sz w:val="24"/>
                <w:szCs w:val="24"/>
              </w:rPr>
            </w:pPr>
          </w:p>
        </w:tc>
        <w:tc>
          <w:tcPr>
            <w:tcW w:w="2318" w:type="dxa"/>
          </w:tcPr>
          <w:p w14:paraId="728B45C1" w14:textId="77777777" w:rsidR="001973AF" w:rsidRDefault="00516DB8" w:rsidP="001973A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7</w:t>
            </w:r>
            <w:r w:rsidR="00630AA4" w:rsidRPr="003E4F17">
              <w:rPr>
                <w:rFonts w:ascii="Times New Roman" w:eastAsia="Times New Roman" w:hAnsi="Times New Roman" w:cs="Times New Roman"/>
                <w:sz w:val="24"/>
                <w:szCs w:val="24"/>
              </w:rPr>
              <w:t xml:space="preserve">. </w:t>
            </w:r>
          </w:p>
          <w:p w14:paraId="63FFEABB" w14:textId="77777777" w:rsidR="00630AA4" w:rsidRPr="003E4F17" w:rsidRDefault="00630AA4" w:rsidP="001973AF">
            <w:pPr>
              <w:rPr>
                <w:rFonts w:ascii="Times New Roman" w:hAnsi="Times New Roman" w:cs="Times New Roman"/>
                <w:color w:val="000000"/>
                <w:sz w:val="24"/>
                <w:szCs w:val="24"/>
              </w:rPr>
            </w:pPr>
            <w:r w:rsidRPr="003E4F17">
              <w:rPr>
                <w:rFonts w:ascii="Times New Roman" w:eastAsia="Times New Roman" w:hAnsi="Times New Roman" w:cs="Times New Roman"/>
                <w:sz w:val="24"/>
                <w:szCs w:val="24"/>
              </w:rPr>
              <w:t>Здатність володіти основами електротехніки</w:t>
            </w:r>
          </w:p>
        </w:tc>
        <w:tc>
          <w:tcPr>
            <w:tcW w:w="2641" w:type="dxa"/>
          </w:tcPr>
          <w:p w14:paraId="6BDCFE3E" w14:textId="77777777" w:rsidR="00630AA4" w:rsidRPr="003E4F17"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перспективні напрямки використання електроенергії на вдосконаленні будівельних технологій, автоматизації та механізації виробничих процесів;</w:t>
            </w:r>
          </w:p>
          <w:p w14:paraId="18128976" w14:textId="77777777" w:rsidR="00630AA4" w:rsidRPr="003E4F17" w:rsidRDefault="00630AA4" w:rsidP="001D2C7E">
            <w:pPr>
              <w:tabs>
                <w:tab w:val="left" w:pos="34"/>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основні закони електричного струму;</w:t>
            </w:r>
          </w:p>
          <w:p w14:paraId="1A302DF0" w14:textId="77777777" w:rsidR="00630AA4" w:rsidRPr="003E4F17" w:rsidRDefault="00630AA4" w:rsidP="001D2C7E">
            <w:pPr>
              <w:tabs>
                <w:tab w:val="left" w:pos="34"/>
                <w:tab w:val="left" w:pos="317"/>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електровимірювальні прилади і електричні виміри;</w:t>
            </w:r>
          </w:p>
          <w:p w14:paraId="455F2143" w14:textId="77777777" w:rsidR="00630AA4" w:rsidRPr="003E4F17" w:rsidRDefault="00630AA4" w:rsidP="001D2C7E">
            <w:pPr>
              <w:tabs>
                <w:tab w:val="left" w:pos="34"/>
                <w:tab w:val="left" w:pos="317"/>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електрообладнання будівельного майданчика;</w:t>
            </w:r>
          </w:p>
          <w:p w14:paraId="6D8BCF58" w14:textId="77777777" w:rsidR="00630AA4" w:rsidRPr="003E4F17" w:rsidRDefault="00630AA4" w:rsidP="001D2C7E">
            <w:pPr>
              <w:tabs>
                <w:tab w:val="left" w:pos="34"/>
                <w:tab w:val="left" w:pos="317"/>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lastRenderedPageBreak/>
              <w:t>електрифіковані засоби малої механізації та переносні ліхтарі;</w:t>
            </w:r>
          </w:p>
          <w:p w14:paraId="279E522A" w14:textId="77777777" w:rsidR="00630AA4" w:rsidRDefault="00630AA4" w:rsidP="001D2C7E">
            <w:pPr>
              <w:tabs>
                <w:tab w:val="left" w:pos="34"/>
                <w:tab w:val="left" w:pos="317"/>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системи автоматичного керування; </w:t>
            </w:r>
          </w:p>
          <w:p w14:paraId="7FC2DE02" w14:textId="77777777" w:rsidR="00630AA4" w:rsidRPr="003E4F17" w:rsidRDefault="00630AA4" w:rsidP="001D2C7E">
            <w:pPr>
              <w:tabs>
                <w:tab w:val="left" w:pos="34"/>
                <w:tab w:val="left" w:pos="317"/>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виробництво, розподіл та споживання електричної енергії; основні відомості про електробезпеку;</w:t>
            </w:r>
          </w:p>
          <w:p w14:paraId="71CC013D" w14:textId="77777777" w:rsidR="00630AA4" w:rsidRPr="003E4F17" w:rsidRDefault="00630AA4" w:rsidP="001D2C7E">
            <w:pPr>
              <w:tabs>
                <w:tab w:val="left" w:pos="34"/>
                <w:tab w:val="left" w:pos="317"/>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електричні засоби захисту на будівництві;</w:t>
            </w:r>
          </w:p>
          <w:p w14:paraId="3A586D95" w14:textId="77777777" w:rsidR="00630AA4" w:rsidRPr="003E4F17" w:rsidRDefault="00630AA4" w:rsidP="001D2C7E">
            <w:pPr>
              <w:tabs>
                <w:tab w:val="left" w:pos="34"/>
                <w:tab w:val="left" w:pos="317"/>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електричні машини змінного струму; </w:t>
            </w:r>
          </w:p>
          <w:p w14:paraId="6D70C0AC" w14:textId="77777777" w:rsidR="002600EA" w:rsidRPr="003E4F17" w:rsidRDefault="00630AA4" w:rsidP="001D2C7E">
            <w:pPr>
              <w:tabs>
                <w:tab w:val="left" w:pos="34"/>
              </w:tabs>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електричне освітлення на будівельних майданчиках.</w:t>
            </w:r>
          </w:p>
        </w:tc>
        <w:tc>
          <w:tcPr>
            <w:tcW w:w="2439" w:type="dxa"/>
          </w:tcPr>
          <w:p w14:paraId="199C74A2" w14:textId="77777777" w:rsidR="00630AA4" w:rsidRPr="003E4F17" w:rsidRDefault="00630AA4" w:rsidP="001D2C7E">
            <w:pPr>
              <w:ind w:firstLine="227"/>
              <w:jc w:val="both"/>
              <w:rPr>
                <w:rFonts w:ascii="Times New Roman" w:eastAsia="Calibri" w:hAnsi="Times New Roman" w:cs="Times New Roman"/>
                <w:sz w:val="24"/>
                <w:szCs w:val="24"/>
                <w:lang w:eastAsia="ru-RU"/>
              </w:rPr>
            </w:pPr>
            <w:r w:rsidRPr="003E4F17">
              <w:rPr>
                <w:rFonts w:ascii="Times New Roman" w:eastAsia="Calibri" w:hAnsi="Times New Roman" w:cs="Times New Roman"/>
                <w:sz w:val="24"/>
                <w:szCs w:val="24"/>
                <w:lang w:eastAsia="ru-RU"/>
              </w:rPr>
              <w:lastRenderedPageBreak/>
              <w:t>раціонально використовувати електроенергію;</w:t>
            </w:r>
          </w:p>
          <w:p w14:paraId="22331EEE" w14:textId="77777777" w:rsidR="00630AA4" w:rsidRDefault="00630AA4"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використовувати засоби безпеки праці та індивідуального захисту; </w:t>
            </w:r>
          </w:p>
          <w:p w14:paraId="1E364D28" w14:textId="77777777" w:rsidR="00630AA4" w:rsidRPr="003E4F17" w:rsidRDefault="00630AA4" w:rsidP="001D2C7E">
            <w:pPr>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безпечно виконувати роботи;</w:t>
            </w:r>
          </w:p>
          <w:p w14:paraId="243AAFF4" w14:textId="77777777" w:rsidR="00630AA4" w:rsidRPr="003E4F17" w:rsidRDefault="00630AA4" w:rsidP="001D2C7E">
            <w:pPr>
              <w:tabs>
                <w:tab w:val="left" w:pos="32"/>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користуватися переносним освітленням та переносними ліхтарями;</w:t>
            </w:r>
          </w:p>
          <w:p w14:paraId="7A7CF4DC" w14:textId="77777777" w:rsidR="00630AA4" w:rsidRPr="003E4F17" w:rsidRDefault="00630AA4" w:rsidP="001D2C7E">
            <w:pPr>
              <w:tabs>
                <w:tab w:val="left" w:pos="34"/>
                <w:tab w:val="left" w:pos="317"/>
              </w:tabs>
              <w:autoSpaceDE w:val="0"/>
              <w:autoSpaceDN w:val="0"/>
              <w:adjustRightInd w:val="0"/>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використовувати електричні машини змінного струму; </w:t>
            </w:r>
          </w:p>
          <w:p w14:paraId="26CA983B" w14:textId="77777777" w:rsidR="00630AA4" w:rsidRPr="003E4F17" w:rsidRDefault="00630AA4" w:rsidP="001D2C7E">
            <w:pPr>
              <w:tabs>
                <w:tab w:val="left" w:pos="34"/>
              </w:tabs>
              <w:ind w:firstLine="227"/>
              <w:jc w:val="both"/>
              <w:textAlignment w:val="top"/>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використовувати електричне </w:t>
            </w:r>
            <w:r w:rsidRPr="003E4F17">
              <w:rPr>
                <w:rFonts w:ascii="Times New Roman" w:eastAsia="Calibri" w:hAnsi="Times New Roman" w:cs="Times New Roman"/>
                <w:sz w:val="24"/>
                <w:szCs w:val="24"/>
              </w:rPr>
              <w:lastRenderedPageBreak/>
              <w:t>освітлення на будівельних майданчиках.</w:t>
            </w:r>
          </w:p>
        </w:tc>
      </w:tr>
      <w:tr w:rsidR="0064696D" w:rsidRPr="003E4F17" w14:paraId="119781EA" w14:textId="77777777" w:rsidTr="00D8789C">
        <w:tc>
          <w:tcPr>
            <w:tcW w:w="2526" w:type="dxa"/>
            <w:vMerge w:val="restart"/>
          </w:tcPr>
          <w:p w14:paraId="15C21F8F" w14:textId="77777777" w:rsidR="0064696D" w:rsidRPr="00516DB8" w:rsidRDefault="0064696D" w:rsidP="00164DE5">
            <w:pPr>
              <w:rPr>
                <w:rFonts w:ascii="Times New Roman" w:hAnsi="Times New Roman" w:cs="Times New Roman"/>
                <w:b/>
                <w:sz w:val="24"/>
                <w:szCs w:val="24"/>
              </w:rPr>
            </w:pPr>
            <w:r w:rsidRPr="00516DB8">
              <w:rPr>
                <w:rFonts w:ascii="Times New Roman" w:hAnsi="Times New Roman" w:cs="Times New Roman"/>
                <w:b/>
                <w:sz w:val="24"/>
                <w:szCs w:val="24"/>
              </w:rPr>
              <w:t xml:space="preserve">РН 2. </w:t>
            </w:r>
          </w:p>
          <w:p w14:paraId="53416792" w14:textId="77777777" w:rsidR="006712BC" w:rsidRPr="005C09DA" w:rsidRDefault="006712BC" w:rsidP="006712BC">
            <w:pPr>
              <w:rPr>
                <w:b/>
                <w:sz w:val="24"/>
                <w:szCs w:val="24"/>
              </w:rPr>
            </w:pPr>
            <w:r w:rsidRPr="005C09DA">
              <w:rPr>
                <w:rStyle w:val="fontstyle01"/>
                <w:b w:val="0"/>
                <w:color w:val="auto"/>
              </w:rPr>
              <w:t>Утеплення</w:t>
            </w:r>
            <w:r w:rsidR="00423114" w:rsidRPr="005C09DA">
              <w:rPr>
                <w:rStyle w:val="fontstyle01"/>
                <w:b w:val="0"/>
                <w:color w:val="auto"/>
              </w:rPr>
              <w:t xml:space="preserve"> </w:t>
            </w:r>
            <w:r w:rsidRPr="005C09DA">
              <w:rPr>
                <w:rStyle w:val="fontstyle01"/>
                <w:b w:val="0"/>
                <w:color w:val="auto"/>
              </w:rPr>
              <w:t>фасадів при</w:t>
            </w:r>
            <w:r w:rsidR="00423114" w:rsidRPr="005C09DA">
              <w:rPr>
                <w:rStyle w:val="fontstyle01"/>
                <w:b w:val="0"/>
                <w:color w:val="auto"/>
              </w:rPr>
              <w:t xml:space="preserve"> </w:t>
            </w:r>
            <w:r w:rsidRPr="005C09DA">
              <w:rPr>
                <w:rStyle w:val="fontstyle01"/>
                <w:b w:val="0"/>
                <w:color w:val="auto"/>
              </w:rPr>
              <w:t>зведенні будівель</w:t>
            </w:r>
            <w:r w:rsidR="00423114" w:rsidRPr="005C09DA">
              <w:rPr>
                <w:rStyle w:val="fontstyle01"/>
                <w:b w:val="0"/>
                <w:color w:val="auto"/>
              </w:rPr>
              <w:t xml:space="preserve"> </w:t>
            </w:r>
            <w:r w:rsidRPr="005C09DA">
              <w:rPr>
                <w:rStyle w:val="fontstyle01"/>
                <w:b w:val="0"/>
                <w:color w:val="auto"/>
              </w:rPr>
              <w:t>і споруд</w:t>
            </w:r>
          </w:p>
          <w:p w14:paraId="0F2F35D7" w14:textId="77777777" w:rsidR="0064696D" w:rsidRPr="00516DB8" w:rsidRDefault="0064696D" w:rsidP="00164DE5">
            <w:pPr>
              <w:rPr>
                <w:rFonts w:ascii="Times New Roman" w:hAnsi="Times New Roman" w:cs="Times New Roman"/>
                <w:sz w:val="24"/>
                <w:szCs w:val="24"/>
              </w:rPr>
            </w:pPr>
          </w:p>
        </w:tc>
        <w:tc>
          <w:tcPr>
            <w:tcW w:w="2318" w:type="dxa"/>
          </w:tcPr>
          <w:p w14:paraId="21313EDE" w14:textId="77777777" w:rsidR="006712BC" w:rsidRPr="00516DB8" w:rsidRDefault="0064696D" w:rsidP="00164DE5">
            <w:pPr>
              <w:spacing w:line="259" w:lineRule="auto"/>
              <w:rPr>
                <w:rFonts w:ascii="Times New Roman" w:eastAsia="Times New Roman" w:hAnsi="Times New Roman" w:cs="Times New Roman"/>
                <w:sz w:val="24"/>
                <w:szCs w:val="24"/>
              </w:rPr>
            </w:pPr>
            <w:r w:rsidRPr="00516DB8">
              <w:rPr>
                <w:rFonts w:ascii="Times New Roman" w:eastAsia="Times New Roman" w:hAnsi="Times New Roman" w:cs="Times New Roman"/>
                <w:sz w:val="24"/>
                <w:szCs w:val="24"/>
              </w:rPr>
              <w:t xml:space="preserve">ПК1. </w:t>
            </w:r>
          </w:p>
          <w:p w14:paraId="7945823E" w14:textId="77777777" w:rsidR="006712BC" w:rsidRPr="00516DB8" w:rsidRDefault="006712BC" w:rsidP="006712BC">
            <w:pPr>
              <w:rPr>
                <w:b/>
                <w:sz w:val="24"/>
                <w:szCs w:val="24"/>
              </w:rPr>
            </w:pPr>
            <w:r w:rsidRPr="00516DB8">
              <w:rPr>
                <w:rStyle w:val="fontstyle01"/>
                <w:b w:val="0"/>
                <w:color w:val="auto"/>
                <w:sz w:val="24"/>
                <w:szCs w:val="24"/>
              </w:rPr>
              <w:t>Здатність організовувати робоче місце для</w:t>
            </w:r>
            <w:r w:rsidR="00423114" w:rsidRPr="00516DB8">
              <w:rPr>
                <w:rStyle w:val="fontstyle01"/>
                <w:b w:val="0"/>
                <w:color w:val="auto"/>
                <w:sz w:val="24"/>
                <w:szCs w:val="24"/>
              </w:rPr>
              <w:t xml:space="preserve"> </w:t>
            </w:r>
            <w:r w:rsidRPr="00516DB8">
              <w:rPr>
                <w:rStyle w:val="fontstyle01"/>
                <w:b w:val="0"/>
                <w:color w:val="auto"/>
                <w:sz w:val="24"/>
                <w:szCs w:val="24"/>
              </w:rPr>
              <w:t>виконання робіт з утеплення фасадів при</w:t>
            </w:r>
            <w:r w:rsidR="00423114" w:rsidRPr="00516DB8">
              <w:rPr>
                <w:rStyle w:val="fontstyle01"/>
                <w:b w:val="0"/>
                <w:color w:val="auto"/>
                <w:sz w:val="24"/>
                <w:szCs w:val="24"/>
              </w:rPr>
              <w:t xml:space="preserve"> </w:t>
            </w:r>
            <w:r w:rsidRPr="00516DB8">
              <w:rPr>
                <w:rStyle w:val="fontstyle01"/>
                <w:b w:val="0"/>
                <w:color w:val="auto"/>
                <w:sz w:val="24"/>
                <w:szCs w:val="24"/>
              </w:rPr>
              <w:t>зведенні будівель і споруд</w:t>
            </w:r>
          </w:p>
          <w:p w14:paraId="7AA27C2E" w14:textId="77777777" w:rsidR="0064696D" w:rsidRPr="00516DB8" w:rsidRDefault="0064696D" w:rsidP="00164DE5">
            <w:pPr>
              <w:spacing w:line="259" w:lineRule="auto"/>
              <w:rPr>
                <w:rFonts w:eastAsia="Times New Roman"/>
                <w:sz w:val="24"/>
                <w:szCs w:val="24"/>
              </w:rPr>
            </w:pPr>
          </w:p>
        </w:tc>
        <w:tc>
          <w:tcPr>
            <w:tcW w:w="2641" w:type="dxa"/>
          </w:tcPr>
          <w:p w14:paraId="4682F40F" w14:textId="77777777" w:rsidR="00CC57FA" w:rsidRPr="00516DB8" w:rsidRDefault="00CC57FA" w:rsidP="001D2C7E">
            <w:pPr>
              <w:tabs>
                <w:tab w:val="left" w:pos="0"/>
              </w:tabs>
              <w:suppressAutoHyphens/>
              <w:ind w:firstLine="227"/>
              <w:jc w:val="both"/>
              <w:rPr>
                <w:rFonts w:ascii="Times New Roman" w:hAnsi="Times New Roman" w:cs="Times New Roman"/>
                <w:sz w:val="24"/>
                <w:szCs w:val="24"/>
              </w:rPr>
            </w:pPr>
            <w:r w:rsidRPr="00516DB8">
              <w:rPr>
                <w:rFonts w:ascii="Times New Roman" w:eastAsia="Batang" w:hAnsi="Times New Roman" w:cs="Times New Roman"/>
                <w:sz w:val="24"/>
                <w:szCs w:val="24"/>
              </w:rPr>
              <w:t xml:space="preserve">ключові положення регламентуючих документів щодо фасадної </w:t>
            </w:r>
            <w:r w:rsidRPr="00516DB8">
              <w:rPr>
                <w:rFonts w:ascii="Times New Roman" w:hAnsi="Times New Roman" w:cs="Times New Roman"/>
                <w:sz w:val="24"/>
                <w:szCs w:val="24"/>
              </w:rPr>
              <w:t xml:space="preserve">теплоізоляції </w:t>
            </w:r>
            <w:r w:rsidRPr="00516DB8">
              <w:rPr>
                <w:rFonts w:ascii="Times New Roman" w:eastAsia="Batang" w:hAnsi="Times New Roman" w:cs="Times New Roman"/>
                <w:sz w:val="24"/>
                <w:szCs w:val="24"/>
              </w:rPr>
              <w:t>будівель і споруд;</w:t>
            </w:r>
          </w:p>
          <w:p w14:paraId="28D9CD53" w14:textId="77777777" w:rsidR="00516DB8" w:rsidRPr="00516DB8" w:rsidRDefault="00CC57FA" w:rsidP="001D2C7E">
            <w:pPr>
              <w:tabs>
                <w:tab w:val="left" w:pos="0"/>
              </w:tabs>
              <w:suppressAutoHyphens/>
              <w:ind w:firstLine="227"/>
              <w:jc w:val="both"/>
              <w:rPr>
                <w:rFonts w:ascii="Times New Roman" w:hAnsi="Times New Roman" w:cs="Times New Roman"/>
                <w:sz w:val="24"/>
                <w:szCs w:val="24"/>
              </w:rPr>
            </w:pPr>
            <w:r w:rsidRPr="00516DB8">
              <w:rPr>
                <w:rFonts w:ascii="Times New Roman" w:hAnsi="Times New Roman" w:cs="Times New Roman"/>
                <w:sz w:val="24"/>
                <w:szCs w:val="24"/>
              </w:rPr>
              <w:t>основи нормативно-правових актів у сфері охорони праці, виробничої санітарії та гігієни праці, вимоги сучасних державних  будівельних норм (ДБН);</w:t>
            </w:r>
          </w:p>
          <w:p w14:paraId="46A6B5E1" w14:textId="77777777" w:rsidR="00CC57FA" w:rsidRPr="00516DB8" w:rsidRDefault="004078A8" w:rsidP="001D2C7E">
            <w:pPr>
              <w:tabs>
                <w:tab w:val="left" w:pos="0"/>
              </w:tabs>
              <w:suppressAutoHyphens/>
              <w:ind w:firstLine="227"/>
              <w:jc w:val="both"/>
              <w:rPr>
                <w:rFonts w:ascii="Times New Roman" w:hAnsi="Times New Roman" w:cs="Times New Roman"/>
                <w:sz w:val="24"/>
                <w:szCs w:val="24"/>
              </w:rPr>
            </w:pPr>
            <w:r w:rsidRPr="00516DB8">
              <w:rPr>
                <w:rFonts w:ascii="Times New Roman" w:hAnsi="Times New Roman" w:cs="Times New Roman"/>
                <w:sz w:val="24"/>
                <w:szCs w:val="24"/>
              </w:rPr>
              <w:t>порядок організації робочого місця під час утеплення фасадів при зведенні будівель і споруд;</w:t>
            </w:r>
          </w:p>
          <w:p w14:paraId="049C5295" w14:textId="77777777" w:rsidR="0064696D" w:rsidRPr="00516DB8" w:rsidRDefault="004078A8" w:rsidP="001D2C7E">
            <w:pPr>
              <w:tabs>
                <w:tab w:val="left" w:pos="0"/>
              </w:tabs>
              <w:suppressAutoHyphens/>
              <w:ind w:firstLine="227"/>
              <w:jc w:val="both"/>
              <w:rPr>
                <w:rFonts w:ascii="Times New Roman" w:hAnsi="Times New Roman" w:cs="Times New Roman"/>
                <w:sz w:val="24"/>
                <w:szCs w:val="24"/>
              </w:rPr>
            </w:pPr>
            <w:r w:rsidRPr="00516DB8">
              <w:rPr>
                <w:rFonts w:ascii="Times New Roman" w:hAnsi="Times New Roman" w:cs="Times New Roman"/>
                <w:sz w:val="24"/>
                <w:szCs w:val="24"/>
              </w:rPr>
              <w:t>види інструктажів з охорони праці, порядок їх проведення.</w:t>
            </w:r>
          </w:p>
        </w:tc>
        <w:tc>
          <w:tcPr>
            <w:tcW w:w="2439" w:type="dxa"/>
          </w:tcPr>
          <w:p w14:paraId="7C18C96F" w14:textId="77777777" w:rsidR="00CC57FA" w:rsidRPr="00516DB8" w:rsidRDefault="00CC57FA" w:rsidP="001D2C7E">
            <w:pPr>
              <w:widowControl w:val="0"/>
              <w:shd w:val="clear" w:color="auto" w:fill="FFFFFF"/>
              <w:tabs>
                <w:tab w:val="left" w:pos="0"/>
              </w:tabs>
              <w:ind w:firstLine="227"/>
              <w:jc w:val="both"/>
              <w:rPr>
                <w:rFonts w:ascii="Times New Roman" w:hAnsi="Times New Roman" w:cs="Times New Roman"/>
                <w:sz w:val="24"/>
                <w:szCs w:val="24"/>
              </w:rPr>
            </w:pPr>
            <w:r w:rsidRPr="00516DB8">
              <w:rPr>
                <w:rFonts w:ascii="Times New Roman" w:eastAsia="Batang" w:hAnsi="Times New Roman" w:cs="Times New Roman"/>
                <w:sz w:val="24"/>
                <w:szCs w:val="24"/>
              </w:rPr>
              <w:t xml:space="preserve">дотримуватися ключових положень регламентуючих документів щодо фасадної </w:t>
            </w:r>
            <w:r w:rsidRPr="00516DB8">
              <w:rPr>
                <w:rFonts w:ascii="Times New Roman" w:hAnsi="Times New Roman" w:cs="Times New Roman"/>
                <w:sz w:val="24"/>
                <w:szCs w:val="24"/>
              </w:rPr>
              <w:t xml:space="preserve">теплоізоляції </w:t>
            </w:r>
            <w:r w:rsidRPr="00516DB8">
              <w:rPr>
                <w:rFonts w:ascii="Times New Roman" w:eastAsia="Batang" w:hAnsi="Times New Roman" w:cs="Times New Roman"/>
                <w:sz w:val="24"/>
                <w:szCs w:val="24"/>
              </w:rPr>
              <w:t>будівель і споруд;</w:t>
            </w:r>
          </w:p>
          <w:p w14:paraId="5DF4A713" w14:textId="77777777" w:rsidR="00CC57FA" w:rsidRPr="00516DB8" w:rsidRDefault="00CC57FA" w:rsidP="001D2C7E">
            <w:pPr>
              <w:widowControl w:val="0"/>
              <w:shd w:val="clear" w:color="auto" w:fill="FFFFFF"/>
              <w:tabs>
                <w:tab w:val="left" w:pos="0"/>
              </w:tabs>
              <w:ind w:firstLine="227"/>
              <w:jc w:val="both"/>
              <w:rPr>
                <w:rFonts w:ascii="Times New Roman" w:hAnsi="Times New Roman" w:cs="Times New Roman"/>
                <w:sz w:val="24"/>
                <w:szCs w:val="24"/>
              </w:rPr>
            </w:pPr>
            <w:r w:rsidRPr="00516DB8">
              <w:rPr>
                <w:rFonts w:ascii="Times New Roman" w:hAnsi="Times New Roman" w:cs="Times New Roman"/>
                <w:sz w:val="24"/>
                <w:szCs w:val="24"/>
              </w:rPr>
              <w:t>аналізувати шкідливі виробничі фактори, їх вплив на здоров’я, визначати гранично допустимі  показники та  засоби захисту від них;</w:t>
            </w:r>
          </w:p>
          <w:p w14:paraId="0DBA7892" w14:textId="77777777" w:rsidR="0064696D" w:rsidRPr="00516DB8" w:rsidRDefault="004078A8" w:rsidP="001D2C7E">
            <w:pPr>
              <w:ind w:firstLine="227"/>
              <w:jc w:val="both"/>
              <w:rPr>
                <w:rFonts w:ascii="Times New Roman" w:hAnsi="Times New Roman" w:cs="Times New Roman"/>
                <w:sz w:val="24"/>
                <w:szCs w:val="24"/>
              </w:rPr>
            </w:pPr>
            <w:r w:rsidRPr="00516DB8">
              <w:rPr>
                <w:rFonts w:ascii="Times New Roman" w:hAnsi="Times New Roman" w:cs="Times New Roman"/>
                <w:sz w:val="24"/>
                <w:szCs w:val="24"/>
              </w:rPr>
              <w:t>організовувати робоче місце під час утеплення фасадів при зведенні будівель і споруд;</w:t>
            </w:r>
          </w:p>
          <w:p w14:paraId="45B02566" w14:textId="77777777" w:rsidR="004078A8" w:rsidRPr="00516DB8" w:rsidRDefault="004078A8" w:rsidP="001D2C7E">
            <w:pPr>
              <w:ind w:firstLine="227"/>
              <w:jc w:val="both"/>
              <w:rPr>
                <w:rFonts w:ascii="Times New Roman" w:hAnsi="Times New Roman" w:cs="Times New Roman"/>
                <w:sz w:val="24"/>
                <w:szCs w:val="24"/>
              </w:rPr>
            </w:pPr>
            <w:r w:rsidRPr="00516DB8">
              <w:rPr>
                <w:rFonts w:ascii="Times New Roman" w:hAnsi="Times New Roman" w:cs="Times New Roman"/>
                <w:sz w:val="24"/>
                <w:szCs w:val="24"/>
              </w:rPr>
              <w:t>дотримуватися вимог з охорони праці.</w:t>
            </w:r>
          </w:p>
        </w:tc>
      </w:tr>
      <w:tr w:rsidR="0064696D" w:rsidRPr="003E4F17" w14:paraId="0EC5D5AC" w14:textId="77777777" w:rsidTr="00D8789C">
        <w:tc>
          <w:tcPr>
            <w:tcW w:w="2526" w:type="dxa"/>
            <w:vMerge/>
          </w:tcPr>
          <w:p w14:paraId="7C5FA8E6" w14:textId="77777777" w:rsidR="0064696D" w:rsidRPr="003E4F17" w:rsidRDefault="0064696D" w:rsidP="00164DE5"/>
        </w:tc>
        <w:tc>
          <w:tcPr>
            <w:tcW w:w="2318" w:type="dxa"/>
          </w:tcPr>
          <w:p w14:paraId="7CDF76E9" w14:textId="77777777" w:rsidR="00E602E5" w:rsidRPr="00CA301C" w:rsidRDefault="0064696D" w:rsidP="00164DE5">
            <w:pPr>
              <w:spacing w:line="259" w:lineRule="auto"/>
              <w:rPr>
                <w:rFonts w:ascii="Times New Roman" w:eastAsia="Times New Roman" w:hAnsi="Times New Roman" w:cs="Times New Roman"/>
                <w:bCs/>
                <w:kern w:val="28"/>
                <w:sz w:val="24"/>
                <w:szCs w:val="24"/>
                <w:lang w:eastAsia="ru-RU"/>
              </w:rPr>
            </w:pPr>
            <w:r w:rsidRPr="00CA301C">
              <w:rPr>
                <w:rFonts w:ascii="Times New Roman" w:eastAsia="Times New Roman" w:hAnsi="Times New Roman" w:cs="Times New Roman"/>
                <w:bCs/>
                <w:kern w:val="28"/>
                <w:sz w:val="24"/>
                <w:szCs w:val="24"/>
                <w:lang w:eastAsia="ru-RU"/>
              </w:rPr>
              <w:t xml:space="preserve">ПК 2. </w:t>
            </w:r>
          </w:p>
          <w:p w14:paraId="23E1D67C" w14:textId="77777777" w:rsidR="00E602E5" w:rsidRPr="00CA301C" w:rsidRDefault="00E602E5" w:rsidP="00E602E5">
            <w:pPr>
              <w:rPr>
                <w:b/>
                <w:sz w:val="24"/>
                <w:szCs w:val="24"/>
              </w:rPr>
            </w:pPr>
            <w:r w:rsidRPr="00CA301C">
              <w:rPr>
                <w:rStyle w:val="fontstyle01"/>
                <w:b w:val="0"/>
                <w:color w:val="auto"/>
                <w:sz w:val="24"/>
                <w:szCs w:val="24"/>
              </w:rPr>
              <w:t>Здатність формувати комплект матеріалів,</w:t>
            </w:r>
            <w:r w:rsidRPr="00CA301C">
              <w:rPr>
                <w:b/>
                <w:sz w:val="24"/>
                <w:szCs w:val="24"/>
              </w:rPr>
              <w:br/>
            </w:r>
            <w:r w:rsidRPr="00CA301C">
              <w:rPr>
                <w:rStyle w:val="fontstyle01"/>
                <w:b w:val="0"/>
                <w:color w:val="auto"/>
                <w:sz w:val="24"/>
                <w:szCs w:val="24"/>
              </w:rPr>
              <w:t>підбирати інструменти, обладнання та</w:t>
            </w:r>
            <w:r w:rsidRPr="00CA301C">
              <w:rPr>
                <w:b/>
                <w:sz w:val="24"/>
                <w:szCs w:val="24"/>
              </w:rPr>
              <w:br/>
            </w:r>
            <w:r w:rsidRPr="00CA301C">
              <w:rPr>
                <w:rStyle w:val="fontstyle01"/>
                <w:b w:val="0"/>
                <w:color w:val="auto"/>
                <w:sz w:val="24"/>
                <w:szCs w:val="24"/>
              </w:rPr>
              <w:lastRenderedPageBreak/>
              <w:t>устаткування для утеплення фасадів при зведенні будівель і споруд</w:t>
            </w:r>
          </w:p>
          <w:p w14:paraId="29EE270B" w14:textId="77777777" w:rsidR="0064696D" w:rsidRPr="00CA301C" w:rsidRDefault="0064696D" w:rsidP="00164DE5">
            <w:pPr>
              <w:spacing w:line="259" w:lineRule="auto"/>
              <w:rPr>
                <w:rFonts w:ascii="Times New Roman" w:eastAsia="Times New Roman" w:hAnsi="Times New Roman" w:cs="Times New Roman"/>
                <w:sz w:val="24"/>
                <w:szCs w:val="24"/>
              </w:rPr>
            </w:pPr>
          </w:p>
        </w:tc>
        <w:tc>
          <w:tcPr>
            <w:tcW w:w="2641" w:type="dxa"/>
          </w:tcPr>
          <w:p w14:paraId="305C9C3A" w14:textId="77777777" w:rsidR="004543CB" w:rsidRPr="00CA301C" w:rsidRDefault="004543CB" w:rsidP="001D2C7E">
            <w:pPr>
              <w:tabs>
                <w:tab w:val="left" w:pos="0"/>
              </w:tabs>
              <w:ind w:firstLine="227"/>
              <w:jc w:val="both"/>
              <w:rPr>
                <w:rFonts w:ascii="Times New Roman" w:hAnsi="Times New Roman" w:cs="Times New Roman"/>
                <w:sz w:val="24"/>
                <w:szCs w:val="24"/>
              </w:rPr>
            </w:pPr>
            <w:r w:rsidRPr="00CA301C">
              <w:rPr>
                <w:rFonts w:ascii="Times New Roman" w:hAnsi="Times New Roman" w:cs="Times New Roman"/>
                <w:bCs/>
                <w:sz w:val="24"/>
                <w:szCs w:val="24"/>
              </w:rPr>
              <w:lastRenderedPageBreak/>
              <w:t xml:space="preserve">види та характеристики </w:t>
            </w:r>
            <w:r w:rsidRPr="00CA301C">
              <w:rPr>
                <w:rFonts w:ascii="Times New Roman" w:hAnsi="Times New Roman" w:cs="Times New Roman"/>
                <w:sz w:val="24"/>
                <w:szCs w:val="24"/>
              </w:rPr>
              <w:t xml:space="preserve">сучасних будівельних </w:t>
            </w:r>
            <w:r w:rsidRPr="00CA301C">
              <w:rPr>
                <w:rFonts w:ascii="Times New Roman" w:hAnsi="Times New Roman" w:cs="Times New Roman"/>
                <w:bCs/>
                <w:sz w:val="24"/>
                <w:szCs w:val="24"/>
              </w:rPr>
              <w:t>матеріалів для влаштування систем та теплоізоляції;</w:t>
            </w:r>
            <w:r w:rsidRPr="00CA301C">
              <w:rPr>
                <w:rFonts w:ascii="Times New Roman" w:hAnsi="Times New Roman" w:cs="Times New Roman"/>
                <w:sz w:val="24"/>
                <w:szCs w:val="24"/>
              </w:rPr>
              <w:t xml:space="preserve"> асортиме</w:t>
            </w:r>
            <w:r w:rsidR="005F53A9">
              <w:rPr>
                <w:rFonts w:ascii="Times New Roman" w:hAnsi="Times New Roman" w:cs="Times New Roman"/>
                <w:sz w:val="24"/>
                <w:szCs w:val="24"/>
              </w:rPr>
              <w:t>нт продукції провідних компаній-</w:t>
            </w:r>
            <w:r w:rsidRPr="00CA301C">
              <w:rPr>
                <w:rFonts w:ascii="Times New Roman" w:hAnsi="Times New Roman" w:cs="Times New Roman"/>
                <w:sz w:val="24"/>
                <w:szCs w:val="24"/>
              </w:rPr>
              <w:lastRenderedPageBreak/>
              <w:t>виробників будівельних матеріалів на ринку України, що відповідають сучасним вимогам до якості будівельної продукції;</w:t>
            </w:r>
          </w:p>
          <w:p w14:paraId="6BE21EA1" w14:textId="77777777" w:rsidR="00CB545C" w:rsidRPr="00CA301C" w:rsidRDefault="00CB545C" w:rsidP="001D2C7E">
            <w:pPr>
              <w:tabs>
                <w:tab w:val="left" w:pos="0"/>
              </w:tabs>
              <w:suppressAutoHyphens/>
              <w:ind w:firstLine="227"/>
              <w:jc w:val="both"/>
              <w:rPr>
                <w:rFonts w:ascii="Times New Roman" w:eastAsia="Times New Roman" w:hAnsi="Times New Roman" w:cs="Times New Roman"/>
                <w:sz w:val="24"/>
                <w:szCs w:val="24"/>
                <w:lang w:eastAsia="ar-SA"/>
              </w:rPr>
            </w:pPr>
            <w:r w:rsidRPr="00CA301C">
              <w:rPr>
                <w:rFonts w:ascii="Times New Roman" w:eastAsia="Times New Roman" w:hAnsi="Times New Roman" w:cs="Times New Roman"/>
                <w:sz w:val="24"/>
                <w:szCs w:val="24"/>
                <w:lang w:eastAsia="ar-SA"/>
              </w:rPr>
              <w:t>види засобів підмощування: риштування, самопідіймальні помости, пересувні вишки, колиски; інвентарні засоби підмощування (легкі збірно-розбірні помости, різновисотні столики);</w:t>
            </w:r>
          </w:p>
          <w:p w14:paraId="5CBE0437" w14:textId="77777777" w:rsidR="00CB545C" w:rsidRPr="00CA301C" w:rsidRDefault="00CB545C" w:rsidP="001D2C7E">
            <w:pPr>
              <w:tabs>
                <w:tab w:val="left" w:pos="0"/>
              </w:tabs>
              <w:suppressAutoHyphens/>
              <w:ind w:firstLine="227"/>
              <w:jc w:val="both"/>
              <w:rPr>
                <w:rFonts w:ascii="Times New Roman" w:eastAsia="Times New Roman" w:hAnsi="Times New Roman" w:cs="Times New Roman"/>
                <w:sz w:val="24"/>
                <w:szCs w:val="24"/>
                <w:lang w:eastAsia="ar-SA"/>
              </w:rPr>
            </w:pPr>
            <w:r w:rsidRPr="00CA301C">
              <w:rPr>
                <w:rFonts w:ascii="Times New Roman" w:eastAsia="Times New Roman" w:hAnsi="Times New Roman" w:cs="Times New Roman"/>
                <w:sz w:val="24"/>
                <w:szCs w:val="24"/>
                <w:lang w:eastAsia="ar-SA"/>
              </w:rPr>
              <w:t>технологію монтажу риштувань (клинохомутового типу, трубчастих безболтових, підвісних струнних, рамних інвентарних, модульних тощо);</w:t>
            </w:r>
          </w:p>
          <w:p w14:paraId="00B4AA65" w14:textId="77777777" w:rsidR="004543CB" w:rsidRPr="00CA301C" w:rsidRDefault="00CB545C" w:rsidP="001D2C7E">
            <w:pPr>
              <w:tabs>
                <w:tab w:val="left" w:pos="0"/>
              </w:tabs>
              <w:ind w:firstLine="227"/>
              <w:jc w:val="both"/>
              <w:rPr>
                <w:rFonts w:ascii="Times New Roman" w:eastAsia="Times New Roman" w:hAnsi="Times New Roman" w:cs="Times New Roman"/>
                <w:sz w:val="24"/>
                <w:szCs w:val="24"/>
                <w:lang w:eastAsia="ar-SA"/>
              </w:rPr>
            </w:pPr>
            <w:r w:rsidRPr="00CA301C">
              <w:rPr>
                <w:rFonts w:ascii="Times New Roman" w:eastAsia="Times New Roman" w:hAnsi="Times New Roman" w:cs="Times New Roman"/>
                <w:sz w:val="24"/>
                <w:szCs w:val="24"/>
                <w:lang w:eastAsia="ar-SA"/>
              </w:rPr>
              <w:t>правила безпечної роботи на риштуваннях, підмостках, драбинах, автомобільних підіймачах тощо;</w:t>
            </w:r>
          </w:p>
          <w:p w14:paraId="2DF99433" w14:textId="77777777" w:rsidR="00CB545C" w:rsidRPr="00CA301C" w:rsidRDefault="00CB545C" w:rsidP="001D2C7E">
            <w:pPr>
              <w:tabs>
                <w:tab w:val="left" w:pos="0"/>
              </w:tabs>
              <w:ind w:firstLine="227"/>
              <w:jc w:val="both"/>
              <w:rPr>
                <w:rFonts w:ascii="Times New Roman" w:eastAsia="Times New Roman" w:hAnsi="Times New Roman" w:cs="Times New Roman"/>
                <w:sz w:val="24"/>
                <w:szCs w:val="24"/>
                <w:lang w:eastAsia="ar-SA"/>
              </w:rPr>
            </w:pPr>
            <w:r w:rsidRPr="00CA301C">
              <w:rPr>
                <w:rFonts w:ascii="Times New Roman" w:eastAsia="Times New Roman" w:hAnsi="Times New Roman" w:cs="Times New Roman"/>
                <w:sz w:val="24"/>
                <w:szCs w:val="24"/>
                <w:lang w:eastAsia="ar-SA"/>
              </w:rPr>
              <w:t xml:space="preserve">порядок розрахунку кількості та вартості матеріалів </w:t>
            </w:r>
            <w:r w:rsidRPr="00CA301C">
              <w:rPr>
                <w:rFonts w:ascii="Times New Roman" w:eastAsia="Calibri" w:hAnsi="Times New Roman" w:cs="Times New Roman"/>
                <w:sz w:val="24"/>
                <w:szCs w:val="24"/>
              </w:rPr>
              <w:t>для утеплення фасадів будівель і споруд</w:t>
            </w:r>
            <w:r w:rsidRPr="00CA301C">
              <w:rPr>
                <w:rFonts w:ascii="Times New Roman" w:eastAsia="Times New Roman" w:hAnsi="Times New Roman" w:cs="Times New Roman"/>
                <w:sz w:val="24"/>
                <w:szCs w:val="24"/>
                <w:lang w:eastAsia="ar-SA"/>
              </w:rPr>
              <w:t>;</w:t>
            </w:r>
          </w:p>
          <w:p w14:paraId="5AB72226" w14:textId="77777777" w:rsidR="00CB545C" w:rsidRPr="00CA301C" w:rsidRDefault="00CB545C" w:rsidP="001D2C7E">
            <w:pPr>
              <w:tabs>
                <w:tab w:val="left" w:pos="0"/>
              </w:tabs>
              <w:ind w:firstLine="227"/>
              <w:jc w:val="both"/>
              <w:rPr>
                <w:rFonts w:ascii="Times New Roman" w:eastAsia="Times New Roman" w:hAnsi="Times New Roman" w:cs="Times New Roman"/>
                <w:sz w:val="24"/>
                <w:szCs w:val="24"/>
                <w:lang w:eastAsia="ar-SA"/>
              </w:rPr>
            </w:pPr>
            <w:r w:rsidRPr="00CA301C">
              <w:rPr>
                <w:rFonts w:ascii="Times New Roman" w:eastAsia="Times New Roman" w:hAnsi="Times New Roman" w:cs="Times New Roman"/>
                <w:sz w:val="24"/>
                <w:szCs w:val="24"/>
                <w:lang w:eastAsia="ar-SA"/>
              </w:rPr>
              <w:t xml:space="preserve">норми часу та норми виробітку при виконанні </w:t>
            </w:r>
            <w:r w:rsidRPr="00CA301C">
              <w:rPr>
                <w:rFonts w:ascii="Times New Roman" w:eastAsia="Calibri" w:hAnsi="Times New Roman" w:cs="Times New Roman"/>
                <w:sz w:val="24"/>
                <w:szCs w:val="24"/>
              </w:rPr>
              <w:t>утеплення фасадів будівель і споруд;</w:t>
            </w:r>
          </w:p>
          <w:p w14:paraId="3EA5E4EF" w14:textId="77777777" w:rsidR="0064696D" w:rsidRPr="00CA301C" w:rsidRDefault="0064696D" w:rsidP="001D2C7E">
            <w:pPr>
              <w:tabs>
                <w:tab w:val="left" w:pos="0"/>
              </w:tabs>
              <w:ind w:firstLine="227"/>
              <w:jc w:val="both"/>
              <w:rPr>
                <w:rFonts w:ascii="Times New Roman" w:hAnsi="Times New Roman" w:cs="Times New Roman"/>
                <w:sz w:val="24"/>
                <w:szCs w:val="24"/>
              </w:rPr>
            </w:pPr>
            <w:r w:rsidRPr="00CA301C">
              <w:rPr>
                <w:rFonts w:ascii="Times New Roman" w:hAnsi="Times New Roman" w:cs="Times New Roman"/>
                <w:sz w:val="24"/>
                <w:szCs w:val="24"/>
              </w:rPr>
              <w:t>прилади, інструменти і пристрої, що використовуються;</w:t>
            </w:r>
          </w:p>
          <w:p w14:paraId="7D4C6DCD" w14:textId="77777777" w:rsidR="0064696D" w:rsidRPr="00CA301C" w:rsidRDefault="0064696D" w:rsidP="001D2C7E">
            <w:pPr>
              <w:pStyle w:val="a9"/>
              <w:tabs>
                <w:tab w:val="left" w:pos="0"/>
              </w:tabs>
              <w:spacing w:after="0"/>
              <w:ind w:firstLine="227"/>
              <w:jc w:val="both"/>
              <w:rPr>
                <w:sz w:val="24"/>
                <w:szCs w:val="24"/>
              </w:rPr>
            </w:pPr>
            <w:r w:rsidRPr="00CA301C">
              <w:rPr>
                <w:sz w:val="24"/>
                <w:szCs w:val="24"/>
              </w:rPr>
              <w:t xml:space="preserve">правила користування ручним, механізованим, пневматичним, електричним інструментом; </w:t>
            </w:r>
          </w:p>
          <w:p w14:paraId="781D4E86" w14:textId="77777777" w:rsidR="00CA301C" w:rsidRPr="00CA301C" w:rsidRDefault="0064696D" w:rsidP="001D2C7E">
            <w:pPr>
              <w:pStyle w:val="a9"/>
              <w:tabs>
                <w:tab w:val="left" w:pos="0"/>
              </w:tabs>
              <w:spacing w:after="0"/>
              <w:ind w:firstLine="227"/>
              <w:jc w:val="both"/>
              <w:rPr>
                <w:sz w:val="24"/>
                <w:szCs w:val="24"/>
              </w:rPr>
            </w:pPr>
            <w:r w:rsidRPr="00CA301C">
              <w:rPr>
                <w:sz w:val="24"/>
                <w:szCs w:val="24"/>
              </w:rPr>
              <w:lastRenderedPageBreak/>
              <w:t xml:space="preserve">правила використання промислових  пилососів; </w:t>
            </w:r>
          </w:p>
          <w:p w14:paraId="175A7107" w14:textId="77777777" w:rsidR="0064696D" w:rsidRPr="00CA301C" w:rsidRDefault="0064696D" w:rsidP="001D2C7E">
            <w:pPr>
              <w:pStyle w:val="a9"/>
              <w:tabs>
                <w:tab w:val="left" w:pos="0"/>
              </w:tabs>
              <w:spacing w:after="0"/>
              <w:ind w:firstLine="227"/>
              <w:jc w:val="both"/>
              <w:rPr>
                <w:sz w:val="24"/>
                <w:szCs w:val="24"/>
              </w:rPr>
            </w:pPr>
            <w:r w:rsidRPr="00CA301C">
              <w:rPr>
                <w:sz w:val="24"/>
                <w:szCs w:val="24"/>
              </w:rPr>
              <w:t>правила використання інструменту для свердління отворів;</w:t>
            </w:r>
          </w:p>
          <w:p w14:paraId="03AEE73F" w14:textId="77777777" w:rsidR="0064696D" w:rsidRPr="00CA301C" w:rsidRDefault="0064696D" w:rsidP="001D2C7E">
            <w:pPr>
              <w:tabs>
                <w:tab w:val="left" w:pos="0"/>
              </w:tabs>
              <w:suppressAutoHyphens/>
              <w:ind w:firstLine="227"/>
              <w:jc w:val="both"/>
              <w:rPr>
                <w:rFonts w:ascii="Times New Roman" w:hAnsi="Times New Roman" w:cs="Times New Roman"/>
                <w:sz w:val="24"/>
                <w:szCs w:val="24"/>
              </w:rPr>
            </w:pPr>
            <w:r w:rsidRPr="00CA301C">
              <w:rPr>
                <w:rFonts w:ascii="Times New Roman" w:hAnsi="Times New Roman" w:cs="Times New Roman"/>
                <w:sz w:val="24"/>
                <w:szCs w:val="24"/>
              </w:rPr>
              <w:t>правила використання інструменту для різання торців профілів</w:t>
            </w:r>
            <w:r w:rsidR="002B7B1F" w:rsidRPr="00CA301C">
              <w:rPr>
                <w:rFonts w:ascii="Times New Roman" w:hAnsi="Times New Roman" w:cs="Times New Roman"/>
                <w:sz w:val="24"/>
                <w:szCs w:val="24"/>
              </w:rPr>
              <w:t>;</w:t>
            </w:r>
          </w:p>
          <w:p w14:paraId="67EA1D39" w14:textId="77777777" w:rsidR="002B7B1F" w:rsidRPr="00CA301C" w:rsidRDefault="002B7B1F" w:rsidP="001D2C7E">
            <w:pPr>
              <w:tabs>
                <w:tab w:val="left" w:pos="0"/>
              </w:tabs>
              <w:suppressAutoHyphens/>
              <w:ind w:firstLine="227"/>
              <w:jc w:val="both"/>
              <w:rPr>
                <w:rFonts w:ascii="Times New Roman" w:hAnsi="Times New Roman" w:cs="Times New Roman"/>
                <w:sz w:val="24"/>
                <w:szCs w:val="24"/>
              </w:rPr>
            </w:pPr>
            <w:r w:rsidRPr="00CA301C">
              <w:rPr>
                <w:rFonts w:ascii="Times New Roman" w:hAnsi="Times New Roman" w:cs="Times New Roman"/>
                <w:sz w:val="24"/>
                <w:szCs w:val="24"/>
              </w:rPr>
              <w:t>правила експлуатації, обслуговування та зберігання інструменту, обладнання та устаткування</w:t>
            </w:r>
            <w:r w:rsidR="007F5471" w:rsidRPr="00CA301C">
              <w:rPr>
                <w:rFonts w:ascii="Times New Roman" w:hAnsi="Times New Roman" w:cs="Times New Roman"/>
                <w:sz w:val="24"/>
                <w:szCs w:val="24"/>
              </w:rPr>
              <w:t>.</w:t>
            </w:r>
          </w:p>
        </w:tc>
        <w:tc>
          <w:tcPr>
            <w:tcW w:w="2439" w:type="dxa"/>
          </w:tcPr>
          <w:p w14:paraId="1B6FFC89" w14:textId="77777777" w:rsidR="004543CB" w:rsidRPr="00CA301C" w:rsidRDefault="004543CB" w:rsidP="001D2C7E">
            <w:pPr>
              <w:shd w:val="clear" w:color="auto" w:fill="FFFFFF"/>
              <w:tabs>
                <w:tab w:val="left" w:pos="0"/>
              </w:tabs>
              <w:ind w:firstLine="227"/>
              <w:jc w:val="both"/>
              <w:rPr>
                <w:rFonts w:ascii="Times New Roman" w:hAnsi="Times New Roman" w:cs="Times New Roman"/>
                <w:bCs/>
                <w:sz w:val="24"/>
                <w:szCs w:val="24"/>
              </w:rPr>
            </w:pPr>
            <w:r w:rsidRPr="00CA301C">
              <w:rPr>
                <w:rFonts w:ascii="Times New Roman" w:hAnsi="Times New Roman" w:cs="Times New Roman"/>
                <w:bCs/>
                <w:sz w:val="24"/>
                <w:szCs w:val="24"/>
              </w:rPr>
              <w:lastRenderedPageBreak/>
              <w:t>аналізувати споживчі характеристики та якість матеріалів для влаштування систем</w:t>
            </w:r>
            <w:r w:rsidRPr="00CA301C">
              <w:rPr>
                <w:rFonts w:ascii="Times New Roman" w:hAnsi="Times New Roman" w:cs="Times New Roman"/>
                <w:sz w:val="24"/>
                <w:szCs w:val="24"/>
              </w:rPr>
              <w:t xml:space="preserve"> </w:t>
            </w:r>
            <w:r w:rsidRPr="00CA301C">
              <w:rPr>
                <w:rFonts w:ascii="Times New Roman" w:hAnsi="Times New Roman" w:cs="Times New Roman"/>
                <w:bCs/>
                <w:sz w:val="24"/>
                <w:szCs w:val="24"/>
              </w:rPr>
              <w:t xml:space="preserve">теплоізоляції, проводити підбір матеріалів залежно </w:t>
            </w:r>
            <w:r w:rsidRPr="00CA301C">
              <w:rPr>
                <w:rFonts w:ascii="Times New Roman" w:hAnsi="Times New Roman" w:cs="Times New Roman"/>
                <w:bCs/>
                <w:sz w:val="24"/>
                <w:szCs w:val="24"/>
              </w:rPr>
              <w:t>від місця розташування об’єкту;</w:t>
            </w:r>
          </w:p>
          <w:p w14:paraId="3237CBAB" w14:textId="77777777" w:rsidR="00CB545C" w:rsidRPr="00CA301C" w:rsidRDefault="00CB545C"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CA301C">
              <w:rPr>
                <w:rFonts w:ascii="Times New Roman" w:eastAsia="Times New Roman" w:hAnsi="Times New Roman" w:cs="Times New Roman"/>
                <w:bCs/>
                <w:sz w:val="24"/>
                <w:szCs w:val="24"/>
              </w:rPr>
              <w:t>комплектувати інвентарні риштування: клинохомутового типу, трубчастих безболтових, рамних, модульних;</w:t>
            </w:r>
          </w:p>
          <w:p w14:paraId="218D25EE" w14:textId="77777777" w:rsidR="00CB545C" w:rsidRPr="00CA301C" w:rsidRDefault="00CB545C"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CA301C">
              <w:rPr>
                <w:rFonts w:ascii="Times New Roman" w:eastAsia="Times New Roman" w:hAnsi="Times New Roman" w:cs="Times New Roman"/>
                <w:bCs/>
                <w:sz w:val="24"/>
                <w:szCs w:val="24"/>
              </w:rPr>
              <w:t>виконувати монтаж риштувань клинохомутового типу, драбини, тримача настилу, опорного костиля з опорною пластиною та регулювальної п’ятки;</w:t>
            </w:r>
          </w:p>
          <w:p w14:paraId="3EF4E7E3" w14:textId="77777777" w:rsidR="00CB545C" w:rsidRPr="00CA301C" w:rsidRDefault="00CB545C"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CA301C">
              <w:rPr>
                <w:rFonts w:ascii="Times New Roman" w:eastAsia="Times New Roman" w:hAnsi="Times New Roman" w:cs="Times New Roman"/>
                <w:bCs/>
                <w:sz w:val="24"/>
                <w:szCs w:val="24"/>
              </w:rPr>
              <w:t>виконувати монтаж трубчастих безболтових риштувань з опор, прогонів, поперечок, поруччя та дерев’яного настилу;</w:t>
            </w:r>
          </w:p>
          <w:p w14:paraId="5470D3CB" w14:textId="77777777" w:rsidR="00CB545C" w:rsidRPr="00CA301C" w:rsidRDefault="00CB545C"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CA301C">
              <w:rPr>
                <w:rFonts w:ascii="Times New Roman" w:eastAsia="Times New Roman" w:hAnsi="Times New Roman" w:cs="Times New Roman"/>
                <w:bCs/>
                <w:sz w:val="24"/>
                <w:szCs w:val="24"/>
              </w:rPr>
              <w:t>виконувати монтаж рамних риштувань із системи вертикальних поперечних рам, підйомних башмаків, прогонів та щитів настилу;</w:t>
            </w:r>
          </w:p>
          <w:p w14:paraId="0779F4E8" w14:textId="77777777" w:rsidR="00CB545C" w:rsidRPr="00CA301C" w:rsidRDefault="00CB545C"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CA301C">
              <w:rPr>
                <w:rFonts w:ascii="Times New Roman" w:eastAsia="Times New Roman" w:hAnsi="Times New Roman" w:cs="Times New Roman"/>
                <w:bCs/>
                <w:sz w:val="24"/>
                <w:szCs w:val="24"/>
              </w:rPr>
              <w:t>виконувати монтаж  модульних риштувань;</w:t>
            </w:r>
          </w:p>
          <w:p w14:paraId="6CB519CE" w14:textId="77777777" w:rsidR="00CB545C" w:rsidRPr="00CA301C" w:rsidRDefault="00CB545C"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CA301C">
              <w:rPr>
                <w:rFonts w:ascii="Times New Roman" w:eastAsia="Times New Roman" w:hAnsi="Times New Roman" w:cs="Times New Roman"/>
                <w:bCs/>
                <w:sz w:val="24"/>
                <w:szCs w:val="24"/>
              </w:rPr>
              <w:t>використовувати риштування усередині і зовні будинку;</w:t>
            </w:r>
          </w:p>
          <w:p w14:paraId="7AABF682" w14:textId="77777777" w:rsidR="00CB545C" w:rsidRPr="00CA301C" w:rsidRDefault="00CB545C"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CA301C">
              <w:rPr>
                <w:rFonts w:ascii="Times New Roman" w:eastAsia="Times New Roman" w:hAnsi="Times New Roman" w:cs="Times New Roman"/>
                <w:bCs/>
                <w:sz w:val="24"/>
                <w:szCs w:val="24"/>
              </w:rPr>
              <w:t>переміщувати риштування;</w:t>
            </w:r>
          </w:p>
          <w:p w14:paraId="321CD10A" w14:textId="77777777" w:rsidR="00CB545C" w:rsidRPr="00CA301C" w:rsidRDefault="006D6FE3"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блокувати риштування під час</w:t>
            </w:r>
            <w:r w:rsidR="003E6F68">
              <w:rPr>
                <w:rFonts w:ascii="Times New Roman" w:eastAsia="Times New Roman" w:hAnsi="Times New Roman" w:cs="Times New Roman"/>
                <w:bCs/>
                <w:sz w:val="24"/>
                <w:szCs w:val="24"/>
              </w:rPr>
              <w:t xml:space="preserve"> роботи;</w:t>
            </w:r>
          </w:p>
          <w:p w14:paraId="168C3132" w14:textId="77777777" w:rsidR="00CB545C" w:rsidRPr="00CA301C" w:rsidRDefault="00CB545C" w:rsidP="001D2C7E">
            <w:pPr>
              <w:widowControl w:val="0"/>
              <w:shd w:val="clear" w:color="auto" w:fill="FFFFFF"/>
              <w:tabs>
                <w:tab w:val="left" w:pos="0"/>
              </w:tabs>
              <w:ind w:firstLine="227"/>
              <w:jc w:val="both"/>
              <w:rPr>
                <w:rFonts w:ascii="Times New Roman" w:eastAsia="Times New Roman" w:hAnsi="Times New Roman" w:cs="Times New Roman"/>
                <w:sz w:val="24"/>
                <w:szCs w:val="24"/>
              </w:rPr>
            </w:pPr>
            <w:r w:rsidRPr="00CA301C">
              <w:rPr>
                <w:rFonts w:ascii="Times New Roman" w:eastAsia="Times New Roman" w:hAnsi="Times New Roman" w:cs="Times New Roman"/>
                <w:sz w:val="24"/>
                <w:szCs w:val="24"/>
              </w:rPr>
              <w:t>безпечно виконувати роботи;</w:t>
            </w:r>
          </w:p>
          <w:p w14:paraId="1B48065C" w14:textId="77777777" w:rsidR="004543CB" w:rsidRPr="00CA301C" w:rsidRDefault="00CB545C" w:rsidP="001D2C7E">
            <w:pPr>
              <w:shd w:val="clear" w:color="auto" w:fill="FFFFFF"/>
              <w:tabs>
                <w:tab w:val="left" w:pos="0"/>
              </w:tabs>
              <w:ind w:firstLine="227"/>
              <w:jc w:val="both"/>
              <w:rPr>
                <w:rFonts w:ascii="Times New Roman" w:eastAsia="Calibri" w:hAnsi="Times New Roman" w:cs="Times New Roman"/>
                <w:sz w:val="24"/>
                <w:szCs w:val="24"/>
              </w:rPr>
            </w:pPr>
            <w:r w:rsidRPr="00CA301C">
              <w:rPr>
                <w:rFonts w:ascii="Times New Roman" w:eastAsia="Calibri" w:hAnsi="Times New Roman" w:cs="Times New Roman"/>
                <w:sz w:val="24"/>
                <w:szCs w:val="24"/>
              </w:rPr>
              <w:t xml:space="preserve">контролювати якість виконаних робіт; </w:t>
            </w:r>
          </w:p>
          <w:p w14:paraId="3528BDEE" w14:textId="77777777" w:rsidR="00CB545C" w:rsidRPr="00CA301C" w:rsidRDefault="00CB545C" w:rsidP="001D2C7E">
            <w:pPr>
              <w:shd w:val="clear" w:color="auto" w:fill="FFFFFF"/>
              <w:tabs>
                <w:tab w:val="left" w:pos="0"/>
              </w:tabs>
              <w:ind w:firstLine="227"/>
              <w:jc w:val="both"/>
              <w:rPr>
                <w:rFonts w:ascii="Times New Roman" w:eastAsia="Calibri" w:hAnsi="Times New Roman" w:cs="Times New Roman"/>
                <w:sz w:val="24"/>
                <w:szCs w:val="24"/>
              </w:rPr>
            </w:pPr>
            <w:r w:rsidRPr="00CA301C">
              <w:rPr>
                <w:rFonts w:ascii="Times New Roman" w:eastAsia="Calibri" w:hAnsi="Times New Roman" w:cs="Times New Roman"/>
                <w:sz w:val="24"/>
                <w:szCs w:val="24"/>
              </w:rPr>
              <w:lastRenderedPageBreak/>
              <w:t>визначати кількість та вартість матеріалів для утеплення фасадів будівель і споруд;</w:t>
            </w:r>
          </w:p>
          <w:p w14:paraId="770B2A60" w14:textId="77777777" w:rsidR="0064696D" w:rsidRPr="00CA301C" w:rsidRDefault="002B7B1F" w:rsidP="001D2C7E">
            <w:pPr>
              <w:shd w:val="clear" w:color="auto" w:fill="FFFFFF"/>
              <w:tabs>
                <w:tab w:val="left" w:pos="0"/>
              </w:tabs>
              <w:ind w:firstLine="227"/>
              <w:jc w:val="both"/>
              <w:rPr>
                <w:rFonts w:ascii="Times New Roman" w:hAnsi="Times New Roman" w:cs="Times New Roman"/>
                <w:sz w:val="24"/>
                <w:szCs w:val="24"/>
              </w:rPr>
            </w:pPr>
            <w:r w:rsidRPr="00CA301C">
              <w:rPr>
                <w:rFonts w:ascii="Times New Roman" w:hAnsi="Times New Roman" w:cs="Times New Roman"/>
                <w:sz w:val="24"/>
                <w:szCs w:val="24"/>
              </w:rPr>
              <w:t xml:space="preserve">комплектувати набір інструментів, обладнання та устаткування для виконання робіт; </w:t>
            </w:r>
            <w:r w:rsidR="0064696D" w:rsidRPr="00CA301C">
              <w:rPr>
                <w:rFonts w:ascii="Times New Roman" w:hAnsi="Times New Roman" w:cs="Times New Roman"/>
                <w:sz w:val="24"/>
                <w:szCs w:val="24"/>
              </w:rPr>
              <w:t>застосовувати механізований та руч</w:t>
            </w:r>
            <w:r w:rsidR="007F5471" w:rsidRPr="00CA301C">
              <w:rPr>
                <w:rFonts w:ascii="Times New Roman" w:hAnsi="Times New Roman" w:cs="Times New Roman"/>
                <w:sz w:val="24"/>
                <w:szCs w:val="24"/>
              </w:rPr>
              <w:t>ний інструмент за призначенням;</w:t>
            </w:r>
          </w:p>
          <w:p w14:paraId="026599B1" w14:textId="77777777" w:rsidR="0064696D" w:rsidRPr="00CA301C" w:rsidRDefault="007F5471" w:rsidP="001D2C7E">
            <w:pPr>
              <w:shd w:val="clear" w:color="auto" w:fill="FFFFFF"/>
              <w:tabs>
                <w:tab w:val="left" w:pos="0"/>
              </w:tabs>
              <w:ind w:firstLine="227"/>
              <w:jc w:val="both"/>
              <w:rPr>
                <w:rFonts w:ascii="Times New Roman" w:hAnsi="Times New Roman" w:cs="Times New Roman"/>
                <w:sz w:val="24"/>
                <w:szCs w:val="24"/>
              </w:rPr>
            </w:pPr>
            <w:r w:rsidRPr="00CA301C">
              <w:rPr>
                <w:rFonts w:ascii="Times New Roman" w:hAnsi="Times New Roman" w:cs="Times New Roman"/>
                <w:sz w:val="24"/>
                <w:szCs w:val="24"/>
              </w:rPr>
              <w:t>дотримуватися правил експлуатації, обслуговування та зберігання інструменту, обладнання та устаткування.</w:t>
            </w:r>
          </w:p>
        </w:tc>
      </w:tr>
      <w:tr w:rsidR="0064696D" w:rsidRPr="006D547C" w14:paraId="0A38853A" w14:textId="77777777" w:rsidTr="00D8789C">
        <w:tc>
          <w:tcPr>
            <w:tcW w:w="2526" w:type="dxa"/>
            <w:vMerge/>
          </w:tcPr>
          <w:p w14:paraId="56A2EE11" w14:textId="77777777" w:rsidR="0064696D" w:rsidRPr="003E4F17" w:rsidRDefault="0064696D" w:rsidP="00164DE5"/>
        </w:tc>
        <w:tc>
          <w:tcPr>
            <w:tcW w:w="2318" w:type="dxa"/>
          </w:tcPr>
          <w:p w14:paraId="4393F710" w14:textId="77777777" w:rsidR="0000713D" w:rsidRPr="00B23491" w:rsidRDefault="0064696D" w:rsidP="00164DE5">
            <w:pPr>
              <w:rPr>
                <w:rFonts w:ascii="Times New Roman" w:eastAsia="Times New Roman" w:hAnsi="Times New Roman" w:cs="Times New Roman"/>
                <w:bCs/>
                <w:kern w:val="28"/>
                <w:sz w:val="24"/>
                <w:szCs w:val="24"/>
                <w:lang w:eastAsia="ru-RU"/>
              </w:rPr>
            </w:pPr>
            <w:r w:rsidRPr="00B23491">
              <w:rPr>
                <w:rFonts w:ascii="Times New Roman" w:hAnsi="Times New Roman" w:cs="Times New Roman"/>
                <w:sz w:val="24"/>
                <w:szCs w:val="24"/>
              </w:rPr>
              <w:t xml:space="preserve">ПК 3. </w:t>
            </w:r>
          </w:p>
          <w:p w14:paraId="1E7A0871" w14:textId="77777777" w:rsidR="0000713D" w:rsidRPr="00B23491" w:rsidRDefault="0000713D" w:rsidP="0000713D">
            <w:pPr>
              <w:rPr>
                <w:b/>
                <w:sz w:val="24"/>
                <w:szCs w:val="24"/>
              </w:rPr>
            </w:pPr>
            <w:r w:rsidRPr="00B23491">
              <w:rPr>
                <w:rStyle w:val="fontstyle01"/>
                <w:b w:val="0"/>
                <w:color w:val="auto"/>
                <w:sz w:val="24"/>
                <w:szCs w:val="24"/>
              </w:rPr>
              <w:t>Здатність виконувати підготовку поверхонь</w:t>
            </w:r>
            <w:r w:rsidRPr="00B23491">
              <w:rPr>
                <w:b/>
                <w:sz w:val="24"/>
                <w:szCs w:val="24"/>
              </w:rPr>
              <w:br/>
            </w:r>
            <w:r w:rsidRPr="00B23491">
              <w:rPr>
                <w:rStyle w:val="fontstyle01"/>
                <w:b w:val="0"/>
                <w:color w:val="auto"/>
                <w:sz w:val="24"/>
                <w:szCs w:val="24"/>
              </w:rPr>
              <w:t>фасадів при зведенні будівель і споруд</w:t>
            </w:r>
          </w:p>
          <w:p w14:paraId="4AA2928B" w14:textId="77777777" w:rsidR="0064696D" w:rsidRPr="00B23491" w:rsidRDefault="0064696D" w:rsidP="00164DE5">
            <w:pPr>
              <w:widowControl w:val="0"/>
              <w:overflowPunct w:val="0"/>
              <w:adjustRightInd w:val="0"/>
              <w:rPr>
                <w:rFonts w:ascii="Times New Roman" w:eastAsia="Times New Roman" w:hAnsi="Times New Roman" w:cs="Times New Roman"/>
                <w:bCs/>
                <w:kern w:val="28"/>
                <w:sz w:val="24"/>
                <w:szCs w:val="24"/>
                <w:lang w:eastAsia="ru-RU"/>
              </w:rPr>
            </w:pPr>
          </w:p>
        </w:tc>
        <w:tc>
          <w:tcPr>
            <w:tcW w:w="2641" w:type="dxa"/>
          </w:tcPr>
          <w:p w14:paraId="59DCC0E0" w14:textId="77777777" w:rsidR="004078A8" w:rsidRPr="00B23491" w:rsidRDefault="004078A8" w:rsidP="001D2C7E">
            <w:pPr>
              <w:tabs>
                <w:tab w:val="left" w:pos="0"/>
              </w:tabs>
              <w:suppressAutoHyphens/>
              <w:ind w:firstLine="227"/>
              <w:jc w:val="both"/>
              <w:rPr>
                <w:rFonts w:ascii="Times New Roman" w:eastAsia="Times New Roman" w:hAnsi="Times New Roman" w:cs="Times New Roman"/>
                <w:sz w:val="24"/>
                <w:szCs w:val="24"/>
                <w:lang w:eastAsia="ar-SA"/>
              </w:rPr>
            </w:pPr>
            <w:r w:rsidRPr="00B23491">
              <w:rPr>
                <w:rFonts w:ascii="Times New Roman" w:eastAsia="Times New Roman" w:hAnsi="Times New Roman" w:cs="Times New Roman"/>
                <w:sz w:val="24"/>
                <w:szCs w:val="24"/>
                <w:lang w:eastAsia="ar-SA"/>
              </w:rPr>
              <w:t>види поверхонь фасадів;</w:t>
            </w:r>
          </w:p>
          <w:p w14:paraId="04E03E2D" w14:textId="77777777" w:rsidR="00DB2D59" w:rsidRPr="00B23491" w:rsidRDefault="00DB2D59" w:rsidP="001D2C7E">
            <w:pPr>
              <w:tabs>
                <w:tab w:val="left" w:pos="0"/>
              </w:tabs>
              <w:suppressAutoHyphens/>
              <w:ind w:firstLine="227"/>
              <w:jc w:val="both"/>
              <w:rPr>
                <w:rFonts w:ascii="Times New Roman" w:eastAsia="Times New Roman" w:hAnsi="Times New Roman" w:cs="Times New Roman"/>
                <w:sz w:val="24"/>
                <w:szCs w:val="24"/>
                <w:lang w:eastAsia="ar-SA"/>
              </w:rPr>
            </w:pPr>
            <w:r w:rsidRPr="00B23491">
              <w:rPr>
                <w:rFonts w:ascii="Times New Roman" w:eastAsia="Times New Roman" w:hAnsi="Times New Roman" w:cs="Times New Roman"/>
                <w:sz w:val="24"/>
                <w:szCs w:val="24"/>
                <w:lang w:eastAsia="ar-SA"/>
              </w:rPr>
              <w:t>види з’єднань елементів фасадів;</w:t>
            </w:r>
          </w:p>
          <w:p w14:paraId="29BDEDEF" w14:textId="77777777" w:rsidR="00823336" w:rsidRPr="00B23491" w:rsidRDefault="007B3C79" w:rsidP="001D2C7E">
            <w:pPr>
              <w:tabs>
                <w:tab w:val="left" w:pos="0"/>
              </w:tabs>
              <w:suppressAutoHyphens/>
              <w:ind w:firstLine="227"/>
              <w:jc w:val="both"/>
              <w:rPr>
                <w:rFonts w:ascii="Times New Roman" w:eastAsia="Times New Roman" w:hAnsi="Times New Roman" w:cs="Times New Roman"/>
                <w:sz w:val="24"/>
                <w:szCs w:val="24"/>
                <w:lang w:eastAsia="ar-SA"/>
              </w:rPr>
            </w:pPr>
            <w:r w:rsidRPr="00B23491">
              <w:rPr>
                <w:rFonts w:ascii="Times New Roman" w:eastAsia="Times New Roman" w:hAnsi="Times New Roman" w:cs="Times New Roman"/>
                <w:sz w:val="24"/>
                <w:szCs w:val="24"/>
                <w:lang w:eastAsia="ar-SA"/>
              </w:rPr>
              <w:t xml:space="preserve">правила </w:t>
            </w:r>
            <w:r w:rsidR="0064696D" w:rsidRPr="00B23491">
              <w:rPr>
                <w:rFonts w:ascii="Times New Roman" w:eastAsia="Times New Roman" w:hAnsi="Times New Roman" w:cs="Times New Roman"/>
                <w:sz w:val="24"/>
                <w:szCs w:val="24"/>
                <w:lang w:eastAsia="ar-SA"/>
              </w:rPr>
              <w:t>огляд</w:t>
            </w:r>
            <w:r w:rsidRPr="00B23491">
              <w:rPr>
                <w:rFonts w:ascii="Times New Roman" w:eastAsia="Times New Roman" w:hAnsi="Times New Roman" w:cs="Times New Roman"/>
                <w:sz w:val="24"/>
                <w:szCs w:val="24"/>
                <w:lang w:eastAsia="ar-SA"/>
              </w:rPr>
              <w:t>у</w:t>
            </w:r>
            <w:r w:rsidR="0064696D" w:rsidRPr="00B23491">
              <w:rPr>
                <w:rFonts w:ascii="Times New Roman" w:eastAsia="Times New Roman" w:hAnsi="Times New Roman" w:cs="Times New Roman"/>
                <w:sz w:val="24"/>
                <w:szCs w:val="24"/>
                <w:lang w:eastAsia="ar-SA"/>
              </w:rPr>
              <w:t xml:space="preserve"> поверхні під улаштування</w:t>
            </w:r>
            <w:r w:rsidR="00716C13" w:rsidRPr="00B23491">
              <w:rPr>
                <w:rFonts w:ascii="Times New Roman" w:eastAsia="Times New Roman" w:hAnsi="Times New Roman" w:cs="Times New Roman"/>
                <w:sz w:val="24"/>
                <w:szCs w:val="24"/>
                <w:lang w:eastAsia="ar-SA"/>
              </w:rPr>
              <w:t xml:space="preserve"> утеплення</w:t>
            </w:r>
            <w:r w:rsidR="0064696D" w:rsidRPr="00B23491">
              <w:rPr>
                <w:rFonts w:ascii="Times New Roman" w:eastAsia="Times New Roman" w:hAnsi="Times New Roman" w:cs="Times New Roman"/>
                <w:sz w:val="24"/>
                <w:szCs w:val="24"/>
                <w:lang w:eastAsia="ar-SA"/>
              </w:rPr>
              <w:t>, виявлення дефектів</w:t>
            </w:r>
            <w:r w:rsidR="00716C13" w:rsidRPr="00B23491">
              <w:rPr>
                <w:rFonts w:ascii="Times New Roman" w:eastAsia="Times New Roman" w:hAnsi="Times New Roman" w:cs="Times New Roman"/>
                <w:sz w:val="24"/>
                <w:szCs w:val="24"/>
                <w:lang w:eastAsia="ar-SA"/>
              </w:rPr>
              <w:t xml:space="preserve"> поверхонь</w:t>
            </w:r>
            <w:r w:rsidR="0064696D" w:rsidRPr="00B23491">
              <w:rPr>
                <w:rFonts w:ascii="Times New Roman" w:eastAsia="Times New Roman" w:hAnsi="Times New Roman" w:cs="Times New Roman"/>
                <w:sz w:val="24"/>
                <w:szCs w:val="24"/>
                <w:lang w:eastAsia="ar-SA"/>
              </w:rPr>
              <w:t xml:space="preserve">; </w:t>
            </w:r>
          </w:p>
          <w:p w14:paraId="765DBC64" w14:textId="77777777" w:rsidR="0064696D" w:rsidRPr="00B23491" w:rsidRDefault="0064696D" w:rsidP="001D2C7E">
            <w:pPr>
              <w:tabs>
                <w:tab w:val="left" w:pos="0"/>
              </w:tabs>
              <w:suppressAutoHyphens/>
              <w:ind w:firstLine="227"/>
              <w:jc w:val="both"/>
              <w:rPr>
                <w:rFonts w:ascii="Times New Roman" w:eastAsia="Times New Roman" w:hAnsi="Times New Roman" w:cs="Times New Roman"/>
                <w:sz w:val="24"/>
                <w:szCs w:val="24"/>
                <w:lang w:eastAsia="ar-SA"/>
              </w:rPr>
            </w:pPr>
            <w:r w:rsidRPr="00B23491">
              <w:rPr>
                <w:rFonts w:ascii="Times New Roman" w:eastAsia="Times New Roman" w:hAnsi="Times New Roman" w:cs="Times New Roman"/>
                <w:sz w:val="24"/>
                <w:szCs w:val="24"/>
                <w:lang w:eastAsia="ar-SA"/>
              </w:rPr>
              <w:t>допустимі відхилення поверхонь за вертикаллю і горизонталлю;</w:t>
            </w:r>
          </w:p>
          <w:p w14:paraId="05114EFA" w14:textId="77777777" w:rsidR="00DB2D59" w:rsidRPr="00B23491" w:rsidRDefault="0064696D" w:rsidP="001D2C7E">
            <w:pPr>
              <w:tabs>
                <w:tab w:val="left" w:pos="0"/>
              </w:tabs>
              <w:suppressAutoHyphens/>
              <w:ind w:firstLine="227"/>
              <w:jc w:val="both"/>
              <w:rPr>
                <w:rFonts w:ascii="Times New Roman" w:eastAsia="Times New Roman" w:hAnsi="Times New Roman" w:cs="Times New Roman"/>
                <w:sz w:val="24"/>
                <w:szCs w:val="24"/>
                <w:lang w:eastAsia="ar-SA"/>
              </w:rPr>
            </w:pPr>
            <w:r w:rsidRPr="00B23491">
              <w:rPr>
                <w:rFonts w:ascii="Times New Roman" w:eastAsia="Times New Roman" w:hAnsi="Times New Roman" w:cs="Times New Roman"/>
                <w:sz w:val="24"/>
                <w:szCs w:val="24"/>
                <w:lang w:eastAsia="ar-SA"/>
              </w:rPr>
              <w:t xml:space="preserve">перевірку стану основи; </w:t>
            </w:r>
          </w:p>
          <w:p w14:paraId="040F9009" w14:textId="77777777" w:rsidR="00823336" w:rsidRPr="00B23491" w:rsidRDefault="0064696D" w:rsidP="001D2C7E">
            <w:pPr>
              <w:tabs>
                <w:tab w:val="left" w:pos="0"/>
              </w:tabs>
              <w:suppressAutoHyphens/>
              <w:ind w:firstLine="227"/>
              <w:jc w:val="both"/>
              <w:rPr>
                <w:rFonts w:ascii="Times New Roman" w:eastAsia="Times New Roman" w:hAnsi="Times New Roman" w:cs="Times New Roman"/>
                <w:sz w:val="24"/>
                <w:szCs w:val="24"/>
                <w:lang w:eastAsia="ar-SA"/>
              </w:rPr>
            </w:pPr>
            <w:r w:rsidRPr="00B23491">
              <w:rPr>
                <w:rFonts w:ascii="Times New Roman" w:eastAsia="Times New Roman" w:hAnsi="Times New Roman" w:cs="Times New Roman"/>
                <w:sz w:val="24"/>
                <w:szCs w:val="24"/>
                <w:lang w:eastAsia="ar-SA"/>
              </w:rPr>
              <w:t xml:space="preserve">порядок видалення забруднень на поверхні конструкції за допомогою ручного інструменту; </w:t>
            </w:r>
          </w:p>
          <w:p w14:paraId="64155A1F" w14:textId="77777777" w:rsidR="00823336" w:rsidRPr="00B23491" w:rsidRDefault="0064696D" w:rsidP="001D2C7E">
            <w:pPr>
              <w:tabs>
                <w:tab w:val="left" w:pos="0"/>
              </w:tabs>
              <w:suppressAutoHyphens/>
              <w:ind w:firstLine="227"/>
              <w:jc w:val="both"/>
              <w:rPr>
                <w:rFonts w:ascii="Times New Roman" w:eastAsia="Times New Roman" w:hAnsi="Times New Roman" w:cs="Times New Roman"/>
                <w:sz w:val="24"/>
                <w:szCs w:val="24"/>
                <w:lang w:eastAsia="ar-SA"/>
              </w:rPr>
            </w:pPr>
            <w:r w:rsidRPr="00B23491">
              <w:rPr>
                <w:rFonts w:ascii="Times New Roman" w:eastAsia="Times New Roman" w:hAnsi="Times New Roman" w:cs="Times New Roman"/>
                <w:sz w:val="24"/>
                <w:szCs w:val="24"/>
                <w:lang w:eastAsia="ar-SA"/>
              </w:rPr>
              <w:t xml:space="preserve">усунення тріщин і вибоїн; </w:t>
            </w:r>
          </w:p>
          <w:p w14:paraId="222F4196" w14:textId="77777777" w:rsidR="0064696D" w:rsidRPr="00B23491" w:rsidRDefault="0064696D" w:rsidP="001D2C7E">
            <w:pPr>
              <w:tabs>
                <w:tab w:val="left" w:pos="0"/>
              </w:tabs>
              <w:suppressAutoHyphens/>
              <w:ind w:firstLine="227"/>
              <w:jc w:val="both"/>
              <w:rPr>
                <w:rFonts w:ascii="Times New Roman" w:eastAsia="Times New Roman" w:hAnsi="Times New Roman" w:cs="Times New Roman"/>
                <w:sz w:val="24"/>
                <w:szCs w:val="24"/>
                <w:lang w:eastAsia="ar-SA"/>
              </w:rPr>
            </w:pPr>
            <w:r w:rsidRPr="00B23491">
              <w:rPr>
                <w:rFonts w:ascii="Times New Roman" w:eastAsia="Times New Roman" w:hAnsi="Times New Roman" w:cs="Times New Roman"/>
                <w:sz w:val="24"/>
                <w:szCs w:val="24"/>
                <w:lang w:eastAsia="ar-SA"/>
              </w:rPr>
              <w:t>правила видалення неміцних основ, напливів бетону і розчину;</w:t>
            </w:r>
          </w:p>
          <w:p w14:paraId="09F3E7AB" w14:textId="77777777" w:rsidR="0064696D" w:rsidRPr="00B23491" w:rsidRDefault="0064696D" w:rsidP="001D2C7E">
            <w:pPr>
              <w:widowControl w:val="0"/>
              <w:tabs>
                <w:tab w:val="left" w:pos="0"/>
              </w:tabs>
              <w:ind w:firstLine="227"/>
              <w:jc w:val="both"/>
              <w:rPr>
                <w:rFonts w:ascii="Times New Roman" w:eastAsia="Times New Roman" w:hAnsi="Times New Roman" w:cs="Times New Roman"/>
                <w:sz w:val="24"/>
                <w:szCs w:val="24"/>
              </w:rPr>
            </w:pPr>
            <w:r w:rsidRPr="00B23491">
              <w:rPr>
                <w:rFonts w:ascii="Times New Roman" w:eastAsia="Times New Roman" w:hAnsi="Times New Roman" w:cs="Times New Roman"/>
                <w:sz w:val="24"/>
                <w:szCs w:val="24"/>
              </w:rPr>
              <w:t xml:space="preserve">типові дефекти, які виникають при порушенні технологічної </w:t>
            </w:r>
            <w:r w:rsidRPr="00B23491">
              <w:rPr>
                <w:rFonts w:ascii="Times New Roman" w:eastAsia="Times New Roman" w:hAnsi="Times New Roman" w:cs="Times New Roman"/>
                <w:sz w:val="24"/>
                <w:szCs w:val="24"/>
              </w:rPr>
              <w:lastRenderedPageBreak/>
              <w:t>послідовності, способи їх запобігання й усунення;</w:t>
            </w:r>
          </w:p>
          <w:p w14:paraId="6D0B4C3B" w14:textId="77777777" w:rsidR="0064696D" w:rsidRPr="00B23491" w:rsidRDefault="0064696D" w:rsidP="001D2C7E">
            <w:pPr>
              <w:widowControl w:val="0"/>
              <w:tabs>
                <w:tab w:val="left" w:pos="0"/>
              </w:tabs>
              <w:ind w:firstLine="227"/>
              <w:jc w:val="both"/>
              <w:rPr>
                <w:rFonts w:ascii="Times New Roman" w:eastAsia="Times New Roman" w:hAnsi="Times New Roman" w:cs="Times New Roman"/>
                <w:sz w:val="24"/>
                <w:szCs w:val="24"/>
              </w:rPr>
            </w:pPr>
            <w:r w:rsidRPr="00B23491">
              <w:rPr>
                <w:rFonts w:ascii="Times New Roman" w:eastAsia="Times New Roman" w:hAnsi="Times New Roman" w:cs="Times New Roman"/>
                <w:sz w:val="24"/>
                <w:szCs w:val="24"/>
              </w:rPr>
              <w:t>правила контролю якості поверхні, яка підлягає утепленню: параметри, що контролюються; способи контролю, прилади, інструменти і пристрої, що використовуються;</w:t>
            </w:r>
          </w:p>
          <w:p w14:paraId="65786DB7" w14:textId="77777777" w:rsidR="0064696D" w:rsidRPr="00B23491" w:rsidRDefault="0064696D" w:rsidP="001D2C7E">
            <w:pPr>
              <w:widowControl w:val="0"/>
              <w:tabs>
                <w:tab w:val="left" w:pos="0"/>
              </w:tabs>
              <w:ind w:firstLine="227"/>
              <w:jc w:val="both"/>
              <w:rPr>
                <w:rFonts w:ascii="Times New Roman" w:eastAsia="Times New Roman" w:hAnsi="Times New Roman" w:cs="Times New Roman"/>
                <w:sz w:val="24"/>
                <w:szCs w:val="24"/>
              </w:rPr>
            </w:pPr>
            <w:r w:rsidRPr="00B23491">
              <w:rPr>
                <w:rFonts w:ascii="Times New Roman" w:eastAsia="Times New Roman" w:hAnsi="Times New Roman" w:cs="Times New Roman"/>
                <w:sz w:val="24"/>
                <w:szCs w:val="24"/>
              </w:rPr>
              <w:t>технологію укріплення поверхні основи глибокопроникними водно-дисперсійними ґрунтовками; особливості підготовки поверхонь, уражених грибком, мохом, цвіллю тощо;</w:t>
            </w:r>
          </w:p>
          <w:p w14:paraId="5815F01A" w14:textId="77777777" w:rsidR="0064696D" w:rsidRPr="00B23491" w:rsidRDefault="0064696D" w:rsidP="001D2C7E">
            <w:pPr>
              <w:tabs>
                <w:tab w:val="left" w:pos="0"/>
              </w:tabs>
              <w:suppressAutoHyphens/>
              <w:ind w:firstLine="227"/>
              <w:jc w:val="both"/>
              <w:rPr>
                <w:rFonts w:ascii="Times New Roman" w:eastAsia="Times New Roman" w:hAnsi="Times New Roman" w:cs="Times New Roman"/>
                <w:sz w:val="24"/>
                <w:szCs w:val="24"/>
                <w:lang w:eastAsia="ar-SA"/>
              </w:rPr>
            </w:pPr>
            <w:r w:rsidRPr="00B23491">
              <w:rPr>
                <w:rFonts w:ascii="Times New Roman" w:eastAsia="Times New Roman" w:hAnsi="Times New Roman" w:cs="Times New Roman"/>
                <w:sz w:val="24"/>
                <w:szCs w:val="24"/>
                <w:lang w:eastAsia="ar-SA"/>
              </w:rPr>
              <w:t>правила користування ручним, механізованим, пневматичним, електричним інструментом;</w:t>
            </w:r>
          </w:p>
          <w:p w14:paraId="5CA9017E" w14:textId="77777777" w:rsidR="0064696D" w:rsidRPr="00B23491" w:rsidRDefault="0064696D" w:rsidP="001D2C7E">
            <w:pPr>
              <w:pStyle w:val="a9"/>
              <w:tabs>
                <w:tab w:val="left" w:pos="0"/>
              </w:tabs>
              <w:spacing w:after="0"/>
              <w:ind w:firstLine="227"/>
              <w:jc w:val="both"/>
              <w:rPr>
                <w:sz w:val="24"/>
                <w:szCs w:val="24"/>
              </w:rPr>
            </w:pPr>
            <w:r w:rsidRPr="00B23491">
              <w:rPr>
                <w:rFonts w:eastAsia="Times New Roman"/>
                <w:sz w:val="24"/>
                <w:szCs w:val="24"/>
                <w:lang w:eastAsia="ar-SA"/>
              </w:rPr>
              <w:t xml:space="preserve">організацію робочого місця, </w:t>
            </w:r>
            <w:r w:rsidR="000A366A">
              <w:rPr>
                <w:rFonts w:eastAsia="Times New Roman"/>
                <w:sz w:val="24"/>
                <w:szCs w:val="24"/>
                <w:lang w:eastAsia="ar-SA"/>
              </w:rPr>
              <w:t xml:space="preserve">правила </w:t>
            </w:r>
            <w:r w:rsidRPr="00B23491">
              <w:rPr>
                <w:rFonts w:eastAsia="Times New Roman"/>
                <w:sz w:val="24"/>
                <w:szCs w:val="24"/>
                <w:lang w:eastAsia="ar-SA"/>
              </w:rPr>
              <w:t>безпечн</w:t>
            </w:r>
            <w:r w:rsidR="000A366A">
              <w:rPr>
                <w:rFonts w:eastAsia="Times New Roman"/>
                <w:sz w:val="24"/>
                <w:szCs w:val="24"/>
                <w:lang w:eastAsia="ar-SA"/>
              </w:rPr>
              <w:t>ого</w:t>
            </w:r>
            <w:r w:rsidRPr="00B23491">
              <w:rPr>
                <w:rFonts w:eastAsia="Times New Roman"/>
                <w:sz w:val="24"/>
                <w:szCs w:val="24"/>
                <w:lang w:eastAsia="ar-SA"/>
              </w:rPr>
              <w:t xml:space="preserve"> ведення робіт.</w:t>
            </w:r>
          </w:p>
        </w:tc>
        <w:tc>
          <w:tcPr>
            <w:tcW w:w="2439" w:type="dxa"/>
          </w:tcPr>
          <w:p w14:paraId="5AAB15C4" w14:textId="77777777" w:rsidR="004078A8" w:rsidRPr="00B23491" w:rsidRDefault="00716C13"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B23491">
              <w:rPr>
                <w:rFonts w:ascii="Times New Roman" w:eastAsia="Times New Roman" w:hAnsi="Times New Roman" w:cs="Times New Roman"/>
                <w:bCs/>
                <w:sz w:val="24"/>
                <w:szCs w:val="24"/>
              </w:rPr>
              <w:lastRenderedPageBreak/>
              <w:t>готувати поверхні фасадів для утеплення;</w:t>
            </w:r>
          </w:p>
          <w:p w14:paraId="706ED59E" w14:textId="77777777" w:rsidR="00DB2D59" w:rsidRPr="00B23491" w:rsidRDefault="00DB2D59"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B23491">
              <w:rPr>
                <w:rFonts w:ascii="Times New Roman" w:eastAsia="Times New Roman" w:hAnsi="Times New Roman" w:cs="Times New Roman"/>
                <w:bCs/>
                <w:sz w:val="24"/>
                <w:szCs w:val="24"/>
              </w:rPr>
              <w:t>готувати з’єднання для утеплення;</w:t>
            </w:r>
          </w:p>
          <w:p w14:paraId="6706114C" w14:textId="77777777" w:rsidR="0064696D" w:rsidRPr="00B23491" w:rsidRDefault="0064696D"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B23491">
              <w:rPr>
                <w:rFonts w:ascii="Times New Roman" w:eastAsia="Times New Roman" w:hAnsi="Times New Roman" w:cs="Times New Roman"/>
                <w:bCs/>
                <w:sz w:val="24"/>
                <w:szCs w:val="24"/>
              </w:rPr>
              <w:t>видаляти оздоблювальний шар, який втратив зчеплення з поверхнею огороджувальної конструкції;</w:t>
            </w:r>
          </w:p>
          <w:p w14:paraId="6ED27709" w14:textId="77777777" w:rsidR="0064696D" w:rsidRPr="00B23491" w:rsidRDefault="0064696D"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B23491">
              <w:rPr>
                <w:rFonts w:ascii="Times New Roman" w:eastAsia="Times New Roman" w:hAnsi="Times New Roman" w:cs="Times New Roman"/>
                <w:bCs/>
                <w:sz w:val="24"/>
                <w:szCs w:val="24"/>
              </w:rPr>
              <w:t>видаляти напливи бетону та розчину;</w:t>
            </w:r>
          </w:p>
          <w:p w14:paraId="1B2D79BA" w14:textId="77777777" w:rsidR="0064696D" w:rsidRPr="00B23491" w:rsidRDefault="0064696D"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B23491">
              <w:rPr>
                <w:rFonts w:ascii="Times New Roman" w:eastAsia="Times New Roman" w:hAnsi="Times New Roman" w:cs="Times New Roman"/>
                <w:bCs/>
                <w:sz w:val="24"/>
                <w:szCs w:val="24"/>
              </w:rPr>
              <w:t>розчищати тріщини, вибоїни від часток зруйнованого матеріалу;</w:t>
            </w:r>
          </w:p>
          <w:p w14:paraId="3AA385F3" w14:textId="77777777" w:rsidR="0064696D" w:rsidRPr="00B23491" w:rsidRDefault="0064696D"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B23491">
              <w:rPr>
                <w:rFonts w:ascii="Times New Roman" w:eastAsia="Times New Roman" w:hAnsi="Times New Roman" w:cs="Times New Roman"/>
                <w:bCs/>
                <w:sz w:val="24"/>
                <w:szCs w:val="24"/>
              </w:rPr>
              <w:t>видаляти покриття з фарб;</w:t>
            </w:r>
          </w:p>
          <w:p w14:paraId="2E5689A7" w14:textId="77777777" w:rsidR="0064696D" w:rsidRPr="00B23491" w:rsidRDefault="0064696D"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B23491">
              <w:rPr>
                <w:rFonts w:ascii="Times New Roman" w:eastAsia="Times New Roman" w:hAnsi="Times New Roman" w:cs="Times New Roman"/>
                <w:bCs/>
                <w:sz w:val="24"/>
                <w:szCs w:val="24"/>
              </w:rPr>
              <w:t>очищати від висолів, іржі, жирів та  органічних забруднень;</w:t>
            </w:r>
          </w:p>
          <w:p w14:paraId="48EBA55B" w14:textId="77777777" w:rsidR="0064696D" w:rsidRPr="00B23491" w:rsidRDefault="0064696D"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B23491">
              <w:rPr>
                <w:rFonts w:ascii="Times New Roman" w:eastAsia="Times New Roman" w:hAnsi="Times New Roman" w:cs="Times New Roman"/>
                <w:bCs/>
                <w:sz w:val="24"/>
                <w:szCs w:val="24"/>
              </w:rPr>
              <w:t>обробляти тріщини розчиновою сумішшю шляхом підмазування шпателем;</w:t>
            </w:r>
          </w:p>
          <w:p w14:paraId="13337E29" w14:textId="77777777" w:rsidR="0064696D" w:rsidRPr="00B23491" w:rsidRDefault="0064696D" w:rsidP="001D2C7E">
            <w:pPr>
              <w:widowControl w:val="0"/>
              <w:shd w:val="clear" w:color="auto" w:fill="FFFFFF"/>
              <w:tabs>
                <w:tab w:val="left" w:pos="0"/>
              </w:tabs>
              <w:ind w:firstLine="227"/>
              <w:jc w:val="both"/>
              <w:rPr>
                <w:rFonts w:ascii="Times New Roman" w:eastAsia="Times New Roman" w:hAnsi="Times New Roman" w:cs="Times New Roman"/>
                <w:bCs/>
                <w:sz w:val="24"/>
                <w:szCs w:val="24"/>
              </w:rPr>
            </w:pPr>
            <w:r w:rsidRPr="00B23491">
              <w:rPr>
                <w:rFonts w:ascii="Times New Roman" w:eastAsia="Times New Roman" w:hAnsi="Times New Roman" w:cs="Times New Roman"/>
                <w:bCs/>
                <w:sz w:val="24"/>
                <w:szCs w:val="24"/>
              </w:rPr>
              <w:t xml:space="preserve">усувати нерівності </w:t>
            </w:r>
            <w:r w:rsidRPr="00B23491">
              <w:rPr>
                <w:rFonts w:ascii="Times New Roman" w:eastAsia="Times New Roman" w:hAnsi="Times New Roman" w:cs="Times New Roman"/>
                <w:bCs/>
                <w:sz w:val="24"/>
                <w:szCs w:val="24"/>
              </w:rPr>
              <w:lastRenderedPageBreak/>
              <w:t xml:space="preserve">поверхні до </w:t>
            </w:r>
            <w:smartTag w:uri="urn:schemas-microsoft-com:office:smarttags" w:element="metricconverter">
              <w:smartTagPr>
                <w:attr w:name="ProductID" w:val="10 мм"/>
              </w:smartTagPr>
              <w:r w:rsidRPr="00B23491">
                <w:rPr>
                  <w:rFonts w:ascii="Times New Roman" w:eastAsia="Times New Roman" w:hAnsi="Times New Roman" w:cs="Times New Roman"/>
                  <w:bCs/>
                  <w:sz w:val="24"/>
                  <w:szCs w:val="24"/>
                </w:rPr>
                <w:t>10 мм</w:t>
              </w:r>
            </w:smartTag>
            <w:r w:rsidRPr="00B23491">
              <w:rPr>
                <w:rFonts w:ascii="Times New Roman" w:eastAsia="Times New Roman" w:hAnsi="Times New Roman" w:cs="Times New Roman"/>
                <w:bCs/>
                <w:sz w:val="24"/>
                <w:szCs w:val="24"/>
              </w:rPr>
              <w:t>.</w:t>
            </w:r>
          </w:p>
          <w:p w14:paraId="397BA62A" w14:textId="77777777" w:rsidR="0064696D" w:rsidRPr="00B23491" w:rsidRDefault="0064696D" w:rsidP="001D2C7E">
            <w:pPr>
              <w:widowControl w:val="0"/>
              <w:shd w:val="clear" w:color="auto" w:fill="FFFFFF"/>
              <w:tabs>
                <w:tab w:val="left" w:pos="0"/>
              </w:tabs>
              <w:ind w:firstLine="227"/>
              <w:jc w:val="both"/>
              <w:rPr>
                <w:rFonts w:ascii="Times New Roman" w:eastAsia="Times New Roman" w:hAnsi="Times New Roman" w:cs="Times New Roman"/>
                <w:sz w:val="24"/>
                <w:szCs w:val="24"/>
              </w:rPr>
            </w:pPr>
            <w:r w:rsidRPr="00B23491">
              <w:rPr>
                <w:rFonts w:ascii="Times New Roman" w:eastAsia="Times New Roman" w:hAnsi="Times New Roman" w:cs="Times New Roman"/>
                <w:sz w:val="24"/>
                <w:szCs w:val="24"/>
              </w:rPr>
              <w:t>безпечно виконувати роботи;</w:t>
            </w:r>
          </w:p>
          <w:p w14:paraId="57A266BC" w14:textId="77777777" w:rsidR="00FC0670" w:rsidRPr="00B23491" w:rsidRDefault="0064696D" w:rsidP="001D2C7E">
            <w:pPr>
              <w:shd w:val="clear" w:color="auto" w:fill="FFFFFF"/>
              <w:tabs>
                <w:tab w:val="left" w:pos="0"/>
              </w:tabs>
              <w:ind w:firstLine="227"/>
              <w:jc w:val="both"/>
              <w:rPr>
                <w:rFonts w:ascii="Times New Roman" w:eastAsia="Times New Roman" w:hAnsi="Times New Roman" w:cs="Times New Roman"/>
                <w:sz w:val="24"/>
                <w:szCs w:val="24"/>
              </w:rPr>
            </w:pPr>
            <w:r w:rsidRPr="00B23491">
              <w:rPr>
                <w:rFonts w:ascii="Times New Roman" w:eastAsia="Times New Roman" w:hAnsi="Times New Roman" w:cs="Times New Roman"/>
                <w:sz w:val="24"/>
                <w:szCs w:val="24"/>
              </w:rPr>
              <w:t>контролювати якість виконани</w:t>
            </w:r>
            <w:r w:rsidR="00EB678A" w:rsidRPr="00B23491">
              <w:rPr>
                <w:rFonts w:ascii="Times New Roman" w:eastAsia="Times New Roman" w:hAnsi="Times New Roman" w:cs="Times New Roman"/>
                <w:sz w:val="24"/>
                <w:szCs w:val="24"/>
              </w:rPr>
              <w:t xml:space="preserve">х робіт; прибирати робочі місця; </w:t>
            </w:r>
          </w:p>
          <w:p w14:paraId="0C4C0D19" w14:textId="77777777" w:rsidR="0064696D" w:rsidRPr="00B23491" w:rsidRDefault="00EB678A" w:rsidP="001D2C7E">
            <w:pPr>
              <w:shd w:val="clear" w:color="auto" w:fill="FFFFFF"/>
              <w:tabs>
                <w:tab w:val="left" w:pos="0"/>
              </w:tabs>
              <w:ind w:firstLine="227"/>
              <w:jc w:val="both"/>
              <w:rPr>
                <w:rFonts w:ascii="Times New Roman" w:eastAsia="Times New Roman" w:hAnsi="Times New Roman" w:cs="Times New Roman"/>
                <w:sz w:val="24"/>
                <w:szCs w:val="24"/>
              </w:rPr>
            </w:pPr>
            <w:r w:rsidRPr="00B23491">
              <w:rPr>
                <w:rFonts w:ascii="Times New Roman" w:eastAsia="Times New Roman" w:hAnsi="Times New Roman" w:cs="Times New Roman"/>
                <w:sz w:val="24"/>
                <w:szCs w:val="24"/>
              </w:rPr>
              <w:t>обробляти поверхню основи ґрунтувальною композицією із застосуванням механізованого інструменту</w:t>
            </w:r>
            <w:r w:rsidR="00716C13" w:rsidRPr="00B23491">
              <w:rPr>
                <w:rFonts w:ascii="Times New Roman" w:eastAsia="Times New Roman" w:hAnsi="Times New Roman" w:cs="Times New Roman"/>
                <w:sz w:val="24"/>
                <w:szCs w:val="24"/>
              </w:rPr>
              <w:t>;</w:t>
            </w:r>
          </w:p>
          <w:p w14:paraId="5C9F208B" w14:textId="77777777" w:rsidR="003E6F68" w:rsidRDefault="00716C13" w:rsidP="001D2C7E">
            <w:pPr>
              <w:shd w:val="clear" w:color="auto" w:fill="FFFFFF"/>
              <w:tabs>
                <w:tab w:val="left" w:pos="0"/>
              </w:tabs>
              <w:ind w:firstLine="227"/>
              <w:jc w:val="both"/>
              <w:rPr>
                <w:rFonts w:ascii="Times New Roman" w:eastAsia="Times New Roman" w:hAnsi="Times New Roman" w:cs="Times New Roman"/>
                <w:sz w:val="24"/>
                <w:szCs w:val="24"/>
              </w:rPr>
            </w:pPr>
            <w:r w:rsidRPr="00B23491">
              <w:rPr>
                <w:rFonts w:ascii="Times New Roman" w:eastAsia="Times New Roman" w:hAnsi="Times New Roman" w:cs="Times New Roman"/>
                <w:sz w:val="24"/>
                <w:szCs w:val="24"/>
              </w:rPr>
              <w:t xml:space="preserve">організовувати робоче місце під час підготовки поверхонь фасадів до утеплення; </w:t>
            </w:r>
          </w:p>
          <w:p w14:paraId="5FB051A1" w14:textId="77777777" w:rsidR="00716C13" w:rsidRPr="00B23491" w:rsidRDefault="00716C13" w:rsidP="001D2C7E">
            <w:pPr>
              <w:shd w:val="clear" w:color="auto" w:fill="FFFFFF"/>
              <w:tabs>
                <w:tab w:val="left" w:pos="0"/>
              </w:tabs>
              <w:ind w:firstLine="227"/>
              <w:jc w:val="both"/>
              <w:rPr>
                <w:rFonts w:ascii="Times New Roman" w:hAnsi="Times New Roman" w:cs="Times New Roman"/>
                <w:bCs/>
                <w:sz w:val="24"/>
                <w:szCs w:val="24"/>
              </w:rPr>
            </w:pPr>
            <w:r w:rsidRPr="00B23491">
              <w:rPr>
                <w:rFonts w:ascii="Times New Roman" w:eastAsia="Times New Roman" w:hAnsi="Times New Roman" w:cs="Times New Roman"/>
                <w:sz w:val="24"/>
                <w:szCs w:val="24"/>
              </w:rPr>
              <w:t>безпечно виконувати роботи.</w:t>
            </w:r>
          </w:p>
        </w:tc>
      </w:tr>
      <w:tr w:rsidR="0064696D" w:rsidRPr="003E4F17" w14:paraId="07B51310" w14:textId="77777777" w:rsidTr="00D8789C">
        <w:tc>
          <w:tcPr>
            <w:tcW w:w="2526" w:type="dxa"/>
            <w:vMerge/>
          </w:tcPr>
          <w:p w14:paraId="355BBF96" w14:textId="77777777" w:rsidR="0064696D" w:rsidRPr="003E4F17" w:rsidRDefault="0064696D" w:rsidP="00164DE5"/>
        </w:tc>
        <w:tc>
          <w:tcPr>
            <w:tcW w:w="2318" w:type="dxa"/>
          </w:tcPr>
          <w:p w14:paraId="1BD1BC34" w14:textId="77777777" w:rsidR="00424940" w:rsidRPr="00D80B0F" w:rsidRDefault="0064696D" w:rsidP="00164DE5">
            <w:pPr>
              <w:widowControl w:val="0"/>
              <w:overflowPunct w:val="0"/>
              <w:adjustRightInd w:val="0"/>
              <w:rPr>
                <w:rFonts w:ascii="Times New Roman" w:eastAsia="Times New Roman" w:hAnsi="Times New Roman" w:cs="Times New Roman"/>
                <w:sz w:val="24"/>
                <w:szCs w:val="24"/>
              </w:rPr>
            </w:pPr>
            <w:r w:rsidRPr="00D80B0F">
              <w:rPr>
                <w:rFonts w:ascii="Times New Roman" w:eastAsia="Times New Roman" w:hAnsi="Times New Roman" w:cs="Times New Roman"/>
                <w:sz w:val="24"/>
                <w:szCs w:val="24"/>
              </w:rPr>
              <w:t xml:space="preserve">ПК 4. </w:t>
            </w:r>
          </w:p>
          <w:p w14:paraId="582DE125" w14:textId="77777777" w:rsidR="00424940" w:rsidRPr="00D80B0F" w:rsidRDefault="00424940" w:rsidP="00424940">
            <w:pPr>
              <w:rPr>
                <w:b/>
                <w:sz w:val="24"/>
                <w:szCs w:val="24"/>
              </w:rPr>
            </w:pPr>
            <w:r w:rsidRPr="00D80B0F">
              <w:rPr>
                <w:rStyle w:val="fontstyle01"/>
                <w:b w:val="0"/>
                <w:color w:val="auto"/>
                <w:sz w:val="24"/>
                <w:szCs w:val="24"/>
              </w:rPr>
              <w:t>Здатність виконувати утеплення фасадів при</w:t>
            </w:r>
            <w:r w:rsidRPr="00D80B0F">
              <w:rPr>
                <w:b/>
                <w:sz w:val="24"/>
                <w:szCs w:val="24"/>
              </w:rPr>
              <w:br/>
            </w:r>
            <w:r w:rsidRPr="00D80B0F">
              <w:rPr>
                <w:rStyle w:val="fontstyle01"/>
                <w:b w:val="0"/>
                <w:color w:val="auto"/>
                <w:sz w:val="24"/>
                <w:szCs w:val="24"/>
              </w:rPr>
              <w:t>зведенні будівель і споруд</w:t>
            </w:r>
          </w:p>
          <w:p w14:paraId="73232281" w14:textId="77777777" w:rsidR="0064696D" w:rsidRPr="003E4F17" w:rsidRDefault="0064696D" w:rsidP="00164DE5">
            <w:pPr>
              <w:widowControl w:val="0"/>
              <w:overflowPunct w:val="0"/>
              <w:adjustRightInd w:val="0"/>
              <w:rPr>
                <w:rFonts w:ascii="Times New Roman" w:eastAsia="Times New Roman" w:hAnsi="Times New Roman" w:cs="Times New Roman"/>
                <w:bCs/>
                <w:kern w:val="28"/>
                <w:sz w:val="24"/>
                <w:szCs w:val="24"/>
                <w:lang w:eastAsia="ru-RU"/>
              </w:rPr>
            </w:pPr>
          </w:p>
        </w:tc>
        <w:tc>
          <w:tcPr>
            <w:tcW w:w="2641" w:type="dxa"/>
          </w:tcPr>
          <w:p w14:paraId="25EF9571" w14:textId="77777777" w:rsidR="00716C13" w:rsidRPr="00D80B0F" w:rsidRDefault="00716C13" w:rsidP="001D2C7E">
            <w:pPr>
              <w:tabs>
                <w:tab w:val="left" w:pos="0"/>
              </w:tabs>
              <w:suppressAutoHyphens/>
              <w:ind w:firstLine="227"/>
              <w:jc w:val="both"/>
              <w:rPr>
                <w:rFonts w:ascii="Times New Roman" w:hAnsi="Times New Roman" w:cs="Times New Roman"/>
                <w:sz w:val="24"/>
                <w:szCs w:val="24"/>
              </w:rPr>
            </w:pPr>
            <w:r w:rsidRPr="00D80B0F">
              <w:rPr>
                <w:rFonts w:ascii="Times New Roman" w:eastAsia="Calibri" w:hAnsi="Times New Roman" w:cs="Times New Roman"/>
                <w:sz w:val="24"/>
                <w:szCs w:val="24"/>
              </w:rPr>
              <w:t xml:space="preserve">сучасні системи фасадної ізоляції, </w:t>
            </w:r>
            <w:r w:rsidRPr="00D80B0F">
              <w:rPr>
                <w:rFonts w:ascii="Times New Roman" w:hAnsi="Times New Roman" w:cs="Times New Roman"/>
                <w:sz w:val="24"/>
                <w:szCs w:val="24"/>
              </w:rPr>
              <w:t>технологічну послідовність виконання робіт при утепленні;</w:t>
            </w:r>
          </w:p>
          <w:p w14:paraId="7344DD26" w14:textId="77777777" w:rsidR="00B12928" w:rsidRPr="00D80B0F" w:rsidRDefault="00716C13" w:rsidP="001D2C7E">
            <w:pPr>
              <w:tabs>
                <w:tab w:val="left" w:pos="0"/>
              </w:tabs>
              <w:suppressAutoHyphens/>
              <w:ind w:firstLine="227"/>
              <w:jc w:val="both"/>
              <w:rPr>
                <w:rFonts w:ascii="Times New Roman" w:hAnsi="Times New Roman" w:cs="Times New Roman"/>
                <w:sz w:val="24"/>
                <w:szCs w:val="24"/>
              </w:rPr>
            </w:pPr>
            <w:r w:rsidRPr="00D80B0F">
              <w:rPr>
                <w:rFonts w:ascii="Times New Roman" w:hAnsi="Times New Roman" w:cs="Times New Roman"/>
                <w:sz w:val="24"/>
                <w:szCs w:val="24"/>
              </w:rPr>
              <w:t xml:space="preserve">переваги та недоліки теплоізоляційних фасадних систем; особливості утеплення «містків холоду», віконних та дверних </w:t>
            </w:r>
            <w:r w:rsidR="00B12928" w:rsidRPr="00D80B0F">
              <w:rPr>
                <w:rFonts w:ascii="Times New Roman" w:hAnsi="Times New Roman" w:cs="Times New Roman"/>
                <w:sz w:val="24"/>
                <w:szCs w:val="24"/>
              </w:rPr>
              <w:t>прорізів, зовнішніх та внутрішніх кутів, балконів, лоджій, декоративних елементів тощо;</w:t>
            </w:r>
          </w:p>
          <w:p w14:paraId="33E4F77D" w14:textId="77777777" w:rsidR="00B12928" w:rsidRPr="00D80B0F" w:rsidRDefault="00B12928" w:rsidP="001D2C7E">
            <w:pPr>
              <w:tabs>
                <w:tab w:val="left" w:pos="0"/>
              </w:tabs>
              <w:suppressAutoHyphens/>
              <w:ind w:firstLine="227"/>
              <w:jc w:val="both"/>
              <w:rPr>
                <w:rFonts w:ascii="Times New Roman" w:hAnsi="Times New Roman" w:cs="Times New Roman"/>
                <w:sz w:val="24"/>
                <w:szCs w:val="24"/>
              </w:rPr>
            </w:pPr>
            <w:r w:rsidRPr="00D80B0F">
              <w:rPr>
                <w:rFonts w:ascii="Times New Roman" w:hAnsi="Times New Roman" w:cs="Times New Roman"/>
                <w:sz w:val="24"/>
                <w:szCs w:val="24"/>
              </w:rPr>
              <w:t xml:space="preserve">технологію приклеювання </w:t>
            </w:r>
            <w:r w:rsidRPr="00D80B0F">
              <w:rPr>
                <w:rFonts w:ascii="Times New Roman" w:hAnsi="Times New Roman" w:cs="Times New Roman"/>
                <w:sz w:val="24"/>
                <w:szCs w:val="24"/>
              </w:rPr>
              <w:lastRenderedPageBreak/>
              <w:t>теплоізоляційних матеріалів;</w:t>
            </w:r>
          </w:p>
          <w:p w14:paraId="71F73379" w14:textId="77777777" w:rsidR="00B12928" w:rsidRPr="00D80B0F" w:rsidRDefault="00B12928" w:rsidP="001D2C7E">
            <w:pPr>
              <w:ind w:firstLine="227"/>
              <w:jc w:val="both"/>
              <w:rPr>
                <w:rFonts w:ascii="Times New Roman" w:hAnsi="Times New Roman" w:cs="Times New Roman"/>
                <w:sz w:val="24"/>
                <w:szCs w:val="24"/>
              </w:rPr>
            </w:pPr>
            <w:r w:rsidRPr="00D80B0F">
              <w:rPr>
                <w:rFonts w:ascii="Times New Roman" w:hAnsi="Times New Roman" w:cs="Times New Roman"/>
                <w:sz w:val="24"/>
                <w:szCs w:val="24"/>
              </w:rPr>
              <w:t>технологію закріплення плит утеплювача дюбелями;</w:t>
            </w:r>
          </w:p>
          <w:p w14:paraId="337EAA96" w14:textId="77777777" w:rsidR="00B12928" w:rsidRPr="00D80B0F" w:rsidRDefault="00B12928"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 xml:space="preserve">технологію </w:t>
            </w:r>
          </w:p>
          <w:p w14:paraId="1D62F943" w14:textId="77777777" w:rsidR="00B12928" w:rsidRPr="00D80B0F" w:rsidRDefault="00B12928"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оздоблення кутів кутовими профілями;</w:t>
            </w:r>
            <w:r w:rsidR="00C27031" w:rsidRPr="00D80B0F">
              <w:rPr>
                <w:rFonts w:ascii="Times New Roman" w:hAnsi="Times New Roman" w:cs="Times New Roman"/>
                <w:bCs/>
                <w:sz w:val="24"/>
                <w:szCs w:val="24"/>
              </w:rPr>
              <w:t xml:space="preserve"> </w:t>
            </w:r>
          </w:p>
          <w:p w14:paraId="79013EBA" w14:textId="77777777" w:rsidR="00C27031" w:rsidRPr="00D80B0F" w:rsidRDefault="00C27031"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технологію влаштування основного армованого гідрозахисного шару;</w:t>
            </w:r>
          </w:p>
          <w:p w14:paraId="3FD05909" w14:textId="77777777" w:rsidR="00C27031" w:rsidRPr="00D80B0F" w:rsidRDefault="00C27031"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технологію облаштування примикань та швів між системою утеплення  та віконними і дверними балконними блоками;</w:t>
            </w:r>
          </w:p>
          <w:p w14:paraId="36F484AA" w14:textId="77777777" w:rsidR="00C27031" w:rsidRPr="00D80B0F" w:rsidRDefault="00C27031"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технологію додаткового зміцнення гідрозахисного шару армувальними елементами;</w:t>
            </w:r>
          </w:p>
          <w:p w14:paraId="5D9231CB" w14:textId="77777777" w:rsidR="00C27031" w:rsidRPr="00D80B0F" w:rsidRDefault="00C27031"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технологію фінішного опорядження систем утеплення фасадів будинків із використанням тонкошарових штукатурок і фарб;</w:t>
            </w:r>
          </w:p>
          <w:p w14:paraId="4C8D0FE3" w14:textId="77777777" w:rsidR="00C27031" w:rsidRPr="00D80B0F" w:rsidRDefault="0064696D" w:rsidP="001D2C7E">
            <w:pPr>
              <w:tabs>
                <w:tab w:val="left" w:pos="0"/>
              </w:tabs>
              <w:suppressAutoHyphens/>
              <w:ind w:firstLine="227"/>
              <w:jc w:val="both"/>
              <w:rPr>
                <w:rFonts w:ascii="Times New Roman" w:eastAsia="Times New Roman" w:hAnsi="Times New Roman" w:cs="Times New Roman"/>
                <w:sz w:val="24"/>
                <w:szCs w:val="24"/>
                <w:lang w:eastAsia="ar-SA"/>
              </w:rPr>
            </w:pPr>
            <w:r w:rsidRPr="00D80B0F">
              <w:rPr>
                <w:rFonts w:ascii="Times New Roman" w:eastAsia="Times New Roman" w:hAnsi="Times New Roman" w:cs="Times New Roman"/>
                <w:sz w:val="24"/>
                <w:szCs w:val="24"/>
                <w:lang w:eastAsia="ar-SA"/>
              </w:rPr>
              <w:t xml:space="preserve">правила контролю якості виконаних робіт; </w:t>
            </w:r>
          </w:p>
          <w:p w14:paraId="5AA75AD2" w14:textId="77777777" w:rsidR="0064696D" w:rsidRPr="00D80B0F" w:rsidRDefault="0064696D" w:rsidP="001D2C7E">
            <w:pPr>
              <w:tabs>
                <w:tab w:val="left" w:pos="0"/>
              </w:tabs>
              <w:suppressAutoHyphens/>
              <w:ind w:firstLine="227"/>
              <w:jc w:val="both"/>
              <w:rPr>
                <w:rFonts w:ascii="Times New Roman" w:eastAsia="Times New Roman" w:hAnsi="Times New Roman" w:cs="Times New Roman"/>
                <w:sz w:val="24"/>
                <w:szCs w:val="24"/>
                <w:lang w:eastAsia="ar-SA"/>
              </w:rPr>
            </w:pPr>
            <w:r w:rsidRPr="00D80B0F">
              <w:rPr>
                <w:rFonts w:ascii="Times New Roman" w:eastAsia="Times New Roman" w:hAnsi="Times New Roman" w:cs="Times New Roman"/>
                <w:sz w:val="24"/>
                <w:szCs w:val="24"/>
                <w:lang w:eastAsia="ar-SA"/>
              </w:rPr>
              <w:t xml:space="preserve">типові дефекти </w:t>
            </w:r>
            <w:r w:rsidR="00C27031" w:rsidRPr="00D80B0F">
              <w:rPr>
                <w:rFonts w:ascii="Times New Roman" w:eastAsia="Times New Roman" w:hAnsi="Times New Roman" w:cs="Times New Roman"/>
                <w:sz w:val="24"/>
                <w:szCs w:val="24"/>
                <w:lang w:eastAsia="ar-SA"/>
              </w:rPr>
              <w:t>та</w:t>
            </w:r>
            <w:r w:rsidRPr="00D80B0F">
              <w:rPr>
                <w:rFonts w:ascii="Times New Roman" w:eastAsia="Times New Roman" w:hAnsi="Times New Roman" w:cs="Times New Roman"/>
                <w:sz w:val="24"/>
                <w:szCs w:val="24"/>
                <w:lang w:eastAsia="ar-SA"/>
              </w:rPr>
              <w:t xml:space="preserve"> способи їх </w:t>
            </w:r>
            <w:r w:rsidR="00C27031" w:rsidRPr="00D80B0F">
              <w:rPr>
                <w:rFonts w:ascii="Times New Roman" w:eastAsia="Times New Roman" w:hAnsi="Times New Roman" w:cs="Times New Roman"/>
                <w:sz w:val="24"/>
                <w:szCs w:val="24"/>
                <w:lang w:eastAsia="ar-SA"/>
              </w:rPr>
              <w:t>усунення</w:t>
            </w:r>
            <w:r w:rsidRPr="00D80B0F">
              <w:rPr>
                <w:rFonts w:ascii="Times New Roman" w:eastAsia="Times New Roman" w:hAnsi="Times New Roman" w:cs="Times New Roman"/>
                <w:sz w:val="24"/>
                <w:szCs w:val="24"/>
                <w:lang w:eastAsia="ar-SA"/>
              </w:rPr>
              <w:t>;</w:t>
            </w:r>
          </w:p>
          <w:p w14:paraId="6153FE95" w14:textId="77777777" w:rsidR="0064696D" w:rsidRPr="00D80B0F" w:rsidRDefault="0064696D" w:rsidP="001D2C7E">
            <w:pPr>
              <w:pStyle w:val="a9"/>
              <w:tabs>
                <w:tab w:val="left" w:pos="0"/>
              </w:tabs>
              <w:spacing w:after="0"/>
              <w:ind w:firstLine="227"/>
              <w:jc w:val="both"/>
              <w:rPr>
                <w:sz w:val="24"/>
                <w:szCs w:val="24"/>
              </w:rPr>
            </w:pPr>
            <w:r w:rsidRPr="00D80B0F">
              <w:rPr>
                <w:rFonts w:eastAsia="Times New Roman"/>
                <w:sz w:val="24"/>
                <w:szCs w:val="24"/>
                <w:lang w:eastAsia="ar-SA"/>
              </w:rPr>
              <w:t>організацію робочого місця, правила безпечного ведення робіт</w:t>
            </w:r>
            <w:r w:rsidR="0077785F" w:rsidRPr="00D80B0F">
              <w:rPr>
                <w:rFonts w:eastAsia="Times New Roman"/>
                <w:sz w:val="24"/>
                <w:szCs w:val="24"/>
                <w:lang w:eastAsia="ar-SA"/>
              </w:rPr>
              <w:t>.</w:t>
            </w:r>
          </w:p>
        </w:tc>
        <w:tc>
          <w:tcPr>
            <w:tcW w:w="2439" w:type="dxa"/>
          </w:tcPr>
          <w:p w14:paraId="6E5A813A" w14:textId="77777777" w:rsidR="00C27031" w:rsidRPr="00D80B0F" w:rsidRDefault="00C27031" w:rsidP="001D2C7E">
            <w:pPr>
              <w:widowControl w:val="0"/>
              <w:shd w:val="clear" w:color="auto" w:fill="FFFFFF"/>
              <w:tabs>
                <w:tab w:val="left" w:pos="0"/>
              </w:tabs>
              <w:ind w:firstLine="227"/>
              <w:jc w:val="both"/>
              <w:rPr>
                <w:rFonts w:ascii="Times New Roman" w:eastAsia="Times New Roman" w:hAnsi="Times New Roman" w:cs="Times New Roman"/>
                <w:sz w:val="24"/>
                <w:szCs w:val="24"/>
              </w:rPr>
            </w:pPr>
            <w:r w:rsidRPr="00D80B0F">
              <w:rPr>
                <w:rFonts w:ascii="Times New Roman" w:eastAsia="Times New Roman" w:hAnsi="Times New Roman" w:cs="Times New Roman"/>
                <w:sz w:val="24"/>
                <w:szCs w:val="24"/>
              </w:rPr>
              <w:lastRenderedPageBreak/>
              <w:t>правильно обирати систему фасадної теплоізоляції в залежності від виду огороджувальних конструкцій, призначення будівлі тощо;</w:t>
            </w:r>
          </w:p>
          <w:p w14:paraId="211C8BE1" w14:textId="77777777" w:rsidR="00C27031" w:rsidRPr="00D80B0F" w:rsidRDefault="00C27031" w:rsidP="001D2C7E">
            <w:pPr>
              <w:widowControl w:val="0"/>
              <w:shd w:val="clear" w:color="auto" w:fill="FFFFFF"/>
              <w:tabs>
                <w:tab w:val="left" w:pos="0"/>
              </w:tabs>
              <w:ind w:firstLine="227"/>
              <w:jc w:val="both"/>
              <w:rPr>
                <w:rFonts w:ascii="Times New Roman" w:eastAsia="Times New Roman" w:hAnsi="Times New Roman" w:cs="Times New Roman"/>
                <w:sz w:val="24"/>
                <w:szCs w:val="24"/>
              </w:rPr>
            </w:pPr>
            <w:r w:rsidRPr="00D80B0F">
              <w:rPr>
                <w:rFonts w:ascii="Times New Roman" w:eastAsia="Times New Roman" w:hAnsi="Times New Roman" w:cs="Times New Roman"/>
                <w:sz w:val="24"/>
                <w:szCs w:val="24"/>
              </w:rPr>
              <w:t>виконувати роботи на висоті;</w:t>
            </w:r>
          </w:p>
          <w:p w14:paraId="5F2EE950" w14:textId="77777777" w:rsidR="00716C13" w:rsidRPr="00D80B0F" w:rsidRDefault="00C27031" w:rsidP="001D2C7E">
            <w:pPr>
              <w:widowControl w:val="0"/>
              <w:shd w:val="clear" w:color="auto" w:fill="FFFFFF"/>
              <w:tabs>
                <w:tab w:val="left" w:pos="0"/>
              </w:tabs>
              <w:ind w:firstLine="227"/>
              <w:jc w:val="both"/>
              <w:rPr>
                <w:rFonts w:ascii="Times New Roman" w:hAnsi="Times New Roman" w:cs="Times New Roman"/>
                <w:sz w:val="24"/>
                <w:szCs w:val="24"/>
              </w:rPr>
            </w:pPr>
            <w:r w:rsidRPr="00D80B0F">
              <w:rPr>
                <w:rFonts w:ascii="Times New Roman" w:eastAsia="Times New Roman" w:hAnsi="Times New Roman" w:cs="Times New Roman"/>
                <w:sz w:val="24"/>
                <w:szCs w:val="24"/>
              </w:rPr>
              <w:t xml:space="preserve">виконувати </w:t>
            </w:r>
            <w:r w:rsidRPr="00D80B0F">
              <w:rPr>
                <w:rFonts w:ascii="Times New Roman" w:hAnsi="Times New Roman" w:cs="Times New Roman"/>
                <w:sz w:val="24"/>
                <w:szCs w:val="24"/>
              </w:rPr>
              <w:t>утеплення «містків холоду», віконних та дверних прорізів, зовнішніх та внутрішніх кутів, балконів, лоджій, декоративних елементів тощо;</w:t>
            </w:r>
          </w:p>
          <w:p w14:paraId="25B99335" w14:textId="77777777" w:rsidR="00C27031" w:rsidRPr="00D80B0F" w:rsidRDefault="00C27031" w:rsidP="001D2C7E">
            <w:pPr>
              <w:tabs>
                <w:tab w:val="left" w:pos="0"/>
              </w:tabs>
              <w:suppressAutoHyphens/>
              <w:ind w:firstLine="227"/>
              <w:jc w:val="both"/>
              <w:rPr>
                <w:rFonts w:ascii="Times New Roman" w:hAnsi="Times New Roman" w:cs="Times New Roman"/>
                <w:sz w:val="24"/>
                <w:szCs w:val="24"/>
              </w:rPr>
            </w:pPr>
            <w:r w:rsidRPr="00D80B0F">
              <w:rPr>
                <w:rFonts w:ascii="Times New Roman" w:hAnsi="Times New Roman" w:cs="Times New Roman"/>
                <w:sz w:val="24"/>
                <w:szCs w:val="24"/>
              </w:rPr>
              <w:lastRenderedPageBreak/>
              <w:t>приклеювати теплоізоляційні матеріали;</w:t>
            </w:r>
          </w:p>
          <w:p w14:paraId="5B51165E" w14:textId="77777777" w:rsidR="00C27031" w:rsidRPr="00D80B0F" w:rsidRDefault="00C27031" w:rsidP="001D2C7E">
            <w:pPr>
              <w:ind w:firstLine="227"/>
              <w:jc w:val="both"/>
              <w:rPr>
                <w:rFonts w:ascii="Times New Roman" w:hAnsi="Times New Roman" w:cs="Times New Roman"/>
                <w:sz w:val="24"/>
                <w:szCs w:val="24"/>
              </w:rPr>
            </w:pPr>
            <w:r w:rsidRPr="00D80B0F">
              <w:rPr>
                <w:rFonts w:ascii="Times New Roman" w:hAnsi="Times New Roman" w:cs="Times New Roman"/>
                <w:sz w:val="24"/>
                <w:szCs w:val="24"/>
              </w:rPr>
              <w:t>закріплювати плит</w:t>
            </w:r>
            <w:r w:rsidR="00E56F71" w:rsidRPr="00D80B0F">
              <w:rPr>
                <w:rFonts w:ascii="Times New Roman" w:hAnsi="Times New Roman" w:cs="Times New Roman"/>
                <w:sz w:val="24"/>
                <w:szCs w:val="24"/>
              </w:rPr>
              <w:t>и</w:t>
            </w:r>
            <w:r w:rsidRPr="00D80B0F">
              <w:rPr>
                <w:rFonts w:ascii="Times New Roman" w:hAnsi="Times New Roman" w:cs="Times New Roman"/>
                <w:sz w:val="24"/>
                <w:szCs w:val="24"/>
              </w:rPr>
              <w:t xml:space="preserve"> утеплювача дюбелями;</w:t>
            </w:r>
          </w:p>
          <w:p w14:paraId="50D4043E" w14:textId="77777777" w:rsidR="00C27031" w:rsidRPr="00D80B0F" w:rsidRDefault="00E56F71"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оздоблювати кути</w:t>
            </w:r>
            <w:r w:rsidR="00C27031" w:rsidRPr="00D80B0F">
              <w:rPr>
                <w:rFonts w:ascii="Times New Roman" w:hAnsi="Times New Roman" w:cs="Times New Roman"/>
                <w:bCs/>
                <w:sz w:val="24"/>
                <w:szCs w:val="24"/>
              </w:rPr>
              <w:t xml:space="preserve"> кутовими профілями; </w:t>
            </w:r>
          </w:p>
          <w:p w14:paraId="70B38E2B" w14:textId="77777777" w:rsidR="00C27031" w:rsidRPr="00D80B0F" w:rsidRDefault="00E56F71"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влаштовувати основний армувальний гідрозахисний шар</w:t>
            </w:r>
            <w:r w:rsidR="00C27031" w:rsidRPr="00D80B0F">
              <w:rPr>
                <w:rFonts w:ascii="Times New Roman" w:hAnsi="Times New Roman" w:cs="Times New Roman"/>
                <w:bCs/>
                <w:sz w:val="24"/>
                <w:szCs w:val="24"/>
              </w:rPr>
              <w:t>;</w:t>
            </w:r>
          </w:p>
          <w:p w14:paraId="33620B0C" w14:textId="77777777" w:rsidR="00C27031" w:rsidRPr="00D80B0F" w:rsidRDefault="00E56F71"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облаштовувати примикання та шви</w:t>
            </w:r>
            <w:r w:rsidR="00C27031" w:rsidRPr="00D80B0F">
              <w:rPr>
                <w:rFonts w:ascii="Times New Roman" w:hAnsi="Times New Roman" w:cs="Times New Roman"/>
                <w:bCs/>
                <w:sz w:val="24"/>
                <w:szCs w:val="24"/>
              </w:rPr>
              <w:t xml:space="preserve"> між системою утеплення  та віконними і дверними балконними блоками;</w:t>
            </w:r>
          </w:p>
          <w:p w14:paraId="534E95EA" w14:textId="77777777" w:rsidR="00C27031" w:rsidRPr="00D80B0F" w:rsidRDefault="00E56F71" w:rsidP="001D2C7E">
            <w:pPr>
              <w:ind w:firstLine="227"/>
              <w:jc w:val="both"/>
              <w:rPr>
                <w:rFonts w:ascii="Times New Roman" w:hAnsi="Times New Roman" w:cs="Times New Roman"/>
                <w:bCs/>
                <w:sz w:val="24"/>
                <w:szCs w:val="24"/>
              </w:rPr>
            </w:pPr>
            <w:r w:rsidRPr="00D80B0F">
              <w:rPr>
                <w:rFonts w:ascii="Times New Roman" w:hAnsi="Times New Roman" w:cs="Times New Roman"/>
                <w:bCs/>
                <w:sz w:val="24"/>
                <w:szCs w:val="24"/>
              </w:rPr>
              <w:t>додатково зміцнювати гідрозахисний шар</w:t>
            </w:r>
            <w:r w:rsidR="00C27031" w:rsidRPr="00D80B0F">
              <w:rPr>
                <w:rFonts w:ascii="Times New Roman" w:hAnsi="Times New Roman" w:cs="Times New Roman"/>
                <w:bCs/>
                <w:sz w:val="24"/>
                <w:szCs w:val="24"/>
              </w:rPr>
              <w:t xml:space="preserve"> армувальними елементами;</w:t>
            </w:r>
          </w:p>
          <w:p w14:paraId="08DA0196" w14:textId="77777777" w:rsidR="00716C13" w:rsidRPr="00D80B0F" w:rsidRDefault="00E56F71" w:rsidP="001D2C7E">
            <w:pPr>
              <w:widowControl w:val="0"/>
              <w:shd w:val="clear" w:color="auto" w:fill="FFFFFF"/>
              <w:tabs>
                <w:tab w:val="left" w:pos="0"/>
              </w:tabs>
              <w:ind w:firstLine="227"/>
              <w:jc w:val="both"/>
              <w:rPr>
                <w:rFonts w:ascii="Times New Roman" w:eastAsia="Times New Roman" w:hAnsi="Times New Roman" w:cs="Times New Roman"/>
                <w:sz w:val="24"/>
                <w:szCs w:val="24"/>
              </w:rPr>
            </w:pPr>
            <w:r w:rsidRPr="00D80B0F">
              <w:rPr>
                <w:rFonts w:ascii="Times New Roman" w:hAnsi="Times New Roman" w:cs="Times New Roman"/>
                <w:bCs/>
                <w:sz w:val="24"/>
                <w:szCs w:val="24"/>
              </w:rPr>
              <w:t>виконувати фінішне</w:t>
            </w:r>
            <w:r w:rsidR="00C27031" w:rsidRPr="00D80B0F">
              <w:rPr>
                <w:rFonts w:ascii="Times New Roman" w:hAnsi="Times New Roman" w:cs="Times New Roman"/>
                <w:bCs/>
                <w:sz w:val="24"/>
                <w:szCs w:val="24"/>
              </w:rPr>
              <w:t xml:space="preserve"> опорядження систем утеплення фасадів будинків із використанням тонкошарових штукатурок і фарб</w:t>
            </w:r>
            <w:r w:rsidRPr="00D80B0F">
              <w:rPr>
                <w:rFonts w:ascii="Times New Roman" w:hAnsi="Times New Roman" w:cs="Times New Roman"/>
                <w:bCs/>
                <w:sz w:val="24"/>
                <w:szCs w:val="24"/>
              </w:rPr>
              <w:t>;</w:t>
            </w:r>
          </w:p>
          <w:p w14:paraId="2E7B8739" w14:textId="77777777" w:rsidR="0064696D" w:rsidRPr="00D80B0F" w:rsidRDefault="0064696D" w:rsidP="001D2C7E">
            <w:pPr>
              <w:widowControl w:val="0"/>
              <w:shd w:val="clear" w:color="auto" w:fill="FFFFFF"/>
              <w:tabs>
                <w:tab w:val="left" w:pos="0"/>
              </w:tabs>
              <w:ind w:firstLine="227"/>
              <w:jc w:val="both"/>
              <w:rPr>
                <w:rFonts w:ascii="Times New Roman" w:eastAsia="Times New Roman" w:hAnsi="Times New Roman" w:cs="Times New Roman"/>
                <w:sz w:val="24"/>
                <w:szCs w:val="24"/>
              </w:rPr>
            </w:pPr>
            <w:r w:rsidRPr="00D80B0F">
              <w:rPr>
                <w:rFonts w:ascii="Times New Roman" w:eastAsia="Times New Roman" w:hAnsi="Times New Roman" w:cs="Times New Roman"/>
                <w:sz w:val="24"/>
                <w:szCs w:val="24"/>
              </w:rPr>
              <w:t>безпечно виконувати роботи;</w:t>
            </w:r>
          </w:p>
          <w:p w14:paraId="53FF643B" w14:textId="77777777" w:rsidR="0064696D" w:rsidRPr="00D80B0F" w:rsidRDefault="0064696D" w:rsidP="001D2C7E">
            <w:pPr>
              <w:shd w:val="clear" w:color="auto" w:fill="FFFFFF"/>
              <w:tabs>
                <w:tab w:val="left" w:pos="0"/>
              </w:tabs>
              <w:ind w:firstLine="227"/>
              <w:jc w:val="both"/>
              <w:rPr>
                <w:rFonts w:ascii="Times New Roman" w:hAnsi="Times New Roman" w:cs="Times New Roman"/>
                <w:bCs/>
                <w:sz w:val="24"/>
                <w:szCs w:val="24"/>
              </w:rPr>
            </w:pPr>
            <w:r w:rsidRPr="00D80B0F">
              <w:rPr>
                <w:rFonts w:ascii="Times New Roman" w:eastAsia="Times New Roman" w:hAnsi="Times New Roman" w:cs="Times New Roman"/>
                <w:sz w:val="24"/>
                <w:szCs w:val="24"/>
              </w:rPr>
              <w:t>контролювати якість виконаних робіт; прибирати робочі місця</w:t>
            </w:r>
            <w:r w:rsidR="0077785F" w:rsidRPr="00D80B0F">
              <w:rPr>
                <w:rFonts w:ascii="Times New Roman" w:eastAsia="Times New Roman" w:hAnsi="Times New Roman" w:cs="Times New Roman"/>
                <w:sz w:val="24"/>
                <w:szCs w:val="24"/>
              </w:rPr>
              <w:t>.</w:t>
            </w:r>
          </w:p>
        </w:tc>
      </w:tr>
      <w:tr w:rsidR="0064696D" w:rsidRPr="003E4F17" w14:paraId="711E0552" w14:textId="77777777" w:rsidTr="00D8789C">
        <w:trPr>
          <w:trHeight w:val="8587"/>
        </w:trPr>
        <w:tc>
          <w:tcPr>
            <w:tcW w:w="2526" w:type="dxa"/>
            <w:vMerge/>
          </w:tcPr>
          <w:p w14:paraId="48A9084E" w14:textId="77777777" w:rsidR="0064696D" w:rsidRPr="003E4F17" w:rsidRDefault="0064696D" w:rsidP="00164DE5"/>
        </w:tc>
        <w:tc>
          <w:tcPr>
            <w:tcW w:w="2318" w:type="dxa"/>
          </w:tcPr>
          <w:p w14:paraId="17B07AB8" w14:textId="77777777" w:rsidR="0064696D" w:rsidRPr="00C24DD0" w:rsidRDefault="0064696D" w:rsidP="00164DE5">
            <w:pPr>
              <w:rPr>
                <w:rFonts w:ascii="Times New Roman" w:eastAsia="Calibri" w:hAnsi="Times New Roman" w:cs="Times New Roman"/>
                <w:sz w:val="24"/>
                <w:szCs w:val="24"/>
              </w:rPr>
            </w:pPr>
            <w:r w:rsidRPr="00C24DD0">
              <w:rPr>
                <w:rFonts w:ascii="Times New Roman" w:eastAsia="Times New Roman" w:hAnsi="Times New Roman" w:cs="Times New Roman"/>
                <w:sz w:val="24"/>
                <w:szCs w:val="24"/>
              </w:rPr>
              <w:t xml:space="preserve">КК2. </w:t>
            </w:r>
            <w:r w:rsidRPr="00C24DD0">
              <w:rPr>
                <w:rFonts w:ascii="Times New Roman" w:eastAsia="Times New Roman" w:hAnsi="Times New Roman" w:cs="Times New Roman"/>
                <w:sz w:val="24"/>
                <w:szCs w:val="24"/>
                <w:lang w:eastAsia="ru-RU"/>
              </w:rPr>
              <w:t>Математична компетентність та компетентні</w:t>
            </w:r>
            <w:r w:rsidR="0099082E">
              <w:rPr>
                <w:rFonts w:ascii="Times New Roman" w:eastAsia="Times New Roman" w:hAnsi="Times New Roman" w:cs="Times New Roman"/>
                <w:sz w:val="24"/>
                <w:szCs w:val="24"/>
                <w:lang w:eastAsia="ru-RU"/>
              </w:rPr>
              <w:t>сть в  технологіях та інженерії</w:t>
            </w:r>
          </w:p>
          <w:p w14:paraId="6860AB46" w14:textId="77777777" w:rsidR="0064696D" w:rsidRPr="003E4F17" w:rsidRDefault="0064696D" w:rsidP="00164DE5">
            <w:pPr>
              <w:rPr>
                <w:rFonts w:ascii="Times New Roman" w:eastAsia="Times New Roman" w:hAnsi="Times New Roman" w:cs="Times New Roman"/>
                <w:sz w:val="24"/>
                <w:szCs w:val="24"/>
              </w:rPr>
            </w:pPr>
          </w:p>
          <w:p w14:paraId="5F9792BD" w14:textId="77777777" w:rsidR="0064696D" w:rsidRPr="003E4F17" w:rsidRDefault="0064696D" w:rsidP="00164DE5">
            <w:pPr>
              <w:spacing w:line="259" w:lineRule="auto"/>
              <w:rPr>
                <w:rFonts w:ascii="Times New Roman" w:eastAsia="Times New Roman" w:hAnsi="Times New Roman" w:cs="Times New Roman"/>
                <w:sz w:val="24"/>
                <w:szCs w:val="24"/>
              </w:rPr>
            </w:pPr>
          </w:p>
        </w:tc>
        <w:tc>
          <w:tcPr>
            <w:tcW w:w="2641" w:type="dxa"/>
          </w:tcPr>
          <w:p w14:paraId="54E55598" w14:textId="77777777" w:rsidR="0064696D" w:rsidRPr="00C27031" w:rsidRDefault="0064696D" w:rsidP="001D2C7E">
            <w:pPr>
              <w:ind w:firstLine="227"/>
              <w:jc w:val="both"/>
              <w:rPr>
                <w:rFonts w:ascii="Times New Roman" w:eastAsia="Times New Roman" w:hAnsi="Times New Roman" w:cs="Times New Roman"/>
                <w:sz w:val="24"/>
                <w:szCs w:val="24"/>
                <w:lang w:eastAsia="ru-RU"/>
              </w:rPr>
            </w:pPr>
            <w:r w:rsidRPr="00C27031">
              <w:rPr>
                <w:rFonts w:ascii="Times New Roman" w:eastAsia="Times New Roman" w:hAnsi="Times New Roman" w:cs="Times New Roman"/>
                <w:sz w:val="24"/>
                <w:szCs w:val="24"/>
                <w:lang w:eastAsia="ru-RU"/>
              </w:rPr>
              <w:t>знати правила математичних розрахунків у професійній діяльності;</w:t>
            </w:r>
          </w:p>
          <w:p w14:paraId="7D118880" w14:textId="77777777" w:rsidR="0064696D" w:rsidRPr="00C27031" w:rsidRDefault="0064696D" w:rsidP="001D2C7E">
            <w:pPr>
              <w:ind w:firstLine="227"/>
              <w:jc w:val="both"/>
              <w:rPr>
                <w:rFonts w:ascii="Times New Roman" w:eastAsia="Times New Roman" w:hAnsi="Times New Roman" w:cs="Times New Roman"/>
                <w:sz w:val="24"/>
                <w:szCs w:val="24"/>
                <w:lang w:eastAsia="ru-RU"/>
              </w:rPr>
            </w:pPr>
            <w:r w:rsidRPr="00C27031">
              <w:rPr>
                <w:rFonts w:ascii="Times New Roman" w:eastAsia="Calibri" w:hAnsi="Times New Roman" w:cs="Times New Roman"/>
                <w:sz w:val="24"/>
                <w:szCs w:val="24"/>
              </w:rPr>
              <w:t>основи креслення;</w:t>
            </w:r>
          </w:p>
          <w:p w14:paraId="24AE8000" w14:textId="77777777" w:rsidR="0064696D" w:rsidRPr="00C27031" w:rsidRDefault="0064696D" w:rsidP="001D2C7E">
            <w:pPr>
              <w:ind w:firstLine="227"/>
              <w:jc w:val="both"/>
              <w:rPr>
                <w:rFonts w:ascii="Times New Roman" w:eastAsia="Calibri" w:hAnsi="Times New Roman" w:cs="Times New Roman"/>
                <w:sz w:val="24"/>
                <w:szCs w:val="24"/>
              </w:rPr>
            </w:pPr>
            <w:r w:rsidRPr="00C27031">
              <w:rPr>
                <w:rFonts w:ascii="Times New Roman" w:eastAsia="Calibri" w:hAnsi="Times New Roman" w:cs="Times New Roman"/>
                <w:sz w:val="24"/>
                <w:szCs w:val="24"/>
              </w:rPr>
              <w:t>креслярські інструменти, приладдя та матеріали;</w:t>
            </w:r>
          </w:p>
          <w:p w14:paraId="5571503F" w14:textId="77777777" w:rsidR="0064696D" w:rsidRPr="00C27031" w:rsidRDefault="0064696D" w:rsidP="001D2C7E">
            <w:pPr>
              <w:ind w:firstLine="227"/>
              <w:jc w:val="both"/>
              <w:rPr>
                <w:rFonts w:ascii="Times New Roman" w:eastAsia="Calibri" w:hAnsi="Times New Roman" w:cs="Times New Roman"/>
                <w:iCs/>
                <w:sz w:val="24"/>
                <w:szCs w:val="24"/>
              </w:rPr>
            </w:pPr>
            <w:r w:rsidRPr="00C27031">
              <w:rPr>
                <w:rFonts w:ascii="Times New Roman" w:eastAsia="Calibri" w:hAnsi="Times New Roman" w:cs="Times New Roman"/>
                <w:iCs/>
                <w:sz w:val="24"/>
                <w:szCs w:val="24"/>
              </w:rPr>
              <w:t>типи ліній та умовні позначення, написи на кресленнях;</w:t>
            </w:r>
          </w:p>
          <w:p w14:paraId="77206F54" w14:textId="77777777" w:rsidR="0064696D" w:rsidRPr="00C27031" w:rsidRDefault="0064696D" w:rsidP="001D2C7E">
            <w:pPr>
              <w:ind w:firstLine="227"/>
              <w:jc w:val="both"/>
              <w:rPr>
                <w:rFonts w:ascii="Times New Roman" w:eastAsia="Calibri" w:hAnsi="Times New Roman" w:cs="Times New Roman"/>
                <w:iCs/>
                <w:sz w:val="24"/>
                <w:szCs w:val="24"/>
              </w:rPr>
            </w:pPr>
            <w:r w:rsidRPr="00C27031">
              <w:rPr>
                <w:rFonts w:ascii="Times New Roman" w:eastAsia="Calibri" w:hAnsi="Times New Roman" w:cs="Times New Roman"/>
                <w:iCs/>
                <w:sz w:val="24"/>
                <w:szCs w:val="24"/>
              </w:rPr>
              <w:t>основні відомості про креслярські шрифти;</w:t>
            </w:r>
          </w:p>
          <w:p w14:paraId="325BDFAE" w14:textId="77777777" w:rsidR="0064696D" w:rsidRPr="00C27031" w:rsidRDefault="0064696D" w:rsidP="001D2C7E">
            <w:pPr>
              <w:ind w:firstLine="227"/>
              <w:jc w:val="both"/>
              <w:rPr>
                <w:rFonts w:ascii="Times New Roman" w:eastAsia="Calibri" w:hAnsi="Times New Roman" w:cs="Times New Roman"/>
                <w:iCs/>
                <w:sz w:val="24"/>
                <w:szCs w:val="24"/>
              </w:rPr>
            </w:pPr>
            <w:r w:rsidRPr="00C27031">
              <w:rPr>
                <w:rFonts w:ascii="Times New Roman" w:eastAsia="Calibri" w:hAnsi="Times New Roman" w:cs="Times New Roman"/>
                <w:iCs/>
                <w:sz w:val="24"/>
                <w:szCs w:val="24"/>
              </w:rPr>
              <w:t>поняття масштабності та методи проекціювання;</w:t>
            </w:r>
          </w:p>
          <w:p w14:paraId="09A0DAEC" w14:textId="77777777" w:rsidR="0064696D" w:rsidRPr="00C27031" w:rsidRDefault="0064696D" w:rsidP="001D2C7E">
            <w:pPr>
              <w:ind w:firstLine="227"/>
              <w:jc w:val="both"/>
              <w:rPr>
                <w:rFonts w:ascii="Times New Roman" w:eastAsia="Calibri" w:hAnsi="Times New Roman" w:cs="Times New Roman"/>
                <w:iCs/>
                <w:sz w:val="24"/>
                <w:szCs w:val="24"/>
              </w:rPr>
            </w:pPr>
            <w:r w:rsidRPr="00C27031">
              <w:rPr>
                <w:rFonts w:ascii="Times New Roman" w:eastAsia="Calibri" w:hAnsi="Times New Roman" w:cs="Times New Roman"/>
                <w:sz w:val="24"/>
                <w:szCs w:val="24"/>
              </w:rPr>
              <w:t xml:space="preserve">способи графічного зображення деталей: малюнок, ескіз і креслення; </w:t>
            </w:r>
          </w:p>
          <w:p w14:paraId="7AFB58DC" w14:textId="77777777" w:rsidR="0064696D" w:rsidRPr="00C27031" w:rsidRDefault="0064696D" w:rsidP="001D2C7E">
            <w:pPr>
              <w:ind w:firstLine="227"/>
              <w:jc w:val="both"/>
              <w:rPr>
                <w:rFonts w:ascii="Times New Roman" w:eastAsia="Calibri" w:hAnsi="Times New Roman" w:cs="Times New Roman"/>
                <w:sz w:val="24"/>
                <w:szCs w:val="24"/>
              </w:rPr>
            </w:pPr>
            <w:r w:rsidRPr="00C27031">
              <w:rPr>
                <w:rFonts w:ascii="Times New Roman" w:eastAsia="Calibri" w:hAnsi="Times New Roman" w:cs="Times New Roman"/>
                <w:sz w:val="24"/>
                <w:szCs w:val="24"/>
              </w:rPr>
              <w:t>поняття про перерізи та розрізи, їх види, позначення; складальне креслення, його призначення;</w:t>
            </w:r>
          </w:p>
          <w:p w14:paraId="178CFAEB" w14:textId="77777777" w:rsidR="0064696D" w:rsidRPr="00C27031" w:rsidRDefault="0064696D" w:rsidP="001D2C7E">
            <w:pPr>
              <w:ind w:firstLine="227"/>
              <w:jc w:val="both"/>
              <w:rPr>
                <w:rFonts w:ascii="Times New Roman" w:eastAsia="Calibri" w:hAnsi="Times New Roman" w:cs="Times New Roman"/>
                <w:sz w:val="24"/>
                <w:szCs w:val="24"/>
              </w:rPr>
            </w:pPr>
            <w:r w:rsidRPr="00C27031">
              <w:rPr>
                <w:rFonts w:ascii="Times New Roman" w:eastAsia="Calibri" w:hAnsi="Times New Roman" w:cs="Times New Roman"/>
                <w:sz w:val="24"/>
                <w:szCs w:val="24"/>
              </w:rPr>
              <w:t>основи будівельного креслення;</w:t>
            </w:r>
          </w:p>
          <w:p w14:paraId="1682BAC0" w14:textId="77777777" w:rsidR="0064696D" w:rsidRPr="00C27031" w:rsidRDefault="0064696D" w:rsidP="001D2C7E">
            <w:pPr>
              <w:tabs>
                <w:tab w:val="left" w:pos="0"/>
              </w:tabs>
              <w:suppressAutoHyphens/>
              <w:ind w:firstLine="227"/>
              <w:jc w:val="both"/>
              <w:rPr>
                <w:rFonts w:ascii="Times New Roman" w:hAnsi="Times New Roman" w:cs="Times New Roman"/>
                <w:sz w:val="24"/>
                <w:szCs w:val="24"/>
              </w:rPr>
            </w:pPr>
            <w:r w:rsidRPr="00C27031">
              <w:rPr>
                <w:rFonts w:ascii="Times New Roman" w:eastAsia="Calibri" w:hAnsi="Times New Roman" w:cs="Times New Roman"/>
                <w:sz w:val="24"/>
                <w:szCs w:val="24"/>
              </w:rPr>
              <w:t>читання і виконання креслень  фасадів,  планів і розрізів будівель.</w:t>
            </w:r>
          </w:p>
        </w:tc>
        <w:tc>
          <w:tcPr>
            <w:tcW w:w="2439" w:type="dxa"/>
          </w:tcPr>
          <w:p w14:paraId="30432620" w14:textId="77777777" w:rsidR="0064696D" w:rsidRPr="003E4F17" w:rsidRDefault="0064696D"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володіти способами графічного зображення деталей: малюнком, ескізом і кресленням;</w:t>
            </w:r>
          </w:p>
          <w:p w14:paraId="1B1A7351" w14:textId="77777777" w:rsidR="0064696D" w:rsidRPr="003E4F17" w:rsidRDefault="0064696D" w:rsidP="001D2C7E">
            <w:pPr>
              <w:ind w:firstLine="227"/>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володіти прийомами геометричних побудов у кресленні та під час розмічання;</w:t>
            </w:r>
          </w:p>
          <w:p w14:paraId="60C6AE29" w14:textId="77777777" w:rsidR="0064696D" w:rsidRPr="003E4F17" w:rsidRDefault="0064696D"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читати креслення планів, фасадів і розрізів будівель;</w:t>
            </w:r>
          </w:p>
          <w:p w14:paraId="41143C87" w14:textId="77777777" w:rsidR="0064696D" w:rsidRPr="003E4F17" w:rsidRDefault="0064696D"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читати і виконувати загальні будівельні креслення;</w:t>
            </w:r>
          </w:p>
          <w:p w14:paraId="4062D485" w14:textId="77777777" w:rsidR="0064696D" w:rsidRPr="003E4F17" w:rsidRDefault="0064696D"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виконувати перспективні зображення будівельних об’єктів;</w:t>
            </w:r>
          </w:p>
          <w:p w14:paraId="2A7FC51D" w14:textId="77777777" w:rsidR="0064696D" w:rsidRPr="003E4F17" w:rsidRDefault="0064696D"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визначати об’єми робіт за</w:t>
            </w:r>
            <w:r w:rsidR="008B0E94">
              <w:rPr>
                <w:rFonts w:ascii="Times New Roman" w:eastAsia="Times New Roman" w:hAnsi="Times New Roman" w:cs="Times New Roman"/>
                <w:sz w:val="24"/>
                <w:szCs w:val="24"/>
                <w:lang w:eastAsia="ru-RU"/>
              </w:rPr>
              <w:t xml:space="preserve"> </w:t>
            </w:r>
            <w:r w:rsidRPr="003E4F17">
              <w:rPr>
                <w:rFonts w:ascii="Times New Roman" w:eastAsia="Times New Roman" w:hAnsi="Times New Roman" w:cs="Times New Roman"/>
                <w:sz w:val="24"/>
                <w:szCs w:val="24"/>
                <w:lang w:eastAsia="ru-RU"/>
              </w:rPr>
              <w:t>кресленнями;</w:t>
            </w:r>
          </w:p>
          <w:p w14:paraId="02B9B85D" w14:textId="77777777" w:rsidR="0064696D" w:rsidRPr="003E4F17" w:rsidRDefault="0064696D"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виконувати розрахунки  та визначати об’єми виконання  робіт;</w:t>
            </w:r>
          </w:p>
          <w:p w14:paraId="29E27E8F" w14:textId="77777777" w:rsidR="0064696D" w:rsidRPr="00BF0398" w:rsidRDefault="0064696D" w:rsidP="001D2C7E">
            <w:pPr>
              <w:ind w:firstLine="227"/>
              <w:jc w:val="both"/>
              <w:rPr>
                <w:rFonts w:ascii="Times New Roman" w:eastAsia="Calibri" w:hAnsi="Times New Roman" w:cs="Times New Roman"/>
                <w:sz w:val="24"/>
                <w:szCs w:val="24"/>
              </w:rPr>
            </w:pPr>
            <w:r w:rsidRPr="003E4F17">
              <w:rPr>
                <w:rFonts w:ascii="Times New Roman" w:eastAsia="Times New Roman" w:hAnsi="Times New Roman" w:cs="Times New Roman"/>
                <w:sz w:val="24"/>
                <w:szCs w:val="24"/>
                <w:lang w:eastAsia="ru-RU"/>
              </w:rPr>
              <w:t>визначати кількість необхідного матеріалу для виконання робіт.</w:t>
            </w:r>
          </w:p>
        </w:tc>
      </w:tr>
      <w:tr w:rsidR="00AA62AB" w:rsidRPr="003E4F17" w14:paraId="11E99CF3" w14:textId="77777777" w:rsidTr="00D8789C">
        <w:tc>
          <w:tcPr>
            <w:tcW w:w="2526" w:type="dxa"/>
            <w:vMerge w:val="restart"/>
          </w:tcPr>
          <w:p w14:paraId="27BF15AC" w14:textId="77777777" w:rsidR="00AA62AB" w:rsidRPr="000E600E" w:rsidRDefault="00AA62AB" w:rsidP="00164DE5">
            <w:pPr>
              <w:rPr>
                <w:rFonts w:ascii="Times New Roman" w:hAnsi="Times New Roman" w:cs="Times New Roman"/>
                <w:b/>
                <w:sz w:val="24"/>
                <w:szCs w:val="24"/>
              </w:rPr>
            </w:pPr>
            <w:r w:rsidRPr="000E600E">
              <w:rPr>
                <w:rFonts w:ascii="Times New Roman" w:hAnsi="Times New Roman" w:cs="Times New Roman"/>
                <w:b/>
                <w:sz w:val="24"/>
                <w:szCs w:val="24"/>
              </w:rPr>
              <w:lastRenderedPageBreak/>
              <w:t>РН 3.</w:t>
            </w:r>
          </w:p>
          <w:p w14:paraId="68AF3D20" w14:textId="77777777" w:rsidR="00412289" w:rsidRPr="00483A3B" w:rsidRDefault="00412289" w:rsidP="00412289">
            <w:pPr>
              <w:rPr>
                <w:b/>
                <w:sz w:val="24"/>
                <w:szCs w:val="24"/>
              </w:rPr>
            </w:pPr>
            <w:r w:rsidRPr="00483A3B">
              <w:rPr>
                <w:rStyle w:val="fontstyle01"/>
                <w:b w:val="0"/>
                <w:color w:val="auto"/>
              </w:rPr>
              <w:t>Утеплення</w:t>
            </w:r>
            <w:r w:rsidR="00423114" w:rsidRPr="00483A3B">
              <w:rPr>
                <w:rStyle w:val="fontstyle01"/>
                <w:b w:val="0"/>
                <w:color w:val="auto"/>
              </w:rPr>
              <w:t xml:space="preserve"> </w:t>
            </w:r>
            <w:r w:rsidRPr="00483A3B">
              <w:rPr>
                <w:rStyle w:val="fontstyle01"/>
                <w:b w:val="0"/>
                <w:color w:val="auto"/>
              </w:rPr>
              <w:t>перекриттів,</w:t>
            </w:r>
            <w:r w:rsidR="00423114" w:rsidRPr="00483A3B">
              <w:rPr>
                <w:rStyle w:val="fontstyle01"/>
                <w:b w:val="0"/>
                <w:color w:val="auto"/>
              </w:rPr>
              <w:t xml:space="preserve"> </w:t>
            </w:r>
            <w:r w:rsidRPr="00483A3B">
              <w:rPr>
                <w:rStyle w:val="fontstyle01"/>
                <w:b w:val="0"/>
                <w:color w:val="auto"/>
              </w:rPr>
              <w:t>покриттів і дахів</w:t>
            </w:r>
          </w:p>
          <w:p w14:paraId="25C8E611" w14:textId="77777777" w:rsidR="00AA62AB" w:rsidRPr="00412289" w:rsidRDefault="00AA62AB" w:rsidP="00164DE5">
            <w:pPr>
              <w:rPr>
                <w:color w:val="00B050"/>
              </w:rPr>
            </w:pPr>
          </w:p>
        </w:tc>
        <w:tc>
          <w:tcPr>
            <w:tcW w:w="2318" w:type="dxa"/>
          </w:tcPr>
          <w:p w14:paraId="272EF42B" w14:textId="77777777" w:rsidR="00AA62AB" w:rsidRPr="003E4F17" w:rsidRDefault="00AA62AB" w:rsidP="00164DE5">
            <w:pPr>
              <w:widowControl w:val="0"/>
              <w:overflowPunct w:val="0"/>
              <w:adjustRightInd w:val="0"/>
              <w:rPr>
                <w:rFonts w:ascii="Times New Roman" w:eastAsia="Times New Roman" w:hAnsi="Times New Roman" w:cs="Times New Roman"/>
                <w:spacing w:val="-8"/>
                <w:sz w:val="24"/>
                <w:szCs w:val="24"/>
                <w:lang w:eastAsia="ru-RU"/>
              </w:rPr>
            </w:pPr>
            <w:r w:rsidRPr="003E4F17">
              <w:rPr>
                <w:rFonts w:ascii="Times New Roman" w:eastAsia="Times New Roman" w:hAnsi="Times New Roman" w:cs="Times New Roman"/>
                <w:spacing w:val="-8"/>
                <w:sz w:val="24"/>
                <w:szCs w:val="24"/>
                <w:lang w:eastAsia="ru-RU"/>
              </w:rPr>
              <w:t xml:space="preserve">КК </w:t>
            </w:r>
            <w:r w:rsidR="00810934">
              <w:rPr>
                <w:rFonts w:ascii="Times New Roman" w:eastAsia="Times New Roman" w:hAnsi="Times New Roman" w:cs="Times New Roman"/>
                <w:spacing w:val="-8"/>
                <w:sz w:val="24"/>
                <w:szCs w:val="24"/>
                <w:lang w:eastAsia="ru-RU"/>
              </w:rPr>
              <w:t>6</w:t>
            </w:r>
            <w:r w:rsidRPr="003E4F17">
              <w:rPr>
                <w:rFonts w:ascii="Times New Roman" w:eastAsia="Times New Roman" w:hAnsi="Times New Roman" w:cs="Times New Roman"/>
                <w:spacing w:val="-8"/>
                <w:sz w:val="24"/>
                <w:szCs w:val="24"/>
                <w:lang w:eastAsia="ru-RU"/>
              </w:rPr>
              <w:t>. Екологічна та енергоефективна компетентність.</w:t>
            </w:r>
          </w:p>
          <w:p w14:paraId="4F59CEDE" w14:textId="77777777" w:rsidR="00AA62AB" w:rsidRPr="003E4F17" w:rsidRDefault="00AA62AB" w:rsidP="00164DE5">
            <w:pPr>
              <w:rPr>
                <w:rFonts w:ascii="Times New Roman" w:eastAsia="Times New Roman" w:hAnsi="Times New Roman" w:cs="Times New Roman"/>
                <w:sz w:val="24"/>
                <w:szCs w:val="24"/>
              </w:rPr>
            </w:pPr>
          </w:p>
        </w:tc>
        <w:tc>
          <w:tcPr>
            <w:tcW w:w="2641" w:type="dxa"/>
          </w:tcPr>
          <w:p w14:paraId="4361EBCC" w14:textId="77777777" w:rsidR="00AA62AB" w:rsidRPr="003E4F17" w:rsidRDefault="00AA62AB"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основи енергоефективності;</w:t>
            </w:r>
          </w:p>
          <w:p w14:paraId="1E9FC016" w14:textId="77777777" w:rsidR="00AA62AB" w:rsidRPr="003E4F17" w:rsidRDefault="00AA62AB" w:rsidP="001D2C7E">
            <w:pPr>
              <w:ind w:firstLine="227"/>
              <w:jc w:val="both"/>
              <w:rPr>
                <w:rFonts w:ascii="Times New Roman" w:hAnsi="Times New Roman" w:cs="Times New Roman"/>
                <w:sz w:val="24"/>
                <w:szCs w:val="24"/>
              </w:rPr>
            </w:pPr>
            <w:r w:rsidRPr="003E4F17">
              <w:rPr>
                <w:rFonts w:ascii="Times New Roman" w:eastAsia="Times New Roman" w:hAnsi="Times New Roman" w:cs="Times New Roman"/>
                <w:sz w:val="24"/>
                <w:szCs w:val="24"/>
                <w:lang w:eastAsia="ru-RU"/>
              </w:rPr>
              <w:t>способи енергоефективного використання матеріалів та ресурсів у професійній діяльності та в побуті;</w:t>
            </w:r>
            <w:r w:rsidRPr="003E4F17">
              <w:rPr>
                <w:rFonts w:ascii="Times New Roman" w:hAnsi="Times New Roman" w:cs="Times New Roman"/>
                <w:sz w:val="24"/>
                <w:szCs w:val="24"/>
              </w:rPr>
              <w:t xml:space="preserve"> використання енергоресурсів у побуті, на виробництві, у галузі.</w:t>
            </w:r>
          </w:p>
        </w:tc>
        <w:tc>
          <w:tcPr>
            <w:tcW w:w="2439" w:type="dxa"/>
          </w:tcPr>
          <w:p w14:paraId="7198D0B3" w14:textId="77777777" w:rsidR="00AA62AB" w:rsidRPr="003E4F17" w:rsidRDefault="00AA62AB"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раціонально використовувати електроенергію;</w:t>
            </w:r>
          </w:p>
          <w:p w14:paraId="0E8B5286" w14:textId="77777777" w:rsidR="00AA62AB" w:rsidRPr="003E4F17" w:rsidRDefault="00AA62AB" w:rsidP="001D2C7E">
            <w:pPr>
              <w:ind w:firstLine="227"/>
              <w:jc w:val="both"/>
              <w:rPr>
                <w:rFonts w:ascii="Times New Roman" w:hAnsi="Times New Roman" w:cs="Times New Roman"/>
                <w:sz w:val="24"/>
                <w:szCs w:val="24"/>
              </w:rPr>
            </w:pPr>
            <w:r w:rsidRPr="003E4F17">
              <w:rPr>
                <w:rFonts w:ascii="Times New Roman" w:eastAsia="Times New Roman" w:hAnsi="Times New Roman" w:cs="Times New Roman"/>
                <w:sz w:val="24"/>
                <w:szCs w:val="24"/>
                <w:lang w:eastAsia="ru-RU"/>
              </w:rPr>
              <w:t>раціонально використовувати енергоресурси, витратні матеріали.</w:t>
            </w:r>
          </w:p>
        </w:tc>
      </w:tr>
      <w:tr w:rsidR="00AA62AB" w:rsidRPr="003E4F17" w14:paraId="79300240" w14:textId="77777777" w:rsidTr="00D8789C">
        <w:tc>
          <w:tcPr>
            <w:tcW w:w="2526" w:type="dxa"/>
            <w:vMerge/>
          </w:tcPr>
          <w:p w14:paraId="4A36C794" w14:textId="77777777" w:rsidR="00AA62AB" w:rsidRPr="003E4F17" w:rsidRDefault="00AA62AB" w:rsidP="00164DE5"/>
        </w:tc>
        <w:tc>
          <w:tcPr>
            <w:tcW w:w="2318" w:type="dxa"/>
          </w:tcPr>
          <w:p w14:paraId="32936689" w14:textId="77777777" w:rsidR="00412289" w:rsidRPr="009E3190" w:rsidRDefault="00981EBA" w:rsidP="00164DE5">
            <w:pPr>
              <w:rPr>
                <w:rFonts w:ascii="Times New Roman" w:hAnsi="Times New Roman" w:cs="Times New Roman"/>
                <w:sz w:val="24"/>
                <w:szCs w:val="24"/>
              </w:rPr>
            </w:pPr>
            <w:r w:rsidRPr="009E3190">
              <w:rPr>
                <w:rFonts w:ascii="Times New Roman" w:hAnsi="Times New Roman" w:cs="Times New Roman"/>
                <w:sz w:val="24"/>
                <w:szCs w:val="24"/>
              </w:rPr>
              <w:t xml:space="preserve">ПК1. </w:t>
            </w:r>
          </w:p>
          <w:p w14:paraId="5BD17394" w14:textId="77777777" w:rsidR="00412289" w:rsidRPr="009E3190" w:rsidRDefault="00412289" w:rsidP="00412289">
            <w:pPr>
              <w:rPr>
                <w:b/>
                <w:sz w:val="24"/>
                <w:szCs w:val="24"/>
              </w:rPr>
            </w:pPr>
            <w:r w:rsidRPr="009E3190">
              <w:rPr>
                <w:rStyle w:val="fontstyle01"/>
                <w:b w:val="0"/>
                <w:color w:val="auto"/>
                <w:sz w:val="24"/>
                <w:szCs w:val="24"/>
              </w:rPr>
              <w:t>Здатність організовувати робоче місце для</w:t>
            </w:r>
            <w:r w:rsidR="009313E4" w:rsidRPr="009E3190">
              <w:rPr>
                <w:rStyle w:val="fontstyle01"/>
                <w:b w:val="0"/>
                <w:color w:val="auto"/>
                <w:sz w:val="24"/>
                <w:szCs w:val="24"/>
              </w:rPr>
              <w:t xml:space="preserve"> </w:t>
            </w:r>
            <w:r w:rsidRPr="009E3190">
              <w:rPr>
                <w:rStyle w:val="fontstyle01"/>
                <w:b w:val="0"/>
                <w:color w:val="auto"/>
                <w:sz w:val="24"/>
                <w:szCs w:val="24"/>
              </w:rPr>
              <w:t>виконання робіт з утеплення перекриттів</w:t>
            </w:r>
            <w:r w:rsidR="009313E4" w:rsidRPr="009E3190">
              <w:rPr>
                <w:rStyle w:val="fontstyle01"/>
                <w:b w:val="0"/>
                <w:color w:val="auto"/>
                <w:sz w:val="24"/>
                <w:szCs w:val="24"/>
              </w:rPr>
              <w:t xml:space="preserve"> </w:t>
            </w:r>
            <w:r w:rsidRPr="009E3190">
              <w:rPr>
                <w:rStyle w:val="fontstyle01"/>
                <w:b w:val="0"/>
                <w:color w:val="auto"/>
                <w:sz w:val="24"/>
                <w:szCs w:val="24"/>
              </w:rPr>
              <w:lastRenderedPageBreak/>
              <w:t>(цокольних, надпідвальних, міжповерхових і</w:t>
            </w:r>
            <w:r w:rsidR="009313E4" w:rsidRPr="009E3190">
              <w:rPr>
                <w:rStyle w:val="fontstyle01"/>
                <w:b w:val="0"/>
                <w:color w:val="auto"/>
                <w:sz w:val="24"/>
                <w:szCs w:val="24"/>
              </w:rPr>
              <w:t xml:space="preserve"> </w:t>
            </w:r>
            <w:r w:rsidRPr="009E3190">
              <w:rPr>
                <w:rStyle w:val="fontstyle01"/>
                <w:b w:val="0"/>
                <w:color w:val="auto"/>
                <w:sz w:val="24"/>
                <w:szCs w:val="24"/>
              </w:rPr>
              <w:t>горищних), покриттів і дахів</w:t>
            </w:r>
          </w:p>
          <w:p w14:paraId="0D4BDE7E" w14:textId="77777777" w:rsidR="00AA62AB" w:rsidRPr="003E4F17" w:rsidRDefault="00AA62AB" w:rsidP="00164DE5">
            <w:pPr>
              <w:widowControl w:val="0"/>
              <w:overflowPunct w:val="0"/>
              <w:adjustRightInd w:val="0"/>
              <w:rPr>
                <w:rFonts w:ascii="Times New Roman" w:eastAsia="Times New Roman" w:hAnsi="Times New Roman" w:cs="Times New Roman"/>
                <w:bCs/>
                <w:kern w:val="28"/>
                <w:sz w:val="24"/>
                <w:szCs w:val="24"/>
                <w:lang w:eastAsia="ru-RU"/>
              </w:rPr>
            </w:pPr>
          </w:p>
        </w:tc>
        <w:tc>
          <w:tcPr>
            <w:tcW w:w="2641" w:type="dxa"/>
          </w:tcPr>
          <w:p w14:paraId="32A34691" w14:textId="77777777" w:rsidR="009320CA" w:rsidRDefault="009320CA" w:rsidP="001D2C7E">
            <w:pPr>
              <w:widowControl w:val="0"/>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вимоги нормативних документів до перекриттів, покриттів і дахів;</w:t>
            </w:r>
          </w:p>
          <w:p w14:paraId="3CD6E465" w14:textId="77777777" w:rsidR="009320CA" w:rsidRDefault="009320CA" w:rsidP="001D2C7E">
            <w:pPr>
              <w:widowControl w:val="0"/>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отримання завдання;</w:t>
            </w:r>
          </w:p>
          <w:p w14:paraId="1B04C79E" w14:textId="77777777" w:rsidR="009320CA" w:rsidRDefault="009320CA" w:rsidP="001D2C7E">
            <w:pPr>
              <w:widowControl w:val="0"/>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порядок проведення </w:t>
            </w:r>
            <w:r>
              <w:rPr>
                <w:rFonts w:ascii="Times New Roman" w:eastAsia="Times New Roman" w:hAnsi="Times New Roman" w:cs="Times New Roman"/>
                <w:color w:val="000000"/>
                <w:sz w:val="24"/>
                <w:szCs w:val="24"/>
              </w:rPr>
              <w:lastRenderedPageBreak/>
              <w:t>інструктажів з охорони праці;</w:t>
            </w:r>
          </w:p>
          <w:p w14:paraId="216AB278" w14:textId="77777777" w:rsidR="008B0E94" w:rsidRDefault="00AA62AB" w:rsidP="001D2C7E">
            <w:pPr>
              <w:widowControl w:val="0"/>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 xml:space="preserve">правила такелажних робіт; </w:t>
            </w:r>
          </w:p>
          <w:p w14:paraId="154D76AB" w14:textId="77777777" w:rsidR="00AA62AB" w:rsidRPr="003E4F17" w:rsidRDefault="00AA62AB" w:rsidP="001D2C7E">
            <w:pPr>
              <w:widowControl w:val="0"/>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правила підйому і переміщення вантажів з використанням вантажопідйомних, транспортних, чалочних та вантажозахоплюючих пристосувань;</w:t>
            </w:r>
          </w:p>
          <w:p w14:paraId="57CE4620" w14:textId="77777777" w:rsidR="008B0E94" w:rsidRDefault="00AA62AB" w:rsidP="001D2C7E">
            <w:pPr>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 xml:space="preserve">класифікацію канатів та ланцюгів; </w:t>
            </w:r>
          </w:p>
          <w:p w14:paraId="1F6528D2" w14:textId="77777777" w:rsidR="009320CA" w:rsidRDefault="00AA62AB" w:rsidP="001D2C7E">
            <w:pPr>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матеріал, конструктивні особливості, правила експлуатації та обслуговування; вантажозахоплюючі пристосув</w:t>
            </w:r>
            <w:r w:rsidR="009320CA">
              <w:rPr>
                <w:rFonts w:ascii="Times New Roman" w:eastAsia="Times New Roman" w:hAnsi="Times New Roman" w:cs="Times New Roman"/>
                <w:color w:val="000000"/>
                <w:sz w:val="24"/>
                <w:szCs w:val="24"/>
              </w:rPr>
              <w:t>ання, стропи, захвати, траверси;</w:t>
            </w:r>
          </w:p>
          <w:p w14:paraId="06DBC90C" w14:textId="77777777" w:rsidR="008B0E94" w:rsidRDefault="00AA62AB" w:rsidP="001D2C7E">
            <w:pPr>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 xml:space="preserve">правила експлуатації вантажопідіймальних механізмів; </w:t>
            </w:r>
          </w:p>
          <w:p w14:paraId="38BC9326" w14:textId="77777777" w:rsidR="00AA62AB" w:rsidRPr="003E4F17" w:rsidRDefault="00AA62AB" w:rsidP="001D2C7E">
            <w:pPr>
              <w:ind w:firstLine="227"/>
              <w:jc w:val="both"/>
              <w:rPr>
                <w:rFonts w:ascii="Times New Roman" w:hAnsi="Times New Roman" w:cs="Times New Roman"/>
                <w:sz w:val="24"/>
                <w:szCs w:val="24"/>
              </w:rPr>
            </w:pPr>
            <w:r w:rsidRPr="003E4F17">
              <w:rPr>
                <w:rFonts w:ascii="Times New Roman" w:eastAsia="Times New Roman" w:hAnsi="Times New Roman" w:cs="Times New Roman"/>
                <w:color w:val="000000"/>
                <w:sz w:val="24"/>
                <w:szCs w:val="24"/>
              </w:rPr>
              <w:t xml:space="preserve">сигнали і правила їх  використання під час роботи з машиністом вантажопідіймальних механізмів. </w:t>
            </w:r>
          </w:p>
        </w:tc>
        <w:tc>
          <w:tcPr>
            <w:tcW w:w="2439" w:type="dxa"/>
          </w:tcPr>
          <w:p w14:paraId="3565DEB7" w14:textId="77777777" w:rsidR="009320CA" w:rsidRDefault="009320CA" w:rsidP="001D2C7E">
            <w:pPr>
              <w:widowControl w:val="0"/>
              <w:tabs>
                <w:tab w:val="left" w:pos="0"/>
              </w:tabs>
              <w:ind w:firstLine="227"/>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дотримуватися вимог </w:t>
            </w:r>
            <w:r>
              <w:rPr>
                <w:rFonts w:ascii="Times New Roman" w:eastAsia="Times New Roman" w:hAnsi="Times New Roman" w:cs="Times New Roman"/>
                <w:color w:val="000000"/>
                <w:sz w:val="24"/>
                <w:szCs w:val="24"/>
              </w:rPr>
              <w:t>нормативних документів до перекриттів, покриттів і дахів;</w:t>
            </w:r>
          </w:p>
          <w:p w14:paraId="201DD804" w14:textId="77777777" w:rsidR="009320CA" w:rsidRPr="009320CA" w:rsidRDefault="009320CA" w:rsidP="001D2C7E">
            <w:pPr>
              <w:widowControl w:val="0"/>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отримувати від керівника або </w:t>
            </w:r>
            <w:r>
              <w:rPr>
                <w:rFonts w:ascii="Times New Roman" w:eastAsia="Times New Roman" w:hAnsi="Times New Roman" w:cs="Times New Roman"/>
                <w:color w:val="000000"/>
                <w:sz w:val="24"/>
                <w:szCs w:val="24"/>
              </w:rPr>
              <w:lastRenderedPageBreak/>
              <w:t>визначати самостійно завдання на виконання робіт;</w:t>
            </w:r>
          </w:p>
          <w:p w14:paraId="33F4DA82" w14:textId="77777777" w:rsidR="009320CA" w:rsidRDefault="00AA62AB" w:rsidP="001D2C7E">
            <w:pPr>
              <w:shd w:val="clear" w:color="auto" w:fill="FFFFFF"/>
              <w:tabs>
                <w:tab w:val="left" w:pos="0"/>
              </w:tabs>
              <w:ind w:firstLine="227"/>
              <w:jc w:val="both"/>
              <w:rPr>
                <w:rFonts w:ascii="Times New Roman" w:hAnsi="Times New Roman" w:cs="Times New Roman"/>
                <w:sz w:val="24"/>
                <w:szCs w:val="24"/>
              </w:rPr>
            </w:pPr>
            <w:r w:rsidRPr="003E4F17">
              <w:rPr>
                <w:rFonts w:ascii="Times New Roman" w:hAnsi="Times New Roman" w:cs="Times New Roman"/>
                <w:sz w:val="24"/>
                <w:szCs w:val="24"/>
              </w:rPr>
              <w:t>застосовувати страхові троси, канати, запобіжні лямочні і безлямочні монтажні пояси, монтажні однорольні блоки</w:t>
            </w:r>
            <w:r w:rsidR="009320CA">
              <w:rPr>
                <w:rFonts w:ascii="Times New Roman" w:hAnsi="Times New Roman" w:cs="Times New Roman"/>
                <w:sz w:val="24"/>
                <w:szCs w:val="24"/>
              </w:rPr>
              <w:t>;</w:t>
            </w:r>
          </w:p>
          <w:p w14:paraId="536F8AE3" w14:textId="77777777" w:rsidR="00AA62AB" w:rsidRPr="003E4F17" w:rsidRDefault="009320CA" w:rsidP="001D2C7E">
            <w:pPr>
              <w:shd w:val="clear" w:color="auto" w:fill="FFFFFF"/>
              <w:tabs>
                <w:tab w:val="left" w:pos="0"/>
              </w:tabs>
              <w:ind w:firstLine="227"/>
              <w:jc w:val="both"/>
              <w:rPr>
                <w:rFonts w:ascii="Times New Roman" w:hAnsi="Times New Roman" w:cs="Times New Roman"/>
                <w:bCs/>
                <w:sz w:val="24"/>
                <w:szCs w:val="24"/>
              </w:rPr>
            </w:pPr>
            <w:r>
              <w:rPr>
                <w:rFonts w:ascii="Times New Roman" w:hAnsi="Times New Roman" w:cs="Times New Roman"/>
                <w:sz w:val="24"/>
                <w:szCs w:val="24"/>
              </w:rPr>
              <w:t>дотримуватися вимог з охорони праці</w:t>
            </w:r>
            <w:r w:rsidR="0077785F">
              <w:rPr>
                <w:rFonts w:ascii="Times New Roman" w:hAnsi="Times New Roman" w:cs="Times New Roman"/>
                <w:sz w:val="24"/>
                <w:szCs w:val="24"/>
              </w:rPr>
              <w:t>.</w:t>
            </w:r>
          </w:p>
        </w:tc>
      </w:tr>
      <w:tr w:rsidR="00AA62AB" w:rsidRPr="003E4F17" w14:paraId="72BB9734" w14:textId="77777777" w:rsidTr="00646135">
        <w:trPr>
          <w:trHeight w:val="3846"/>
        </w:trPr>
        <w:tc>
          <w:tcPr>
            <w:tcW w:w="2526" w:type="dxa"/>
            <w:vMerge/>
          </w:tcPr>
          <w:p w14:paraId="41D33EA5" w14:textId="77777777" w:rsidR="00AA62AB" w:rsidRPr="003E4F17" w:rsidRDefault="00AA62AB" w:rsidP="00164DE5"/>
        </w:tc>
        <w:tc>
          <w:tcPr>
            <w:tcW w:w="2318" w:type="dxa"/>
          </w:tcPr>
          <w:p w14:paraId="60172146" w14:textId="77777777" w:rsidR="00867F1D" w:rsidRPr="003E4F17" w:rsidRDefault="00AA62AB" w:rsidP="00164DE5">
            <w:pPr>
              <w:spacing w:line="259" w:lineRule="auto"/>
              <w:rPr>
                <w:rFonts w:ascii="Times New Roman" w:eastAsia="Times New Roman" w:hAnsi="Times New Roman" w:cs="Times New Roman"/>
                <w:bCs/>
                <w:kern w:val="28"/>
                <w:sz w:val="24"/>
                <w:szCs w:val="24"/>
                <w:lang w:eastAsia="ru-RU"/>
              </w:rPr>
            </w:pPr>
            <w:r w:rsidRPr="003E4F17">
              <w:rPr>
                <w:rFonts w:ascii="Times New Roman" w:eastAsia="Times New Roman" w:hAnsi="Times New Roman" w:cs="Times New Roman"/>
                <w:bCs/>
                <w:kern w:val="28"/>
                <w:sz w:val="24"/>
                <w:szCs w:val="24"/>
                <w:lang w:eastAsia="ru-RU"/>
              </w:rPr>
              <w:t xml:space="preserve">ПК2. </w:t>
            </w:r>
          </w:p>
          <w:p w14:paraId="72645265" w14:textId="77777777" w:rsidR="00AA62AB" w:rsidRPr="00800FCC" w:rsidRDefault="00867F1D" w:rsidP="009313E4">
            <w:pPr>
              <w:rPr>
                <w:rFonts w:ascii="Times New Roman" w:hAnsi="Times New Roman" w:cs="Times New Roman"/>
                <w:sz w:val="24"/>
                <w:szCs w:val="24"/>
              </w:rPr>
            </w:pPr>
            <w:r w:rsidRPr="00800FCC">
              <w:rPr>
                <w:rStyle w:val="fontstyle01"/>
                <w:b w:val="0"/>
                <w:color w:val="auto"/>
                <w:sz w:val="24"/>
                <w:szCs w:val="24"/>
              </w:rPr>
              <w:t>Здатність формувати комплект матеріалів,</w:t>
            </w:r>
            <w:r w:rsidR="009313E4" w:rsidRPr="00800FCC">
              <w:rPr>
                <w:rStyle w:val="fontstyle01"/>
                <w:b w:val="0"/>
                <w:color w:val="auto"/>
                <w:sz w:val="24"/>
                <w:szCs w:val="24"/>
              </w:rPr>
              <w:t xml:space="preserve"> </w:t>
            </w:r>
            <w:r w:rsidRPr="00800FCC">
              <w:rPr>
                <w:rStyle w:val="fontstyle01"/>
                <w:b w:val="0"/>
                <w:color w:val="auto"/>
                <w:sz w:val="24"/>
                <w:szCs w:val="24"/>
              </w:rPr>
              <w:t>підбирати інструменти, обладнання та</w:t>
            </w:r>
            <w:r w:rsidR="009313E4" w:rsidRPr="00800FCC">
              <w:rPr>
                <w:rStyle w:val="fontstyle01"/>
                <w:b w:val="0"/>
                <w:color w:val="auto"/>
                <w:sz w:val="24"/>
                <w:szCs w:val="24"/>
              </w:rPr>
              <w:t xml:space="preserve"> </w:t>
            </w:r>
            <w:r w:rsidRPr="00800FCC">
              <w:rPr>
                <w:rStyle w:val="fontstyle01"/>
                <w:b w:val="0"/>
                <w:color w:val="auto"/>
                <w:sz w:val="24"/>
                <w:szCs w:val="24"/>
              </w:rPr>
              <w:t>устаткування для утеплення перекриттів</w:t>
            </w:r>
            <w:r w:rsidR="009313E4" w:rsidRPr="00800FCC">
              <w:rPr>
                <w:rStyle w:val="fontstyle01"/>
                <w:b w:val="0"/>
                <w:color w:val="auto"/>
                <w:sz w:val="24"/>
                <w:szCs w:val="24"/>
              </w:rPr>
              <w:t xml:space="preserve"> </w:t>
            </w:r>
            <w:r w:rsidRPr="00800FCC">
              <w:rPr>
                <w:rStyle w:val="fontstyle01"/>
                <w:b w:val="0"/>
                <w:color w:val="auto"/>
                <w:sz w:val="24"/>
                <w:szCs w:val="24"/>
              </w:rPr>
              <w:t>(цокольних, надпідвальних, міжповерхових і</w:t>
            </w:r>
            <w:r w:rsidR="009313E4" w:rsidRPr="00800FCC">
              <w:rPr>
                <w:rStyle w:val="fontstyle01"/>
                <w:b w:val="0"/>
                <w:color w:val="auto"/>
                <w:sz w:val="24"/>
                <w:szCs w:val="24"/>
              </w:rPr>
              <w:t xml:space="preserve"> </w:t>
            </w:r>
            <w:r w:rsidRPr="00800FCC">
              <w:rPr>
                <w:rStyle w:val="fontstyle01"/>
                <w:b w:val="0"/>
                <w:color w:val="auto"/>
                <w:sz w:val="24"/>
                <w:szCs w:val="24"/>
              </w:rPr>
              <w:t>горищних), покриттів і дахів</w:t>
            </w:r>
          </w:p>
        </w:tc>
        <w:tc>
          <w:tcPr>
            <w:tcW w:w="2641" w:type="dxa"/>
          </w:tcPr>
          <w:p w14:paraId="0DB9CFFA" w14:textId="77777777" w:rsidR="009E49DE" w:rsidRDefault="00800FCC" w:rsidP="001D2C7E">
            <w:pPr>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 xml:space="preserve">види та характеристики матеріалів для утеплення перекриттів, покриттів і дахів; розрахунок кількості та вартості матеріалів; норми часу та норми виробітку при виконанні робіт; </w:t>
            </w:r>
          </w:p>
          <w:p w14:paraId="2C6C50DC" w14:textId="77777777" w:rsidR="001E0765" w:rsidRPr="00646135" w:rsidRDefault="00800FCC" w:rsidP="001D2C7E">
            <w:pPr>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види та характеристики інструменту, обладнання та устаткування;</w:t>
            </w:r>
          </w:p>
          <w:p w14:paraId="5266D3C0" w14:textId="77777777" w:rsidR="00FF66C5" w:rsidRPr="00646135" w:rsidRDefault="00FF66C5" w:rsidP="001D2C7E">
            <w:pPr>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 xml:space="preserve">правила експлуатації, обслуговування та зберігання інструменту, </w:t>
            </w:r>
            <w:r w:rsidRPr="00646135">
              <w:rPr>
                <w:rFonts w:ascii="Times New Roman" w:hAnsi="Times New Roman" w:cs="Times New Roman"/>
                <w:sz w:val="24"/>
                <w:szCs w:val="24"/>
              </w:rPr>
              <w:lastRenderedPageBreak/>
              <w:t>обладнання та устаткування;</w:t>
            </w:r>
          </w:p>
          <w:p w14:paraId="4DD63FB2" w14:textId="77777777" w:rsidR="00AA62AB" w:rsidRPr="00646135" w:rsidRDefault="00AA62AB" w:rsidP="001D2C7E">
            <w:pPr>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 xml:space="preserve">правила транспортування і складування матеріалів (теплоізоляційних плит, клейових сумішей, металевих профілів, опоряджувальних сумішей); </w:t>
            </w:r>
          </w:p>
          <w:p w14:paraId="2F566C6D" w14:textId="77777777" w:rsidR="00AA62AB" w:rsidRPr="00646135" w:rsidRDefault="00AA62AB" w:rsidP="001D2C7E">
            <w:pPr>
              <w:tabs>
                <w:tab w:val="left" w:pos="0"/>
              </w:tabs>
              <w:ind w:firstLine="227"/>
              <w:jc w:val="both"/>
              <w:rPr>
                <w:rFonts w:ascii="Times New Roman" w:eastAsia="Times New Roman" w:hAnsi="Times New Roman" w:cs="Times New Roman"/>
                <w:sz w:val="24"/>
                <w:szCs w:val="24"/>
              </w:rPr>
            </w:pPr>
            <w:r w:rsidRPr="00646135">
              <w:rPr>
                <w:rFonts w:ascii="Times New Roman" w:hAnsi="Times New Roman" w:cs="Times New Roman"/>
                <w:sz w:val="24"/>
                <w:szCs w:val="24"/>
              </w:rPr>
              <w:t>умови зберігання матеріалів.</w:t>
            </w:r>
          </w:p>
        </w:tc>
        <w:tc>
          <w:tcPr>
            <w:tcW w:w="2439" w:type="dxa"/>
          </w:tcPr>
          <w:p w14:paraId="218A667E" w14:textId="77777777" w:rsidR="00FF66C5" w:rsidRPr="00646135" w:rsidRDefault="00FF66C5" w:rsidP="001D2C7E">
            <w:pPr>
              <w:shd w:val="clear" w:color="auto" w:fill="FFFFFF"/>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lastRenderedPageBreak/>
              <w:t>перевіряти необхідні матеріали для утеплення перекриттів, покри</w:t>
            </w:r>
            <w:r w:rsidR="00646135">
              <w:rPr>
                <w:rFonts w:ascii="Times New Roman" w:hAnsi="Times New Roman" w:cs="Times New Roman"/>
                <w:sz w:val="24"/>
                <w:szCs w:val="24"/>
              </w:rPr>
              <w:t>т</w:t>
            </w:r>
            <w:r w:rsidRPr="00646135">
              <w:rPr>
                <w:rFonts w:ascii="Times New Roman" w:hAnsi="Times New Roman" w:cs="Times New Roman"/>
                <w:sz w:val="24"/>
                <w:szCs w:val="24"/>
              </w:rPr>
              <w:t>тів і дахів;</w:t>
            </w:r>
          </w:p>
          <w:p w14:paraId="558AC1E5" w14:textId="77777777" w:rsidR="00FF66C5" w:rsidRPr="00646135" w:rsidRDefault="00FF66C5" w:rsidP="001D2C7E">
            <w:pPr>
              <w:shd w:val="clear" w:color="auto" w:fill="FFFFFF"/>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визначати кількість та вартість матеріалів; забезпечувати вчасне виконання робіт;</w:t>
            </w:r>
          </w:p>
          <w:p w14:paraId="473D4B07" w14:textId="77777777" w:rsidR="00FF66C5" w:rsidRPr="00646135" w:rsidRDefault="00FF66C5" w:rsidP="001D2C7E">
            <w:pPr>
              <w:shd w:val="clear" w:color="auto" w:fill="FFFFFF"/>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комплектувати набір інструментів, обладнання та устаткування;</w:t>
            </w:r>
          </w:p>
          <w:p w14:paraId="15742768" w14:textId="77777777" w:rsidR="00FF66C5" w:rsidRPr="00646135" w:rsidRDefault="00FF66C5" w:rsidP="001D2C7E">
            <w:pPr>
              <w:shd w:val="clear" w:color="auto" w:fill="FFFFFF"/>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дотримуватися правил експлуатації, обслуговування та зберігання інструменту обладнання та устаткування;</w:t>
            </w:r>
          </w:p>
          <w:p w14:paraId="24188EC9" w14:textId="77777777" w:rsidR="00AA62AB" w:rsidRPr="00646135" w:rsidRDefault="00AA62AB" w:rsidP="001D2C7E">
            <w:pPr>
              <w:shd w:val="clear" w:color="auto" w:fill="FFFFFF"/>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lastRenderedPageBreak/>
              <w:t>застосовувати ручні та механічні лебідки, деталі;</w:t>
            </w:r>
          </w:p>
          <w:p w14:paraId="5D2A6BDE" w14:textId="77777777" w:rsidR="00AA62AB" w:rsidRPr="00646135" w:rsidRDefault="00AA62AB" w:rsidP="001D2C7E">
            <w:pPr>
              <w:shd w:val="clear" w:color="auto" w:fill="FFFFFF"/>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в’язати вузли для з’єднання тросів і канатів;</w:t>
            </w:r>
          </w:p>
          <w:p w14:paraId="3F78FBFD" w14:textId="77777777" w:rsidR="00AA62AB" w:rsidRPr="00646135" w:rsidRDefault="00AA62AB" w:rsidP="001D2C7E">
            <w:pPr>
              <w:shd w:val="clear" w:color="auto" w:fill="FFFFFF"/>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застосовувати сигнали під час взаємодії з машиністами вантажопідіймальних механізмів;</w:t>
            </w:r>
          </w:p>
          <w:p w14:paraId="1F67F8AC" w14:textId="77777777" w:rsidR="00AA62AB" w:rsidRPr="00646135" w:rsidRDefault="00D76AC7" w:rsidP="001D2C7E">
            <w:pPr>
              <w:shd w:val="clear" w:color="auto" w:fill="FFFFFF"/>
              <w:tabs>
                <w:tab w:val="left" w:pos="0"/>
              </w:tabs>
              <w:ind w:firstLine="227"/>
              <w:jc w:val="both"/>
              <w:rPr>
                <w:rFonts w:ascii="Times New Roman" w:hAnsi="Times New Roman" w:cs="Times New Roman"/>
                <w:sz w:val="24"/>
                <w:szCs w:val="24"/>
              </w:rPr>
            </w:pPr>
            <w:r w:rsidRPr="00646135">
              <w:rPr>
                <w:rFonts w:ascii="Times New Roman" w:hAnsi="Times New Roman" w:cs="Times New Roman"/>
                <w:sz w:val="24"/>
                <w:szCs w:val="24"/>
              </w:rPr>
              <w:t>безпечно виконувати роботи.</w:t>
            </w:r>
          </w:p>
        </w:tc>
      </w:tr>
      <w:tr w:rsidR="00981EBA" w:rsidRPr="00981EBA" w14:paraId="5E54BA83" w14:textId="77777777" w:rsidTr="00D8789C">
        <w:trPr>
          <w:trHeight w:val="1720"/>
        </w:trPr>
        <w:tc>
          <w:tcPr>
            <w:tcW w:w="2526" w:type="dxa"/>
            <w:vMerge/>
          </w:tcPr>
          <w:p w14:paraId="21A492FD" w14:textId="77777777" w:rsidR="00981EBA" w:rsidRPr="003E4F17" w:rsidRDefault="00981EBA" w:rsidP="00164DE5"/>
        </w:tc>
        <w:tc>
          <w:tcPr>
            <w:tcW w:w="2318" w:type="dxa"/>
          </w:tcPr>
          <w:p w14:paraId="41A7B95E" w14:textId="77777777" w:rsidR="00867F1D" w:rsidRPr="000E600E" w:rsidRDefault="00981EBA" w:rsidP="005C573B">
            <w:pPr>
              <w:spacing w:line="259" w:lineRule="auto"/>
              <w:rPr>
                <w:rFonts w:ascii="Times New Roman" w:eastAsia="Times New Roman" w:hAnsi="Times New Roman" w:cs="Times New Roman"/>
                <w:bCs/>
                <w:kern w:val="28"/>
                <w:sz w:val="24"/>
                <w:szCs w:val="24"/>
                <w:lang w:eastAsia="ru-RU"/>
              </w:rPr>
            </w:pPr>
            <w:r w:rsidRPr="000E600E">
              <w:rPr>
                <w:rFonts w:ascii="Times New Roman" w:eastAsia="Times New Roman" w:hAnsi="Times New Roman" w:cs="Times New Roman"/>
                <w:bCs/>
                <w:kern w:val="28"/>
                <w:sz w:val="24"/>
                <w:szCs w:val="24"/>
                <w:lang w:eastAsia="ru-RU"/>
              </w:rPr>
              <w:t xml:space="preserve">ПК 3. </w:t>
            </w:r>
          </w:p>
          <w:p w14:paraId="5A7F3399" w14:textId="77777777" w:rsidR="00867F1D" w:rsidRPr="000E600E" w:rsidRDefault="00867F1D" w:rsidP="00867F1D">
            <w:pPr>
              <w:rPr>
                <w:b/>
                <w:sz w:val="24"/>
                <w:szCs w:val="24"/>
              </w:rPr>
            </w:pPr>
            <w:r w:rsidRPr="000E600E">
              <w:rPr>
                <w:rStyle w:val="fontstyle01"/>
                <w:b w:val="0"/>
                <w:color w:val="auto"/>
                <w:sz w:val="24"/>
                <w:szCs w:val="24"/>
              </w:rPr>
              <w:t>Здатність виконувати підготовку поверхонь</w:t>
            </w:r>
            <w:r w:rsidR="009313E4" w:rsidRPr="000E600E">
              <w:rPr>
                <w:rStyle w:val="fontstyle01"/>
                <w:b w:val="0"/>
                <w:color w:val="auto"/>
                <w:sz w:val="24"/>
                <w:szCs w:val="24"/>
              </w:rPr>
              <w:t xml:space="preserve"> </w:t>
            </w:r>
            <w:r w:rsidRPr="000E600E">
              <w:rPr>
                <w:rStyle w:val="fontstyle01"/>
                <w:b w:val="0"/>
                <w:color w:val="auto"/>
                <w:sz w:val="24"/>
                <w:szCs w:val="24"/>
              </w:rPr>
              <w:t>перекриттів (цокольних, надпідвальних,</w:t>
            </w:r>
            <w:r w:rsidR="009313E4" w:rsidRPr="000E600E">
              <w:rPr>
                <w:rStyle w:val="fontstyle01"/>
                <w:b w:val="0"/>
                <w:color w:val="auto"/>
                <w:sz w:val="24"/>
                <w:szCs w:val="24"/>
              </w:rPr>
              <w:t xml:space="preserve"> </w:t>
            </w:r>
            <w:r w:rsidRPr="000E600E">
              <w:rPr>
                <w:rStyle w:val="fontstyle01"/>
                <w:b w:val="0"/>
                <w:color w:val="auto"/>
                <w:sz w:val="24"/>
                <w:szCs w:val="24"/>
              </w:rPr>
              <w:t>міжповерхових і горищних), покриттів і дахів</w:t>
            </w:r>
          </w:p>
          <w:p w14:paraId="5CEB565D" w14:textId="77777777" w:rsidR="00981EBA" w:rsidRPr="003E4F17" w:rsidRDefault="00981EBA" w:rsidP="005C573B">
            <w:pPr>
              <w:spacing w:line="259" w:lineRule="auto"/>
              <w:rPr>
                <w:rFonts w:ascii="Times New Roman" w:eastAsia="Times New Roman" w:hAnsi="Times New Roman" w:cs="Times New Roman"/>
                <w:bCs/>
                <w:kern w:val="28"/>
                <w:sz w:val="24"/>
                <w:szCs w:val="24"/>
                <w:lang w:eastAsia="ru-RU"/>
              </w:rPr>
            </w:pPr>
          </w:p>
        </w:tc>
        <w:tc>
          <w:tcPr>
            <w:tcW w:w="2641" w:type="dxa"/>
          </w:tcPr>
          <w:p w14:paraId="4B5D0933" w14:textId="77777777" w:rsidR="007B065D" w:rsidRDefault="007B065D" w:rsidP="001D2C7E">
            <w:pPr>
              <w:widowControl w:val="0"/>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види поверхонь перекриттів, покриттів і дахів;</w:t>
            </w:r>
          </w:p>
          <w:p w14:paraId="4B36B415" w14:textId="77777777" w:rsidR="007B065D" w:rsidRDefault="007B065D" w:rsidP="001D2C7E">
            <w:pPr>
              <w:widowControl w:val="0"/>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види з’єднань елементів перекриттів, покриттів і дахів;</w:t>
            </w:r>
          </w:p>
          <w:p w14:paraId="0CA75935" w14:textId="77777777" w:rsidR="006F2527" w:rsidRDefault="007B065D" w:rsidP="001D2C7E">
            <w:pPr>
              <w:widowControl w:val="0"/>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види пошкоджень поверхонь перекриттів, покриттів і дахів та способи їх усунення; </w:t>
            </w:r>
          </w:p>
          <w:p w14:paraId="0B15F5FD" w14:textId="77777777" w:rsidR="007B065D" w:rsidRDefault="007B065D" w:rsidP="001D2C7E">
            <w:pPr>
              <w:widowControl w:val="0"/>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 обробки поверхонь перекриттів, покриттів і дахів.</w:t>
            </w:r>
          </w:p>
          <w:p w14:paraId="648A9312" w14:textId="77777777" w:rsidR="007B065D" w:rsidRDefault="007B065D" w:rsidP="001D2C7E">
            <w:pPr>
              <w:widowControl w:val="0"/>
              <w:tabs>
                <w:tab w:val="left" w:pos="0"/>
              </w:tabs>
              <w:ind w:firstLine="227"/>
              <w:jc w:val="both"/>
              <w:rPr>
                <w:rFonts w:ascii="Times New Roman" w:eastAsia="Times New Roman" w:hAnsi="Times New Roman" w:cs="Times New Roman"/>
                <w:color w:val="000000"/>
                <w:sz w:val="24"/>
                <w:szCs w:val="24"/>
              </w:rPr>
            </w:pPr>
          </w:p>
          <w:p w14:paraId="3339012A" w14:textId="77777777" w:rsidR="00981EBA" w:rsidRPr="00981EBA" w:rsidRDefault="00981EBA" w:rsidP="001D2C7E">
            <w:pPr>
              <w:widowControl w:val="0"/>
              <w:tabs>
                <w:tab w:val="left" w:pos="0"/>
              </w:tabs>
              <w:ind w:firstLine="227"/>
              <w:jc w:val="both"/>
              <w:rPr>
                <w:rFonts w:ascii="Times New Roman" w:eastAsia="Times New Roman" w:hAnsi="Times New Roman" w:cs="Times New Roman"/>
                <w:color w:val="000000"/>
                <w:sz w:val="24"/>
                <w:szCs w:val="24"/>
              </w:rPr>
            </w:pPr>
          </w:p>
        </w:tc>
        <w:tc>
          <w:tcPr>
            <w:tcW w:w="2439" w:type="dxa"/>
          </w:tcPr>
          <w:p w14:paraId="2CEE8A1E" w14:textId="77777777" w:rsidR="007B065D" w:rsidRDefault="007B065D" w:rsidP="001D2C7E">
            <w:pPr>
              <w:widowControl w:val="0"/>
              <w:shd w:val="clear" w:color="auto" w:fill="FFFFFF"/>
              <w:tabs>
                <w:tab w:val="left" w:pos="0"/>
              </w:tabs>
              <w:ind w:firstLine="22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готувати поверхні перекриттів, покриттів і дахів для утеплення;</w:t>
            </w:r>
          </w:p>
          <w:p w14:paraId="56355CEA" w14:textId="77777777" w:rsidR="00981EBA" w:rsidRPr="003E4F17" w:rsidRDefault="00981EBA" w:rsidP="001D2C7E">
            <w:pPr>
              <w:widowControl w:val="0"/>
              <w:shd w:val="clear" w:color="auto" w:fill="FFFFFF"/>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bCs/>
                <w:color w:val="000000"/>
                <w:sz w:val="24"/>
                <w:szCs w:val="24"/>
              </w:rPr>
              <w:t>п</w:t>
            </w:r>
            <w:r w:rsidRPr="003E4F17">
              <w:rPr>
                <w:rFonts w:ascii="Times New Roman" w:eastAsia="Times New Roman" w:hAnsi="Times New Roman" w:cs="Times New Roman"/>
                <w:color w:val="000000"/>
                <w:sz w:val="24"/>
                <w:szCs w:val="24"/>
              </w:rPr>
              <w:t>риготувати клейову розчинову суміш шляхом змішування суміші і води у необхідному співвідношенні;</w:t>
            </w:r>
          </w:p>
          <w:p w14:paraId="583A69CD" w14:textId="77777777" w:rsidR="00981EBA" w:rsidRPr="003E4F17" w:rsidRDefault="00981EBA" w:rsidP="001D2C7E">
            <w:pPr>
              <w:widowControl w:val="0"/>
              <w:shd w:val="clear" w:color="auto" w:fill="FFFFFF"/>
              <w:tabs>
                <w:tab w:val="left" w:pos="0"/>
              </w:tabs>
              <w:ind w:firstLine="227"/>
              <w:jc w:val="both"/>
              <w:rPr>
                <w:rFonts w:ascii="Times New Roman" w:eastAsia="Times New Roman" w:hAnsi="Times New Roman" w:cs="Times New Roman"/>
                <w:b/>
                <w:color w:val="000000"/>
                <w:sz w:val="24"/>
                <w:szCs w:val="24"/>
              </w:rPr>
            </w:pPr>
            <w:r w:rsidRPr="003E4F17">
              <w:rPr>
                <w:rFonts w:ascii="Times New Roman" w:eastAsia="Times New Roman" w:hAnsi="Times New Roman" w:cs="Times New Roman"/>
                <w:color w:val="000000"/>
                <w:sz w:val="24"/>
                <w:szCs w:val="24"/>
              </w:rPr>
              <w:t>наносити клейову розчинову суміш на плити утеплювача смуговим способом</w:t>
            </w:r>
            <w:r w:rsidRPr="003E4F17">
              <w:rPr>
                <w:rFonts w:ascii="Times New Roman" w:eastAsia="Times New Roman" w:hAnsi="Times New Roman" w:cs="Times New Roman"/>
                <w:b/>
                <w:color w:val="000000"/>
                <w:sz w:val="24"/>
                <w:szCs w:val="24"/>
              </w:rPr>
              <w:t>;</w:t>
            </w:r>
          </w:p>
          <w:p w14:paraId="53F9D3C9" w14:textId="77777777" w:rsidR="00981EBA" w:rsidRPr="003E4F17" w:rsidRDefault="00981EBA" w:rsidP="001D2C7E">
            <w:pPr>
              <w:widowControl w:val="0"/>
              <w:shd w:val="clear" w:color="auto" w:fill="FFFFFF"/>
              <w:tabs>
                <w:tab w:val="left" w:pos="0"/>
              </w:tabs>
              <w:ind w:firstLine="227"/>
              <w:jc w:val="both"/>
              <w:rPr>
                <w:rFonts w:ascii="Times New Roman" w:eastAsia="Times New Roman" w:hAnsi="Times New Roman" w:cs="Times New Roman"/>
                <w:b/>
                <w:color w:val="000000"/>
                <w:sz w:val="24"/>
                <w:szCs w:val="24"/>
              </w:rPr>
            </w:pPr>
            <w:r w:rsidRPr="003E4F17">
              <w:rPr>
                <w:rFonts w:ascii="Times New Roman" w:eastAsia="Times New Roman" w:hAnsi="Times New Roman" w:cs="Times New Roman"/>
                <w:color w:val="000000"/>
                <w:sz w:val="24"/>
                <w:szCs w:val="24"/>
              </w:rPr>
              <w:t>наносити клейову розчинову суміш на плити утеплювача маяковим способом</w:t>
            </w:r>
            <w:r w:rsidRPr="003E4F17">
              <w:rPr>
                <w:rFonts w:ascii="Times New Roman" w:eastAsia="Times New Roman" w:hAnsi="Times New Roman" w:cs="Times New Roman"/>
                <w:b/>
                <w:color w:val="000000"/>
                <w:sz w:val="24"/>
                <w:szCs w:val="24"/>
              </w:rPr>
              <w:t>;</w:t>
            </w:r>
          </w:p>
          <w:p w14:paraId="323E9897" w14:textId="77777777" w:rsidR="00981EBA" w:rsidRDefault="00981EBA" w:rsidP="001D2C7E">
            <w:pPr>
              <w:widowControl w:val="0"/>
              <w:shd w:val="clear" w:color="auto" w:fill="FFFFFF"/>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наносити клейову розчинову суміш на плити утеплювача суцільним способом</w:t>
            </w:r>
            <w:r w:rsidR="006F2527">
              <w:rPr>
                <w:rFonts w:ascii="Times New Roman" w:eastAsia="Times New Roman" w:hAnsi="Times New Roman" w:cs="Times New Roman"/>
                <w:color w:val="000000"/>
                <w:sz w:val="24"/>
                <w:szCs w:val="24"/>
              </w:rPr>
              <w:t>;</w:t>
            </w:r>
          </w:p>
          <w:p w14:paraId="2670B924" w14:textId="77777777" w:rsidR="006F2527" w:rsidRDefault="006F2527" w:rsidP="001D2C7E">
            <w:pPr>
              <w:widowControl w:val="0"/>
              <w:shd w:val="clear" w:color="auto" w:fill="FFFFFF"/>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усувати пошкодження поверхонь перекриттів, покриттів і дахів різними способами;</w:t>
            </w:r>
          </w:p>
          <w:p w14:paraId="4D7B5D37" w14:textId="77777777" w:rsidR="006F2527" w:rsidRDefault="006F2527" w:rsidP="001D2C7E">
            <w:pPr>
              <w:widowControl w:val="0"/>
              <w:shd w:val="clear" w:color="auto" w:fill="FFFFFF"/>
              <w:tabs>
                <w:tab w:val="left" w:pos="0"/>
              </w:tabs>
              <w:ind w:firstLine="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обробляти поверхні перекриттів, покриттів і дахів різними методами;</w:t>
            </w:r>
          </w:p>
          <w:p w14:paraId="10B3D73B" w14:textId="77777777" w:rsidR="006F2527" w:rsidRPr="00981EBA" w:rsidRDefault="006F2527" w:rsidP="001D2C7E">
            <w:pPr>
              <w:widowControl w:val="0"/>
              <w:shd w:val="clear" w:color="auto" w:fill="FFFFFF"/>
              <w:tabs>
                <w:tab w:val="left" w:pos="0"/>
              </w:tabs>
              <w:ind w:firstLine="22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готувати з’єднання для утеплення.</w:t>
            </w:r>
          </w:p>
        </w:tc>
      </w:tr>
      <w:tr w:rsidR="00D8789C" w:rsidRPr="003E4F17" w14:paraId="2544CB69" w14:textId="77777777" w:rsidTr="000E600E">
        <w:trPr>
          <w:trHeight w:val="586"/>
        </w:trPr>
        <w:tc>
          <w:tcPr>
            <w:tcW w:w="2526" w:type="dxa"/>
            <w:vMerge/>
          </w:tcPr>
          <w:p w14:paraId="738429C0" w14:textId="77777777" w:rsidR="00D8789C" w:rsidRPr="003E4F17" w:rsidRDefault="00D8789C" w:rsidP="00164DE5">
            <w:pPr>
              <w:rPr>
                <w:rFonts w:ascii="Times New Roman" w:hAnsi="Times New Roman" w:cs="Times New Roman"/>
              </w:rPr>
            </w:pPr>
          </w:p>
        </w:tc>
        <w:tc>
          <w:tcPr>
            <w:tcW w:w="2318" w:type="dxa"/>
          </w:tcPr>
          <w:p w14:paraId="304295C0" w14:textId="77777777" w:rsidR="00D8789C" w:rsidRPr="001A2071" w:rsidRDefault="00D8789C" w:rsidP="005C573B">
            <w:pPr>
              <w:widowControl w:val="0"/>
              <w:overflowPunct w:val="0"/>
              <w:adjustRightInd w:val="0"/>
              <w:rPr>
                <w:rFonts w:ascii="Times New Roman" w:eastAsia="Times New Roman" w:hAnsi="Times New Roman" w:cs="Times New Roman"/>
                <w:bCs/>
                <w:kern w:val="28"/>
                <w:sz w:val="24"/>
                <w:szCs w:val="24"/>
                <w:lang w:eastAsia="ru-RU"/>
              </w:rPr>
            </w:pPr>
            <w:r w:rsidRPr="001A2071">
              <w:rPr>
                <w:rFonts w:ascii="Times New Roman" w:eastAsia="Times New Roman" w:hAnsi="Times New Roman" w:cs="Times New Roman"/>
                <w:bCs/>
                <w:kern w:val="28"/>
                <w:sz w:val="24"/>
                <w:szCs w:val="24"/>
                <w:lang w:eastAsia="ru-RU"/>
              </w:rPr>
              <w:t xml:space="preserve">ПК 4. </w:t>
            </w:r>
          </w:p>
          <w:p w14:paraId="0577A8EA" w14:textId="77777777" w:rsidR="00D8789C" w:rsidRPr="001A2071" w:rsidRDefault="00D8789C" w:rsidP="00867F1D">
            <w:pPr>
              <w:rPr>
                <w:b/>
                <w:sz w:val="24"/>
                <w:szCs w:val="24"/>
              </w:rPr>
            </w:pPr>
            <w:r w:rsidRPr="001A2071">
              <w:rPr>
                <w:rStyle w:val="fontstyle01"/>
                <w:b w:val="0"/>
                <w:color w:val="auto"/>
                <w:sz w:val="24"/>
                <w:szCs w:val="24"/>
              </w:rPr>
              <w:lastRenderedPageBreak/>
              <w:t>Здатність виконувати утеплення перекриттів</w:t>
            </w:r>
            <w:r w:rsidR="009313E4" w:rsidRPr="001A2071">
              <w:rPr>
                <w:rStyle w:val="fontstyle01"/>
                <w:b w:val="0"/>
                <w:color w:val="auto"/>
                <w:sz w:val="24"/>
                <w:szCs w:val="24"/>
              </w:rPr>
              <w:t xml:space="preserve"> </w:t>
            </w:r>
            <w:r w:rsidRPr="001A2071">
              <w:rPr>
                <w:rStyle w:val="fontstyle01"/>
                <w:b w:val="0"/>
                <w:color w:val="auto"/>
                <w:sz w:val="24"/>
                <w:szCs w:val="24"/>
              </w:rPr>
              <w:t>(цокольних, надпідвальних, міжповерхових і</w:t>
            </w:r>
            <w:r w:rsidR="009313E4" w:rsidRPr="001A2071">
              <w:rPr>
                <w:rStyle w:val="fontstyle01"/>
                <w:b w:val="0"/>
                <w:color w:val="auto"/>
                <w:sz w:val="24"/>
                <w:szCs w:val="24"/>
              </w:rPr>
              <w:t xml:space="preserve"> </w:t>
            </w:r>
            <w:r w:rsidRPr="001A2071">
              <w:rPr>
                <w:rStyle w:val="fontstyle01"/>
                <w:b w:val="0"/>
                <w:color w:val="auto"/>
                <w:sz w:val="24"/>
                <w:szCs w:val="24"/>
              </w:rPr>
              <w:t>горищних), покриттів і дахів</w:t>
            </w:r>
          </w:p>
          <w:p w14:paraId="5A97DB65" w14:textId="77777777" w:rsidR="00D8789C" w:rsidRPr="003E4F17" w:rsidRDefault="00D8789C" w:rsidP="005C573B">
            <w:pPr>
              <w:widowControl w:val="0"/>
              <w:overflowPunct w:val="0"/>
              <w:adjustRightInd w:val="0"/>
              <w:rPr>
                <w:rFonts w:ascii="Times New Roman" w:eastAsia="Times New Roman" w:hAnsi="Times New Roman" w:cs="Times New Roman"/>
                <w:bCs/>
                <w:kern w:val="28"/>
                <w:sz w:val="24"/>
                <w:szCs w:val="24"/>
                <w:lang w:eastAsia="ru-RU"/>
              </w:rPr>
            </w:pPr>
          </w:p>
        </w:tc>
        <w:tc>
          <w:tcPr>
            <w:tcW w:w="2641" w:type="dxa"/>
          </w:tcPr>
          <w:p w14:paraId="0EC888FC" w14:textId="77777777" w:rsidR="00D8789C" w:rsidRPr="00A80006" w:rsidRDefault="00D8789C" w:rsidP="001D2C7E">
            <w:pPr>
              <w:widowControl w:val="0"/>
              <w:tabs>
                <w:tab w:val="left" w:pos="0"/>
              </w:tabs>
              <w:ind w:firstLine="227"/>
              <w:jc w:val="both"/>
              <w:rPr>
                <w:rFonts w:ascii="Times New Roman" w:eastAsia="Times New Roman" w:hAnsi="Times New Roman" w:cs="Times New Roman"/>
                <w:sz w:val="24"/>
                <w:szCs w:val="24"/>
              </w:rPr>
            </w:pPr>
            <w:r w:rsidRPr="003E4F17">
              <w:rPr>
                <w:rFonts w:ascii="Times New Roman" w:eastAsia="Times New Roman" w:hAnsi="Times New Roman" w:cs="Times New Roman"/>
                <w:color w:val="000000"/>
                <w:sz w:val="24"/>
                <w:szCs w:val="24"/>
              </w:rPr>
              <w:lastRenderedPageBreak/>
              <w:t xml:space="preserve">правила приклеювання </w:t>
            </w:r>
            <w:r w:rsidR="00D83886" w:rsidRPr="00A80006">
              <w:rPr>
                <w:rFonts w:ascii="Times New Roman" w:eastAsia="Times New Roman" w:hAnsi="Times New Roman" w:cs="Times New Roman"/>
                <w:sz w:val="24"/>
                <w:szCs w:val="24"/>
              </w:rPr>
              <w:lastRenderedPageBreak/>
              <w:t>утеплювача до поверхні конструкцій</w:t>
            </w:r>
            <w:r w:rsidR="003A2026" w:rsidRPr="00A80006">
              <w:rPr>
                <w:rFonts w:ascii="Times New Roman" w:eastAsia="Times New Roman" w:hAnsi="Times New Roman" w:cs="Times New Roman"/>
                <w:sz w:val="24"/>
                <w:szCs w:val="24"/>
              </w:rPr>
              <w:t xml:space="preserve"> перекриттів, покриттів і дахів;</w:t>
            </w:r>
          </w:p>
          <w:p w14:paraId="3E3BF67A" w14:textId="77777777" w:rsidR="00D8789C" w:rsidRPr="003E4F17" w:rsidRDefault="00D8789C" w:rsidP="001D2C7E">
            <w:pPr>
              <w:widowControl w:val="0"/>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типові дефекти, які виникають при порушенні технологічної послідовності мон</w:t>
            </w:r>
            <w:r w:rsidR="00951D91">
              <w:rPr>
                <w:rFonts w:ascii="Times New Roman" w:eastAsia="Times New Roman" w:hAnsi="Times New Roman" w:cs="Times New Roman"/>
                <w:color w:val="000000"/>
                <w:sz w:val="24"/>
                <w:szCs w:val="24"/>
              </w:rPr>
              <w:t xml:space="preserve">тажу плит утеплення, способи їх </w:t>
            </w:r>
            <w:r w:rsidRPr="003E4F17">
              <w:rPr>
                <w:rFonts w:ascii="Times New Roman" w:eastAsia="Times New Roman" w:hAnsi="Times New Roman" w:cs="Times New Roman"/>
                <w:color w:val="000000"/>
                <w:sz w:val="24"/>
                <w:szCs w:val="24"/>
              </w:rPr>
              <w:t>запобігання і усунення;</w:t>
            </w:r>
          </w:p>
          <w:p w14:paraId="1D6B7260" w14:textId="77777777" w:rsidR="00D8789C" w:rsidRPr="003E4F17" w:rsidRDefault="00D8789C" w:rsidP="001D2C7E">
            <w:pPr>
              <w:widowControl w:val="0"/>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правила контролю відхилення теплоізоляційних плит від вертикалі;</w:t>
            </w:r>
          </w:p>
          <w:p w14:paraId="3E0F8E5D" w14:textId="77777777" w:rsidR="00D8789C" w:rsidRPr="003E4F17" w:rsidRDefault="00D8789C" w:rsidP="001D2C7E">
            <w:pPr>
              <w:widowControl w:val="0"/>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принцип шліфування поверхні теплоізоляційних плит;</w:t>
            </w:r>
          </w:p>
          <w:p w14:paraId="75D5562E" w14:textId="77777777" w:rsidR="00D8789C" w:rsidRPr="003E4F17" w:rsidRDefault="00D8789C" w:rsidP="001D2C7E">
            <w:pPr>
              <w:widowControl w:val="0"/>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параметри якості змонтованих конструкцій;</w:t>
            </w:r>
          </w:p>
          <w:p w14:paraId="14581F18" w14:textId="77777777" w:rsidR="00D8789C" w:rsidRPr="003E4F17" w:rsidRDefault="00D8789C" w:rsidP="001D2C7E">
            <w:pPr>
              <w:tabs>
                <w:tab w:val="left" w:pos="0"/>
              </w:tabs>
              <w:suppressAutoHyphens/>
              <w:ind w:firstLine="227"/>
              <w:jc w:val="both"/>
              <w:rPr>
                <w:rFonts w:ascii="Times New Roman" w:hAnsi="Times New Roman" w:cs="Times New Roman"/>
                <w:sz w:val="24"/>
                <w:szCs w:val="24"/>
              </w:rPr>
            </w:pPr>
            <w:r w:rsidRPr="003E4F17">
              <w:rPr>
                <w:rFonts w:ascii="Times New Roman" w:eastAsia="Times New Roman" w:hAnsi="Times New Roman" w:cs="Times New Roman"/>
                <w:sz w:val="24"/>
                <w:szCs w:val="24"/>
                <w:lang w:eastAsia="ar-SA"/>
              </w:rPr>
              <w:t>методи контролю робіт з утеплення фасадів: параметри, що контролюються; способи і засоби</w:t>
            </w:r>
            <w:r>
              <w:rPr>
                <w:rFonts w:ascii="Times New Roman" w:eastAsia="Times New Roman" w:hAnsi="Times New Roman" w:cs="Times New Roman"/>
                <w:sz w:val="24"/>
                <w:szCs w:val="24"/>
                <w:lang w:eastAsia="ar-SA"/>
              </w:rPr>
              <w:t xml:space="preserve"> </w:t>
            </w:r>
            <w:r w:rsidRPr="003E4F17">
              <w:rPr>
                <w:rFonts w:ascii="Times New Roman" w:eastAsia="Times New Roman" w:hAnsi="Times New Roman" w:cs="Times New Roman"/>
                <w:sz w:val="24"/>
                <w:szCs w:val="24"/>
                <w:lang w:eastAsia="ar-SA"/>
              </w:rPr>
              <w:t>контролю.</w:t>
            </w:r>
          </w:p>
        </w:tc>
        <w:tc>
          <w:tcPr>
            <w:tcW w:w="2439" w:type="dxa"/>
          </w:tcPr>
          <w:p w14:paraId="13ADA347" w14:textId="77777777" w:rsidR="00D8789C" w:rsidRPr="003E4F17" w:rsidRDefault="00D8789C" w:rsidP="001D2C7E">
            <w:pPr>
              <w:widowControl w:val="0"/>
              <w:shd w:val="clear" w:color="auto" w:fill="FFFFFF"/>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lastRenderedPageBreak/>
              <w:t xml:space="preserve">встановлювати теплоізоляційні </w:t>
            </w:r>
            <w:r w:rsidRPr="003E4F17">
              <w:rPr>
                <w:rFonts w:ascii="Times New Roman" w:eastAsia="Times New Roman" w:hAnsi="Times New Roman" w:cs="Times New Roman"/>
                <w:color w:val="000000"/>
                <w:sz w:val="24"/>
                <w:szCs w:val="24"/>
              </w:rPr>
              <w:lastRenderedPageBreak/>
              <w:t>плити в проектне положення;</w:t>
            </w:r>
          </w:p>
          <w:p w14:paraId="075DA02E" w14:textId="77777777" w:rsidR="00D8789C" w:rsidRPr="003E4F17" w:rsidRDefault="00D8789C" w:rsidP="001D2C7E">
            <w:pPr>
              <w:widowControl w:val="0"/>
              <w:shd w:val="clear" w:color="auto" w:fill="FFFFFF"/>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додатково вирівнювати теплоізоляційні плити шляхом шліфування;</w:t>
            </w:r>
          </w:p>
          <w:p w14:paraId="2DD6BFD5" w14:textId="77777777" w:rsidR="00D8789C" w:rsidRPr="003E4F17" w:rsidRDefault="00D8789C" w:rsidP="001D2C7E">
            <w:pPr>
              <w:widowControl w:val="0"/>
              <w:shd w:val="clear" w:color="auto" w:fill="FFFFFF"/>
              <w:tabs>
                <w:tab w:val="left" w:pos="0"/>
              </w:tabs>
              <w:ind w:firstLine="227"/>
              <w:jc w:val="both"/>
              <w:rPr>
                <w:rFonts w:ascii="Times New Roman" w:eastAsia="Times New Roman" w:hAnsi="Times New Roman" w:cs="Times New Roman"/>
                <w:color w:val="000000"/>
                <w:sz w:val="24"/>
                <w:szCs w:val="24"/>
              </w:rPr>
            </w:pPr>
            <w:r w:rsidRPr="003E4F17">
              <w:rPr>
                <w:rFonts w:ascii="Times New Roman" w:eastAsia="Times New Roman" w:hAnsi="Times New Roman" w:cs="Times New Roman"/>
                <w:color w:val="000000"/>
                <w:sz w:val="24"/>
                <w:szCs w:val="24"/>
              </w:rPr>
              <w:t>безпечно виконувати роботи;</w:t>
            </w:r>
          </w:p>
          <w:p w14:paraId="228A0DEC" w14:textId="77777777" w:rsidR="00D8789C" w:rsidRPr="003E4F17" w:rsidRDefault="00D8789C" w:rsidP="001D2C7E">
            <w:pPr>
              <w:shd w:val="clear" w:color="auto" w:fill="FFFFFF"/>
              <w:tabs>
                <w:tab w:val="left" w:pos="0"/>
              </w:tabs>
              <w:ind w:firstLine="227"/>
              <w:jc w:val="both"/>
              <w:rPr>
                <w:rFonts w:ascii="Times New Roman" w:hAnsi="Times New Roman" w:cs="Times New Roman"/>
                <w:bCs/>
                <w:sz w:val="24"/>
                <w:szCs w:val="24"/>
              </w:rPr>
            </w:pPr>
            <w:r w:rsidRPr="003E4F17">
              <w:rPr>
                <w:rFonts w:ascii="Times New Roman" w:eastAsia="Times New Roman" w:hAnsi="Times New Roman" w:cs="Times New Roman"/>
                <w:color w:val="000000"/>
                <w:sz w:val="24"/>
                <w:szCs w:val="24"/>
              </w:rPr>
              <w:t>контролювати якість виконаних робіт; прибирати робочі місця</w:t>
            </w:r>
            <w:r>
              <w:rPr>
                <w:rFonts w:ascii="Times New Roman" w:eastAsia="Times New Roman" w:hAnsi="Times New Roman" w:cs="Times New Roman"/>
                <w:color w:val="000000"/>
                <w:sz w:val="24"/>
                <w:szCs w:val="24"/>
              </w:rPr>
              <w:t>.</w:t>
            </w:r>
          </w:p>
        </w:tc>
      </w:tr>
      <w:tr w:rsidR="00D8789C" w:rsidRPr="00B31A6E" w14:paraId="40688F0D" w14:textId="77777777" w:rsidTr="00D8789C">
        <w:trPr>
          <w:trHeight w:val="4511"/>
        </w:trPr>
        <w:tc>
          <w:tcPr>
            <w:tcW w:w="2526" w:type="dxa"/>
          </w:tcPr>
          <w:p w14:paraId="5B3C4938" w14:textId="77777777" w:rsidR="001A2071" w:rsidRDefault="00D8789C" w:rsidP="00D8789C">
            <w:pPr>
              <w:rPr>
                <w:rStyle w:val="fontstyle01"/>
              </w:rPr>
            </w:pPr>
            <w:r>
              <w:rPr>
                <w:rStyle w:val="fontstyle01"/>
              </w:rPr>
              <w:t>РН 4.</w:t>
            </w:r>
            <w:r w:rsidR="00FB19C0">
              <w:rPr>
                <w:rStyle w:val="fontstyle01"/>
              </w:rPr>
              <w:t xml:space="preserve"> </w:t>
            </w:r>
          </w:p>
          <w:p w14:paraId="32D1CD86" w14:textId="77777777" w:rsidR="00D8789C" w:rsidRPr="00483A3B" w:rsidRDefault="00D8789C" w:rsidP="00D8789C">
            <w:pPr>
              <w:rPr>
                <w:b/>
                <w:sz w:val="24"/>
                <w:szCs w:val="24"/>
              </w:rPr>
            </w:pPr>
            <w:r w:rsidRPr="00483A3B">
              <w:rPr>
                <w:rStyle w:val="fontstyle01"/>
                <w:b w:val="0"/>
              </w:rPr>
              <w:t>Утеплення</w:t>
            </w:r>
            <w:r w:rsidR="00423114" w:rsidRPr="00483A3B">
              <w:rPr>
                <w:rStyle w:val="fontstyle01"/>
                <w:b w:val="0"/>
              </w:rPr>
              <w:t xml:space="preserve"> </w:t>
            </w:r>
            <w:r w:rsidRPr="00483A3B">
              <w:rPr>
                <w:rStyle w:val="fontstyle01"/>
                <w:b w:val="0"/>
              </w:rPr>
              <w:t>будівель і споруд</w:t>
            </w:r>
            <w:r w:rsidR="00423114" w:rsidRPr="00483A3B">
              <w:rPr>
                <w:rStyle w:val="fontstyle01"/>
                <w:b w:val="0"/>
              </w:rPr>
              <w:t xml:space="preserve"> </w:t>
            </w:r>
            <w:r w:rsidRPr="00483A3B">
              <w:rPr>
                <w:rStyle w:val="fontstyle01"/>
                <w:b w:val="0"/>
              </w:rPr>
              <w:t>при</w:t>
            </w:r>
            <w:r w:rsidR="00423114" w:rsidRPr="00483A3B">
              <w:rPr>
                <w:rStyle w:val="fontstyle01"/>
                <w:b w:val="0"/>
              </w:rPr>
              <w:t xml:space="preserve"> </w:t>
            </w:r>
            <w:r w:rsidRPr="00483A3B">
              <w:rPr>
                <w:rStyle w:val="fontstyle01"/>
                <w:b w:val="0"/>
              </w:rPr>
              <w:t>термомодернізації</w:t>
            </w:r>
          </w:p>
          <w:p w14:paraId="35C661E6" w14:textId="77777777" w:rsidR="00D8789C" w:rsidRPr="003E4F17" w:rsidRDefault="00D8789C" w:rsidP="00164DE5"/>
        </w:tc>
        <w:tc>
          <w:tcPr>
            <w:tcW w:w="2318" w:type="dxa"/>
          </w:tcPr>
          <w:p w14:paraId="16A694B1" w14:textId="77777777" w:rsidR="001A2071" w:rsidRPr="001A2071" w:rsidRDefault="00D8789C" w:rsidP="00D8789C">
            <w:pPr>
              <w:rPr>
                <w:rStyle w:val="fontstyle01"/>
                <w:b w:val="0"/>
                <w:color w:val="auto"/>
                <w:sz w:val="24"/>
                <w:szCs w:val="24"/>
              </w:rPr>
            </w:pPr>
            <w:r w:rsidRPr="001A2071">
              <w:rPr>
                <w:rStyle w:val="fontstyle01"/>
                <w:b w:val="0"/>
                <w:color w:val="auto"/>
                <w:sz w:val="24"/>
                <w:szCs w:val="24"/>
              </w:rPr>
              <w:t xml:space="preserve">ПК 1. </w:t>
            </w:r>
          </w:p>
          <w:p w14:paraId="0FA2FF81" w14:textId="77777777" w:rsidR="00D8789C" w:rsidRPr="001A2071" w:rsidRDefault="00D8789C" w:rsidP="00D8789C">
            <w:pPr>
              <w:rPr>
                <w:b/>
                <w:sz w:val="24"/>
                <w:szCs w:val="24"/>
              </w:rPr>
            </w:pPr>
            <w:r w:rsidRPr="001A2071">
              <w:rPr>
                <w:rStyle w:val="fontstyle01"/>
                <w:b w:val="0"/>
                <w:color w:val="auto"/>
                <w:sz w:val="24"/>
                <w:szCs w:val="24"/>
              </w:rPr>
              <w:t>Здатність виконувати термомодернізацію</w:t>
            </w:r>
            <w:r w:rsidRPr="001A2071">
              <w:rPr>
                <w:b/>
                <w:sz w:val="24"/>
                <w:szCs w:val="24"/>
              </w:rPr>
              <w:br/>
            </w:r>
            <w:r w:rsidRPr="001A2071">
              <w:rPr>
                <w:rStyle w:val="fontstyle01"/>
                <w:b w:val="0"/>
                <w:color w:val="auto"/>
                <w:sz w:val="24"/>
                <w:szCs w:val="24"/>
              </w:rPr>
              <w:t>будівель і споруд (реконструкція і</w:t>
            </w:r>
            <w:r w:rsidRPr="001A2071">
              <w:rPr>
                <w:b/>
                <w:sz w:val="24"/>
                <w:szCs w:val="24"/>
              </w:rPr>
              <w:br/>
            </w:r>
            <w:r w:rsidRPr="001A2071">
              <w:rPr>
                <w:rStyle w:val="fontstyle01"/>
                <w:b w:val="0"/>
                <w:color w:val="auto"/>
                <w:sz w:val="24"/>
                <w:szCs w:val="24"/>
              </w:rPr>
              <w:t>капітальний ремонт)</w:t>
            </w:r>
          </w:p>
          <w:p w14:paraId="7B30A9FD" w14:textId="77777777" w:rsidR="00D8789C" w:rsidRPr="001A2071" w:rsidRDefault="00D8789C" w:rsidP="00EB450B">
            <w:pPr>
              <w:spacing w:line="259" w:lineRule="auto"/>
              <w:rPr>
                <w:rFonts w:ascii="Times New Roman" w:eastAsia="Times New Roman" w:hAnsi="Times New Roman" w:cs="Times New Roman"/>
                <w:sz w:val="24"/>
                <w:szCs w:val="24"/>
              </w:rPr>
            </w:pPr>
          </w:p>
        </w:tc>
        <w:tc>
          <w:tcPr>
            <w:tcW w:w="2641" w:type="dxa"/>
          </w:tcPr>
          <w:p w14:paraId="14F63C9C" w14:textId="77777777" w:rsidR="00197D5C" w:rsidRPr="001A2071" w:rsidRDefault="008A34BB" w:rsidP="001D2C7E">
            <w:pPr>
              <w:ind w:firstLine="227"/>
              <w:jc w:val="both"/>
              <w:rPr>
                <w:rFonts w:ascii="Times New Roman" w:hAnsi="Times New Roman" w:cs="Times New Roman"/>
                <w:sz w:val="24"/>
                <w:szCs w:val="24"/>
              </w:rPr>
            </w:pPr>
            <w:r w:rsidRPr="001A2071">
              <w:rPr>
                <w:rFonts w:ascii="Times New Roman" w:eastAsia="Calibri" w:hAnsi="Times New Roman" w:cs="Times New Roman"/>
                <w:sz w:val="24"/>
                <w:szCs w:val="24"/>
              </w:rPr>
              <w:t xml:space="preserve">ключові положення сучасної нормативно-правової бази та регламентуючої документації у сфері </w:t>
            </w:r>
            <w:r w:rsidRPr="001A2071">
              <w:rPr>
                <w:rFonts w:ascii="Times New Roman" w:hAnsi="Times New Roman" w:cs="Times New Roman"/>
                <w:sz w:val="24"/>
                <w:szCs w:val="24"/>
              </w:rPr>
              <w:t xml:space="preserve">термомодернізації </w:t>
            </w:r>
            <w:r w:rsidRPr="001A2071">
              <w:rPr>
                <w:rFonts w:ascii="Times New Roman" w:eastAsia="Calibri" w:hAnsi="Times New Roman" w:cs="Times New Roman"/>
                <w:sz w:val="24"/>
                <w:szCs w:val="24"/>
              </w:rPr>
              <w:t xml:space="preserve">будівель; </w:t>
            </w:r>
            <w:r w:rsidRPr="001A2071">
              <w:rPr>
                <w:rFonts w:ascii="Times New Roman" w:hAnsi="Times New Roman" w:cs="Times New Roman"/>
                <w:sz w:val="24"/>
                <w:szCs w:val="24"/>
              </w:rPr>
              <w:t xml:space="preserve"> </w:t>
            </w:r>
          </w:p>
          <w:p w14:paraId="457FDD27" w14:textId="77777777" w:rsidR="00BC2456" w:rsidRPr="001A2071" w:rsidRDefault="00BC2456"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значення обстеження технічного стану об’єкта щодо придатності зовнішніх огороджувальних конструкцій будівель до влаштування утеплення;</w:t>
            </w:r>
          </w:p>
          <w:p w14:paraId="5553E8A6" w14:textId="77777777" w:rsidR="00197D5C" w:rsidRPr="001A2071" w:rsidRDefault="00BC2456"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 xml:space="preserve">основні етапи обстеження; </w:t>
            </w:r>
          </w:p>
          <w:p w14:paraId="0F110D16" w14:textId="77777777" w:rsidR="00197D5C" w:rsidRPr="001A2071" w:rsidRDefault="00BC2456"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 xml:space="preserve">поняття про енергоаудит; параметри оцінювання стану </w:t>
            </w:r>
            <w:r w:rsidR="00483A3B">
              <w:rPr>
                <w:rFonts w:ascii="Times New Roman" w:hAnsi="Times New Roman" w:cs="Times New Roman"/>
                <w:sz w:val="24"/>
                <w:szCs w:val="24"/>
              </w:rPr>
              <w:t>о</w:t>
            </w:r>
            <w:r w:rsidRPr="001A2071">
              <w:rPr>
                <w:rFonts w:ascii="Times New Roman" w:hAnsi="Times New Roman" w:cs="Times New Roman"/>
                <w:sz w:val="24"/>
                <w:szCs w:val="24"/>
              </w:rPr>
              <w:t>городжувальних конструкцій будівель у межах енергоаудиту;</w:t>
            </w:r>
          </w:p>
          <w:p w14:paraId="1C2FC43C" w14:textId="77777777" w:rsidR="000B0ADE" w:rsidRPr="001A2071" w:rsidRDefault="000B0ADE"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lastRenderedPageBreak/>
              <w:t>порядок проведення розрахунку товщини утеплювача із врахуванням теплотехнічних характеристик конструкцій будівель і споруд;</w:t>
            </w:r>
          </w:p>
          <w:p w14:paraId="6F87F0F5" w14:textId="77777777" w:rsidR="00BC2456" w:rsidRPr="001A2071" w:rsidRDefault="00197D5C" w:rsidP="001D2C7E">
            <w:pPr>
              <w:ind w:firstLine="227"/>
              <w:jc w:val="both"/>
              <w:rPr>
                <w:rFonts w:ascii="Times New Roman" w:hAnsi="Times New Roman" w:cs="Times New Roman"/>
                <w:sz w:val="24"/>
                <w:szCs w:val="24"/>
              </w:rPr>
            </w:pPr>
            <w:r w:rsidRPr="001A2071">
              <w:rPr>
                <w:rFonts w:ascii="Times New Roman" w:eastAsia="Calibri" w:hAnsi="Times New Roman" w:cs="Times New Roman"/>
                <w:sz w:val="24"/>
                <w:szCs w:val="24"/>
              </w:rPr>
              <w:t xml:space="preserve">вимоги до необхідного рівня та технологічних характеристик матеріалів при </w:t>
            </w:r>
            <w:r w:rsidRPr="001A2071">
              <w:rPr>
                <w:rFonts w:ascii="Times New Roman" w:hAnsi="Times New Roman" w:cs="Times New Roman"/>
                <w:sz w:val="24"/>
                <w:szCs w:val="24"/>
              </w:rPr>
              <w:t xml:space="preserve">термомодернізації </w:t>
            </w:r>
            <w:r w:rsidRPr="001A2071">
              <w:rPr>
                <w:rFonts w:ascii="Times New Roman" w:eastAsia="Calibri" w:hAnsi="Times New Roman" w:cs="Times New Roman"/>
                <w:sz w:val="24"/>
                <w:szCs w:val="24"/>
              </w:rPr>
              <w:t>будівель та споруд,</w:t>
            </w:r>
            <w:r w:rsidRPr="001A2071">
              <w:rPr>
                <w:rFonts w:ascii="Times New Roman" w:hAnsi="Times New Roman" w:cs="Times New Roman"/>
                <w:sz w:val="24"/>
                <w:szCs w:val="24"/>
              </w:rPr>
              <w:t xml:space="preserve"> сучасні в</w:t>
            </w:r>
            <w:r w:rsidRPr="001A2071">
              <w:rPr>
                <w:rFonts w:ascii="Times New Roman" w:hAnsi="Times New Roman" w:cs="Times New Roman"/>
                <w:bCs/>
                <w:sz w:val="24"/>
                <w:szCs w:val="24"/>
              </w:rPr>
              <w:t xml:space="preserve">иди покриттів та </w:t>
            </w:r>
            <w:r w:rsidRPr="001A2071">
              <w:rPr>
                <w:rFonts w:ascii="Times New Roman" w:hAnsi="Times New Roman" w:cs="Times New Roman"/>
                <w:sz w:val="24"/>
                <w:szCs w:val="24"/>
              </w:rPr>
              <w:t>облицювальних матеріалів</w:t>
            </w:r>
            <w:r w:rsidRPr="001A2071">
              <w:rPr>
                <w:rFonts w:ascii="Times New Roman" w:hAnsi="Times New Roman" w:cs="Times New Roman"/>
                <w:bCs/>
                <w:sz w:val="24"/>
                <w:szCs w:val="24"/>
              </w:rPr>
              <w:t xml:space="preserve"> для опорядження утепленого фасаду, </w:t>
            </w:r>
            <w:r w:rsidRPr="001A2071">
              <w:rPr>
                <w:rFonts w:ascii="Times New Roman" w:hAnsi="Times New Roman" w:cs="Times New Roman"/>
                <w:sz w:val="24"/>
                <w:szCs w:val="24"/>
              </w:rPr>
              <w:t>матеріали для реставрації;</w:t>
            </w:r>
          </w:p>
          <w:p w14:paraId="4D33EBED" w14:textId="77777777" w:rsidR="00197D5C" w:rsidRPr="001A2071" w:rsidRDefault="00197D5C" w:rsidP="001D2C7E">
            <w:pPr>
              <w:ind w:firstLine="227"/>
              <w:jc w:val="both"/>
              <w:rPr>
                <w:rFonts w:ascii="Times New Roman" w:hAnsi="Times New Roman" w:cs="Times New Roman"/>
                <w:sz w:val="24"/>
                <w:szCs w:val="24"/>
              </w:rPr>
            </w:pPr>
            <w:r w:rsidRPr="001A2071">
              <w:rPr>
                <w:rFonts w:ascii="Times New Roman" w:eastAsia="Calibri" w:hAnsi="Times New Roman" w:cs="Times New Roman"/>
                <w:sz w:val="24"/>
                <w:szCs w:val="24"/>
              </w:rPr>
              <w:t xml:space="preserve">призначення та вимоги до матеріалів для фінішного декоративно-захисного опорядження фасадної </w:t>
            </w:r>
            <w:r w:rsidRPr="001A2071">
              <w:rPr>
                <w:rFonts w:ascii="Times New Roman" w:hAnsi="Times New Roman" w:cs="Times New Roman"/>
                <w:sz w:val="24"/>
                <w:szCs w:val="24"/>
              </w:rPr>
              <w:t>термомодернізації;</w:t>
            </w:r>
          </w:p>
          <w:p w14:paraId="5BEEC5ED" w14:textId="77777777" w:rsidR="00197D5C" w:rsidRPr="001A2071" w:rsidRDefault="00197D5C" w:rsidP="001D2C7E">
            <w:pPr>
              <w:ind w:firstLine="227"/>
              <w:jc w:val="both"/>
              <w:rPr>
                <w:rFonts w:ascii="Times New Roman" w:hAnsi="Times New Roman" w:cs="Times New Roman"/>
                <w:sz w:val="24"/>
                <w:szCs w:val="24"/>
              </w:rPr>
            </w:pPr>
            <w:r w:rsidRPr="001A2071">
              <w:rPr>
                <w:rFonts w:ascii="Times New Roman" w:hAnsi="Times New Roman" w:cs="Times New Roman"/>
                <w:bCs/>
                <w:sz w:val="24"/>
                <w:szCs w:val="24"/>
              </w:rPr>
              <w:t xml:space="preserve">споживчі характеристики </w:t>
            </w:r>
            <w:r w:rsidRPr="001A2071">
              <w:rPr>
                <w:rFonts w:ascii="Times New Roman" w:hAnsi="Times New Roman" w:cs="Times New Roman"/>
                <w:sz w:val="24"/>
                <w:szCs w:val="24"/>
              </w:rPr>
              <w:t xml:space="preserve">сучасних будівельних </w:t>
            </w:r>
            <w:r w:rsidRPr="001A2071">
              <w:rPr>
                <w:rFonts w:ascii="Times New Roman" w:hAnsi="Times New Roman" w:cs="Times New Roman"/>
                <w:bCs/>
                <w:sz w:val="24"/>
                <w:szCs w:val="24"/>
              </w:rPr>
              <w:t>матеріалів для влаштування систем термо- та</w:t>
            </w:r>
            <w:r w:rsidR="00D75496">
              <w:rPr>
                <w:rFonts w:ascii="Times New Roman" w:hAnsi="Times New Roman" w:cs="Times New Roman"/>
                <w:bCs/>
                <w:sz w:val="24"/>
                <w:szCs w:val="24"/>
              </w:rPr>
              <w:t xml:space="preserve"> </w:t>
            </w:r>
            <w:r w:rsidRPr="001A2071">
              <w:rPr>
                <w:rFonts w:ascii="Times New Roman" w:hAnsi="Times New Roman" w:cs="Times New Roman"/>
                <w:bCs/>
                <w:sz w:val="24"/>
                <w:szCs w:val="24"/>
              </w:rPr>
              <w:t>теплоізоляції;</w:t>
            </w:r>
            <w:r w:rsidRPr="001A2071">
              <w:rPr>
                <w:rFonts w:ascii="Times New Roman" w:hAnsi="Times New Roman" w:cs="Times New Roman"/>
                <w:sz w:val="24"/>
                <w:szCs w:val="24"/>
              </w:rPr>
              <w:t xml:space="preserve"> асортимент продукції провідних компаній виробників будівельних матеріалів на ринку України, що відповідають сучасним вимогам до якості будівельної продукції;</w:t>
            </w:r>
          </w:p>
          <w:p w14:paraId="722C0556" w14:textId="77777777" w:rsidR="00D8789C" w:rsidRPr="001A2071" w:rsidRDefault="00951D91" w:rsidP="001D2C7E">
            <w:pPr>
              <w:ind w:firstLine="227"/>
              <w:jc w:val="both"/>
              <w:rPr>
                <w:rFonts w:ascii="Times New Roman" w:hAnsi="Times New Roman" w:cs="Times New Roman"/>
                <w:sz w:val="24"/>
                <w:szCs w:val="24"/>
              </w:rPr>
            </w:pPr>
            <w:r>
              <w:rPr>
                <w:rFonts w:ascii="Times New Roman" w:hAnsi="Times New Roman" w:cs="Times New Roman"/>
                <w:sz w:val="24"/>
                <w:szCs w:val="24"/>
              </w:rPr>
              <w:t>сучасні системи утеплення будівель та споруд, новітні</w:t>
            </w:r>
            <w:r w:rsidR="008A34BB" w:rsidRPr="001A2071">
              <w:rPr>
                <w:rFonts w:ascii="Times New Roman" w:hAnsi="Times New Roman" w:cs="Times New Roman"/>
                <w:sz w:val="24"/>
                <w:szCs w:val="24"/>
              </w:rPr>
              <w:t xml:space="preserve"> види термо- та теплоізоляції; </w:t>
            </w:r>
          </w:p>
          <w:p w14:paraId="1DD5B831" w14:textId="77777777" w:rsidR="00197D5C" w:rsidRPr="001A2071" w:rsidRDefault="001A2071"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порядок отримання завдання;</w:t>
            </w:r>
          </w:p>
          <w:p w14:paraId="2B0804B2" w14:textId="77777777" w:rsidR="000B0ADE" w:rsidRPr="001A2071" w:rsidRDefault="001A2071"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порядок проведення інструктажів з охорони праці.</w:t>
            </w:r>
          </w:p>
        </w:tc>
        <w:tc>
          <w:tcPr>
            <w:tcW w:w="2439" w:type="dxa"/>
          </w:tcPr>
          <w:p w14:paraId="6DA8F2C8" w14:textId="77777777" w:rsidR="00197D5C" w:rsidRPr="001A2071" w:rsidRDefault="008A34BB" w:rsidP="001D2C7E">
            <w:pPr>
              <w:ind w:firstLine="227"/>
              <w:jc w:val="both"/>
              <w:rPr>
                <w:rFonts w:ascii="Times New Roman" w:hAnsi="Times New Roman" w:cs="Times New Roman"/>
                <w:sz w:val="24"/>
                <w:szCs w:val="24"/>
              </w:rPr>
            </w:pPr>
            <w:r w:rsidRPr="001A2071">
              <w:rPr>
                <w:rFonts w:ascii="Times New Roman" w:eastAsia="Calibri" w:hAnsi="Times New Roman" w:cs="Times New Roman"/>
                <w:sz w:val="24"/>
                <w:szCs w:val="24"/>
              </w:rPr>
              <w:lastRenderedPageBreak/>
              <w:t xml:space="preserve">використовувати оновлені нормативно-правові документи, що регламентують сучасні вимоги до </w:t>
            </w:r>
            <w:r w:rsidRPr="001A2071">
              <w:rPr>
                <w:rFonts w:ascii="Times New Roman" w:hAnsi="Times New Roman" w:cs="Times New Roman"/>
                <w:sz w:val="24"/>
                <w:szCs w:val="24"/>
              </w:rPr>
              <w:t xml:space="preserve">термомодернізації </w:t>
            </w:r>
            <w:r w:rsidRPr="001A2071">
              <w:rPr>
                <w:rFonts w:ascii="Times New Roman" w:eastAsia="Calibri" w:hAnsi="Times New Roman" w:cs="Times New Roman"/>
                <w:sz w:val="24"/>
                <w:szCs w:val="24"/>
              </w:rPr>
              <w:t>будівель;</w:t>
            </w:r>
            <w:r w:rsidRPr="001A2071">
              <w:rPr>
                <w:rFonts w:ascii="Times New Roman" w:hAnsi="Times New Roman" w:cs="Times New Roman"/>
                <w:sz w:val="24"/>
                <w:szCs w:val="24"/>
              </w:rPr>
              <w:t xml:space="preserve"> </w:t>
            </w:r>
          </w:p>
          <w:p w14:paraId="0576E5DC" w14:textId="77777777" w:rsidR="00197D5C" w:rsidRPr="001A2071" w:rsidRDefault="00BC2456"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 xml:space="preserve">обстежувати технічний стан об’єкта щодо придатності зовнішніх огороджувальних конструкцій будівель до влаштування утеплення; </w:t>
            </w:r>
          </w:p>
          <w:p w14:paraId="3D5CDE7F" w14:textId="77777777" w:rsidR="00BC2456" w:rsidRPr="001A2071" w:rsidRDefault="00BC2456"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 xml:space="preserve">оцінювати стан огороджувальних конструкцій будівель у межах енергоаудиту; </w:t>
            </w:r>
          </w:p>
          <w:p w14:paraId="2ED0831B" w14:textId="77777777" w:rsidR="000B0ADE" w:rsidRPr="001A2071" w:rsidRDefault="000B0ADE"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lastRenderedPageBreak/>
              <w:t>проводити розрахунок товщини утеплювача із врахуванням теплотехнічних характеристик конструкцій будівель і споруд;</w:t>
            </w:r>
          </w:p>
          <w:p w14:paraId="10427BE7" w14:textId="77777777" w:rsidR="00197D5C" w:rsidRPr="001A2071" w:rsidRDefault="00197D5C" w:rsidP="001D2C7E">
            <w:pPr>
              <w:ind w:firstLine="227"/>
              <w:jc w:val="both"/>
              <w:rPr>
                <w:rFonts w:ascii="Times New Roman" w:hAnsi="Times New Roman" w:cs="Times New Roman"/>
                <w:bCs/>
                <w:sz w:val="24"/>
                <w:szCs w:val="24"/>
              </w:rPr>
            </w:pPr>
            <w:r w:rsidRPr="001A2071">
              <w:rPr>
                <w:rFonts w:ascii="Times New Roman" w:eastAsia="Calibri" w:hAnsi="Times New Roman" w:cs="Times New Roman"/>
                <w:sz w:val="24"/>
                <w:szCs w:val="24"/>
              </w:rPr>
              <w:t xml:space="preserve">використовувати сучасні матеріали при облаштуванні </w:t>
            </w:r>
            <w:r w:rsidRPr="001A2071">
              <w:rPr>
                <w:rFonts w:ascii="Times New Roman" w:hAnsi="Times New Roman" w:cs="Times New Roman"/>
                <w:sz w:val="24"/>
                <w:szCs w:val="24"/>
              </w:rPr>
              <w:t xml:space="preserve">термомодернізації </w:t>
            </w:r>
            <w:r w:rsidRPr="001A2071">
              <w:rPr>
                <w:rFonts w:ascii="Times New Roman" w:eastAsia="Calibri" w:hAnsi="Times New Roman" w:cs="Times New Roman"/>
                <w:sz w:val="24"/>
                <w:szCs w:val="24"/>
              </w:rPr>
              <w:t xml:space="preserve">будівель та споруд, </w:t>
            </w:r>
            <w:r w:rsidRPr="001A2071">
              <w:rPr>
                <w:rFonts w:ascii="Times New Roman" w:hAnsi="Times New Roman" w:cs="Times New Roman"/>
                <w:sz w:val="24"/>
                <w:szCs w:val="24"/>
              </w:rPr>
              <w:t xml:space="preserve">зокрема,  </w:t>
            </w:r>
            <w:r w:rsidRPr="001A2071">
              <w:rPr>
                <w:rFonts w:ascii="Times New Roman" w:hAnsi="Times New Roman" w:cs="Times New Roman"/>
                <w:bCs/>
                <w:sz w:val="24"/>
                <w:szCs w:val="24"/>
              </w:rPr>
              <w:t>сучасні тонкошарові штукатурки, фарби та клеї;</w:t>
            </w:r>
          </w:p>
          <w:p w14:paraId="6197FF45" w14:textId="77777777" w:rsidR="00197D5C" w:rsidRPr="001A2071" w:rsidRDefault="00197D5C" w:rsidP="001D2C7E">
            <w:pPr>
              <w:ind w:firstLine="227"/>
              <w:jc w:val="both"/>
              <w:rPr>
                <w:rFonts w:ascii="Times New Roman" w:hAnsi="Times New Roman" w:cs="Times New Roman"/>
                <w:bCs/>
                <w:sz w:val="24"/>
                <w:szCs w:val="24"/>
              </w:rPr>
            </w:pPr>
            <w:r w:rsidRPr="001A2071">
              <w:rPr>
                <w:rFonts w:ascii="Times New Roman" w:eastAsia="Calibri" w:hAnsi="Times New Roman" w:cs="Times New Roman"/>
                <w:sz w:val="24"/>
                <w:szCs w:val="24"/>
              </w:rPr>
              <w:t xml:space="preserve">використовувати </w:t>
            </w:r>
            <w:r w:rsidRPr="001A2071">
              <w:rPr>
                <w:rFonts w:ascii="Times New Roman" w:hAnsi="Times New Roman" w:cs="Times New Roman"/>
                <w:bCs/>
                <w:sz w:val="24"/>
                <w:szCs w:val="24"/>
              </w:rPr>
              <w:t xml:space="preserve">сучасні матеріали для  фінішного опорядження фасадної </w:t>
            </w:r>
            <w:r w:rsidRPr="001A2071">
              <w:rPr>
                <w:rFonts w:ascii="Times New Roman" w:hAnsi="Times New Roman" w:cs="Times New Roman"/>
                <w:sz w:val="24"/>
                <w:szCs w:val="24"/>
              </w:rPr>
              <w:t xml:space="preserve">термомодернізації </w:t>
            </w:r>
            <w:r w:rsidRPr="001A2071">
              <w:rPr>
                <w:rFonts w:ascii="Times New Roman" w:hAnsi="Times New Roman" w:cs="Times New Roman"/>
                <w:bCs/>
                <w:sz w:val="24"/>
                <w:szCs w:val="24"/>
              </w:rPr>
              <w:t>будівель і споруд;</w:t>
            </w:r>
          </w:p>
          <w:p w14:paraId="1F28D64E" w14:textId="77777777" w:rsidR="00BC2456" w:rsidRPr="001A2071" w:rsidRDefault="00197D5C" w:rsidP="001D2C7E">
            <w:pPr>
              <w:ind w:firstLine="227"/>
              <w:jc w:val="both"/>
              <w:rPr>
                <w:rFonts w:ascii="Times New Roman" w:hAnsi="Times New Roman" w:cs="Times New Roman"/>
                <w:bCs/>
                <w:sz w:val="24"/>
                <w:szCs w:val="24"/>
              </w:rPr>
            </w:pPr>
            <w:r w:rsidRPr="001A2071">
              <w:rPr>
                <w:rFonts w:ascii="Times New Roman" w:hAnsi="Times New Roman" w:cs="Times New Roman"/>
                <w:bCs/>
                <w:sz w:val="24"/>
                <w:szCs w:val="24"/>
              </w:rPr>
              <w:t>аналізувати споживчі характеристики та якість матеріалів для влаштування систем</w:t>
            </w:r>
            <w:r w:rsidRPr="001A2071">
              <w:rPr>
                <w:rFonts w:ascii="Times New Roman" w:hAnsi="Times New Roman" w:cs="Times New Roman"/>
                <w:sz w:val="24"/>
                <w:szCs w:val="24"/>
              </w:rPr>
              <w:t xml:space="preserve"> термомодернізації</w:t>
            </w:r>
            <w:r w:rsidRPr="001A2071">
              <w:rPr>
                <w:rFonts w:ascii="Times New Roman" w:hAnsi="Times New Roman" w:cs="Times New Roman"/>
                <w:bCs/>
                <w:sz w:val="24"/>
                <w:szCs w:val="24"/>
              </w:rPr>
              <w:t>, проводити підбір матеріалів залежно від місця розташування об’єкту;</w:t>
            </w:r>
          </w:p>
          <w:p w14:paraId="7CB238D0" w14:textId="77777777" w:rsidR="00D8789C" w:rsidRPr="001A2071" w:rsidRDefault="008A34BB"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використовувати  технології,  обладнання та інструмент для виконання монтажу сучасної системи утеплення будівель і споруд</w:t>
            </w:r>
            <w:r w:rsidR="00197D5C" w:rsidRPr="001A2071">
              <w:rPr>
                <w:rFonts w:ascii="Times New Roman" w:hAnsi="Times New Roman" w:cs="Times New Roman"/>
                <w:sz w:val="24"/>
                <w:szCs w:val="24"/>
              </w:rPr>
              <w:t>;</w:t>
            </w:r>
          </w:p>
          <w:p w14:paraId="5C3A7288" w14:textId="77777777" w:rsidR="001A2071" w:rsidRPr="001A2071" w:rsidRDefault="001A2071"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отримувати від керівника або визначати самостійно завдання на виконання робіт;</w:t>
            </w:r>
          </w:p>
          <w:p w14:paraId="1C8549AF" w14:textId="6ED83C60" w:rsidR="00197D5C" w:rsidRPr="001A2071" w:rsidRDefault="001A2071" w:rsidP="001D2C7E">
            <w:pPr>
              <w:ind w:firstLine="227"/>
              <w:jc w:val="both"/>
              <w:rPr>
                <w:rFonts w:ascii="Times New Roman" w:hAnsi="Times New Roman" w:cs="Times New Roman"/>
                <w:sz w:val="24"/>
                <w:szCs w:val="24"/>
              </w:rPr>
            </w:pPr>
            <w:r w:rsidRPr="001A2071">
              <w:rPr>
                <w:rFonts w:ascii="Times New Roman" w:hAnsi="Times New Roman" w:cs="Times New Roman"/>
                <w:sz w:val="24"/>
                <w:szCs w:val="24"/>
              </w:rPr>
              <w:t>дотримуватися вимог з охорони праці</w:t>
            </w:r>
            <w:r w:rsidR="000E600E">
              <w:rPr>
                <w:rFonts w:ascii="Times New Roman" w:hAnsi="Times New Roman" w:cs="Times New Roman"/>
                <w:sz w:val="24"/>
                <w:szCs w:val="24"/>
              </w:rPr>
              <w:t>.</w:t>
            </w:r>
          </w:p>
        </w:tc>
      </w:tr>
      <w:tr w:rsidR="00D8789C" w:rsidRPr="00B31A6E" w14:paraId="6879E0E5" w14:textId="77777777" w:rsidTr="00D8789C">
        <w:trPr>
          <w:trHeight w:val="4511"/>
        </w:trPr>
        <w:tc>
          <w:tcPr>
            <w:tcW w:w="2526" w:type="dxa"/>
          </w:tcPr>
          <w:p w14:paraId="0644B35A" w14:textId="77777777" w:rsidR="00D8789C" w:rsidRDefault="00D8789C" w:rsidP="00D8789C">
            <w:pPr>
              <w:rPr>
                <w:rStyle w:val="fontstyle01"/>
              </w:rPr>
            </w:pPr>
          </w:p>
        </w:tc>
        <w:tc>
          <w:tcPr>
            <w:tcW w:w="2318" w:type="dxa"/>
          </w:tcPr>
          <w:p w14:paraId="14A13E11" w14:textId="77777777" w:rsidR="00D8789C" w:rsidRPr="004C67DA" w:rsidRDefault="00352C74" w:rsidP="002600EA">
            <w:pPr>
              <w:spacing w:line="259" w:lineRule="auto"/>
              <w:rPr>
                <w:rFonts w:ascii="Times New Roman" w:eastAsia="Times New Roman" w:hAnsi="Times New Roman" w:cs="Times New Roman"/>
                <w:bCs/>
                <w:color w:val="FF0000"/>
                <w:kern w:val="28"/>
                <w:sz w:val="24"/>
                <w:szCs w:val="24"/>
                <w:lang w:eastAsia="ru-RU"/>
              </w:rPr>
            </w:pPr>
            <w:r>
              <w:rPr>
                <w:rFonts w:ascii="Times New Roman" w:eastAsia="Times New Roman" w:hAnsi="Times New Roman" w:cs="Times New Roman"/>
                <w:sz w:val="24"/>
                <w:szCs w:val="24"/>
              </w:rPr>
              <w:t>КК7</w:t>
            </w:r>
            <w:r w:rsidR="00D8789C" w:rsidRPr="003E4F17">
              <w:rPr>
                <w:rFonts w:ascii="Times New Roman" w:eastAsia="Times New Roman" w:hAnsi="Times New Roman" w:cs="Times New Roman"/>
                <w:sz w:val="24"/>
                <w:szCs w:val="24"/>
              </w:rPr>
              <w:t>. Підприємницька компетентність</w:t>
            </w:r>
          </w:p>
        </w:tc>
        <w:tc>
          <w:tcPr>
            <w:tcW w:w="2641" w:type="dxa"/>
          </w:tcPr>
          <w:p w14:paraId="08D6D8C3" w14:textId="77777777" w:rsidR="00D8789C" w:rsidRPr="003E4F17" w:rsidRDefault="00D8789C"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положення основних документів, що регламентують підприємницьку діяльність;</w:t>
            </w:r>
          </w:p>
          <w:p w14:paraId="3546685D" w14:textId="77777777" w:rsidR="00D8789C" w:rsidRPr="003E4F17" w:rsidRDefault="00D8789C" w:rsidP="001D2C7E">
            <w:pPr>
              <w:ind w:firstLine="227"/>
              <w:jc w:val="both"/>
              <w:rPr>
                <w:rFonts w:ascii="Times New Roman" w:eastAsia="Calibri" w:hAnsi="Times New Roman" w:cs="Times New Roman"/>
                <w:sz w:val="24"/>
                <w:szCs w:val="24"/>
                <w:lang w:eastAsia="ru-RU"/>
              </w:rPr>
            </w:pPr>
            <w:r w:rsidRPr="003E4F17">
              <w:rPr>
                <w:rFonts w:ascii="Times New Roman" w:eastAsia="Calibri" w:hAnsi="Times New Roman" w:cs="Times New Roman"/>
                <w:sz w:val="24"/>
                <w:szCs w:val="24"/>
                <w:lang w:eastAsia="ru-RU"/>
              </w:rPr>
              <w:t>основні принципи організації підприємницької діяльності та механізм організації власної справи;</w:t>
            </w:r>
          </w:p>
          <w:p w14:paraId="691E821D" w14:textId="77777777" w:rsidR="00D8789C" w:rsidRPr="003E4F17" w:rsidRDefault="00D8789C" w:rsidP="001D2C7E">
            <w:pPr>
              <w:tabs>
                <w:tab w:val="left" w:pos="709"/>
              </w:tabs>
              <w:ind w:firstLine="227"/>
              <w:contextualSpacing/>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 xml:space="preserve">суть і функції будівельного ринку та  його структуру; </w:t>
            </w:r>
          </w:p>
          <w:p w14:paraId="52727391" w14:textId="77777777" w:rsidR="00D8789C" w:rsidRPr="004C67DA" w:rsidRDefault="00D8789C" w:rsidP="001D2C7E">
            <w:pPr>
              <w:tabs>
                <w:tab w:val="left" w:pos="709"/>
              </w:tabs>
              <w:ind w:firstLine="227"/>
              <w:contextualSpacing/>
              <w:jc w:val="both"/>
              <w:rPr>
                <w:rFonts w:ascii="Times New Roman" w:hAnsi="Times New Roman" w:cs="Times New Roman"/>
                <w:color w:val="FF0000"/>
                <w:sz w:val="24"/>
                <w:szCs w:val="24"/>
              </w:rPr>
            </w:pPr>
            <w:r w:rsidRPr="003E4F17">
              <w:rPr>
                <w:rFonts w:ascii="Times New Roman" w:eastAsia="Times New Roman" w:hAnsi="Times New Roman" w:cs="Times New Roman"/>
                <w:sz w:val="24"/>
                <w:szCs w:val="24"/>
                <w:lang w:eastAsia="ru-RU"/>
              </w:rPr>
              <w:t>технології розробки бізнес-планів</w:t>
            </w:r>
            <w:r>
              <w:rPr>
                <w:rFonts w:ascii="Times New Roman" w:eastAsia="Times New Roman" w:hAnsi="Times New Roman" w:cs="Times New Roman"/>
                <w:sz w:val="24"/>
                <w:szCs w:val="24"/>
                <w:lang w:eastAsia="ru-RU"/>
              </w:rPr>
              <w:t>.</w:t>
            </w:r>
          </w:p>
        </w:tc>
        <w:tc>
          <w:tcPr>
            <w:tcW w:w="2439" w:type="dxa"/>
          </w:tcPr>
          <w:p w14:paraId="0BC86423" w14:textId="77777777" w:rsidR="00D8789C" w:rsidRPr="003E4F17" w:rsidRDefault="00D8789C"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орієнтуватися в нормативно-правових документах;</w:t>
            </w:r>
          </w:p>
          <w:p w14:paraId="21B639C1" w14:textId="77777777" w:rsidR="00D8789C" w:rsidRPr="003E4F17" w:rsidRDefault="00D8789C" w:rsidP="001D2C7E">
            <w:pPr>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розробляти бізнес-плани;</w:t>
            </w:r>
          </w:p>
          <w:p w14:paraId="66D26CF0" w14:textId="77777777" w:rsidR="00D8789C" w:rsidRPr="003E4F17" w:rsidRDefault="00D8789C" w:rsidP="001D2C7E">
            <w:pPr>
              <w:ind w:firstLine="227"/>
              <w:jc w:val="both"/>
              <w:rPr>
                <w:rFonts w:ascii="Times New Roman" w:eastAsia="Times New Roman" w:hAnsi="Times New Roman" w:cs="Times New Roman"/>
                <w:sz w:val="24"/>
                <w:szCs w:val="24"/>
                <w:lang w:eastAsia="ru-RU"/>
              </w:rPr>
            </w:pPr>
            <w:r w:rsidRPr="003E4F17">
              <w:rPr>
                <w:rFonts w:ascii="Times New Roman" w:eastAsia="Times New Roman" w:hAnsi="Times New Roman" w:cs="Times New Roman"/>
                <w:sz w:val="24"/>
                <w:szCs w:val="24"/>
                <w:lang w:eastAsia="ru-RU"/>
              </w:rPr>
              <w:t>проводити моніторинг цін матеріалів;</w:t>
            </w:r>
          </w:p>
          <w:p w14:paraId="31AA2C7F" w14:textId="77777777" w:rsidR="00D8789C" w:rsidRPr="004C67DA" w:rsidRDefault="00D8789C" w:rsidP="001D2C7E">
            <w:pPr>
              <w:ind w:firstLine="227"/>
              <w:jc w:val="both"/>
              <w:rPr>
                <w:rFonts w:ascii="Times New Roman" w:hAnsi="Times New Roman" w:cs="Times New Roman"/>
                <w:color w:val="FF0000"/>
                <w:sz w:val="24"/>
                <w:szCs w:val="24"/>
              </w:rPr>
            </w:pPr>
            <w:r w:rsidRPr="003E4F17">
              <w:rPr>
                <w:rFonts w:ascii="Times New Roman" w:eastAsia="Times New Roman" w:hAnsi="Times New Roman" w:cs="Times New Roman"/>
                <w:sz w:val="24"/>
                <w:szCs w:val="24"/>
                <w:lang w:eastAsia="ru-RU"/>
              </w:rPr>
              <w:t>розраховувати заробітну плату за простими формами оплати праці</w:t>
            </w:r>
            <w:r>
              <w:rPr>
                <w:rFonts w:ascii="Times New Roman" w:eastAsia="Times New Roman" w:hAnsi="Times New Roman" w:cs="Times New Roman"/>
                <w:sz w:val="24"/>
                <w:szCs w:val="24"/>
                <w:lang w:eastAsia="ru-RU"/>
              </w:rPr>
              <w:t>.</w:t>
            </w:r>
          </w:p>
        </w:tc>
      </w:tr>
    </w:tbl>
    <w:p w14:paraId="26B5AC73" w14:textId="77777777" w:rsidR="00D44422" w:rsidRPr="00B31A6E" w:rsidRDefault="00D44422" w:rsidP="00D44422">
      <w:pPr>
        <w:spacing w:after="0" w:line="240" w:lineRule="auto"/>
        <w:jc w:val="both"/>
        <w:rPr>
          <w:rFonts w:ascii="Times New Roman" w:hAnsi="Times New Roman" w:cs="Times New Roman"/>
          <w:sz w:val="28"/>
          <w:szCs w:val="28"/>
        </w:rPr>
      </w:pPr>
    </w:p>
    <w:p w14:paraId="22A589E7" w14:textId="77777777" w:rsidR="00636E74" w:rsidRPr="003E4F17" w:rsidRDefault="00636E74" w:rsidP="00F7205A">
      <w:pPr>
        <w:spacing w:after="0" w:line="240" w:lineRule="auto"/>
      </w:pPr>
    </w:p>
    <w:p w14:paraId="43A81964" w14:textId="77777777" w:rsidR="00951D91" w:rsidRDefault="00951D91">
      <w:pP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br w:type="page"/>
      </w:r>
    </w:p>
    <w:p w14:paraId="22E2ED31" w14:textId="77777777" w:rsidR="00B04670" w:rsidRPr="003E4F17" w:rsidRDefault="00B04670" w:rsidP="00B04670">
      <w:pPr>
        <w:tabs>
          <w:tab w:val="left" w:pos="1774"/>
        </w:tabs>
        <w:spacing w:after="0"/>
        <w:ind w:firstLine="709"/>
        <w:jc w:val="center"/>
        <w:rPr>
          <w:rFonts w:ascii="Times New Roman" w:eastAsia="Calibri" w:hAnsi="Times New Roman" w:cs="Times New Roman"/>
          <w:b/>
          <w:bCs/>
          <w:iCs/>
          <w:sz w:val="28"/>
          <w:szCs w:val="28"/>
        </w:rPr>
      </w:pPr>
      <w:r w:rsidRPr="003E4F17">
        <w:rPr>
          <w:rFonts w:ascii="Times New Roman" w:eastAsia="Calibri" w:hAnsi="Times New Roman" w:cs="Times New Roman"/>
          <w:b/>
          <w:bCs/>
          <w:iCs/>
          <w:sz w:val="28"/>
          <w:szCs w:val="28"/>
        </w:rPr>
        <w:lastRenderedPageBreak/>
        <w:t>ІІІ. Орієнтовний перелік основних засобів навчання</w:t>
      </w:r>
    </w:p>
    <w:p w14:paraId="76B23ECC" w14:textId="77777777" w:rsidR="00B04670" w:rsidRPr="003E4F17" w:rsidRDefault="00B04670" w:rsidP="00B04670">
      <w:pPr>
        <w:tabs>
          <w:tab w:val="left" w:pos="1774"/>
        </w:tabs>
        <w:spacing w:after="0"/>
        <w:ind w:firstLine="709"/>
        <w:jc w:val="center"/>
        <w:rPr>
          <w:rFonts w:ascii="Times New Roman" w:eastAsia="Calibri" w:hAnsi="Times New Roman" w:cs="Times New Roman"/>
          <w:b/>
          <w:bCs/>
          <w:iCs/>
          <w:sz w:val="28"/>
          <w:szCs w:val="28"/>
        </w:rPr>
      </w:pPr>
    </w:p>
    <w:tbl>
      <w:tblPr>
        <w:tblW w:w="98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826"/>
        <w:gridCol w:w="2165"/>
        <w:gridCol w:w="1854"/>
        <w:gridCol w:w="1346"/>
      </w:tblGrid>
      <w:tr w:rsidR="00B04670" w:rsidRPr="003E4F17" w14:paraId="7CD3CDA3" w14:textId="77777777" w:rsidTr="00B04670">
        <w:tc>
          <w:tcPr>
            <w:tcW w:w="664" w:type="dxa"/>
            <w:vMerge w:val="restart"/>
            <w:vAlign w:val="center"/>
          </w:tcPr>
          <w:p w14:paraId="2F201BAF" w14:textId="77777777" w:rsidR="00B04670" w:rsidRPr="003E4F17" w:rsidRDefault="00B04670" w:rsidP="00B04670">
            <w:pPr>
              <w:jc w:val="center"/>
              <w:rPr>
                <w:rFonts w:ascii="Times New Roman" w:eastAsia="Calibri" w:hAnsi="Times New Roman" w:cs="Times New Roman"/>
                <w:b/>
                <w:sz w:val="24"/>
                <w:szCs w:val="24"/>
              </w:rPr>
            </w:pPr>
            <w:r w:rsidRPr="003E4F17">
              <w:rPr>
                <w:rFonts w:ascii="Times New Roman" w:eastAsia="Calibri" w:hAnsi="Times New Roman" w:cs="Times New Roman"/>
                <w:b/>
                <w:sz w:val="24"/>
                <w:szCs w:val="24"/>
              </w:rPr>
              <w:t>№</w:t>
            </w:r>
          </w:p>
          <w:p w14:paraId="7DD2E0E9" w14:textId="77777777" w:rsidR="00B04670" w:rsidRPr="003E4F17" w:rsidRDefault="00B04670" w:rsidP="00B04670">
            <w:pPr>
              <w:jc w:val="center"/>
              <w:rPr>
                <w:rFonts w:ascii="Times New Roman" w:eastAsia="Calibri" w:hAnsi="Times New Roman" w:cs="Times New Roman"/>
                <w:b/>
                <w:sz w:val="24"/>
                <w:szCs w:val="24"/>
              </w:rPr>
            </w:pPr>
            <w:r w:rsidRPr="003E4F17">
              <w:rPr>
                <w:rFonts w:ascii="Times New Roman" w:eastAsia="Calibri" w:hAnsi="Times New Roman" w:cs="Times New Roman"/>
                <w:b/>
                <w:sz w:val="24"/>
                <w:szCs w:val="24"/>
              </w:rPr>
              <w:t>п/п</w:t>
            </w:r>
          </w:p>
        </w:tc>
        <w:tc>
          <w:tcPr>
            <w:tcW w:w="3826" w:type="dxa"/>
            <w:vMerge w:val="restart"/>
            <w:vAlign w:val="center"/>
          </w:tcPr>
          <w:p w14:paraId="1E0B50C5" w14:textId="77777777" w:rsidR="00B04670" w:rsidRPr="003E4F17" w:rsidRDefault="00B04670" w:rsidP="00B04670">
            <w:pPr>
              <w:jc w:val="center"/>
              <w:rPr>
                <w:rFonts w:ascii="Times New Roman" w:eastAsia="Calibri" w:hAnsi="Times New Roman" w:cs="Times New Roman"/>
                <w:b/>
                <w:sz w:val="24"/>
                <w:szCs w:val="24"/>
              </w:rPr>
            </w:pPr>
            <w:r w:rsidRPr="003E4F17">
              <w:rPr>
                <w:rFonts w:ascii="Times New Roman" w:eastAsia="Calibri" w:hAnsi="Times New Roman" w:cs="Times New Roman"/>
                <w:b/>
                <w:sz w:val="24"/>
                <w:szCs w:val="24"/>
              </w:rPr>
              <w:t>Найменування</w:t>
            </w:r>
          </w:p>
        </w:tc>
        <w:tc>
          <w:tcPr>
            <w:tcW w:w="4019" w:type="dxa"/>
            <w:gridSpan w:val="2"/>
            <w:vAlign w:val="center"/>
          </w:tcPr>
          <w:p w14:paraId="33264E70" w14:textId="77777777" w:rsidR="00B04670" w:rsidRPr="003E4F17" w:rsidRDefault="00B04670" w:rsidP="00B04670">
            <w:pPr>
              <w:jc w:val="center"/>
              <w:rPr>
                <w:rFonts w:ascii="Times New Roman" w:eastAsia="Calibri" w:hAnsi="Times New Roman" w:cs="Times New Roman"/>
                <w:b/>
                <w:sz w:val="24"/>
                <w:szCs w:val="24"/>
              </w:rPr>
            </w:pPr>
            <w:r w:rsidRPr="003E4F17">
              <w:rPr>
                <w:rFonts w:ascii="Times New Roman" w:eastAsia="Calibri" w:hAnsi="Times New Roman" w:cs="Times New Roman"/>
                <w:b/>
                <w:sz w:val="24"/>
                <w:szCs w:val="24"/>
              </w:rPr>
              <w:t>Кількість на групу з 15 осіб</w:t>
            </w:r>
          </w:p>
        </w:tc>
        <w:tc>
          <w:tcPr>
            <w:tcW w:w="1346" w:type="dxa"/>
            <w:vMerge w:val="restart"/>
            <w:vAlign w:val="center"/>
          </w:tcPr>
          <w:p w14:paraId="5F9BF35B" w14:textId="77777777" w:rsidR="00B04670" w:rsidRPr="003E4F17" w:rsidRDefault="00B04670" w:rsidP="00B04670">
            <w:pPr>
              <w:jc w:val="center"/>
              <w:rPr>
                <w:rFonts w:ascii="Times New Roman" w:eastAsia="Calibri" w:hAnsi="Times New Roman" w:cs="Times New Roman"/>
                <w:b/>
                <w:sz w:val="24"/>
                <w:szCs w:val="24"/>
              </w:rPr>
            </w:pPr>
            <w:r w:rsidRPr="003E4F17">
              <w:rPr>
                <w:rFonts w:ascii="Times New Roman" w:eastAsia="Calibri" w:hAnsi="Times New Roman" w:cs="Times New Roman"/>
                <w:b/>
                <w:sz w:val="24"/>
                <w:szCs w:val="24"/>
              </w:rPr>
              <w:t>Примітка</w:t>
            </w:r>
          </w:p>
        </w:tc>
      </w:tr>
      <w:tr w:rsidR="00B04670" w:rsidRPr="003E4F17" w14:paraId="57B90946" w14:textId="77777777" w:rsidTr="00B04670">
        <w:tc>
          <w:tcPr>
            <w:tcW w:w="664" w:type="dxa"/>
            <w:vMerge/>
            <w:vAlign w:val="center"/>
          </w:tcPr>
          <w:p w14:paraId="6484CF6A" w14:textId="77777777" w:rsidR="00B04670" w:rsidRPr="003E4F17" w:rsidRDefault="00B04670" w:rsidP="00B04670">
            <w:pPr>
              <w:jc w:val="center"/>
              <w:rPr>
                <w:rFonts w:ascii="Times New Roman" w:eastAsia="Calibri" w:hAnsi="Times New Roman" w:cs="Times New Roman"/>
                <w:sz w:val="24"/>
                <w:szCs w:val="24"/>
              </w:rPr>
            </w:pPr>
          </w:p>
        </w:tc>
        <w:tc>
          <w:tcPr>
            <w:tcW w:w="3826" w:type="dxa"/>
            <w:vMerge/>
            <w:vAlign w:val="center"/>
          </w:tcPr>
          <w:p w14:paraId="5615F03F" w14:textId="77777777" w:rsidR="00B04670" w:rsidRPr="003E4F17" w:rsidRDefault="00B04670" w:rsidP="00B04670">
            <w:pPr>
              <w:jc w:val="center"/>
              <w:rPr>
                <w:rFonts w:ascii="Times New Roman" w:eastAsia="Calibri" w:hAnsi="Times New Roman" w:cs="Times New Roman"/>
                <w:sz w:val="24"/>
                <w:szCs w:val="24"/>
              </w:rPr>
            </w:pPr>
          </w:p>
        </w:tc>
        <w:tc>
          <w:tcPr>
            <w:tcW w:w="2165" w:type="dxa"/>
            <w:vAlign w:val="center"/>
          </w:tcPr>
          <w:p w14:paraId="22AE7974" w14:textId="77777777" w:rsidR="00B04670" w:rsidRPr="003E4F17" w:rsidRDefault="00B04670" w:rsidP="00734113">
            <w:pPr>
              <w:spacing w:after="0"/>
              <w:jc w:val="center"/>
              <w:rPr>
                <w:rFonts w:ascii="Times New Roman" w:eastAsia="Calibri" w:hAnsi="Times New Roman" w:cs="Times New Roman"/>
                <w:b/>
                <w:sz w:val="24"/>
                <w:szCs w:val="24"/>
              </w:rPr>
            </w:pPr>
            <w:r w:rsidRPr="003E4F17">
              <w:rPr>
                <w:rFonts w:ascii="Times New Roman" w:eastAsia="Calibri" w:hAnsi="Times New Roman" w:cs="Times New Roman"/>
                <w:b/>
                <w:sz w:val="24"/>
                <w:szCs w:val="24"/>
              </w:rPr>
              <w:t>Для індивідуального користування</w:t>
            </w:r>
          </w:p>
        </w:tc>
        <w:tc>
          <w:tcPr>
            <w:tcW w:w="1854" w:type="dxa"/>
            <w:vAlign w:val="center"/>
          </w:tcPr>
          <w:p w14:paraId="1A762571" w14:textId="77777777" w:rsidR="00734113" w:rsidRPr="003E4F17" w:rsidRDefault="00B04670" w:rsidP="00734113">
            <w:pPr>
              <w:spacing w:after="0"/>
              <w:jc w:val="center"/>
              <w:rPr>
                <w:rFonts w:ascii="Times New Roman" w:eastAsia="Calibri" w:hAnsi="Times New Roman" w:cs="Times New Roman"/>
                <w:b/>
                <w:sz w:val="24"/>
                <w:szCs w:val="24"/>
              </w:rPr>
            </w:pPr>
            <w:r w:rsidRPr="003E4F17">
              <w:rPr>
                <w:rFonts w:ascii="Times New Roman" w:eastAsia="Calibri" w:hAnsi="Times New Roman" w:cs="Times New Roman"/>
                <w:b/>
                <w:sz w:val="24"/>
                <w:szCs w:val="24"/>
              </w:rPr>
              <w:t xml:space="preserve">Для </w:t>
            </w:r>
          </w:p>
          <w:p w14:paraId="418732C6" w14:textId="77777777" w:rsidR="00B04670" w:rsidRPr="003E4F17" w:rsidRDefault="00B04670" w:rsidP="00734113">
            <w:pPr>
              <w:spacing w:after="0"/>
              <w:jc w:val="center"/>
              <w:rPr>
                <w:rFonts w:ascii="Times New Roman" w:eastAsia="Calibri" w:hAnsi="Times New Roman" w:cs="Times New Roman"/>
                <w:b/>
                <w:sz w:val="24"/>
                <w:szCs w:val="24"/>
              </w:rPr>
            </w:pPr>
            <w:r w:rsidRPr="003E4F17">
              <w:rPr>
                <w:rFonts w:ascii="Times New Roman" w:eastAsia="Calibri" w:hAnsi="Times New Roman" w:cs="Times New Roman"/>
                <w:b/>
                <w:sz w:val="24"/>
                <w:szCs w:val="24"/>
              </w:rPr>
              <w:t>групового користування</w:t>
            </w:r>
          </w:p>
        </w:tc>
        <w:tc>
          <w:tcPr>
            <w:tcW w:w="1346" w:type="dxa"/>
            <w:vMerge/>
            <w:vAlign w:val="center"/>
          </w:tcPr>
          <w:p w14:paraId="7AB39DC8" w14:textId="77777777" w:rsidR="00B04670" w:rsidRPr="003E4F17" w:rsidRDefault="00B04670" w:rsidP="00B04670">
            <w:pPr>
              <w:jc w:val="center"/>
              <w:rPr>
                <w:rFonts w:ascii="Times New Roman" w:eastAsia="Calibri" w:hAnsi="Times New Roman" w:cs="Times New Roman"/>
                <w:sz w:val="24"/>
                <w:szCs w:val="24"/>
              </w:rPr>
            </w:pPr>
          </w:p>
        </w:tc>
      </w:tr>
      <w:tr w:rsidR="00B04670" w:rsidRPr="003E4F17" w14:paraId="20DB2187" w14:textId="77777777" w:rsidTr="008174A7">
        <w:tc>
          <w:tcPr>
            <w:tcW w:w="9855" w:type="dxa"/>
            <w:gridSpan w:val="5"/>
            <w:vAlign w:val="center"/>
          </w:tcPr>
          <w:p w14:paraId="70A5B9F0" w14:textId="77777777" w:rsidR="00B04670" w:rsidRPr="003E4F17" w:rsidRDefault="00B04670" w:rsidP="00B04670">
            <w:pPr>
              <w:jc w:val="center"/>
              <w:rPr>
                <w:rFonts w:ascii="Times New Roman" w:eastAsia="Calibri" w:hAnsi="Times New Roman" w:cs="Times New Roman"/>
                <w:b/>
                <w:sz w:val="24"/>
                <w:szCs w:val="24"/>
              </w:rPr>
            </w:pPr>
            <w:r w:rsidRPr="003E4F17">
              <w:rPr>
                <w:rFonts w:ascii="Times New Roman" w:eastAsia="Calibri" w:hAnsi="Times New Roman" w:cs="Times New Roman"/>
                <w:b/>
                <w:sz w:val="24"/>
                <w:szCs w:val="24"/>
              </w:rPr>
              <w:t>Обладнання</w:t>
            </w:r>
          </w:p>
        </w:tc>
      </w:tr>
      <w:tr w:rsidR="00B04670" w:rsidRPr="003E4F17" w14:paraId="0F4B4D6E" w14:textId="77777777" w:rsidTr="00B04670">
        <w:tc>
          <w:tcPr>
            <w:tcW w:w="664" w:type="dxa"/>
          </w:tcPr>
          <w:p w14:paraId="11A1FCE8"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1.</w:t>
            </w:r>
          </w:p>
        </w:tc>
        <w:tc>
          <w:tcPr>
            <w:tcW w:w="3826" w:type="dxa"/>
          </w:tcPr>
          <w:p w14:paraId="0E7000FD" w14:textId="77777777" w:rsidR="00B04670" w:rsidRPr="003E4F17" w:rsidRDefault="00B04670" w:rsidP="004C4F0D">
            <w:pPr>
              <w:spacing w:after="0"/>
              <w:rPr>
                <w:rFonts w:ascii="Times New Roman" w:eastAsia="Calibri" w:hAnsi="Times New Roman" w:cs="Times New Roman"/>
                <w:sz w:val="24"/>
                <w:szCs w:val="24"/>
              </w:rPr>
            </w:pPr>
            <w:r w:rsidRPr="003E4F17">
              <w:rPr>
                <w:rFonts w:ascii="Times New Roman" w:eastAsia="Calibri" w:hAnsi="Times New Roman" w:cs="Times New Roman"/>
                <w:sz w:val="24"/>
                <w:szCs w:val="24"/>
              </w:rPr>
              <w:t>Фарбувальні агрегати безповітряного розпилення</w:t>
            </w:r>
          </w:p>
        </w:tc>
        <w:tc>
          <w:tcPr>
            <w:tcW w:w="2165" w:type="dxa"/>
          </w:tcPr>
          <w:p w14:paraId="79E29FEE" w14:textId="77777777" w:rsidR="00B04670" w:rsidRPr="003E4F17" w:rsidRDefault="00B04670" w:rsidP="004C4F0D">
            <w:pPr>
              <w:spacing w:after="0"/>
              <w:jc w:val="center"/>
              <w:rPr>
                <w:rFonts w:ascii="Times New Roman" w:eastAsia="Calibri" w:hAnsi="Times New Roman" w:cs="Times New Roman"/>
                <w:sz w:val="24"/>
                <w:szCs w:val="24"/>
              </w:rPr>
            </w:pPr>
          </w:p>
        </w:tc>
        <w:tc>
          <w:tcPr>
            <w:tcW w:w="1854" w:type="dxa"/>
          </w:tcPr>
          <w:p w14:paraId="061E6C3E"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1</w:t>
            </w:r>
          </w:p>
        </w:tc>
        <w:tc>
          <w:tcPr>
            <w:tcW w:w="1346" w:type="dxa"/>
          </w:tcPr>
          <w:p w14:paraId="582B46E3" w14:textId="77777777" w:rsidR="00B04670" w:rsidRPr="003E4F17" w:rsidRDefault="00B04670" w:rsidP="004C4F0D">
            <w:pPr>
              <w:spacing w:after="0"/>
              <w:jc w:val="both"/>
              <w:rPr>
                <w:rFonts w:ascii="Times New Roman" w:eastAsia="Calibri" w:hAnsi="Times New Roman" w:cs="Times New Roman"/>
                <w:sz w:val="24"/>
                <w:szCs w:val="24"/>
              </w:rPr>
            </w:pPr>
          </w:p>
        </w:tc>
      </w:tr>
      <w:tr w:rsidR="00B04670" w:rsidRPr="003E4F17" w14:paraId="5AEA1E2E" w14:textId="77777777" w:rsidTr="00B04670">
        <w:tc>
          <w:tcPr>
            <w:tcW w:w="664" w:type="dxa"/>
          </w:tcPr>
          <w:p w14:paraId="56E63C11"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2.</w:t>
            </w:r>
          </w:p>
        </w:tc>
        <w:tc>
          <w:tcPr>
            <w:tcW w:w="3826" w:type="dxa"/>
          </w:tcPr>
          <w:p w14:paraId="599B407A" w14:textId="77777777" w:rsidR="00B04670" w:rsidRPr="003E4F17" w:rsidRDefault="00B04670" w:rsidP="004C4F0D">
            <w:pPr>
              <w:spacing w:after="0"/>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Електрофарбопульт </w:t>
            </w:r>
          </w:p>
        </w:tc>
        <w:tc>
          <w:tcPr>
            <w:tcW w:w="2165" w:type="dxa"/>
          </w:tcPr>
          <w:p w14:paraId="34055C2B" w14:textId="77777777" w:rsidR="00B04670" w:rsidRPr="003E4F17" w:rsidRDefault="00B04670" w:rsidP="004C4F0D">
            <w:pPr>
              <w:spacing w:after="0"/>
              <w:jc w:val="center"/>
              <w:rPr>
                <w:rFonts w:ascii="Times New Roman" w:eastAsia="Calibri" w:hAnsi="Times New Roman" w:cs="Times New Roman"/>
                <w:sz w:val="24"/>
                <w:szCs w:val="24"/>
              </w:rPr>
            </w:pPr>
          </w:p>
        </w:tc>
        <w:tc>
          <w:tcPr>
            <w:tcW w:w="1854" w:type="dxa"/>
          </w:tcPr>
          <w:p w14:paraId="4CAD9AE9"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1</w:t>
            </w:r>
          </w:p>
        </w:tc>
        <w:tc>
          <w:tcPr>
            <w:tcW w:w="1346" w:type="dxa"/>
          </w:tcPr>
          <w:p w14:paraId="3B1CCCD0" w14:textId="77777777" w:rsidR="00B04670" w:rsidRPr="003E4F17" w:rsidRDefault="00B04670" w:rsidP="004C4F0D">
            <w:pPr>
              <w:spacing w:after="0"/>
              <w:jc w:val="both"/>
              <w:rPr>
                <w:rFonts w:ascii="Times New Roman" w:eastAsia="Calibri" w:hAnsi="Times New Roman" w:cs="Times New Roman"/>
                <w:sz w:val="24"/>
                <w:szCs w:val="24"/>
              </w:rPr>
            </w:pPr>
          </w:p>
        </w:tc>
      </w:tr>
      <w:tr w:rsidR="00B04670" w:rsidRPr="003E4F17" w14:paraId="78211E8D" w14:textId="77777777" w:rsidTr="00B04670">
        <w:tc>
          <w:tcPr>
            <w:tcW w:w="664" w:type="dxa"/>
          </w:tcPr>
          <w:p w14:paraId="6294A3A6"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3.</w:t>
            </w:r>
          </w:p>
        </w:tc>
        <w:tc>
          <w:tcPr>
            <w:tcW w:w="3826" w:type="dxa"/>
          </w:tcPr>
          <w:p w14:paraId="7B570871" w14:textId="77777777" w:rsidR="00B04670" w:rsidRPr="003E4F17" w:rsidRDefault="00B04670" w:rsidP="004C4F0D">
            <w:pPr>
              <w:spacing w:after="0"/>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 xml:space="preserve">Фарбопульт ручний </w:t>
            </w:r>
          </w:p>
        </w:tc>
        <w:tc>
          <w:tcPr>
            <w:tcW w:w="2165" w:type="dxa"/>
          </w:tcPr>
          <w:p w14:paraId="54EBE1E4" w14:textId="77777777" w:rsidR="00B04670" w:rsidRPr="003E4F17" w:rsidRDefault="00B04670" w:rsidP="004C4F0D">
            <w:pPr>
              <w:spacing w:after="0"/>
              <w:jc w:val="center"/>
              <w:rPr>
                <w:rFonts w:ascii="Times New Roman" w:eastAsia="Calibri" w:hAnsi="Times New Roman" w:cs="Times New Roman"/>
                <w:sz w:val="24"/>
                <w:szCs w:val="24"/>
              </w:rPr>
            </w:pPr>
          </w:p>
        </w:tc>
        <w:tc>
          <w:tcPr>
            <w:tcW w:w="1854" w:type="dxa"/>
          </w:tcPr>
          <w:p w14:paraId="7845D7FE"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1</w:t>
            </w:r>
          </w:p>
        </w:tc>
        <w:tc>
          <w:tcPr>
            <w:tcW w:w="1346" w:type="dxa"/>
          </w:tcPr>
          <w:p w14:paraId="2A7C2841" w14:textId="77777777" w:rsidR="00B04670" w:rsidRPr="003E4F17" w:rsidRDefault="00B04670" w:rsidP="004C4F0D">
            <w:pPr>
              <w:spacing w:after="0"/>
              <w:jc w:val="both"/>
              <w:rPr>
                <w:rFonts w:ascii="Times New Roman" w:eastAsia="Calibri" w:hAnsi="Times New Roman" w:cs="Times New Roman"/>
                <w:sz w:val="24"/>
                <w:szCs w:val="24"/>
              </w:rPr>
            </w:pPr>
          </w:p>
        </w:tc>
      </w:tr>
      <w:tr w:rsidR="00B04670" w:rsidRPr="003E4F17" w14:paraId="602A0775" w14:textId="77777777" w:rsidTr="00B04670">
        <w:tc>
          <w:tcPr>
            <w:tcW w:w="664" w:type="dxa"/>
          </w:tcPr>
          <w:p w14:paraId="299DF85E"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4.</w:t>
            </w:r>
          </w:p>
        </w:tc>
        <w:tc>
          <w:tcPr>
            <w:tcW w:w="3826" w:type="dxa"/>
          </w:tcPr>
          <w:p w14:paraId="2C4DEC6A" w14:textId="77777777" w:rsidR="00B04670" w:rsidRPr="003E4F17" w:rsidRDefault="00B04670" w:rsidP="004C4F0D">
            <w:pPr>
              <w:spacing w:after="0"/>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Пилосос промисловий</w:t>
            </w:r>
          </w:p>
        </w:tc>
        <w:tc>
          <w:tcPr>
            <w:tcW w:w="2165" w:type="dxa"/>
          </w:tcPr>
          <w:p w14:paraId="4473762D" w14:textId="77777777" w:rsidR="00B04670" w:rsidRPr="003E4F17" w:rsidRDefault="00B04670" w:rsidP="004C4F0D">
            <w:pPr>
              <w:spacing w:after="0"/>
              <w:jc w:val="center"/>
              <w:rPr>
                <w:rFonts w:ascii="Times New Roman" w:eastAsia="Calibri" w:hAnsi="Times New Roman" w:cs="Times New Roman"/>
                <w:sz w:val="24"/>
                <w:szCs w:val="24"/>
              </w:rPr>
            </w:pPr>
          </w:p>
        </w:tc>
        <w:tc>
          <w:tcPr>
            <w:tcW w:w="1854" w:type="dxa"/>
          </w:tcPr>
          <w:p w14:paraId="1C8963C2"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1</w:t>
            </w:r>
          </w:p>
        </w:tc>
        <w:tc>
          <w:tcPr>
            <w:tcW w:w="1346" w:type="dxa"/>
          </w:tcPr>
          <w:p w14:paraId="5DC4C0EC" w14:textId="77777777" w:rsidR="00B04670" w:rsidRPr="003E4F17" w:rsidRDefault="00B04670" w:rsidP="004C4F0D">
            <w:pPr>
              <w:spacing w:after="0"/>
              <w:jc w:val="both"/>
              <w:rPr>
                <w:rFonts w:ascii="Times New Roman" w:eastAsia="Calibri" w:hAnsi="Times New Roman" w:cs="Times New Roman"/>
                <w:sz w:val="24"/>
                <w:szCs w:val="24"/>
              </w:rPr>
            </w:pPr>
          </w:p>
        </w:tc>
      </w:tr>
      <w:tr w:rsidR="00B04670" w:rsidRPr="003E4F17" w14:paraId="59A1C658" w14:textId="77777777" w:rsidTr="00B04670">
        <w:tc>
          <w:tcPr>
            <w:tcW w:w="664" w:type="dxa"/>
          </w:tcPr>
          <w:p w14:paraId="476CF8A8"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5.</w:t>
            </w:r>
          </w:p>
        </w:tc>
        <w:tc>
          <w:tcPr>
            <w:tcW w:w="3826" w:type="dxa"/>
          </w:tcPr>
          <w:p w14:paraId="3A8C271D" w14:textId="77777777" w:rsidR="00B04670" w:rsidRPr="003E4F17" w:rsidRDefault="00B04670" w:rsidP="004C4F0D">
            <w:pPr>
              <w:spacing w:after="0"/>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Шліфувальна машина (кутова)</w:t>
            </w:r>
          </w:p>
        </w:tc>
        <w:tc>
          <w:tcPr>
            <w:tcW w:w="2165" w:type="dxa"/>
          </w:tcPr>
          <w:p w14:paraId="2DC55476" w14:textId="77777777" w:rsidR="00B04670" w:rsidRPr="003E4F17" w:rsidRDefault="00B04670" w:rsidP="004C4F0D">
            <w:pPr>
              <w:spacing w:after="0"/>
              <w:jc w:val="center"/>
              <w:rPr>
                <w:rFonts w:ascii="Times New Roman" w:eastAsia="Calibri" w:hAnsi="Times New Roman" w:cs="Times New Roman"/>
                <w:sz w:val="24"/>
                <w:szCs w:val="24"/>
              </w:rPr>
            </w:pPr>
          </w:p>
        </w:tc>
        <w:tc>
          <w:tcPr>
            <w:tcW w:w="1854" w:type="dxa"/>
          </w:tcPr>
          <w:p w14:paraId="0645ECF1"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1</w:t>
            </w:r>
          </w:p>
        </w:tc>
        <w:tc>
          <w:tcPr>
            <w:tcW w:w="1346" w:type="dxa"/>
          </w:tcPr>
          <w:p w14:paraId="439F8443" w14:textId="77777777" w:rsidR="00B04670" w:rsidRPr="003E4F17" w:rsidRDefault="00B04670" w:rsidP="004C4F0D">
            <w:pPr>
              <w:spacing w:after="0"/>
              <w:jc w:val="both"/>
              <w:rPr>
                <w:rFonts w:ascii="Times New Roman" w:eastAsia="Calibri" w:hAnsi="Times New Roman" w:cs="Times New Roman"/>
                <w:sz w:val="24"/>
                <w:szCs w:val="24"/>
              </w:rPr>
            </w:pPr>
          </w:p>
        </w:tc>
      </w:tr>
      <w:tr w:rsidR="00B04670" w:rsidRPr="003E4F17" w14:paraId="76E1DFF9" w14:textId="77777777" w:rsidTr="00B04670">
        <w:tc>
          <w:tcPr>
            <w:tcW w:w="664" w:type="dxa"/>
          </w:tcPr>
          <w:p w14:paraId="2E430D2A"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6.</w:t>
            </w:r>
          </w:p>
        </w:tc>
        <w:tc>
          <w:tcPr>
            <w:tcW w:w="3826" w:type="dxa"/>
          </w:tcPr>
          <w:p w14:paraId="5D5CCD03" w14:textId="77777777" w:rsidR="00B04670" w:rsidRPr="003E4F17" w:rsidRDefault="00B04670" w:rsidP="004C4F0D">
            <w:pPr>
              <w:spacing w:after="0"/>
              <w:jc w:val="both"/>
              <w:rPr>
                <w:rFonts w:ascii="Times New Roman" w:eastAsia="Calibri" w:hAnsi="Times New Roman" w:cs="Times New Roman"/>
                <w:sz w:val="24"/>
                <w:szCs w:val="24"/>
              </w:rPr>
            </w:pPr>
            <w:r w:rsidRPr="003E4F17">
              <w:rPr>
                <w:rFonts w:ascii="Times New Roman" w:eastAsia="Calibri" w:hAnsi="Times New Roman" w:cs="Times New Roman"/>
                <w:sz w:val="24"/>
                <w:szCs w:val="24"/>
              </w:rPr>
              <w:t>Вологомір</w:t>
            </w:r>
          </w:p>
        </w:tc>
        <w:tc>
          <w:tcPr>
            <w:tcW w:w="2165" w:type="dxa"/>
          </w:tcPr>
          <w:p w14:paraId="4C31D43D" w14:textId="77777777" w:rsidR="00B04670" w:rsidRPr="003E4F17" w:rsidRDefault="00B04670" w:rsidP="004C4F0D">
            <w:pPr>
              <w:spacing w:after="0"/>
              <w:jc w:val="center"/>
              <w:rPr>
                <w:rFonts w:ascii="Times New Roman" w:eastAsia="Calibri" w:hAnsi="Times New Roman" w:cs="Times New Roman"/>
                <w:sz w:val="24"/>
                <w:szCs w:val="24"/>
              </w:rPr>
            </w:pPr>
          </w:p>
        </w:tc>
        <w:tc>
          <w:tcPr>
            <w:tcW w:w="1854" w:type="dxa"/>
          </w:tcPr>
          <w:p w14:paraId="2EA8146F" w14:textId="77777777" w:rsidR="00B04670" w:rsidRPr="003E4F17" w:rsidRDefault="00B04670" w:rsidP="004C4F0D">
            <w:pPr>
              <w:spacing w:after="0"/>
              <w:jc w:val="center"/>
              <w:rPr>
                <w:rFonts w:ascii="Times New Roman" w:eastAsia="Calibri" w:hAnsi="Times New Roman" w:cs="Times New Roman"/>
                <w:sz w:val="24"/>
                <w:szCs w:val="24"/>
              </w:rPr>
            </w:pPr>
            <w:r w:rsidRPr="003E4F17">
              <w:rPr>
                <w:rFonts w:ascii="Times New Roman" w:eastAsia="Calibri" w:hAnsi="Times New Roman" w:cs="Times New Roman"/>
                <w:sz w:val="24"/>
                <w:szCs w:val="24"/>
              </w:rPr>
              <w:t>1</w:t>
            </w:r>
          </w:p>
        </w:tc>
        <w:tc>
          <w:tcPr>
            <w:tcW w:w="1346" w:type="dxa"/>
          </w:tcPr>
          <w:p w14:paraId="0124ABDD" w14:textId="77777777" w:rsidR="00B04670" w:rsidRPr="003E4F17" w:rsidRDefault="00B04670" w:rsidP="004C4F0D">
            <w:pPr>
              <w:spacing w:after="0"/>
              <w:jc w:val="both"/>
              <w:rPr>
                <w:rFonts w:ascii="Times New Roman" w:eastAsia="Calibri" w:hAnsi="Times New Roman" w:cs="Times New Roman"/>
                <w:sz w:val="24"/>
                <w:szCs w:val="24"/>
              </w:rPr>
            </w:pPr>
          </w:p>
        </w:tc>
      </w:tr>
      <w:tr w:rsidR="00B04670" w:rsidRPr="00951D91" w14:paraId="7BF73B4B" w14:textId="77777777" w:rsidTr="00B04670">
        <w:tc>
          <w:tcPr>
            <w:tcW w:w="664" w:type="dxa"/>
          </w:tcPr>
          <w:p w14:paraId="525A577B"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7.</w:t>
            </w:r>
          </w:p>
        </w:tc>
        <w:tc>
          <w:tcPr>
            <w:tcW w:w="3826" w:type="dxa"/>
          </w:tcPr>
          <w:p w14:paraId="6EDAF102"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Піпрометр</w:t>
            </w:r>
          </w:p>
        </w:tc>
        <w:tc>
          <w:tcPr>
            <w:tcW w:w="2165" w:type="dxa"/>
          </w:tcPr>
          <w:p w14:paraId="605CC612"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6227938D"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23548175"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19540348" w14:textId="77777777" w:rsidTr="00B04670">
        <w:tc>
          <w:tcPr>
            <w:tcW w:w="664" w:type="dxa"/>
          </w:tcPr>
          <w:p w14:paraId="56AAABA0"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8.</w:t>
            </w:r>
          </w:p>
        </w:tc>
        <w:tc>
          <w:tcPr>
            <w:tcW w:w="3826" w:type="dxa"/>
          </w:tcPr>
          <w:p w14:paraId="6C86EADF" w14:textId="77777777" w:rsidR="00B04670" w:rsidRPr="00951D91" w:rsidRDefault="0088615D"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Теплова гармата</w:t>
            </w:r>
          </w:p>
        </w:tc>
        <w:tc>
          <w:tcPr>
            <w:tcW w:w="2165" w:type="dxa"/>
          </w:tcPr>
          <w:p w14:paraId="0EED4D5F"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40BDFFC4"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5409DC44"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193D106D" w14:textId="77777777" w:rsidTr="008174A7">
        <w:tc>
          <w:tcPr>
            <w:tcW w:w="9855" w:type="dxa"/>
            <w:gridSpan w:val="5"/>
          </w:tcPr>
          <w:p w14:paraId="470EAE2F" w14:textId="77777777" w:rsidR="00B04670" w:rsidRPr="00951D91" w:rsidRDefault="00B04670" w:rsidP="004C4F0D">
            <w:pPr>
              <w:spacing w:after="0"/>
              <w:jc w:val="center"/>
              <w:rPr>
                <w:rFonts w:ascii="Times New Roman" w:eastAsia="Calibri" w:hAnsi="Times New Roman" w:cs="Times New Roman"/>
                <w:b/>
                <w:sz w:val="24"/>
                <w:szCs w:val="24"/>
              </w:rPr>
            </w:pPr>
            <w:r w:rsidRPr="00951D91">
              <w:rPr>
                <w:rFonts w:ascii="Times New Roman" w:eastAsia="Calibri" w:hAnsi="Times New Roman" w:cs="Times New Roman"/>
                <w:b/>
                <w:sz w:val="24"/>
                <w:szCs w:val="24"/>
              </w:rPr>
              <w:t>Інструмент</w:t>
            </w:r>
          </w:p>
        </w:tc>
      </w:tr>
      <w:tr w:rsidR="00B04670" w:rsidRPr="00951D91" w14:paraId="6CE1B39F" w14:textId="77777777" w:rsidTr="00B04670">
        <w:tc>
          <w:tcPr>
            <w:tcW w:w="664" w:type="dxa"/>
          </w:tcPr>
          <w:p w14:paraId="56ABE6C9"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3826" w:type="dxa"/>
          </w:tcPr>
          <w:p w14:paraId="1BC187E9" w14:textId="77777777" w:rsidR="00B04670" w:rsidRPr="00951D91" w:rsidRDefault="00B04670" w:rsidP="004C4F0D">
            <w:pPr>
              <w:spacing w:after="0"/>
              <w:rPr>
                <w:rFonts w:ascii="Times New Roman" w:eastAsia="Calibri" w:hAnsi="Times New Roman" w:cs="Times New Roman"/>
                <w:sz w:val="24"/>
                <w:szCs w:val="24"/>
              </w:rPr>
            </w:pPr>
            <w:r w:rsidRPr="00951D91">
              <w:rPr>
                <w:rFonts w:ascii="Times New Roman" w:eastAsia="Calibri" w:hAnsi="Times New Roman" w:cs="Times New Roman"/>
                <w:sz w:val="24"/>
                <w:szCs w:val="24"/>
              </w:rPr>
              <w:t>Низькообертовий дриль для приготування розчинових сумішей</w:t>
            </w:r>
          </w:p>
        </w:tc>
        <w:tc>
          <w:tcPr>
            <w:tcW w:w="2165" w:type="dxa"/>
          </w:tcPr>
          <w:p w14:paraId="6A87B5C8"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7355A613"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5</w:t>
            </w:r>
          </w:p>
        </w:tc>
        <w:tc>
          <w:tcPr>
            <w:tcW w:w="1346" w:type="dxa"/>
          </w:tcPr>
          <w:p w14:paraId="37D120BD" w14:textId="77777777" w:rsidR="00B04670" w:rsidRPr="00951D91" w:rsidRDefault="00B04670" w:rsidP="004C4F0D">
            <w:pPr>
              <w:spacing w:after="0"/>
              <w:jc w:val="both"/>
              <w:rPr>
                <w:rFonts w:ascii="Times New Roman" w:eastAsia="Calibri" w:hAnsi="Times New Roman" w:cs="Times New Roman"/>
                <w:sz w:val="24"/>
                <w:szCs w:val="24"/>
              </w:rPr>
            </w:pPr>
          </w:p>
        </w:tc>
      </w:tr>
      <w:tr w:rsidR="005D74D1" w:rsidRPr="00951D91" w14:paraId="70E07C33" w14:textId="77777777" w:rsidTr="00B04670">
        <w:tc>
          <w:tcPr>
            <w:tcW w:w="664" w:type="dxa"/>
          </w:tcPr>
          <w:p w14:paraId="29B4C71C" w14:textId="77777777" w:rsidR="005D74D1"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w:t>
            </w:r>
          </w:p>
        </w:tc>
        <w:tc>
          <w:tcPr>
            <w:tcW w:w="3826" w:type="dxa"/>
          </w:tcPr>
          <w:p w14:paraId="174749D4" w14:textId="77777777" w:rsidR="005D74D1" w:rsidRPr="00951D91" w:rsidRDefault="005D74D1" w:rsidP="004C4F0D">
            <w:pPr>
              <w:spacing w:after="0"/>
              <w:rPr>
                <w:rFonts w:ascii="Times New Roman" w:eastAsia="Calibri" w:hAnsi="Times New Roman" w:cs="Times New Roman"/>
                <w:sz w:val="24"/>
                <w:szCs w:val="24"/>
              </w:rPr>
            </w:pPr>
            <w:r w:rsidRPr="00951D91">
              <w:rPr>
                <w:rFonts w:ascii="Times New Roman" w:eastAsia="Calibri" w:hAnsi="Times New Roman" w:cs="Times New Roman"/>
                <w:sz w:val="24"/>
                <w:szCs w:val="24"/>
              </w:rPr>
              <w:t>Дриль (з кошиковою мішалкою)</w:t>
            </w:r>
          </w:p>
        </w:tc>
        <w:tc>
          <w:tcPr>
            <w:tcW w:w="2165" w:type="dxa"/>
          </w:tcPr>
          <w:p w14:paraId="24E7F686" w14:textId="77777777" w:rsidR="005D74D1" w:rsidRPr="00951D91" w:rsidRDefault="005D74D1" w:rsidP="004C4F0D">
            <w:pPr>
              <w:spacing w:after="0"/>
              <w:jc w:val="center"/>
              <w:rPr>
                <w:rFonts w:ascii="Times New Roman" w:eastAsia="Calibri" w:hAnsi="Times New Roman" w:cs="Times New Roman"/>
                <w:sz w:val="24"/>
                <w:szCs w:val="24"/>
              </w:rPr>
            </w:pPr>
          </w:p>
        </w:tc>
        <w:tc>
          <w:tcPr>
            <w:tcW w:w="1854" w:type="dxa"/>
          </w:tcPr>
          <w:p w14:paraId="71E94878" w14:textId="77777777" w:rsidR="005D74D1" w:rsidRPr="00951D91" w:rsidRDefault="005D74D1" w:rsidP="004C4F0D">
            <w:pPr>
              <w:spacing w:after="0"/>
              <w:jc w:val="center"/>
              <w:rPr>
                <w:rFonts w:ascii="Times New Roman" w:eastAsia="Calibri" w:hAnsi="Times New Roman" w:cs="Times New Roman"/>
                <w:sz w:val="24"/>
                <w:szCs w:val="24"/>
              </w:rPr>
            </w:pPr>
          </w:p>
        </w:tc>
        <w:tc>
          <w:tcPr>
            <w:tcW w:w="1346" w:type="dxa"/>
          </w:tcPr>
          <w:p w14:paraId="1D8E22F9" w14:textId="77777777" w:rsidR="005D74D1" w:rsidRPr="00951D91" w:rsidRDefault="005D74D1" w:rsidP="004C4F0D">
            <w:pPr>
              <w:spacing w:after="0"/>
              <w:jc w:val="both"/>
              <w:rPr>
                <w:rFonts w:ascii="Times New Roman" w:eastAsia="Calibri" w:hAnsi="Times New Roman" w:cs="Times New Roman"/>
                <w:sz w:val="24"/>
                <w:szCs w:val="24"/>
              </w:rPr>
            </w:pPr>
          </w:p>
        </w:tc>
      </w:tr>
      <w:tr w:rsidR="00B04670" w:rsidRPr="00951D91" w14:paraId="0C86A201" w14:textId="77777777" w:rsidTr="00B04670">
        <w:tc>
          <w:tcPr>
            <w:tcW w:w="664" w:type="dxa"/>
          </w:tcPr>
          <w:p w14:paraId="6F09B73F"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3</w:t>
            </w:r>
            <w:r w:rsidR="00B04670" w:rsidRPr="00951D91">
              <w:rPr>
                <w:rFonts w:ascii="Times New Roman" w:eastAsia="Calibri" w:hAnsi="Times New Roman" w:cs="Times New Roman"/>
                <w:sz w:val="24"/>
                <w:szCs w:val="24"/>
              </w:rPr>
              <w:t>.</w:t>
            </w:r>
          </w:p>
        </w:tc>
        <w:tc>
          <w:tcPr>
            <w:tcW w:w="3826" w:type="dxa"/>
          </w:tcPr>
          <w:p w14:paraId="62C7DC81"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Пістолет для картриджів</w:t>
            </w:r>
          </w:p>
        </w:tc>
        <w:tc>
          <w:tcPr>
            <w:tcW w:w="2165" w:type="dxa"/>
          </w:tcPr>
          <w:p w14:paraId="28631B01"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7D0FBC8B"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5FC10FC3"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662A0467" w14:textId="77777777" w:rsidTr="00B04670">
        <w:tc>
          <w:tcPr>
            <w:tcW w:w="664" w:type="dxa"/>
          </w:tcPr>
          <w:p w14:paraId="2401C500"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4</w:t>
            </w:r>
            <w:r w:rsidR="00B04670" w:rsidRPr="00951D91">
              <w:rPr>
                <w:rFonts w:ascii="Times New Roman" w:eastAsia="Calibri" w:hAnsi="Times New Roman" w:cs="Times New Roman"/>
                <w:sz w:val="24"/>
                <w:szCs w:val="24"/>
              </w:rPr>
              <w:t>.</w:t>
            </w:r>
          </w:p>
        </w:tc>
        <w:tc>
          <w:tcPr>
            <w:tcW w:w="3826" w:type="dxa"/>
          </w:tcPr>
          <w:p w14:paraId="72EF5329" w14:textId="77777777" w:rsidR="00B04670" w:rsidRPr="00951D91" w:rsidRDefault="00B04670" w:rsidP="004C4F0D">
            <w:pPr>
              <w:spacing w:after="0"/>
              <w:rPr>
                <w:rFonts w:ascii="Times New Roman" w:eastAsia="Calibri" w:hAnsi="Times New Roman" w:cs="Times New Roman"/>
                <w:sz w:val="24"/>
                <w:szCs w:val="24"/>
              </w:rPr>
            </w:pPr>
            <w:r w:rsidRPr="00951D91">
              <w:rPr>
                <w:rFonts w:ascii="Times New Roman" w:eastAsia="Calibri" w:hAnsi="Times New Roman" w:cs="Times New Roman"/>
                <w:sz w:val="24"/>
                <w:szCs w:val="24"/>
              </w:rPr>
              <w:t>Перфоратор</w:t>
            </w:r>
          </w:p>
        </w:tc>
        <w:tc>
          <w:tcPr>
            <w:tcW w:w="2165" w:type="dxa"/>
          </w:tcPr>
          <w:p w14:paraId="625634A4"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202E7563"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5</w:t>
            </w:r>
          </w:p>
        </w:tc>
        <w:tc>
          <w:tcPr>
            <w:tcW w:w="1346" w:type="dxa"/>
          </w:tcPr>
          <w:p w14:paraId="315A0978" w14:textId="77777777" w:rsidR="00B04670" w:rsidRPr="00951D91" w:rsidRDefault="00B04670" w:rsidP="004C4F0D">
            <w:pPr>
              <w:spacing w:after="0"/>
              <w:jc w:val="both"/>
              <w:rPr>
                <w:rFonts w:ascii="Times New Roman" w:eastAsia="Calibri" w:hAnsi="Times New Roman" w:cs="Times New Roman"/>
                <w:sz w:val="24"/>
                <w:szCs w:val="24"/>
              </w:rPr>
            </w:pPr>
          </w:p>
        </w:tc>
      </w:tr>
      <w:tr w:rsidR="005D74D1" w:rsidRPr="00951D91" w14:paraId="34922F9F" w14:textId="77777777" w:rsidTr="00B04670">
        <w:tc>
          <w:tcPr>
            <w:tcW w:w="664" w:type="dxa"/>
          </w:tcPr>
          <w:p w14:paraId="74F7CC04" w14:textId="77777777" w:rsidR="005D74D1"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5.</w:t>
            </w:r>
          </w:p>
        </w:tc>
        <w:tc>
          <w:tcPr>
            <w:tcW w:w="3826" w:type="dxa"/>
          </w:tcPr>
          <w:p w14:paraId="615AA52B" w14:textId="77777777" w:rsidR="005D74D1" w:rsidRPr="00951D91" w:rsidRDefault="005D74D1" w:rsidP="004C4F0D">
            <w:pPr>
              <w:spacing w:after="0"/>
              <w:rPr>
                <w:rFonts w:ascii="Times New Roman" w:eastAsia="Calibri" w:hAnsi="Times New Roman" w:cs="Times New Roman"/>
                <w:sz w:val="24"/>
                <w:szCs w:val="24"/>
              </w:rPr>
            </w:pPr>
            <w:r w:rsidRPr="00951D91">
              <w:rPr>
                <w:rFonts w:ascii="Times New Roman" w:eastAsia="Calibri" w:hAnsi="Times New Roman" w:cs="Times New Roman"/>
                <w:sz w:val="24"/>
                <w:szCs w:val="24"/>
              </w:rPr>
              <w:t>Свердла і бури</w:t>
            </w:r>
          </w:p>
        </w:tc>
        <w:tc>
          <w:tcPr>
            <w:tcW w:w="2165" w:type="dxa"/>
          </w:tcPr>
          <w:p w14:paraId="6D7F5C3A" w14:textId="77777777" w:rsidR="005D74D1" w:rsidRPr="00951D91" w:rsidRDefault="005D74D1" w:rsidP="004C4F0D">
            <w:pPr>
              <w:spacing w:after="0"/>
              <w:jc w:val="center"/>
              <w:rPr>
                <w:rFonts w:ascii="Times New Roman" w:eastAsia="Calibri" w:hAnsi="Times New Roman" w:cs="Times New Roman"/>
                <w:sz w:val="24"/>
                <w:szCs w:val="24"/>
              </w:rPr>
            </w:pPr>
          </w:p>
        </w:tc>
        <w:tc>
          <w:tcPr>
            <w:tcW w:w="1854" w:type="dxa"/>
          </w:tcPr>
          <w:p w14:paraId="4A0215B4" w14:textId="77777777" w:rsidR="005D74D1" w:rsidRPr="00951D91" w:rsidRDefault="005D74D1" w:rsidP="004C4F0D">
            <w:pPr>
              <w:spacing w:after="0"/>
              <w:jc w:val="center"/>
              <w:rPr>
                <w:rFonts w:ascii="Times New Roman" w:eastAsia="Calibri" w:hAnsi="Times New Roman" w:cs="Times New Roman"/>
                <w:sz w:val="24"/>
                <w:szCs w:val="24"/>
              </w:rPr>
            </w:pPr>
          </w:p>
        </w:tc>
        <w:tc>
          <w:tcPr>
            <w:tcW w:w="1346" w:type="dxa"/>
          </w:tcPr>
          <w:p w14:paraId="4D078550" w14:textId="77777777" w:rsidR="005D74D1" w:rsidRPr="00951D91" w:rsidRDefault="005D74D1" w:rsidP="004C4F0D">
            <w:pPr>
              <w:spacing w:after="0"/>
              <w:jc w:val="both"/>
              <w:rPr>
                <w:rFonts w:ascii="Times New Roman" w:eastAsia="Calibri" w:hAnsi="Times New Roman" w:cs="Times New Roman"/>
                <w:sz w:val="24"/>
                <w:szCs w:val="24"/>
              </w:rPr>
            </w:pPr>
          </w:p>
        </w:tc>
      </w:tr>
      <w:tr w:rsidR="00B04670" w:rsidRPr="00951D91" w14:paraId="62E0EDB6" w14:textId="77777777" w:rsidTr="00B04670">
        <w:tc>
          <w:tcPr>
            <w:tcW w:w="664" w:type="dxa"/>
          </w:tcPr>
          <w:p w14:paraId="6739AD44"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6</w:t>
            </w:r>
            <w:r w:rsidR="00B04670" w:rsidRPr="00951D91">
              <w:rPr>
                <w:rFonts w:ascii="Times New Roman" w:eastAsia="Calibri" w:hAnsi="Times New Roman" w:cs="Times New Roman"/>
                <w:sz w:val="24"/>
                <w:szCs w:val="24"/>
              </w:rPr>
              <w:t>.</w:t>
            </w:r>
          </w:p>
        </w:tc>
        <w:tc>
          <w:tcPr>
            <w:tcW w:w="3826" w:type="dxa"/>
          </w:tcPr>
          <w:p w14:paraId="2AB906FC"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Шуруповерт</w:t>
            </w:r>
          </w:p>
        </w:tc>
        <w:tc>
          <w:tcPr>
            <w:tcW w:w="2165" w:type="dxa"/>
          </w:tcPr>
          <w:p w14:paraId="174DC000"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1CCB7A4C"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5</w:t>
            </w:r>
          </w:p>
        </w:tc>
        <w:tc>
          <w:tcPr>
            <w:tcW w:w="1346" w:type="dxa"/>
          </w:tcPr>
          <w:p w14:paraId="451F7539"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36236DA5" w14:textId="77777777" w:rsidTr="00B04670">
        <w:tc>
          <w:tcPr>
            <w:tcW w:w="664" w:type="dxa"/>
          </w:tcPr>
          <w:p w14:paraId="6A0C4F6F"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7</w:t>
            </w:r>
            <w:r w:rsidR="00B04670" w:rsidRPr="00951D91">
              <w:rPr>
                <w:rFonts w:ascii="Times New Roman" w:eastAsia="Calibri" w:hAnsi="Times New Roman" w:cs="Times New Roman"/>
                <w:sz w:val="24"/>
                <w:szCs w:val="24"/>
              </w:rPr>
              <w:t>.</w:t>
            </w:r>
          </w:p>
        </w:tc>
        <w:tc>
          <w:tcPr>
            <w:tcW w:w="3826" w:type="dxa"/>
          </w:tcPr>
          <w:p w14:paraId="755039E0" w14:textId="77777777" w:rsidR="00B04670" w:rsidRPr="00951D91" w:rsidRDefault="005D74D1" w:rsidP="005D74D1">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Кельми (будівельні і фасовані)</w:t>
            </w:r>
          </w:p>
        </w:tc>
        <w:tc>
          <w:tcPr>
            <w:tcW w:w="2165" w:type="dxa"/>
          </w:tcPr>
          <w:p w14:paraId="21C93D70"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4046BD4A"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74D8A449" w14:textId="77777777" w:rsidR="00B04670" w:rsidRPr="00951D91" w:rsidRDefault="00B04670" w:rsidP="004C4F0D">
            <w:pPr>
              <w:spacing w:after="0"/>
              <w:jc w:val="both"/>
              <w:rPr>
                <w:rFonts w:ascii="Times New Roman" w:eastAsia="Calibri" w:hAnsi="Times New Roman" w:cs="Times New Roman"/>
                <w:sz w:val="24"/>
                <w:szCs w:val="24"/>
              </w:rPr>
            </w:pPr>
          </w:p>
        </w:tc>
      </w:tr>
      <w:tr w:rsidR="0020451E" w:rsidRPr="00951D91" w14:paraId="64AD61B8" w14:textId="77777777" w:rsidTr="00B04670">
        <w:tc>
          <w:tcPr>
            <w:tcW w:w="664" w:type="dxa"/>
          </w:tcPr>
          <w:p w14:paraId="083226CA" w14:textId="77777777" w:rsidR="0020451E"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8.</w:t>
            </w:r>
          </w:p>
        </w:tc>
        <w:tc>
          <w:tcPr>
            <w:tcW w:w="3826" w:type="dxa"/>
          </w:tcPr>
          <w:p w14:paraId="0706D0AE" w14:textId="77777777" w:rsidR="0020451E" w:rsidRPr="00951D91" w:rsidRDefault="0020451E" w:rsidP="005D74D1">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Металева щітка</w:t>
            </w:r>
          </w:p>
        </w:tc>
        <w:tc>
          <w:tcPr>
            <w:tcW w:w="2165" w:type="dxa"/>
          </w:tcPr>
          <w:p w14:paraId="2B8046A7" w14:textId="77777777" w:rsidR="0020451E" w:rsidRPr="00951D91" w:rsidRDefault="0020451E" w:rsidP="004C4F0D">
            <w:pPr>
              <w:spacing w:after="0"/>
              <w:jc w:val="center"/>
              <w:rPr>
                <w:rFonts w:ascii="Times New Roman" w:eastAsia="Calibri" w:hAnsi="Times New Roman" w:cs="Times New Roman"/>
                <w:sz w:val="24"/>
                <w:szCs w:val="24"/>
              </w:rPr>
            </w:pPr>
          </w:p>
        </w:tc>
        <w:tc>
          <w:tcPr>
            <w:tcW w:w="1854" w:type="dxa"/>
          </w:tcPr>
          <w:p w14:paraId="73234B48" w14:textId="77777777" w:rsidR="0020451E" w:rsidRPr="00951D91" w:rsidRDefault="0020451E" w:rsidP="004C4F0D">
            <w:pPr>
              <w:spacing w:after="0"/>
              <w:jc w:val="center"/>
              <w:rPr>
                <w:rFonts w:ascii="Times New Roman" w:eastAsia="Calibri" w:hAnsi="Times New Roman" w:cs="Times New Roman"/>
                <w:sz w:val="24"/>
                <w:szCs w:val="24"/>
              </w:rPr>
            </w:pPr>
          </w:p>
        </w:tc>
        <w:tc>
          <w:tcPr>
            <w:tcW w:w="1346" w:type="dxa"/>
          </w:tcPr>
          <w:p w14:paraId="2C0C0876" w14:textId="77777777" w:rsidR="0020451E" w:rsidRPr="00951D91" w:rsidRDefault="0020451E" w:rsidP="004C4F0D">
            <w:pPr>
              <w:spacing w:after="0"/>
              <w:jc w:val="both"/>
              <w:rPr>
                <w:rFonts w:ascii="Times New Roman" w:eastAsia="Calibri" w:hAnsi="Times New Roman" w:cs="Times New Roman"/>
                <w:sz w:val="24"/>
                <w:szCs w:val="24"/>
              </w:rPr>
            </w:pPr>
          </w:p>
        </w:tc>
      </w:tr>
      <w:tr w:rsidR="00B04670" w:rsidRPr="00951D91" w14:paraId="0E28FB09" w14:textId="77777777" w:rsidTr="00B04670">
        <w:tc>
          <w:tcPr>
            <w:tcW w:w="664" w:type="dxa"/>
          </w:tcPr>
          <w:p w14:paraId="6A8ABB4A"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9</w:t>
            </w:r>
            <w:r w:rsidR="00B04670" w:rsidRPr="00951D91">
              <w:rPr>
                <w:rFonts w:ascii="Times New Roman" w:eastAsia="Calibri" w:hAnsi="Times New Roman" w:cs="Times New Roman"/>
                <w:sz w:val="24"/>
                <w:szCs w:val="24"/>
              </w:rPr>
              <w:t>.</w:t>
            </w:r>
          </w:p>
        </w:tc>
        <w:tc>
          <w:tcPr>
            <w:tcW w:w="3826" w:type="dxa"/>
          </w:tcPr>
          <w:p w14:paraId="673FF1DA"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 xml:space="preserve">Шпатель зубчастий </w:t>
            </w:r>
          </w:p>
        </w:tc>
        <w:tc>
          <w:tcPr>
            <w:tcW w:w="2165" w:type="dxa"/>
          </w:tcPr>
          <w:p w14:paraId="1B2E2E96"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55BDE3AB"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70D3F348"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42FB0F2F" w14:textId="77777777" w:rsidTr="00B04670">
        <w:tc>
          <w:tcPr>
            <w:tcW w:w="664" w:type="dxa"/>
          </w:tcPr>
          <w:p w14:paraId="55332EB5"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10</w:t>
            </w:r>
            <w:r w:rsidR="00B04670" w:rsidRPr="00951D91">
              <w:rPr>
                <w:rFonts w:ascii="Times New Roman" w:eastAsia="Calibri" w:hAnsi="Times New Roman" w:cs="Times New Roman"/>
                <w:sz w:val="24"/>
                <w:szCs w:val="24"/>
              </w:rPr>
              <w:t>.</w:t>
            </w:r>
          </w:p>
        </w:tc>
        <w:tc>
          <w:tcPr>
            <w:tcW w:w="3826" w:type="dxa"/>
          </w:tcPr>
          <w:p w14:paraId="2793B690" w14:textId="77777777" w:rsidR="00B04670" w:rsidRPr="00951D91" w:rsidRDefault="00B04670" w:rsidP="00AF1214">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 xml:space="preserve">Шпатель кутовий </w:t>
            </w:r>
            <w:r w:rsidR="00AF1214" w:rsidRPr="00951D91">
              <w:rPr>
                <w:rFonts w:ascii="Times New Roman" w:eastAsia="Calibri" w:hAnsi="Times New Roman" w:cs="Times New Roman"/>
                <w:sz w:val="24"/>
                <w:szCs w:val="24"/>
              </w:rPr>
              <w:t>зовнішній</w:t>
            </w:r>
            <w:r w:rsidRPr="00951D91">
              <w:rPr>
                <w:rFonts w:ascii="Times New Roman" w:eastAsia="Calibri" w:hAnsi="Times New Roman" w:cs="Times New Roman"/>
                <w:sz w:val="24"/>
                <w:szCs w:val="24"/>
              </w:rPr>
              <w:t xml:space="preserve"> </w:t>
            </w:r>
          </w:p>
        </w:tc>
        <w:tc>
          <w:tcPr>
            <w:tcW w:w="2165" w:type="dxa"/>
          </w:tcPr>
          <w:p w14:paraId="68CF7FDC"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7B691B0C"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0A3F8C6E"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6ADFADE7" w14:textId="77777777" w:rsidTr="00B04670">
        <w:tc>
          <w:tcPr>
            <w:tcW w:w="664" w:type="dxa"/>
          </w:tcPr>
          <w:p w14:paraId="348252E5"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11</w:t>
            </w:r>
            <w:r w:rsidR="00B04670" w:rsidRPr="00951D91">
              <w:rPr>
                <w:rFonts w:ascii="Times New Roman" w:eastAsia="Calibri" w:hAnsi="Times New Roman" w:cs="Times New Roman"/>
                <w:sz w:val="24"/>
                <w:szCs w:val="24"/>
              </w:rPr>
              <w:t>.</w:t>
            </w:r>
          </w:p>
        </w:tc>
        <w:tc>
          <w:tcPr>
            <w:tcW w:w="3826" w:type="dxa"/>
          </w:tcPr>
          <w:p w14:paraId="06B2E659"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 xml:space="preserve">Шпатель кутовий внутрішній </w:t>
            </w:r>
          </w:p>
        </w:tc>
        <w:tc>
          <w:tcPr>
            <w:tcW w:w="2165" w:type="dxa"/>
          </w:tcPr>
          <w:p w14:paraId="183B9EEE"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424CC596"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1644DD04"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3954CC86" w14:textId="77777777" w:rsidTr="00B04670">
        <w:tc>
          <w:tcPr>
            <w:tcW w:w="664" w:type="dxa"/>
          </w:tcPr>
          <w:p w14:paraId="221F73C0"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12</w:t>
            </w:r>
            <w:r w:rsidR="00B04670" w:rsidRPr="00951D91">
              <w:rPr>
                <w:rFonts w:ascii="Times New Roman" w:eastAsia="Calibri" w:hAnsi="Times New Roman" w:cs="Times New Roman"/>
                <w:sz w:val="24"/>
                <w:szCs w:val="24"/>
              </w:rPr>
              <w:t>.</w:t>
            </w:r>
          </w:p>
        </w:tc>
        <w:tc>
          <w:tcPr>
            <w:tcW w:w="3826" w:type="dxa"/>
          </w:tcPr>
          <w:p w14:paraId="2BA857E8"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Шпатель металевий</w:t>
            </w:r>
          </w:p>
        </w:tc>
        <w:tc>
          <w:tcPr>
            <w:tcW w:w="2165" w:type="dxa"/>
          </w:tcPr>
          <w:p w14:paraId="744119DF"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008A81DE"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5CA4CCE1"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059C382E" w14:textId="77777777" w:rsidTr="00B04670">
        <w:tc>
          <w:tcPr>
            <w:tcW w:w="664" w:type="dxa"/>
          </w:tcPr>
          <w:p w14:paraId="05370E7E"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13</w:t>
            </w:r>
            <w:r w:rsidR="00B04670" w:rsidRPr="00951D91">
              <w:rPr>
                <w:rFonts w:ascii="Times New Roman" w:eastAsia="Calibri" w:hAnsi="Times New Roman" w:cs="Times New Roman"/>
                <w:sz w:val="24"/>
                <w:szCs w:val="24"/>
              </w:rPr>
              <w:t>.</w:t>
            </w:r>
          </w:p>
        </w:tc>
        <w:tc>
          <w:tcPr>
            <w:tcW w:w="3826" w:type="dxa"/>
          </w:tcPr>
          <w:p w14:paraId="2C33BB23"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Щітка макловиця</w:t>
            </w:r>
          </w:p>
        </w:tc>
        <w:tc>
          <w:tcPr>
            <w:tcW w:w="2165" w:type="dxa"/>
          </w:tcPr>
          <w:p w14:paraId="579EEC81"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06E3F2F3"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71EBFED5"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364E404C" w14:textId="77777777" w:rsidTr="00B04670">
        <w:tc>
          <w:tcPr>
            <w:tcW w:w="664" w:type="dxa"/>
          </w:tcPr>
          <w:p w14:paraId="5523E77E" w14:textId="77777777" w:rsidR="00B04670" w:rsidRPr="00951D91" w:rsidRDefault="00B04670" w:rsidP="000A7D65">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r w:rsidR="000A7D65" w:rsidRPr="00951D91">
              <w:rPr>
                <w:rFonts w:ascii="Times New Roman" w:eastAsia="Calibri" w:hAnsi="Times New Roman" w:cs="Times New Roman"/>
                <w:sz w:val="24"/>
                <w:szCs w:val="24"/>
              </w:rPr>
              <w:t>4</w:t>
            </w:r>
            <w:r w:rsidRPr="00951D91">
              <w:rPr>
                <w:rFonts w:ascii="Times New Roman" w:eastAsia="Calibri" w:hAnsi="Times New Roman" w:cs="Times New Roman"/>
                <w:sz w:val="24"/>
                <w:szCs w:val="24"/>
              </w:rPr>
              <w:t>.</w:t>
            </w:r>
          </w:p>
        </w:tc>
        <w:tc>
          <w:tcPr>
            <w:tcW w:w="3826" w:type="dxa"/>
          </w:tcPr>
          <w:p w14:paraId="5D74C21C"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 xml:space="preserve">Рівень будівельний </w:t>
            </w:r>
          </w:p>
        </w:tc>
        <w:tc>
          <w:tcPr>
            <w:tcW w:w="2165" w:type="dxa"/>
          </w:tcPr>
          <w:p w14:paraId="6347973E"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4C821504"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8</w:t>
            </w:r>
          </w:p>
        </w:tc>
        <w:tc>
          <w:tcPr>
            <w:tcW w:w="1346" w:type="dxa"/>
          </w:tcPr>
          <w:p w14:paraId="356D1F15"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4677418F" w14:textId="77777777" w:rsidTr="00B04670">
        <w:tc>
          <w:tcPr>
            <w:tcW w:w="664" w:type="dxa"/>
          </w:tcPr>
          <w:p w14:paraId="73056B03"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r w:rsidR="00B04670" w:rsidRPr="00951D91">
              <w:rPr>
                <w:rFonts w:ascii="Times New Roman" w:eastAsia="Calibri" w:hAnsi="Times New Roman" w:cs="Times New Roman"/>
                <w:sz w:val="24"/>
                <w:szCs w:val="24"/>
              </w:rPr>
              <w:t>.</w:t>
            </w:r>
          </w:p>
        </w:tc>
        <w:tc>
          <w:tcPr>
            <w:tcW w:w="3826" w:type="dxa"/>
          </w:tcPr>
          <w:p w14:paraId="31E75644"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 xml:space="preserve">Висок </w:t>
            </w:r>
          </w:p>
        </w:tc>
        <w:tc>
          <w:tcPr>
            <w:tcW w:w="2165" w:type="dxa"/>
          </w:tcPr>
          <w:p w14:paraId="12E53211"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7DBE74F6"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8</w:t>
            </w:r>
          </w:p>
        </w:tc>
        <w:tc>
          <w:tcPr>
            <w:tcW w:w="1346" w:type="dxa"/>
          </w:tcPr>
          <w:p w14:paraId="0E9A09D1"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566C3DDC" w14:textId="77777777" w:rsidTr="00B04670">
        <w:tc>
          <w:tcPr>
            <w:tcW w:w="664" w:type="dxa"/>
          </w:tcPr>
          <w:p w14:paraId="681AF259"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16</w:t>
            </w:r>
            <w:r w:rsidR="00B04670" w:rsidRPr="00951D91">
              <w:rPr>
                <w:rFonts w:ascii="Times New Roman" w:eastAsia="Calibri" w:hAnsi="Times New Roman" w:cs="Times New Roman"/>
                <w:sz w:val="24"/>
                <w:szCs w:val="24"/>
              </w:rPr>
              <w:t>.</w:t>
            </w:r>
          </w:p>
        </w:tc>
        <w:tc>
          <w:tcPr>
            <w:tcW w:w="3826" w:type="dxa"/>
          </w:tcPr>
          <w:p w14:paraId="6CD033A5"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Рівень універсальний</w:t>
            </w:r>
          </w:p>
        </w:tc>
        <w:tc>
          <w:tcPr>
            <w:tcW w:w="2165" w:type="dxa"/>
          </w:tcPr>
          <w:p w14:paraId="0A5A2FB0"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40E43865"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3</w:t>
            </w:r>
          </w:p>
        </w:tc>
        <w:tc>
          <w:tcPr>
            <w:tcW w:w="1346" w:type="dxa"/>
          </w:tcPr>
          <w:p w14:paraId="0E546325"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45E1CC91" w14:textId="77777777" w:rsidTr="00B04670">
        <w:tc>
          <w:tcPr>
            <w:tcW w:w="664" w:type="dxa"/>
          </w:tcPr>
          <w:p w14:paraId="118DFC56"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17</w:t>
            </w:r>
            <w:r w:rsidR="00B04670" w:rsidRPr="00951D91">
              <w:rPr>
                <w:rFonts w:ascii="Times New Roman" w:eastAsia="Calibri" w:hAnsi="Times New Roman" w:cs="Times New Roman"/>
                <w:sz w:val="24"/>
                <w:szCs w:val="24"/>
              </w:rPr>
              <w:t>.</w:t>
            </w:r>
          </w:p>
        </w:tc>
        <w:tc>
          <w:tcPr>
            <w:tcW w:w="3826" w:type="dxa"/>
          </w:tcPr>
          <w:p w14:paraId="0F1639CD"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Зубило</w:t>
            </w:r>
          </w:p>
        </w:tc>
        <w:tc>
          <w:tcPr>
            <w:tcW w:w="2165" w:type="dxa"/>
          </w:tcPr>
          <w:p w14:paraId="62B416AE"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31D70DAB"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223427A6"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1D2442A2" w14:textId="77777777" w:rsidTr="00B04670">
        <w:tc>
          <w:tcPr>
            <w:tcW w:w="664" w:type="dxa"/>
          </w:tcPr>
          <w:p w14:paraId="0271B889"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18</w:t>
            </w:r>
            <w:r w:rsidR="00B04670" w:rsidRPr="00951D91">
              <w:rPr>
                <w:rFonts w:ascii="Times New Roman" w:eastAsia="Calibri" w:hAnsi="Times New Roman" w:cs="Times New Roman"/>
                <w:sz w:val="24"/>
                <w:szCs w:val="24"/>
              </w:rPr>
              <w:t>.</w:t>
            </w:r>
          </w:p>
        </w:tc>
        <w:tc>
          <w:tcPr>
            <w:tcW w:w="3826" w:type="dxa"/>
          </w:tcPr>
          <w:p w14:paraId="5FC11BC9"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Кирка двостороння</w:t>
            </w:r>
          </w:p>
        </w:tc>
        <w:tc>
          <w:tcPr>
            <w:tcW w:w="2165" w:type="dxa"/>
          </w:tcPr>
          <w:p w14:paraId="0E53DAD2"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41FE6AE1"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5857033E" w14:textId="77777777" w:rsidR="00B04670" w:rsidRPr="00951D91" w:rsidRDefault="00B04670" w:rsidP="004C4F0D">
            <w:pPr>
              <w:spacing w:after="0"/>
              <w:jc w:val="both"/>
              <w:rPr>
                <w:rFonts w:ascii="Times New Roman" w:eastAsia="Calibri" w:hAnsi="Times New Roman" w:cs="Times New Roman"/>
                <w:sz w:val="24"/>
                <w:szCs w:val="24"/>
              </w:rPr>
            </w:pPr>
          </w:p>
        </w:tc>
      </w:tr>
      <w:tr w:rsidR="00AF1214" w:rsidRPr="00951D91" w14:paraId="0AC63350" w14:textId="77777777" w:rsidTr="00B04670">
        <w:tc>
          <w:tcPr>
            <w:tcW w:w="664" w:type="dxa"/>
          </w:tcPr>
          <w:p w14:paraId="131D03EA" w14:textId="77777777" w:rsidR="00AF1214"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19.</w:t>
            </w:r>
          </w:p>
        </w:tc>
        <w:tc>
          <w:tcPr>
            <w:tcW w:w="3826" w:type="dxa"/>
          </w:tcPr>
          <w:p w14:paraId="5B2BF149" w14:textId="77777777" w:rsidR="00AF1214" w:rsidRPr="00951D91" w:rsidRDefault="00AF1214"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Слюсарний молоток</w:t>
            </w:r>
          </w:p>
        </w:tc>
        <w:tc>
          <w:tcPr>
            <w:tcW w:w="2165" w:type="dxa"/>
          </w:tcPr>
          <w:p w14:paraId="3FD47016" w14:textId="77777777" w:rsidR="00AF1214" w:rsidRPr="00951D91" w:rsidRDefault="00AF1214" w:rsidP="004C4F0D">
            <w:pPr>
              <w:spacing w:after="0"/>
              <w:jc w:val="center"/>
              <w:rPr>
                <w:rFonts w:ascii="Times New Roman" w:eastAsia="Calibri" w:hAnsi="Times New Roman" w:cs="Times New Roman"/>
                <w:sz w:val="24"/>
                <w:szCs w:val="24"/>
              </w:rPr>
            </w:pPr>
          </w:p>
        </w:tc>
        <w:tc>
          <w:tcPr>
            <w:tcW w:w="1854" w:type="dxa"/>
          </w:tcPr>
          <w:p w14:paraId="53DCCB6A" w14:textId="77777777" w:rsidR="00AF1214" w:rsidRPr="00951D91" w:rsidRDefault="00AF1214" w:rsidP="004C4F0D">
            <w:pPr>
              <w:spacing w:after="0"/>
              <w:jc w:val="center"/>
              <w:rPr>
                <w:rFonts w:ascii="Times New Roman" w:eastAsia="Calibri" w:hAnsi="Times New Roman" w:cs="Times New Roman"/>
                <w:sz w:val="24"/>
                <w:szCs w:val="24"/>
              </w:rPr>
            </w:pPr>
          </w:p>
        </w:tc>
        <w:tc>
          <w:tcPr>
            <w:tcW w:w="1346" w:type="dxa"/>
          </w:tcPr>
          <w:p w14:paraId="58749007" w14:textId="77777777" w:rsidR="00AF1214" w:rsidRPr="00951D91" w:rsidRDefault="00AF1214" w:rsidP="004C4F0D">
            <w:pPr>
              <w:spacing w:after="0"/>
              <w:jc w:val="both"/>
              <w:rPr>
                <w:rFonts w:ascii="Times New Roman" w:eastAsia="Calibri" w:hAnsi="Times New Roman" w:cs="Times New Roman"/>
                <w:sz w:val="24"/>
                <w:szCs w:val="24"/>
              </w:rPr>
            </w:pPr>
          </w:p>
        </w:tc>
      </w:tr>
      <w:tr w:rsidR="00B04670" w:rsidRPr="00951D91" w14:paraId="563B9B5F" w14:textId="77777777" w:rsidTr="00B04670">
        <w:tc>
          <w:tcPr>
            <w:tcW w:w="664" w:type="dxa"/>
          </w:tcPr>
          <w:p w14:paraId="70AB4493"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20</w:t>
            </w:r>
            <w:r w:rsidR="00B04670" w:rsidRPr="00951D91">
              <w:rPr>
                <w:rFonts w:ascii="Times New Roman" w:eastAsia="Calibri" w:hAnsi="Times New Roman" w:cs="Times New Roman"/>
                <w:sz w:val="24"/>
                <w:szCs w:val="24"/>
              </w:rPr>
              <w:t>.</w:t>
            </w:r>
          </w:p>
        </w:tc>
        <w:tc>
          <w:tcPr>
            <w:tcW w:w="3826" w:type="dxa"/>
          </w:tcPr>
          <w:p w14:paraId="7572A44D"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 xml:space="preserve">Електролобзик </w:t>
            </w:r>
          </w:p>
        </w:tc>
        <w:tc>
          <w:tcPr>
            <w:tcW w:w="2165" w:type="dxa"/>
          </w:tcPr>
          <w:p w14:paraId="4A160333"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4985A4A7"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270A6E71" w14:textId="77777777" w:rsidR="00B04670" w:rsidRPr="00951D91" w:rsidRDefault="00B04670" w:rsidP="004C4F0D">
            <w:pPr>
              <w:spacing w:after="0"/>
              <w:jc w:val="both"/>
              <w:rPr>
                <w:rFonts w:ascii="Times New Roman" w:eastAsia="Calibri" w:hAnsi="Times New Roman" w:cs="Times New Roman"/>
                <w:sz w:val="24"/>
                <w:szCs w:val="24"/>
              </w:rPr>
            </w:pPr>
          </w:p>
        </w:tc>
      </w:tr>
      <w:tr w:rsidR="00E37175" w:rsidRPr="00951D91" w14:paraId="1ACA234D" w14:textId="77777777" w:rsidTr="00B04670">
        <w:tc>
          <w:tcPr>
            <w:tcW w:w="664" w:type="dxa"/>
          </w:tcPr>
          <w:p w14:paraId="47C47FCD" w14:textId="77777777" w:rsidR="00E37175"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21.</w:t>
            </w:r>
          </w:p>
        </w:tc>
        <w:tc>
          <w:tcPr>
            <w:tcW w:w="3826" w:type="dxa"/>
          </w:tcPr>
          <w:p w14:paraId="5867B1B7" w14:textId="77777777" w:rsidR="00E37175" w:rsidRPr="00951D91" w:rsidRDefault="00783382"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Дрібнозуба ручна пила</w:t>
            </w:r>
          </w:p>
        </w:tc>
        <w:tc>
          <w:tcPr>
            <w:tcW w:w="2165" w:type="dxa"/>
          </w:tcPr>
          <w:p w14:paraId="1D1995F2" w14:textId="77777777" w:rsidR="00E37175" w:rsidRPr="00951D91" w:rsidRDefault="00E37175" w:rsidP="004C4F0D">
            <w:pPr>
              <w:spacing w:after="0"/>
              <w:jc w:val="center"/>
              <w:rPr>
                <w:rFonts w:ascii="Times New Roman" w:eastAsia="Calibri" w:hAnsi="Times New Roman" w:cs="Times New Roman"/>
                <w:sz w:val="24"/>
                <w:szCs w:val="24"/>
              </w:rPr>
            </w:pPr>
          </w:p>
        </w:tc>
        <w:tc>
          <w:tcPr>
            <w:tcW w:w="1854" w:type="dxa"/>
          </w:tcPr>
          <w:p w14:paraId="799A1DEE" w14:textId="77777777" w:rsidR="00E37175" w:rsidRPr="00951D91" w:rsidRDefault="0068622A"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287B3C6E" w14:textId="77777777" w:rsidR="00E37175" w:rsidRPr="00951D91" w:rsidRDefault="00E37175" w:rsidP="004C4F0D">
            <w:pPr>
              <w:spacing w:after="0"/>
              <w:jc w:val="both"/>
              <w:rPr>
                <w:rFonts w:ascii="Times New Roman" w:eastAsia="Calibri" w:hAnsi="Times New Roman" w:cs="Times New Roman"/>
                <w:sz w:val="24"/>
                <w:szCs w:val="24"/>
              </w:rPr>
            </w:pPr>
          </w:p>
        </w:tc>
      </w:tr>
      <w:tr w:rsidR="00B04670" w:rsidRPr="00951D91" w14:paraId="0E26F3DC" w14:textId="77777777" w:rsidTr="00B04670">
        <w:tc>
          <w:tcPr>
            <w:tcW w:w="664" w:type="dxa"/>
          </w:tcPr>
          <w:p w14:paraId="57B9048F"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22</w:t>
            </w:r>
            <w:r w:rsidR="00B04670" w:rsidRPr="00951D91">
              <w:rPr>
                <w:rFonts w:ascii="Times New Roman" w:eastAsia="Calibri" w:hAnsi="Times New Roman" w:cs="Times New Roman"/>
                <w:sz w:val="24"/>
                <w:szCs w:val="24"/>
              </w:rPr>
              <w:t>.</w:t>
            </w:r>
          </w:p>
        </w:tc>
        <w:tc>
          <w:tcPr>
            <w:tcW w:w="3826" w:type="dxa"/>
          </w:tcPr>
          <w:p w14:paraId="6FF0B5A4"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Ніж для розрізування плит утеплювача</w:t>
            </w:r>
          </w:p>
        </w:tc>
        <w:tc>
          <w:tcPr>
            <w:tcW w:w="2165" w:type="dxa"/>
          </w:tcPr>
          <w:p w14:paraId="007550AA"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2FA43571"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49A305EB" w14:textId="77777777" w:rsidR="00B04670" w:rsidRPr="00951D91" w:rsidRDefault="00B04670" w:rsidP="004C4F0D">
            <w:pPr>
              <w:spacing w:after="0"/>
              <w:jc w:val="both"/>
              <w:rPr>
                <w:rFonts w:ascii="Times New Roman" w:eastAsia="Calibri" w:hAnsi="Times New Roman" w:cs="Times New Roman"/>
                <w:sz w:val="24"/>
                <w:szCs w:val="24"/>
              </w:rPr>
            </w:pPr>
          </w:p>
        </w:tc>
      </w:tr>
      <w:tr w:rsidR="0068622A" w:rsidRPr="00951D91" w14:paraId="6DD298FF" w14:textId="77777777" w:rsidTr="00B04670">
        <w:tc>
          <w:tcPr>
            <w:tcW w:w="664" w:type="dxa"/>
          </w:tcPr>
          <w:p w14:paraId="0765F4E0" w14:textId="77777777" w:rsidR="0068622A"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23.</w:t>
            </w:r>
          </w:p>
        </w:tc>
        <w:tc>
          <w:tcPr>
            <w:tcW w:w="3826" w:type="dxa"/>
          </w:tcPr>
          <w:p w14:paraId="6D6FE075" w14:textId="77777777" w:rsidR="0068622A" w:rsidRPr="00951D91" w:rsidRDefault="0068622A"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Тертки плоскі та зубчасті</w:t>
            </w:r>
          </w:p>
        </w:tc>
        <w:tc>
          <w:tcPr>
            <w:tcW w:w="2165" w:type="dxa"/>
          </w:tcPr>
          <w:p w14:paraId="7802D359" w14:textId="77777777" w:rsidR="0068622A" w:rsidRPr="00951D91" w:rsidRDefault="007676A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1F72FE70" w14:textId="77777777" w:rsidR="0068622A" w:rsidRPr="00951D91" w:rsidRDefault="0068622A" w:rsidP="004C4F0D">
            <w:pPr>
              <w:spacing w:after="0"/>
              <w:jc w:val="center"/>
              <w:rPr>
                <w:rFonts w:ascii="Times New Roman" w:eastAsia="Calibri" w:hAnsi="Times New Roman" w:cs="Times New Roman"/>
                <w:sz w:val="24"/>
                <w:szCs w:val="24"/>
              </w:rPr>
            </w:pPr>
          </w:p>
        </w:tc>
        <w:tc>
          <w:tcPr>
            <w:tcW w:w="1346" w:type="dxa"/>
          </w:tcPr>
          <w:p w14:paraId="1997C0F8" w14:textId="77777777" w:rsidR="0068622A" w:rsidRPr="00951D91" w:rsidRDefault="0068622A" w:rsidP="004C4F0D">
            <w:pPr>
              <w:spacing w:after="0"/>
              <w:jc w:val="both"/>
              <w:rPr>
                <w:rFonts w:ascii="Times New Roman" w:eastAsia="Calibri" w:hAnsi="Times New Roman" w:cs="Times New Roman"/>
                <w:sz w:val="24"/>
                <w:szCs w:val="24"/>
              </w:rPr>
            </w:pPr>
          </w:p>
        </w:tc>
      </w:tr>
      <w:tr w:rsidR="00B04670" w:rsidRPr="00951D91" w14:paraId="6CF6F952" w14:textId="77777777" w:rsidTr="00B04670">
        <w:tc>
          <w:tcPr>
            <w:tcW w:w="664" w:type="dxa"/>
          </w:tcPr>
          <w:p w14:paraId="4344639A"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lastRenderedPageBreak/>
              <w:t>24</w:t>
            </w:r>
            <w:r w:rsidR="00B04670" w:rsidRPr="00951D91">
              <w:rPr>
                <w:rFonts w:ascii="Times New Roman" w:eastAsia="Calibri" w:hAnsi="Times New Roman" w:cs="Times New Roman"/>
                <w:sz w:val="24"/>
                <w:szCs w:val="24"/>
              </w:rPr>
              <w:t>.</w:t>
            </w:r>
          </w:p>
        </w:tc>
        <w:tc>
          <w:tcPr>
            <w:tcW w:w="3826" w:type="dxa"/>
          </w:tcPr>
          <w:p w14:paraId="31ADD341"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Терка металева</w:t>
            </w:r>
          </w:p>
        </w:tc>
        <w:tc>
          <w:tcPr>
            <w:tcW w:w="2165" w:type="dxa"/>
          </w:tcPr>
          <w:p w14:paraId="748E22F3"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0BDFC947"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23396C28"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503A1522" w14:textId="77777777" w:rsidTr="00B04670">
        <w:tc>
          <w:tcPr>
            <w:tcW w:w="664" w:type="dxa"/>
          </w:tcPr>
          <w:p w14:paraId="59C7A0DE"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25</w:t>
            </w:r>
            <w:r w:rsidR="00B04670" w:rsidRPr="00951D91">
              <w:rPr>
                <w:rFonts w:ascii="Times New Roman" w:eastAsia="Calibri" w:hAnsi="Times New Roman" w:cs="Times New Roman"/>
                <w:sz w:val="24"/>
                <w:szCs w:val="24"/>
              </w:rPr>
              <w:t>.</w:t>
            </w:r>
          </w:p>
        </w:tc>
        <w:tc>
          <w:tcPr>
            <w:tcW w:w="3826" w:type="dxa"/>
          </w:tcPr>
          <w:p w14:paraId="5A735C02"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Терка пластикова</w:t>
            </w:r>
          </w:p>
        </w:tc>
        <w:tc>
          <w:tcPr>
            <w:tcW w:w="2165" w:type="dxa"/>
          </w:tcPr>
          <w:p w14:paraId="169DA021"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3814DEF1"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13B98BEF"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24778F87" w14:textId="77777777" w:rsidTr="00B04670">
        <w:tc>
          <w:tcPr>
            <w:tcW w:w="664" w:type="dxa"/>
          </w:tcPr>
          <w:p w14:paraId="5F4993DD"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26</w:t>
            </w:r>
            <w:r w:rsidR="00B04670" w:rsidRPr="00951D91">
              <w:rPr>
                <w:rFonts w:ascii="Times New Roman" w:eastAsia="Calibri" w:hAnsi="Times New Roman" w:cs="Times New Roman"/>
                <w:sz w:val="24"/>
                <w:szCs w:val="24"/>
              </w:rPr>
              <w:t>.</w:t>
            </w:r>
          </w:p>
        </w:tc>
        <w:tc>
          <w:tcPr>
            <w:tcW w:w="3826" w:type="dxa"/>
          </w:tcPr>
          <w:p w14:paraId="24BA6F50"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Терка шліфувальна</w:t>
            </w:r>
          </w:p>
        </w:tc>
        <w:tc>
          <w:tcPr>
            <w:tcW w:w="2165" w:type="dxa"/>
          </w:tcPr>
          <w:p w14:paraId="1F4D045D"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68AD3561"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8</w:t>
            </w:r>
          </w:p>
        </w:tc>
        <w:tc>
          <w:tcPr>
            <w:tcW w:w="1346" w:type="dxa"/>
          </w:tcPr>
          <w:p w14:paraId="57E5C306"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43B2C84A" w14:textId="77777777" w:rsidTr="00B04670">
        <w:tc>
          <w:tcPr>
            <w:tcW w:w="664" w:type="dxa"/>
          </w:tcPr>
          <w:p w14:paraId="19C9F96C"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27</w:t>
            </w:r>
            <w:r w:rsidR="00B04670" w:rsidRPr="00951D91">
              <w:rPr>
                <w:rFonts w:ascii="Times New Roman" w:eastAsia="Calibri" w:hAnsi="Times New Roman" w:cs="Times New Roman"/>
                <w:sz w:val="24"/>
                <w:szCs w:val="24"/>
              </w:rPr>
              <w:t>.</w:t>
            </w:r>
          </w:p>
        </w:tc>
        <w:tc>
          <w:tcPr>
            <w:tcW w:w="3826" w:type="dxa"/>
          </w:tcPr>
          <w:p w14:paraId="747273BB"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Півтерки металеві</w:t>
            </w:r>
          </w:p>
        </w:tc>
        <w:tc>
          <w:tcPr>
            <w:tcW w:w="2165" w:type="dxa"/>
          </w:tcPr>
          <w:p w14:paraId="65CEC26B"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48057BE1"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8</w:t>
            </w:r>
          </w:p>
        </w:tc>
        <w:tc>
          <w:tcPr>
            <w:tcW w:w="1346" w:type="dxa"/>
          </w:tcPr>
          <w:p w14:paraId="156E4DFE"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1BDF0EC9" w14:textId="77777777" w:rsidTr="00B04670">
        <w:tc>
          <w:tcPr>
            <w:tcW w:w="664" w:type="dxa"/>
          </w:tcPr>
          <w:p w14:paraId="3CBA8F82"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28</w:t>
            </w:r>
            <w:r w:rsidR="00B04670" w:rsidRPr="00951D91">
              <w:rPr>
                <w:rFonts w:ascii="Times New Roman" w:eastAsia="Calibri" w:hAnsi="Times New Roman" w:cs="Times New Roman"/>
                <w:sz w:val="24"/>
                <w:szCs w:val="24"/>
              </w:rPr>
              <w:t>.</w:t>
            </w:r>
          </w:p>
        </w:tc>
        <w:tc>
          <w:tcPr>
            <w:tcW w:w="3826" w:type="dxa"/>
          </w:tcPr>
          <w:p w14:paraId="5C2032C9"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Ножиці</w:t>
            </w:r>
          </w:p>
        </w:tc>
        <w:tc>
          <w:tcPr>
            <w:tcW w:w="2165" w:type="dxa"/>
          </w:tcPr>
          <w:p w14:paraId="5A492A93"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43F33646"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5</w:t>
            </w:r>
          </w:p>
        </w:tc>
        <w:tc>
          <w:tcPr>
            <w:tcW w:w="1346" w:type="dxa"/>
          </w:tcPr>
          <w:p w14:paraId="6475F258"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3E6A3F11" w14:textId="77777777" w:rsidTr="00B04670">
        <w:tc>
          <w:tcPr>
            <w:tcW w:w="664" w:type="dxa"/>
          </w:tcPr>
          <w:p w14:paraId="5746EF50"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29</w:t>
            </w:r>
            <w:r w:rsidR="00B04670" w:rsidRPr="00951D91">
              <w:rPr>
                <w:rFonts w:ascii="Times New Roman" w:eastAsia="Calibri" w:hAnsi="Times New Roman" w:cs="Times New Roman"/>
                <w:sz w:val="24"/>
                <w:szCs w:val="24"/>
              </w:rPr>
              <w:t>.</w:t>
            </w:r>
          </w:p>
        </w:tc>
        <w:tc>
          <w:tcPr>
            <w:tcW w:w="3826" w:type="dxa"/>
          </w:tcPr>
          <w:p w14:paraId="5757B60A"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Ножиці ручні для різання металу</w:t>
            </w:r>
          </w:p>
        </w:tc>
        <w:tc>
          <w:tcPr>
            <w:tcW w:w="2165" w:type="dxa"/>
          </w:tcPr>
          <w:p w14:paraId="5AEF7FA3"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31008089"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5</w:t>
            </w:r>
          </w:p>
        </w:tc>
        <w:tc>
          <w:tcPr>
            <w:tcW w:w="1346" w:type="dxa"/>
          </w:tcPr>
          <w:p w14:paraId="7B4FC5F5"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7EF09539" w14:textId="77777777" w:rsidTr="00B04670">
        <w:tc>
          <w:tcPr>
            <w:tcW w:w="664" w:type="dxa"/>
          </w:tcPr>
          <w:p w14:paraId="0D023AC8"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30</w:t>
            </w:r>
            <w:r w:rsidR="00B04670" w:rsidRPr="00951D91">
              <w:rPr>
                <w:rFonts w:ascii="Times New Roman" w:eastAsia="Calibri" w:hAnsi="Times New Roman" w:cs="Times New Roman"/>
                <w:sz w:val="24"/>
                <w:szCs w:val="24"/>
              </w:rPr>
              <w:t>.</w:t>
            </w:r>
          </w:p>
        </w:tc>
        <w:tc>
          <w:tcPr>
            <w:tcW w:w="3826" w:type="dxa"/>
          </w:tcPr>
          <w:p w14:paraId="2995C8B3"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Рулетка сталева</w:t>
            </w:r>
          </w:p>
        </w:tc>
        <w:tc>
          <w:tcPr>
            <w:tcW w:w="2165" w:type="dxa"/>
          </w:tcPr>
          <w:p w14:paraId="72413DC9"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4BEC4227"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5</w:t>
            </w:r>
          </w:p>
        </w:tc>
        <w:tc>
          <w:tcPr>
            <w:tcW w:w="1346" w:type="dxa"/>
          </w:tcPr>
          <w:p w14:paraId="41B2AF01"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780D1410" w14:textId="77777777" w:rsidTr="00B04670">
        <w:tc>
          <w:tcPr>
            <w:tcW w:w="664" w:type="dxa"/>
          </w:tcPr>
          <w:p w14:paraId="6E99A011" w14:textId="77777777" w:rsidR="00B04670"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31</w:t>
            </w:r>
            <w:r w:rsidR="00B04670" w:rsidRPr="00951D91">
              <w:rPr>
                <w:rFonts w:ascii="Times New Roman" w:eastAsia="Calibri" w:hAnsi="Times New Roman" w:cs="Times New Roman"/>
                <w:sz w:val="24"/>
                <w:szCs w:val="24"/>
              </w:rPr>
              <w:t>.</w:t>
            </w:r>
          </w:p>
        </w:tc>
        <w:tc>
          <w:tcPr>
            <w:tcW w:w="3826" w:type="dxa"/>
          </w:tcPr>
          <w:p w14:paraId="169EAFD4"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Набір щупів</w:t>
            </w:r>
          </w:p>
        </w:tc>
        <w:tc>
          <w:tcPr>
            <w:tcW w:w="2165" w:type="dxa"/>
          </w:tcPr>
          <w:p w14:paraId="60CC1109"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0FB668E1"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w:t>
            </w:r>
          </w:p>
        </w:tc>
        <w:tc>
          <w:tcPr>
            <w:tcW w:w="1346" w:type="dxa"/>
          </w:tcPr>
          <w:p w14:paraId="63E234B6" w14:textId="77777777" w:rsidR="00B04670" w:rsidRPr="00951D91" w:rsidRDefault="00B04670" w:rsidP="004C4F0D">
            <w:pPr>
              <w:spacing w:after="0"/>
              <w:jc w:val="both"/>
              <w:rPr>
                <w:rFonts w:ascii="Times New Roman" w:eastAsia="Calibri" w:hAnsi="Times New Roman" w:cs="Times New Roman"/>
                <w:sz w:val="24"/>
                <w:szCs w:val="24"/>
              </w:rPr>
            </w:pPr>
          </w:p>
        </w:tc>
      </w:tr>
      <w:tr w:rsidR="00634626" w:rsidRPr="00951D91" w14:paraId="27A6B3C0" w14:textId="77777777" w:rsidTr="00B04670">
        <w:tc>
          <w:tcPr>
            <w:tcW w:w="664" w:type="dxa"/>
          </w:tcPr>
          <w:p w14:paraId="28C7A3DF" w14:textId="77777777" w:rsidR="00634626" w:rsidRPr="00951D91" w:rsidRDefault="000A7D65"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32</w:t>
            </w:r>
            <w:r w:rsidR="00634626" w:rsidRPr="00951D91">
              <w:rPr>
                <w:rFonts w:ascii="Times New Roman" w:eastAsia="Calibri" w:hAnsi="Times New Roman" w:cs="Times New Roman"/>
                <w:sz w:val="24"/>
                <w:szCs w:val="24"/>
              </w:rPr>
              <w:t>.</w:t>
            </w:r>
          </w:p>
        </w:tc>
        <w:tc>
          <w:tcPr>
            <w:tcW w:w="3826" w:type="dxa"/>
          </w:tcPr>
          <w:p w14:paraId="0DE677CF" w14:textId="77777777" w:rsidR="00634626" w:rsidRPr="00951D91" w:rsidRDefault="00634626"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Пістолет для монтажної піни</w:t>
            </w:r>
          </w:p>
        </w:tc>
        <w:tc>
          <w:tcPr>
            <w:tcW w:w="2165" w:type="dxa"/>
          </w:tcPr>
          <w:p w14:paraId="5D8EF2D9" w14:textId="77777777" w:rsidR="00634626" w:rsidRPr="00951D91" w:rsidRDefault="00634626" w:rsidP="004C4F0D">
            <w:pPr>
              <w:spacing w:after="0"/>
              <w:jc w:val="center"/>
              <w:rPr>
                <w:rFonts w:ascii="Times New Roman" w:eastAsia="Calibri" w:hAnsi="Times New Roman" w:cs="Times New Roman"/>
                <w:sz w:val="24"/>
                <w:szCs w:val="24"/>
              </w:rPr>
            </w:pPr>
          </w:p>
        </w:tc>
        <w:tc>
          <w:tcPr>
            <w:tcW w:w="1854" w:type="dxa"/>
          </w:tcPr>
          <w:p w14:paraId="500766F1" w14:textId="77777777" w:rsidR="00634626" w:rsidRPr="00951D91" w:rsidRDefault="00634626"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3</w:t>
            </w:r>
          </w:p>
        </w:tc>
        <w:tc>
          <w:tcPr>
            <w:tcW w:w="1346" w:type="dxa"/>
          </w:tcPr>
          <w:p w14:paraId="47050BE9" w14:textId="77777777" w:rsidR="00634626" w:rsidRPr="00951D91" w:rsidRDefault="00634626" w:rsidP="004C4F0D">
            <w:pPr>
              <w:spacing w:after="0"/>
              <w:jc w:val="both"/>
              <w:rPr>
                <w:rFonts w:ascii="Times New Roman" w:eastAsia="Calibri" w:hAnsi="Times New Roman" w:cs="Times New Roman"/>
                <w:sz w:val="24"/>
                <w:szCs w:val="24"/>
              </w:rPr>
            </w:pPr>
          </w:p>
        </w:tc>
      </w:tr>
      <w:tr w:rsidR="00B04670" w:rsidRPr="00951D91" w14:paraId="65D7B831" w14:textId="77777777" w:rsidTr="008174A7">
        <w:tc>
          <w:tcPr>
            <w:tcW w:w="9855" w:type="dxa"/>
            <w:gridSpan w:val="5"/>
          </w:tcPr>
          <w:p w14:paraId="414A98E1" w14:textId="77777777" w:rsidR="00B04670" w:rsidRPr="00951D91" w:rsidRDefault="00B04670" w:rsidP="004C4F0D">
            <w:pPr>
              <w:spacing w:after="0"/>
              <w:jc w:val="center"/>
              <w:rPr>
                <w:rFonts w:ascii="Times New Roman" w:eastAsia="Calibri" w:hAnsi="Times New Roman" w:cs="Times New Roman"/>
                <w:b/>
                <w:sz w:val="24"/>
                <w:szCs w:val="24"/>
              </w:rPr>
            </w:pPr>
            <w:r w:rsidRPr="00951D91">
              <w:rPr>
                <w:rFonts w:ascii="Times New Roman" w:eastAsia="Calibri" w:hAnsi="Times New Roman" w:cs="Times New Roman"/>
                <w:b/>
                <w:sz w:val="24"/>
                <w:szCs w:val="24"/>
              </w:rPr>
              <w:t xml:space="preserve">Додаткове оснащення </w:t>
            </w:r>
          </w:p>
        </w:tc>
      </w:tr>
      <w:tr w:rsidR="007676A5" w:rsidRPr="00951D91" w14:paraId="10C3DF68" w14:textId="77777777" w:rsidTr="00B04670">
        <w:tc>
          <w:tcPr>
            <w:tcW w:w="664" w:type="dxa"/>
          </w:tcPr>
          <w:p w14:paraId="1FC22271" w14:textId="77777777" w:rsidR="007676A5"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3826" w:type="dxa"/>
          </w:tcPr>
          <w:p w14:paraId="75B01F71" w14:textId="77777777" w:rsidR="007676A5" w:rsidRPr="00951D91" w:rsidRDefault="007676A5"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Спецодяг (робоче взуття, робочі штани або комбінезон)</w:t>
            </w:r>
          </w:p>
        </w:tc>
        <w:tc>
          <w:tcPr>
            <w:tcW w:w="2165" w:type="dxa"/>
          </w:tcPr>
          <w:p w14:paraId="00B31C74" w14:textId="77777777" w:rsidR="007676A5"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vAlign w:val="center"/>
          </w:tcPr>
          <w:p w14:paraId="72573EEB" w14:textId="77777777" w:rsidR="007676A5" w:rsidRPr="00951D91" w:rsidRDefault="007676A5" w:rsidP="004C4F0D">
            <w:pPr>
              <w:spacing w:after="0"/>
              <w:jc w:val="center"/>
              <w:rPr>
                <w:rFonts w:ascii="Times New Roman" w:eastAsia="Calibri" w:hAnsi="Times New Roman" w:cs="Times New Roman"/>
                <w:sz w:val="24"/>
                <w:szCs w:val="24"/>
              </w:rPr>
            </w:pPr>
          </w:p>
        </w:tc>
        <w:tc>
          <w:tcPr>
            <w:tcW w:w="1346" w:type="dxa"/>
          </w:tcPr>
          <w:p w14:paraId="1815A0BB" w14:textId="77777777" w:rsidR="007676A5" w:rsidRPr="00951D91" w:rsidRDefault="007676A5" w:rsidP="004C4F0D">
            <w:pPr>
              <w:spacing w:after="0"/>
              <w:jc w:val="both"/>
              <w:rPr>
                <w:rFonts w:ascii="Times New Roman" w:eastAsia="Calibri" w:hAnsi="Times New Roman" w:cs="Times New Roman"/>
                <w:sz w:val="24"/>
                <w:szCs w:val="24"/>
              </w:rPr>
            </w:pPr>
          </w:p>
        </w:tc>
      </w:tr>
      <w:tr w:rsidR="00B04670" w:rsidRPr="00951D91" w14:paraId="05A19FDC" w14:textId="77777777" w:rsidTr="00B04670">
        <w:tc>
          <w:tcPr>
            <w:tcW w:w="664" w:type="dxa"/>
          </w:tcPr>
          <w:p w14:paraId="455E5878" w14:textId="77777777" w:rsidR="00B04670"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w:t>
            </w:r>
            <w:r w:rsidR="00B04670" w:rsidRPr="00951D91">
              <w:rPr>
                <w:rFonts w:ascii="Times New Roman" w:eastAsia="Calibri" w:hAnsi="Times New Roman" w:cs="Times New Roman"/>
                <w:sz w:val="24"/>
                <w:szCs w:val="24"/>
              </w:rPr>
              <w:t>.</w:t>
            </w:r>
          </w:p>
        </w:tc>
        <w:tc>
          <w:tcPr>
            <w:tcW w:w="3826" w:type="dxa"/>
          </w:tcPr>
          <w:p w14:paraId="4F74DC91" w14:textId="77777777" w:rsidR="00B04670" w:rsidRPr="00951D91" w:rsidRDefault="00920A57" w:rsidP="00920A57">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Будівельні п</w:t>
            </w:r>
            <w:r w:rsidR="00B04670" w:rsidRPr="00951D91">
              <w:rPr>
                <w:rFonts w:ascii="Times New Roman" w:eastAsia="Calibri" w:hAnsi="Times New Roman" w:cs="Times New Roman"/>
                <w:sz w:val="24"/>
                <w:szCs w:val="24"/>
              </w:rPr>
              <w:t xml:space="preserve">ластмасові </w:t>
            </w:r>
            <w:r w:rsidRPr="00951D91">
              <w:rPr>
                <w:rFonts w:ascii="Times New Roman" w:eastAsia="Calibri" w:hAnsi="Times New Roman" w:cs="Times New Roman"/>
                <w:sz w:val="24"/>
                <w:szCs w:val="24"/>
              </w:rPr>
              <w:t>ємкості місткістю від</w:t>
            </w:r>
            <w:r w:rsidR="00B04670" w:rsidRPr="00951D91">
              <w:rPr>
                <w:rFonts w:ascii="Times New Roman" w:eastAsia="Calibri" w:hAnsi="Times New Roman" w:cs="Times New Roman"/>
                <w:sz w:val="24"/>
                <w:szCs w:val="24"/>
              </w:rPr>
              <w:t xml:space="preserve"> 15 до 25 дм</w:t>
            </w:r>
            <w:r w:rsidR="00B04670" w:rsidRPr="00951D91">
              <w:rPr>
                <w:rFonts w:ascii="Times New Roman" w:eastAsia="Calibri" w:hAnsi="Times New Roman" w:cs="Times New Roman"/>
                <w:sz w:val="24"/>
                <w:szCs w:val="24"/>
                <w:vertAlign w:val="superscript"/>
              </w:rPr>
              <w:t>3</w:t>
            </w:r>
          </w:p>
        </w:tc>
        <w:tc>
          <w:tcPr>
            <w:tcW w:w="2165" w:type="dxa"/>
          </w:tcPr>
          <w:p w14:paraId="513E92DF"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vAlign w:val="center"/>
          </w:tcPr>
          <w:p w14:paraId="689559F0"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5</w:t>
            </w:r>
          </w:p>
        </w:tc>
        <w:tc>
          <w:tcPr>
            <w:tcW w:w="1346" w:type="dxa"/>
          </w:tcPr>
          <w:p w14:paraId="44A83FBA"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13F8259C" w14:textId="77777777" w:rsidTr="00B04670">
        <w:tc>
          <w:tcPr>
            <w:tcW w:w="664" w:type="dxa"/>
          </w:tcPr>
          <w:p w14:paraId="247E73DF" w14:textId="77777777" w:rsidR="00B04670"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3</w:t>
            </w:r>
            <w:r w:rsidR="00B04670" w:rsidRPr="00951D91">
              <w:rPr>
                <w:rFonts w:ascii="Times New Roman" w:eastAsia="Calibri" w:hAnsi="Times New Roman" w:cs="Times New Roman"/>
                <w:sz w:val="24"/>
                <w:szCs w:val="24"/>
              </w:rPr>
              <w:t>.</w:t>
            </w:r>
          </w:p>
        </w:tc>
        <w:tc>
          <w:tcPr>
            <w:tcW w:w="3826" w:type="dxa"/>
          </w:tcPr>
          <w:p w14:paraId="222FE74A"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Запобіжні монтажні пояси</w:t>
            </w:r>
          </w:p>
        </w:tc>
        <w:tc>
          <w:tcPr>
            <w:tcW w:w="2165" w:type="dxa"/>
          </w:tcPr>
          <w:p w14:paraId="22C8BAFB"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09B9F266" w14:textId="77777777" w:rsidR="00B04670" w:rsidRPr="00951D91" w:rsidRDefault="00B04670" w:rsidP="004C4F0D">
            <w:pPr>
              <w:spacing w:after="0"/>
              <w:jc w:val="both"/>
              <w:rPr>
                <w:rFonts w:ascii="Times New Roman" w:eastAsia="Calibri" w:hAnsi="Times New Roman" w:cs="Times New Roman"/>
                <w:sz w:val="24"/>
                <w:szCs w:val="24"/>
              </w:rPr>
            </w:pPr>
          </w:p>
        </w:tc>
        <w:tc>
          <w:tcPr>
            <w:tcW w:w="1346" w:type="dxa"/>
          </w:tcPr>
          <w:p w14:paraId="3D94E3E9"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23266A41" w14:textId="77777777" w:rsidTr="00B04670">
        <w:tc>
          <w:tcPr>
            <w:tcW w:w="664" w:type="dxa"/>
          </w:tcPr>
          <w:p w14:paraId="31C77B7C" w14:textId="77777777" w:rsidR="00B04670"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4</w:t>
            </w:r>
            <w:r w:rsidR="00B04670" w:rsidRPr="00951D91">
              <w:rPr>
                <w:rFonts w:ascii="Times New Roman" w:eastAsia="Calibri" w:hAnsi="Times New Roman" w:cs="Times New Roman"/>
                <w:sz w:val="24"/>
                <w:szCs w:val="24"/>
              </w:rPr>
              <w:t>.</w:t>
            </w:r>
          </w:p>
        </w:tc>
        <w:tc>
          <w:tcPr>
            <w:tcW w:w="3826" w:type="dxa"/>
          </w:tcPr>
          <w:p w14:paraId="4CD90529"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Окуляри захисні</w:t>
            </w:r>
          </w:p>
        </w:tc>
        <w:tc>
          <w:tcPr>
            <w:tcW w:w="2165" w:type="dxa"/>
          </w:tcPr>
          <w:p w14:paraId="3CA7C9D1"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0BF61B30" w14:textId="77777777" w:rsidR="00B04670" w:rsidRPr="00951D91" w:rsidRDefault="00B04670" w:rsidP="004C4F0D">
            <w:pPr>
              <w:spacing w:after="0"/>
              <w:jc w:val="both"/>
              <w:rPr>
                <w:rFonts w:ascii="Times New Roman" w:eastAsia="Calibri" w:hAnsi="Times New Roman" w:cs="Times New Roman"/>
                <w:sz w:val="24"/>
                <w:szCs w:val="24"/>
              </w:rPr>
            </w:pPr>
          </w:p>
        </w:tc>
        <w:tc>
          <w:tcPr>
            <w:tcW w:w="1346" w:type="dxa"/>
          </w:tcPr>
          <w:p w14:paraId="7B7DC61E"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3D0C8CE6" w14:textId="77777777" w:rsidTr="00B04670">
        <w:tc>
          <w:tcPr>
            <w:tcW w:w="664" w:type="dxa"/>
          </w:tcPr>
          <w:p w14:paraId="13C7151C" w14:textId="77777777" w:rsidR="00B04670"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5</w:t>
            </w:r>
            <w:r w:rsidR="00B04670" w:rsidRPr="00951D91">
              <w:rPr>
                <w:rFonts w:ascii="Times New Roman" w:eastAsia="Calibri" w:hAnsi="Times New Roman" w:cs="Times New Roman"/>
                <w:sz w:val="24"/>
                <w:szCs w:val="24"/>
              </w:rPr>
              <w:t>.</w:t>
            </w:r>
          </w:p>
        </w:tc>
        <w:tc>
          <w:tcPr>
            <w:tcW w:w="3826" w:type="dxa"/>
          </w:tcPr>
          <w:p w14:paraId="57819050"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Шафа для інструментів</w:t>
            </w:r>
          </w:p>
        </w:tc>
        <w:tc>
          <w:tcPr>
            <w:tcW w:w="2165" w:type="dxa"/>
          </w:tcPr>
          <w:p w14:paraId="208A2F4C"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70452F1A"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292CF700"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0C17B0DF" w14:textId="77777777" w:rsidTr="00B04670">
        <w:tc>
          <w:tcPr>
            <w:tcW w:w="664" w:type="dxa"/>
          </w:tcPr>
          <w:p w14:paraId="25861B7D" w14:textId="77777777" w:rsidR="00B04670"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6</w:t>
            </w:r>
            <w:r w:rsidR="00B04670" w:rsidRPr="00951D91">
              <w:rPr>
                <w:rFonts w:ascii="Times New Roman" w:eastAsia="Calibri" w:hAnsi="Times New Roman" w:cs="Times New Roman"/>
                <w:sz w:val="24"/>
                <w:szCs w:val="24"/>
              </w:rPr>
              <w:t>.</w:t>
            </w:r>
          </w:p>
        </w:tc>
        <w:tc>
          <w:tcPr>
            <w:tcW w:w="3826" w:type="dxa"/>
          </w:tcPr>
          <w:p w14:paraId="24D94C46"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Стелаж для пристосувань</w:t>
            </w:r>
          </w:p>
        </w:tc>
        <w:tc>
          <w:tcPr>
            <w:tcW w:w="2165" w:type="dxa"/>
          </w:tcPr>
          <w:p w14:paraId="3F4FE64E" w14:textId="77777777" w:rsidR="00B04670" w:rsidRPr="00951D91" w:rsidRDefault="00B04670" w:rsidP="004C4F0D">
            <w:pPr>
              <w:spacing w:after="0"/>
              <w:jc w:val="center"/>
              <w:rPr>
                <w:rFonts w:ascii="Times New Roman" w:eastAsia="Calibri" w:hAnsi="Times New Roman" w:cs="Times New Roman"/>
                <w:sz w:val="24"/>
                <w:szCs w:val="24"/>
              </w:rPr>
            </w:pPr>
          </w:p>
        </w:tc>
        <w:tc>
          <w:tcPr>
            <w:tcW w:w="1854" w:type="dxa"/>
          </w:tcPr>
          <w:p w14:paraId="7743261C"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6619EFF6" w14:textId="77777777" w:rsidR="00B04670" w:rsidRPr="00951D91" w:rsidRDefault="00B04670" w:rsidP="004C4F0D">
            <w:pPr>
              <w:spacing w:after="0"/>
              <w:jc w:val="both"/>
              <w:rPr>
                <w:rFonts w:ascii="Times New Roman" w:eastAsia="Calibri" w:hAnsi="Times New Roman" w:cs="Times New Roman"/>
                <w:sz w:val="24"/>
                <w:szCs w:val="24"/>
              </w:rPr>
            </w:pPr>
          </w:p>
        </w:tc>
      </w:tr>
      <w:tr w:rsidR="00B04670" w:rsidRPr="00951D91" w14:paraId="19C6FE20" w14:textId="77777777" w:rsidTr="00B04670">
        <w:tc>
          <w:tcPr>
            <w:tcW w:w="664" w:type="dxa"/>
          </w:tcPr>
          <w:p w14:paraId="03E92233" w14:textId="77777777" w:rsidR="00B04670"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7</w:t>
            </w:r>
            <w:r w:rsidR="00B04670" w:rsidRPr="00951D91">
              <w:rPr>
                <w:rFonts w:ascii="Times New Roman" w:eastAsia="Calibri" w:hAnsi="Times New Roman" w:cs="Times New Roman"/>
                <w:sz w:val="24"/>
                <w:szCs w:val="24"/>
              </w:rPr>
              <w:t>.</w:t>
            </w:r>
          </w:p>
        </w:tc>
        <w:tc>
          <w:tcPr>
            <w:tcW w:w="3826" w:type="dxa"/>
          </w:tcPr>
          <w:p w14:paraId="21D1A112"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 xml:space="preserve">Рукавиці </w:t>
            </w:r>
          </w:p>
        </w:tc>
        <w:tc>
          <w:tcPr>
            <w:tcW w:w="2165" w:type="dxa"/>
          </w:tcPr>
          <w:p w14:paraId="021CFF44"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2D79915F"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2BCAAFCC" w14:textId="77777777" w:rsidR="00B04670" w:rsidRPr="00951D91" w:rsidRDefault="00B04670" w:rsidP="004C4F0D">
            <w:pPr>
              <w:spacing w:after="0"/>
              <w:jc w:val="both"/>
              <w:rPr>
                <w:rFonts w:ascii="Times New Roman" w:eastAsia="Calibri" w:hAnsi="Times New Roman" w:cs="Times New Roman"/>
                <w:sz w:val="24"/>
                <w:szCs w:val="24"/>
              </w:rPr>
            </w:pPr>
          </w:p>
        </w:tc>
      </w:tr>
      <w:tr w:rsidR="000F51A8" w:rsidRPr="00951D91" w14:paraId="6C3318B5" w14:textId="77777777" w:rsidTr="00B04670">
        <w:tc>
          <w:tcPr>
            <w:tcW w:w="664" w:type="dxa"/>
          </w:tcPr>
          <w:p w14:paraId="020FE360" w14:textId="77777777" w:rsidR="000F51A8"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8.</w:t>
            </w:r>
          </w:p>
        </w:tc>
        <w:tc>
          <w:tcPr>
            <w:tcW w:w="3826" w:type="dxa"/>
          </w:tcPr>
          <w:p w14:paraId="369293DF" w14:textId="77777777" w:rsidR="000F51A8" w:rsidRPr="00951D91" w:rsidRDefault="000F51A8"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 xml:space="preserve">Каска </w:t>
            </w:r>
          </w:p>
        </w:tc>
        <w:tc>
          <w:tcPr>
            <w:tcW w:w="2165" w:type="dxa"/>
          </w:tcPr>
          <w:p w14:paraId="303F9C1F" w14:textId="77777777" w:rsidR="000F51A8" w:rsidRPr="00951D91" w:rsidRDefault="000F51A8"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13550E08" w14:textId="77777777" w:rsidR="000F51A8" w:rsidRPr="00951D91" w:rsidRDefault="000F51A8" w:rsidP="004C4F0D">
            <w:pPr>
              <w:spacing w:after="0"/>
              <w:jc w:val="center"/>
              <w:rPr>
                <w:rFonts w:ascii="Times New Roman" w:eastAsia="Calibri" w:hAnsi="Times New Roman" w:cs="Times New Roman"/>
                <w:sz w:val="24"/>
                <w:szCs w:val="24"/>
              </w:rPr>
            </w:pPr>
          </w:p>
        </w:tc>
        <w:tc>
          <w:tcPr>
            <w:tcW w:w="1346" w:type="dxa"/>
          </w:tcPr>
          <w:p w14:paraId="4108084C" w14:textId="77777777" w:rsidR="000F51A8" w:rsidRPr="00951D91" w:rsidRDefault="000F51A8" w:rsidP="004C4F0D">
            <w:pPr>
              <w:spacing w:after="0"/>
              <w:jc w:val="both"/>
              <w:rPr>
                <w:rFonts w:ascii="Times New Roman" w:eastAsia="Calibri" w:hAnsi="Times New Roman" w:cs="Times New Roman"/>
                <w:sz w:val="24"/>
                <w:szCs w:val="24"/>
              </w:rPr>
            </w:pPr>
          </w:p>
        </w:tc>
      </w:tr>
      <w:tr w:rsidR="00B04670" w:rsidRPr="00951D91" w14:paraId="2EF82E97" w14:textId="77777777" w:rsidTr="00B04670">
        <w:tc>
          <w:tcPr>
            <w:tcW w:w="664" w:type="dxa"/>
          </w:tcPr>
          <w:p w14:paraId="7F47D46E" w14:textId="77777777" w:rsidR="00B04670"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9</w:t>
            </w:r>
            <w:r w:rsidR="00B04670" w:rsidRPr="00951D91">
              <w:rPr>
                <w:rFonts w:ascii="Times New Roman" w:eastAsia="Calibri" w:hAnsi="Times New Roman" w:cs="Times New Roman"/>
                <w:sz w:val="24"/>
                <w:szCs w:val="24"/>
              </w:rPr>
              <w:t>.</w:t>
            </w:r>
          </w:p>
        </w:tc>
        <w:tc>
          <w:tcPr>
            <w:tcW w:w="3826" w:type="dxa"/>
          </w:tcPr>
          <w:p w14:paraId="01AD89C2" w14:textId="77777777" w:rsidR="00B04670" w:rsidRPr="00951D91" w:rsidRDefault="00B04670"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Респіратори</w:t>
            </w:r>
          </w:p>
        </w:tc>
        <w:tc>
          <w:tcPr>
            <w:tcW w:w="2165" w:type="dxa"/>
          </w:tcPr>
          <w:p w14:paraId="798A8C73" w14:textId="77777777" w:rsidR="00B04670" w:rsidRPr="00951D91" w:rsidRDefault="00B04670"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15</w:t>
            </w:r>
          </w:p>
        </w:tc>
        <w:tc>
          <w:tcPr>
            <w:tcW w:w="1854" w:type="dxa"/>
          </w:tcPr>
          <w:p w14:paraId="533B01BA" w14:textId="77777777" w:rsidR="00B04670" w:rsidRPr="00951D91" w:rsidRDefault="00B04670" w:rsidP="004C4F0D">
            <w:pPr>
              <w:spacing w:after="0"/>
              <w:jc w:val="center"/>
              <w:rPr>
                <w:rFonts w:ascii="Times New Roman" w:eastAsia="Calibri" w:hAnsi="Times New Roman" w:cs="Times New Roman"/>
                <w:sz w:val="24"/>
                <w:szCs w:val="24"/>
              </w:rPr>
            </w:pPr>
          </w:p>
        </w:tc>
        <w:tc>
          <w:tcPr>
            <w:tcW w:w="1346" w:type="dxa"/>
          </w:tcPr>
          <w:p w14:paraId="19BE2759" w14:textId="77777777" w:rsidR="00B04670" w:rsidRPr="00951D91" w:rsidRDefault="00B04670" w:rsidP="004C4F0D">
            <w:pPr>
              <w:spacing w:after="0"/>
              <w:jc w:val="both"/>
              <w:rPr>
                <w:rFonts w:ascii="Times New Roman" w:eastAsia="Calibri" w:hAnsi="Times New Roman" w:cs="Times New Roman"/>
                <w:sz w:val="24"/>
                <w:szCs w:val="24"/>
              </w:rPr>
            </w:pPr>
          </w:p>
        </w:tc>
      </w:tr>
      <w:tr w:rsidR="00120E8F" w:rsidRPr="00951D91" w14:paraId="264F817A" w14:textId="77777777" w:rsidTr="00343BAE">
        <w:tc>
          <w:tcPr>
            <w:tcW w:w="9855" w:type="dxa"/>
            <w:gridSpan w:val="5"/>
          </w:tcPr>
          <w:p w14:paraId="0220259C" w14:textId="77777777" w:rsidR="00120E8F" w:rsidRPr="00951D91" w:rsidRDefault="00120E8F" w:rsidP="00120E8F">
            <w:pPr>
              <w:spacing w:after="0"/>
              <w:jc w:val="center"/>
              <w:rPr>
                <w:rFonts w:ascii="Times New Roman" w:eastAsia="Calibri" w:hAnsi="Times New Roman" w:cs="Times New Roman"/>
                <w:b/>
                <w:sz w:val="24"/>
                <w:szCs w:val="24"/>
              </w:rPr>
            </w:pPr>
            <w:r w:rsidRPr="00951D91">
              <w:rPr>
                <w:rFonts w:ascii="Times New Roman" w:eastAsia="Calibri" w:hAnsi="Times New Roman" w:cs="Times New Roman"/>
                <w:b/>
                <w:sz w:val="24"/>
                <w:szCs w:val="24"/>
              </w:rPr>
              <w:t>Риштування та драбини</w:t>
            </w:r>
          </w:p>
        </w:tc>
      </w:tr>
      <w:tr w:rsidR="00120E8F" w:rsidRPr="00951D91" w14:paraId="5E6D67AB" w14:textId="77777777" w:rsidTr="00B04670">
        <w:tc>
          <w:tcPr>
            <w:tcW w:w="664" w:type="dxa"/>
          </w:tcPr>
          <w:p w14:paraId="5326FAD1" w14:textId="77777777" w:rsidR="00120E8F"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3826" w:type="dxa"/>
          </w:tcPr>
          <w:p w14:paraId="1970F813" w14:textId="77777777" w:rsidR="00120E8F" w:rsidRPr="00951D91" w:rsidRDefault="00120E8F"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Каркасні пристрої</w:t>
            </w:r>
          </w:p>
        </w:tc>
        <w:tc>
          <w:tcPr>
            <w:tcW w:w="2165" w:type="dxa"/>
          </w:tcPr>
          <w:p w14:paraId="1DE9A3B5" w14:textId="77777777" w:rsidR="00120E8F" w:rsidRPr="00951D91" w:rsidRDefault="00120E8F" w:rsidP="004C4F0D">
            <w:pPr>
              <w:spacing w:after="0"/>
              <w:jc w:val="center"/>
              <w:rPr>
                <w:rFonts w:ascii="Times New Roman" w:eastAsia="Calibri" w:hAnsi="Times New Roman" w:cs="Times New Roman"/>
                <w:sz w:val="24"/>
                <w:szCs w:val="24"/>
              </w:rPr>
            </w:pPr>
          </w:p>
        </w:tc>
        <w:tc>
          <w:tcPr>
            <w:tcW w:w="1854" w:type="dxa"/>
          </w:tcPr>
          <w:p w14:paraId="273A1013" w14:textId="77777777" w:rsidR="00120E8F"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79878104" w14:textId="77777777" w:rsidR="00120E8F" w:rsidRPr="00951D91" w:rsidRDefault="00120E8F" w:rsidP="004C4F0D">
            <w:pPr>
              <w:spacing w:after="0"/>
              <w:jc w:val="both"/>
              <w:rPr>
                <w:rFonts w:ascii="Times New Roman" w:eastAsia="Calibri" w:hAnsi="Times New Roman" w:cs="Times New Roman"/>
                <w:sz w:val="24"/>
                <w:szCs w:val="24"/>
              </w:rPr>
            </w:pPr>
          </w:p>
        </w:tc>
      </w:tr>
      <w:tr w:rsidR="00120E8F" w:rsidRPr="00951D91" w14:paraId="68AAAC8E" w14:textId="77777777" w:rsidTr="00B04670">
        <w:tc>
          <w:tcPr>
            <w:tcW w:w="664" w:type="dxa"/>
          </w:tcPr>
          <w:p w14:paraId="262EF6A5" w14:textId="77777777" w:rsidR="00120E8F"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2.</w:t>
            </w:r>
          </w:p>
        </w:tc>
        <w:tc>
          <w:tcPr>
            <w:tcW w:w="3826" w:type="dxa"/>
          </w:tcPr>
          <w:p w14:paraId="72B8E484" w14:textId="77777777" w:rsidR="00120E8F" w:rsidRPr="00951D91" w:rsidRDefault="00120E8F"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Пересувне риштування</w:t>
            </w:r>
          </w:p>
        </w:tc>
        <w:tc>
          <w:tcPr>
            <w:tcW w:w="2165" w:type="dxa"/>
          </w:tcPr>
          <w:p w14:paraId="3A238E38" w14:textId="77777777" w:rsidR="00120E8F" w:rsidRPr="00951D91" w:rsidRDefault="00120E8F" w:rsidP="004C4F0D">
            <w:pPr>
              <w:spacing w:after="0"/>
              <w:jc w:val="center"/>
              <w:rPr>
                <w:rFonts w:ascii="Times New Roman" w:eastAsia="Calibri" w:hAnsi="Times New Roman" w:cs="Times New Roman"/>
                <w:sz w:val="24"/>
                <w:szCs w:val="24"/>
              </w:rPr>
            </w:pPr>
          </w:p>
        </w:tc>
        <w:tc>
          <w:tcPr>
            <w:tcW w:w="1854" w:type="dxa"/>
          </w:tcPr>
          <w:p w14:paraId="0113D456" w14:textId="77777777" w:rsidR="00120E8F"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70C5A07C" w14:textId="77777777" w:rsidR="00120E8F" w:rsidRPr="00951D91" w:rsidRDefault="00120E8F" w:rsidP="004C4F0D">
            <w:pPr>
              <w:spacing w:after="0"/>
              <w:jc w:val="both"/>
              <w:rPr>
                <w:rFonts w:ascii="Times New Roman" w:eastAsia="Calibri" w:hAnsi="Times New Roman" w:cs="Times New Roman"/>
                <w:sz w:val="24"/>
                <w:szCs w:val="24"/>
              </w:rPr>
            </w:pPr>
          </w:p>
        </w:tc>
      </w:tr>
      <w:tr w:rsidR="00120E8F" w:rsidRPr="00951D91" w14:paraId="52862C13" w14:textId="77777777" w:rsidTr="00B04670">
        <w:tc>
          <w:tcPr>
            <w:tcW w:w="664" w:type="dxa"/>
          </w:tcPr>
          <w:p w14:paraId="76AAC489" w14:textId="77777777" w:rsidR="00120E8F"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3.</w:t>
            </w:r>
          </w:p>
        </w:tc>
        <w:tc>
          <w:tcPr>
            <w:tcW w:w="3826" w:type="dxa"/>
          </w:tcPr>
          <w:p w14:paraId="1042ACC4" w14:textId="77777777" w:rsidR="00120E8F" w:rsidRPr="00951D91" w:rsidRDefault="00CC7881"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Телескопічна пересувна драбина</w:t>
            </w:r>
          </w:p>
        </w:tc>
        <w:tc>
          <w:tcPr>
            <w:tcW w:w="2165" w:type="dxa"/>
          </w:tcPr>
          <w:p w14:paraId="68EA8B61" w14:textId="77777777" w:rsidR="00120E8F" w:rsidRPr="00951D91" w:rsidRDefault="00120E8F" w:rsidP="004C4F0D">
            <w:pPr>
              <w:spacing w:after="0"/>
              <w:jc w:val="center"/>
              <w:rPr>
                <w:rFonts w:ascii="Times New Roman" w:eastAsia="Calibri" w:hAnsi="Times New Roman" w:cs="Times New Roman"/>
                <w:sz w:val="24"/>
                <w:szCs w:val="24"/>
              </w:rPr>
            </w:pPr>
          </w:p>
        </w:tc>
        <w:tc>
          <w:tcPr>
            <w:tcW w:w="1854" w:type="dxa"/>
          </w:tcPr>
          <w:p w14:paraId="08F20094" w14:textId="77777777" w:rsidR="00120E8F" w:rsidRPr="00951D91" w:rsidRDefault="00CC7881"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470CD64D" w14:textId="77777777" w:rsidR="00120E8F" w:rsidRPr="00951D91" w:rsidRDefault="00120E8F" w:rsidP="004C4F0D">
            <w:pPr>
              <w:spacing w:after="0"/>
              <w:jc w:val="both"/>
              <w:rPr>
                <w:rFonts w:ascii="Times New Roman" w:eastAsia="Calibri" w:hAnsi="Times New Roman" w:cs="Times New Roman"/>
                <w:sz w:val="24"/>
                <w:szCs w:val="24"/>
              </w:rPr>
            </w:pPr>
          </w:p>
        </w:tc>
      </w:tr>
      <w:tr w:rsidR="00120E8F" w:rsidRPr="00951D91" w14:paraId="08A5FF9F" w14:textId="77777777" w:rsidTr="00B04670">
        <w:tc>
          <w:tcPr>
            <w:tcW w:w="664" w:type="dxa"/>
          </w:tcPr>
          <w:p w14:paraId="0055C885" w14:textId="77777777" w:rsidR="00120E8F" w:rsidRPr="00951D91" w:rsidRDefault="00120E8F"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4.</w:t>
            </w:r>
          </w:p>
        </w:tc>
        <w:tc>
          <w:tcPr>
            <w:tcW w:w="3826" w:type="dxa"/>
          </w:tcPr>
          <w:p w14:paraId="75FA5434" w14:textId="77777777" w:rsidR="00120E8F" w:rsidRPr="00951D91" w:rsidRDefault="00CC7881" w:rsidP="004C4F0D">
            <w:pPr>
              <w:spacing w:after="0"/>
              <w:jc w:val="both"/>
              <w:rPr>
                <w:rFonts w:ascii="Times New Roman" w:eastAsia="Calibri" w:hAnsi="Times New Roman" w:cs="Times New Roman"/>
                <w:sz w:val="24"/>
                <w:szCs w:val="24"/>
              </w:rPr>
            </w:pPr>
            <w:r w:rsidRPr="00951D91">
              <w:rPr>
                <w:rFonts w:ascii="Times New Roman" w:eastAsia="Calibri" w:hAnsi="Times New Roman" w:cs="Times New Roman"/>
                <w:sz w:val="24"/>
                <w:szCs w:val="24"/>
              </w:rPr>
              <w:t>Шарнірна драбина</w:t>
            </w:r>
          </w:p>
        </w:tc>
        <w:tc>
          <w:tcPr>
            <w:tcW w:w="2165" w:type="dxa"/>
          </w:tcPr>
          <w:p w14:paraId="1F7D5072" w14:textId="77777777" w:rsidR="00120E8F" w:rsidRPr="00951D91" w:rsidRDefault="00120E8F" w:rsidP="004C4F0D">
            <w:pPr>
              <w:spacing w:after="0"/>
              <w:jc w:val="center"/>
              <w:rPr>
                <w:rFonts w:ascii="Times New Roman" w:eastAsia="Calibri" w:hAnsi="Times New Roman" w:cs="Times New Roman"/>
                <w:sz w:val="24"/>
                <w:szCs w:val="24"/>
              </w:rPr>
            </w:pPr>
          </w:p>
        </w:tc>
        <w:tc>
          <w:tcPr>
            <w:tcW w:w="1854" w:type="dxa"/>
          </w:tcPr>
          <w:p w14:paraId="2583E987" w14:textId="77777777" w:rsidR="00120E8F" w:rsidRPr="00951D91" w:rsidRDefault="00CC7881" w:rsidP="004C4F0D">
            <w:pPr>
              <w:spacing w:after="0"/>
              <w:jc w:val="center"/>
              <w:rPr>
                <w:rFonts w:ascii="Times New Roman" w:eastAsia="Calibri" w:hAnsi="Times New Roman" w:cs="Times New Roman"/>
                <w:sz w:val="24"/>
                <w:szCs w:val="24"/>
              </w:rPr>
            </w:pPr>
            <w:r w:rsidRPr="00951D91">
              <w:rPr>
                <w:rFonts w:ascii="Times New Roman" w:eastAsia="Calibri" w:hAnsi="Times New Roman" w:cs="Times New Roman"/>
                <w:sz w:val="24"/>
                <w:szCs w:val="24"/>
              </w:rPr>
              <w:t>1</w:t>
            </w:r>
          </w:p>
        </w:tc>
        <w:tc>
          <w:tcPr>
            <w:tcW w:w="1346" w:type="dxa"/>
          </w:tcPr>
          <w:p w14:paraId="50A297CA" w14:textId="77777777" w:rsidR="00120E8F" w:rsidRPr="00951D91" w:rsidRDefault="00120E8F" w:rsidP="004C4F0D">
            <w:pPr>
              <w:spacing w:after="0"/>
              <w:jc w:val="both"/>
              <w:rPr>
                <w:rFonts w:ascii="Times New Roman" w:eastAsia="Calibri" w:hAnsi="Times New Roman" w:cs="Times New Roman"/>
                <w:sz w:val="24"/>
                <w:szCs w:val="24"/>
              </w:rPr>
            </w:pPr>
          </w:p>
        </w:tc>
      </w:tr>
    </w:tbl>
    <w:p w14:paraId="634C2511" w14:textId="77777777" w:rsidR="00B04670" w:rsidRPr="00951D91" w:rsidRDefault="00B04670" w:rsidP="004C4F0D">
      <w:pPr>
        <w:widowControl w:val="0"/>
        <w:tabs>
          <w:tab w:val="left" w:pos="0"/>
        </w:tabs>
        <w:autoSpaceDE w:val="0"/>
        <w:autoSpaceDN w:val="0"/>
        <w:adjustRightInd w:val="0"/>
        <w:spacing w:after="0" w:line="240" w:lineRule="auto"/>
        <w:jc w:val="center"/>
        <w:rPr>
          <w:rFonts w:ascii="Times New Roman" w:eastAsia="Times New Roman" w:hAnsi="Times New Roman" w:cs="Courier New"/>
          <w:b/>
          <w:sz w:val="28"/>
          <w:szCs w:val="24"/>
        </w:rPr>
      </w:pPr>
    </w:p>
    <w:p w14:paraId="7B36E0C1" w14:textId="77777777" w:rsidR="00734113" w:rsidRPr="00951D91" w:rsidRDefault="00734113" w:rsidP="00B04670">
      <w:pPr>
        <w:spacing w:after="0"/>
        <w:jc w:val="center"/>
        <w:rPr>
          <w:rFonts w:ascii="Times New Roman" w:eastAsia="Calibri" w:hAnsi="Times New Roman" w:cs="Times New Roman"/>
          <w:b/>
          <w:bCs/>
          <w:sz w:val="28"/>
          <w:szCs w:val="28"/>
        </w:rPr>
      </w:pPr>
    </w:p>
    <w:p w14:paraId="03593551" w14:textId="77777777" w:rsidR="00B04670" w:rsidRPr="00951D91" w:rsidRDefault="00B04670" w:rsidP="00B04670">
      <w:pPr>
        <w:rPr>
          <w:rFonts w:ascii="Times New Roman" w:eastAsia="Calibri" w:hAnsi="Times New Roman" w:cs="Times New Roman"/>
          <w:sz w:val="28"/>
          <w:szCs w:val="28"/>
        </w:rPr>
      </w:pPr>
    </w:p>
    <w:p w14:paraId="105F18CE" w14:textId="77777777" w:rsidR="00F7205A" w:rsidRPr="003E4F17" w:rsidRDefault="00F7205A" w:rsidP="00307D73">
      <w:pPr>
        <w:widowControl w:val="0"/>
        <w:tabs>
          <w:tab w:val="left" w:pos="0"/>
        </w:tabs>
        <w:autoSpaceDE w:val="0"/>
        <w:autoSpaceDN w:val="0"/>
        <w:adjustRightInd w:val="0"/>
        <w:spacing w:after="0" w:line="240" w:lineRule="auto"/>
        <w:jc w:val="center"/>
        <w:rPr>
          <w:rFonts w:ascii="Times New Roman" w:eastAsia="Times New Roman" w:hAnsi="Times New Roman" w:cs="Courier New"/>
          <w:b/>
          <w:color w:val="000000"/>
          <w:sz w:val="28"/>
          <w:szCs w:val="24"/>
        </w:rPr>
      </w:pPr>
    </w:p>
    <w:sectPr w:rsidR="00F7205A" w:rsidRPr="003E4F17" w:rsidSect="004F44BB">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04EE9" w14:textId="77777777" w:rsidR="004F44BB" w:rsidRDefault="004F44BB" w:rsidP="00925975">
      <w:pPr>
        <w:spacing w:after="0" w:line="240" w:lineRule="auto"/>
      </w:pPr>
      <w:r>
        <w:separator/>
      </w:r>
    </w:p>
  </w:endnote>
  <w:endnote w:type="continuationSeparator" w:id="0">
    <w:p w14:paraId="2D5E85E5" w14:textId="77777777" w:rsidR="004F44BB" w:rsidRDefault="004F44BB" w:rsidP="0092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charset w:val="80"/>
    <w:family w:val="auto"/>
    <w:pitch w:val="default"/>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227114"/>
      <w:docPartObj>
        <w:docPartGallery w:val="Page Numbers (Bottom of Page)"/>
        <w:docPartUnique/>
      </w:docPartObj>
    </w:sdtPr>
    <w:sdtContent>
      <w:p w14:paraId="160AC1DC" w14:textId="77777777" w:rsidR="004E0B80" w:rsidRDefault="004E0B80">
        <w:pPr>
          <w:pStyle w:val="ae"/>
          <w:jc w:val="center"/>
        </w:pPr>
        <w:r>
          <w:rPr>
            <w:lang w:val="ru-RU"/>
          </w:rPr>
          <w:fldChar w:fldCharType="begin"/>
        </w:r>
        <w:r>
          <w:instrText>PAGE   \* MERGEFORMAT</w:instrText>
        </w:r>
        <w:r>
          <w:rPr>
            <w:lang w:val="ru-RU"/>
          </w:rPr>
          <w:fldChar w:fldCharType="separate"/>
        </w:r>
        <w:r w:rsidR="00A80006">
          <w:rPr>
            <w:noProof/>
          </w:rPr>
          <w:t>26</w:t>
        </w:r>
        <w:r>
          <w:rPr>
            <w:noProof/>
          </w:rPr>
          <w:fldChar w:fldCharType="end"/>
        </w:r>
      </w:p>
    </w:sdtContent>
  </w:sdt>
  <w:p w14:paraId="35BBCFD1" w14:textId="77777777" w:rsidR="004E0B80" w:rsidRDefault="004E0B8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DEFD" w14:textId="77777777" w:rsidR="004F44BB" w:rsidRDefault="004F44BB" w:rsidP="00925975">
      <w:pPr>
        <w:spacing w:after="0" w:line="240" w:lineRule="auto"/>
      </w:pPr>
      <w:r>
        <w:separator/>
      </w:r>
    </w:p>
  </w:footnote>
  <w:footnote w:type="continuationSeparator" w:id="0">
    <w:p w14:paraId="6423D35A" w14:textId="77777777" w:rsidR="004F44BB" w:rsidRDefault="004F44BB" w:rsidP="0092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23DD" w14:textId="77777777" w:rsidR="004E0B80" w:rsidRDefault="004E0B80">
    <w:pPr>
      <w:pStyle w:val="ac"/>
      <w:jc w:val="center"/>
    </w:pPr>
  </w:p>
  <w:p w14:paraId="03BAC9F4" w14:textId="77777777" w:rsidR="004E0B80" w:rsidRDefault="004E0B8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6947"/>
    <w:multiLevelType w:val="hybridMultilevel"/>
    <w:tmpl w:val="AEFA4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57771"/>
    <w:multiLevelType w:val="hybridMultilevel"/>
    <w:tmpl w:val="03704390"/>
    <w:lvl w:ilvl="0" w:tplc="166A5FB8">
      <w:start w:val="1"/>
      <w:numFmt w:val="decimal"/>
      <w:lvlText w:val="%1."/>
      <w:lvlJc w:val="left"/>
      <w:pPr>
        <w:tabs>
          <w:tab w:val="num" w:pos="1069"/>
        </w:tabs>
        <w:ind w:left="1069" w:hanging="360"/>
      </w:pPr>
      <w:rPr>
        <w:rFonts w:cs="Times New Roman"/>
        <w:b/>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A4F85E58">
      <w:start w:val="1"/>
      <w:numFmt w:val="decimal"/>
      <w:lvlText w:val="%4."/>
      <w:lvlJc w:val="left"/>
      <w:pPr>
        <w:tabs>
          <w:tab w:val="num" w:pos="3229"/>
        </w:tabs>
        <w:ind w:left="3229" w:hanging="360"/>
      </w:pPr>
      <w:rPr>
        <w:rFonts w:cs="Times New Roman"/>
        <w:sz w:val="24"/>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15:restartNumberingAfterBreak="0">
    <w:nsid w:val="18647492"/>
    <w:multiLevelType w:val="multilevel"/>
    <w:tmpl w:val="B6160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3F4E75"/>
    <w:multiLevelType w:val="hybridMultilevel"/>
    <w:tmpl w:val="094AC388"/>
    <w:lvl w:ilvl="0" w:tplc="EB360DA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6D3145"/>
    <w:multiLevelType w:val="multilevel"/>
    <w:tmpl w:val="DF1CC434"/>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F794A01"/>
    <w:multiLevelType w:val="hybridMultilevel"/>
    <w:tmpl w:val="9FF4D384"/>
    <w:lvl w:ilvl="0" w:tplc="E028DF4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4A112B0"/>
    <w:multiLevelType w:val="hybridMultilevel"/>
    <w:tmpl w:val="9FC00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BD6588D"/>
    <w:multiLevelType w:val="multilevel"/>
    <w:tmpl w:val="836EA270"/>
    <w:lvl w:ilvl="0">
      <w:start w:val="2"/>
      <w:numFmt w:val="decimal"/>
      <w:lvlText w:val="%1."/>
      <w:lvlJc w:val="left"/>
      <w:pPr>
        <w:ind w:left="450" w:hanging="45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5EEB25DE"/>
    <w:multiLevelType w:val="hybridMultilevel"/>
    <w:tmpl w:val="E3DE49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F4C3907"/>
    <w:multiLevelType w:val="hybridMultilevel"/>
    <w:tmpl w:val="9E84A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F7545F9"/>
    <w:multiLevelType w:val="hybridMultilevel"/>
    <w:tmpl w:val="2E2C938C"/>
    <w:lvl w:ilvl="0" w:tplc="F02C57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E12CF5"/>
    <w:multiLevelType w:val="hybridMultilevel"/>
    <w:tmpl w:val="525C25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320179D"/>
    <w:multiLevelType w:val="hybridMultilevel"/>
    <w:tmpl w:val="4790B4D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6C4B5797"/>
    <w:multiLevelType w:val="hybridMultilevel"/>
    <w:tmpl w:val="525C25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24A4BF2"/>
    <w:multiLevelType w:val="hybridMultilevel"/>
    <w:tmpl w:val="E078D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5E2BC1"/>
    <w:multiLevelType w:val="multilevel"/>
    <w:tmpl w:val="915AB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5756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657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876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078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3997407">
    <w:abstractNumId w:val="4"/>
  </w:num>
  <w:num w:numId="6" w16cid:durableId="877276004">
    <w:abstractNumId w:val="10"/>
  </w:num>
  <w:num w:numId="7" w16cid:durableId="1871335093">
    <w:abstractNumId w:val="0"/>
  </w:num>
  <w:num w:numId="8" w16cid:durableId="14187588">
    <w:abstractNumId w:val="7"/>
  </w:num>
  <w:num w:numId="9" w16cid:durableId="1503351985">
    <w:abstractNumId w:val="1"/>
  </w:num>
  <w:num w:numId="10" w16cid:durableId="580724658">
    <w:abstractNumId w:val="5"/>
  </w:num>
  <w:num w:numId="11" w16cid:durableId="1542206413">
    <w:abstractNumId w:val="14"/>
  </w:num>
  <w:num w:numId="12" w16cid:durableId="67307939">
    <w:abstractNumId w:val="12"/>
  </w:num>
  <w:num w:numId="13" w16cid:durableId="1116825492">
    <w:abstractNumId w:val="3"/>
  </w:num>
  <w:num w:numId="14" w16cid:durableId="1921403845">
    <w:abstractNumId w:val="2"/>
  </w:num>
  <w:num w:numId="15" w16cid:durableId="2042432260">
    <w:abstractNumId w:val="15"/>
  </w:num>
  <w:num w:numId="16" w16cid:durableId="170531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01"/>
    <w:rsid w:val="00002B9D"/>
    <w:rsid w:val="0000713D"/>
    <w:rsid w:val="00007437"/>
    <w:rsid w:val="000121EB"/>
    <w:rsid w:val="00013FBE"/>
    <w:rsid w:val="000201BF"/>
    <w:rsid w:val="00025AD6"/>
    <w:rsid w:val="0002700F"/>
    <w:rsid w:val="00035256"/>
    <w:rsid w:val="00044804"/>
    <w:rsid w:val="000510F7"/>
    <w:rsid w:val="00054016"/>
    <w:rsid w:val="00054655"/>
    <w:rsid w:val="000557DA"/>
    <w:rsid w:val="00057C0B"/>
    <w:rsid w:val="00063B23"/>
    <w:rsid w:val="00081041"/>
    <w:rsid w:val="000842AE"/>
    <w:rsid w:val="00086C32"/>
    <w:rsid w:val="00090920"/>
    <w:rsid w:val="00095D04"/>
    <w:rsid w:val="000A308F"/>
    <w:rsid w:val="000A366A"/>
    <w:rsid w:val="000A6AB1"/>
    <w:rsid w:val="000A6AED"/>
    <w:rsid w:val="000A7D65"/>
    <w:rsid w:val="000B0ADE"/>
    <w:rsid w:val="000B161E"/>
    <w:rsid w:val="000B21D6"/>
    <w:rsid w:val="000B2C8F"/>
    <w:rsid w:val="000B7A0F"/>
    <w:rsid w:val="000C2625"/>
    <w:rsid w:val="000C58C1"/>
    <w:rsid w:val="000C611F"/>
    <w:rsid w:val="000D041E"/>
    <w:rsid w:val="000D349B"/>
    <w:rsid w:val="000D3F64"/>
    <w:rsid w:val="000E108D"/>
    <w:rsid w:val="000E1B2E"/>
    <w:rsid w:val="000E3E5C"/>
    <w:rsid w:val="000E53ED"/>
    <w:rsid w:val="000E600E"/>
    <w:rsid w:val="000F4637"/>
    <w:rsid w:val="000F51A8"/>
    <w:rsid w:val="000F63F3"/>
    <w:rsid w:val="000F7421"/>
    <w:rsid w:val="00103789"/>
    <w:rsid w:val="00110BD6"/>
    <w:rsid w:val="001114F3"/>
    <w:rsid w:val="00116136"/>
    <w:rsid w:val="00120E8F"/>
    <w:rsid w:val="00124435"/>
    <w:rsid w:val="001278C2"/>
    <w:rsid w:val="00130606"/>
    <w:rsid w:val="001353ED"/>
    <w:rsid w:val="00136529"/>
    <w:rsid w:val="00137AAA"/>
    <w:rsid w:val="00137F1E"/>
    <w:rsid w:val="0014350D"/>
    <w:rsid w:val="001530FF"/>
    <w:rsid w:val="0015372E"/>
    <w:rsid w:val="00162246"/>
    <w:rsid w:val="0016438C"/>
    <w:rsid w:val="00164DE5"/>
    <w:rsid w:val="00176984"/>
    <w:rsid w:val="001803E9"/>
    <w:rsid w:val="001822A6"/>
    <w:rsid w:val="00184F42"/>
    <w:rsid w:val="00185E23"/>
    <w:rsid w:val="00190FC9"/>
    <w:rsid w:val="00196E0D"/>
    <w:rsid w:val="001973AF"/>
    <w:rsid w:val="00197D5C"/>
    <w:rsid w:val="001A2071"/>
    <w:rsid w:val="001A7DE2"/>
    <w:rsid w:val="001B0F8B"/>
    <w:rsid w:val="001B289B"/>
    <w:rsid w:val="001B3800"/>
    <w:rsid w:val="001C6535"/>
    <w:rsid w:val="001C79AD"/>
    <w:rsid w:val="001D2C7E"/>
    <w:rsid w:val="001D74D2"/>
    <w:rsid w:val="001D75C0"/>
    <w:rsid w:val="001D7D8A"/>
    <w:rsid w:val="001D7EDD"/>
    <w:rsid w:val="001D7F38"/>
    <w:rsid w:val="001E0765"/>
    <w:rsid w:val="001E4756"/>
    <w:rsid w:val="001E4951"/>
    <w:rsid w:val="001E5866"/>
    <w:rsid w:val="001F2F5F"/>
    <w:rsid w:val="00201610"/>
    <w:rsid w:val="0020451E"/>
    <w:rsid w:val="002047AD"/>
    <w:rsid w:val="00214691"/>
    <w:rsid w:val="00216963"/>
    <w:rsid w:val="00224D4A"/>
    <w:rsid w:val="002307A0"/>
    <w:rsid w:val="0023100A"/>
    <w:rsid w:val="002310EC"/>
    <w:rsid w:val="00240027"/>
    <w:rsid w:val="00241E74"/>
    <w:rsid w:val="00254B27"/>
    <w:rsid w:val="002600EA"/>
    <w:rsid w:val="0026377E"/>
    <w:rsid w:val="00264905"/>
    <w:rsid w:val="002732BC"/>
    <w:rsid w:val="00277C38"/>
    <w:rsid w:val="00290AF1"/>
    <w:rsid w:val="00290D11"/>
    <w:rsid w:val="00290D7B"/>
    <w:rsid w:val="002922CA"/>
    <w:rsid w:val="002B4212"/>
    <w:rsid w:val="002B7B1F"/>
    <w:rsid w:val="002B7EF2"/>
    <w:rsid w:val="002D1925"/>
    <w:rsid w:val="002D2E03"/>
    <w:rsid w:val="002D7DA1"/>
    <w:rsid w:val="002E588A"/>
    <w:rsid w:val="002E5F83"/>
    <w:rsid w:val="002F0D5C"/>
    <w:rsid w:val="002F0DE7"/>
    <w:rsid w:val="002F4A01"/>
    <w:rsid w:val="002F7858"/>
    <w:rsid w:val="002F7951"/>
    <w:rsid w:val="0030699F"/>
    <w:rsid w:val="00307D73"/>
    <w:rsid w:val="00320E5B"/>
    <w:rsid w:val="00320F1F"/>
    <w:rsid w:val="003225B6"/>
    <w:rsid w:val="00322FF4"/>
    <w:rsid w:val="003367D5"/>
    <w:rsid w:val="00343BAE"/>
    <w:rsid w:val="00347719"/>
    <w:rsid w:val="00352C74"/>
    <w:rsid w:val="0036455B"/>
    <w:rsid w:val="00366AED"/>
    <w:rsid w:val="00372ABA"/>
    <w:rsid w:val="00373D95"/>
    <w:rsid w:val="00375D25"/>
    <w:rsid w:val="00380B6C"/>
    <w:rsid w:val="00381F6C"/>
    <w:rsid w:val="00381FB9"/>
    <w:rsid w:val="00384589"/>
    <w:rsid w:val="003947C2"/>
    <w:rsid w:val="003A0041"/>
    <w:rsid w:val="003A2026"/>
    <w:rsid w:val="003A5E76"/>
    <w:rsid w:val="003B0AE5"/>
    <w:rsid w:val="003C0C86"/>
    <w:rsid w:val="003C21B5"/>
    <w:rsid w:val="003C4B9F"/>
    <w:rsid w:val="003D3A1C"/>
    <w:rsid w:val="003D4151"/>
    <w:rsid w:val="003D5269"/>
    <w:rsid w:val="003E4F17"/>
    <w:rsid w:val="003E6F68"/>
    <w:rsid w:val="003F0476"/>
    <w:rsid w:val="003F3488"/>
    <w:rsid w:val="003F36B6"/>
    <w:rsid w:val="003F5455"/>
    <w:rsid w:val="003F625B"/>
    <w:rsid w:val="004044E2"/>
    <w:rsid w:val="004078A8"/>
    <w:rsid w:val="00411A45"/>
    <w:rsid w:val="00412289"/>
    <w:rsid w:val="0041286D"/>
    <w:rsid w:val="00416E77"/>
    <w:rsid w:val="00416F42"/>
    <w:rsid w:val="00423012"/>
    <w:rsid w:val="00423114"/>
    <w:rsid w:val="00423C0D"/>
    <w:rsid w:val="00424940"/>
    <w:rsid w:val="00425237"/>
    <w:rsid w:val="00426721"/>
    <w:rsid w:val="00426F78"/>
    <w:rsid w:val="00427393"/>
    <w:rsid w:val="00430AB1"/>
    <w:rsid w:val="00433ECA"/>
    <w:rsid w:val="00441E3B"/>
    <w:rsid w:val="004474A7"/>
    <w:rsid w:val="004505B6"/>
    <w:rsid w:val="004521FB"/>
    <w:rsid w:val="004543CB"/>
    <w:rsid w:val="004610DD"/>
    <w:rsid w:val="00461277"/>
    <w:rsid w:val="00464153"/>
    <w:rsid w:val="00465D89"/>
    <w:rsid w:val="00473957"/>
    <w:rsid w:val="00475F65"/>
    <w:rsid w:val="00481CBD"/>
    <w:rsid w:val="00483A3B"/>
    <w:rsid w:val="004847C7"/>
    <w:rsid w:val="00487186"/>
    <w:rsid w:val="00492176"/>
    <w:rsid w:val="00492CD9"/>
    <w:rsid w:val="004A5D06"/>
    <w:rsid w:val="004B7132"/>
    <w:rsid w:val="004C036F"/>
    <w:rsid w:val="004C0493"/>
    <w:rsid w:val="004C0A9A"/>
    <w:rsid w:val="004C1B87"/>
    <w:rsid w:val="004C2F9E"/>
    <w:rsid w:val="004C4246"/>
    <w:rsid w:val="004C4DE2"/>
    <w:rsid w:val="004C4F0D"/>
    <w:rsid w:val="004C5339"/>
    <w:rsid w:val="004C67DA"/>
    <w:rsid w:val="004D3482"/>
    <w:rsid w:val="004D393F"/>
    <w:rsid w:val="004D5430"/>
    <w:rsid w:val="004D65B2"/>
    <w:rsid w:val="004E0B80"/>
    <w:rsid w:val="004E34EB"/>
    <w:rsid w:val="004F44BB"/>
    <w:rsid w:val="004F67A4"/>
    <w:rsid w:val="00502C92"/>
    <w:rsid w:val="0051158D"/>
    <w:rsid w:val="00514F56"/>
    <w:rsid w:val="00516DB8"/>
    <w:rsid w:val="00520C02"/>
    <w:rsid w:val="00521135"/>
    <w:rsid w:val="00527550"/>
    <w:rsid w:val="00527608"/>
    <w:rsid w:val="00533A60"/>
    <w:rsid w:val="00552AAA"/>
    <w:rsid w:val="00553ECE"/>
    <w:rsid w:val="005627B5"/>
    <w:rsid w:val="00563DA3"/>
    <w:rsid w:val="00564717"/>
    <w:rsid w:val="00570BCF"/>
    <w:rsid w:val="00581052"/>
    <w:rsid w:val="005817A8"/>
    <w:rsid w:val="00583944"/>
    <w:rsid w:val="00586C72"/>
    <w:rsid w:val="00590088"/>
    <w:rsid w:val="00590A7D"/>
    <w:rsid w:val="00593158"/>
    <w:rsid w:val="00593373"/>
    <w:rsid w:val="00593BC0"/>
    <w:rsid w:val="00593FDE"/>
    <w:rsid w:val="00594346"/>
    <w:rsid w:val="00595827"/>
    <w:rsid w:val="0059671C"/>
    <w:rsid w:val="005A458E"/>
    <w:rsid w:val="005B27E5"/>
    <w:rsid w:val="005B5B8E"/>
    <w:rsid w:val="005C052A"/>
    <w:rsid w:val="005C09DA"/>
    <w:rsid w:val="005C1E15"/>
    <w:rsid w:val="005C2D10"/>
    <w:rsid w:val="005C55F6"/>
    <w:rsid w:val="005C573B"/>
    <w:rsid w:val="005D5F92"/>
    <w:rsid w:val="005D7475"/>
    <w:rsid w:val="005D74D1"/>
    <w:rsid w:val="005E5683"/>
    <w:rsid w:val="005F0145"/>
    <w:rsid w:val="005F1265"/>
    <w:rsid w:val="005F1934"/>
    <w:rsid w:val="005F4436"/>
    <w:rsid w:val="005F53A9"/>
    <w:rsid w:val="00603CCB"/>
    <w:rsid w:val="00607380"/>
    <w:rsid w:val="00613090"/>
    <w:rsid w:val="00630AA4"/>
    <w:rsid w:val="00631173"/>
    <w:rsid w:val="00632C9A"/>
    <w:rsid w:val="00634626"/>
    <w:rsid w:val="00635194"/>
    <w:rsid w:val="00636E74"/>
    <w:rsid w:val="006402EB"/>
    <w:rsid w:val="00646135"/>
    <w:rsid w:val="0064696D"/>
    <w:rsid w:val="00653632"/>
    <w:rsid w:val="00660B82"/>
    <w:rsid w:val="006650B5"/>
    <w:rsid w:val="006712BC"/>
    <w:rsid w:val="00676C79"/>
    <w:rsid w:val="00676CE3"/>
    <w:rsid w:val="00677099"/>
    <w:rsid w:val="00682DA9"/>
    <w:rsid w:val="0068622A"/>
    <w:rsid w:val="00692522"/>
    <w:rsid w:val="00695346"/>
    <w:rsid w:val="00696E79"/>
    <w:rsid w:val="006A3AF7"/>
    <w:rsid w:val="006B0A26"/>
    <w:rsid w:val="006B2E89"/>
    <w:rsid w:val="006B3C01"/>
    <w:rsid w:val="006B648A"/>
    <w:rsid w:val="006B7EA4"/>
    <w:rsid w:val="006C428D"/>
    <w:rsid w:val="006C5F99"/>
    <w:rsid w:val="006D547C"/>
    <w:rsid w:val="006D5840"/>
    <w:rsid w:val="006D5EC4"/>
    <w:rsid w:val="006D6EBC"/>
    <w:rsid w:val="006D6FE3"/>
    <w:rsid w:val="006D754D"/>
    <w:rsid w:val="006E4BDB"/>
    <w:rsid w:val="006F18FD"/>
    <w:rsid w:val="006F2527"/>
    <w:rsid w:val="006F3796"/>
    <w:rsid w:val="00701806"/>
    <w:rsid w:val="00702703"/>
    <w:rsid w:val="00704BC9"/>
    <w:rsid w:val="00712CF7"/>
    <w:rsid w:val="00712FC2"/>
    <w:rsid w:val="00713737"/>
    <w:rsid w:val="00716C13"/>
    <w:rsid w:val="007172E3"/>
    <w:rsid w:val="007204CE"/>
    <w:rsid w:val="00726289"/>
    <w:rsid w:val="00734113"/>
    <w:rsid w:val="0074149B"/>
    <w:rsid w:val="00741765"/>
    <w:rsid w:val="00742859"/>
    <w:rsid w:val="00743831"/>
    <w:rsid w:val="00753DAD"/>
    <w:rsid w:val="0076108C"/>
    <w:rsid w:val="007643BF"/>
    <w:rsid w:val="007673BB"/>
    <w:rsid w:val="007676A5"/>
    <w:rsid w:val="00776880"/>
    <w:rsid w:val="0077785F"/>
    <w:rsid w:val="00780DD7"/>
    <w:rsid w:val="007819D6"/>
    <w:rsid w:val="00783382"/>
    <w:rsid w:val="007842CB"/>
    <w:rsid w:val="00785B6E"/>
    <w:rsid w:val="00790D54"/>
    <w:rsid w:val="007B065D"/>
    <w:rsid w:val="007B14D0"/>
    <w:rsid w:val="007B3613"/>
    <w:rsid w:val="007B3C79"/>
    <w:rsid w:val="007B6224"/>
    <w:rsid w:val="007C700B"/>
    <w:rsid w:val="007D1969"/>
    <w:rsid w:val="007D40C1"/>
    <w:rsid w:val="007D7F3D"/>
    <w:rsid w:val="007E2C23"/>
    <w:rsid w:val="007E4B27"/>
    <w:rsid w:val="007E6222"/>
    <w:rsid w:val="007F1B00"/>
    <w:rsid w:val="007F5471"/>
    <w:rsid w:val="007F57B3"/>
    <w:rsid w:val="00800EBA"/>
    <w:rsid w:val="00800FCC"/>
    <w:rsid w:val="008050B3"/>
    <w:rsid w:val="00810934"/>
    <w:rsid w:val="008145ED"/>
    <w:rsid w:val="00816F36"/>
    <w:rsid w:val="008174A7"/>
    <w:rsid w:val="00817F80"/>
    <w:rsid w:val="00820511"/>
    <w:rsid w:val="00822216"/>
    <w:rsid w:val="00823336"/>
    <w:rsid w:val="00830D1A"/>
    <w:rsid w:val="0083422F"/>
    <w:rsid w:val="0083433E"/>
    <w:rsid w:val="00841600"/>
    <w:rsid w:val="008442D4"/>
    <w:rsid w:val="008650F7"/>
    <w:rsid w:val="00867F1D"/>
    <w:rsid w:val="00871D01"/>
    <w:rsid w:val="00876E4F"/>
    <w:rsid w:val="00885A57"/>
    <w:rsid w:val="0088615D"/>
    <w:rsid w:val="00886D6B"/>
    <w:rsid w:val="00886D90"/>
    <w:rsid w:val="00886F9C"/>
    <w:rsid w:val="008920C1"/>
    <w:rsid w:val="00894CE5"/>
    <w:rsid w:val="008957CD"/>
    <w:rsid w:val="008A1669"/>
    <w:rsid w:val="008A1C5C"/>
    <w:rsid w:val="008A24EA"/>
    <w:rsid w:val="008A34BB"/>
    <w:rsid w:val="008B0E94"/>
    <w:rsid w:val="008B19C0"/>
    <w:rsid w:val="008B62EB"/>
    <w:rsid w:val="008E58EC"/>
    <w:rsid w:val="008F0622"/>
    <w:rsid w:val="00903FFE"/>
    <w:rsid w:val="009041A7"/>
    <w:rsid w:val="00906C77"/>
    <w:rsid w:val="00906D0D"/>
    <w:rsid w:val="00910A97"/>
    <w:rsid w:val="00910D36"/>
    <w:rsid w:val="00910E4E"/>
    <w:rsid w:val="00914217"/>
    <w:rsid w:val="00920A57"/>
    <w:rsid w:val="00925975"/>
    <w:rsid w:val="00925CF5"/>
    <w:rsid w:val="009279BC"/>
    <w:rsid w:val="00927D3D"/>
    <w:rsid w:val="009313E4"/>
    <w:rsid w:val="009320CA"/>
    <w:rsid w:val="00937978"/>
    <w:rsid w:val="009420F7"/>
    <w:rsid w:val="00942208"/>
    <w:rsid w:val="009469E6"/>
    <w:rsid w:val="00947C73"/>
    <w:rsid w:val="00950264"/>
    <w:rsid w:val="00951A01"/>
    <w:rsid w:val="00951D91"/>
    <w:rsid w:val="00952C40"/>
    <w:rsid w:val="00953F76"/>
    <w:rsid w:val="00954C7F"/>
    <w:rsid w:val="00957820"/>
    <w:rsid w:val="009616D4"/>
    <w:rsid w:val="009622E9"/>
    <w:rsid w:val="00964DBC"/>
    <w:rsid w:val="00973F83"/>
    <w:rsid w:val="00974115"/>
    <w:rsid w:val="009763F2"/>
    <w:rsid w:val="00981AFB"/>
    <w:rsid w:val="00981EBA"/>
    <w:rsid w:val="009835A5"/>
    <w:rsid w:val="00986EC9"/>
    <w:rsid w:val="0099082E"/>
    <w:rsid w:val="009B35B7"/>
    <w:rsid w:val="009B452A"/>
    <w:rsid w:val="009B4B8D"/>
    <w:rsid w:val="009C37B7"/>
    <w:rsid w:val="009C6990"/>
    <w:rsid w:val="009D02DA"/>
    <w:rsid w:val="009D0A1E"/>
    <w:rsid w:val="009D3F4C"/>
    <w:rsid w:val="009D7FA3"/>
    <w:rsid w:val="009E3190"/>
    <w:rsid w:val="009E49DE"/>
    <w:rsid w:val="009E5DA7"/>
    <w:rsid w:val="009F0F4B"/>
    <w:rsid w:val="009F56E1"/>
    <w:rsid w:val="00A04170"/>
    <w:rsid w:val="00A0616B"/>
    <w:rsid w:val="00A077BA"/>
    <w:rsid w:val="00A07945"/>
    <w:rsid w:val="00A10879"/>
    <w:rsid w:val="00A17EB5"/>
    <w:rsid w:val="00A209B3"/>
    <w:rsid w:val="00A2325E"/>
    <w:rsid w:val="00A2470C"/>
    <w:rsid w:val="00A248C8"/>
    <w:rsid w:val="00A26266"/>
    <w:rsid w:val="00A43273"/>
    <w:rsid w:val="00A50EE3"/>
    <w:rsid w:val="00A55A01"/>
    <w:rsid w:val="00A55C2B"/>
    <w:rsid w:val="00A55D5D"/>
    <w:rsid w:val="00A57FDE"/>
    <w:rsid w:val="00A80006"/>
    <w:rsid w:val="00A82EB6"/>
    <w:rsid w:val="00A85C14"/>
    <w:rsid w:val="00A861C7"/>
    <w:rsid w:val="00A86544"/>
    <w:rsid w:val="00A86571"/>
    <w:rsid w:val="00A932C9"/>
    <w:rsid w:val="00A94178"/>
    <w:rsid w:val="00AA2C8C"/>
    <w:rsid w:val="00AA4C9E"/>
    <w:rsid w:val="00AA62AB"/>
    <w:rsid w:val="00AB4AD5"/>
    <w:rsid w:val="00AB6064"/>
    <w:rsid w:val="00AC392F"/>
    <w:rsid w:val="00AD2DBE"/>
    <w:rsid w:val="00AD30C7"/>
    <w:rsid w:val="00AE35F1"/>
    <w:rsid w:val="00AF1214"/>
    <w:rsid w:val="00AF313D"/>
    <w:rsid w:val="00AF364C"/>
    <w:rsid w:val="00AF6AF5"/>
    <w:rsid w:val="00B04670"/>
    <w:rsid w:val="00B05EB5"/>
    <w:rsid w:val="00B10587"/>
    <w:rsid w:val="00B12928"/>
    <w:rsid w:val="00B12B9C"/>
    <w:rsid w:val="00B23491"/>
    <w:rsid w:val="00B26B26"/>
    <w:rsid w:val="00B30254"/>
    <w:rsid w:val="00B30BA8"/>
    <w:rsid w:val="00B31A6E"/>
    <w:rsid w:val="00B31B21"/>
    <w:rsid w:val="00B321A9"/>
    <w:rsid w:val="00B419FE"/>
    <w:rsid w:val="00B41A3B"/>
    <w:rsid w:val="00B52AC5"/>
    <w:rsid w:val="00B54441"/>
    <w:rsid w:val="00B55BEB"/>
    <w:rsid w:val="00B60B80"/>
    <w:rsid w:val="00B64197"/>
    <w:rsid w:val="00B70714"/>
    <w:rsid w:val="00B707A2"/>
    <w:rsid w:val="00B70869"/>
    <w:rsid w:val="00B77B47"/>
    <w:rsid w:val="00B868DC"/>
    <w:rsid w:val="00B9105A"/>
    <w:rsid w:val="00B93175"/>
    <w:rsid w:val="00B946FC"/>
    <w:rsid w:val="00BA07B0"/>
    <w:rsid w:val="00BA3C85"/>
    <w:rsid w:val="00BA6B60"/>
    <w:rsid w:val="00BB08D8"/>
    <w:rsid w:val="00BB504E"/>
    <w:rsid w:val="00BC1689"/>
    <w:rsid w:val="00BC1DE2"/>
    <w:rsid w:val="00BC2456"/>
    <w:rsid w:val="00BD3724"/>
    <w:rsid w:val="00BE2115"/>
    <w:rsid w:val="00BE7A83"/>
    <w:rsid w:val="00BF0398"/>
    <w:rsid w:val="00BF3A4A"/>
    <w:rsid w:val="00BF441B"/>
    <w:rsid w:val="00BF4F7C"/>
    <w:rsid w:val="00BF51FE"/>
    <w:rsid w:val="00BF601D"/>
    <w:rsid w:val="00BF6A6D"/>
    <w:rsid w:val="00C01280"/>
    <w:rsid w:val="00C02696"/>
    <w:rsid w:val="00C07642"/>
    <w:rsid w:val="00C07848"/>
    <w:rsid w:val="00C1680C"/>
    <w:rsid w:val="00C24DD0"/>
    <w:rsid w:val="00C26D6A"/>
    <w:rsid w:val="00C27031"/>
    <w:rsid w:val="00C27A6A"/>
    <w:rsid w:val="00C30A0B"/>
    <w:rsid w:val="00C32856"/>
    <w:rsid w:val="00C3473A"/>
    <w:rsid w:val="00C375A3"/>
    <w:rsid w:val="00C40AF0"/>
    <w:rsid w:val="00C44C5D"/>
    <w:rsid w:val="00C46DBF"/>
    <w:rsid w:val="00C54CC1"/>
    <w:rsid w:val="00C63C39"/>
    <w:rsid w:val="00C652F7"/>
    <w:rsid w:val="00C679D7"/>
    <w:rsid w:val="00C74BDA"/>
    <w:rsid w:val="00C8222B"/>
    <w:rsid w:val="00C823C0"/>
    <w:rsid w:val="00C85B21"/>
    <w:rsid w:val="00C95819"/>
    <w:rsid w:val="00CA275C"/>
    <w:rsid w:val="00CA301C"/>
    <w:rsid w:val="00CB2078"/>
    <w:rsid w:val="00CB2E9B"/>
    <w:rsid w:val="00CB545C"/>
    <w:rsid w:val="00CB59AC"/>
    <w:rsid w:val="00CB6F45"/>
    <w:rsid w:val="00CC35CD"/>
    <w:rsid w:val="00CC57FA"/>
    <w:rsid w:val="00CC7881"/>
    <w:rsid w:val="00CD0FEB"/>
    <w:rsid w:val="00CD76FC"/>
    <w:rsid w:val="00CE4F90"/>
    <w:rsid w:val="00CE5112"/>
    <w:rsid w:val="00CF04CF"/>
    <w:rsid w:val="00CF5C57"/>
    <w:rsid w:val="00D06075"/>
    <w:rsid w:val="00D13E20"/>
    <w:rsid w:val="00D16C22"/>
    <w:rsid w:val="00D247A0"/>
    <w:rsid w:val="00D2573B"/>
    <w:rsid w:val="00D338C9"/>
    <w:rsid w:val="00D351C6"/>
    <w:rsid w:val="00D43A0A"/>
    <w:rsid w:val="00D44422"/>
    <w:rsid w:val="00D45216"/>
    <w:rsid w:val="00D4597B"/>
    <w:rsid w:val="00D559DA"/>
    <w:rsid w:val="00D57242"/>
    <w:rsid w:val="00D618B9"/>
    <w:rsid w:val="00D66075"/>
    <w:rsid w:val="00D6669F"/>
    <w:rsid w:val="00D75496"/>
    <w:rsid w:val="00D76AC7"/>
    <w:rsid w:val="00D77582"/>
    <w:rsid w:val="00D80B0F"/>
    <w:rsid w:val="00D83880"/>
    <w:rsid w:val="00D83886"/>
    <w:rsid w:val="00D858D4"/>
    <w:rsid w:val="00D8789C"/>
    <w:rsid w:val="00D950E5"/>
    <w:rsid w:val="00DB09B1"/>
    <w:rsid w:val="00DB2067"/>
    <w:rsid w:val="00DB2B46"/>
    <w:rsid w:val="00DB2D59"/>
    <w:rsid w:val="00DB32CA"/>
    <w:rsid w:val="00DB6708"/>
    <w:rsid w:val="00DB7511"/>
    <w:rsid w:val="00DC289B"/>
    <w:rsid w:val="00DD2DD0"/>
    <w:rsid w:val="00DD5E64"/>
    <w:rsid w:val="00DD7D77"/>
    <w:rsid w:val="00DE2C14"/>
    <w:rsid w:val="00DE703A"/>
    <w:rsid w:val="00DF0037"/>
    <w:rsid w:val="00E073EF"/>
    <w:rsid w:val="00E11B9C"/>
    <w:rsid w:val="00E14006"/>
    <w:rsid w:val="00E20E31"/>
    <w:rsid w:val="00E24762"/>
    <w:rsid w:val="00E25669"/>
    <w:rsid w:val="00E35512"/>
    <w:rsid w:val="00E37175"/>
    <w:rsid w:val="00E41668"/>
    <w:rsid w:val="00E4235B"/>
    <w:rsid w:val="00E4729B"/>
    <w:rsid w:val="00E47733"/>
    <w:rsid w:val="00E56F71"/>
    <w:rsid w:val="00E602E5"/>
    <w:rsid w:val="00E617C1"/>
    <w:rsid w:val="00E7200B"/>
    <w:rsid w:val="00E726B7"/>
    <w:rsid w:val="00E73BC7"/>
    <w:rsid w:val="00E74B0A"/>
    <w:rsid w:val="00E76B04"/>
    <w:rsid w:val="00E842F4"/>
    <w:rsid w:val="00E861A9"/>
    <w:rsid w:val="00E86B99"/>
    <w:rsid w:val="00E909A4"/>
    <w:rsid w:val="00E938DB"/>
    <w:rsid w:val="00E9692B"/>
    <w:rsid w:val="00EA0544"/>
    <w:rsid w:val="00EA1138"/>
    <w:rsid w:val="00EB03BD"/>
    <w:rsid w:val="00EB1AD1"/>
    <w:rsid w:val="00EB30EA"/>
    <w:rsid w:val="00EB450B"/>
    <w:rsid w:val="00EB5BAB"/>
    <w:rsid w:val="00EB678A"/>
    <w:rsid w:val="00EC144D"/>
    <w:rsid w:val="00EC314E"/>
    <w:rsid w:val="00EC3CC1"/>
    <w:rsid w:val="00ED378B"/>
    <w:rsid w:val="00EE41A7"/>
    <w:rsid w:val="00EF383F"/>
    <w:rsid w:val="00EF550B"/>
    <w:rsid w:val="00EF6C9E"/>
    <w:rsid w:val="00F0096E"/>
    <w:rsid w:val="00F0233F"/>
    <w:rsid w:val="00F02856"/>
    <w:rsid w:val="00F0673F"/>
    <w:rsid w:val="00F06CE2"/>
    <w:rsid w:val="00F137EA"/>
    <w:rsid w:val="00F13D51"/>
    <w:rsid w:val="00F16098"/>
    <w:rsid w:val="00F16DF2"/>
    <w:rsid w:val="00F275D0"/>
    <w:rsid w:val="00F33D17"/>
    <w:rsid w:val="00F3489B"/>
    <w:rsid w:val="00F35D72"/>
    <w:rsid w:val="00F41A1C"/>
    <w:rsid w:val="00F458D9"/>
    <w:rsid w:val="00F466B1"/>
    <w:rsid w:val="00F54DF6"/>
    <w:rsid w:val="00F562D4"/>
    <w:rsid w:val="00F60FAB"/>
    <w:rsid w:val="00F65E68"/>
    <w:rsid w:val="00F7205A"/>
    <w:rsid w:val="00F739E2"/>
    <w:rsid w:val="00F805E5"/>
    <w:rsid w:val="00F91DA8"/>
    <w:rsid w:val="00F948CD"/>
    <w:rsid w:val="00F959B1"/>
    <w:rsid w:val="00FA1D37"/>
    <w:rsid w:val="00FA54EC"/>
    <w:rsid w:val="00FA5AD9"/>
    <w:rsid w:val="00FB19C0"/>
    <w:rsid w:val="00FB4297"/>
    <w:rsid w:val="00FC0625"/>
    <w:rsid w:val="00FC0670"/>
    <w:rsid w:val="00FC1B8C"/>
    <w:rsid w:val="00FC6EBF"/>
    <w:rsid w:val="00FD7C50"/>
    <w:rsid w:val="00FE2B40"/>
    <w:rsid w:val="00FE7974"/>
    <w:rsid w:val="00FF2740"/>
    <w:rsid w:val="00FF44F1"/>
    <w:rsid w:val="00FF4D41"/>
    <w:rsid w:val="00FF64DE"/>
    <w:rsid w:val="00FF66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3748F7"/>
  <w15:docId w15:val="{3E1B58E4-3752-459F-9458-4FDA4801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BF3A4A"/>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7">
    <w:name w:val="heading 7"/>
    <w:basedOn w:val="a"/>
    <w:next w:val="a"/>
    <w:link w:val="70"/>
    <w:uiPriority w:val="9"/>
    <w:semiHidden/>
    <w:unhideWhenUsed/>
    <w:qFormat/>
    <w:rsid w:val="008A1C5C"/>
    <w:pPr>
      <w:keepNext/>
      <w:keepLines/>
      <w:widowControl w:val="0"/>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BD37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F3A4A"/>
    <w:rPr>
      <w:rFonts w:asciiTheme="majorHAnsi" w:eastAsiaTheme="majorEastAsia" w:hAnsiTheme="majorHAnsi" w:cstheme="majorBidi"/>
      <w:b/>
      <w:bCs/>
      <w:color w:val="4F81BD" w:themeColor="accent1"/>
      <w:sz w:val="24"/>
      <w:szCs w:val="24"/>
      <w:lang w:val="uk-UA" w:eastAsia="uk-UA"/>
    </w:rPr>
  </w:style>
  <w:style w:type="character" w:customStyle="1" w:styleId="70">
    <w:name w:val="Заголовок 7 Знак"/>
    <w:basedOn w:val="a0"/>
    <w:link w:val="7"/>
    <w:uiPriority w:val="9"/>
    <w:semiHidden/>
    <w:rsid w:val="008A1C5C"/>
    <w:rPr>
      <w:rFonts w:asciiTheme="majorHAnsi" w:eastAsiaTheme="majorEastAsia" w:hAnsiTheme="majorHAnsi" w:cstheme="majorBidi"/>
      <w:i/>
      <w:iCs/>
      <w:color w:val="404040" w:themeColor="text1" w:themeTint="BF"/>
      <w:sz w:val="24"/>
      <w:szCs w:val="24"/>
      <w:lang w:val="uk-UA" w:eastAsia="uk-UA"/>
    </w:rPr>
  </w:style>
  <w:style w:type="paragraph" w:styleId="HTML">
    <w:name w:val="HTML Preformatted"/>
    <w:basedOn w:val="a"/>
    <w:link w:val="HTML0"/>
    <w:uiPriority w:val="99"/>
    <w:unhideWhenUsed/>
    <w:rsid w:val="008A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8A1C5C"/>
    <w:rPr>
      <w:rFonts w:ascii="Courier New" w:eastAsia="Times New Roman" w:hAnsi="Courier New" w:cs="Courier New"/>
      <w:sz w:val="20"/>
      <w:szCs w:val="20"/>
      <w:lang w:eastAsia="ru-RU"/>
    </w:rPr>
  </w:style>
  <w:style w:type="paragraph" w:styleId="a4">
    <w:name w:val="List Paragraph"/>
    <w:basedOn w:val="a"/>
    <w:link w:val="a5"/>
    <w:uiPriority w:val="34"/>
    <w:qFormat/>
    <w:rsid w:val="00307D73"/>
    <w:pPr>
      <w:ind w:left="720"/>
      <w:contextualSpacing/>
    </w:pPr>
  </w:style>
  <w:style w:type="paragraph" w:styleId="a6">
    <w:name w:val="Balloon Text"/>
    <w:basedOn w:val="a"/>
    <w:link w:val="a7"/>
    <w:uiPriority w:val="99"/>
    <w:semiHidden/>
    <w:unhideWhenUsed/>
    <w:rsid w:val="00AF364C"/>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F364C"/>
    <w:rPr>
      <w:rFonts w:ascii="Tahoma" w:hAnsi="Tahoma" w:cs="Tahoma"/>
      <w:sz w:val="16"/>
      <w:szCs w:val="16"/>
    </w:rPr>
  </w:style>
  <w:style w:type="paragraph" w:customStyle="1" w:styleId="2">
    <w:name w:val="Без інтервалів2"/>
    <w:uiPriority w:val="1"/>
    <w:qFormat/>
    <w:rsid w:val="005C1E15"/>
    <w:pPr>
      <w:spacing w:after="0" w:line="240" w:lineRule="auto"/>
    </w:pPr>
    <w:rPr>
      <w:rFonts w:ascii="Calibri" w:eastAsia="Calibri" w:hAnsi="Calibri" w:cs="Times New Roman"/>
    </w:rPr>
  </w:style>
  <w:style w:type="paragraph" w:styleId="a8">
    <w:name w:val="No Spacing"/>
    <w:uiPriority w:val="1"/>
    <w:qFormat/>
    <w:rsid w:val="000F4637"/>
    <w:pPr>
      <w:spacing w:after="0" w:line="240" w:lineRule="auto"/>
    </w:pPr>
    <w:rPr>
      <w:rFonts w:ascii="Times New Roman" w:eastAsia="Calibri" w:hAnsi="Times New Roman" w:cs="Times New Roman"/>
      <w:sz w:val="28"/>
      <w:szCs w:val="28"/>
    </w:rPr>
  </w:style>
  <w:style w:type="paragraph" w:styleId="a9">
    <w:name w:val="Body Text"/>
    <w:basedOn w:val="a"/>
    <w:link w:val="aa"/>
    <w:uiPriority w:val="99"/>
    <w:unhideWhenUsed/>
    <w:rsid w:val="0016438C"/>
    <w:pPr>
      <w:spacing w:after="120"/>
    </w:pPr>
    <w:rPr>
      <w:rFonts w:ascii="Times New Roman" w:eastAsia="Calibri" w:hAnsi="Times New Roman" w:cs="Times New Roman"/>
      <w:sz w:val="28"/>
      <w:szCs w:val="28"/>
    </w:rPr>
  </w:style>
  <w:style w:type="character" w:customStyle="1" w:styleId="aa">
    <w:name w:val="Основний текст Знак"/>
    <w:basedOn w:val="a0"/>
    <w:link w:val="a9"/>
    <w:uiPriority w:val="99"/>
    <w:rsid w:val="0016438C"/>
    <w:rPr>
      <w:rFonts w:ascii="Times New Roman" w:eastAsia="Calibri" w:hAnsi="Times New Roman" w:cs="Times New Roman"/>
      <w:sz w:val="28"/>
      <w:szCs w:val="28"/>
    </w:rPr>
  </w:style>
  <w:style w:type="character" w:customStyle="1" w:styleId="a5">
    <w:name w:val="Абзац списку Знак"/>
    <w:link w:val="a4"/>
    <w:locked/>
    <w:rsid w:val="00BA3C85"/>
  </w:style>
  <w:style w:type="paragraph" w:styleId="ab">
    <w:name w:val="Normal (Web)"/>
    <w:basedOn w:val="a"/>
    <w:uiPriority w:val="99"/>
    <w:rsid w:val="00013F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925975"/>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925975"/>
  </w:style>
  <w:style w:type="paragraph" w:styleId="ae">
    <w:name w:val="footer"/>
    <w:basedOn w:val="a"/>
    <w:link w:val="af"/>
    <w:uiPriority w:val="99"/>
    <w:unhideWhenUsed/>
    <w:rsid w:val="00925975"/>
    <w:pPr>
      <w:tabs>
        <w:tab w:val="center" w:pos="4677"/>
        <w:tab w:val="right" w:pos="9355"/>
      </w:tabs>
      <w:spacing w:after="0" w:line="240" w:lineRule="auto"/>
    </w:pPr>
  </w:style>
  <w:style w:type="character" w:customStyle="1" w:styleId="af">
    <w:name w:val="Нижній колонтитул Знак"/>
    <w:basedOn w:val="a0"/>
    <w:link w:val="ae"/>
    <w:uiPriority w:val="99"/>
    <w:rsid w:val="00925975"/>
  </w:style>
  <w:style w:type="paragraph" w:customStyle="1" w:styleId="10">
    <w:name w:val="Обычный1"/>
    <w:rsid w:val="00C85B21"/>
    <w:pPr>
      <w:spacing w:after="0" w:line="240" w:lineRule="auto"/>
    </w:pPr>
    <w:rPr>
      <w:rFonts w:ascii="Calibri" w:eastAsia="Calibri" w:hAnsi="Calibri" w:cs="Calibri"/>
      <w:sz w:val="20"/>
      <w:szCs w:val="20"/>
    </w:rPr>
  </w:style>
  <w:style w:type="paragraph" w:customStyle="1" w:styleId="20">
    <w:name w:val="Обычный2"/>
    <w:rsid w:val="001D75C0"/>
    <w:rPr>
      <w:rFonts w:ascii="Calibri" w:eastAsia="Calibri" w:hAnsi="Calibri" w:cs="Calibri"/>
    </w:rPr>
  </w:style>
  <w:style w:type="character" w:customStyle="1" w:styleId="docdata">
    <w:name w:val="docdata"/>
    <w:aliases w:val="docy,v5,1282,baiaagaaboqcaaadowmaaavjawaaaaaaaaaaaaaaaaaaaaaaaaaaaaaaaaaaaaaaaaaaaaaaaaaaaaaaaaaaaaaaaaaaaaaaaaaaaaaaaaaaaaaaaaaaaaaaaaaaaaaaaaaaaaaaaaaaaaaaaaaaaaaaaaaaaaaaaaaaaaaaaaaaaaaaaaaaaaaaaaaaaaaaaaaaaaaaaaaaaaaaaaaaaaaaaaaaaaaaaaaaaaaa"/>
    <w:basedOn w:val="a0"/>
    <w:rsid w:val="001D75C0"/>
  </w:style>
  <w:style w:type="character" w:customStyle="1" w:styleId="fontstyle01">
    <w:name w:val="fontstyle01"/>
    <w:basedOn w:val="a0"/>
    <w:rsid w:val="00F466B1"/>
    <w:rPr>
      <w:rFonts w:ascii="Times New Roman" w:hAnsi="Times New Roman" w:cs="Times New Roman" w:hint="default"/>
      <w:b/>
      <w:bCs/>
      <w:i w:val="0"/>
      <w:iCs w:val="0"/>
      <w:color w:val="000000"/>
      <w:sz w:val="28"/>
      <w:szCs w:val="28"/>
    </w:rPr>
  </w:style>
  <w:style w:type="character" w:customStyle="1" w:styleId="fontstyle21">
    <w:name w:val="fontstyle21"/>
    <w:basedOn w:val="a0"/>
    <w:rsid w:val="00DB2B46"/>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6A3AF7"/>
    <w:rPr>
      <w:rFonts w:ascii="Calibri" w:hAnsi="Calibri" w:hint="default"/>
      <w:b w:val="0"/>
      <w:bCs w:val="0"/>
      <w:i w:val="0"/>
      <w:iCs w:val="0"/>
      <w:color w:val="000000"/>
      <w:sz w:val="22"/>
      <w:szCs w:val="22"/>
    </w:rPr>
  </w:style>
  <w:style w:type="character" w:styleId="af0">
    <w:name w:val="Hyperlink"/>
    <w:uiPriority w:val="99"/>
    <w:semiHidden/>
    <w:rsid w:val="000B0ADE"/>
    <w:rPr>
      <w:rFonts w:cs="Times New Roman"/>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7918">
      <w:bodyDiv w:val="1"/>
      <w:marLeft w:val="0"/>
      <w:marRight w:val="0"/>
      <w:marTop w:val="0"/>
      <w:marBottom w:val="0"/>
      <w:divBdr>
        <w:top w:val="none" w:sz="0" w:space="0" w:color="auto"/>
        <w:left w:val="none" w:sz="0" w:space="0" w:color="auto"/>
        <w:bottom w:val="none" w:sz="0" w:space="0" w:color="auto"/>
        <w:right w:val="none" w:sz="0" w:space="0" w:color="auto"/>
      </w:divBdr>
    </w:div>
    <w:div w:id="166948986">
      <w:bodyDiv w:val="1"/>
      <w:marLeft w:val="0"/>
      <w:marRight w:val="0"/>
      <w:marTop w:val="0"/>
      <w:marBottom w:val="0"/>
      <w:divBdr>
        <w:top w:val="none" w:sz="0" w:space="0" w:color="auto"/>
        <w:left w:val="none" w:sz="0" w:space="0" w:color="auto"/>
        <w:bottom w:val="none" w:sz="0" w:space="0" w:color="auto"/>
        <w:right w:val="none" w:sz="0" w:space="0" w:color="auto"/>
      </w:divBdr>
    </w:div>
    <w:div w:id="253435679">
      <w:bodyDiv w:val="1"/>
      <w:marLeft w:val="0"/>
      <w:marRight w:val="0"/>
      <w:marTop w:val="0"/>
      <w:marBottom w:val="0"/>
      <w:divBdr>
        <w:top w:val="none" w:sz="0" w:space="0" w:color="auto"/>
        <w:left w:val="none" w:sz="0" w:space="0" w:color="auto"/>
        <w:bottom w:val="none" w:sz="0" w:space="0" w:color="auto"/>
        <w:right w:val="none" w:sz="0" w:space="0" w:color="auto"/>
      </w:divBdr>
    </w:div>
    <w:div w:id="387000593">
      <w:bodyDiv w:val="1"/>
      <w:marLeft w:val="0"/>
      <w:marRight w:val="0"/>
      <w:marTop w:val="0"/>
      <w:marBottom w:val="0"/>
      <w:divBdr>
        <w:top w:val="none" w:sz="0" w:space="0" w:color="auto"/>
        <w:left w:val="none" w:sz="0" w:space="0" w:color="auto"/>
        <w:bottom w:val="none" w:sz="0" w:space="0" w:color="auto"/>
        <w:right w:val="none" w:sz="0" w:space="0" w:color="auto"/>
      </w:divBdr>
    </w:div>
    <w:div w:id="479034441">
      <w:bodyDiv w:val="1"/>
      <w:marLeft w:val="0"/>
      <w:marRight w:val="0"/>
      <w:marTop w:val="0"/>
      <w:marBottom w:val="0"/>
      <w:divBdr>
        <w:top w:val="none" w:sz="0" w:space="0" w:color="auto"/>
        <w:left w:val="none" w:sz="0" w:space="0" w:color="auto"/>
        <w:bottom w:val="none" w:sz="0" w:space="0" w:color="auto"/>
        <w:right w:val="none" w:sz="0" w:space="0" w:color="auto"/>
      </w:divBdr>
    </w:div>
    <w:div w:id="699478714">
      <w:bodyDiv w:val="1"/>
      <w:marLeft w:val="0"/>
      <w:marRight w:val="0"/>
      <w:marTop w:val="0"/>
      <w:marBottom w:val="0"/>
      <w:divBdr>
        <w:top w:val="none" w:sz="0" w:space="0" w:color="auto"/>
        <w:left w:val="none" w:sz="0" w:space="0" w:color="auto"/>
        <w:bottom w:val="none" w:sz="0" w:space="0" w:color="auto"/>
        <w:right w:val="none" w:sz="0" w:space="0" w:color="auto"/>
      </w:divBdr>
    </w:div>
    <w:div w:id="706419644">
      <w:bodyDiv w:val="1"/>
      <w:marLeft w:val="0"/>
      <w:marRight w:val="0"/>
      <w:marTop w:val="0"/>
      <w:marBottom w:val="0"/>
      <w:divBdr>
        <w:top w:val="none" w:sz="0" w:space="0" w:color="auto"/>
        <w:left w:val="none" w:sz="0" w:space="0" w:color="auto"/>
        <w:bottom w:val="none" w:sz="0" w:space="0" w:color="auto"/>
        <w:right w:val="none" w:sz="0" w:space="0" w:color="auto"/>
      </w:divBdr>
    </w:div>
    <w:div w:id="742874245">
      <w:bodyDiv w:val="1"/>
      <w:marLeft w:val="0"/>
      <w:marRight w:val="0"/>
      <w:marTop w:val="0"/>
      <w:marBottom w:val="0"/>
      <w:divBdr>
        <w:top w:val="none" w:sz="0" w:space="0" w:color="auto"/>
        <w:left w:val="none" w:sz="0" w:space="0" w:color="auto"/>
        <w:bottom w:val="none" w:sz="0" w:space="0" w:color="auto"/>
        <w:right w:val="none" w:sz="0" w:space="0" w:color="auto"/>
      </w:divBdr>
    </w:div>
    <w:div w:id="768551627">
      <w:bodyDiv w:val="1"/>
      <w:marLeft w:val="0"/>
      <w:marRight w:val="0"/>
      <w:marTop w:val="0"/>
      <w:marBottom w:val="0"/>
      <w:divBdr>
        <w:top w:val="none" w:sz="0" w:space="0" w:color="auto"/>
        <w:left w:val="none" w:sz="0" w:space="0" w:color="auto"/>
        <w:bottom w:val="none" w:sz="0" w:space="0" w:color="auto"/>
        <w:right w:val="none" w:sz="0" w:space="0" w:color="auto"/>
      </w:divBdr>
    </w:div>
    <w:div w:id="804355866">
      <w:bodyDiv w:val="1"/>
      <w:marLeft w:val="0"/>
      <w:marRight w:val="0"/>
      <w:marTop w:val="0"/>
      <w:marBottom w:val="0"/>
      <w:divBdr>
        <w:top w:val="none" w:sz="0" w:space="0" w:color="auto"/>
        <w:left w:val="none" w:sz="0" w:space="0" w:color="auto"/>
        <w:bottom w:val="none" w:sz="0" w:space="0" w:color="auto"/>
        <w:right w:val="none" w:sz="0" w:space="0" w:color="auto"/>
      </w:divBdr>
    </w:div>
    <w:div w:id="840511538">
      <w:bodyDiv w:val="1"/>
      <w:marLeft w:val="0"/>
      <w:marRight w:val="0"/>
      <w:marTop w:val="0"/>
      <w:marBottom w:val="0"/>
      <w:divBdr>
        <w:top w:val="none" w:sz="0" w:space="0" w:color="auto"/>
        <w:left w:val="none" w:sz="0" w:space="0" w:color="auto"/>
        <w:bottom w:val="none" w:sz="0" w:space="0" w:color="auto"/>
        <w:right w:val="none" w:sz="0" w:space="0" w:color="auto"/>
      </w:divBdr>
    </w:div>
    <w:div w:id="980035354">
      <w:bodyDiv w:val="1"/>
      <w:marLeft w:val="0"/>
      <w:marRight w:val="0"/>
      <w:marTop w:val="0"/>
      <w:marBottom w:val="0"/>
      <w:divBdr>
        <w:top w:val="none" w:sz="0" w:space="0" w:color="auto"/>
        <w:left w:val="none" w:sz="0" w:space="0" w:color="auto"/>
        <w:bottom w:val="none" w:sz="0" w:space="0" w:color="auto"/>
        <w:right w:val="none" w:sz="0" w:space="0" w:color="auto"/>
      </w:divBdr>
    </w:div>
    <w:div w:id="993336547">
      <w:bodyDiv w:val="1"/>
      <w:marLeft w:val="0"/>
      <w:marRight w:val="0"/>
      <w:marTop w:val="0"/>
      <w:marBottom w:val="0"/>
      <w:divBdr>
        <w:top w:val="none" w:sz="0" w:space="0" w:color="auto"/>
        <w:left w:val="none" w:sz="0" w:space="0" w:color="auto"/>
        <w:bottom w:val="none" w:sz="0" w:space="0" w:color="auto"/>
        <w:right w:val="none" w:sz="0" w:space="0" w:color="auto"/>
      </w:divBdr>
    </w:div>
    <w:div w:id="1014766960">
      <w:bodyDiv w:val="1"/>
      <w:marLeft w:val="0"/>
      <w:marRight w:val="0"/>
      <w:marTop w:val="0"/>
      <w:marBottom w:val="0"/>
      <w:divBdr>
        <w:top w:val="none" w:sz="0" w:space="0" w:color="auto"/>
        <w:left w:val="none" w:sz="0" w:space="0" w:color="auto"/>
        <w:bottom w:val="none" w:sz="0" w:space="0" w:color="auto"/>
        <w:right w:val="none" w:sz="0" w:space="0" w:color="auto"/>
      </w:divBdr>
    </w:div>
    <w:div w:id="1049305059">
      <w:bodyDiv w:val="1"/>
      <w:marLeft w:val="0"/>
      <w:marRight w:val="0"/>
      <w:marTop w:val="0"/>
      <w:marBottom w:val="0"/>
      <w:divBdr>
        <w:top w:val="none" w:sz="0" w:space="0" w:color="auto"/>
        <w:left w:val="none" w:sz="0" w:space="0" w:color="auto"/>
        <w:bottom w:val="none" w:sz="0" w:space="0" w:color="auto"/>
        <w:right w:val="none" w:sz="0" w:space="0" w:color="auto"/>
      </w:divBdr>
    </w:div>
    <w:div w:id="1088387650">
      <w:bodyDiv w:val="1"/>
      <w:marLeft w:val="0"/>
      <w:marRight w:val="0"/>
      <w:marTop w:val="0"/>
      <w:marBottom w:val="0"/>
      <w:divBdr>
        <w:top w:val="none" w:sz="0" w:space="0" w:color="auto"/>
        <w:left w:val="none" w:sz="0" w:space="0" w:color="auto"/>
        <w:bottom w:val="none" w:sz="0" w:space="0" w:color="auto"/>
        <w:right w:val="none" w:sz="0" w:space="0" w:color="auto"/>
      </w:divBdr>
    </w:div>
    <w:div w:id="1265916171">
      <w:bodyDiv w:val="1"/>
      <w:marLeft w:val="0"/>
      <w:marRight w:val="0"/>
      <w:marTop w:val="0"/>
      <w:marBottom w:val="0"/>
      <w:divBdr>
        <w:top w:val="none" w:sz="0" w:space="0" w:color="auto"/>
        <w:left w:val="none" w:sz="0" w:space="0" w:color="auto"/>
        <w:bottom w:val="none" w:sz="0" w:space="0" w:color="auto"/>
        <w:right w:val="none" w:sz="0" w:space="0" w:color="auto"/>
      </w:divBdr>
    </w:div>
    <w:div w:id="1533030117">
      <w:bodyDiv w:val="1"/>
      <w:marLeft w:val="0"/>
      <w:marRight w:val="0"/>
      <w:marTop w:val="0"/>
      <w:marBottom w:val="0"/>
      <w:divBdr>
        <w:top w:val="none" w:sz="0" w:space="0" w:color="auto"/>
        <w:left w:val="none" w:sz="0" w:space="0" w:color="auto"/>
        <w:bottom w:val="none" w:sz="0" w:space="0" w:color="auto"/>
        <w:right w:val="none" w:sz="0" w:space="0" w:color="auto"/>
      </w:divBdr>
    </w:div>
    <w:div w:id="1577668381">
      <w:bodyDiv w:val="1"/>
      <w:marLeft w:val="0"/>
      <w:marRight w:val="0"/>
      <w:marTop w:val="0"/>
      <w:marBottom w:val="0"/>
      <w:divBdr>
        <w:top w:val="none" w:sz="0" w:space="0" w:color="auto"/>
        <w:left w:val="none" w:sz="0" w:space="0" w:color="auto"/>
        <w:bottom w:val="none" w:sz="0" w:space="0" w:color="auto"/>
        <w:right w:val="none" w:sz="0" w:space="0" w:color="auto"/>
      </w:divBdr>
    </w:div>
    <w:div w:id="1593079848">
      <w:bodyDiv w:val="1"/>
      <w:marLeft w:val="0"/>
      <w:marRight w:val="0"/>
      <w:marTop w:val="0"/>
      <w:marBottom w:val="0"/>
      <w:divBdr>
        <w:top w:val="none" w:sz="0" w:space="0" w:color="auto"/>
        <w:left w:val="none" w:sz="0" w:space="0" w:color="auto"/>
        <w:bottom w:val="none" w:sz="0" w:space="0" w:color="auto"/>
        <w:right w:val="none" w:sz="0" w:space="0" w:color="auto"/>
      </w:divBdr>
    </w:div>
    <w:div w:id="1694914897">
      <w:bodyDiv w:val="1"/>
      <w:marLeft w:val="0"/>
      <w:marRight w:val="0"/>
      <w:marTop w:val="0"/>
      <w:marBottom w:val="0"/>
      <w:divBdr>
        <w:top w:val="none" w:sz="0" w:space="0" w:color="auto"/>
        <w:left w:val="none" w:sz="0" w:space="0" w:color="auto"/>
        <w:bottom w:val="none" w:sz="0" w:space="0" w:color="auto"/>
        <w:right w:val="none" w:sz="0" w:space="0" w:color="auto"/>
      </w:divBdr>
    </w:div>
    <w:div w:id="1747876122">
      <w:bodyDiv w:val="1"/>
      <w:marLeft w:val="0"/>
      <w:marRight w:val="0"/>
      <w:marTop w:val="0"/>
      <w:marBottom w:val="0"/>
      <w:divBdr>
        <w:top w:val="none" w:sz="0" w:space="0" w:color="auto"/>
        <w:left w:val="none" w:sz="0" w:space="0" w:color="auto"/>
        <w:bottom w:val="none" w:sz="0" w:space="0" w:color="auto"/>
        <w:right w:val="none" w:sz="0" w:space="0" w:color="auto"/>
      </w:divBdr>
    </w:div>
    <w:div w:id="1782988403">
      <w:bodyDiv w:val="1"/>
      <w:marLeft w:val="0"/>
      <w:marRight w:val="0"/>
      <w:marTop w:val="0"/>
      <w:marBottom w:val="0"/>
      <w:divBdr>
        <w:top w:val="none" w:sz="0" w:space="0" w:color="auto"/>
        <w:left w:val="none" w:sz="0" w:space="0" w:color="auto"/>
        <w:bottom w:val="none" w:sz="0" w:space="0" w:color="auto"/>
        <w:right w:val="none" w:sz="0" w:space="0" w:color="auto"/>
      </w:divBdr>
    </w:div>
    <w:div w:id="2016109493">
      <w:bodyDiv w:val="1"/>
      <w:marLeft w:val="0"/>
      <w:marRight w:val="0"/>
      <w:marTop w:val="0"/>
      <w:marBottom w:val="0"/>
      <w:divBdr>
        <w:top w:val="none" w:sz="0" w:space="0" w:color="auto"/>
        <w:left w:val="none" w:sz="0" w:space="0" w:color="auto"/>
        <w:bottom w:val="none" w:sz="0" w:space="0" w:color="auto"/>
        <w:right w:val="none" w:sz="0" w:space="0" w:color="auto"/>
      </w:divBdr>
    </w:div>
    <w:div w:id="2023820377">
      <w:bodyDiv w:val="1"/>
      <w:marLeft w:val="0"/>
      <w:marRight w:val="0"/>
      <w:marTop w:val="0"/>
      <w:marBottom w:val="0"/>
      <w:divBdr>
        <w:top w:val="none" w:sz="0" w:space="0" w:color="auto"/>
        <w:left w:val="none" w:sz="0" w:space="0" w:color="auto"/>
        <w:bottom w:val="none" w:sz="0" w:space="0" w:color="auto"/>
        <w:right w:val="none" w:sz="0" w:space="0" w:color="auto"/>
      </w:divBdr>
    </w:div>
    <w:div w:id="20329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5F9D-66FB-47D1-8777-6DE0E1BB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31129</Words>
  <Characters>17745</Characters>
  <Application>Microsoft Office Word</Application>
  <DocSecurity>0</DocSecurity>
  <Lines>147</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48777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Katerina Lushchyk</cp:lastModifiedBy>
  <cp:revision>9</cp:revision>
  <dcterms:created xsi:type="dcterms:W3CDTF">2024-04-14T03:44:00Z</dcterms:created>
  <dcterms:modified xsi:type="dcterms:W3CDTF">2024-04-15T18:18:00Z</dcterms:modified>
</cp:coreProperties>
</file>