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15" w:rsidRPr="00A5422A" w:rsidRDefault="0068013D">
      <w:pPr>
        <w:pStyle w:val="Standard"/>
        <w:jc w:val="center"/>
        <w:rPr>
          <w:lang w:val="uk-UA"/>
        </w:rPr>
      </w:pPr>
      <w:r w:rsidRPr="00A5422A">
        <w:rPr>
          <w:noProof/>
          <w:lang w:val="uk-UA" w:eastAsia="uk-UA"/>
        </w:rPr>
        <w:drawing>
          <wp:inline distT="0" distB="0" distL="0" distR="0">
            <wp:extent cx="495300" cy="619125"/>
            <wp:effectExtent l="0" t="0" r="0" b="0"/>
            <wp:docPr id="1026" name="Рисунок 1"/>
            <wp:cNvGraphicFramePr/>
            <a:graphic xmlns:a="http://schemas.openxmlformats.org/drawingml/2006/main">
              <a:graphicData uri="http://schemas.openxmlformats.org/drawingml/2006/picture">
                <pic:pic xmlns:pic="http://schemas.openxmlformats.org/drawingml/2006/picture">
                  <pic:nvPicPr>
                    <pic:cNvPr id="1026" name="Рисунок 1"/>
                    <pic:cNvPicPr/>
                  </pic:nvPicPr>
                  <pic:blipFill dpi="0">
                    <a:blip r:embed="rId7" cstate="print"/>
                    <a:srcRect/>
                    <a:stretch>
                      <a:fillRect/>
                    </a:stretch>
                  </pic:blipFill>
                  <pic:spPr>
                    <a:xfrm>
                      <a:off x="0" y="0"/>
                      <a:ext cx="495300" cy="619125"/>
                    </a:xfrm>
                    <a:prstGeom prst="rect">
                      <a:avLst/>
                    </a:prstGeom>
                    <a:ln>
                      <a:noFill/>
                    </a:ln>
                  </pic:spPr>
                </pic:pic>
              </a:graphicData>
            </a:graphic>
          </wp:inline>
        </w:drawing>
      </w:r>
    </w:p>
    <w:p w:rsidR="00697515" w:rsidRPr="00A5422A" w:rsidRDefault="00697515">
      <w:pPr>
        <w:pStyle w:val="Standard"/>
        <w:jc w:val="center"/>
        <w:rPr>
          <w:rFonts w:ascii="Times New Roman" w:hAnsi="Times New Roman"/>
          <w:b/>
          <w:sz w:val="28"/>
          <w:szCs w:val="28"/>
          <w:lang w:val="uk-UA"/>
        </w:rPr>
      </w:pPr>
    </w:p>
    <w:p w:rsidR="00697515" w:rsidRPr="00A5422A" w:rsidRDefault="0068013D">
      <w:pPr>
        <w:pStyle w:val="Standard"/>
        <w:jc w:val="center"/>
        <w:rPr>
          <w:rFonts w:ascii="Times New Roman" w:hAnsi="Times New Roman"/>
          <w:b/>
          <w:sz w:val="36"/>
          <w:szCs w:val="36"/>
          <w:lang w:val="uk-UA"/>
        </w:rPr>
      </w:pPr>
      <w:r w:rsidRPr="00A5422A">
        <w:rPr>
          <w:rFonts w:ascii="Times New Roman" w:hAnsi="Times New Roman"/>
          <w:b/>
          <w:sz w:val="36"/>
          <w:szCs w:val="36"/>
          <w:lang w:val="uk-UA"/>
        </w:rPr>
        <w:t>Міністерство освіти і науки України</w:t>
      </w:r>
    </w:p>
    <w:p w:rsidR="00697515" w:rsidRPr="00A5422A" w:rsidRDefault="00697515">
      <w:pPr>
        <w:pStyle w:val="Standard"/>
        <w:jc w:val="center"/>
        <w:rPr>
          <w:rFonts w:ascii="Times New Roman" w:hAnsi="Times New Roman"/>
          <w:sz w:val="28"/>
          <w:szCs w:val="28"/>
          <w:lang w:val="uk-UA"/>
        </w:rPr>
      </w:pPr>
    </w:p>
    <w:p w:rsidR="00697515" w:rsidRPr="00A5422A" w:rsidRDefault="0068013D">
      <w:pPr>
        <w:pStyle w:val="Standard"/>
        <w:shd w:val="clear" w:color="auto" w:fill="FFFFFF"/>
        <w:ind w:left="4678"/>
        <w:rPr>
          <w:lang w:val="uk-UA"/>
        </w:rPr>
      </w:pPr>
      <w:r w:rsidRPr="00A5422A">
        <w:rPr>
          <w:rFonts w:ascii="Times New Roman" w:hAnsi="Times New Roman"/>
          <w:bCs/>
          <w:spacing w:val="-3"/>
          <w:sz w:val="28"/>
          <w:szCs w:val="28"/>
          <w:lang w:val="uk-UA"/>
        </w:rPr>
        <w:t>ЗАТВЕРДЖЕНО</w:t>
      </w:r>
    </w:p>
    <w:p w:rsidR="00697515" w:rsidRPr="00A5422A" w:rsidRDefault="00A5422A">
      <w:pPr>
        <w:pStyle w:val="Standard"/>
        <w:shd w:val="clear" w:color="auto" w:fill="FFFFFF"/>
        <w:ind w:left="4678"/>
        <w:rPr>
          <w:lang w:val="uk-UA"/>
        </w:rPr>
      </w:pPr>
      <w:r>
        <w:rPr>
          <w:rFonts w:ascii="Times New Roman" w:hAnsi="Times New Roman"/>
          <w:spacing w:val="-3"/>
          <w:sz w:val="28"/>
          <w:szCs w:val="28"/>
          <w:lang w:val="uk-UA"/>
        </w:rPr>
        <w:t>н</w:t>
      </w:r>
      <w:r w:rsidR="0068013D" w:rsidRPr="00A5422A">
        <w:rPr>
          <w:rFonts w:ascii="Times New Roman" w:hAnsi="Times New Roman"/>
          <w:spacing w:val="-3"/>
          <w:sz w:val="28"/>
          <w:szCs w:val="28"/>
          <w:lang w:val="uk-UA"/>
        </w:rPr>
        <w:t>аказ Міністерства освіти і науки України</w:t>
      </w:r>
    </w:p>
    <w:p w:rsidR="00697515" w:rsidRPr="00A5422A" w:rsidRDefault="00A5422A">
      <w:pPr>
        <w:pStyle w:val="Standard"/>
        <w:shd w:val="clear" w:color="auto" w:fill="FFFFFF"/>
        <w:ind w:left="4678"/>
        <w:rPr>
          <w:rFonts w:ascii="Times New Roman" w:hAnsi="Times New Roman"/>
          <w:sz w:val="28"/>
          <w:szCs w:val="28"/>
          <w:lang w:val="uk-UA"/>
        </w:rPr>
      </w:pPr>
      <w:r>
        <w:rPr>
          <w:rFonts w:ascii="Times New Roman" w:hAnsi="Times New Roman"/>
          <w:sz w:val="28"/>
          <w:szCs w:val="28"/>
          <w:lang w:val="uk-UA"/>
        </w:rPr>
        <w:t xml:space="preserve">______________2024 </w:t>
      </w:r>
      <w:r w:rsidR="0068013D" w:rsidRPr="00A5422A">
        <w:rPr>
          <w:rFonts w:ascii="Times New Roman" w:hAnsi="Times New Roman"/>
          <w:sz w:val="28"/>
          <w:szCs w:val="28"/>
          <w:lang w:val="uk-UA"/>
        </w:rPr>
        <w:t xml:space="preserve"> № _____</w:t>
      </w:r>
    </w:p>
    <w:p w:rsidR="00697515" w:rsidRPr="00A5422A" w:rsidRDefault="00697515">
      <w:pPr>
        <w:pStyle w:val="Standard"/>
        <w:shd w:val="clear" w:color="auto" w:fill="FFFFFF"/>
        <w:jc w:val="center"/>
        <w:rPr>
          <w:rFonts w:ascii="Times New Roman" w:hAnsi="Times New Roman"/>
          <w:sz w:val="28"/>
          <w:szCs w:val="28"/>
          <w:lang w:val="uk-UA"/>
        </w:rPr>
      </w:pPr>
    </w:p>
    <w:p w:rsidR="00697515" w:rsidRPr="00A5422A" w:rsidRDefault="00697515">
      <w:pPr>
        <w:pStyle w:val="Standard"/>
        <w:shd w:val="clear" w:color="auto" w:fill="FFFFFF"/>
        <w:jc w:val="center"/>
        <w:rPr>
          <w:rFonts w:ascii="Times New Roman" w:hAnsi="Times New Roman"/>
          <w:sz w:val="28"/>
          <w:szCs w:val="28"/>
          <w:lang w:val="uk-UA"/>
        </w:rPr>
      </w:pPr>
    </w:p>
    <w:p w:rsidR="00697515" w:rsidRPr="00A5422A" w:rsidRDefault="0068013D">
      <w:pPr>
        <w:pStyle w:val="Standard"/>
        <w:shd w:val="clear" w:color="auto" w:fill="FFFFFF"/>
        <w:jc w:val="center"/>
        <w:rPr>
          <w:rFonts w:ascii="Times New Roman" w:hAnsi="Times New Roman"/>
          <w:sz w:val="40"/>
          <w:szCs w:val="40"/>
          <w:lang w:val="uk-UA"/>
        </w:rPr>
      </w:pPr>
      <w:r w:rsidRPr="00A5422A">
        <w:rPr>
          <w:rFonts w:ascii="Times New Roman" w:hAnsi="Times New Roman"/>
          <w:b/>
          <w:bCs/>
          <w:iCs/>
          <w:sz w:val="40"/>
          <w:szCs w:val="40"/>
          <w:lang w:val="uk-UA"/>
        </w:rPr>
        <w:t>Державний освітній стандарт</w:t>
      </w:r>
    </w:p>
    <w:p w:rsidR="00697515" w:rsidRPr="00A5422A" w:rsidRDefault="00697515">
      <w:pPr>
        <w:pStyle w:val="Standard"/>
        <w:shd w:val="clear" w:color="auto" w:fill="FFFFFF"/>
        <w:jc w:val="center"/>
        <w:rPr>
          <w:rFonts w:ascii="Times New Roman" w:hAnsi="Times New Roman"/>
          <w:b/>
          <w:sz w:val="28"/>
          <w:szCs w:val="28"/>
          <w:lang w:val="uk-UA"/>
        </w:rPr>
      </w:pPr>
    </w:p>
    <w:p w:rsidR="00697515" w:rsidRPr="00A5422A" w:rsidRDefault="0068013D">
      <w:pPr>
        <w:pStyle w:val="Standard"/>
        <w:shd w:val="clear" w:color="auto" w:fill="FFFFFF"/>
        <w:ind w:left="7230"/>
        <w:jc w:val="right"/>
        <w:rPr>
          <w:lang w:val="uk-UA"/>
        </w:rPr>
      </w:pPr>
      <w:r w:rsidRPr="00A5422A">
        <w:rPr>
          <w:rFonts w:ascii="Times New Roman" w:hAnsi="Times New Roman"/>
          <w:b/>
          <w:bCs/>
          <w:sz w:val="28"/>
          <w:szCs w:val="28"/>
          <w:u w:val="single"/>
          <w:lang w:val="uk-UA"/>
        </w:rPr>
        <w:t>5169.О.84.25 – 2024</w:t>
      </w:r>
    </w:p>
    <w:p w:rsidR="00697515" w:rsidRPr="00A5422A" w:rsidRDefault="00697515">
      <w:pPr>
        <w:pStyle w:val="Standard"/>
        <w:ind w:left="7230"/>
        <w:jc w:val="center"/>
        <w:rPr>
          <w:rFonts w:ascii="Times New Roman" w:hAnsi="Times New Roman"/>
          <w:b/>
          <w:i/>
          <w:lang w:val="uk-UA"/>
        </w:rPr>
      </w:pPr>
    </w:p>
    <w:p w:rsidR="00697515" w:rsidRPr="00A5422A" w:rsidRDefault="00697515">
      <w:pPr>
        <w:pStyle w:val="Standard"/>
        <w:shd w:val="clear" w:color="auto" w:fill="FFFFFF"/>
        <w:jc w:val="center"/>
        <w:rPr>
          <w:rFonts w:ascii="Times New Roman" w:hAnsi="Times New Roman"/>
          <w:b/>
          <w:bCs/>
          <w:spacing w:val="-4"/>
          <w:sz w:val="28"/>
          <w:szCs w:val="28"/>
          <w:lang w:val="uk-UA"/>
        </w:rPr>
      </w:pPr>
    </w:p>
    <w:p w:rsidR="00697515" w:rsidRPr="00A5422A" w:rsidRDefault="00697515">
      <w:pPr>
        <w:pStyle w:val="Standard"/>
        <w:shd w:val="clear" w:color="auto" w:fill="FFFFFF"/>
        <w:jc w:val="center"/>
        <w:rPr>
          <w:rFonts w:ascii="Times New Roman" w:hAnsi="Times New Roman"/>
          <w:b/>
          <w:bCs/>
          <w:spacing w:val="-4"/>
          <w:sz w:val="28"/>
          <w:szCs w:val="28"/>
          <w:lang w:val="uk-UA"/>
        </w:rPr>
      </w:pPr>
    </w:p>
    <w:p w:rsidR="00697515" w:rsidRPr="00A5422A" w:rsidRDefault="0068013D">
      <w:pPr>
        <w:pStyle w:val="Standard"/>
        <w:shd w:val="clear" w:color="auto" w:fill="FFFFFF"/>
        <w:ind w:left="1843" w:hanging="1843"/>
        <w:rPr>
          <w:lang w:val="uk-UA"/>
        </w:rPr>
      </w:pPr>
      <w:r w:rsidRPr="00A5422A">
        <w:rPr>
          <w:rFonts w:ascii="Times New Roman" w:hAnsi="Times New Roman"/>
          <w:b/>
          <w:bCs/>
          <w:spacing w:val="-4"/>
          <w:sz w:val="28"/>
          <w:szCs w:val="28"/>
          <w:lang w:val="uk-UA"/>
        </w:rPr>
        <w:t>Професія:</w:t>
      </w:r>
      <w:r w:rsidRPr="00A5422A">
        <w:rPr>
          <w:rFonts w:ascii="Times New Roman" w:hAnsi="Times New Roman"/>
          <w:b/>
          <w:bCs/>
          <w:spacing w:val="-4"/>
          <w:sz w:val="28"/>
          <w:szCs w:val="28"/>
          <w:lang w:val="uk-UA"/>
        </w:rPr>
        <w:tab/>
      </w:r>
      <w:r w:rsidRPr="00A5422A">
        <w:rPr>
          <w:rFonts w:ascii="Times New Roman" w:hAnsi="Times New Roman"/>
          <w:bCs/>
          <w:spacing w:val="-4"/>
          <w:sz w:val="28"/>
          <w:szCs w:val="28"/>
          <w:lang w:val="uk-UA"/>
        </w:rPr>
        <w:t xml:space="preserve">Черговий підрозділу </w:t>
      </w:r>
      <w:r w:rsidRPr="00A5422A">
        <w:rPr>
          <w:rFonts w:ascii="Times New Roman" w:hAnsi="Times New Roman"/>
          <w:sz w:val="28"/>
          <w:szCs w:val="31"/>
          <w:lang w:val="uk-UA" w:eastAsia="zh-CN"/>
        </w:rPr>
        <w:t>Оперативно-рятувальної служби цивільного захисту</w:t>
      </w:r>
    </w:p>
    <w:p w:rsidR="00697515" w:rsidRPr="00A5422A" w:rsidRDefault="00697515">
      <w:pPr>
        <w:pStyle w:val="Standard"/>
        <w:shd w:val="clear" w:color="auto" w:fill="FFFFFF"/>
        <w:tabs>
          <w:tab w:val="left" w:pos="1701"/>
        </w:tabs>
        <w:jc w:val="center"/>
        <w:rPr>
          <w:rFonts w:ascii="Times New Roman" w:hAnsi="Times New Roman"/>
          <w:b/>
          <w:bCs/>
          <w:spacing w:val="-10"/>
          <w:sz w:val="28"/>
          <w:szCs w:val="28"/>
          <w:lang w:val="uk-UA"/>
        </w:rPr>
      </w:pPr>
    </w:p>
    <w:p w:rsidR="00697515" w:rsidRPr="00A5422A" w:rsidRDefault="0068013D">
      <w:pPr>
        <w:pStyle w:val="Standard"/>
        <w:shd w:val="clear" w:color="auto" w:fill="FFFFFF"/>
        <w:tabs>
          <w:tab w:val="left" w:pos="1843"/>
        </w:tabs>
        <w:rPr>
          <w:lang w:val="uk-UA"/>
        </w:rPr>
      </w:pPr>
      <w:r w:rsidRPr="00A5422A">
        <w:rPr>
          <w:rFonts w:ascii="Times New Roman" w:hAnsi="Times New Roman"/>
          <w:b/>
          <w:bCs/>
          <w:spacing w:val="-10"/>
          <w:sz w:val="28"/>
          <w:szCs w:val="28"/>
          <w:lang w:val="uk-UA"/>
        </w:rPr>
        <w:t>Код:</w:t>
      </w:r>
      <w:r w:rsidRPr="00A5422A">
        <w:rPr>
          <w:rFonts w:ascii="Times New Roman" w:hAnsi="Times New Roman"/>
          <w:b/>
          <w:bCs/>
          <w:sz w:val="28"/>
          <w:szCs w:val="28"/>
          <w:lang w:val="uk-UA"/>
        </w:rPr>
        <w:tab/>
      </w:r>
      <w:r w:rsidRPr="00A5422A">
        <w:rPr>
          <w:rFonts w:ascii="Times New Roman" w:hAnsi="Times New Roman"/>
          <w:sz w:val="28"/>
          <w:szCs w:val="28"/>
          <w:lang w:val="uk-UA"/>
        </w:rPr>
        <w:t>5169</w:t>
      </w:r>
    </w:p>
    <w:p w:rsidR="00697515" w:rsidRPr="00A5422A" w:rsidRDefault="00697515">
      <w:pPr>
        <w:pStyle w:val="Standard"/>
        <w:shd w:val="clear" w:color="auto" w:fill="FFFFFF"/>
        <w:jc w:val="center"/>
        <w:rPr>
          <w:rFonts w:ascii="Times New Roman" w:hAnsi="Times New Roman"/>
          <w:b/>
          <w:bCs/>
          <w:spacing w:val="-1"/>
          <w:sz w:val="28"/>
          <w:szCs w:val="28"/>
          <w:lang w:val="uk-UA"/>
        </w:rPr>
      </w:pPr>
    </w:p>
    <w:p w:rsidR="00697515" w:rsidRPr="00A5422A" w:rsidRDefault="0068013D">
      <w:pPr>
        <w:pStyle w:val="Standard"/>
        <w:shd w:val="clear" w:color="auto" w:fill="FFFFFF"/>
        <w:rPr>
          <w:lang w:val="uk-UA"/>
        </w:rPr>
      </w:pPr>
      <w:r w:rsidRPr="00A5422A">
        <w:rPr>
          <w:rFonts w:ascii="Times New Roman" w:hAnsi="Times New Roman"/>
          <w:b/>
          <w:bCs/>
          <w:spacing w:val="-1"/>
          <w:sz w:val="28"/>
          <w:szCs w:val="28"/>
          <w:lang w:val="uk-UA"/>
        </w:rPr>
        <w:t>Професійні кваліфікації:</w:t>
      </w:r>
    </w:p>
    <w:p w:rsidR="00697515" w:rsidRPr="00A5422A" w:rsidRDefault="0068013D">
      <w:pPr>
        <w:pStyle w:val="Standard"/>
        <w:widowControl/>
        <w:shd w:val="clear" w:color="auto" w:fill="FFFFFF"/>
        <w:ind w:left="1843"/>
        <w:jc w:val="both"/>
        <w:rPr>
          <w:lang w:val="uk-UA"/>
        </w:rPr>
      </w:pPr>
      <w:r w:rsidRPr="00A5422A">
        <w:rPr>
          <w:rFonts w:ascii="Times New Roman" w:hAnsi="Times New Roman"/>
          <w:sz w:val="28"/>
          <w:szCs w:val="31"/>
          <w:lang w:val="uk-UA" w:eastAsia="zh-CN"/>
        </w:rPr>
        <w:t>черговий підрозділу Оперативно-рятувальної служби цивільного захисту;</w:t>
      </w:r>
    </w:p>
    <w:p w:rsidR="00697515" w:rsidRPr="00A5422A" w:rsidRDefault="0068013D">
      <w:pPr>
        <w:pStyle w:val="Standard"/>
        <w:widowControl/>
        <w:shd w:val="clear" w:color="auto" w:fill="FFFFFF"/>
        <w:ind w:left="1843"/>
        <w:jc w:val="both"/>
        <w:rPr>
          <w:lang w:val="uk-UA"/>
        </w:rPr>
      </w:pPr>
      <w:r w:rsidRPr="00A5422A">
        <w:rPr>
          <w:rFonts w:ascii="Times New Roman" w:hAnsi="Times New Roman"/>
          <w:sz w:val="28"/>
          <w:szCs w:val="30"/>
          <w:lang w:val="uk-UA" w:eastAsia="zh-CN"/>
        </w:rPr>
        <w:t>черговий підрозділу Оперативно-рятувальної служби цивільного захисту 3-го класу;</w:t>
      </w:r>
    </w:p>
    <w:p w:rsidR="00697515" w:rsidRPr="00A5422A" w:rsidRDefault="0068013D">
      <w:pPr>
        <w:pStyle w:val="Standard"/>
        <w:widowControl/>
        <w:shd w:val="clear" w:color="auto" w:fill="FFFFFF"/>
        <w:ind w:left="1843"/>
        <w:jc w:val="both"/>
        <w:rPr>
          <w:lang w:val="uk-UA"/>
        </w:rPr>
      </w:pPr>
      <w:r w:rsidRPr="00A5422A">
        <w:rPr>
          <w:rFonts w:ascii="Times New Roman" w:hAnsi="Times New Roman"/>
          <w:sz w:val="28"/>
          <w:szCs w:val="30"/>
          <w:lang w:val="uk-UA" w:eastAsia="zh-CN"/>
        </w:rPr>
        <w:t>черговий підрозділу Оперативно-рятувальної служби цивільного захисту 2-го класу;</w:t>
      </w:r>
    </w:p>
    <w:p w:rsidR="00697515" w:rsidRPr="00A5422A" w:rsidRDefault="0068013D">
      <w:pPr>
        <w:pStyle w:val="Standard"/>
        <w:widowControl/>
        <w:shd w:val="clear" w:color="auto" w:fill="FFFFFF"/>
        <w:ind w:left="1843"/>
        <w:jc w:val="both"/>
        <w:rPr>
          <w:lang w:val="uk-UA"/>
        </w:rPr>
      </w:pPr>
      <w:r w:rsidRPr="00A5422A">
        <w:rPr>
          <w:rFonts w:ascii="Times New Roman" w:hAnsi="Times New Roman"/>
          <w:sz w:val="28"/>
          <w:szCs w:val="30"/>
          <w:lang w:val="uk-UA" w:eastAsia="zh-CN"/>
        </w:rPr>
        <w:t>черговий підрозділу Оперативно-рятувальної служби цивільного захисту 1-го класу;</w:t>
      </w:r>
    </w:p>
    <w:p w:rsidR="00697515" w:rsidRPr="00A5422A" w:rsidRDefault="0068013D">
      <w:pPr>
        <w:pStyle w:val="Standard"/>
        <w:widowControl/>
        <w:shd w:val="clear" w:color="auto" w:fill="FFFFFF"/>
        <w:ind w:left="1843"/>
        <w:jc w:val="both"/>
        <w:rPr>
          <w:lang w:val="uk-UA"/>
        </w:rPr>
      </w:pPr>
      <w:r w:rsidRPr="00A5422A">
        <w:rPr>
          <w:rFonts w:ascii="Times New Roman" w:hAnsi="Times New Roman"/>
          <w:sz w:val="28"/>
          <w:szCs w:val="30"/>
          <w:lang w:val="uk-UA" w:eastAsia="zh-CN"/>
        </w:rPr>
        <w:t>черговий підрозділу Оперативно-рятувальної служби цивільного захисту вищої категорії</w:t>
      </w:r>
    </w:p>
    <w:p w:rsidR="00697515" w:rsidRPr="00A5422A" w:rsidRDefault="00697515">
      <w:pPr>
        <w:pStyle w:val="Standard"/>
        <w:shd w:val="clear" w:color="auto" w:fill="FFFFFF"/>
        <w:jc w:val="center"/>
        <w:rPr>
          <w:rFonts w:ascii="Times New Roman" w:hAnsi="Times New Roman"/>
          <w:b/>
          <w:bCs/>
          <w:spacing w:val="-3"/>
          <w:sz w:val="28"/>
          <w:szCs w:val="28"/>
          <w:lang w:val="uk-UA"/>
        </w:rPr>
      </w:pPr>
    </w:p>
    <w:p w:rsidR="00697515" w:rsidRPr="00A5422A" w:rsidRDefault="00697515">
      <w:pPr>
        <w:pStyle w:val="Standard"/>
        <w:shd w:val="clear" w:color="auto" w:fill="FFFFFF"/>
        <w:jc w:val="center"/>
        <w:rPr>
          <w:rFonts w:ascii="Times New Roman" w:hAnsi="Times New Roman"/>
          <w:b/>
          <w:bCs/>
          <w:spacing w:val="-3"/>
          <w:sz w:val="28"/>
          <w:szCs w:val="28"/>
          <w:lang w:val="uk-UA"/>
        </w:rPr>
      </w:pPr>
    </w:p>
    <w:p w:rsidR="00697515" w:rsidRPr="00A5422A" w:rsidRDefault="00697515">
      <w:pPr>
        <w:pStyle w:val="Standard"/>
        <w:shd w:val="clear" w:color="auto" w:fill="FFFFFF"/>
        <w:jc w:val="center"/>
        <w:rPr>
          <w:rFonts w:ascii="Times New Roman" w:hAnsi="Times New Roman"/>
          <w:b/>
          <w:bCs/>
          <w:spacing w:val="-3"/>
          <w:sz w:val="28"/>
          <w:szCs w:val="28"/>
          <w:lang w:val="uk-UA"/>
        </w:rPr>
      </w:pPr>
    </w:p>
    <w:p w:rsidR="00697515" w:rsidRPr="00A5422A" w:rsidRDefault="0068013D">
      <w:pPr>
        <w:pStyle w:val="Standard"/>
        <w:shd w:val="clear" w:color="auto" w:fill="FFFFFF"/>
        <w:rPr>
          <w:rFonts w:ascii="Times New Roman" w:hAnsi="Times New Roman"/>
          <w:spacing w:val="-3"/>
          <w:sz w:val="28"/>
          <w:szCs w:val="28"/>
          <w:lang w:val="uk-UA"/>
        </w:rPr>
      </w:pPr>
      <w:r w:rsidRPr="00A5422A">
        <w:rPr>
          <w:rFonts w:ascii="Times New Roman" w:hAnsi="Times New Roman"/>
          <w:b/>
          <w:bCs/>
          <w:spacing w:val="-3"/>
          <w:sz w:val="28"/>
          <w:szCs w:val="28"/>
          <w:lang w:val="uk-UA"/>
        </w:rPr>
        <w:t xml:space="preserve">Освітня кваліфікація: </w:t>
      </w:r>
      <w:r w:rsidRPr="00A5422A">
        <w:rPr>
          <w:rFonts w:ascii="Times New Roman" w:hAnsi="Times New Roman"/>
          <w:spacing w:val="-3"/>
          <w:sz w:val="28"/>
          <w:szCs w:val="28"/>
          <w:lang w:val="uk-UA"/>
        </w:rPr>
        <w:t>кваліфікований робітник</w:t>
      </w:r>
    </w:p>
    <w:p w:rsidR="00697515" w:rsidRPr="00A5422A" w:rsidRDefault="00697515">
      <w:pPr>
        <w:pStyle w:val="Standard"/>
        <w:shd w:val="clear" w:color="auto" w:fill="FFFFFF"/>
        <w:jc w:val="center"/>
        <w:rPr>
          <w:rFonts w:ascii="Times New Roman" w:hAnsi="Times New Roman"/>
          <w:b/>
          <w:bCs/>
          <w:spacing w:val="-3"/>
          <w:sz w:val="28"/>
          <w:szCs w:val="28"/>
          <w:lang w:val="uk-UA"/>
        </w:rPr>
      </w:pPr>
    </w:p>
    <w:p w:rsidR="00697515" w:rsidRPr="00A5422A" w:rsidRDefault="0068013D">
      <w:pPr>
        <w:pStyle w:val="Standard"/>
        <w:shd w:val="clear" w:color="auto" w:fill="FFFFFF"/>
        <w:rPr>
          <w:lang w:val="uk-UA"/>
        </w:rPr>
      </w:pPr>
      <w:r w:rsidRPr="00A5422A">
        <w:rPr>
          <w:rFonts w:ascii="Times New Roman" w:hAnsi="Times New Roman"/>
          <w:b/>
          <w:bCs/>
          <w:spacing w:val="-3"/>
          <w:sz w:val="28"/>
          <w:szCs w:val="28"/>
          <w:lang w:val="uk-UA"/>
        </w:rPr>
        <w:t xml:space="preserve">Рівень освітньої кваліфікації: </w:t>
      </w:r>
      <w:r w:rsidRPr="00A5422A">
        <w:rPr>
          <w:rFonts w:ascii="Times New Roman" w:hAnsi="Times New Roman"/>
          <w:spacing w:val="-3"/>
          <w:sz w:val="28"/>
          <w:szCs w:val="28"/>
          <w:lang w:val="uk-UA"/>
        </w:rPr>
        <w:t>другий (базовий)</w:t>
      </w:r>
    </w:p>
    <w:p w:rsidR="00697515" w:rsidRPr="00A5422A" w:rsidRDefault="00697515">
      <w:pPr>
        <w:pStyle w:val="Standard"/>
        <w:shd w:val="clear" w:color="auto" w:fill="FFFFFF"/>
        <w:jc w:val="center"/>
        <w:rPr>
          <w:rFonts w:ascii="Times New Roman" w:hAnsi="Times New Roman"/>
          <w:b/>
          <w:bCs/>
          <w:i/>
          <w:iCs/>
          <w:spacing w:val="-2"/>
          <w:sz w:val="28"/>
          <w:szCs w:val="28"/>
          <w:lang w:val="uk-UA"/>
        </w:rPr>
      </w:pPr>
    </w:p>
    <w:p w:rsidR="00697515" w:rsidRPr="00A5422A" w:rsidRDefault="00697515">
      <w:pPr>
        <w:pStyle w:val="Standard"/>
        <w:shd w:val="clear" w:color="auto" w:fill="FFFFFF"/>
        <w:jc w:val="center"/>
        <w:rPr>
          <w:rFonts w:ascii="Times New Roman" w:hAnsi="Times New Roman"/>
          <w:b/>
          <w:bCs/>
          <w:i/>
          <w:iCs/>
          <w:spacing w:val="-2"/>
          <w:sz w:val="28"/>
          <w:szCs w:val="28"/>
          <w:lang w:val="uk-UA"/>
        </w:rPr>
      </w:pPr>
    </w:p>
    <w:p w:rsidR="00697515" w:rsidRPr="00A5422A" w:rsidRDefault="0068013D">
      <w:pPr>
        <w:pStyle w:val="Standard"/>
        <w:shd w:val="clear" w:color="auto" w:fill="FFFFFF"/>
        <w:ind w:right="-1"/>
        <w:jc w:val="center"/>
        <w:rPr>
          <w:rFonts w:ascii="Times New Roman" w:hAnsi="Times New Roman"/>
          <w:b/>
          <w:bCs/>
          <w:i/>
          <w:iCs/>
          <w:spacing w:val="-2"/>
          <w:sz w:val="24"/>
          <w:szCs w:val="24"/>
          <w:lang w:val="uk-UA"/>
        </w:rPr>
      </w:pPr>
      <w:r w:rsidRPr="00A5422A">
        <w:rPr>
          <w:rFonts w:ascii="Times New Roman" w:hAnsi="Times New Roman"/>
          <w:b/>
          <w:bCs/>
          <w:i/>
          <w:iCs/>
          <w:spacing w:val="-2"/>
          <w:sz w:val="24"/>
          <w:szCs w:val="24"/>
          <w:lang w:val="uk-UA"/>
        </w:rPr>
        <w:t>Видання офіційне</w:t>
      </w:r>
    </w:p>
    <w:p w:rsidR="00697515" w:rsidRPr="00A5422A" w:rsidRDefault="0068013D">
      <w:pPr>
        <w:pStyle w:val="Standard"/>
        <w:shd w:val="clear" w:color="auto" w:fill="FFFFFF"/>
        <w:ind w:right="-1"/>
        <w:jc w:val="center"/>
        <w:rPr>
          <w:rFonts w:ascii="Times New Roman" w:hAnsi="Times New Roman"/>
          <w:b/>
          <w:bCs/>
          <w:iCs/>
          <w:sz w:val="24"/>
          <w:szCs w:val="24"/>
          <w:lang w:val="uk-UA"/>
        </w:rPr>
      </w:pPr>
      <w:r w:rsidRPr="00A5422A">
        <w:rPr>
          <w:rFonts w:ascii="Times New Roman" w:hAnsi="Times New Roman"/>
          <w:b/>
          <w:bCs/>
          <w:i/>
          <w:iCs/>
          <w:sz w:val="24"/>
          <w:szCs w:val="24"/>
          <w:lang w:val="uk-UA"/>
        </w:rPr>
        <w:t xml:space="preserve">Київ </w:t>
      </w:r>
      <w:r w:rsidRPr="00A5422A">
        <w:rPr>
          <w:rFonts w:ascii="Times New Roman" w:hAnsi="Times New Roman"/>
          <w:b/>
          <w:bCs/>
          <w:i/>
          <w:sz w:val="24"/>
          <w:szCs w:val="24"/>
          <w:lang w:val="uk-UA"/>
        </w:rPr>
        <w:t xml:space="preserve">– </w:t>
      </w:r>
      <w:r w:rsidRPr="00A5422A">
        <w:rPr>
          <w:rFonts w:ascii="Times New Roman" w:hAnsi="Times New Roman"/>
          <w:b/>
          <w:bCs/>
          <w:i/>
          <w:iCs/>
          <w:sz w:val="24"/>
          <w:szCs w:val="24"/>
          <w:lang w:val="uk-UA"/>
        </w:rPr>
        <w:t>2024</w:t>
      </w:r>
      <w:r w:rsidRPr="00A5422A">
        <w:rPr>
          <w:rFonts w:ascii="Times New Roman" w:hAnsi="Times New Roman"/>
          <w:b/>
          <w:bCs/>
          <w:iCs/>
          <w:sz w:val="24"/>
          <w:szCs w:val="24"/>
          <w:lang w:val="uk-UA"/>
        </w:rPr>
        <w:br w:type="page"/>
      </w:r>
    </w:p>
    <w:p w:rsidR="00697515" w:rsidRPr="00A5422A" w:rsidRDefault="0068013D">
      <w:pPr>
        <w:pStyle w:val="Standard"/>
        <w:shd w:val="clear" w:color="auto" w:fill="FFFFFF"/>
        <w:spacing w:after="240"/>
        <w:jc w:val="center"/>
        <w:rPr>
          <w:lang w:val="uk-UA"/>
        </w:rPr>
      </w:pPr>
      <w:r w:rsidRPr="00A5422A">
        <w:rPr>
          <w:rFonts w:ascii="Times New Roman" w:hAnsi="Times New Roman"/>
          <w:b/>
          <w:bCs/>
          <w:spacing w:val="-3"/>
          <w:sz w:val="28"/>
          <w:szCs w:val="28"/>
          <w:lang w:val="uk-UA"/>
        </w:rPr>
        <w:lastRenderedPageBreak/>
        <w:t>Відомості про авторський колектив розробників</w:t>
      </w:r>
    </w:p>
    <w:tbl>
      <w:tblPr>
        <w:tblW w:w="9657" w:type="dxa"/>
        <w:jc w:val="center"/>
        <w:tblLayout w:type="fixed"/>
        <w:tblCellMar>
          <w:left w:w="10" w:type="dxa"/>
          <w:right w:w="10" w:type="dxa"/>
        </w:tblCellMar>
        <w:tblLook w:val="04A0" w:firstRow="1" w:lastRow="0" w:firstColumn="1" w:lastColumn="0" w:noHBand="0" w:noVBand="1"/>
      </w:tblPr>
      <w:tblGrid>
        <w:gridCol w:w="711"/>
        <w:gridCol w:w="2840"/>
        <w:gridCol w:w="6106"/>
      </w:tblGrid>
      <w:tr w:rsidR="00697515" w:rsidRPr="00A5422A">
        <w:trPr>
          <w:trHeight w:val="1834"/>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lang w:val="uk-UA"/>
              </w:rPr>
            </w:pPr>
            <w:r w:rsidRPr="00A5422A">
              <w:rPr>
                <w:rFonts w:ascii="Times New Roman" w:hAnsi="Times New Roman"/>
                <w:sz w:val="28"/>
                <w:szCs w:val="28"/>
                <w:lang w:val="uk-UA"/>
              </w:rPr>
              <w:t>Руслан ТКАЧЕНКО</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lang w:val="uk-UA"/>
              </w:rPr>
            </w:pPr>
            <w:r w:rsidRPr="00A5422A">
              <w:rPr>
                <w:rFonts w:ascii="Times New Roman" w:hAnsi="Times New Roman"/>
                <w:spacing w:val="-2"/>
                <w:sz w:val="28"/>
                <w:szCs w:val="28"/>
                <w:lang w:val="uk-UA"/>
              </w:rPr>
              <w:t xml:space="preserve">начальник відділення-майстер виробничого навчання навчального відділення цивільного захисту та безпеки життєдіяльності </w:t>
            </w:r>
            <w:r w:rsidRPr="00A5422A">
              <w:rPr>
                <w:rFonts w:ascii="Times New Roman" w:hAnsi="Times New Roman"/>
                <w:spacing w:val="-3"/>
                <w:sz w:val="28"/>
                <w:szCs w:val="28"/>
                <w:lang w:val="uk-UA"/>
              </w:rPr>
              <w:t>Вищого професійного училища Львівського державного університету безпеки життєдіяльності (м. Вінниця)</w:t>
            </w:r>
            <w:r w:rsidRPr="00A5422A">
              <w:rPr>
                <w:rFonts w:ascii="Times New Roman" w:hAnsi="Times New Roman"/>
                <w:spacing w:val="-2"/>
                <w:sz w:val="28"/>
                <w:szCs w:val="28"/>
                <w:lang w:val="uk-UA"/>
              </w:rPr>
              <w:t xml:space="preserve"> </w:t>
            </w:r>
          </w:p>
        </w:tc>
      </w:tr>
      <w:tr w:rsidR="00697515" w:rsidRPr="00A5422A">
        <w:trPr>
          <w:trHeight w:val="1407"/>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highlight w:val="yellow"/>
                <w:lang w:val="uk-UA"/>
              </w:rPr>
            </w:pPr>
            <w:r w:rsidRPr="00A5422A">
              <w:rPr>
                <w:rFonts w:ascii="Times New Roman" w:hAnsi="Times New Roman"/>
                <w:sz w:val="28"/>
                <w:szCs w:val="28"/>
                <w:lang w:val="uk-UA"/>
              </w:rPr>
              <w:t>Дмитро ВОЙТОВИЧ</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rFonts w:ascii="Times New Roman" w:hAnsi="Times New Roman"/>
                <w:sz w:val="26"/>
                <w:szCs w:val="26"/>
                <w:lang w:val="uk-UA"/>
              </w:rPr>
            </w:pPr>
            <w:r w:rsidRPr="00A5422A">
              <w:rPr>
                <w:rFonts w:ascii="Times New Roman" w:hAnsi="Times New Roman"/>
                <w:spacing w:val="-2"/>
                <w:sz w:val="28"/>
                <w:szCs w:val="28"/>
                <w:lang w:val="uk-UA"/>
              </w:rPr>
              <w:t>доцент кафедри пожежної тактики та аварійно- рятувальних робіт навчально-наукового інституту пожежної та техногенної безпеки Львівського державного університету безпеки життєдіяльності</w:t>
            </w:r>
          </w:p>
        </w:tc>
      </w:tr>
      <w:tr w:rsidR="00697515" w:rsidRPr="00A5422A">
        <w:trPr>
          <w:trHeight w:val="1682"/>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rFonts w:ascii="Times New Roman" w:hAnsi="Times New Roman"/>
                <w:sz w:val="28"/>
                <w:szCs w:val="28"/>
                <w:lang w:val="uk-UA"/>
              </w:rPr>
            </w:pPr>
            <w:r w:rsidRPr="00A5422A">
              <w:rPr>
                <w:rFonts w:ascii="Times New Roman" w:hAnsi="Times New Roman"/>
                <w:sz w:val="28"/>
                <w:szCs w:val="28"/>
                <w:lang w:val="uk-UA"/>
              </w:rPr>
              <w:t>3.</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highlight w:val="yellow"/>
                <w:lang w:val="uk-UA"/>
              </w:rPr>
            </w:pPr>
            <w:r w:rsidRPr="00A5422A">
              <w:rPr>
                <w:rFonts w:ascii="Times New Roman" w:hAnsi="Times New Roman"/>
                <w:sz w:val="28"/>
                <w:szCs w:val="28"/>
                <w:lang w:val="uk-UA"/>
              </w:rPr>
              <w:t>Олексій ЗАЄЦЬ</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rsidP="007C20FA">
            <w:pPr>
              <w:pStyle w:val="Standard"/>
              <w:shd w:val="clear" w:color="auto" w:fill="FFFFFF"/>
              <w:spacing w:after="20"/>
              <w:jc w:val="both"/>
              <w:rPr>
                <w:rFonts w:ascii="Times New Roman" w:hAnsi="Times New Roman"/>
                <w:spacing w:val="-3"/>
                <w:sz w:val="28"/>
                <w:szCs w:val="28"/>
                <w:highlight w:val="yellow"/>
                <w:lang w:val="uk-UA"/>
              </w:rPr>
            </w:pPr>
            <w:r w:rsidRPr="00A5422A">
              <w:rPr>
                <w:rFonts w:ascii="Times New Roman" w:hAnsi="Times New Roman"/>
                <w:spacing w:val="-2"/>
                <w:sz w:val="28"/>
                <w:szCs w:val="28"/>
                <w:lang w:val="uk-UA"/>
              </w:rPr>
              <w:t xml:space="preserve">начальник відділу організації </w:t>
            </w:r>
            <w:proofErr w:type="spellStart"/>
            <w:r w:rsidRPr="00A5422A">
              <w:rPr>
                <w:rFonts w:ascii="Times New Roman" w:hAnsi="Times New Roman"/>
                <w:spacing w:val="-2"/>
                <w:sz w:val="28"/>
                <w:szCs w:val="28"/>
                <w:lang w:val="uk-UA"/>
              </w:rPr>
              <w:t>пожежно</w:t>
            </w:r>
            <w:proofErr w:type="spellEnd"/>
            <w:r w:rsidRPr="00A5422A">
              <w:rPr>
                <w:rFonts w:ascii="Times New Roman" w:hAnsi="Times New Roman"/>
                <w:spacing w:val="-2"/>
                <w:sz w:val="28"/>
                <w:szCs w:val="28"/>
                <w:lang w:val="uk-UA"/>
              </w:rPr>
              <w:t>- рятувальних робіт, служби та підготовки підрозділів управління реагування на надзвичайні ситуації Головного управління Д</w:t>
            </w:r>
            <w:r w:rsidR="007C20FA">
              <w:rPr>
                <w:rFonts w:ascii="Times New Roman" w:hAnsi="Times New Roman"/>
                <w:spacing w:val="-2"/>
                <w:sz w:val="28"/>
                <w:szCs w:val="28"/>
                <w:lang w:val="uk-UA"/>
              </w:rPr>
              <w:t xml:space="preserve">ержавної служби </w:t>
            </w:r>
            <w:r w:rsidR="007C20FA" w:rsidRPr="00A5422A">
              <w:rPr>
                <w:rFonts w:ascii="Times New Roman" w:hAnsi="Times New Roman"/>
                <w:spacing w:val="-2"/>
                <w:sz w:val="28"/>
                <w:szCs w:val="28"/>
                <w:lang w:val="uk-UA"/>
              </w:rPr>
              <w:t>України</w:t>
            </w:r>
            <w:r w:rsidR="007C20FA">
              <w:rPr>
                <w:rFonts w:ascii="Times New Roman" w:hAnsi="Times New Roman"/>
                <w:spacing w:val="-2"/>
                <w:sz w:val="28"/>
                <w:szCs w:val="28"/>
                <w:lang w:val="uk-UA"/>
              </w:rPr>
              <w:t xml:space="preserve"> з надзвичайних ситуацій</w:t>
            </w:r>
            <w:r w:rsidRPr="00A5422A">
              <w:rPr>
                <w:rFonts w:ascii="Times New Roman" w:hAnsi="Times New Roman"/>
                <w:spacing w:val="-2"/>
                <w:sz w:val="28"/>
                <w:szCs w:val="28"/>
                <w:lang w:val="uk-UA"/>
              </w:rPr>
              <w:t xml:space="preserve"> у Кіровоградській області</w:t>
            </w:r>
          </w:p>
        </w:tc>
      </w:tr>
      <w:tr w:rsidR="00697515" w:rsidRPr="00A5422A">
        <w:trPr>
          <w:trHeight w:val="1692"/>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4.</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rFonts w:ascii="Times New Roman" w:hAnsi="Times New Roman"/>
                <w:i/>
                <w:iCs/>
                <w:sz w:val="28"/>
                <w:szCs w:val="28"/>
                <w:highlight w:val="yellow"/>
                <w:lang w:val="uk-UA"/>
              </w:rPr>
            </w:pPr>
            <w:r w:rsidRPr="00A5422A">
              <w:rPr>
                <w:rFonts w:ascii="Times New Roman" w:hAnsi="Times New Roman"/>
                <w:sz w:val="28"/>
                <w:szCs w:val="28"/>
                <w:lang w:val="uk-UA"/>
              </w:rPr>
              <w:t>Микола ЗМАГА</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rFonts w:ascii="Times New Roman" w:hAnsi="Times New Roman"/>
                <w:i/>
                <w:iCs/>
                <w:sz w:val="28"/>
                <w:szCs w:val="28"/>
                <w:highlight w:val="yellow"/>
                <w:lang w:val="uk-UA"/>
              </w:rPr>
            </w:pPr>
            <w:r w:rsidRPr="00A5422A">
              <w:rPr>
                <w:rFonts w:ascii="Times New Roman" w:hAnsi="Times New Roman"/>
                <w:spacing w:val="-2"/>
                <w:sz w:val="28"/>
                <w:szCs w:val="28"/>
                <w:lang w:val="uk-UA"/>
              </w:rPr>
              <w:t xml:space="preserve">викладач-методист ‒ начальник караулу навчальної </w:t>
            </w:r>
            <w:proofErr w:type="spellStart"/>
            <w:r w:rsidRPr="00A5422A">
              <w:rPr>
                <w:rFonts w:ascii="Times New Roman" w:hAnsi="Times New Roman"/>
                <w:spacing w:val="-2"/>
                <w:sz w:val="28"/>
                <w:szCs w:val="28"/>
                <w:lang w:val="uk-UA"/>
              </w:rPr>
              <w:t>пожежно</w:t>
            </w:r>
            <w:proofErr w:type="spellEnd"/>
            <w:r w:rsidRPr="00A5422A">
              <w:rPr>
                <w:rFonts w:ascii="Times New Roman" w:hAnsi="Times New Roman"/>
                <w:spacing w:val="-2"/>
                <w:sz w:val="28"/>
                <w:szCs w:val="28"/>
                <w:lang w:val="uk-UA"/>
              </w:rPr>
              <w:t>-рятувальної частини Черкаського інституту пожежної безпеки ім.  Героїв Чорнобиля Національного університету цивільного захисту України</w:t>
            </w:r>
          </w:p>
        </w:tc>
      </w:tr>
      <w:tr w:rsidR="00697515" w:rsidRPr="00A5422A">
        <w:trPr>
          <w:trHeight w:val="1107"/>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5.</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highlight w:val="yellow"/>
                <w:lang w:val="uk-UA"/>
              </w:rPr>
            </w:pPr>
            <w:r w:rsidRPr="00A5422A">
              <w:rPr>
                <w:rFonts w:ascii="Times New Roman" w:hAnsi="Times New Roman"/>
                <w:sz w:val="28"/>
                <w:szCs w:val="28"/>
                <w:lang w:val="uk-UA"/>
              </w:rPr>
              <w:t>Олег КРАХОВСЬКИЙ</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highlight w:val="yellow"/>
                <w:lang w:val="uk-UA"/>
              </w:rPr>
            </w:pPr>
            <w:r w:rsidRPr="00A5422A">
              <w:rPr>
                <w:rFonts w:ascii="Times New Roman" w:hAnsi="Times New Roman"/>
                <w:spacing w:val="-2"/>
                <w:sz w:val="28"/>
                <w:szCs w:val="28"/>
                <w:lang w:val="uk-UA"/>
              </w:rPr>
              <w:t xml:space="preserve">заступник начальника оперативно- координаційного центру Головного управління </w:t>
            </w:r>
            <w:r w:rsidR="00EE7169" w:rsidRPr="00EE7169">
              <w:rPr>
                <w:rFonts w:ascii="Times New Roman" w:hAnsi="Times New Roman"/>
                <w:spacing w:val="-2"/>
                <w:sz w:val="28"/>
                <w:szCs w:val="28"/>
                <w:lang w:val="uk-UA"/>
              </w:rPr>
              <w:t xml:space="preserve">Державної служби України з надзвичайних ситуацій </w:t>
            </w:r>
            <w:r w:rsidRPr="00A5422A">
              <w:rPr>
                <w:rFonts w:ascii="Times New Roman" w:hAnsi="Times New Roman"/>
                <w:spacing w:val="-2"/>
                <w:sz w:val="28"/>
                <w:szCs w:val="28"/>
                <w:lang w:val="uk-UA"/>
              </w:rPr>
              <w:t>в Івано-Франківській області</w:t>
            </w:r>
          </w:p>
        </w:tc>
      </w:tr>
      <w:tr w:rsidR="00697515" w:rsidRPr="00A5422A">
        <w:trPr>
          <w:trHeight w:val="1123"/>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6.</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highlight w:val="yellow"/>
                <w:lang w:val="uk-UA"/>
              </w:rPr>
            </w:pPr>
            <w:r w:rsidRPr="00A5422A">
              <w:rPr>
                <w:rFonts w:ascii="Times New Roman" w:hAnsi="Times New Roman"/>
                <w:sz w:val="28"/>
                <w:szCs w:val="28"/>
                <w:lang w:val="uk-UA"/>
              </w:rPr>
              <w:t>Михайло НЕСТЕРЕНКО</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highlight w:val="yellow"/>
                <w:lang w:val="uk-UA"/>
              </w:rPr>
            </w:pPr>
            <w:r w:rsidRPr="00A5422A">
              <w:rPr>
                <w:rFonts w:ascii="Times New Roman" w:hAnsi="Times New Roman"/>
                <w:spacing w:val="-2"/>
                <w:sz w:val="28"/>
                <w:szCs w:val="28"/>
                <w:lang w:val="uk-UA"/>
              </w:rPr>
              <w:t xml:space="preserve">заступник начальника оперативно- координаційного центру Головного управління </w:t>
            </w:r>
            <w:r w:rsidR="00EE7169" w:rsidRPr="00EE7169">
              <w:rPr>
                <w:rFonts w:ascii="Times New Roman" w:hAnsi="Times New Roman"/>
                <w:spacing w:val="-2"/>
                <w:sz w:val="28"/>
                <w:szCs w:val="28"/>
                <w:lang w:val="uk-UA"/>
              </w:rPr>
              <w:t xml:space="preserve">Державної служби України з надзвичайних ситуацій </w:t>
            </w:r>
            <w:r w:rsidRPr="00A5422A">
              <w:rPr>
                <w:rFonts w:ascii="Times New Roman" w:hAnsi="Times New Roman"/>
                <w:spacing w:val="-2"/>
                <w:sz w:val="28"/>
                <w:szCs w:val="28"/>
                <w:lang w:val="uk-UA"/>
              </w:rPr>
              <w:t>у Київській області</w:t>
            </w:r>
          </w:p>
        </w:tc>
      </w:tr>
      <w:tr w:rsidR="00697515" w:rsidRPr="00A5422A">
        <w:trPr>
          <w:trHeight w:val="1111"/>
          <w:jc w:val="center"/>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jc w:val="center"/>
              <w:rPr>
                <w:sz w:val="28"/>
                <w:szCs w:val="28"/>
                <w:lang w:val="uk-UA"/>
              </w:rPr>
            </w:pPr>
            <w:r w:rsidRPr="00A5422A">
              <w:rPr>
                <w:rFonts w:ascii="Times New Roman" w:hAnsi="Times New Roman"/>
                <w:sz w:val="28"/>
                <w:szCs w:val="28"/>
                <w:lang w:val="uk-UA"/>
              </w:rPr>
              <w:t>7.</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rPr>
                <w:highlight w:val="yellow"/>
                <w:lang w:val="uk-UA"/>
              </w:rPr>
            </w:pPr>
            <w:r w:rsidRPr="00A5422A">
              <w:rPr>
                <w:rFonts w:ascii="Times New Roman" w:hAnsi="Times New Roman"/>
                <w:sz w:val="28"/>
                <w:szCs w:val="28"/>
                <w:lang w:val="uk-UA"/>
              </w:rPr>
              <w:t>Олександр ЧЕРКАШИН</w:t>
            </w:r>
          </w:p>
        </w:tc>
        <w:tc>
          <w:tcPr>
            <w:tcW w:w="6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697515" w:rsidRPr="00A5422A" w:rsidRDefault="0068013D">
            <w:pPr>
              <w:pStyle w:val="Standard"/>
              <w:shd w:val="clear" w:color="auto" w:fill="FFFFFF"/>
              <w:spacing w:after="20"/>
              <w:jc w:val="both"/>
              <w:rPr>
                <w:highlight w:val="yellow"/>
                <w:lang w:val="uk-UA"/>
              </w:rPr>
            </w:pPr>
            <w:r w:rsidRPr="00A5422A">
              <w:rPr>
                <w:rFonts w:ascii="Times New Roman" w:hAnsi="Times New Roman"/>
                <w:spacing w:val="-2"/>
                <w:sz w:val="28"/>
                <w:szCs w:val="28"/>
                <w:lang w:val="uk-UA"/>
              </w:rPr>
              <w:t>заступник начальника кафедри пожежної та рятувальної підготовки Національного університету цивільного захисту України</w:t>
            </w:r>
          </w:p>
        </w:tc>
      </w:tr>
    </w:tbl>
    <w:p w:rsidR="00697515" w:rsidRPr="00A5422A" w:rsidRDefault="0068013D">
      <w:pPr>
        <w:rPr>
          <w:rFonts w:ascii="Times New Roman" w:hAnsi="Times New Roman"/>
          <w:b/>
          <w:bCs/>
          <w:spacing w:val="-2"/>
          <w:sz w:val="28"/>
          <w:szCs w:val="28"/>
          <w:lang w:eastAsia="ru-RU"/>
        </w:rPr>
      </w:pPr>
      <w:r w:rsidRPr="00A5422A">
        <w:rPr>
          <w:rFonts w:ascii="Times New Roman" w:hAnsi="Times New Roman"/>
          <w:b/>
          <w:bCs/>
          <w:spacing w:val="-2"/>
          <w:sz w:val="28"/>
          <w:szCs w:val="28"/>
        </w:rPr>
        <w:br w:type="page"/>
      </w:r>
    </w:p>
    <w:p w:rsidR="00697515" w:rsidRPr="00A5422A" w:rsidRDefault="0068013D">
      <w:pPr>
        <w:pStyle w:val="Standard"/>
        <w:shd w:val="clear" w:color="auto" w:fill="FFFFFF"/>
        <w:tabs>
          <w:tab w:val="left" w:pos="426"/>
        </w:tabs>
        <w:spacing w:after="240"/>
        <w:jc w:val="center"/>
        <w:rPr>
          <w:lang w:val="uk-UA"/>
        </w:rPr>
      </w:pPr>
      <w:r w:rsidRPr="00A5422A">
        <w:rPr>
          <w:rFonts w:ascii="Times New Roman" w:hAnsi="Times New Roman"/>
          <w:b/>
          <w:bCs/>
          <w:spacing w:val="-2"/>
          <w:sz w:val="28"/>
          <w:szCs w:val="28"/>
          <w:lang w:val="uk-UA"/>
        </w:rPr>
        <w:lastRenderedPageBreak/>
        <w:t>І.</w:t>
      </w:r>
      <w:r w:rsidRPr="00A5422A">
        <w:rPr>
          <w:rFonts w:ascii="Times New Roman" w:hAnsi="Times New Roman"/>
          <w:b/>
          <w:bCs/>
          <w:spacing w:val="-2"/>
          <w:sz w:val="28"/>
          <w:szCs w:val="28"/>
          <w:lang w:val="uk-UA"/>
        </w:rPr>
        <w:tab/>
        <w:t>Загальні положення</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 xml:space="preserve">Державний освітній стандарт </w:t>
      </w:r>
      <w:r w:rsidRPr="00A5422A">
        <w:rPr>
          <w:rFonts w:ascii="Times New Roman" w:hAnsi="Times New Roman"/>
          <w:sz w:val="28"/>
          <w:szCs w:val="28"/>
          <w:lang w:val="uk-UA"/>
        </w:rPr>
        <w:t>(далі – Стандарт) з професії 5169 «Черговий підрозділу Оперативно-рятувальної служби цивільного захисту» розроблено відповідно до:</w:t>
      </w:r>
    </w:p>
    <w:p w:rsidR="00697515" w:rsidRPr="00A5422A" w:rsidRDefault="0068013D">
      <w:pPr>
        <w:pStyle w:val="Standard"/>
        <w:shd w:val="clear" w:color="auto" w:fill="FFFFFF"/>
        <w:ind w:firstLine="567"/>
        <w:jc w:val="both"/>
        <w:rPr>
          <w:rFonts w:ascii="Times New Roman" w:hAnsi="Times New Roman"/>
          <w:sz w:val="28"/>
          <w:szCs w:val="28"/>
          <w:lang w:val="uk-UA"/>
        </w:rPr>
      </w:pPr>
      <w:bookmarkStart w:id="0" w:name="_Hlk130561646"/>
      <w:r w:rsidRPr="00A5422A">
        <w:rPr>
          <w:rFonts w:ascii="Times New Roman" w:hAnsi="Times New Roman"/>
          <w:iCs/>
          <w:sz w:val="28"/>
          <w:szCs w:val="28"/>
          <w:lang w:val="uk-UA"/>
        </w:rPr>
        <w:t>Конституції України</w:t>
      </w:r>
      <w:bookmarkEnd w:id="0"/>
      <w:r w:rsidRPr="00A5422A">
        <w:rPr>
          <w:rFonts w:ascii="Times New Roman" w:hAnsi="Times New Roman"/>
          <w:sz w:val="28"/>
          <w:szCs w:val="28"/>
          <w:lang w:val="uk-UA"/>
        </w:rPr>
        <w:t>, законів України «Про освіту», «Про професійну (професійно-технічну) освіту», «Про професійний розвиток працівників»,</w:t>
      </w:r>
      <w:r w:rsidRPr="00A5422A">
        <w:rPr>
          <w:rFonts w:ascii="Times New Roman" w:hAnsi="Times New Roman"/>
          <w:sz w:val="28"/>
          <w:szCs w:val="28"/>
          <w:lang w:val="uk-UA"/>
        </w:rPr>
        <w:br/>
        <w:t>«Про організації роботодавців, їх об'єднання, права і гарантії їх діяльності;</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постанови Кабінету Міністрів України від 16 жовтня 2014 р. № 630 «Про затвердження Положення про Міністерство освіти і науки України»;</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постанови Кабінету Міністрів України від 20 жовтня 2021 р. № 1077 «Про затвердження Державного стандарту професійної (професійно-технічної) освіти»;</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w:t>
      </w:r>
      <w:r>
        <w:rPr>
          <w:rFonts w:ascii="Times New Roman" w:hAnsi="Times New Roman"/>
          <w:sz w:val="28"/>
          <w:szCs w:val="28"/>
          <w:lang w:val="uk-UA"/>
        </w:rPr>
        <w:t xml:space="preserve">науки України від 17 лютого </w:t>
      </w:r>
      <w:r w:rsidRPr="00A5422A">
        <w:rPr>
          <w:rFonts w:ascii="Times New Roman" w:hAnsi="Times New Roman"/>
          <w:sz w:val="28"/>
          <w:szCs w:val="28"/>
          <w:lang w:val="uk-UA"/>
        </w:rPr>
        <w:t>2021</w:t>
      </w:r>
      <w:r>
        <w:rPr>
          <w:rFonts w:ascii="Times New Roman" w:hAnsi="Times New Roman"/>
          <w:sz w:val="28"/>
          <w:szCs w:val="28"/>
          <w:lang w:val="uk-UA"/>
        </w:rPr>
        <w:t xml:space="preserve"> р.</w:t>
      </w:r>
      <w:r w:rsidRPr="00A5422A">
        <w:rPr>
          <w:rFonts w:ascii="Times New Roman" w:hAnsi="Times New Roman"/>
          <w:sz w:val="28"/>
          <w:szCs w:val="28"/>
          <w:lang w:val="uk-UA"/>
        </w:rPr>
        <w:t xml:space="preserve"> № 216;</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color w:val="0D0D0D"/>
          <w:sz w:val="28"/>
          <w:szCs w:val="28"/>
          <w:lang w:val="uk-UA"/>
        </w:rPr>
        <w:t>кваліфікаційної характеристики за професією «</w:t>
      </w:r>
      <w:r w:rsidRPr="00A5422A">
        <w:rPr>
          <w:rFonts w:ascii="Times New Roman" w:hAnsi="Times New Roman"/>
          <w:sz w:val="28"/>
          <w:szCs w:val="28"/>
          <w:lang w:val="uk-UA"/>
        </w:rPr>
        <w:t>Черговий підрозділу Оперативно-рятувальної служби цивільного захисту</w:t>
      </w:r>
      <w:r w:rsidRPr="00A5422A">
        <w:rPr>
          <w:rFonts w:ascii="Times New Roman" w:hAnsi="Times New Roman"/>
          <w:color w:val="0D0D0D"/>
          <w:sz w:val="28"/>
          <w:szCs w:val="28"/>
          <w:lang w:val="uk-UA"/>
        </w:rPr>
        <w:t>» та Довідника кв</w:t>
      </w:r>
      <w:r w:rsidRPr="00A5422A">
        <w:rPr>
          <w:rFonts w:ascii="Times New Roman" w:hAnsi="Times New Roman"/>
          <w:sz w:val="28"/>
          <w:szCs w:val="28"/>
          <w:lang w:val="uk-UA"/>
        </w:rPr>
        <w:t xml:space="preserve">аліфікаційних характеристик професій працівників у сфері цивільного захисту України (випуск 92), погодженого наказом Міністерства економіки України від 12 січня 2022 р. № 4803-03/1211, </w:t>
      </w:r>
      <w:bookmarkStart w:id="1" w:name="_Hlk131599478"/>
      <w:r w:rsidRPr="00A5422A">
        <w:rPr>
          <w:rFonts w:ascii="Times New Roman" w:hAnsi="Times New Roman"/>
          <w:sz w:val="28"/>
          <w:szCs w:val="28"/>
          <w:lang w:val="uk-UA"/>
        </w:rPr>
        <w:t>затвердженого наказом Державної служби України з надзвичайних ситуацій від 05 грудня 2018 р. № 707, у редакції наказу Державної служби України з надзвичайних ситуацій від 17 січня 2022 р. № 41</w:t>
      </w:r>
      <w:r>
        <w:rPr>
          <w:rFonts w:ascii="Times New Roman" w:hAnsi="Times New Roman"/>
          <w:sz w:val="28"/>
          <w:szCs w:val="28"/>
          <w:lang w:val="uk-UA"/>
        </w:rPr>
        <w:br/>
      </w:r>
      <w:r w:rsidRPr="00A5422A">
        <w:rPr>
          <w:rFonts w:ascii="Times New Roman" w:hAnsi="Times New Roman"/>
          <w:sz w:val="28"/>
          <w:szCs w:val="28"/>
          <w:lang w:val="uk-UA"/>
        </w:rPr>
        <w:t>(зі змінами) (далі – Довідник кваліфікаційних характеристик);</w:t>
      </w:r>
    </w:p>
    <w:bookmarkEnd w:id="1"/>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рамкової програми </w:t>
      </w:r>
      <w:r w:rsidRPr="00A5422A">
        <w:rPr>
          <w:rFonts w:ascii="Times New Roman" w:hAnsi="Times New Roman"/>
          <w:iCs/>
          <w:sz w:val="28"/>
          <w:szCs w:val="28"/>
          <w:lang w:val="uk-UA"/>
        </w:rPr>
        <w:t xml:space="preserve">Європейського Союзу </w:t>
      </w:r>
      <w:r w:rsidRPr="00A5422A">
        <w:rPr>
          <w:rFonts w:ascii="Times New Roman" w:hAnsi="Times New Roman"/>
          <w:sz w:val="28"/>
          <w:szCs w:val="28"/>
          <w:lang w:val="uk-UA"/>
        </w:rPr>
        <w:t>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інших нормативно-правових актів.</w:t>
      </w:r>
    </w:p>
    <w:p w:rsidR="00697515" w:rsidRPr="00A5422A" w:rsidRDefault="0068013D">
      <w:pPr>
        <w:pStyle w:val="3"/>
        <w:shd w:val="clear" w:color="auto" w:fill="auto"/>
        <w:spacing w:before="0" w:after="0" w:line="240" w:lineRule="auto"/>
        <w:ind w:right="20" w:firstLine="567"/>
      </w:pPr>
      <w:r w:rsidRPr="00A5422A">
        <w:rPr>
          <w:sz w:val="28"/>
          <w:szCs w:val="28"/>
        </w:rPr>
        <w:t xml:space="preserve">Стандарт є обов’язковим для виконання </w:t>
      </w:r>
      <w:r w:rsidRPr="00A5422A">
        <w:rPr>
          <w:sz w:val="28"/>
          <w:szCs w:val="28"/>
          <w:shd w:val="clear" w:color="auto" w:fill="FFFFFF"/>
        </w:rPr>
        <w:t>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w:t>
      </w:r>
      <w:r w:rsidRPr="00A5422A">
        <w:rPr>
          <w:sz w:val="28"/>
          <w:szCs w:val="28"/>
        </w:rPr>
        <w:t xml:space="preserve"> які здійснюють </w:t>
      </w:r>
      <w:r w:rsidR="006B2159">
        <w:rPr>
          <w:sz w:val="28"/>
          <w:szCs w:val="28"/>
        </w:rPr>
        <w:br/>
      </w:r>
      <w:r w:rsidRPr="00A5422A">
        <w:rPr>
          <w:sz w:val="28"/>
          <w:szCs w:val="28"/>
        </w:rPr>
        <w:t xml:space="preserve">(або забезпечують) первинну професійну підготовку, професійне </w:t>
      </w:r>
      <w:r w:rsidR="006B2159">
        <w:rPr>
          <w:sz w:val="28"/>
          <w:szCs w:val="28"/>
        </w:rPr>
        <w:br/>
      </w:r>
      <w:r w:rsidRPr="00A5422A">
        <w:rPr>
          <w:sz w:val="28"/>
          <w:szCs w:val="28"/>
        </w:rPr>
        <w:t>(професійно-технічне) навчання, перепідготовку, підвищення кваліфікації кваліфікованих робітників та видають документи встановленого зразка за цією професією.</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Державний освітній стандарт містить:</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титульну сторінку;</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відомості про авторський колектив розробників;</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загальні положення щодо виконання стандарту;</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вимоги до результатів навчання, що містять: перелік ключових компетентностей за професією, перелік загальних компетентностей за професією, перелік результатів навчання та їх зміст;</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орієнтовний перелік основних засобів навчання.</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Структурування змісту Стандарту базується на компетентнісному підході, що передбачає формування у здобувача освіти загальних та професійних </w:t>
      </w:r>
      <w:r w:rsidRPr="00A5422A">
        <w:rPr>
          <w:rFonts w:ascii="Times New Roman" w:hAnsi="Times New Roman"/>
          <w:sz w:val="28"/>
          <w:szCs w:val="28"/>
          <w:lang w:val="uk-UA"/>
        </w:rPr>
        <w:lastRenderedPageBreak/>
        <w:t>компетентностей і розвиток ключових компетентностей.</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Професійні та загальні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 xml:space="preserve">Освітній рівень вступника: </w:t>
      </w:r>
      <w:r w:rsidRPr="00A5422A">
        <w:rPr>
          <w:rFonts w:ascii="Times New Roman" w:hAnsi="Times New Roman"/>
          <w:sz w:val="28"/>
          <w:szCs w:val="28"/>
          <w:lang w:val="uk-UA"/>
        </w:rPr>
        <w:t>повна загальна середня освіта.</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Види професійної підготовки</w:t>
      </w:r>
    </w:p>
    <w:p w:rsidR="00697515" w:rsidRPr="00A5422A" w:rsidRDefault="0068013D">
      <w:pPr>
        <w:pStyle w:val="Standard"/>
        <w:ind w:firstLine="567"/>
        <w:jc w:val="both"/>
        <w:rPr>
          <w:rFonts w:ascii="Times New Roman" w:hAnsi="Times New Roman"/>
          <w:sz w:val="28"/>
          <w:szCs w:val="28"/>
          <w:lang w:val="uk-UA"/>
        </w:rPr>
      </w:pPr>
      <w:r w:rsidRPr="00A5422A">
        <w:rPr>
          <w:rFonts w:ascii="Times New Roman" w:hAnsi="Times New Roman"/>
          <w:sz w:val="28"/>
          <w:szCs w:val="28"/>
          <w:lang w:val="uk-UA"/>
        </w:rPr>
        <w:t xml:space="preserve">Підготовка кваліфікованих робітників за професією може проводитися за такими видами: первинна професійна підготовка, професійне </w:t>
      </w:r>
      <w:r w:rsidR="00DF067D">
        <w:rPr>
          <w:rFonts w:ascii="Times New Roman" w:hAnsi="Times New Roman"/>
          <w:sz w:val="28"/>
          <w:szCs w:val="28"/>
          <w:lang w:val="uk-UA"/>
        </w:rPr>
        <w:br/>
      </w:r>
      <w:r w:rsidRPr="00A5422A">
        <w:rPr>
          <w:rFonts w:ascii="Times New Roman" w:hAnsi="Times New Roman"/>
          <w:sz w:val="28"/>
          <w:szCs w:val="28"/>
          <w:lang w:val="uk-UA"/>
        </w:rPr>
        <w:t>(професійно-технічне) навчання, перепідготовка, підвищення кваліфікації.</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sz w:val="28"/>
          <w:szCs w:val="28"/>
          <w:lang w:val="uk-UA"/>
        </w:rPr>
        <w:t xml:space="preserve">Первинна професійна підготовка, професійне (професійно-технічне) навчання </w:t>
      </w:r>
      <w:r w:rsidRPr="00A5422A">
        <w:rPr>
          <w:rFonts w:ascii="Times New Roman" w:hAnsi="Times New Roman"/>
          <w:sz w:val="28"/>
          <w:szCs w:val="28"/>
          <w:lang w:val="uk-UA"/>
        </w:rPr>
        <w:t>за професією 5169 «Черговий підрозділу Оперативно-рятувальної служби цивільного захисту» передбачає здобуття особою всіх результатів навчання, що визначені Стандартом у відповідності до типу та виду обладнання, яке буде задіяне в процесі трудової діяльності.</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Стандартом визначено загальні знання та вміння для професії, що в повному обсязі включаються до змісту першого результату навчання. До першого результату навчання також включаються такі ключові компетентності: «Комунікативна», «Особистісна, соціальна й навчальна», «Громадянська». «Енергоефективна та екологічна компетентності» формуються впродовж виконання освітньої програми в залежності від результатів навчання.</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Стандарт встановлює максимально допустиму кількість годин для досягнення результатів навчання, що становить </w:t>
      </w:r>
      <w:r w:rsidRPr="00A5422A">
        <w:rPr>
          <w:rFonts w:ascii="Times New Roman" w:hAnsi="Times New Roman"/>
          <w:b/>
          <w:bCs/>
          <w:sz w:val="28"/>
          <w:szCs w:val="28"/>
          <w:lang w:val="uk-UA"/>
        </w:rPr>
        <w:t>251 година</w:t>
      </w:r>
      <w:r w:rsidRPr="00A5422A">
        <w:rPr>
          <w:rFonts w:ascii="Times New Roman" w:hAnsi="Times New Roman"/>
          <w:sz w:val="28"/>
          <w:szCs w:val="28"/>
          <w:lang w:val="uk-UA"/>
        </w:rPr>
        <w:t>.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освіти та визначається його робочим навчальним планом.</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sz w:val="28"/>
          <w:szCs w:val="28"/>
          <w:lang w:val="uk-UA"/>
        </w:rPr>
        <w:t>Перепідготовка</w:t>
      </w:r>
      <w:r w:rsidRPr="00A5422A">
        <w:rPr>
          <w:rFonts w:ascii="Times New Roman" w:hAnsi="Times New Roman"/>
          <w:sz w:val="28"/>
          <w:szCs w:val="28"/>
          <w:lang w:val="uk-UA"/>
        </w:rPr>
        <w:t xml:space="preserve"> з інших професій з присвоєнням професійної кваліфікації «Черговий підрозділу Оперативно-рятувальної служби цивільного захисту» здійснюється за окремою освітньою програмою закладу освіти. </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Тривалість навчання залежить від наявності в особи документів про освіту чи 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sz w:val="28"/>
          <w:szCs w:val="28"/>
          <w:lang w:val="uk-UA"/>
        </w:rPr>
        <w:t>Підвищення кваліфікації</w:t>
      </w:r>
      <w:r w:rsidRPr="00A5422A">
        <w:rPr>
          <w:rFonts w:ascii="Times New Roman" w:hAnsi="Times New Roman"/>
          <w:sz w:val="28"/>
          <w:szCs w:val="28"/>
          <w:lang w:val="uk-UA"/>
        </w:rPr>
        <w:t xml:space="preserve"> за професією 5169 «Черговий підрозділу Оперативно-рятувальної служби цивільного захисту» з отриманням професійних кваліфікацій 1-го, 2-го, 3-го класів та «вищої категорії» відбувається за наявності професійної (професійно-технічної) освіти та стажу роботи на посаді відповідно до вимог Довідника кваліфікаційних характеристик.</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Тривалість навчання визначається за результатами вхідного контролю, встановлюється освітньою програмою закладу освіти та визначається його робочим навчальним планом і становить не більше </w:t>
      </w:r>
      <w:r w:rsidRPr="00A5422A">
        <w:rPr>
          <w:rFonts w:ascii="Times New Roman" w:hAnsi="Times New Roman"/>
          <w:b/>
          <w:bCs/>
          <w:sz w:val="28"/>
          <w:szCs w:val="28"/>
          <w:lang w:val="uk-UA"/>
        </w:rPr>
        <w:t>93 годин</w:t>
      </w:r>
      <w:r w:rsidRPr="00A5422A">
        <w:rPr>
          <w:rFonts w:ascii="Times New Roman" w:hAnsi="Times New Roman"/>
          <w:sz w:val="28"/>
          <w:szCs w:val="28"/>
          <w:lang w:val="uk-UA"/>
        </w:rPr>
        <w:t>. Вхідний контроль знань, умінь та навичок здійснюється відповідно до законодавства.</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Робочі навчальні плани розробляються самостійно закладами професійної (професійно-технічної) освіти цивільного захисту, погоджуються навчально (науково)-методичними центрами (кабінетами) професійно-технічної освіти та затверджуються органами управління освітою.</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lastRenderedPageBreak/>
        <w:t>Орієнтовний перелік основних засобів навчання за професією розроблено відповідно до кваліфікаційної характеристики, потреб цивільного захисту, сучасних технологій та матеріалів.</w:t>
      </w:r>
    </w:p>
    <w:p w:rsidR="00697515" w:rsidRPr="00A5422A" w:rsidRDefault="0068013D">
      <w:pPr>
        <w:pStyle w:val="Standard"/>
        <w:shd w:val="clear" w:color="auto" w:fill="FFFFFF"/>
        <w:ind w:firstLine="567"/>
        <w:jc w:val="both"/>
        <w:rPr>
          <w:rFonts w:ascii="Times New Roman" w:hAnsi="Times New Roman"/>
          <w:sz w:val="28"/>
          <w:szCs w:val="28"/>
          <w:lang w:val="uk-UA"/>
        </w:rPr>
      </w:pPr>
      <w:bookmarkStart w:id="2" w:name="_Hlk160634439"/>
      <w:r w:rsidRPr="00A5422A">
        <w:rPr>
          <w:rFonts w:ascii="Times New Roman" w:hAnsi="Times New Roman"/>
          <w:sz w:val="28"/>
          <w:szCs w:val="28"/>
          <w:lang w:val="uk-UA"/>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bookmarkEnd w:id="2"/>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Заклади професійної (професійно-технічної) освіти цивільного захисту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 xml:space="preserve">Навчання з охорони праці </w:t>
      </w:r>
      <w:r w:rsidRPr="00A5422A">
        <w:rPr>
          <w:rFonts w:ascii="Times New Roman" w:hAnsi="Times New Roman"/>
          <w:sz w:val="28"/>
          <w:szCs w:val="28"/>
          <w:lang w:val="uk-UA"/>
        </w:rPr>
        <w:t xml:space="preserve">проводиться відповідно до вимог чинних нормативно-правових актів з питань охорони праці. При складанні робочих навчальних планів та освітніх програм необхідно врахувати, що при професійній підготовці на вивчення предмета «Охорона праці» потрібно виділити не менше 10 годин навчального часу, а при підвищенні кваліфікації та перепідготовці – не менше 8 годин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 № 15, зареєстрованого в Міністерстві юстиції України 15 лютого 2005 р. за </w:t>
      </w:r>
      <w:r w:rsidR="00DF067D">
        <w:rPr>
          <w:rFonts w:ascii="Times New Roman" w:hAnsi="Times New Roman"/>
          <w:sz w:val="28"/>
          <w:szCs w:val="28"/>
          <w:lang w:val="uk-UA"/>
        </w:rPr>
        <w:br/>
      </w:r>
      <w:r w:rsidRPr="00A5422A">
        <w:rPr>
          <w:rFonts w:ascii="Times New Roman" w:hAnsi="Times New Roman"/>
          <w:sz w:val="28"/>
          <w:szCs w:val="28"/>
          <w:lang w:val="uk-UA"/>
        </w:rPr>
        <w:t>№ 231/10511).</w:t>
      </w:r>
    </w:p>
    <w:p w:rsidR="00697515" w:rsidRPr="00A5422A" w:rsidRDefault="0068013D">
      <w:pPr>
        <w:pStyle w:val="3"/>
        <w:shd w:val="clear" w:color="auto" w:fill="auto"/>
        <w:spacing w:before="0" w:after="0" w:line="240" w:lineRule="auto"/>
        <w:ind w:right="20" w:firstLine="567"/>
        <w:rPr>
          <w:sz w:val="28"/>
          <w:szCs w:val="28"/>
        </w:rPr>
      </w:pPr>
      <w:bookmarkStart w:id="3" w:name="_Hlk160634464"/>
      <w:r w:rsidRPr="00A5422A">
        <w:rPr>
          <w:sz w:val="28"/>
          <w:szCs w:val="28"/>
        </w:rPr>
        <w:t>Навчання і перевірка знань з охорони праці здійснюється відповідно до нормативно-правових актів та чинних інструкцій з охорони праці у сфері цивільного захисту.</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Питання охорони праці, що стосуються технології виконання робіт, застосування матеріалів, обладнання чи інструментів включаються до робочих освітніх програм.</w:t>
      </w:r>
    </w:p>
    <w:bookmarkEnd w:id="3"/>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До самостійного виконання робіт здобувачі освіти допускаються лише після навчання й перевірки знань з охорони праці.</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Порядок присвоєння кваліфікацій та видачі відповідних документів</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Порядок проведення кваліфікаційної атестації здобувачів освіти та присвоєння їм професійної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Критерії кваліфікаційної атестації випускників розробляються закладом професійної (професійно-технічної) освіти цивільного захисту спільно з роботодавцями.</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sz w:val="28"/>
          <w:szCs w:val="28"/>
          <w:lang w:val="uk-UA"/>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w:t>
      </w:r>
      <w:r w:rsidRPr="00A5422A">
        <w:rPr>
          <w:rFonts w:ascii="Times New Roman" w:hAnsi="Times New Roman"/>
          <w:sz w:val="28"/>
          <w:szCs w:val="28"/>
          <w:lang w:val="uk-UA"/>
        </w:rPr>
        <w:lastRenderedPageBreak/>
        <w:t>закладами професійної (професійно-технічної) освіти відповідно до Стандарту, потреб роботодавців цивільного захисту, сучасних технологій та новітніх матеріалів.</w:t>
      </w:r>
    </w:p>
    <w:p w:rsidR="00697515" w:rsidRPr="00A5422A" w:rsidRDefault="0068013D">
      <w:pPr>
        <w:pStyle w:val="3"/>
        <w:shd w:val="clear" w:color="auto" w:fill="auto"/>
        <w:spacing w:before="0" w:after="0" w:line="240" w:lineRule="auto"/>
        <w:ind w:firstLine="567"/>
      </w:pPr>
      <w:r w:rsidRPr="00A5422A">
        <w:rPr>
          <w:sz w:val="28"/>
          <w:szCs w:val="28"/>
        </w:rPr>
        <w:t>Результатом кваліфікаційної атестації є присвоєння здобувачам освіти кваліфікації відповідного рівня, про що вноситься запис до документа про професійну (професійно-технічну) освіту.</w:t>
      </w:r>
    </w:p>
    <w:p w:rsidR="00697515" w:rsidRPr="00A5422A" w:rsidRDefault="0068013D">
      <w:pPr>
        <w:spacing w:after="0" w:line="240" w:lineRule="auto"/>
        <w:ind w:firstLine="708"/>
        <w:jc w:val="both"/>
      </w:pPr>
      <w:r w:rsidRPr="00A5422A">
        <w:rPr>
          <w:rFonts w:ascii="Times New Roman" w:hAnsi="Times New Roman"/>
          <w:color w:val="000000"/>
          <w:kern w:val="2"/>
          <w:sz w:val="28"/>
          <w:szCs w:val="28"/>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 </w:t>
      </w:r>
    </w:p>
    <w:p w:rsidR="00697515" w:rsidRPr="00A5422A" w:rsidRDefault="0068013D">
      <w:pPr>
        <w:spacing w:after="0" w:line="240" w:lineRule="auto"/>
        <w:ind w:firstLine="708"/>
        <w:jc w:val="both"/>
      </w:pPr>
      <w:r w:rsidRPr="00A5422A">
        <w:rPr>
          <w:rFonts w:ascii="Times New Roman" w:hAnsi="Times New Roman"/>
          <w:color w:val="000000"/>
          <w:kern w:val="2"/>
          <w:sz w:val="28"/>
          <w:szCs w:val="28"/>
        </w:rPr>
        <w:t xml:space="preserve">Особі, яка при перепідготовці, професійному (професійно-технічному) навчанні або підвищенні кваліфікації опанувала відповідну освітню програму та успішно пройшла кваліфікаційну атестацію, видається свідоцтво про присвоєння/підвищення професійної кваліфікації. </w:t>
      </w:r>
    </w:p>
    <w:p w:rsidR="00697515" w:rsidRPr="00A5422A" w:rsidRDefault="0068013D">
      <w:pPr>
        <w:spacing w:after="0" w:line="240" w:lineRule="auto"/>
        <w:ind w:firstLine="708"/>
        <w:jc w:val="both"/>
      </w:pPr>
      <w:r w:rsidRPr="00A5422A">
        <w:rPr>
          <w:rFonts w:ascii="Times New Roman" w:hAnsi="Times New Roman"/>
          <w:color w:val="000000"/>
          <w:kern w:val="2"/>
          <w:sz w:val="28"/>
          <w:szCs w:val="28"/>
        </w:rPr>
        <w:t xml:space="preserve">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 </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Сфера професійної діяльності</w:t>
      </w:r>
    </w:p>
    <w:p w:rsidR="00697515" w:rsidRPr="00A5422A" w:rsidRDefault="0068013D">
      <w:pPr>
        <w:pStyle w:val="Standard"/>
        <w:shd w:val="clear" w:color="auto" w:fill="FFFFFF"/>
        <w:ind w:firstLine="567"/>
        <w:jc w:val="both"/>
        <w:rPr>
          <w:rFonts w:ascii="Times New Roman" w:hAnsi="Times New Roman"/>
          <w:sz w:val="28"/>
          <w:szCs w:val="28"/>
          <w:lang w:val="uk-UA"/>
        </w:rPr>
      </w:pPr>
      <w:bookmarkStart w:id="4" w:name="_Hlk160634517"/>
      <w:r w:rsidRPr="00A5422A">
        <w:rPr>
          <w:rFonts w:ascii="Times New Roman" w:hAnsi="Times New Roman"/>
          <w:sz w:val="28"/>
          <w:szCs w:val="28"/>
          <w:lang w:val="uk-UA"/>
        </w:rPr>
        <w:t>Відповідно до законодавства.</w:t>
      </w:r>
    </w:p>
    <w:bookmarkEnd w:id="4"/>
    <w:p w:rsidR="00697515" w:rsidRPr="00A5422A" w:rsidRDefault="0068013D">
      <w:pPr>
        <w:pStyle w:val="3"/>
        <w:spacing w:before="0" w:after="0" w:line="240" w:lineRule="auto"/>
        <w:ind w:firstLine="567"/>
        <w:rPr>
          <w:sz w:val="28"/>
          <w:szCs w:val="28"/>
        </w:rPr>
      </w:pPr>
      <w:r w:rsidRPr="00A5422A">
        <w:rPr>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rsidR="00697515" w:rsidRPr="00A5422A" w:rsidRDefault="0068013D">
      <w:pPr>
        <w:pStyle w:val="3"/>
        <w:spacing w:before="0" w:after="0" w:line="240" w:lineRule="auto"/>
        <w:ind w:firstLine="567"/>
        <w:rPr>
          <w:sz w:val="28"/>
          <w:szCs w:val="28"/>
        </w:rPr>
      </w:pPr>
      <w:r w:rsidRPr="00A5422A">
        <w:rPr>
          <w:sz w:val="28"/>
          <w:szCs w:val="28"/>
        </w:rPr>
        <w:t>секція О: Державне управління й оборона; обов’язкове соціальне страхування;</w:t>
      </w:r>
    </w:p>
    <w:p w:rsidR="00697515" w:rsidRPr="00A5422A" w:rsidRDefault="0068013D">
      <w:pPr>
        <w:pStyle w:val="3"/>
        <w:spacing w:before="0" w:after="0" w:line="240" w:lineRule="auto"/>
        <w:ind w:firstLine="567"/>
        <w:rPr>
          <w:sz w:val="28"/>
          <w:szCs w:val="28"/>
        </w:rPr>
      </w:pPr>
      <w:r w:rsidRPr="00A5422A">
        <w:rPr>
          <w:sz w:val="28"/>
          <w:szCs w:val="28"/>
        </w:rPr>
        <w:t>Розділ 84: Державне управління й оборона; обов’язкове соціальне страхування;</w:t>
      </w:r>
    </w:p>
    <w:p w:rsidR="00697515" w:rsidRPr="00A5422A" w:rsidRDefault="0068013D">
      <w:pPr>
        <w:pStyle w:val="3"/>
        <w:spacing w:before="0" w:after="0" w:line="240" w:lineRule="auto"/>
        <w:ind w:firstLine="567"/>
        <w:rPr>
          <w:sz w:val="28"/>
          <w:szCs w:val="28"/>
        </w:rPr>
      </w:pPr>
      <w:r w:rsidRPr="00A5422A">
        <w:rPr>
          <w:sz w:val="28"/>
          <w:szCs w:val="28"/>
        </w:rPr>
        <w:t>Група 84.2: Надання державних послуг суспільству в цілому;</w:t>
      </w:r>
    </w:p>
    <w:p w:rsidR="00697515" w:rsidRPr="00A5422A" w:rsidRDefault="0068013D">
      <w:pPr>
        <w:pStyle w:val="3"/>
        <w:spacing w:before="0" w:after="0" w:line="240" w:lineRule="auto"/>
        <w:ind w:firstLine="567"/>
        <w:rPr>
          <w:sz w:val="28"/>
          <w:szCs w:val="28"/>
        </w:rPr>
      </w:pPr>
      <w:r w:rsidRPr="00A5422A">
        <w:rPr>
          <w:sz w:val="28"/>
          <w:szCs w:val="28"/>
        </w:rPr>
        <w:t>Клас 84.25: Діяльність пожежних служб.</w:t>
      </w:r>
    </w:p>
    <w:p w:rsidR="00697515" w:rsidRPr="00A5422A" w:rsidRDefault="0068013D">
      <w:pPr>
        <w:pStyle w:val="Standard"/>
        <w:shd w:val="clear" w:color="auto" w:fill="FFFFFF"/>
        <w:ind w:firstLine="567"/>
        <w:jc w:val="both"/>
        <w:rPr>
          <w:rFonts w:ascii="Times New Roman" w:hAnsi="Times New Roman"/>
          <w:sz w:val="28"/>
          <w:szCs w:val="28"/>
          <w:lang w:val="uk-UA"/>
        </w:rPr>
      </w:pPr>
      <w:r w:rsidRPr="00A5422A">
        <w:rPr>
          <w:rFonts w:ascii="Times New Roman" w:hAnsi="Times New Roman"/>
          <w:b/>
          <w:bCs/>
          <w:sz w:val="28"/>
          <w:szCs w:val="28"/>
          <w:lang w:val="uk-UA"/>
        </w:rPr>
        <w:t>Умовні позначення, що використовуються в цьому стандарті:</w:t>
      </w:r>
    </w:p>
    <w:p w:rsidR="00697515" w:rsidRPr="00A5422A" w:rsidRDefault="0068013D">
      <w:pPr>
        <w:spacing w:after="0" w:line="240" w:lineRule="auto"/>
        <w:ind w:firstLine="567"/>
        <w:rPr>
          <w:rFonts w:ascii="Times New Roman" w:hAnsi="Times New Roman"/>
          <w:iCs/>
          <w:sz w:val="28"/>
          <w:szCs w:val="28"/>
          <w:lang w:eastAsia="ru-RU"/>
        </w:rPr>
      </w:pPr>
      <w:r w:rsidRPr="00A5422A">
        <w:rPr>
          <w:rFonts w:ascii="Times New Roman" w:hAnsi="Times New Roman"/>
          <w:iCs/>
          <w:sz w:val="28"/>
          <w:szCs w:val="28"/>
          <w:lang w:eastAsia="ru-RU"/>
        </w:rPr>
        <w:t>КК – ключова компетентність</w:t>
      </w:r>
    </w:p>
    <w:p w:rsidR="00697515" w:rsidRPr="00A5422A" w:rsidRDefault="0068013D">
      <w:pPr>
        <w:spacing w:after="0" w:line="240" w:lineRule="auto"/>
        <w:ind w:firstLine="567"/>
        <w:rPr>
          <w:rFonts w:ascii="Times New Roman" w:hAnsi="Times New Roman"/>
          <w:iCs/>
          <w:sz w:val="28"/>
          <w:szCs w:val="28"/>
          <w:lang w:eastAsia="ru-RU"/>
        </w:rPr>
      </w:pPr>
      <w:r w:rsidRPr="00A5422A">
        <w:rPr>
          <w:rFonts w:ascii="Times New Roman" w:hAnsi="Times New Roman"/>
          <w:iCs/>
          <w:sz w:val="28"/>
          <w:szCs w:val="28"/>
          <w:lang w:eastAsia="ru-RU"/>
        </w:rPr>
        <w:t>ПК – професійна компетентність</w:t>
      </w:r>
    </w:p>
    <w:p w:rsidR="00697515" w:rsidRPr="00A5422A" w:rsidRDefault="0068013D">
      <w:pPr>
        <w:spacing w:after="0" w:line="240" w:lineRule="auto"/>
        <w:ind w:firstLine="567"/>
        <w:rPr>
          <w:rFonts w:ascii="Times New Roman" w:hAnsi="Times New Roman"/>
          <w:iCs/>
          <w:sz w:val="28"/>
          <w:szCs w:val="28"/>
          <w:lang w:eastAsia="ru-RU"/>
        </w:rPr>
      </w:pPr>
      <w:r w:rsidRPr="00A5422A">
        <w:rPr>
          <w:rFonts w:ascii="Times New Roman" w:hAnsi="Times New Roman"/>
          <w:iCs/>
          <w:sz w:val="28"/>
          <w:szCs w:val="28"/>
          <w:lang w:eastAsia="ru-RU"/>
        </w:rPr>
        <w:t>ЗГ – загальна компетентність</w:t>
      </w:r>
    </w:p>
    <w:p w:rsidR="00697515" w:rsidRPr="00A5422A" w:rsidRDefault="0068013D">
      <w:pPr>
        <w:spacing w:after="0" w:line="240" w:lineRule="auto"/>
        <w:ind w:firstLine="567"/>
        <w:rPr>
          <w:rFonts w:ascii="Times New Roman" w:hAnsi="Times New Roman"/>
          <w:iCs/>
          <w:sz w:val="28"/>
          <w:szCs w:val="28"/>
          <w:lang w:eastAsia="ru-RU"/>
        </w:rPr>
      </w:pPr>
      <w:r w:rsidRPr="00A5422A">
        <w:rPr>
          <w:rFonts w:ascii="Times New Roman" w:hAnsi="Times New Roman"/>
          <w:iCs/>
          <w:sz w:val="28"/>
          <w:szCs w:val="28"/>
          <w:lang w:eastAsia="ru-RU"/>
        </w:rPr>
        <w:t>РН – результати навчання</w:t>
      </w:r>
    </w:p>
    <w:p w:rsidR="00697515" w:rsidRPr="00A5422A" w:rsidRDefault="0068013D">
      <w:pPr>
        <w:spacing w:after="0" w:line="240" w:lineRule="auto"/>
        <w:ind w:firstLine="567"/>
        <w:rPr>
          <w:rFonts w:ascii="Times New Roman" w:hAnsi="Times New Roman"/>
          <w:spacing w:val="-1"/>
          <w:sz w:val="28"/>
          <w:szCs w:val="28"/>
        </w:rPr>
      </w:pPr>
      <w:r w:rsidRPr="00A5422A">
        <w:rPr>
          <w:rFonts w:ascii="Times New Roman" w:hAnsi="Times New Roman"/>
          <w:bCs/>
          <w:sz w:val="28"/>
          <w:szCs w:val="28"/>
          <w:lang w:eastAsia="uk-UA"/>
        </w:rPr>
        <w:t>ОРС ЦЗ</w:t>
      </w:r>
      <w:r w:rsidRPr="00A5422A">
        <w:rPr>
          <w:rFonts w:ascii="Times New Roman" w:hAnsi="Times New Roman"/>
          <w:spacing w:val="-1"/>
          <w:sz w:val="28"/>
          <w:szCs w:val="28"/>
        </w:rPr>
        <w:t xml:space="preserve"> – Оперативно-рятувальна служба цивільного захисту </w:t>
      </w:r>
    </w:p>
    <w:p w:rsidR="00697515" w:rsidRPr="00A5422A" w:rsidRDefault="0068013D">
      <w:pPr>
        <w:spacing w:after="0" w:line="240" w:lineRule="auto"/>
        <w:ind w:firstLine="567"/>
        <w:rPr>
          <w:rFonts w:ascii="Times New Roman" w:hAnsi="Times New Roman"/>
          <w:iCs/>
          <w:sz w:val="28"/>
          <w:szCs w:val="28"/>
          <w:lang w:eastAsia="ru-RU"/>
        </w:rPr>
      </w:pPr>
      <w:r w:rsidRPr="00A5422A">
        <w:rPr>
          <w:rFonts w:ascii="Times New Roman" w:hAnsi="Times New Roman"/>
          <w:sz w:val="28"/>
          <w:szCs w:val="28"/>
        </w:rPr>
        <w:t>ДСНС – Державна служба України з надзвичайних ситуацій</w:t>
      </w:r>
    </w:p>
    <w:p w:rsidR="00697515" w:rsidRPr="00A5422A" w:rsidRDefault="0068013D">
      <w:pPr>
        <w:rPr>
          <w:rFonts w:ascii="Times New Roman" w:hAnsi="Times New Roman"/>
          <w:sz w:val="28"/>
          <w:szCs w:val="28"/>
          <w:lang w:eastAsia="ru-RU"/>
        </w:rPr>
      </w:pPr>
      <w:r w:rsidRPr="00A5422A">
        <w:rPr>
          <w:rFonts w:ascii="Times New Roman" w:hAnsi="Times New Roman"/>
          <w:sz w:val="28"/>
          <w:szCs w:val="28"/>
        </w:rPr>
        <w:br w:type="page"/>
      </w:r>
    </w:p>
    <w:p w:rsidR="00697515" w:rsidRPr="00A5422A" w:rsidRDefault="0068013D">
      <w:pPr>
        <w:pStyle w:val="Standard"/>
        <w:shd w:val="clear" w:color="auto" w:fill="FFFFFF"/>
        <w:tabs>
          <w:tab w:val="left" w:pos="426"/>
        </w:tabs>
        <w:spacing w:after="240"/>
        <w:jc w:val="center"/>
        <w:rPr>
          <w:lang w:val="uk-UA"/>
        </w:rPr>
      </w:pPr>
      <w:r w:rsidRPr="00A5422A">
        <w:rPr>
          <w:rFonts w:ascii="Times New Roman" w:hAnsi="Times New Roman"/>
          <w:b/>
          <w:bCs/>
          <w:spacing w:val="-1"/>
          <w:sz w:val="28"/>
          <w:szCs w:val="28"/>
          <w:lang w:val="uk-UA"/>
        </w:rPr>
        <w:lastRenderedPageBreak/>
        <w:t>II.</w:t>
      </w:r>
      <w:r w:rsidRPr="00A5422A">
        <w:rPr>
          <w:rFonts w:ascii="Times New Roman" w:hAnsi="Times New Roman"/>
          <w:b/>
          <w:bCs/>
          <w:spacing w:val="-1"/>
          <w:sz w:val="28"/>
          <w:szCs w:val="28"/>
          <w:lang w:val="uk-UA"/>
        </w:rPr>
        <w:tab/>
        <w:t>Вимоги до результатів навчання</w:t>
      </w:r>
    </w:p>
    <w:p w:rsidR="00697515" w:rsidRPr="00A5422A" w:rsidRDefault="0068013D">
      <w:pPr>
        <w:pStyle w:val="Standard"/>
        <w:shd w:val="clear" w:color="auto" w:fill="FFFFFF"/>
        <w:tabs>
          <w:tab w:val="left" w:pos="567"/>
        </w:tabs>
        <w:jc w:val="center"/>
        <w:rPr>
          <w:rFonts w:ascii="Times New Roman" w:hAnsi="Times New Roman"/>
          <w:b/>
          <w:bCs/>
          <w:spacing w:val="-3"/>
          <w:sz w:val="28"/>
          <w:szCs w:val="28"/>
          <w:lang w:val="uk-UA"/>
        </w:rPr>
      </w:pPr>
      <w:r w:rsidRPr="00A5422A">
        <w:rPr>
          <w:rFonts w:ascii="Times New Roman" w:hAnsi="Times New Roman"/>
          <w:b/>
          <w:bCs/>
          <w:spacing w:val="-3"/>
          <w:sz w:val="28"/>
          <w:szCs w:val="28"/>
          <w:lang w:val="uk-UA"/>
        </w:rPr>
        <w:t>2.1.</w:t>
      </w:r>
      <w:r w:rsidRPr="00A5422A">
        <w:rPr>
          <w:rFonts w:ascii="Times New Roman" w:hAnsi="Times New Roman"/>
          <w:b/>
          <w:bCs/>
          <w:spacing w:val="-3"/>
          <w:sz w:val="28"/>
          <w:szCs w:val="28"/>
          <w:lang w:val="uk-UA"/>
        </w:rPr>
        <w:tab/>
        <w:t>Перелік ключових компетентностей за професією</w:t>
      </w:r>
    </w:p>
    <w:p w:rsidR="00697515" w:rsidRPr="00A5422A" w:rsidRDefault="00697515">
      <w:pPr>
        <w:pStyle w:val="Standard"/>
        <w:shd w:val="clear" w:color="auto" w:fill="FFFFFF"/>
        <w:tabs>
          <w:tab w:val="left" w:pos="567"/>
        </w:tabs>
        <w:spacing w:after="120"/>
        <w:jc w:val="center"/>
        <w:rPr>
          <w:lang w:val="uk-UA"/>
        </w:rPr>
      </w:pPr>
    </w:p>
    <w:tbl>
      <w:tblPr>
        <w:tblW w:w="9639" w:type="dxa"/>
        <w:jc w:val="center"/>
        <w:tblLayout w:type="fixed"/>
        <w:tblCellMar>
          <w:left w:w="10" w:type="dxa"/>
          <w:right w:w="10" w:type="dxa"/>
        </w:tblCellMar>
        <w:tblLook w:val="04A0" w:firstRow="1" w:lastRow="0" w:firstColumn="1" w:lastColumn="0" w:noHBand="0" w:noVBand="1"/>
      </w:tblPr>
      <w:tblGrid>
        <w:gridCol w:w="1871"/>
        <w:gridCol w:w="7768"/>
      </w:tblGrid>
      <w:tr w:rsidR="00697515" w:rsidRPr="00A5422A">
        <w:trPr>
          <w:trHeight w:hRule="exact" w:val="425"/>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
                <w:bCs/>
                <w:sz w:val="28"/>
                <w:szCs w:val="28"/>
                <w:lang w:val="uk-UA"/>
              </w:rPr>
              <w:t>Умовне позначення</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
                <w:bCs/>
                <w:sz w:val="28"/>
                <w:szCs w:val="28"/>
                <w:lang w:val="uk-UA"/>
              </w:rPr>
              <w:t>Ключові компетентності</w:t>
            </w:r>
          </w:p>
        </w:tc>
      </w:tr>
      <w:tr w:rsidR="00697515" w:rsidRPr="00A5422A">
        <w:trPr>
          <w:trHeight w:hRule="exact" w:val="32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Cs/>
                <w:sz w:val="28"/>
                <w:szCs w:val="28"/>
                <w:lang w:val="uk-UA"/>
              </w:rPr>
              <w:t>КК 1.</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z w:val="28"/>
                <w:szCs w:val="28"/>
                <w:lang w:val="uk-UA"/>
              </w:rPr>
              <w:t>Комунікативна компетентність</w:t>
            </w:r>
          </w:p>
        </w:tc>
      </w:tr>
      <w:tr w:rsidR="00697515" w:rsidRPr="00A5422A">
        <w:trPr>
          <w:trHeight w:hRule="exact" w:val="32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Cs/>
                <w:sz w:val="28"/>
                <w:szCs w:val="28"/>
                <w:lang w:val="uk-UA"/>
              </w:rPr>
              <w:t>КК 2.</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pacing w:val="-3"/>
                <w:sz w:val="28"/>
                <w:szCs w:val="28"/>
                <w:lang w:val="uk-UA"/>
              </w:rPr>
              <w:t>Особистісна, соціальна та навчальна компетентності</w:t>
            </w:r>
          </w:p>
        </w:tc>
      </w:tr>
      <w:tr w:rsidR="00697515" w:rsidRPr="00A5422A">
        <w:trPr>
          <w:trHeight w:hRule="exact" w:val="33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sz w:val="28"/>
                <w:szCs w:val="28"/>
                <w:lang w:val="uk-UA"/>
              </w:rPr>
              <w:t>КК З.</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z w:val="28"/>
                <w:szCs w:val="28"/>
                <w:lang w:val="uk-UA"/>
              </w:rPr>
              <w:t>Громадянська компетентність</w:t>
            </w:r>
          </w:p>
        </w:tc>
      </w:tr>
      <w:tr w:rsidR="00697515" w:rsidRPr="00A5422A">
        <w:trPr>
          <w:trHeight w:hRule="exact" w:val="34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sz w:val="28"/>
                <w:szCs w:val="28"/>
                <w:lang w:val="uk-UA"/>
              </w:rPr>
              <w:t>КК 4.</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pacing w:val="-3"/>
                <w:sz w:val="28"/>
                <w:szCs w:val="28"/>
                <w:lang w:val="uk-UA"/>
              </w:rPr>
              <w:t>Енергоефективна та екологічна компетентності</w:t>
            </w:r>
          </w:p>
        </w:tc>
      </w:tr>
    </w:tbl>
    <w:p w:rsidR="00697515" w:rsidRPr="00A5422A" w:rsidRDefault="00697515">
      <w:pPr>
        <w:pStyle w:val="Standard"/>
        <w:shd w:val="clear" w:color="auto" w:fill="FFFFFF"/>
        <w:tabs>
          <w:tab w:val="left" w:pos="567"/>
        </w:tabs>
        <w:jc w:val="center"/>
        <w:rPr>
          <w:rFonts w:ascii="Times New Roman" w:hAnsi="Times New Roman"/>
          <w:b/>
          <w:bCs/>
          <w:spacing w:val="-3"/>
          <w:sz w:val="28"/>
          <w:szCs w:val="28"/>
          <w:lang w:val="uk-UA"/>
        </w:rPr>
      </w:pPr>
    </w:p>
    <w:p w:rsidR="00697515" w:rsidRPr="00A5422A" w:rsidRDefault="0068013D">
      <w:pPr>
        <w:pStyle w:val="Standard"/>
        <w:shd w:val="clear" w:color="auto" w:fill="FFFFFF"/>
        <w:tabs>
          <w:tab w:val="left" w:pos="567"/>
        </w:tabs>
        <w:jc w:val="center"/>
        <w:rPr>
          <w:rFonts w:ascii="Times New Roman" w:hAnsi="Times New Roman"/>
          <w:b/>
          <w:bCs/>
          <w:spacing w:val="-3"/>
          <w:sz w:val="28"/>
          <w:szCs w:val="28"/>
          <w:lang w:val="uk-UA"/>
        </w:rPr>
      </w:pPr>
      <w:r w:rsidRPr="00A5422A">
        <w:rPr>
          <w:rFonts w:ascii="Times New Roman" w:hAnsi="Times New Roman"/>
          <w:b/>
          <w:bCs/>
          <w:spacing w:val="-3"/>
          <w:sz w:val="28"/>
          <w:szCs w:val="28"/>
          <w:lang w:val="uk-UA"/>
        </w:rPr>
        <w:t>2.2.</w:t>
      </w:r>
      <w:r w:rsidRPr="00A5422A">
        <w:rPr>
          <w:rFonts w:ascii="Times New Roman" w:hAnsi="Times New Roman"/>
          <w:b/>
          <w:bCs/>
          <w:spacing w:val="-3"/>
          <w:sz w:val="28"/>
          <w:szCs w:val="28"/>
          <w:lang w:val="uk-UA"/>
        </w:rPr>
        <w:tab/>
        <w:t>Загальні компетентності за професією</w:t>
      </w:r>
    </w:p>
    <w:p w:rsidR="00697515" w:rsidRPr="00A5422A" w:rsidRDefault="00697515">
      <w:pPr>
        <w:pStyle w:val="Standard"/>
        <w:shd w:val="clear" w:color="auto" w:fill="FFFFFF"/>
        <w:tabs>
          <w:tab w:val="left" w:pos="567"/>
        </w:tabs>
        <w:jc w:val="center"/>
        <w:rPr>
          <w:rFonts w:ascii="Times New Roman" w:hAnsi="Times New Roman"/>
          <w:sz w:val="28"/>
          <w:szCs w:val="28"/>
          <w:lang w:val="uk-UA"/>
        </w:rPr>
      </w:pPr>
    </w:p>
    <w:tbl>
      <w:tblPr>
        <w:tblW w:w="9639" w:type="dxa"/>
        <w:jc w:val="center"/>
        <w:tblLayout w:type="fixed"/>
        <w:tblCellMar>
          <w:left w:w="10" w:type="dxa"/>
          <w:right w:w="10" w:type="dxa"/>
        </w:tblCellMar>
        <w:tblLook w:val="04A0" w:firstRow="1" w:lastRow="0" w:firstColumn="1" w:lastColumn="0" w:noHBand="0" w:noVBand="1"/>
      </w:tblPr>
      <w:tblGrid>
        <w:gridCol w:w="1871"/>
        <w:gridCol w:w="7768"/>
      </w:tblGrid>
      <w:tr w:rsidR="00697515" w:rsidRPr="00A5422A">
        <w:trPr>
          <w:trHeight w:val="391"/>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
                <w:bCs/>
                <w:sz w:val="28"/>
                <w:szCs w:val="28"/>
                <w:lang w:val="uk-UA"/>
              </w:rPr>
              <w:t>Умовне позначення</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
                <w:bCs/>
                <w:spacing w:val="-3"/>
                <w:sz w:val="28"/>
                <w:szCs w:val="28"/>
                <w:lang w:val="uk-UA"/>
              </w:rPr>
              <w:t>Назва загальних компетентностей</w:t>
            </w:r>
          </w:p>
        </w:tc>
      </w:tr>
      <w:tr w:rsidR="00697515" w:rsidRPr="00A5422A">
        <w:trPr>
          <w:trHeight w:hRule="exact" w:val="33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Cs/>
                <w:sz w:val="28"/>
                <w:szCs w:val="28"/>
                <w:lang w:val="uk-UA"/>
              </w:rPr>
              <w:t>ЗГ 1.</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z w:val="28"/>
                <w:szCs w:val="28"/>
                <w:lang w:val="uk-UA"/>
              </w:rPr>
              <w:t>Дотримання основ з охорони праці</w:t>
            </w:r>
          </w:p>
        </w:tc>
      </w:tr>
      <w:tr w:rsidR="00697515" w:rsidRPr="00A5422A">
        <w:trPr>
          <w:trHeight w:hRule="exact" w:val="34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Cs/>
                <w:sz w:val="28"/>
                <w:szCs w:val="28"/>
                <w:lang w:val="uk-UA"/>
              </w:rPr>
              <w:t>ЗГ 2.</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z w:val="28"/>
                <w:szCs w:val="28"/>
                <w:lang w:val="uk-UA"/>
              </w:rPr>
              <w:t>Психологічна компетентність</w:t>
            </w:r>
          </w:p>
        </w:tc>
      </w:tr>
      <w:tr w:rsidR="00697515" w:rsidRPr="00A5422A">
        <w:trPr>
          <w:trHeight w:hRule="exact" w:val="34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lang w:val="uk-UA"/>
              </w:rPr>
            </w:pPr>
            <w:r w:rsidRPr="00A5422A">
              <w:rPr>
                <w:rFonts w:ascii="Times New Roman" w:hAnsi="Times New Roman"/>
                <w:bCs/>
                <w:sz w:val="28"/>
                <w:szCs w:val="28"/>
                <w:lang w:val="uk-UA"/>
              </w:rPr>
              <w:t>ЗГ 3.</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lang w:val="uk-UA"/>
              </w:rPr>
            </w:pPr>
            <w:r w:rsidRPr="00A5422A">
              <w:rPr>
                <w:rFonts w:ascii="Times New Roman" w:hAnsi="Times New Roman"/>
                <w:sz w:val="28"/>
                <w:szCs w:val="28"/>
                <w:lang w:val="uk-UA"/>
              </w:rPr>
              <w:t>Інформаційно-комунікаційна компетентність</w:t>
            </w:r>
          </w:p>
        </w:tc>
      </w:tr>
      <w:tr w:rsidR="00697515" w:rsidRPr="00A5422A">
        <w:trPr>
          <w:trHeight w:hRule="exact" w:val="346"/>
          <w:jc w:val="center"/>
        </w:trPr>
        <w:tc>
          <w:tcPr>
            <w:tcW w:w="1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jc w:val="center"/>
              <w:rPr>
                <w:rFonts w:ascii="Times New Roman" w:hAnsi="Times New Roman"/>
                <w:bCs/>
                <w:sz w:val="28"/>
                <w:szCs w:val="28"/>
                <w:lang w:val="uk-UA"/>
              </w:rPr>
            </w:pPr>
            <w:r w:rsidRPr="00A5422A">
              <w:rPr>
                <w:rFonts w:ascii="Times New Roman" w:hAnsi="Times New Roman"/>
                <w:bCs/>
                <w:sz w:val="28"/>
                <w:szCs w:val="28"/>
                <w:lang w:val="uk-UA"/>
              </w:rPr>
              <w:t>ЗГ 4.</w:t>
            </w:r>
          </w:p>
        </w:tc>
        <w:tc>
          <w:tcPr>
            <w:tcW w:w="7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697515" w:rsidRPr="00A5422A" w:rsidRDefault="0068013D">
            <w:pPr>
              <w:pStyle w:val="Standard"/>
              <w:shd w:val="clear" w:color="auto" w:fill="FFFFFF"/>
              <w:ind w:left="57"/>
              <w:jc w:val="both"/>
              <w:rPr>
                <w:rFonts w:ascii="Times New Roman" w:hAnsi="Times New Roman"/>
                <w:sz w:val="28"/>
                <w:szCs w:val="28"/>
                <w:lang w:val="uk-UA"/>
              </w:rPr>
            </w:pPr>
            <w:r w:rsidRPr="00A5422A">
              <w:rPr>
                <w:rFonts w:ascii="Times New Roman" w:hAnsi="Times New Roman"/>
                <w:sz w:val="28"/>
                <w:szCs w:val="28"/>
                <w:lang w:val="uk-UA"/>
              </w:rPr>
              <w:t xml:space="preserve">Основні засади механізму цивільного захисту </w:t>
            </w:r>
          </w:p>
        </w:tc>
      </w:tr>
    </w:tbl>
    <w:p w:rsidR="00697515" w:rsidRPr="00A5422A" w:rsidRDefault="00697515">
      <w:pPr>
        <w:pStyle w:val="Standard"/>
        <w:shd w:val="clear" w:color="auto" w:fill="FFFFFF"/>
        <w:tabs>
          <w:tab w:val="left" w:pos="567"/>
        </w:tabs>
        <w:jc w:val="center"/>
        <w:rPr>
          <w:rFonts w:ascii="Times New Roman" w:hAnsi="Times New Roman"/>
          <w:b/>
          <w:bCs/>
          <w:spacing w:val="-3"/>
          <w:sz w:val="28"/>
          <w:szCs w:val="28"/>
          <w:lang w:val="uk-UA"/>
        </w:rPr>
      </w:pPr>
    </w:p>
    <w:p w:rsidR="00697515" w:rsidRPr="00A5422A" w:rsidRDefault="0068013D">
      <w:pPr>
        <w:pStyle w:val="Standard"/>
        <w:shd w:val="clear" w:color="auto" w:fill="FFFFFF"/>
        <w:tabs>
          <w:tab w:val="left" w:pos="567"/>
        </w:tabs>
        <w:jc w:val="center"/>
        <w:rPr>
          <w:rFonts w:ascii="Times New Roman" w:hAnsi="Times New Roman"/>
          <w:b/>
          <w:bCs/>
          <w:spacing w:val="-3"/>
          <w:sz w:val="28"/>
          <w:szCs w:val="28"/>
          <w:lang w:val="uk-UA"/>
        </w:rPr>
      </w:pPr>
      <w:r w:rsidRPr="00A5422A">
        <w:rPr>
          <w:rFonts w:ascii="Times New Roman" w:hAnsi="Times New Roman"/>
          <w:b/>
          <w:bCs/>
          <w:spacing w:val="-3"/>
          <w:sz w:val="28"/>
          <w:szCs w:val="28"/>
          <w:lang w:val="uk-UA"/>
        </w:rPr>
        <w:t>2.3.</w:t>
      </w:r>
      <w:r w:rsidRPr="00A5422A">
        <w:rPr>
          <w:rFonts w:ascii="Times New Roman" w:hAnsi="Times New Roman"/>
          <w:b/>
          <w:bCs/>
          <w:spacing w:val="-3"/>
          <w:sz w:val="28"/>
          <w:szCs w:val="28"/>
          <w:lang w:val="uk-UA"/>
        </w:rPr>
        <w:tab/>
        <w:t>Зміст загальних компетентностей</w:t>
      </w:r>
    </w:p>
    <w:p w:rsidR="00697515" w:rsidRPr="00A5422A" w:rsidRDefault="00697515">
      <w:pPr>
        <w:pStyle w:val="Standard"/>
        <w:shd w:val="clear" w:color="auto" w:fill="FFFFFF"/>
        <w:tabs>
          <w:tab w:val="left" w:pos="567"/>
        </w:tabs>
        <w:jc w:val="center"/>
        <w:rPr>
          <w:rFonts w:ascii="Times New Roman" w:hAnsi="Times New Roman"/>
          <w:sz w:val="28"/>
          <w:szCs w:val="28"/>
          <w:lang w:val="uk-UA"/>
        </w:rPr>
      </w:pPr>
    </w:p>
    <w:tbl>
      <w:tblPr>
        <w:tblW w:w="9639" w:type="dxa"/>
        <w:tblInd w:w="108" w:type="dxa"/>
        <w:tblLayout w:type="fixed"/>
        <w:tblCellMar>
          <w:left w:w="10" w:type="dxa"/>
          <w:right w:w="10" w:type="dxa"/>
        </w:tblCellMar>
        <w:tblLook w:val="04A0" w:firstRow="1" w:lastRow="0" w:firstColumn="1" w:lastColumn="0" w:noHBand="0" w:noVBand="1"/>
      </w:tblPr>
      <w:tblGrid>
        <w:gridCol w:w="4820"/>
        <w:gridCol w:w="4819"/>
      </w:tblGrid>
      <w:tr w:rsidR="00697515" w:rsidRPr="00A5422A">
        <w:trPr>
          <w:trHeight w:val="350"/>
        </w:trPr>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sz w:val="28"/>
                <w:szCs w:val="28"/>
                <w:lang w:val="uk-UA"/>
              </w:rPr>
            </w:pPr>
            <w:r w:rsidRPr="00A5422A">
              <w:rPr>
                <w:rFonts w:ascii="Times New Roman" w:hAnsi="Times New Roman"/>
                <w:b/>
                <w:bCs/>
                <w:sz w:val="28"/>
                <w:szCs w:val="28"/>
                <w:lang w:val="uk-UA"/>
              </w:rPr>
              <w:t>Знати</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sz w:val="28"/>
                <w:szCs w:val="28"/>
                <w:lang w:val="uk-UA"/>
              </w:rPr>
            </w:pPr>
            <w:r w:rsidRPr="00A5422A">
              <w:rPr>
                <w:rFonts w:ascii="Times New Roman" w:hAnsi="Times New Roman"/>
                <w:b/>
                <w:bCs/>
                <w:sz w:val="28"/>
                <w:szCs w:val="28"/>
                <w:lang w:val="uk-UA"/>
              </w:rPr>
              <w:t>Уміти</w:t>
            </w:r>
          </w:p>
        </w:tc>
      </w:tr>
      <w:tr w:rsidR="00697515" w:rsidRPr="00A5422A">
        <w:trPr>
          <w:trHeight w:val="350"/>
        </w:trPr>
        <w:tc>
          <w:tcPr>
            <w:tcW w:w="4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sz w:val="28"/>
                <w:szCs w:val="28"/>
                <w:lang w:val="uk-UA"/>
              </w:rPr>
            </w:pPr>
            <w:r w:rsidRPr="00A5422A">
              <w:rPr>
                <w:rFonts w:ascii="Times New Roman" w:hAnsi="Times New Roman"/>
                <w:b/>
                <w:bCs/>
                <w:sz w:val="28"/>
                <w:szCs w:val="28"/>
                <w:lang w:val="uk-UA"/>
              </w:rPr>
              <w:t>ЗГ 1.</w:t>
            </w:r>
          </w:p>
        </w:tc>
      </w:tr>
      <w:tr w:rsidR="00697515" w:rsidRPr="00A5422A">
        <w:trPr>
          <w:trHeight w:val="262"/>
        </w:trPr>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TableParagraph"/>
              <w:ind w:left="23" w:right="79" w:firstLine="397"/>
              <w:jc w:val="both"/>
              <w:rPr>
                <w:sz w:val="28"/>
                <w:szCs w:val="28"/>
              </w:rPr>
            </w:pPr>
            <w:r w:rsidRPr="00A5422A">
              <w:rPr>
                <w:sz w:val="28"/>
                <w:szCs w:val="28"/>
              </w:rPr>
              <w:t>акти</w:t>
            </w:r>
            <w:r w:rsidRPr="00A5422A">
              <w:rPr>
                <w:spacing w:val="5"/>
                <w:sz w:val="28"/>
                <w:szCs w:val="28"/>
              </w:rPr>
              <w:t xml:space="preserve"> </w:t>
            </w:r>
            <w:r w:rsidRPr="00A5422A">
              <w:rPr>
                <w:sz w:val="28"/>
                <w:szCs w:val="28"/>
              </w:rPr>
              <w:t>законодавства</w:t>
            </w:r>
            <w:r w:rsidRPr="00A5422A">
              <w:rPr>
                <w:spacing w:val="5"/>
                <w:sz w:val="28"/>
                <w:szCs w:val="28"/>
              </w:rPr>
              <w:t xml:space="preserve"> </w:t>
            </w:r>
            <w:r w:rsidRPr="00A5422A">
              <w:rPr>
                <w:sz w:val="28"/>
                <w:szCs w:val="28"/>
              </w:rPr>
              <w:t>з</w:t>
            </w:r>
            <w:r w:rsidRPr="00A5422A">
              <w:rPr>
                <w:spacing w:val="6"/>
                <w:sz w:val="28"/>
                <w:szCs w:val="28"/>
              </w:rPr>
              <w:t xml:space="preserve"> </w:t>
            </w:r>
            <w:r w:rsidRPr="00A5422A">
              <w:rPr>
                <w:sz w:val="28"/>
                <w:szCs w:val="28"/>
              </w:rPr>
              <w:t>охорони</w:t>
            </w:r>
            <w:r w:rsidRPr="00A5422A">
              <w:rPr>
                <w:spacing w:val="6"/>
                <w:sz w:val="28"/>
                <w:szCs w:val="28"/>
              </w:rPr>
              <w:t xml:space="preserve"> </w:t>
            </w:r>
            <w:r w:rsidRPr="00A5422A">
              <w:rPr>
                <w:sz w:val="28"/>
                <w:szCs w:val="28"/>
              </w:rPr>
              <w:t>праці;</w:t>
            </w:r>
          </w:p>
          <w:p w:rsidR="00697515" w:rsidRPr="00A5422A" w:rsidRDefault="0068013D">
            <w:pPr>
              <w:pStyle w:val="TableParagraph"/>
              <w:ind w:left="23" w:right="79" w:firstLine="397"/>
              <w:jc w:val="both"/>
              <w:rPr>
                <w:sz w:val="28"/>
                <w:szCs w:val="28"/>
              </w:rPr>
            </w:pPr>
            <w:r w:rsidRPr="00A5422A">
              <w:rPr>
                <w:sz w:val="28"/>
                <w:szCs w:val="28"/>
              </w:rPr>
              <w:t>нормативно-правові</w:t>
            </w:r>
            <w:r w:rsidRPr="00A5422A">
              <w:rPr>
                <w:spacing w:val="-13"/>
                <w:sz w:val="28"/>
                <w:szCs w:val="28"/>
              </w:rPr>
              <w:t xml:space="preserve"> </w:t>
            </w:r>
            <w:r w:rsidRPr="00A5422A">
              <w:rPr>
                <w:sz w:val="28"/>
                <w:szCs w:val="28"/>
              </w:rPr>
              <w:t>акти</w:t>
            </w:r>
            <w:r w:rsidRPr="00A5422A">
              <w:rPr>
                <w:spacing w:val="-12"/>
                <w:sz w:val="28"/>
                <w:szCs w:val="28"/>
              </w:rPr>
              <w:t xml:space="preserve"> </w:t>
            </w:r>
            <w:r w:rsidRPr="00A5422A">
              <w:rPr>
                <w:sz w:val="28"/>
                <w:szCs w:val="28"/>
              </w:rPr>
              <w:t>підприємства</w:t>
            </w:r>
            <w:r w:rsidRPr="00A5422A">
              <w:rPr>
                <w:spacing w:val="-13"/>
                <w:sz w:val="28"/>
                <w:szCs w:val="28"/>
              </w:rPr>
              <w:t xml:space="preserve"> </w:t>
            </w:r>
            <w:r w:rsidRPr="00A5422A">
              <w:rPr>
                <w:sz w:val="28"/>
                <w:szCs w:val="28"/>
              </w:rPr>
              <w:t>(правила,</w:t>
            </w:r>
            <w:r w:rsidRPr="00A5422A">
              <w:rPr>
                <w:spacing w:val="-11"/>
                <w:sz w:val="28"/>
                <w:szCs w:val="28"/>
              </w:rPr>
              <w:t xml:space="preserve"> </w:t>
            </w:r>
            <w:r w:rsidRPr="00A5422A">
              <w:rPr>
                <w:sz w:val="28"/>
                <w:szCs w:val="28"/>
              </w:rPr>
              <w:t>норми, регламенти, положення, стандарти, інструкції та інші</w:t>
            </w:r>
            <w:r w:rsidRPr="00A5422A">
              <w:rPr>
                <w:spacing w:val="2"/>
                <w:sz w:val="28"/>
                <w:szCs w:val="28"/>
              </w:rPr>
              <w:t xml:space="preserve"> </w:t>
            </w:r>
            <w:r w:rsidRPr="00A5422A">
              <w:rPr>
                <w:sz w:val="28"/>
                <w:szCs w:val="28"/>
              </w:rPr>
              <w:t>документи</w:t>
            </w:r>
            <w:r w:rsidRPr="00A5422A">
              <w:rPr>
                <w:spacing w:val="2"/>
                <w:sz w:val="28"/>
                <w:szCs w:val="28"/>
              </w:rPr>
              <w:t xml:space="preserve"> </w:t>
            </w:r>
            <w:r w:rsidRPr="00A5422A">
              <w:rPr>
                <w:sz w:val="28"/>
                <w:szCs w:val="28"/>
              </w:rPr>
              <w:t>щодо</w:t>
            </w:r>
            <w:r w:rsidRPr="00A5422A">
              <w:rPr>
                <w:spacing w:val="3"/>
                <w:sz w:val="28"/>
                <w:szCs w:val="28"/>
              </w:rPr>
              <w:t xml:space="preserve"> </w:t>
            </w:r>
            <w:r w:rsidRPr="00A5422A">
              <w:rPr>
                <w:sz w:val="28"/>
                <w:szCs w:val="28"/>
              </w:rPr>
              <w:t>охорони</w:t>
            </w:r>
            <w:r w:rsidRPr="00A5422A">
              <w:rPr>
                <w:spacing w:val="2"/>
                <w:sz w:val="28"/>
                <w:szCs w:val="28"/>
              </w:rPr>
              <w:t xml:space="preserve"> </w:t>
            </w:r>
            <w:r w:rsidRPr="00A5422A">
              <w:rPr>
                <w:sz w:val="28"/>
                <w:szCs w:val="28"/>
              </w:rPr>
              <w:t>праці,</w:t>
            </w:r>
            <w:r w:rsidRPr="00A5422A">
              <w:rPr>
                <w:spacing w:val="1"/>
                <w:sz w:val="28"/>
                <w:szCs w:val="28"/>
              </w:rPr>
              <w:t xml:space="preserve"> </w:t>
            </w:r>
            <w:r w:rsidRPr="00A5422A">
              <w:rPr>
                <w:sz w:val="28"/>
                <w:szCs w:val="28"/>
              </w:rPr>
              <w:t>обов’язкові для виконання у підрозділах</w:t>
            </w:r>
            <w:r w:rsidRPr="00A5422A">
              <w:rPr>
                <w:spacing w:val="1"/>
                <w:sz w:val="28"/>
                <w:szCs w:val="28"/>
              </w:rPr>
              <w:t xml:space="preserve"> </w:t>
            </w:r>
            <w:r w:rsidRPr="00A5422A">
              <w:rPr>
                <w:sz w:val="28"/>
                <w:szCs w:val="28"/>
              </w:rPr>
              <w:t>цивільного</w:t>
            </w:r>
            <w:r w:rsidRPr="00A5422A">
              <w:rPr>
                <w:spacing w:val="-3"/>
                <w:sz w:val="28"/>
                <w:szCs w:val="28"/>
              </w:rPr>
              <w:t xml:space="preserve"> </w:t>
            </w:r>
            <w:r w:rsidRPr="00A5422A">
              <w:rPr>
                <w:sz w:val="28"/>
                <w:szCs w:val="28"/>
              </w:rPr>
              <w:t>захисту);</w:t>
            </w:r>
          </w:p>
          <w:p w:rsidR="00697515" w:rsidRPr="00A5422A" w:rsidRDefault="0068013D">
            <w:pPr>
              <w:pStyle w:val="TableParagraph"/>
              <w:ind w:left="23" w:right="79" w:firstLine="397"/>
              <w:jc w:val="both"/>
              <w:rPr>
                <w:sz w:val="28"/>
                <w:szCs w:val="28"/>
              </w:rPr>
            </w:pPr>
            <w:r w:rsidRPr="00A5422A">
              <w:rPr>
                <w:sz w:val="28"/>
                <w:szCs w:val="28"/>
              </w:rPr>
              <w:t>права</w:t>
            </w:r>
            <w:r w:rsidRPr="00A5422A">
              <w:rPr>
                <w:spacing w:val="-9"/>
                <w:sz w:val="28"/>
                <w:szCs w:val="28"/>
              </w:rPr>
              <w:t xml:space="preserve"> </w:t>
            </w:r>
            <w:r w:rsidRPr="00A5422A">
              <w:rPr>
                <w:sz w:val="28"/>
                <w:szCs w:val="28"/>
              </w:rPr>
              <w:t>працівників</w:t>
            </w:r>
            <w:r w:rsidRPr="00A5422A">
              <w:rPr>
                <w:spacing w:val="-7"/>
                <w:sz w:val="28"/>
                <w:szCs w:val="28"/>
              </w:rPr>
              <w:t xml:space="preserve"> </w:t>
            </w:r>
            <w:r w:rsidRPr="00A5422A">
              <w:rPr>
                <w:sz w:val="28"/>
                <w:szCs w:val="28"/>
              </w:rPr>
              <w:t>з</w:t>
            </w:r>
            <w:r w:rsidRPr="00A5422A">
              <w:rPr>
                <w:spacing w:val="-7"/>
                <w:sz w:val="28"/>
                <w:szCs w:val="28"/>
              </w:rPr>
              <w:t xml:space="preserve"> </w:t>
            </w:r>
            <w:r w:rsidRPr="00A5422A">
              <w:rPr>
                <w:sz w:val="28"/>
                <w:szCs w:val="28"/>
              </w:rPr>
              <w:t>питань</w:t>
            </w:r>
            <w:r w:rsidRPr="00A5422A">
              <w:rPr>
                <w:spacing w:val="-8"/>
                <w:sz w:val="28"/>
                <w:szCs w:val="28"/>
              </w:rPr>
              <w:t xml:space="preserve"> </w:t>
            </w:r>
            <w:r w:rsidRPr="00A5422A">
              <w:rPr>
                <w:sz w:val="28"/>
                <w:szCs w:val="28"/>
              </w:rPr>
              <w:t>охорони</w:t>
            </w:r>
            <w:r w:rsidRPr="00A5422A">
              <w:rPr>
                <w:spacing w:val="-6"/>
                <w:sz w:val="28"/>
                <w:szCs w:val="28"/>
              </w:rPr>
              <w:t xml:space="preserve"> </w:t>
            </w:r>
            <w:r w:rsidRPr="00A5422A">
              <w:rPr>
                <w:sz w:val="28"/>
                <w:szCs w:val="28"/>
              </w:rPr>
              <w:t>праці</w:t>
            </w:r>
            <w:r w:rsidRPr="00A5422A">
              <w:rPr>
                <w:spacing w:val="-8"/>
                <w:sz w:val="28"/>
                <w:szCs w:val="28"/>
              </w:rPr>
              <w:t xml:space="preserve"> </w:t>
            </w:r>
            <w:r w:rsidRPr="00A5422A">
              <w:rPr>
                <w:sz w:val="28"/>
                <w:szCs w:val="28"/>
              </w:rPr>
              <w:t>на</w:t>
            </w:r>
            <w:r w:rsidRPr="00A5422A">
              <w:rPr>
                <w:spacing w:val="-57"/>
                <w:sz w:val="28"/>
                <w:szCs w:val="28"/>
              </w:rPr>
              <w:t xml:space="preserve"> </w:t>
            </w:r>
            <w:r w:rsidRPr="00A5422A">
              <w:rPr>
                <w:sz w:val="28"/>
                <w:szCs w:val="28"/>
              </w:rPr>
              <w:t>підприємстві (у підрозділах цивільного</w:t>
            </w:r>
            <w:r w:rsidRPr="00A5422A">
              <w:rPr>
                <w:spacing w:val="1"/>
                <w:sz w:val="28"/>
                <w:szCs w:val="28"/>
              </w:rPr>
              <w:t xml:space="preserve"> </w:t>
            </w:r>
            <w:r w:rsidRPr="00A5422A">
              <w:rPr>
                <w:sz w:val="28"/>
                <w:szCs w:val="28"/>
              </w:rPr>
              <w:t>захисту);</w:t>
            </w:r>
          </w:p>
          <w:p w:rsidR="00697515" w:rsidRPr="00A5422A" w:rsidRDefault="0068013D">
            <w:pPr>
              <w:pStyle w:val="TableParagraph"/>
              <w:ind w:left="23" w:right="79" w:firstLine="397"/>
              <w:jc w:val="both"/>
              <w:rPr>
                <w:sz w:val="28"/>
                <w:szCs w:val="28"/>
              </w:rPr>
            </w:pPr>
            <w:r w:rsidRPr="00A5422A">
              <w:rPr>
                <w:sz w:val="28"/>
                <w:szCs w:val="28"/>
              </w:rPr>
              <w:t>вимоги щодо безпеки праці у приміщеннях</w:t>
            </w:r>
            <w:r w:rsidRPr="00A5422A">
              <w:rPr>
                <w:spacing w:val="-58"/>
                <w:sz w:val="28"/>
                <w:szCs w:val="28"/>
              </w:rPr>
              <w:t xml:space="preserve"> </w:t>
            </w:r>
            <w:r w:rsidRPr="00A5422A">
              <w:rPr>
                <w:sz w:val="28"/>
                <w:szCs w:val="28"/>
              </w:rPr>
              <w:t>підрозділів</w:t>
            </w:r>
            <w:r w:rsidRPr="00A5422A">
              <w:rPr>
                <w:spacing w:val="-2"/>
                <w:sz w:val="28"/>
                <w:szCs w:val="28"/>
              </w:rPr>
              <w:t xml:space="preserve"> </w:t>
            </w:r>
            <w:r w:rsidRPr="00A5422A">
              <w:rPr>
                <w:sz w:val="28"/>
                <w:szCs w:val="28"/>
              </w:rPr>
              <w:t>цивільного</w:t>
            </w:r>
            <w:r w:rsidRPr="00A5422A">
              <w:rPr>
                <w:spacing w:val="-3"/>
                <w:sz w:val="28"/>
                <w:szCs w:val="28"/>
              </w:rPr>
              <w:t xml:space="preserve"> </w:t>
            </w:r>
            <w:r w:rsidRPr="00A5422A">
              <w:rPr>
                <w:sz w:val="28"/>
                <w:szCs w:val="28"/>
              </w:rPr>
              <w:t>захисту;</w:t>
            </w:r>
          </w:p>
          <w:p w:rsidR="00697515" w:rsidRPr="00A5422A" w:rsidRDefault="0068013D">
            <w:pPr>
              <w:pStyle w:val="TableParagraph"/>
              <w:ind w:left="23" w:right="79" w:firstLine="397"/>
              <w:jc w:val="both"/>
              <w:rPr>
                <w:sz w:val="28"/>
                <w:szCs w:val="28"/>
              </w:rPr>
            </w:pPr>
            <w:r w:rsidRPr="00A5422A">
              <w:rPr>
                <w:sz w:val="28"/>
                <w:szCs w:val="28"/>
              </w:rPr>
              <w:t>порядок проведення</w:t>
            </w:r>
            <w:r w:rsidRPr="00A5422A">
              <w:rPr>
                <w:sz w:val="28"/>
              </w:rPr>
              <w:t xml:space="preserve"> </w:t>
            </w:r>
            <w:r w:rsidRPr="00A5422A">
              <w:rPr>
                <w:sz w:val="28"/>
                <w:szCs w:val="28"/>
              </w:rPr>
              <w:t>адміністративно-громадського</w:t>
            </w:r>
            <w:r w:rsidRPr="00A5422A">
              <w:rPr>
                <w:sz w:val="28"/>
              </w:rPr>
              <w:t xml:space="preserve"> </w:t>
            </w:r>
            <w:r w:rsidRPr="00A5422A">
              <w:rPr>
                <w:sz w:val="28"/>
                <w:szCs w:val="28"/>
              </w:rPr>
              <w:t xml:space="preserve">контролю за станом охорони </w:t>
            </w:r>
            <w:r w:rsidRPr="00A5422A">
              <w:rPr>
                <w:spacing w:val="-58"/>
                <w:sz w:val="28"/>
                <w:szCs w:val="28"/>
              </w:rPr>
              <w:t xml:space="preserve"> </w:t>
            </w:r>
            <w:r w:rsidRPr="00A5422A">
              <w:rPr>
                <w:sz w:val="28"/>
                <w:szCs w:val="28"/>
              </w:rPr>
              <w:t>праці;</w:t>
            </w:r>
          </w:p>
          <w:p w:rsidR="00697515" w:rsidRPr="00A5422A" w:rsidRDefault="0068013D">
            <w:pPr>
              <w:pStyle w:val="TableParagraph"/>
              <w:ind w:left="23" w:right="79" w:firstLine="397"/>
              <w:jc w:val="both"/>
              <w:rPr>
                <w:sz w:val="28"/>
                <w:szCs w:val="28"/>
              </w:rPr>
            </w:pPr>
            <w:r w:rsidRPr="00A5422A">
              <w:rPr>
                <w:sz w:val="28"/>
                <w:szCs w:val="28"/>
              </w:rPr>
              <w:t>вимоги правил безпеки праці до техніки,</w:t>
            </w:r>
            <w:r w:rsidRPr="00A5422A">
              <w:rPr>
                <w:spacing w:val="1"/>
                <w:sz w:val="28"/>
                <w:szCs w:val="28"/>
              </w:rPr>
              <w:t xml:space="preserve"> </w:t>
            </w:r>
            <w:r w:rsidRPr="00A5422A">
              <w:rPr>
                <w:sz w:val="28"/>
                <w:szCs w:val="28"/>
              </w:rPr>
              <w:t>приладів та обладнання;</w:t>
            </w:r>
          </w:p>
          <w:p w:rsidR="00697515" w:rsidRPr="00A5422A" w:rsidRDefault="0068013D">
            <w:pPr>
              <w:pStyle w:val="TableParagraph"/>
              <w:ind w:left="23" w:right="79" w:firstLine="448"/>
              <w:jc w:val="both"/>
              <w:rPr>
                <w:sz w:val="28"/>
                <w:szCs w:val="28"/>
              </w:rPr>
            </w:pPr>
            <w:r w:rsidRPr="00A5422A">
              <w:rPr>
                <w:sz w:val="28"/>
                <w:szCs w:val="28"/>
              </w:rPr>
              <w:t>вимоги правил безпеки праці під</w:t>
            </w:r>
            <w:r w:rsidRPr="00A5422A">
              <w:rPr>
                <w:sz w:val="28"/>
              </w:rPr>
              <w:t xml:space="preserve"> </w:t>
            </w:r>
            <w:r w:rsidRPr="00A5422A">
              <w:rPr>
                <w:sz w:val="28"/>
                <w:szCs w:val="28"/>
              </w:rPr>
              <w:lastRenderedPageBreak/>
              <w:t>час проведення</w:t>
            </w:r>
            <w:r w:rsidRPr="00A5422A">
              <w:rPr>
                <w:spacing w:val="-58"/>
                <w:sz w:val="28"/>
                <w:szCs w:val="28"/>
              </w:rPr>
              <w:t xml:space="preserve"> </w:t>
            </w:r>
            <w:r w:rsidRPr="00A5422A">
              <w:rPr>
                <w:sz w:val="28"/>
                <w:szCs w:val="28"/>
              </w:rPr>
              <w:t>аварійно-рятувальних та інших невідкладних</w:t>
            </w:r>
            <w:r w:rsidRPr="00A5422A">
              <w:rPr>
                <w:spacing w:val="1"/>
                <w:sz w:val="28"/>
                <w:szCs w:val="28"/>
              </w:rPr>
              <w:t xml:space="preserve"> </w:t>
            </w:r>
            <w:r w:rsidRPr="00A5422A">
              <w:rPr>
                <w:sz w:val="28"/>
                <w:szCs w:val="28"/>
              </w:rPr>
              <w:t>робіт, ліквідації наслідків надзвичайних ситуацій у мирний час та в особливий період;</w:t>
            </w:r>
          </w:p>
          <w:p w:rsidR="00697515" w:rsidRPr="00A5422A" w:rsidRDefault="0068013D">
            <w:pPr>
              <w:pStyle w:val="TableParagraph"/>
              <w:ind w:left="23" w:right="79" w:firstLine="397"/>
              <w:jc w:val="both"/>
              <w:rPr>
                <w:sz w:val="28"/>
                <w:szCs w:val="28"/>
              </w:rPr>
            </w:pPr>
            <w:r w:rsidRPr="00A5422A">
              <w:rPr>
                <w:sz w:val="28"/>
                <w:szCs w:val="28"/>
              </w:rPr>
              <w:t>основи</w:t>
            </w:r>
            <w:r w:rsidRPr="00A5422A">
              <w:rPr>
                <w:spacing w:val="-2"/>
                <w:sz w:val="28"/>
                <w:szCs w:val="28"/>
              </w:rPr>
              <w:t xml:space="preserve"> </w:t>
            </w:r>
            <w:r w:rsidRPr="00A5422A">
              <w:rPr>
                <w:sz w:val="28"/>
                <w:szCs w:val="28"/>
              </w:rPr>
              <w:t>електробезпеки;</w:t>
            </w:r>
          </w:p>
          <w:p w:rsidR="00697515" w:rsidRPr="00A5422A" w:rsidRDefault="0068013D">
            <w:pPr>
              <w:pStyle w:val="TableParagraph"/>
              <w:ind w:left="23" w:right="79" w:firstLine="397"/>
              <w:jc w:val="both"/>
              <w:rPr>
                <w:sz w:val="28"/>
                <w:szCs w:val="28"/>
              </w:rPr>
            </w:pPr>
            <w:r w:rsidRPr="00A5422A">
              <w:rPr>
                <w:sz w:val="28"/>
                <w:szCs w:val="28"/>
              </w:rPr>
              <w:t>параметри</w:t>
            </w:r>
            <w:r w:rsidRPr="00A5422A">
              <w:rPr>
                <w:spacing w:val="-12"/>
                <w:sz w:val="28"/>
                <w:szCs w:val="28"/>
              </w:rPr>
              <w:t xml:space="preserve"> </w:t>
            </w:r>
            <w:r w:rsidRPr="00A5422A">
              <w:rPr>
                <w:sz w:val="28"/>
                <w:szCs w:val="28"/>
              </w:rPr>
              <w:t>й</w:t>
            </w:r>
            <w:r w:rsidRPr="00A5422A">
              <w:rPr>
                <w:spacing w:val="-11"/>
                <w:sz w:val="28"/>
                <w:szCs w:val="28"/>
              </w:rPr>
              <w:t xml:space="preserve"> </w:t>
            </w:r>
            <w:r w:rsidRPr="00A5422A">
              <w:rPr>
                <w:sz w:val="28"/>
                <w:szCs w:val="28"/>
              </w:rPr>
              <w:t>властивості,</w:t>
            </w:r>
            <w:r w:rsidRPr="00A5422A">
              <w:rPr>
                <w:spacing w:val="-11"/>
                <w:sz w:val="28"/>
                <w:szCs w:val="28"/>
              </w:rPr>
              <w:t xml:space="preserve"> </w:t>
            </w:r>
            <w:r w:rsidRPr="00A5422A">
              <w:rPr>
                <w:sz w:val="28"/>
                <w:szCs w:val="28"/>
              </w:rPr>
              <w:t>що</w:t>
            </w:r>
            <w:r w:rsidRPr="00A5422A">
              <w:rPr>
                <w:spacing w:val="-10"/>
                <w:sz w:val="28"/>
                <w:szCs w:val="28"/>
              </w:rPr>
              <w:t xml:space="preserve"> </w:t>
            </w:r>
            <w:r w:rsidRPr="00A5422A">
              <w:rPr>
                <w:sz w:val="28"/>
                <w:szCs w:val="28"/>
              </w:rPr>
              <w:t>характеризують</w:t>
            </w:r>
            <w:r w:rsidRPr="00A5422A">
              <w:rPr>
                <w:spacing w:val="-57"/>
                <w:sz w:val="28"/>
                <w:szCs w:val="28"/>
              </w:rPr>
              <w:t xml:space="preserve"> </w:t>
            </w:r>
            <w:proofErr w:type="spellStart"/>
            <w:r w:rsidRPr="00A5422A">
              <w:rPr>
                <w:sz w:val="28"/>
                <w:szCs w:val="28"/>
              </w:rPr>
              <w:t>вибухонебезпеку</w:t>
            </w:r>
            <w:proofErr w:type="spellEnd"/>
            <w:r w:rsidRPr="00A5422A">
              <w:rPr>
                <w:spacing w:val="-4"/>
                <w:sz w:val="28"/>
                <w:szCs w:val="28"/>
              </w:rPr>
              <w:t xml:space="preserve"> </w:t>
            </w:r>
            <w:r w:rsidRPr="00A5422A">
              <w:rPr>
                <w:sz w:val="28"/>
                <w:szCs w:val="28"/>
              </w:rPr>
              <w:t>середовища;</w:t>
            </w:r>
          </w:p>
          <w:p w:rsidR="00697515" w:rsidRPr="00A5422A" w:rsidRDefault="0068013D">
            <w:pPr>
              <w:pStyle w:val="TableParagraph"/>
              <w:ind w:left="23" w:right="79" w:firstLine="397"/>
              <w:jc w:val="both"/>
              <w:rPr>
                <w:sz w:val="28"/>
                <w:szCs w:val="28"/>
              </w:rPr>
            </w:pPr>
            <w:r w:rsidRPr="00A5422A">
              <w:rPr>
                <w:sz w:val="28"/>
                <w:szCs w:val="28"/>
              </w:rPr>
              <w:t xml:space="preserve">основи пожежної безпеки та шляхи її </w:t>
            </w:r>
            <w:r w:rsidRPr="00A5422A">
              <w:rPr>
                <w:spacing w:val="-58"/>
                <w:sz w:val="28"/>
                <w:szCs w:val="28"/>
              </w:rPr>
              <w:t xml:space="preserve">  </w:t>
            </w:r>
            <w:r w:rsidRPr="00A5422A">
              <w:rPr>
                <w:sz w:val="28"/>
                <w:szCs w:val="28"/>
              </w:rPr>
              <w:t>забезпечення;</w:t>
            </w:r>
          </w:p>
          <w:p w:rsidR="00697515" w:rsidRPr="00A5422A" w:rsidRDefault="0068013D">
            <w:pPr>
              <w:pStyle w:val="TableParagraph"/>
              <w:ind w:left="23" w:right="79" w:firstLine="397"/>
              <w:jc w:val="both"/>
              <w:rPr>
                <w:sz w:val="28"/>
                <w:szCs w:val="28"/>
              </w:rPr>
            </w:pPr>
            <w:r w:rsidRPr="00A5422A">
              <w:rPr>
                <w:sz w:val="28"/>
                <w:szCs w:val="28"/>
              </w:rPr>
              <w:t>основи гігієни праці та виробничої санітарії;</w:t>
            </w:r>
          </w:p>
          <w:p w:rsidR="00697515" w:rsidRPr="00A5422A" w:rsidRDefault="0068013D">
            <w:pPr>
              <w:pStyle w:val="TableParagraph"/>
              <w:ind w:left="23" w:right="79" w:firstLine="397"/>
              <w:jc w:val="both"/>
              <w:rPr>
                <w:sz w:val="28"/>
                <w:szCs w:val="28"/>
              </w:rPr>
            </w:pPr>
            <w:r w:rsidRPr="00A5422A">
              <w:rPr>
                <w:sz w:val="28"/>
                <w:szCs w:val="28"/>
              </w:rPr>
              <w:t>засоби та методи захисту працівників від</w:t>
            </w:r>
            <w:r w:rsidRPr="00A5422A">
              <w:rPr>
                <w:spacing w:val="1"/>
                <w:sz w:val="28"/>
                <w:szCs w:val="28"/>
              </w:rPr>
              <w:t xml:space="preserve"> </w:t>
            </w:r>
            <w:r w:rsidRPr="00A5422A">
              <w:rPr>
                <w:sz w:val="28"/>
                <w:szCs w:val="28"/>
              </w:rPr>
              <w:t>шкідливого</w:t>
            </w:r>
            <w:r w:rsidRPr="00A5422A">
              <w:rPr>
                <w:spacing w:val="-13"/>
                <w:sz w:val="28"/>
                <w:szCs w:val="28"/>
              </w:rPr>
              <w:t xml:space="preserve"> </w:t>
            </w:r>
            <w:r w:rsidRPr="00A5422A">
              <w:rPr>
                <w:sz w:val="28"/>
                <w:szCs w:val="28"/>
              </w:rPr>
              <w:t>та</w:t>
            </w:r>
            <w:r w:rsidRPr="00A5422A">
              <w:rPr>
                <w:spacing w:val="-11"/>
                <w:sz w:val="28"/>
                <w:szCs w:val="28"/>
              </w:rPr>
              <w:t xml:space="preserve"> </w:t>
            </w:r>
            <w:r w:rsidRPr="00A5422A">
              <w:rPr>
                <w:sz w:val="28"/>
                <w:szCs w:val="28"/>
              </w:rPr>
              <w:t>небезпечного</w:t>
            </w:r>
            <w:r w:rsidRPr="00A5422A">
              <w:rPr>
                <w:spacing w:val="-12"/>
                <w:sz w:val="28"/>
                <w:szCs w:val="28"/>
              </w:rPr>
              <w:t xml:space="preserve"> </w:t>
            </w:r>
            <w:r w:rsidRPr="00A5422A">
              <w:rPr>
                <w:sz w:val="28"/>
                <w:szCs w:val="28"/>
              </w:rPr>
              <w:t>впливу</w:t>
            </w:r>
            <w:r w:rsidRPr="00A5422A">
              <w:rPr>
                <w:spacing w:val="-12"/>
                <w:sz w:val="28"/>
                <w:szCs w:val="28"/>
              </w:rPr>
              <w:t xml:space="preserve"> </w:t>
            </w:r>
            <w:r w:rsidRPr="00A5422A">
              <w:rPr>
                <w:sz w:val="28"/>
                <w:szCs w:val="28"/>
              </w:rPr>
              <w:t>виробничих</w:t>
            </w:r>
            <w:r w:rsidRPr="00A5422A">
              <w:rPr>
                <w:spacing w:val="-57"/>
                <w:sz w:val="28"/>
                <w:szCs w:val="28"/>
              </w:rPr>
              <w:t xml:space="preserve">               </w:t>
            </w:r>
            <w:r w:rsidRPr="00A5422A">
              <w:rPr>
                <w:sz w:val="28"/>
                <w:szCs w:val="28"/>
              </w:rPr>
              <w:t>факторів;</w:t>
            </w:r>
          </w:p>
          <w:p w:rsidR="00697515" w:rsidRPr="00A5422A" w:rsidRDefault="0068013D">
            <w:pPr>
              <w:pStyle w:val="Standard"/>
              <w:spacing w:after="40"/>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правила</w:t>
            </w:r>
            <w:r w:rsidRPr="00A5422A">
              <w:rPr>
                <w:rFonts w:ascii="Times New Roman" w:hAnsi="Times New Roman"/>
                <w:spacing w:val="-10"/>
                <w:sz w:val="28"/>
                <w:szCs w:val="28"/>
                <w:lang w:val="uk-UA"/>
              </w:rPr>
              <w:t xml:space="preserve"> </w:t>
            </w:r>
            <w:r w:rsidRPr="00A5422A">
              <w:rPr>
                <w:rFonts w:ascii="Times New Roman" w:hAnsi="Times New Roman"/>
                <w:sz w:val="28"/>
                <w:szCs w:val="28"/>
                <w:lang w:val="uk-UA"/>
              </w:rPr>
              <w:t>проходження</w:t>
            </w:r>
            <w:r w:rsidRPr="00A5422A">
              <w:rPr>
                <w:rFonts w:ascii="Times New Roman" w:hAnsi="Times New Roman"/>
                <w:spacing w:val="-10"/>
                <w:sz w:val="28"/>
                <w:szCs w:val="28"/>
                <w:lang w:val="uk-UA"/>
              </w:rPr>
              <w:t xml:space="preserve"> </w:t>
            </w:r>
            <w:r w:rsidRPr="00A5422A">
              <w:rPr>
                <w:rFonts w:ascii="Times New Roman" w:hAnsi="Times New Roman"/>
                <w:sz w:val="28"/>
                <w:szCs w:val="28"/>
                <w:lang w:val="uk-UA"/>
              </w:rPr>
              <w:t>медичних</w:t>
            </w:r>
            <w:r w:rsidRPr="00A5422A">
              <w:rPr>
                <w:rFonts w:ascii="Times New Roman" w:hAnsi="Times New Roman"/>
                <w:spacing w:val="-8"/>
                <w:sz w:val="28"/>
                <w:szCs w:val="28"/>
                <w:lang w:val="uk-UA"/>
              </w:rPr>
              <w:t xml:space="preserve"> </w:t>
            </w:r>
            <w:r w:rsidRPr="00A5422A">
              <w:rPr>
                <w:rFonts w:ascii="Times New Roman" w:hAnsi="Times New Roman"/>
                <w:sz w:val="28"/>
                <w:szCs w:val="28"/>
                <w:lang w:val="uk-UA"/>
              </w:rPr>
              <w:t>оглядів</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TableParagraph"/>
              <w:ind w:left="23" w:right="79" w:firstLine="397"/>
              <w:jc w:val="both"/>
              <w:rPr>
                <w:sz w:val="28"/>
                <w:szCs w:val="28"/>
              </w:rPr>
            </w:pPr>
            <w:r w:rsidRPr="00A5422A">
              <w:rPr>
                <w:sz w:val="28"/>
                <w:szCs w:val="28"/>
              </w:rPr>
              <w:lastRenderedPageBreak/>
              <w:t>виконувати вимоги законодавчих і</w:t>
            </w:r>
            <w:r w:rsidRPr="00A5422A">
              <w:rPr>
                <w:spacing w:val="1"/>
                <w:sz w:val="28"/>
                <w:szCs w:val="28"/>
              </w:rPr>
              <w:t xml:space="preserve"> </w:t>
            </w:r>
            <w:r w:rsidRPr="00A5422A">
              <w:rPr>
                <w:sz w:val="28"/>
                <w:szCs w:val="28"/>
              </w:rPr>
              <w:t>нормативно-правових актів, що регламентують</w:t>
            </w:r>
            <w:r w:rsidRPr="00A5422A">
              <w:rPr>
                <w:spacing w:val="1"/>
                <w:sz w:val="28"/>
                <w:szCs w:val="28"/>
              </w:rPr>
              <w:t xml:space="preserve"> </w:t>
            </w:r>
            <w:r w:rsidRPr="00A5422A">
              <w:rPr>
                <w:sz w:val="28"/>
                <w:szCs w:val="28"/>
              </w:rPr>
              <w:t>питання охорони праці й особистої безпеки чергового підрозділу Оперативно-рятувальної служби цивільного захисту;</w:t>
            </w:r>
          </w:p>
          <w:p w:rsidR="00697515" w:rsidRPr="00A5422A" w:rsidRDefault="0068013D">
            <w:pPr>
              <w:pStyle w:val="TableParagraph"/>
              <w:ind w:left="23" w:right="79" w:firstLine="397"/>
              <w:jc w:val="both"/>
              <w:rPr>
                <w:sz w:val="28"/>
                <w:szCs w:val="28"/>
              </w:rPr>
            </w:pPr>
            <w:r w:rsidRPr="00A5422A">
              <w:rPr>
                <w:sz w:val="28"/>
                <w:szCs w:val="28"/>
              </w:rPr>
              <w:t>дотримуватись вимог електробезпеки під</w:t>
            </w:r>
            <w:r w:rsidRPr="00A5422A">
              <w:rPr>
                <w:spacing w:val="-57"/>
                <w:sz w:val="28"/>
                <w:szCs w:val="28"/>
              </w:rPr>
              <w:t xml:space="preserve"> </w:t>
            </w:r>
            <w:r w:rsidRPr="00A5422A">
              <w:rPr>
                <w:sz w:val="28"/>
                <w:szCs w:val="28"/>
              </w:rPr>
              <w:t>час роботи із електрифікованим</w:t>
            </w:r>
            <w:r w:rsidRPr="00A5422A">
              <w:rPr>
                <w:spacing w:val="1"/>
                <w:sz w:val="28"/>
                <w:szCs w:val="28"/>
              </w:rPr>
              <w:t xml:space="preserve"> </w:t>
            </w:r>
            <w:r w:rsidRPr="00A5422A">
              <w:rPr>
                <w:sz w:val="28"/>
                <w:szCs w:val="28"/>
              </w:rPr>
              <w:t>обладнанням;</w:t>
            </w:r>
          </w:p>
          <w:p w:rsidR="00697515" w:rsidRPr="00A5422A" w:rsidRDefault="0068013D">
            <w:pPr>
              <w:pStyle w:val="TableParagraph"/>
              <w:ind w:left="23" w:right="79" w:firstLine="397"/>
              <w:jc w:val="both"/>
              <w:rPr>
                <w:sz w:val="28"/>
                <w:szCs w:val="28"/>
              </w:rPr>
            </w:pPr>
            <w:r w:rsidRPr="00A5422A">
              <w:rPr>
                <w:sz w:val="28"/>
                <w:szCs w:val="28"/>
              </w:rPr>
              <w:t>володіти засобами і методами</w:t>
            </w:r>
            <w:r w:rsidRPr="00A5422A">
              <w:rPr>
                <w:spacing w:val="1"/>
                <w:sz w:val="28"/>
                <w:szCs w:val="28"/>
              </w:rPr>
              <w:t xml:space="preserve"> </w:t>
            </w:r>
            <w:r w:rsidRPr="00A5422A">
              <w:rPr>
                <w:sz w:val="28"/>
                <w:szCs w:val="28"/>
              </w:rPr>
              <w:t>індивідуального та колективного захисту</w:t>
            </w:r>
            <w:r w:rsidRPr="00A5422A">
              <w:rPr>
                <w:spacing w:val="1"/>
                <w:sz w:val="28"/>
                <w:szCs w:val="28"/>
              </w:rPr>
              <w:t xml:space="preserve"> </w:t>
            </w:r>
            <w:r w:rsidRPr="00A5422A">
              <w:rPr>
                <w:sz w:val="28"/>
                <w:szCs w:val="28"/>
              </w:rPr>
              <w:t>від небезпечних та шкідливих виробничих</w:t>
            </w:r>
            <w:r w:rsidRPr="00A5422A">
              <w:rPr>
                <w:spacing w:val="-58"/>
                <w:sz w:val="28"/>
                <w:szCs w:val="28"/>
              </w:rPr>
              <w:t xml:space="preserve"> </w:t>
            </w:r>
            <w:r w:rsidRPr="00A5422A">
              <w:rPr>
                <w:sz w:val="28"/>
                <w:szCs w:val="28"/>
              </w:rPr>
              <w:t>факторів;</w:t>
            </w:r>
          </w:p>
          <w:p w:rsidR="00697515" w:rsidRPr="00A5422A" w:rsidRDefault="0068013D">
            <w:pPr>
              <w:pStyle w:val="TableParagraph"/>
              <w:ind w:left="23" w:right="79" w:firstLine="397"/>
              <w:jc w:val="both"/>
              <w:rPr>
                <w:sz w:val="28"/>
                <w:szCs w:val="28"/>
              </w:rPr>
            </w:pPr>
            <w:r w:rsidRPr="00A5422A">
              <w:rPr>
                <w:sz w:val="28"/>
                <w:szCs w:val="28"/>
              </w:rPr>
              <w:t>дотримуватись пожежної безпеки;</w:t>
            </w:r>
          </w:p>
          <w:p w:rsidR="00697515" w:rsidRPr="00A5422A" w:rsidRDefault="0068013D">
            <w:pPr>
              <w:pStyle w:val="TableParagraph"/>
              <w:ind w:left="23" w:right="79" w:firstLine="397"/>
              <w:jc w:val="both"/>
              <w:rPr>
                <w:sz w:val="28"/>
                <w:szCs w:val="28"/>
              </w:rPr>
            </w:pPr>
            <w:r w:rsidRPr="00A5422A">
              <w:rPr>
                <w:sz w:val="28"/>
                <w:szCs w:val="28"/>
              </w:rPr>
              <w:t>дотримуватись гігієни праці та виробничої санітарії;</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дотримуватись правил проходження</w:t>
            </w:r>
            <w:r w:rsidRPr="00A5422A">
              <w:rPr>
                <w:rFonts w:ascii="Times New Roman" w:hAnsi="Times New Roman"/>
                <w:spacing w:val="-58"/>
                <w:sz w:val="28"/>
                <w:szCs w:val="28"/>
                <w:lang w:val="uk-UA"/>
              </w:rPr>
              <w:t xml:space="preserve"> </w:t>
            </w:r>
            <w:r w:rsidRPr="00A5422A">
              <w:rPr>
                <w:rFonts w:ascii="Times New Roman" w:hAnsi="Times New Roman"/>
                <w:sz w:val="28"/>
                <w:szCs w:val="28"/>
                <w:lang w:val="uk-UA"/>
              </w:rPr>
              <w:t>медичних</w:t>
            </w:r>
            <w:r w:rsidRPr="00A5422A">
              <w:rPr>
                <w:rFonts w:ascii="Times New Roman" w:hAnsi="Times New Roman"/>
                <w:spacing w:val="-2"/>
                <w:sz w:val="28"/>
                <w:szCs w:val="28"/>
                <w:lang w:val="uk-UA"/>
              </w:rPr>
              <w:t xml:space="preserve"> </w:t>
            </w:r>
            <w:r w:rsidRPr="00A5422A">
              <w:rPr>
                <w:rFonts w:ascii="Times New Roman" w:hAnsi="Times New Roman"/>
                <w:sz w:val="28"/>
                <w:szCs w:val="28"/>
                <w:lang w:val="uk-UA"/>
              </w:rPr>
              <w:t>оглядів</w:t>
            </w:r>
          </w:p>
        </w:tc>
      </w:tr>
      <w:tr w:rsidR="00697515" w:rsidRPr="00A5422A">
        <w:trPr>
          <w:trHeight w:val="262"/>
        </w:trPr>
        <w:tc>
          <w:tcPr>
            <w:tcW w:w="4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TableParagraph"/>
              <w:ind w:left="23" w:right="79" w:firstLine="397"/>
              <w:jc w:val="center"/>
              <w:rPr>
                <w:sz w:val="28"/>
                <w:szCs w:val="28"/>
              </w:rPr>
            </w:pPr>
            <w:r w:rsidRPr="00A5422A">
              <w:rPr>
                <w:b/>
                <w:bCs/>
                <w:sz w:val="28"/>
                <w:szCs w:val="28"/>
              </w:rPr>
              <w:t>ЗГ 2.</w:t>
            </w:r>
          </w:p>
        </w:tc>
      </w:tr>
      <w:tr w:rsidR="00697515" w:rsidRPr="00A5422A">
        <w:trPr>
          <w:trHeight w:val="556"/>
        </w:trPr>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правила поведінки у колективі;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типи характеру і темпераменту людини;</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види психоемоційного стану людини;</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 xml:space="preserve">ознаки посттравматичного стресового розладу </w:t>
            </w:r>
            <w:r w:rsidRPr="00A5422A">
              <w:rPr>
                <w:rFonts w:ascii="Times New Roman" w:hAnsi="Times New Roman"/>
                <w:sz w:val="28"/>
                <w:szCs w:val="28"/>
                <w:lang w:val="uk-UA"/>
              </w:rPr>
              <w:t>людини;</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негативні психічні стани, моделі виходу з них;</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 xml:space="preserve">психологічні особливості поводження в </w:t>
            </w:r>
            <w:r w:rsidRPr="00A5422A">
              <w:rPr>
                <w:rFonts w:ascii="Times New Roman" w:hAnsi="Times New Roman"/>
                <w:sz w:val="28"/>
                <w:szCs w:val="28"/>
                <w:lang w:val="uk-UA"/>
              </w:rPr>
              <w:t>надзвичайних ситуаціях;</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 xml:space="preserve">правила поводження з людьми із </w:t>
            </w:r>
            <w:r w:rsidRPr="00A5422A">
              <w:rPr>
                <w:rFonts w:ascii="Times New Roman" w:hAnsi="Times New Roman"/>
                <w:spacing w:val="-3"/>
                <w:sz w:val="28"/>
                <w:szCs w:val="28"/>
                <w:lang w:val="uk-UA"/>
              </w:rPr>
              <w:t>посттравматичним стресовим розладом;</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поняття про екстрену психологічну допомогу та методи її надання постраждалому населенню;</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фактори ризику і способи їх подолання;</w:t>
            </w:r>
          </w:p>
          <w:p w:rsidR="00697515" w:rsidRPr="00A5422A" w:rsidRDefault="0068013D">
            <w:pPr>
              <w:pStyle w:val="Standard"/>
              <w:shd w:val="clear" w:color="auto" w:fill="FFFFFF"/>
              <w:ind w:left="23" w:right="79" w:firstLine="397"/>
              <w:jc w:val="both"/>
              <w:rPr>
                <w:rFonts w:ascii="Times New Roman" w:hAnsi="Times New Roman"/>
                <w:spacing w:val="-3"/>
                <w:sz w:val="28"/>
                <w:szCs w:val="28"/>
                <w:lang w:val="uk-UA"/>
              </w:rPr>
            </w:pPr>
            <w:r w:rsidRPr="00A5422A">
              <w:rPr>
                <w:rFonts w:ascii="Times New Roman" w:hAnsi="Times New Roman"/>
                <w:spacing w:val="-3"/>
                <w:sz w:val="28"/>
                <w:szCs w:val="28"/>
                <w:lang w:val="uk-UA"/>
              </w:rPr>
              <w:t>вплив довготривалого травматичного стресу на людину, протокол самодопомоги «Чотири стихії»;</w:t>
            </w:r>
          </w:p>
          <w:p w:rsidR="00697515" w:rsidRPr="00A5422A" w:rsidRDefault="0068013D">
            <w:pPr>
              <w:pStyle w:val="6"/>
              <w:shd w:val="clear" w:color="auto" w:fill="auto"/>
              <w:suppressAutoHyphens/>
              <w:spacing w:line="240" w:lineRule="auto"/>
              <w:ind w:left="23" w:right="79" w:firstLine="397"/>
              <w:jc w:val="both"/>
              <w:rPr>
                <w:b w:val="0"/>
                <w:bCs w:val="0"/>
                <w:sz w:val="28"/>
                <w:szCs w:val="28"/>
                <w:lang w:val="uk-UA"/>
              </w:rPr>
            </w:pPr>
            <w:r w:rsidRPr="00A5422A">
              <w:rPr>
                <w:b w:val="0"/>
                <w:bCs w:val="0"/>
                <w:sz w:val="28"/>
                <w:szCs w:val="28"/>
                <w:lang w:val="uk-UA"/>
              </w:rPr>
              <w:lastRenderedPageBreak/>
              <w:t>ізраїльські протоколи надання першої психологічної допомоги МААСЕ та «Напарник» (АПА);</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соціально-психологічний клімат колективу та шляхи його оптимізації</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lastRenderedPageBreak/>
              <w:t xml:space="preserve">дотримуватись правил поведінки у </w:t>
            </w:r>
            <w:r w:rsidRPr="00A5422A">
              <w:rPr>
                <w:rFonts w:ascii="Times New Roman" w:hAnsi="Times New Roman"/>
                <w:sz w:val="28"/>
                <w:szCs w:val="28"/>
                <w:lang w:val="uk-UA"/>
              </w:rPr>
              <w:t>колективі;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 xml:space="preserve">запобігати виникненню конфліктних </w:t>
            </w:r>
            <w:r w:rsidRPr="00A5422A">
              <w:rPr>
                <w:rFonts w:ascii="Times New Roman" w:hAnsi="Times New Roman"/>
                <w:sz w:val="28"/>
                <w:szCs w:val="28"/>
                <w:lang w:val="uk-UA"/>
              </w:rPr>
              <w:t>ситуацій під час отримання повідомлень;</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pacing w:val="-3"/>
                <w:sz w:val="28"/>
                <w:szCs w:val="28"/>
                <w:lang w:val="uk-UA"/>
              </w:rPr>
              <w:t xml:space="preserve">виявляти негативні психічні стани у постраждалого населення </w:t>
            </w:r>
            <w:r w:rsidRPr="00A5422A">
              <w:rPr>
                <w:rFonts w:ascii="Times New Roman" w:hAnsi="Times New Roman"/>
                <w:sz w:val="28"/>
                <w:szCs w:val="28"/>
                <w:lang w:val="uk-UA"/>
              </w:rPr>
              <w:t>та при можливості</w:t>
            </w:r>
            <w:r w:rsidRPr="00A5422A">
              <w:rPr>
                <w:rFonts w:ascii="Times New Roman" w:hAnsi="Times New Roman"/>
                <w:spacing w:val="-3"/>
                <w:sz w:val="28"/>
                <w:szCs w:val="28"/>
                <w:lang w:val="uk-UA"/>
              </w:rPr>
              <w:t xml:space="preserve"> надавати йому </w:t>
            </w:r>
            <w:r w:rsidRPr="00A5422A">
              <w:rPr>
                <w:rFonts w:ascii="Times New Roman" w:hAnsi="Times New Roman"/>
                <w:sz w:val="28"/>
                <w:szCs w:val="28"/>
                <w:lang w:val="uk-UA"/>
              </w:rPr>
              <w:t>психологічну допомогу;</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застосовувати психологічні прийоми та техніки у службовій діяльності та під час стресових подій;</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створювати сприятливі соціально-психологічні умови діяльності особового складу;</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надавати першу психологічну допомогу, дотримуючись алгоритму та етапів протоколів</w:t>
            </w:r>
          </w:p>
        </w:tc>
      </w:tr>
      <w:tr w:rsidR="00697515" w:rsidRPr="00A5422A">
        <w:trPr>
          <w:trHeight w:val="370"/>
        </w:trPr>
        <w:tc>
          <w:tcPr>
            <w:tcW w:w="4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shd w:val="clear" w:color="auto" w:fill="FFFFFF"/>
              <w:ind w:left="23" w:right="79" w:firstLine="397"/>
              <w:jc w:val="center"/>
              <w:rPr>
                <w:rFonts w:ascii="Times New Roman" w:hAnsi="Times New Roman"/>
                <w:sz w:val="28"/>
                <w:szCs w:val="28"/>
                <w:lang w:val="uk-UA"/>
              </w:rPr>
            </w:pPr>
            <w:r w:rsidRPr="00A5422A">
              <w:rPr>
                <w:rFonts w:ascii="Times New Roman" w:hAnsi="Times New Roman"/>
                <w:b/>
                <w:bCs/>
                <w:sz w:val="28"/>
                <w:szCs w:val="28"/>
                <w:lang w:val="uk-UA"/>
              </w:rPr>
              <w:t>ЗГ 3.</w:t>
            </w:r>
          </w:p>
        </w:tc>
      </w:tr>
      <w:tr w:rsidR="00697515" w:rsidRPr="00A5422A">
        <w:trPr>
          <w:trHeight w:val="370"/>
        </w:trPr>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 xml:space="preserve">технічні характеристики </w:t>
            </w:r>
            <w:r w:rsidRPr="00A5422A">
              <w:rPr>
                <w:rFonts w:ascii="Times New Roman" w:hAnsi="Times New Roman"/>
                <w:sz w:val="28"/>
                <w:szCs w:val="28"/>
                <w:lang w:val="uk-UA"/>
              </w:rPr>
              <w:t>обчислювальної техніки та умови встановлення сигналізації;</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системне програмне забезпечення комп’ютера;</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операційні системи комп’ютерної техніки;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поняття та можливості комп’ютерних мереж, їх класифікацію;</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порядок та способи доступу до всесвітньої мережі «Інтернет», основні види браузерів та їх можливості;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основні можливості та функціонал програмного забезпечення комп’ютерної техніки;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порядок створення текстового документу;</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основи обробки табличної інформації;</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загальні відомості про електронні таблиці, основну термінологію;</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інтерфейс електронної таблиці;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основні типи, форматування даних електронної таблиці;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маніпулювання даними та структурними елементами електронної таблиці;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синтаксис, введення, редагування</w:t>
            </w:r>
            <w:r w:rsidRPr="00A5422A">
              <w:rPr>
                <w:rFonts w:ascii="Times New Roman" w:hAnsi="Times New Roman"/>
                <w:sz w:val="28"/>
                <w:szCs w:val="28"/>
                <w:lang w:val="uk-UA"/>
              </w:rPr>
              <w:br/>
              <w:t>та копіювання формул в електронній таблиці;</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rPr>
              <w:t>відносні та абсолютні посилання;</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rPr>
              <w:t>формули з використанням елементарних математичних та логічних функцій;</w:t>
            </w:r>
          </w:p>
          <w:p w:rsidR="00697515" w:rsidRPr="00A5422A" w:rsidRDefault="0068013D">
            <w:pPr>
              <w:pStyle w:val="Standard"/>
              <w:shd w:val="clear" w:color="auto" w:fill="FFFFFF"/>
              <w:spacing w:after="40"/>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 xml:space="preserve">основні можливості та функціонал сервісу </w:t>
            </w:r>
            <w:proofErr w:type="spellStart"/>
            <w:r w:rsidRPr="00A5422A">
              <w:rPr>
                <w:rFonts w:ascii="Times New Roman" w:hAnsi="Times New Roman"/>
                <w:sz w:val="28"/>
                <w:szCs w:val="28"/>
                <w:lang w:val="uk-UA" w:eastAsia="uk-UA"/>
              </w:rPr>
              <w:t>Google</w:t>
            </w:r>
            <w:proofErr w:type="spellEnd"/>
            <w:r w:rsidRPr="00A5422A">
              <w:rPr>
                <w:rFonts w:ascii="Times New Roman" w:hAnsi="Times New Roman"/>
                <w:sz w:val="28"/>
                <w:szCs w:val="28"/>
                <w:lang w:val="uk-UA" w:eastAsia="uk-UA"/>
              </w:rPr>
              <w:t xml:space="preserve"> </w:t>
            </w:r>
            <w:r w:rsidRPr="00A5422A">
              <w:rPr>
                <w:rFonts w:ascii="Times New Roman" w:hAnsi="Times New Roman"/>
                <w:sz w:val="28"/>
                <w:szCs w:val="28"/>
                <w:lang w:val="uk-UA" w:eastAsia="uk-UA"/>
              </w:rPr>
              <w:lastRenderedPageBreak/>
              <w:t>документи</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lastRenderedPageBreak/>
              <w:t xml:space="preserve">використовувати сервіси </w:t>
            </w:r>
            <w:proofErr w:type="spellStart"/>
            <w:r w:rsidRPr="00A5422A">
              <w:rPr>
                <w:rFonts w:ascii="Times New Roman" w:hAnsi="Times New Roman"/>
                <w:sz w:val="28"/>
                <w:szCs w:val="28"/>
                <w:lang w:val="uk-UA" w:eastAsia="uk-UA"/>
              </w:rPr>
              <w:t>Google</w:t>
            </w:r>
            <w:proofErr w:type="spellEnd"/>
            <w:r w:rsidRPr="00A5422A">
              <w:rPr>
                <w:rFonts w:ascii="Times New Roman" w:hAnsi="Times New Roman"/>
                <w:sz w:val="28"/>
                <w:szCs w:val="28"/>
                <w:lang w:val="uk-UA" w:eastAsia="uk-UA"/>
              </w:rPr>
              <w:t>;</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 xml:space="preserve">використовувати </w:t>
            </w:r>
            <w:proofErr w:type="spellStart"/>
            <w:r w:rsidRPr="00A5422A">
              <w:rPr>
                <w:rFonts w:ascii="Times New Roman" w:hAnsi="Times New Roman"/>
                <w:sz w:val="28"/>
                <w:szCs w:val="28"/>
                <w:lang w:val="uk-UA" w:eastAsia="uk-UA"/>
              </w:rPr>
              <w:t>мессенджери</w:t>
            </w:r>
            <w:proofErr w:type="spellEnd"/>
            <w:r w:rsidRPr="00A5422A">
              <w:rPr>
                <w:rFonts w:ascii="Times New Roman" w:hAnsi="Times New Roman"/>
                <w:sz w:val="28"/>
                <w:szCs w:val="28"/>
                <w:lang w:val="uk-UA" w:eastAsia="uk-UA"/>
              </w:rPr>
              <w:t>;</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здійснювати комп’ютерний переклад іншомовної інформації;</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використовувати інформаційно-пошукові системи;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створювати комплексні текстові документи, що містять таблиці, формули та графічні об’єкти;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 xml:space="preserve">використовувати засоби автоматизації </w:t>
            </w:r>
            <w:r w:rsidRPr="00A5422A">
              <w:rPr>
                <w:rFonts w:ascii="Times New Roman" w:hAnsi="Times New Roman"/>
                <w:sz w:val="28"/>
                <w:lang w:val="uk-UA" w:eastAsia="uk-UA"/>
              </w:rPr>
              <w:t xml:space="preserve">складання </w:t>
            </w:r>
            <w:r w:rsidRPr="00A5422A">
              <w:rPr>
                <w:rFonts w:ascii="Times New Roman" w:hAnsi="Times New Roman"/>
                <w:sz w:val="28"/>
                <w:szCs w:val="28"/>
                <w:lang w:val="uk-UA" w:eastAsia="uk-UA"/>
              </w:rPr>
              <w:t xml:space="preserve">документів: рецензування, перевірку правопису, структурування, створення </w:t>
            </w:r>
            <w:proofErr w:type="spellStart"/>
            <w:r w:rsidRPr="00A5422A">
              <w:rPr>
                <w:rFonts w:ascii="Times New Roman" w:hAnsi="Times New Roman"/>
                <w:sz w:val="28"/>
                <w:szCs w:val="28"/>
                <w:lang w:val="uk-UA" w:eastAsia="uk-UA"/>
              </w:rPr>
              <w:t>автозмісту</w:t>
            </w:r>
            <w:proofErr w:type="spellEnd"/>
            <w:r w:rsidRPr="00A5422A">
              <w:rPr>
                <w:rFonts w:ascii="Times New Roman" w:hAnsi="Times New Roman"/>
                <w:sz w:val="28"/>
                <w:szCs w:val="28"/>
                <w:lang w:val="uk-UA" w:eastAsia="uk-UA"/>
              </w:rPr>
              <w:t>, виносок та алфавітного покажчика;</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створювати, редагувати та оформлювати табличні документи, налаштовувати параметри сторінки;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створювати та редагувати ділову графіку електронної таблиці;</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використовувати засоби програмного забезпечення для побудови баз даних;</w:t>
            </w:r>
          </w:p>
          <w:p w:rsidR="00697515" w:rsidRPr="00A5422A" w:rsidRDefault="0068013D">
            <w:pPr>
              <w:pStyle w:val="Standard"/>
              <w:ind w:left="23" w:right="79" w:firstLine="397"/>
              <w:jc w:val="both"/>
              <w:rPr>
                <w:rFonts w:ascii="Times New Roman" w:hAnsi="Times New Roman"/>
                <w:sz w:val="28"/>
                <w:szCs w:val="28"/>
                <w:lang w:val="uk-UA"/>
              </w:rPr>
            </w:pPr>
            <w:proofErr w:type="spellStart"/>
            <w:r w:rsidRPr="00A5422A">
              <w:rPr>
                <w:rFonts w:ascii="Times New Roman" w:hAnsi="Times New Roman"/>
                <w:sz w:val="28"/>
                <w:szCs w:val="28"/>
                <w:lang w:val="uk-UA" w:eastAsia="uk-UA"/>
              </w:rPr>
              <w:t>проєктувати</w:t>
            </w:r>
            <w:proofErr w:type="spellEnd"/>
            <w:r w:rsidRPr="00A5422A">
              <w:rPr>
                <w:rFonts w:ascii="Times New Roman" w:hAnsi="Times New Roman"/>
                <w:sz w:val="28"/>
                <w:szCs w:val="28"/>
                <w:lang w:val="uk-UA" w:eastAsia="uk-UA"/>
              </w:rPr>
              <w:t>, створювати та використовувати макроси;</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 xml:space="preserve">створювати </w:t>
            </w:r>
            <w:proofErr w:type="spellStart"/>
            <w:r w:rsidRPr="00A5422A">
              <w:rPr>
                <w:rFonts w:ascii="Times New Roman" w:hAnsi="Times New Roman"/>
                <w:sz w:val="28"/>
                <w:szCs w:val="28"/>
                <w:lang w:val="uk-UA" w:eastAsia="uk-UA"/>
              </w:rPr>
              <w:t>скріншоти</w:t>
            </w:r>
            <w:proofErr w:type="spellEnd"/>
            <w:r w:rsidRPr="00A5422A">
              <w:rPr>
                <w:rFonts w:ascii="Times New Roman" w:hAnsi="Times New Roman"/>
                <w:sz w:val="28"/>
                <w:szCs w:val="28"/>
                <w:lang w:val="uk-UA" w:eastAsia="uk-UA"/>
              </w:rPr>
              <w:t>;</w:t>
            </w:r>
          </w:p>
          <w:p w:rsidR="00697515" w:rsidRPr="00A5422A" w:rsidRDefault="0068013D">
            <w:pPr>
              <w:pStyle w:val="Standard"/>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створювати та демонструвати презентації;</w:t>
            </w:r>
          </w:p>
          <w:p w:rsidR="00697515" w:rsidRPr="00A5422A" w:rsidRDefault="0068013D">
            <w:pPr>
              <w:pStyle w:val="Standard"/>
              <w:shd w:val="clear" w:color="auto" w:fill="FFFFFF"/>
              <w:ind w:left="23" w:right="79" w:firstLine="397"/>
              <w:jc w:val="both"/>
              <w:rPr>
                <w:rFonts w:ascii="Times New Roman" w:hAnsi="Times New Roman"/>
                <w:sz w:val="28"/>
                <w:szCs w:val="28"/>
                <w:lang w:val="uk-UA"/>
              </w:rPr>
            </w:pPr>
            <w:r w:rsidRPr="00A5422A">
              <w:rPr>
                <w:rFonts w:ascii="Times New Roman" w:hAnsi="Times New Roman"/>
                <w:sz w:val="28"/>
                <w:szCs w:val="28"/>
                <w:lang w:val="uk-UA" w:eastAsia="uk-UA"/>
              </w:rPr>
              <w:t>перетворювати документи у різні формати</w:t>
            </w:r>
          </w:p>
        </w:tc>
      </w:tr>
      <w:tr w:rsidR="00697515" w:rsidRPr="00A5422A">
        <w:trPr>
          <w:trHeight w:val="370"/>
        </w:trPr>
        <w:tc>
          <w:tcPr>
            <w:tcW w:w="4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ind w:left="23" w:right="79" w:firstLine="397"/>
              <w:jc w:val="center"/>
              <w:rPr>
                <w:rFonts w:ascii="Times New Roman" w:hAnsi="Times New Roman"/>
                <w:b/>
                <w:sz w:val="28"/>
                <w:szCs w:val="28"/>
                <w:lang w:val="uk-UA" w:eastAsia="uk-UA"/>
              </w:rPr>
            </w:pPr>
            <w:r w:rsidRPr="00A5422A">
              <w:rPr>
                <w:rFonts w:ascii="Times New Roman" w:hAnsi="Times New Roman"/>
                <w:b/>
                <w:sz w:val="28"/>
                <w:szCs w:val="28"/>
                <w:lang w:val="uk-UA" w:eastAsia="uk-UA"/>
              </w:rPr>
              <w:t>ЗГ 4.</w:t>
            </w:r>
          </w:p>
        </w:tc>
      </w:tr>
      <w:tr w:rsidR="00697515" w:rsidRPr="00A5422A">
        <w:trPr>
          <w:trHeight w:val="370"/>
        </w:trPr>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законодавство України та ЄС у сфері цивільного захисту;</w:t>
            </w:r>
          </w:p>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структура та функції єдиної державної системи цивільного захисту;</w:t>
            </w:r>
          </w:p>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структура та функції механізму цивільного захисту ЄС (європейської системи цивільного захисту);</w:t>
            </w:r>
          </w:p>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повноваження (місце і роль) ДСНС у системі цивільного захисту України та у механізмі цивільного захисту ЄС;</w:t>
            </w:r>
          </w:p>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перспективи взаємодії та розвитку національної і європейської систем цивільного захисту</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7515" w:rsidRPr="00A5422A" w:rsidRDefault="0068013D">
            <w:pPr>
              <w:pStyle w:val="Standard"/>
              <w:ind w:left="23" w:right="79" w:firstLine="397"/>
              <w:jc w:val="both"/>
              <w:rPr>
                <w:rFonts w:ascii="Times New Roman" w:hAnsi="Times New Roman"/>
                <w:sz w:val="28"/>
                <w:szCs w:val="28"/>
                <w:lang w:val="uk-UA" w:eastAsia="uk-UA"/>
              </w:rPr>
            </w:pPr>
            <w:r w:rsidRPr="00A5422A">
              <w:rPr>
                <w:rFonts w:ascii="Times New Roman" w:hAnsi="Times New Roman"/>
                <w:sz w:val="28"/>
                <w:szCs w:val="28"/>
                <w:lang w:val="uk-UA" w:eastAsia="uk-UA"/>
              </w:rPr>
              <w:t>виконувати завдання у сфері цивільного захисту в рамках професійної діяльності у мирний час та в особливий період</w:t>
            </w:r>
          </w:p>
        </w:tc>
      </w:tr>
    </w:tbl>
    <w:p w:rsidR="00697515" w:rsidRPr="00A5422A" w:rsidRDefault="00697515">
      <w:pPr>
        <w:pStyle w:val="Standard"/>
        <w:shd w:val="clear" w:color="auto" w:fill="FFFFFF"/>
        <w:tabs>
          <w:tab w:val="left" w:pos="567"/>
        </w:tabs>
        <w:jc w:val="center"/>
        <w:rPr>
          <w:rFonts w:ascii="Times New Roman" w:hAnsi="Times New Roman"/>
          <w:b/>
          <w:bCs/>
          <w:sz w:val="28"/>
          <w:szCs w:val="28"/>
          <w:lang w:val="uk-UA"/>
        </w:rPr>
      </w:pPr>
    </w:p>
    <w:p w:rsidR="00697515" w:rsidRPr="00A5422A" w:rsidRDefault="0068013D">
      <w:pPr>
        <w:pStyle w:val="Standard"/>
        <w:shd w:val="clear" w:color="auto" w:fill="FFFFFF"/>
        <w:tabs>
          <w:tab w:val="left" w:pos="567"/>
        </w:tabs>
        <w:jc w:val="center"/>
        <w:rPr>
          <w:rFonts w:ascii="Times New Roman" w:hAnsi="Times New Roman"/>
          <w:b/>
          <w:bCs/>
          <w:sz w:val="28"/>
          <w:szCs w:val="28"/>
          <w:lang w:val="uk-UA"/>
        </w:rPr>
      </w:pPr>
      <w:r w:rsidRPr="00A5422A">
        <w:rPr>
          <w:rFonts w:ascii="Times New Roman" w:hAnsi="Times New Roman"/>
          <w:b/>
          <w:bCs/>
          <w:sz w:val="28"/>
          <w:szCs w:val="28"/>
          <w:lang w:val="uk-UA"/>
        </w:rPr>
        <w:t>2.4.</w:t>
      </w:r>
      <w:r w:rsidRPr="00A5422A">
        <w:rPr>
          <w:rFonts w:ascii="Times New Roman" w:hAnsi="Times New Roman"/>
          <w:b/>
          <w:bCs/>
          <w:sz w:val="28"/>
          <w:szCs w:val="28"/>
          <w:lang w:val="uk-UA"/>
        </w:rPr>
        <w:tab/>
        <w:t>Перелік результатів навчання</w:t>
      </w:r>
    </w:p>
    <w:p w:rsidR="00697515" w:rsidRPr="00A5422A" w:rsidRDefault="00697515">
      <w:pPr>
        <w:pStyle w:val="Standard"/>
        <w:shd w:val="clear" w:color="auto" w:fill="FFFFFF"/>
        <w:tabs>
          <w:tab w:val="left" w:pos="567"/>
        </w:tabs>
        <w:jc w:val="center"/>
        <w:rPr>
          <w:sz w:val="28"/>
          <w:szCs w:val="28"/>
          <w:lang w:val="uk-UA"/>
        </w:rPr>
      </w:pPr>
    </w:p>
    <w:tbl>
      <w:tblPr>
        <w:tblW w:w="9639" w:type="dxa"/>
        <w:jc w:val="center"/>
        <w:tblLayout w:type="fixed"/>
        <w:tblCellMar>
          <w:left w:w="10" w:type="dxa"/>
          <w:right w:w="10" w:type="dxa"/>
        </w:tblCellMar>
        <w:tblLook w:val="04A0" w:firstRow="1" w:lastRow="0" w:firstColumn="1" w:lastColumn="0" w:noHBand="0" w:noVBand="1"/>
      </w:tblPr>
      <w:tblGrid>
        <w:gridCol w:w="9639"/>
      </w:tblGrid>
      <w:tr w:rsidR="00697515" w:rsidRPr="00A5422A">
        <w:trPr>
          <w:trHeight w:val="20"/>
          <w:jc w:val="center"/>
        </w:trPr>
        <w:tc>
          <w:tcPr>
            <w:tcW w:w="9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spacing w:after="40"/>
              <w:rPr>
                <w:lang w:val="uk-UA"/>
              </w:rPr>
            </w:pPr>
            <w:r w:rsidRPr="00A5422A">
              <w:rPr>
                <w:rFonts w:ascii="Times New Roman" w:hAnsi="Times New Roman"/>
                <w:sz w:val="28"/>
                <w:szCs w:val="28"/>
                <w:lang w:val="uk-UA"/>
              </w:rPr>
              <w:t>РН 1. Здійснювати підготовку до виконання робіт</w:t>
            </w:r>
          </w:p>
        </w:tc>
      </w:tr>
      <w:tr w:rsidR="00697515" w:rsidRPr="00A5422A">
        <w:trPr>
          <w:trHeight w:val="20"/>
          <w:jc w:val="center"/>
        </w:trPr>
        <w:tc>
          <w:tcPr>
            <w:tcW w:w="9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spacing w:after="40"/>
              <w:rPr>
                <w:lang w:val="uk-UA"/>
              </w:rPr>
            </w:pPr>
            <w:r w:rsidRPr="00A5422A">
              <w:rPr>
                <w:rFonts w:ascii="Times New Roman" w:hAnsi="Times New Roman"/>
                <w:sz w:val="28"/>
                <w:szCs w:val="28"/>
                <w:lang w:val="uk-UA"/>
              </w:rPr>
              <w:t xml:space="preserve">РН 2. </w:t>
            </w:r>
            <w:r w:rsidRPr="00A5422A">
              <w:rPr>
                <w:rStyle w:val="2"/>
                <w:sz w:val="28"/>
                <w:szCs w:val="28"/>
                <w:u w:val="none"/>
              </w:rPr>
              <w:t xml:space="preserve">Забезпечувати </w:t>
            </w:r>
            <w:r w:rsidRPr="00A5422A">
              <w:rPr>
                <w:rFonts w:ascii="Times New Roman" w:hAnsi="Times New Roman"/>
                <w:spacing w:val="-1"/>
                <w:sz w:val="28"/>
                <w:szCs w:val="28"/>
                <w:lang w:val="uk-UA"/>
              </w:rPr>
              <w:t>зв’язок в підрозділах Оперативно-рятувальної служби цивільного захисту</w:t>
            </w:r>
          </w:p>
        </w:tc>
      </w:tr>
      <w:tr w:rsidR="00697515" w:rsidRPr="00A5422A">
        <w:trPr>
          <w:trHeight w:val="20"/>
          <w:jc w:val="center"/>
        </w:trPr>
        <w:tc>
          <w:tcPr>
            <w:tcW w:w="9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spacing w:after="40"/>
              <w:jc w:val="both"/>
              <w:rPr>
                <w:lang w:val="uk-UA"/>
              </w:rPr>
            </w:pPr>
            <w:r w:rsidRPr="00A5422A">
              <w:rPr>
                <w:rFonts w:ascii="Times New Roman" w:hAnsi="Times New Roman"/>
                <w:sz w:val="28"/>
                <w:szCs w:val="28"/>
                <w:lang w:val="uk-UA"/>
              </w:rPr>
              <w:t xml:space="preserve">РН 3. </w:t>
            </w:r>
            <w:r w:rsidRPr="00A5422A">
              <w:rPr>
                <w:rStyle w:val="2"/>
                <w:sz w:val="28"/>
                <w:szCs w:val="28"/>
                <w:u w:val="none"/>
              </w:rPr>
              <w:t>Забезпечувати зв’язок під час ліквідації аварій, наслідків надзвичайних ситуацій та гасіння пожеж</w:t>
            </w:r>
          </w:p>
        </w:tc>
      </w:tr>
      <w:tr w:rsidR="00697515" w:rsidRPr="00A5422A">
        <w:trPr>
          <w:trHeight w:val="20"/>
          <w:jc w:val="center"/>
        </w:trPr>
        <w:tc>
          <w:tcPr>
            <w:tcW w:w="9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spacing w:after="40"/>
              <w:rPr>
                <w:lang w:val="uk-UA"/>
              </w:rPr>
            </w:pPr>
            <w:r w:rsidRPr="00A5422A">
              <w:rPr>
                <w:rFonts w:ascii="Times New Roman" w:hAnsi="Times New Roman"/>
                <w:sz w:val="28"/>
                <w:szCs w:val="28"/>
                <w:lang w:val="uk-UA"/>
              </w:rPr>
              <w:t>РН 4. Здійснювати реєстрацію та обробку інформації при зверненні громадян та посадових осіб з питань роботи підрозділу</w:t>
            </w:r>
          </w:p>
        </w:tc>
      </w:tr>
    </w:tbl>
    <w:p w:rsidR="00697515" w:rsidRPr="00A5422A" w:rsidRDefault="00697515">
      <w:pPr>
        <w:pStyle w:val="Standard"/>
        <w:shd w:val="clear" w:color="auto" w:fill="FFFFFF"/>
        <w:tabs>
          <w:tab w:val="left" w:pos="567"/>
        </w:tabs>
        <w:jc w:val="center"/>
        <w:rPr>
          <w:rFonts w:ascii="Times New Roman" w:hAnsi="Times New Roman"/>
          <w:b/>
          <w:bCs/>
          <w:sz w:val="28"/>
          <w:szCs w:val="28"/>
          <w:lang w:val="uk-UA"/>
        </w:rPr>
      </w:pPr>
    </w:p>
    <w:p w:rsidR="00697515" w:rsidRPr="00A5422A" w:rsidRDefault="0068013D">
      <w:pPr>
        <w:widowControl/>
        <w:suppressAutoHyphens w:val="0"/>
        <w:spacing w:after="0" w:line="240" w:lineRule="auto"/>
        <w:jc w:val="center"/>
        <w:rPr>
          <w:rFonts w:ascii="Times New Roman" w:hAnsi="Times New Roman"/>
          <w:b/>
          <w:bCs/>
          <w:sz w:val="28"/>
          <w:szCs w:val="28"/>
        </w:rPr>
      </w:pPr>
      <w:r w:rsidRPr="00A5422A">
        <w:rPr>
          <w:rFonts w:ascii="Times New Roman" w:hAnsi="Times New Roman"/>
          <w:b/>
          <w:bCs/>
          <w:sz w:val="28"/>
          <w:szCs w:val="28"/>
        </w:rPr>
        <w:t>2.5.</w:t>
      </w:r>
      <w:r w:rsidRPr="00A5422A">
        <w:rPr>
          <w:rFonts w:ascii="Times New Roman" w:hAnsi="Times New Roman"/>
          <w:b/>
          <w:bCs/>
          <w:sz w:val="28"/>
          <w:szCs w:val="28"/>
        </w:rPr>
        <w:tab/>
        <w:t>Зміст результатів навчання</w:t>
      </w:r>
    </w:p>
    <w:p w:rsidR="00697515" w:rsidRPr="00A5422A" w:rsidRDefault="00697515">
      <w:pPr>
        <w:widowControl/>
        <w:suppressAutoHyphens w:val="0"/>
        <w:spacing w:after="0" w:line="240" w:lineRule="auto"/>
        <w:jc w:val="cente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1817"/>
        <w:gridCol w:w="2242"/>
        <w:gridCol w:w="2742"/>
        <w:gridCol w:w="2838"/>
      </w:tblGrid>
      <w:tr w:rsidR="00697515" w:rsidRPr="00A5422A">
        <w:trPr>
          <w:trHeight w:val="290"/>
          <w:jc w:val="center"/>
        </w:trPr>
        <w:tc>
          <w:tcPr>
            <w:tcW w:w="1838" w:type="dxa"/>
            <w:vMerge w:val="restart"/>
            <w:tcMar>
              <w:top w:w="0" w:type="dxa"/>
              <w:left w:w="108" w:type="dxa"/>
              <w:bottom w:w="0" w:type="dxa"/>
              <w:right w:w="108" w:type="dxa"/>
            </w:tcMar>
            <w:vAlign w:val="center"/>
          </w:tcPr>
          <w:p w:rsidR="00697515" w:rsidRPr="00A5422A" w:rsidRDefault="0068013D">
            <w:pPr>
              <w:pStyle w:val="Standard"/>
              <w:ind w:left="-57" w:right="-57"/>
              <w:jc w:val="center"/>
              <w:rPr>
                <w:rFonts w:ascii="Times New Roman" w:hAnsi="Times New Roman"/>
                <w:sz w:val="28"/>
                <w:szCs w:val="28"/>
                <w:lang w:val="uk-UA"/>
              </w:rPr>
            </w:pPr>
            <w:r w:rsidRPr="00A5422A">
              <w:rPr>
                <w:rFonts w:ascii="Times New Roman" w:hAnsi="Times New Roman"/>
                <w:b/>
                <w:bCs/>
                <w:sz w:val="28"/>
                <w:szCs w:val="28"/>
                <w:lang w:val="uk-UA"/>
              </w:rPr>
              <w:t>Результати навчання</w:t>
            </w:r>
          </w:p>
        </w:tc>
        <w:tc>
          <w:tcPr>
            <w:tcW w:w="2268" w:type="dxa"/>
            <w:vMerge w:val="restart"/>
            <w:tcMar>
              <w:top w:w="0" w:type="dxa"/>
              <w:left w:w="108" w:type="dxa"/>
              <w:bottom w:w="0" w:type="dxa"/>
              <w:right w:w="108" w:type="dxa"/>
            </w:tcMar>
            <w:vAlign w:val="center"/>
          </w:tcPr>
          <w:p w:rsidR="00697515" w:rsidRPr="00A5422A" w:rsidRDefault="0068013D">
            <w:pPr>
              <w:pStyle w:val="Standard"/>
              <w:ind w:left="-57" w:right="-57"/>
              <w:jc w:val="center"/>
              <w:rPr>
                <w:rFonts w:ascii="Times New Roman" w:hAnsi="Times New Roman"/>
                <w:sz w:val="28"/>
                <w:szCs w:val="28"/>
                <w:lang w:val="uk-UA"/>
              </w:rPr>
            </w:pPr>
            <w:r w:rsidRPr="00A5422A">
              <w:rPr>
                <w:rFonts w:ascii="Times New Roman" w:hAnsi="Times New Roman"/>
                <w:b/>
                <w:bCs/>
                <w:color w:val="00000A"/>
                <w:sz w:val="28"/>
                <w:szCs w:val="28"/>
                <w:lang w:val="uk-UA"/>
              </w:rPr>
              <w:t>Компетентності</w:t>
            </w:r>
          </w:p>
        </w:tc>
        <w:tc>
          <w:tcPr>
            <w:tcW w:w="5647" w:type="dxa"/>
            <w:gridSpan w:val="2"/>
            <w:tcMar>
              <w:top w:w="0" w:type="dxa"/>
              <w:left w:w="108" w:type="dxa"/>
              <w:bottom w:w="0" w:type="dxa"/>
              <w:right w:w="108" w:type="dxa"/>
            </w:tcMar>
            <w:vAlign w:val="center"/>
          </w:tcPr>
          <w:p w:rsidR="00697515" w:rsidRPr="00A5422A" w:rsidRDefault="0068013D">
            <w:pPr>
              <w:pStyle w:val="Standard"/>
              <w:ind w:left="-57" w:right="-57"/>
              <w:jc w:val="center"/>
              <w:rPr>
                <w:rFonts w:ascii="Times New Roman" w:hAnsi="Times New Roman"/>
                <w:sz w:val="28"/>
                <w:szCs w:val="28"/>
                <w:lang w:val="uk-UA"/>
              </w:rPr>
            </w:pPr>
            <w:r w:rsidRPr="00A5422A">
              <w:rPr>
                <w:rFonts w:ascii="Times New Roman" w:hAnsi="Times New Roman"/>
                <w:b/>
                <w:bCs/>
                <w:color w:val="00000A"/>
                <w:sz w:val="28"/>
                <w:szCs w:val="28"/>
                <w:lang w:val="uk-UA"/>
              </w:rPr>
              <w:t>Зміст</w:t>
            </w:r>
            <w:r w:rsidRPr="00A5422A">
              <w:rPr>
                <w:rFonts w:ascii="Times New Roman" w:hAnsi="Times New Roman"/>
                <w:b/>
                <w:bCs/>
                <w:color w:val="00000A"/>
                <w:spacing w:val="-12"/>
                <w:sz w:val="28"/>
                <w:szCs w:val="28"/>
                <w:lang w:val="uk-UA"/>
              </w:rPr>
              <w:t xml:space="preserve"> </w:t>
            </w:r>
            <w:r w:rsidRPr="00A5422A">
              <w:rPr>
                <w:rFonts w:ascii="Times New Roman" w:hAnsi="Times New Roman"/>
                <w:b/>
                <w:bCs/>
                <w:color w:val="00000A"/>
                <w:sz w:val="28"/>
                <w:szCs w:val="28"/>
                <w:lang w:val="uk-UA"/>
              </w:rPr>
              <w:t>компетентностей</w:t>
            </w:r>
          </w:p>
        </w:tc>
      </w:tr>
      <w:tr w:rsidR="00697515" w:rsidRPr="00A5422A">
        <w:trPr>
          <w:trHeight w:val="320"/>
          <w:jc w:val="center"/>
        </w:trPr>
        <w:tc>
          <w:tcPr>
            <w:tcW w:w="1838" w:type="dxa"/>
            <w:vMerge/>
            <w:tcMar>
              <w:top w:w="0" w:type="dxa"/>
              <w:left w:w="108" w:type="dxa"/>
              <w:bottom w:w="0" w:type="dxa"/>
              <w:right w:w="108" w:type="dxa"/>
            </w:tcMar>
            <w:vAlign w:val="center"/>
          </w:tcPr>
          <w:p w:rsidR="00697515" w:rsidRPr="00A5422A" w:rsidRDefault="00697515">
            <w:pPr>
              <w:spacing w:after="0" w:line="240" w:lineRule="auto"/>
              <w:ind w:left="-57" w:right="-57"/>
              <w:jc w:val="center"/>
              <w:rPr>
                <w:rFonts w:ascii="Times New Roman" w:hAnsi="Times New Roman"/>
                <w:sz w:val="28"/>
                <w:szCs w:val="28"/>
              </w:rPr>
            </w:pPr>
          </w:p>
        </w:tc>
        <w:tc>
          <w:tcPr>
            <w:tcW w:w="2268" w:type="dxa"/>
            <w:vMerge/>
            <w:tcMar>
              <w:top w:w="0" w:type="dxa"/>
              <w:left w:w="108" w:type="dxa"/>
              <w:bottom w:w="0" w:type="dxa"/>
              <w:right w:w="108" w:type="dxa"/>
            </w:tcMar>
            <w:vAlign w:val="center"/>
          </w:tcPr>
          <w:p w:rsidR="00697515" w:rsidRPr="00A5422A" w:rsidRDefault="00697515">
            <w:pPr>
              <w:spacing w:after="0" w:line="240" w:lineRule="auto"/>
              <w:ind w:left="-57" w:right="-113"/>
              <w:rPr>
                <w:rFonts w:ascii="Times New Roman" w:hAnsi="Times New Roman"/>
                <w:sz w:val="28"/>
                <w:szCs w:val="28"/>
              </w:rPr>
            </w:pPr>
          </w:p>
        </w:tc>
        <w:tc>
          <w:tcPr>
            <w:tcW w:w="2775" w:type="dxa"/>
            <w:tcMar>
              <w:top w:w="0" w:type="dxa"/>
              <w:left w:w="0" w:type="dxa"/>
              <w:bottom w:w="0" w:type="dxa"/>
              <w:right w:w="0" w:type="dxa"/>
            </w:tcMar>
            <w:vAlign w:val="center"/>
          </w:tcPr>
          <w:p w:rsidR="00697515" w:rsidRPr="00A5422A" w:rsidRDefault="0068013D">
            <w:pPr>
              <w:pStyle w:val="Standard"/>
              <w:ind w:left="57" w:right="57"/>
              <w:jc w:val="center"/>
              <w:rPr>
                <w:rFonts w:ascii="Times New Roman" w:hAnsi="Times New Roman"/>
                <w:sz w:val="28"/>
                <w:szCs w:val="28"/>
                <w:lang w:val="uk-UA"/>
              </w:rPr>
            </w:pPr>
            <w:r w:rsidRPr="00A5422A">
              <w:rPr>
                <w:rFonts w:ascii="Times New Roman" w:hAnsi="Times New Roman"/>
                <w:b/>
                <w:bCs/>
                <w:sz w:val="28"/>
                <w:szCs w:val="28"/>
                <w:lang w:val="uk-UA"/>
              </w:rPr>
              <w:t>Знати</w:t>
            </w:r>
          </w:p>
        </w:tc>
        <w:tc>
          <w:tcPr>
            <w:tcW w:w="2872" w:type="dxa"/>
            <w:tcMar>
              <w:top w:w="0" w:type="dxa"/>
              <w:left w:w="0" w:type="dxa"/>
              <w:bottom w:w="0" w:type="dxa"/>
              <w:right w:w="0" w:type="dxa"/>
            </w:tcMar>
            <w:vAlign w:val="center"/>
          </w:tcPr>
          <w:p w:rsidR="00697515" w:rsidRPr="00A5422A" w:rsidRDefault="0068013D">
            <w:pPr>
              <w:pStyle w:val="Standard"/>
              <w:ind w:left="57" w:right="57"/>
              <w:jc w:val="center"/>
              <w:rPr>
                <w:rFonts w:ascii="Times New Roman" w:hAnsi="Times New Roman"/>
                <w:sz w:val="28"/>
                <w:szCs w:val="28"/>
                <w:lang w:val="uk-UA"/>
              </w:rPr>
            </w:pPr>
            <w:r w:rsidRPr="00A5422A">
              <w:rPr>
                <w:rFonts w:ascii="Times New Roman" w:hAnsi="Times New Roman"/>
                <w:b/>
                <w:bCs/>
                <w:sz w:val="28"/>
                <w:szCs w:val="28"/>
                <w:lang w:val="uk-UA"/>
              </w:rPr>
              <w:t>Уміти</w:t>
            </w:r>
          </w:p>
        </w:tc>
      </w:tr>
      <w:tr w:rsidR="00697515" w:rsidRPr="00A5422A">
        <w:trPr>
          <w:trHeight w:val="320"/>
          <w:jc w:val="center"/>
        </w:trPr>
        <w:tc>
          <w:tcPr>
            <w:tcW w:w="1838" w:type="dxa"/>
            <w:vMerge w:val="restart"/>
            <w:tcMar>
              <w:top w:w="0" w:type="dxa"/>
              <w:left w:w="108" w:type="dxa"/>
              <w:bottom w:w="0" w:type="dxa"/>
              <w:right w:w="108" w:type="dxa"/>
            </w:tcMar>
          </w:tcPr>
          <w:p w:rsidR="00697515" w:rsidRPr="00A5422A" w:rsidRDefault="0068013D">
            <w:pPr>
              <w:pStyle w:val="Standard"/>
              <w:ind w:left="-57" w:right="-57"/>
              <w:rPr>
                <w:rFonts w:ascii="Times New Roman" w:hAnsi="Times New Roman"/>
                <w:sz w:val="28"/>
                <w:szCs w:val="28"/>
                <w:lang w:val="uk-UA"/>
              </w:rPr>
            </w:pPr>
            <w:r w:rsidRPr="00A5422A">
              <w:rPr>
                <w:rFonts w:ascii="Times New Roman" w:hAnsi="Times New Roman"/>
                <w:sz w:val="28"/>
                <w:szCs w:val="28"/>
                <w:lang w:val="uk-UA"/>
              </w:rPr>
              <w:t>РН 1. Здійснювати підготовку до виконання робіт</w:t>
            </w: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ПК 1.1. Здатність організовувати професійну діяльність із дотриманням вимог нормативно-правових актів</w:t>
            </w:r>
          </w:p>
        </w:tc>
        <w:tc>
          <w:tcPr>
            <w:tcW w:w="2775" w:type="dxa"/>
            <w:tcMar>
              <w:top w:w="0" w:type="dxa"/>
              <w:left w:w="0" w:type="dxa"/>
              <w:bottom w:w="0" w:type="dxa"/>
              <w:right w:w="0" w:type="dxa"/>
            </w:tcMar>
          </w:tcPr>
          <w:p w:rsidR="00697515" w:rsidRPr="00A5422A" w:rsidRDefault="0068013D">
            <w:pPr>
              <w:pStyle w:val="Standard"/>
              <w:tabs>
                <w:tab w:val="left" w:pos="234"/>
              </w:tabs>
              <w:ind w:left="57" w:right="57" w:firstLine="170"/>
              <w:jc w:val="both"/>
              <w:rPr>
                <w:rFonts w:ascii="Times New Roman" w:hAnsi="Times New Roman"/>
                <w:sz w:val="28"/>
                <w:szCs w:val="28"/>
                <w:lang w:val="uk-UA"/>
              </w:rPr>
            </w:pPr>
            <w:r w:rsidRPr="00A5422A">
              <w:rPr>
                <w:rFonts w:ascii="Times New Roman" w:hAnsi="Times New Roman"/>
                <w:sz w:val="28"/>
                <w:szCs w:val="28"/>
                <w:lang w:val="uk-UA" w:eastAsia="en-US"/>
              </w:rPr>
              <w:t>основні вимоги законодавчих та інших нормативно-правових актів з питань цивільного захисту;</w:t>
            </w:r>
          </w:p>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eastAsia="en-US"/>
              </w:rPr>
              <w:t xml:space="preserve">вимоги чинних наказів, положень, інструкцій та інших документів, що регламентують діяльність органів та </w:t>
            </w:r>
            <w:r w:rsidRPr="00A5422A">
              <w:rPr>
                <w:rFonts w:ascii="Times New Roman" w:hAnsi="Times New Roman"/>
                <w:sz w:val="28"/>
                <w:szCs w:val="28"/>
                <w:lang w:val="uk-UA" w:eastAsia="en-US"/>
              </w:rPr>
              <w:lastRenderedPageBreak/>
              <w:t>підрозділів ОРС ЦЗ з питань організації зв’язку у мирний час та в особливий період;</w:t>
            </w:r>
          </w:p>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eastAsia="en-US"/>
              </w:rPr>
              <w:t xml:space="preserve">порядок організації внутрішньої, гарнізонної та караульної служб в органах та підрозділах </w:t>
            </w:r>
            <w:r w:rsidRPr="00A5422A">
              <w:rPr>
                <w:rFonts w:ascii="Times New Roman" w:hAnsi="Times New Roman"/>
                <w:sz w:val="28"/>
                <w:szCs w:val="28"/>
                <w:lang w:val="uk-UA"/>
              </w:rPr>
              <w:t>ДСНС</w:t>
            </w:r>
            <w:r w:rsidRPr="00A5422A">
              <w:rPr>
                <w:rFonts w:ascii="Times New Roman" w:hAnsi="Times New Roman"/>
                <w:sz w:val="28"/>
                <w:szCs w:val="28"/>
                <w:lang w:val="uk-UA" w:eastAsia="en-US"/>
              </w:rPr>
              <w:t>;</w:t>
            </w:r>
          </w:p>
          <w:p w:rsidR="00697515" w:rsidRPr="00A5422A" w:rsidRDefault="0068013D">
            <w:pPr>
              <w:pStyle w:val="Standard"/>
              <w:shd w:val="clear" w:color="auto" w:fill="FFFFFF"/>
              <w:ind w:left="57" w:right="57" w:firstLine="170"/>
              <w:jc w:val="both"/>
              <w:rPr>
                <w:rFonts w:ascii="Times New Roman" w:hAnsi="Times New Roman"/>
                <w:sz w:val="28"/>
                <w:szCs w:val="28"/>
                <w:lang w:val="uk-UA"/>
              </w:rPr>
            </w:pPr>
            <w:r w:rsidRPr="00A5422A">
              <w:rPr>
                <w:rFonts w:ascii="Times New Roman" w:hAnsi="Times New Roman"/>
                <w:sz w:val="28"/>
                <w:szCs w:val="28"/>
                <w:lang w:val="uk-UA"/>
              </w:rPr>
              <w:t>призначення, класифікацію, загальну будову, технічні характеристики та правила використання вогнегасників</w:t>
            </w:r>
          </w:p>
        </w:tc>
        <w:tc>
          <w:tcPr>
            <w:tcW w:w="2872" w:type="dxa"/>
            <w:tcMar>
              <w:top w:w="0" w:type="dxa"/>
              <w:left w:w="0" w:type="dxa"/>
              <w:bottom w:w="0" w:type="dxa"/>
              <w:right w:w="0" w:type="dxa"/>
            </w:tcMar>
          </w:tcPr>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eastAsia="en-US"/>
              </w:rPr>
              <w:lastRenderedPageBreak/>
              <w:t xml:space="preserve">застосовувати вимоги законодавчих та нормативно-правових актів з питань цивільного захисту та інших документів, що регламентують діяльність органів та підрозділів ОРС ЦЗ з питань організації зв’язку у своїй </w:t>
            </w:r>
            <w:r w:rsidRPr="00A5422A">
              <w:rPr>
                <w:rFonts w:ascii="Times New Roman" w:hAnsi="Times New Roman"/>
                <w:sz w:val="28"/>
                <w:szCs w:val="28"/>
                <w:lang w:val="uk-UA" w:eastAsia="en-US"/>
              </w:rPr>
              <w:lastRenderedPageBreak/>
              <w:t>професійній діяльності;</w:t>
            </w:r>
          </w:p>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rPr>
              <w:t>дотримуватись внутрішнього порядку та розпорядку дня, що встановлений в підрозділі ОРС ЦЗ;</w:t>
            </w:r>
          </w:p>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rPr>
              <w:t xml:space="preserve">дотримуватись вимог Порядку </w:t>
            </w:r>
            <w:r w:rsidRPr="00A5422A">
              <w:rPr>
                <w:rFonts w:ascii="Times New Roman" w:hAnsi="Times New Roman"/>
                <w:sz w:val="28"/>
                <w:szCs w:val="28"/>
                <w:lang w:val="uk-UA" w:eastAsia="en-US"/>
              </w:rPr>
              <w:t xml:space="preserve">організації внутрішньої, гарнізонної та караульної служб в органах та підрозділах </w:t>
            </w:r>
            <w:r w:rsidRPr="00A5422A">
              <w:rPr>
                <w:rFonts w:ascii="Times New Roman" w:hAnsi="Times New Roman"/>
                <w:sz w:val="28"/>
                <w:szCs w:val="28"/>
                <w:lang w:val="uk-UA"/>
              </w:rPr>
              <w:t>ДСНС в своїй професійній діяльності;</w:t>
            </w:r>
          </w:p>
          <w:p w:rsidR="00697515" w:rsidRPr="00A5422A" w:rsidRDefault="0068013D">
            <w:pPr>
              <w:pStyle w:val="Standard"/>
              <w:ind w:left="57" w:right="57" w:firstLine="170"/>
              <w:jc w:val="both"/>
              <w:rPr>
                <w:rFonts w:ascii="Times New Roman" w:hAnsi="Times New Roman"/>
                <w:sz w:val="28"/>
                <w:szCs w:val="28"/>
                <w:lang w:val="uk-UA"/>
              </w:rPr>
            </w:pPr>
            <w:r w:rsidRPr="00A5422A">
              <w:rPr>
                <w:rFonts w:ascii="Times New Roman" w:hAnsi="Times New Roman"/>
                <w:sz w:val="28"/>
                <w:szCs w:val="28"/>
                <w:lang w:val="uk-UA"/>
              </w:rPr>
              <w:t>використовувати вогнегасники за призначенням</w:t>
            </w:r>
          </w:p>
        </w:tc>
      </w:tr>
      <w:tr w:rsidR="00697515" w:rsidRPr="00A5422A">
        <w:trPr>
          <w:trHeight w:val="2037"/>
          <w:jc w:val="center"/>
        </w:trPr>
        <w:tc>
          <w:tcPr>
            <w:tcW w:w="1838" w:type="dxa"/>
            <w:vMerge/>
            <w:tcMar>
              <w:top w:w="0" w:type="dxa"/>
              <w:left w:w="108" w:type="dxa"/>
              <w:bottom w:w="0" w:type="dxa"/>
              <w:right w:w="108" w:type="dxa"/>
            </w:tcMar>
          </w:tcPr>
          <w:p w:rsidR="00697515" w:rsidRPr="00A5422A" w:rsidRDefault="00697515">
            <w:pPr>
              <w:pStyle w:val="Standard"/>
              <w:ind w:left="-57" w:right="-57"/>
              <w:rPr>
                <w:rFonts w:ascii="Times New Roman" w:hAnsi="Times New Roman"/>
                <w:sz w:val="28"/>
                <w:szCs w:val="28"/>
                <w:lang w:val="uk-UA"/>
              </w:rPr>
            </w:pP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ПК 1.2. Здатність проводити перевірку справності засобів зв’язку підрозділу</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порядок перевірки роботи засобів</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зв’язку</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підрозділу;</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 xml:space="preserve">терміни перевірки </w:t>
            </w:r>
            <w:r w:rsidRPr="00A5422A">
              <w:rPr>
                <w:rFonts w:ascii="Times New Roman" w:hAnsi="Times New Roman"/>
                <w:sz w:val="28"/>
                <w:szCs w:val="28"/>
                <w:lang w:val="uk-UA"/>
              </w:rPr>
              <w:t>засобів</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зв’язку</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проводити перевірку роботи засобів зв’язку </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підрозділу;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визначати якість зв’язку</w:t>
            </w:r>
          </w:p>
        </w:tc>
      </w:tr>
      <w:tr w:rsidR="00697515" w:rsidRPr="00A5422A">
        <w:trPr>
          <w:trHeight w:val="320"/>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ПК 1.3. Здатність здійснювати технічне обслуговування засобів зв’язку підрозділу</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загальні засади організації технічної експлуатації засобів зв’язку;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порядок проведення технічного обслуговування засобів зв’язку;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порядок введення засобів зв’язку до експлуатації;</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види, будову, технічні характеристики та принцип роботи пультів та станцій оперативно-</w:t>
            </w:r>
            <w:r w:rsidRPr="00A5422A">
              <w:rPr>
                <w:rFonts w:ascii="Times New Roman" w:hAnsi="Times New Roman"/>
                <w:color w:val="000000"/>
                <w:sz w:val="28"/>
                <w:szCs w:val="28"/>
                <w:lang w:val="uk-UA"/>
              </w:rPr>
              <w:lastRenderedPageBreak/>
              <w:t>диспетчерського зв’язку;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rPr>
              <w:t>види, класифікацію, будову, технічні характеристики та принцип роботи радіостанцій, що використовуються в підрозділах;</w:t>
            </w:r>
          </w:p>
          <w:p w:rsidR="00697515" w:rsidRPr="00A5422A" w:rsidRDefault="0068013D">
            <w:pPr>
              <w:pStyle w:val="Standard"/>
              <w:ind w:firstLine="170"/>
              <w:jc w:val="both"/>
              <w:rPr>
                <w:rFonts w:ascii="Times New Roman" w:hAnsi="Times New Roman"/>
                <w:color w:val="000000"/>
                <w:sz w:val="28"/>
                <w:szCs w:val="28"/>
                <w:lang w:val="uk-UA"/>
              </w:rPr>
            </w:pPr>
            <w:r w:rsidRPr="00A5422A">
              <w:rPr>
                <w:rFonts w:ascii="Times New Roman" w:hAnsi="Times New Roman"/>
                <w:color w:val="000000"/>
                <w:sz w:val="28"/>
                <w:szCs w:val="28"/>
                <w:lang w:val="uk-UA"/>
              </w:rPr>
              <w:t>порядок роботи із радіостанціями</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00000"/>
                <w:sz w:val="28"/>
                <w:szCs w:val="28"/>
                <w:lang w:val="uk-UA" w:eastAsia="uk-UA"/>
              </w:rPr>
              <w:lastRenderedPageBreak/>
              <w:t xml:space="preserve">здійснювати експлуатацію засобів </w:t>
            </w:r>
            <w:r w:rsidRPr="00A5422A">
              <w:rPr>
                <w:rFonts w:ascii="Times New Roman" w:hAnsi="Times New Roman"/>
                <w:color w:val="000000"/>
                <w:sz w:val="28"/>
                <w:szCs w:val="28"/>
                <w:lang w:val="uk-UA"/>
              </w:rPr>
              <w:t>зв’язку</w:t>
            </w:r>
            <w:r w:rsidRPr="00A5422A">
              <w:rPr>
                <w:rFonts w:ascii="Times New Roman" w:hAnsi="Times New Roman"/>
                <w:color w:val="000000"/>
                <w:sz w:val="28"/>
                <w:szCs w:val="28"/>
                <w:lang w:val="uk-UA" w:eastAsia="uk-UA"/>
              </w:rPr>
              <w:t xml:space="preserve"> відповідно до інструкцій виробників;</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проводити технічне обслуговування засобів зв’язку</w:t>
            </w:r>
          </w:p>
        </w:tc>
      </w:tr>
      <w:tr w:rsidR="00697515" w:rsidRPr="00A5422A">
        <w:trPr>
          <w:trHeight w:val="320"/>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Standard"/>
              <w:shd w:val="clear" w:color="auto" w:fill="FFFFFF"/>
              <w:ind w:left="-57" w:right="-113"/>
              <w:rPr>
                <w:rFonts w:ascii="Times New Roman" w:hAnsi="Times New Roman"/>
                <w:sz w:val="28"/>
                <w:szCs w:val="28"/>
                <w:lang w:val="uk-UA"/>
              </w:rPr>
            </w:pPr>
            <w:r w:rsidRPr="00A5422A">
              <w:rPr>
                <w:rFonts w:ascii="Times New Roman" w:hAnsi="Times New Roman"/>
                <w:sz w:val="28"/>
                <w:szCs w:val="28"/>
                <w:lang w:val="uk-UA"/>
              </w:rPr>
              <w:t xml:space="preserve">КК 1. </w:t>
            </w:r>
            <w:r w:rsidRPr="00A5422A">
              <w:rPr>
                <w:rFonts w:ascii="Times New Roman" w:hAnsi="Times New Roman"/>
                <w:spacing w:val="-1"/>
                <w:sz w:val="28"/>
                <w:szCs w:val="28"/>
                <w:lang w:val="uk-UA"/>
              </w:rPr>
              <w:t xml:space="preserve">Комунікативна </w:t>
            </w:r>
            <w:r w:rsidRPr="00A5422A">
              <w:rPr>
                <w:rFonts w:ascii="Times New Roman" w:hAnsi="Times New Roman"/>
                <w:spacing w:val="-2"/>
                <w:sz w:val="28"/>
                <w:szCs w:val="28"/>
                <w:lang w:val="uk-UA"/>
              </w:rPr>
              <w:t>компетентність</w:t>
            </w:r>
          </w:p>
        </w:tc>
        <w:tc>
          <w:tcPr>
            <w:tcW w:w="2775" w:type="dxa"/>
            <w:tcMar>
              <w:top w:w="0" w:type="dxa"/>
              <w:left w:w="108" w:type="dxa"/>
              <w:bottom w:w="0" w:type="dxa"/>
              <w:right w:w="108" w:type="dxa"/>
            </w:tcMar>
          </w:tcPr>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професійну термінологію;</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правила спілкування з особами від яких надходять повідомлення до підрозділу, </w:t>
            </w:r>
            <w:r w:rsidRPr="00A5422A">
              <w:rPr>
                <w:rFonts w:ascii="Times New Roman" w:hAnsi="Times New Roman"/>
                <w:spacing w:val="-4"/>
                <w:sz w:val="28"/>
                <w:szCs w:val="28"/>
                <w:lang w:val="uk-UA"/>
              </w:rPr>
              <w:t>керівництвом, колегами;</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норми професійної етики </w:t>
            </w:r>
            <w:r w:rsidRPr="00A5422A">
              <w:rPr>
                <w:rFonts w:ascii="Times New Roman" w:hAnsi="Times New Roman"/>
                <w:sz w:val="28"/>
                <w:szCs w:val="28"/>
                <w:lang w:val="uk-UA"/>
              </w:rPr>
              <w:t>при спілкуванні</w:t>
            </w:r>
          </w:p>
        </w:tc>
        <w:tc>
          <w:tcPr>
            <w:tcW w:w="2872" w:type="dxa"/>
            <w:tcMar>
              <w:top w:w="0" w:type="dxa"/>
              <w:left w:w="108" w:type="dxa"/>
              <w:bottom w:w="0" w:type="dxa"/>
              <w:right w:w="108" w:type="dxa"/>
            </w:tcMar>
          </w:tcPr>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 xml:space="preserve">спілкуватися з особами від яких надходять повідомлення до підрозділу, </w:t>
            </w:r>
            <w:r w:rsidRPr="00A5422A">
              <w:rPr>
                <w:rFonts w:ascii="Times New Roman" w:hAnsi="Times New Roman"/>
                <w:spacing w:val="-3"/>
                <w:sz w:val="28"/>
                <w:szCs w:val="28"/>
                <w:lang w:val="uk-UA"/>
              </w:rPr>
              <w:t>керівництвом, колегами;</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застосовувати професійну </w:t>
            </w:r>
            <w:r w:rsidRPr="00A5422A">
              <w:rPr>
                <w:rFonts w:ascii="Times New Roman" w:hAnsi="Times New Roman"/>
                <w:sz w:val="28"/>
                <w:szCs w:val="28"/>
                <w:lang w:val="uk-UA"/>
              </w:rPr>
              <w:t>термінологію;</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дотримуватись норм </w:t>
            </w:r>
            <w:r w:rsidRPr="00A5422A">
              <w:rPr>
                <w:rFonts w:ascii="Times New Roman" w:hAnsi="Times New Roman"/>
                <w:sz w:val="28"/>
                <w:szCs w:val="28"/>
                <w:lang w:val="uk-UA"/>
              </w:rPr>
              <w:t>професійної етики</w:t>
            </w:r>
          </w:p>
        </w:tc>
      </w:tr>
      <w:tr w:rsidR="00697515" w:rsidRPr="00A5422A" w:rsidTr="008260AC">
        <w:trPr>
          <w:trHeight w:val="401"/>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Standard"/>
              <w:shd w:val="clear" w:color="auto" w:fill="FFFFFF"/>
              <w:ind w:left="-57" w:right="-113"/>
              <w:rPr>
                <w:rFonts w:ascii="Times New Roman" w:hAnsi="Times New Roman"/>
                <w:sz w:val="28"/>
                <w:szCs w:val="28"/>
                <w:lang w:val="uk-UA"/>
              </w:rPr>
            </w:pPr>
            <w:r w:rsidRPr="00A5422A">
              <w:rPr>
                <w:rFonts w:ascii="Times New Roman" w:hAnsi="Times New Roman"/>
                <w:sz w:val="28"/>
                <w:szCs w:val="28"/>
                <w:lang w:val="uk-UA"/>
              </w:rPr>
              <w:t>КК 2.</w:t>
            </w:r>
          </w:p>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 xml:space="preserve">Особистісна, соціальна й навчальна </w:t>
            </w:r>
            <w:r w:rsidRPr="00A5422A">
              <w:rPr>
                <w:rFonts w:ascii="Times New Roman" w:hAnsi="Times New Roman"/>
                <w:spacing w:val="-3"/>
                <w:sz w:val="28"/>
                <w:szCs w:val="28"/>
                <w:lang w:val="uk-UA"/>
              </w:rPr>
              <w:t>компетентності</w:t>
            </w:r>
          </w:p>
        </w:tc>
        <w:tc>
          <w:tcPr>
            <w:tcW w:w="2775" w:type="dxa"/>
            <w:tcMar>
              <w:top w:w="0" w:type="dxa"/>
              <w:left w:w="108" w:type="dxa"/>
              <w:bottom w:w="0" w:type="dxa"/>
              <w:right w:w="108" w:type="dxa"/>
            </w:tcMar>
          </w:tcPr>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особливості роботи в </w:t>
            </w:r>
            <w:r w:rsidRPr="00A5422A">
              <w:rPr>
                <w:rFonts w:ascii="Times New Roman" w:hAnsi="Times New Roman"/>
                <w:spacing w:val="-3"/>
                <w:sz w:val="28"/>
                <w:szCs w:val="28"/>
                <w:lang w:val="uk-UA"/>
              </w:rPr>
              <w:t xml:space="preserve">команді, співпраці з іншими </w:t>
            </w:r>
            <w:r w:rsidRPr="00A5422A">
              <w:rPr>
                <w:rFonts w:ascii="Times New Roman" w:hAnsi="Times New Roman"/>
                <w:sz w:val="28"/>
                <w:szCs w:val="28"/>
                <w:lang w:val="uk-UA"/>
              </w:rPr>
              <w:t>командами;</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4"/>
                <w:sz w:val="28"/>
                <w:szCs w:val="28"/>
                <w:lang w:val="uk-UA"/>
              </w:rPr>
              <w:t xml:space="preserve">індивідуальні психологічні </w:t>
            </w:r>
            <w:r w:rsidRPr="00A5422A">
              <w:rPr>
                <w:rFonts w:ascii="Times New Roman" w:hAnsi="Times New Roman"/>
                <w:spacing w:val="-2"/>
                <w:sz w:val="28"/>
                <w:szCs w:val="28"/>
                <w:lang w:val="uk-UA"/>
              </w:rPr>
              <w:t xml:space="preserve">властивості особистості та її </w:t>
            </w:r>
            <w:r w:rsidRPr="00A5422A">
              <w:rPr>
                <w:rFonts w:ascii="Times New Roman" w:hAnsi="Times New Roman"/>
                <w:sz w:val="28"/>
                <w:szCs w:val="28"/>
                <w:lang w:val="uk-UA"/>
              </w:rPr>
              <w:t>поведінки;</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причини виникнення і способи розв’язання </w:t>
            </w:r>
            <w:r w:rsidRPr="00A5422A">
              <w:rPr>
                <w:rFonts w:ascii="Times New Roman" w:hAnsi="Times New Roman"/>
                <w:spacing w:val="-3"/>
                <w:sz w:val="28"/>
                <w:szCs w:val="28"/>
                <w:lang w:val="uk-UA"/>
              </w:rPr>
              <w:t xml:space="preserve">конфліктних ситуацій у </w:t>
            </w:r>
            <w:r w:rsidRPr="00A5422A">
              <w:rPr>
                <w:rFonts w:ascii="Times New Roman" w:hAnsi="Times New Roman"/>
                <w:sz w:val="28"/>
                <w:szCs w:val="28"/>
                <w:lang w:val="uk-UA"/>
              </w:rPr>
              <w:t>колективі</w:t>
            </w:r>
          </w:p>
        </w:tc>
        <w:tc>
          <w:tcPr>
            <w:tcW w:w="2872" w:type="dxa"/>
            <w:tcMar>
              <w:top w:w="0" w:type="dxa"/>
              <w:left w:w="108" w:type="dxa"/>
              <w:bottom w:w="0" w:type="dxa"/>
              <w:right w:w="108" w:type="dxa"/>
            </w:tcMar>
          </w:tcPr>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працювати в команді;</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відповідально ставитися </w:t>
            </w:r>
            <w:r w:rsidRPr="00A5422A">
              <w:rPr>
                <w:rFonts w:ascii="Times New Roman" w:hAnsi="Times New Roman"/>
                <w:sz w:val="28"/>
                <w:szCs w:val="28"/>
                <w:lang w:val="uk-UA"/>
              </w:rPr>
              <w:t>до професійної діяльності;</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самостійно приймати </w:t>
            </w:r>
            <w:r w:rsidRPr="00A5422A">
              <w:rPr>
                <w:rFonts w:ascii="Times New Roman" w:hAnsi="Times New Roman"/>
                <w:sz w:val="28"/>
                <w:szCs w:val="28"/>
                <w:lang w:val="uk-UA"/>
              </w:rPr>
              <w:t>рішення;</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діяти в нестандартних </w:t>
            </w:r>
            <w:r w:rsidRPr="00A5422A">
              <w:rPr>
                <w:rFonts w:ascii="Times New Roman" w:hAnsi="Times New Roman"/>
                <w:sz w:val="28"/>
                <w:szCs w:val="28"/>
                <w:lang w:val="uk-UA"/>
              </w:rPr>
              <w:t>ситуаціях;</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знаходити та набувати </w:t>
            </w:r>
            <w:r w:rsidRPr="00A5422A">
              <w:rPr>
                <w:rFonts w:ascii="Times New Roman" w:hAnsi="Times New Roman"/>
                <w:sz w:val="28"/>
                <w:szCs w:val="28"/>
                <w:lang w:val="uk-UA"/>
              </w:rPr>
              <w:t>нових знань, умінь і навичок;</w:t>
            </w:r>
          </w:p>
          <w:p w:rsidR="00697515" w:rsidRPr="00A5422A" w:rsidRDefault="0068013D">
            <w:pPr>
              <w:pStyle w:val="TableParagraph"/>
              <w:ind w:firstLine="170"/>
              <w:jc w:val="both"/>
              <w:rPr>
                <w:sz w:val="28"/>
                <w:szCs w:val="28"/>
              </w:rPr>
            </w:pPr>
            <w:r w:rsidRPr="00A5422A">
              <w:rPr>
                <w:sz w:val="28"/>
                <w:szCs w:val="28"/>
              </w:rPr>
              <w:t>дотримуватися культури</w:t>
            </w:r>
            <w:r w:rsidRPr="00A5422A">
              <w:rPr>
                <w:spacing w:val="-57"/>
                <w:sz w:val="28"/>
                <w:szCs w:val="28"/>
              </w:rPr>
              <w:t xml:space="preserve"> </w:t>
            </w:r>
            <w:r w:rsidRPr="00A5422A">
              <w:rPr>
                <w:sz w:val="28"/>
                <w:szCs w:val="28"/>
              </w:rPr>
              <w:t>професійної поведінки в колективі;</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запобігати виникненню</w:t>
            </w:r>
            <w:r w:rsidRPr="00A5422A">
              <w:rPr>
                <w:rFonts w:ascii="Times New Roman" w:hAnsi="Times New Roman"/>
                <w:spacing w:val="-57"/>
                <w:sz w:val="28"/>
                <w:szCs w:val="28"/>
                <w:lang w:val="uk-UA"/>
              </w:rPr>
              <w:t xml:space="preserve"> </w:t>
            </w:r>
            <w:r w:rsidRPr="00A5422A">
              <w:rPr>
                <w:rFonts w:ascii="Times New Roman" w:hAnsi="Times New Roman"/>
                <w:sz w:val="28"/>
                <w:szCs w:val="28"/>
                <w:lang w:val="uk-UA"/>
              </w:rPr>
              <w:lastRenderedPageBreak/>
              <w:t>конфліктних ситуацій</w:t>
            </w:r>
          </w:p>
        </w:tc>
      </w:tr>
      <w:tr w:rsidR="00697515" w:rsidRPr="00A5422A">
        <w:trPr>
          <w:trHeight w:val="320"/>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TableParagraph"/>
              <w:ind w:left="-57" w:right="-113"/>
              <w:rPr>
                <w:sz w:val="28"/>
                <w:szCs w:val="28"/>
              </w:rPr>
            </w:pPr>
            <w:r w:rsidRPr="00A5422A">
              <w:rPr>
                <w:sz w:val="28"/>
                <w:szCs w:val="28"/>
              </w:rPr>
              <w:t>КК 3.</w:t>
            </w:r>
          </w:p>
          <w:p w:rsidR="00697515" w:rsidRPr="00A5422A" w:rsidRDefault="0068013D">
            <w:pPr>
              <w:pStyle w:val="Standard"/>
              <w:shd w:val="clear" w:color="auto" w:fill="FFFFFF"/>
              <w:ind w:left="-57" w:right="-113"/>
              <w:rPr>
                <w:rFonts w:ascii="Times New Roman" w:hAnsi="Times New Roman"/>
                <w:sz w:val="28"/>
                <w:szCs w:val="28"/>
                <w:lang w:val="uk-UA"/>
              </w:rPr>
            </w:pPr>
            <w:r w:rsidRPr="00A5422A">
              <w:rPr>
                <w:rFonts w:ascii="Times New Roman" w:hAnsi="Times New Roman"/>
                <w:sz w:val="28"/>
                <w:szCs w:val="28"/>
                <w:lang w:val="uk-UA"/>
              </w:rPr>
              <w:t>Громадянська</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компетентність</w:t>
            </w:r>
          </w:p>
        </w:tc>
        <w:tc>
          <w:tcPr>
            <w:tcW w:w="2775" w:type="dxa"/>
            <w:tcMar>
              <w:top w:w="0" w:type="dxa"/>
              <w:left w:w="108" w:type="dxa"/>
              <w:bottom w:w="0" w:type="dxa"/>
              <w:right w:w="108" w:type="dxa"/>
            </w:tcMar>
          </w:tcPr>
          <w:p w:rsidR="00697515" w:rsidRPr="00A5422A" w:rsidRDefault="0068013D">
            <w:pPr>
              <w:pStyle w:val="TableParagraph"/>
              <w:ind w:firstLine="170"/>
              <w:jc w:val="both"/>
              <w:rPr>
                <w:spacing w:val="1"/>
                <w:sz w:val="28"/>
                <w:szCs w:val="28"/>
              </w:rPr>
            </w:pPr>
            <w:r w:rsidRPr="00A5422A">
              <w:rPr>
                <w:sz w:val="28"/>
                <w:szCs w:val="28"/>
              </w:rPr>
              <w:t>основні трудові права та</w:t>
            </w:r>
            <w:r w:rsidRPr="00A5422A">
              <w:rPr>
                <w:spacing w:val="1"/>
                <w:sz w:val="28"/>
                <w:szCs w:val="28"/>
              </w:rPr>
              <w:t xml:space="preserve"> </w:t>
            </w:r>
            <w:r w:rsidRPr="00A5422A">
              <w:rPr>
                <w:sz w:val="28"/>
                <w:szCs w:val="28"/>
              </w:rPr>
              <w:t>обов’язки працівників;</w:t>
            </w:r>
          </w:p>
          <w:p w:rsidR="00697515" w:rsidRPr="00A5422A" w:rsidRDefault="0068013D">
            <w:pPr>
              <w:pStyle w:val="TableParagraph"/>
              <w:ind w:firstLine="170"/>
              <w:jc w:val="both"/>
              <w:rPr>
                <w:sz w:val="28"/>
                <w:szCs w:val="28"/>
              </w:rPr>
            </w:pPr>
            <w:r w:rsidRPr="00A5422A">
              <w:rPr>
                <w:sz w:val="28"/>
                <w:szCs w:val="28"/>
              </w:rPr>
              <w:t>основні нормативно-правові акти у професійній сфері,</w:t>
            </w:r>
            <w:r w:rsidRPr="00A5422A">
              <w:rPr>
                <w:spacing w:val="1"/>
                <w:sz w:val="28"/>
                <w:szCs w:val="28"/>
              </w:rPr>
              <w:t xml:space="preserve"> </w:t>
            </w:r>
            <w:r w:rsidRPr="00A5422A">
              <w:rPr>
                <w:sz w:val="28"/>
                <w:szCs w:val="28"/>
              </w:rPr>
              <w:t>що регламентують трудову</w:t>
            </w:r>
            <w:r w:rsidRPr="00A5422A">
              <w:rPr>
                <w:spacing w:val="1"/>
                <w:sz w:val="28"/>
                <w:szCs w:val="28"/>
              </w:rPr>
              <w:t xml:space="preserve"> </w:t>
            </w:r>
            <w:r w:rsidRPr="00A5422A">
              <w:rPr>
                <w:sz w:val="28"/>
                <w:szCs w:val="28"/>
              </w:rPr>
              <w:t>діяльність;</w:t>
            </w:r>
          </w:p>
          <w:p w:rsidR="00697515" w:rsidRPr="00A5422A" w:rsidRDefault="0068013D">
            <w:pPr>
              <w:pStyle w:val="TableParagraph"/>
              <w:ind w:firstLine="170"/>
              <w:jc w:val="both"/>
              <w:rPr>
                <w:sz w:val="28"/>
                <w:szCs w:val="28"/>
              </w:rPr>
            </w:pPr>
            <w:r w:rsidRPr="00A5422A">
              <w:rPr>
                <w:sz w:val="28"/>
                <w:szCs w:val="28"/>
              </w:rPr>
              <w:t>особливості укладання</w:t>
            </w:r>
            <w:r w:rsidRPr="00A5422A">
              <w:rPr>
                <w:spacing w:val="1"/>
                <w:sz w:val="28"/>
                <w:szCs w:val="28"/>
              </w:rPr>
              <w:t xml:space="preserve"> </w:t>
            </w:r>
            <w:r w:rsidRPr="00A5422A">
              <w:rPr>
                <w:sz w:val="28"/>
                <w:szCs w:val="28"/>
              </w:rPr>
              <w:t>трудового договору</w:t>
            </w:r>
            <w:r w:rsidRPr="00A5422A">
              <w:rPr>
                <w:spacing w:val="1"/>
                <w:sz w:val="28"/>
                <w:szCs w:val="28"/>
              </w:rPr>
              <w:t xml:space="preserve"> </w:t>
            </w:r>
            <w:r w:rsidRPr="00A5422A">
              <w:rPr>
                <w:sz w:val="28"/>
                <w:szCs w:val="28"/>
              </w:rPr>
              <w:t>(контракту), підстави його</w:t>
            </w:r>
            <w:r w:rsidRPr="00A5422A">
              <w:rPr>
                <w:spacing w:val="-57"/>
                <w:sz w:val="28"/>
                <w:szCs w:val="28"/>
              </w:rPr>
              <w:t xml:space="preserve"> </w:t>
            </w:r>
            <w:r w:rsidRPr="00A5422A">
              <w:rPr>
                <w:sz w:val="28"/>
                <w:szCs w:val="28"/>
              </w:rPr>
              <w:t>припинення;</w:t>
            </w:r>
          </w:p>
          <w:p w:rsidR="00697515" w:rsidRPr="00A5422A" w:rsidRDefault="0068013D">
            <w:pPr>
              <w:pStyle w:val="TableParagraph"/>
              <w:ind w:firstLine="170"/>
              <w:jc w:val="both"/>
              <w:rPr>
                <w:sz w:val="28"/>
                <w:szCs w:val="28"/>
              </w:rPr>
            </w:pPr>
            <w:r w:rsidRPr="00A5422A">
              <w:rPr>
                <w:sz w:val="28"/>
                <w:szCs w:val="28"/>
              </w:rPr>
              <w:t>соціальні гарантії та чинний</w:t>
            </w:r>
            <w:r w:rsidRPr="00A5422A">
              <w:rPr>
                <w:spacing w:val="-57"/>
                <w:sz w:val="28"/>
                <w:szCs w:val="28"/>
              </w:rPr>
              <w:t xml:space="preserve"> </w:t>
            </w:r>
            <w:r w:rsidRPr="00A5422A">
              <w:rPr>
                <w:sz w:val="28"/>
                <w:szCs w:val="28"/>
              </w:rPr>
              <w:t>соціальний захист на</w:t>
            </w:r>
            <w:r w:rsidRPr="00A5422A">
              <w:rPr>
                <w:spacing w:val="1"/>
                <w:sz w:val="28"/>
                <w:szCs w:val="28"/>
              </w:rPr>
              <w:t xml:space="preserve"> </w:t>
            </w:r>
            <w:r w:rsidRPr="00A5422A">
              <w:rPr>
                <w:sz w:val="28"/>
                <w:szCs w:val="28"/>
              </w:rPr>
              <w:t>підприємстві, зокрема види</w:t>
            </w:r>
            <w:r w:rsidRPr="00A5422A">
              <w:rPr>
                <w:spacing w:val="1"/>
                <w:sz w:val="28"/>
                <w:szCs w:val="28"/>
              </w:rPr>
              <w:t xml:space="preserve"> </w:t>
            </w:r>
            <w:r w:rsidRPr="00A5422A">
              <w:rPr>
                <w:sz w:val="28"/>
                <w:szCs w:val="28"/>
              </w:rPr>
              <w:t>та порядок надання</w:t>
            </w:r>
            <w:r w:rsidRPr="00A5422A">
              <w:rPr>
                <w:spacing w:val="1"/>
                <w:sz w:val="28"/>
                <w:szCs w:val="28"/>
              </w:rPr>
              <w:t xml:space="preserve"> </w:t>
            </w:r>
            <w:r w:rsidRPr="00A5422A">
              <w:rPr>
                <w:sz w:val="28"/>
                <w:szCs w:val="28"/>
              </w:rPr>
              <w:t>відпусток;</w:t>
            </w:r>
          </w:p>
          <w:p w:rsidR="00697515" w:rsidRPr="00A5422A" w:rsidRDefault="0068013D">
            <w:pPr>
              <w:pStyle w:val="TableParagraph"/>
              <w:ind w:firstLine="170"/>
              <w:jc w:val="both"/>
              <w:rPr>
                <w:spacing w:val="1"/>
                <w:sz w:val="28"/>
                <w:szCs w:val="28"/>
              </w:rPr>
            </w:pPr>
            <w:r w:rsidRPr="00A5422A">
              <w:rPr>
                <w:sz w:val="28"/>
                <w:szCs w:val="28"/>
              </w:rPr>
              <w:t>основні положення Кодексу</w:t>
            </w:r>
            <w:r w:rsidRPr="00A5422A">
              <w:rPr>
                <w:spacing w:val="-58"/>
                <w:sz w:val="28"/>
                <w:szCs w:val="28"/>
              </w:rPr>
              <w:t xml:space="preserve"> </w:t>
            </w:r>
            <w:r w:rsidRPr="00A5422A">
              <w:rPr>
                <w:sz w:val="28"/>
                <w:szCs w:val="28"/>
              </w:rPr>
              <w:t>цивільного захисту України,</w:t>
            </w:r>
            <w:r w:rsidRPr="00A5422A">
              <w:rPr>
                <w:spacing w:val="1"/>
                <w:sz w:val="28"/>
                <w:szCs w:val="28"/>
              </w:rPr>
              <w:t xml:space="preserve"> </w:t>
            </w:r>
            <w:r w:rsidRPr="00A5422A">
              <w:rPr>
                <w:sz w:val="28"/>
                <w:szCs w:val="28"/>
              </w:rPr>
              <w:t>Дисциплінарного статуту</w:t>
            </w:r>
            <w:r w:rsidRPr="00A5422A">
              <w:rPr>
                <w:spacing w:val="1"/>
                <w:sz w:val="28"/>
                <w:szCs w:val="28"/>
              </w:rPr>
              <w:t xml:space="preserve"> </w:t>
            </w:r>
            <w:r w:rsidRPr="00A5422A">
              <w:rPr>
                <w:sz w:val="28"/>
                <w:szCs w:val="28"/>
              </w:rPr>
              <w:t xml:space="preserve">служби </w:t>
            </w:r>
            <w:r w:rsidRPr="00A5422A">
              <w:rPr>
                <w:spacing w:val="1"/>
                <w:sz w:val="28"/>
                <w:szCs w:val="28"/>
              </w:rPr>
              <w:t>цивільного захисту, Положення про порядок проходження служби цивільного захисту особами рядового і начальницького складу;</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порядок розгляду і способи</w:t>
            </w:r>
            <w:r w:rsidRPr="00A5422A">
              <w:rPr>
                <w:rFonts w:ascii="Times New Roman" w:hAnsi="Times New Roman"/>
                <w:spacing w:val="-57"/>
                <w:sz w:val="28"/>
                <w:szCs w:val="28"/>
                <w:lang w:val="uk-UA"/>
              </w:rPr>
              <w:t xml:space="preserve"> </w:t>
            </w:r>
            <w:r w:rsidRPr="00A5422A">
              <w:rPr>
                <w:rFonts w:ascii="Times New Roman" w:hAnsi="Times New Roman"/>
                <w:sz w:val="28"/>
                <w:szCs w:val="28"/>
                <w:lang w:val="uk-UA"/>
              </w:rPr>
              <w:t>вирішення індивідуальних та колективних трудових</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спорів</w:t>
            </w:r>
          </w:p>
        </w:tc>
        <w:tc>
          <w:tcPr>
            <w:tcW w:w="2872" w:type="dxa"/>
            <w:tcMar>
              <w:top w:w="0" w:type="dxa"/>
              <w:left w:w="108" w:type="dxa"/>
              <w:bottom w:w="0" w:type="dxa"/>
              <w:right w:w="108" w:type="dxa"/>
            </w:tcMar>
          </w:tcPr>
          <w:p w:rsidR="00697515" w:rsidRPr="00A5422A" w:rsidRDefault="0068013D">
            <w:pPr>
              <w:pStyle w:val="TableParagraph"/>
              <w:ind w:firstLine="170"/>
              <w:jc w:val="both"/>
              <w:rPr>
                <w:sz w:val="28"/>
                <w:szCs w:val="28"/>
              </w:rPr>
            </w:pPr>
            <w:r w:rsidRPr="00A5422A">
              <w:rPr>
                <w:sz w:val="28"/>
                <w:szCs w:val="28"/>
              </w:rPr>
              <w:t>дотримуватись обов’язків</w:t>
            </w:r>
            <w:r w:rsidRPr="00A5422A">
              <w:rPr>
                <w:spacing w:val="-57"/>
                <w:sz w:val="28"/>
                <w:szCs w:val="28"/>
              </w:rPr>
              <w:t xml:space="preserve"> </w:t>
            </w:r>
            <w:r w:rsidRPr="00A5422A">
              <w:rPr>
                <w:sz w:val="28"/>
                <w:szCs w:val="28"/>
              </w:rPr>
              <w:t>та відстоювати трудові</w:t>
            </w:r>
            <w:r w:rsidRPr="00A5422A">
              <w:rPr>
                <w:spacing w:val="1"/>
                <w:sz w:val="28"/>
                <w:szCs w:val="28"/>
              </w:rPr>
              <w:t xml:space="preserve"> </w:t>
            </w:r>
            <w:r w:rsidRPr="00A5422A">
              <w:rPr>
                <w:sz w:val="28"/>
                <w:szCs w:val="28"/>
              </w:rPr>
              <w:t>права;</w:t>
            </w:r>
          </w:p>
          <w:p w:rsidR="00697515" w:rsidRPr="00A5422A" w:rsidRDefault="0068013D">
            <w:pPr>
              <w:pStyle w:val="TableParagraph"/>
              <w:ind w:firstLine="170"/>
              <w:jc w:val="both"/>
              <w:rPr>
                <w:sz w:val="28"/>
                <w:szCs w:val="28"/>
              </w:rPr>
            </w:pPr>
            <w:r w:rsidRPr="00A5422A">
              <w:rPr>
                <w:sz w:val="28"/>
                <w:szCs w:val="28"/>
              </w:rPr>
              <w:t>дотримуватись основних</w:t>
            </w:r>
            <w:r w:rsidRPr="00A5422A">
              <w:rPr>
                <w:spacing w:val="1"/>
                <w:sz w:val="28"/>
                <w:szCs w:val="28"/>
              </w:rPr>
              <w:t xml:space="preserve"> </w:t>
            </w:r>
            <w:r w:rsidRPr="00A5422A">
              <w:rPr>
                <w:sz w:val="28"/>
                <w:szCs w:val="28"/>
              </w:rPr>
              <w:t>нормативно-правових</w:t>
            </w:r>
            <w:r w:rsidRPr="00A5422A">
              <w:rPr>
                <w:spacing w:val="1"/>
                <w:sz w:val="28"/>
                <w:szCs w:val="28"/>
              </w:rPr>
              <w:t xml:space="preserve"> </w:t>
            </w:r>
            <w:r w:rsidRPr="00A5422A">
              <w:rPr>
                <w:sz w:val="28"/>
                <w:szCs w:val="28"/>
              </w:rPr>
              <w:t>актів у професійній сфері, що регламентують</w:t>
            </w:r>
            <w:r w:rsidRPr="00A5422A">
              <w:rPr>
                <w:spacing w:val="1"/>
                <w:sz w:val="28"/>
                <w:szCs w:val="28"/>
              </w:rPr>
              <w:t xml:space="preserve"> </w:t>
            </w:r>
            <w:r w:rsidRPr="00A5422A">
              <w:rPr>
                <w:sz w:val="28"/>
                <w:szCs w:val="28"/>
              </w:rPr>
              <w:t>трудову діяльність;</w:t>
            </w:r>
          </w:p>
          <w:p w:rsidR="00697515" w:rsidRPr="00A5422A" w:rsidRDefault="0068013D">
            <w:pPr>
              <w:pStyle w:val="TableParagraph"/>
              <w:ind w:firstLine="170"/>
              <w:jc w:val="both"/>
              <w:rPr>
                <w:spacing w:val="1"/>
                <w:sz w:val="28"/>
                <w:szCs w:val="28"/>
              </w:rPr>
            </w:pPr>
            <w:r w:rsidRPr="00A5422A">
              <w:rPr>
                <w:sz w:val="28"/>
                <w:szCs w:val="28"/>
              </w:rPr>
              <w:t>укладати/припиняти</w:t>
            </w:r>
            <w:r w:rsidRPr="00A5422A">
              <w:rPr>
                <w:spacing w:val="1"/>
                <w:sz w:val="28"/>
                <w:szCs w:val="28"/>
              </w:rPr>
              <w:t xml:space="preserve"> </w:t>
            </w:r>
            <w:r w:rsidRPr="00A5422A">
              <w:rPr>
                <w:sz w:val="28"/>
                <w:szCs w:val="28"/>
              </w:rPr>
              <w:t>трудовий договір</w:t>
            </w:r>
            <w:r w:rsidRPr="00A5422A">
              <w:rPr>
                <w:spacing w:val="1"/>
                <w:sz w:val="28"/>
                <w:szCs w:val="28"/>
              </w:rPr>
              <w:t xml:space="preserve"> </w:t>
            </w:r>
            <w:r w:rsidRPr="00A5422A">
              <w:rPr>
                <w:sz w:val="28"/>
                <w:szCs w:val="28"/>
              </w:rPr>
              <w:t>(контракт);</w:t>
            </w:r>
          </w:p>
          <w:p w:rsidR="00697515" w:rsidRPr="00A5422A" w:rsidRDefault="0068013D">
            <w:pPr>
              <w:pStyle w:val="TableParagraph"/>
              <w:ind w:firstLine="170"/>
              <w:jc w:val="both"/>
              <w:rPr>
                <w:sz w:val="28"/>
                <w:szCs w:val="28"/>
              </w:rPr>
            </w:pPr>
            <w:r w:rsidRPr="00A5422A">
              <w:rPr>
                <w:sz w:val="28"/>
                <w:szCs w:val="28"/>
              </w:rPr>
              <w:t>дотримуватись порядку</w:t>
            </w:r>
            <w:r w:rsidRPr="00A5422A">
              <w:rPr>
                <w:spacing w:val="1"/>
                <w:sz w:val="28"/>
                <w:szCs w:val="28"/>
              </w:rPr>
              <w:t xml:space="preserve"> </w:t>
            </w:r>
            <w:r w:rsidRPr="00A5422A">
              <w:rPr>
                <w:sz w:val="28"/>
                <w:szCs w:val="28"/>
              </w:rPr>
              <w:t>оформлення відпусток та</w:t>
            </w:r>
            <w:r w:rsidRPr="00A5422A">
              <w:rPr>
                <w:spacing w:val="1"/>
                <w:sz w:val="28"/>
                <w:szCs w:val="28"/>
              </w:rPr>
              <w:t xml:space="preserve"> </w:t>
            </w:r>
            <w:r w:rsidRPr="00A5422A">
              <w:rPr>
                <w:sz w:val="28"/>
                <w:szCs w:val="28"/>
              </w:rPr>
              <w:t>лікарняних листів;</w:t>
            </w:r>
          </w:p>
          <w:p w:rsidR="00697515" w:rsidRPr="00A5422A" w:rsidRDefault="0068013D">
            <w:pPr>
              <w:pStyle w:val="TableParagraph"/>
              <w:ind w:firstLine="170"/>
              <w:jc w:val="both"/>
              <w:rPr>
                <w:sz w:val="28"/>
                <w:szCs w:val="28"/>
              </w:rPr>
            </w:pPr>
            <w:r w:rsidRPr="00A5422A">
              <w:rPr>
                <w:sz w:val="28"/>
                <w:szCs w:val="28"/>
              </w:rPr>
              <w:t>вирішувати індивідуальні</w:t>
            </w:r>
            <w:r w:rsidRPr="00A5422A">
              <w:rPr>
                <w:spacing w:val="-57"/>
                <w:sz w:val="28"/>
                <w:szCs w:val="28"/>
              </w:rPr>
              <w:t xml:space="preserve"> </w:t>
            </w:r>
            <w:r w:rsidRPr="00A5422A">
              <w:rPr>
                <w:sz w:val="28"/>
                <w:szCs w:val="28"/>
              </w:rPr>
              <w:t>та колективні трудові</w:t>
            </w:r>
            <w:r w:rsidRPr="00A5422A">
              <w:rPr>
                <w:spacing w:val="1"/>
                <w:sz w:val="28"/>
                <w:szCs w:val="28"/>
              </w:rPr>
              <w:t xml:space="preserve"> </w:t>
            </w:r>
            <w:r w:rsidRPr="00A5422A">
              <w:rPr>
                <w:sz w:val="28"/>
                <w:szCs w:val="28"/>
              </w:rPr>
              <w:t>спори;</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керуватися вимогами</w:t>
            </w:r>
            <w:r w:rsidRPr="00A5422A">
              <w:rPr>
                <w:rFonts w:ascii="Times New Roman" w:hAnsi="Times New Roman"/>
                <w:spacing w:val="-57"/>
                <w:sz w:val="28"/>
                <w:szCs w:val="28"/>
                <w:lang w:val="uk-UA"/>
              </w:rPr>
              <w:t xml:space="preserve"> </w:t>
            </w:r>
            <w:r w:rsidRPr="00A5422A">
              <w:rPr>
                <w:rFonts w:ascii="Times New Roman" w:hAnsi="Times New Roman"/>
                <w:sz w:val="28"/>
                <w:szCs w:val="28"/>
                <w:lang w:val="uk-UA"/>
              </w:rPr>
              <w:t>Кодексу цивільного захисту України, Дисциплінарного статуту служби цивільного захисту, Положення про порядок проходження служби цивільного захисту особами рядового і начальницького складу</w:t>
            </w:r>
          </w:p>
        </w:tc>
      </w:tr>
      <w:tr w:rsidR="00697515" w:rsidRPr="00A5422A">
        <w:trPr>
          <w:trHeight w:val="273"/>
          <w:jc w:val="center"/>
        </w:trPr>
        <w:tc>
          <w:tcPr>
            <w:tcW w:w="1838" w:type="dxa"/>
            <w:vMerge w:val="restart"/>
            <w:tcMar>
              <w:top w:w="0" w:type="dxa"/>
              <w:left w:w="108" w:type="dxa"/>
              <w:bottom w:w="0" w:type="dxa"/>
              <w:right w:w="108" w:type="dxa"/>
            </w:tcMar>
          </w:tcPr>
          <w:p w:rsidR="00697515" w:rsidRPr="00A5422A" w:rsidRDefault="0068013D">
            <w:pPr>
              <w:pStyle w:val="Standard"/>
              <w:ind w:left="-57" w:right="-57"/>
              <w:rPr>
                <w:rStyle w:val="2"/>
                <w:color w:val="00000A"/>
                <w:sz w:val="28"/>
                <w:szCs w:val="28"/>
                <w:u w:val="none"/>
              </w:rPr>
            </w:pPr>
            <w:r w:rsidRPr="00A5422A">
              <w:rPr>
                <w:rStyle w:val="2"/>
                <w:color w:val="00000A"/>
                <w:sz w:val="28"/>
                <w:szCs w:val="28"/>
                <w:u w:val="none"/>
              </w:rPr>
              <w:t xml:space="preserve">РН 2. Забезпечувати зв’язок в </w:t>
            </w:r>
            <w:r w:rsidRPr="00A5422A">
              <w:rPr>
                <w:rStyle w:val="2"/>
                <w:color w:val="00000A"/>
                <w:sz w:val="28"/>
                <w:szCs w:val="28"/>
                <w:u w:val="none"/>
              </w:rPr>
              <w:lastRenderedPageBreak/>
              <w:t xml:space="preserve">підрозділах </w:t>
            </w:r>
            <w:r w:rsidRPr="00A5422A">
              <w:rPr>
                <w:rFonts w:ascii="Times New Roman" w:hAnsi="Times New Roman"/>
                <w:sz w:val="28"/>
                <w:szCs w:val="28"/>
                <w:lang w:val="uk-UA"/>
              </w:rPr>
              <w:t>Оперативно-рятувальної служби цивільного захисту</w:t>
            </w: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lastRenderedPageBreak/>
              <w:t xml:space="preserve">ПК 2.1. Здатність ефективно використовувати </w:t>
            </w:r>
            <w:r w:rsidRPr="00A5422A">
              <w:rPr>
                <w:rFonts w:ascii="Times New Roman" w:hAnsi="Times New Roman"/>
                <w:sz w:val="28"/>
                <w:szCs w:val="28"/>
                <w:lang w:val="uk-UA"/>
              </w:rPr>
              <w:lastRenderedPageBreak/>
              <w:t>засоби зв’язку під час обміну службовою інформацією</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 xml:space="preserve">призначення та завдання зв’язку в гарнізоні ОРС ЦЗ </w:t>
            </w:r>
            <w:r w:rsidRPr="00A5422A">
              <w:rPr>
                <w:rFonts w:ascii="Times New Roman" w:hAnsi="Times New Roman"/>
                <w:sz w:val="28"/>
                <w:szCs w:val="28"/>
                <w:lang w:val="uk-UA" w:eastAsia="en-US"/>
              </w:rPr>
              <w:t xml:space="preserve">у </w:t>
            </w:r>
            <w:r w:rsidRPr="00A5422A">
              <w:rPr>
                <w:rFonts w:ascii="Times New Roman" w:hAnsi="Times New Roman"/>
                <w:sz w:val="28"/>
                <w:szCs w:val="28"/>
                <w:lang w:val="uk-UA" w:eastAsia="en-US"/>
              </w:rPr>
              <w:lastRenderedPageBreak/>
              <w:t>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вимоги до зв’язку в гарнізоні ОРС ЦЗ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сучасні види та схеми зв’язку, що використовуються в підрозділах цивільного захисту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загальні вимоги до організації зв’язку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організацію і порядок функціонування оперативно-диспетчерської служби гарнізону та  підрозділу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організацію зв’язку по спецлініях міста, районів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загальні правила ведення усіх видів зв’язку;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призначення, завдання та порядок організації контролю за веденням радіообміну;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організацію та порядок документування радіотелефонних розмов підрозділу;</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позивні </w:t>
            </w:r>
            <w:r w:rsidRPr="00A5422A">
              <w:rPr>
                <w:rFonts w:ascii="Times New Roman" w:hAnsi="Times New Roman"/>
                <w:sz w:val="28"/>
                <w:szCs w:val="28"/>
                <w:lang w:val="uk-UA"/>
              </w:rPr>
              <w:lastRenderedPageBreak/>
              <w:t>радіостанцій</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eastAsia="uk-UA"/>
              </w:rPr>
              <w:lastRenderedPageBreak/>
              <w:t xml:space="preserve">забезпечувати швидкий прийом повідомлень про </w:t>
            </w:r>
            <w:r w:rsidRPr="00A5422A">
              <w:rPr>
                <w:rFonts w:ascii="Times New Roman" w:hAnsi="Times New Roman"/>
                <w:sz w:val="28"/>
                <w:szCs w:val="28"/>
                <w:lang w:val="uk-UA" w:eastAsia="uk-UA"/>
              </w:rPr>
              <w:lastRenderedPageBreak/>
              <w:t xml:space="preserve">надзвичайні ситуації та пожежі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eastAsia="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використовувати режими роботи засобів провідного зв’язку;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дотримуватись правил ведення переговорів усіма видами зв’язку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проводити документування радіо</w:t>
            </w:r>
            <w:r w:rsidRPr="00A5422A">
              <w:rPr>
                <w:rFonts w:ascii="Times New Roman" w:hAnsi="Times New Roman"/>
                <w:sz w:val="28"/>
                <w:lang w:val="uk-UA"/>
              </w:rPr>
              <w:t xml:space="preserve">зв'язку та </w:t>
            </w:r>
            <w:r w:rsidRPr="00A5422A">
              <w:rPr>
                <w:rFonts w:ascii="Times New Roman" w:hAnsi="Times New Roman"/>
                <w:sz w:val="28"/>
                <w:szCs w:val="28"/>
                <w:lang w:val="uk-UA"/>
              </w:rPr>
              <w:t>телефонних розмов;</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дотримуватись правил ведення радіообміну</w:t>
            </w:r>
          </w:p>
        </w:tc>
      </w:tr>
      <w:tr w:rsidR="00697515" w:rsidRPr="00A5422A">
        <w:trPr>
          <w:trHeight w:val="560"/>
          <w:jc w:val="center"/>
        </w:trPr>
        <w:tc>
          <w:tcPr>
            <w:tcW w:w="1838" w:type="dxa"/>
            <w:vMerge/>
            <w:tcMar>
              <w:top w:w="0" w:type="dxa"/>
              <w:left w:w="108" w:type="dxa"/>
              <w:bottom w:w="0" w:type="dxa"/>
              <w:right w:w="108" w:type="dxa"/>
            </w:tcMar>
          </w:tcPr>
          <w:p w:rsidR="00697515" w:rsidRPr="00A5422A" w:rsidRDefault="00697515">
            <w:pPr>
              <w:pStyle w:val="Standard"/>
              <w:ind w:left="-57" w:right="-57"/>
              <w:rPr>
                <w:rFonts w:ascii="Times New Roman" w:hAnsi="Times New Roman"/>
                <w:b/>
                <w:bCs/>
                <w:sz w:val="28"/>
                <w:szCs w:val="28"/>
                <w:lang w:val="uk-UA"/>
              </w:rPr>
            </w:pP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ПК 2.2. Здатність забезпечувати інформування особового складу підрозділу під час надходження сигналу оповіщення</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мету сигналів оповіщення та випадки, в яких вони подаються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систему оповіщення цивільного захисту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 способи передачі сигналів оповіщення;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порядок і зміст дій після надходження сигналів оповіщення </w:t>
            </w:r>
            <w:r w:rsidRPr="00A5422A">
              <w:rPr>
                <w:rFonts w:ascii="Times New Roman" w:hAnsi="Times New Roman"/>
                <w:sz w:val="28"/>
                <w:szCs w:val="28"/>
                <w:lang w:val="uk-UA" w:eastAsia="en-US"/>
              </w:rPr>
              <w:t>у мирний час та в особливий період</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eastAsia="uk-UA"/>
              </w:rPr>
              <w:t xml:space="preserve">використовувати </w:t>
            </w:r>
            <w:r w:rsidRPr="00A5422A">
              <w:rPr>
                <w:rFonts w:ascii="Times New Roman" w:hAnsi="Times New Roman"/>
                <w:sz w:val="28"/>
                <w:szCs w:val="28"/>
                <w:lang w:val="uk-UA"/>
              </w:rPr>
              <w:t xml:space="preserve">способи передачі сигналів оповіщення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eastAsia="uk-UA"/>
              </w:rPr>
              <w:t xml:space="preserve">застосовувати </w:t>
            </w:r>
            <w:r w:rsidRPr="00A5422A">
              <w:rPr>
                <w:rFonts w:ascii="Times New Roman" w:hAnsi="Times New Roman"/>
                <w:sz w:val="28"/>
                <w:szCs w:val="28"/>
                <w:lang w:val="uk-UA"/>
              </w:rPr>
              <w:t xml:space="preserve">порядок і зміст дій після надходження сигналів оповіщення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дотримуватись інструкцій щодо дій чергового підрозділу Оперативно-рятувальної служби цивільного захисту під час надходження сигналу оповіщення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використовуючи наявні засоби зв’язку проводити оповіщення особового складу підрозділу </w:t>
            </w:r>
            <w:r w:rsidRPr="00A5422A">
              <w:rPr>
                <w:rFonts w:ascii="Times New Roman" w:hAnsi="Times New Roman"/>
                <w:sz w:val="28"/>
                <w:szCs w:val="28"/>
                <w:lang w:val="uk-UA" w:eastAsia="en-US"/>
              </w:rPr>
              <w:t>у мирний час та в особливий період</w:t>
            </w:r>
          </w:p>
        </w:tc>
      </w:tr>
      <w:tr w:rsidR="00697515" w:rsidRPr="00A5422A">
        <w:trPr>
          <w:trHeight w:val="320"/>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 xml:space="preserve">КК 4. </w:t>
            </w:r>
            <w:r w:rsidRPr="00A5422A">
              <w:rPr>
                <w:rFonts w:ascii="Times New Roman" w:hAnsi="Times New Roman"/>
                <w:color w:val="0D0D0D"/>
                <w:sz w:val="28"/>
                <w:szCs w:val="28"/>
                <w:lang w:val="uk-UA" w:eastAsia="uk-UA"/>
              </w:rPr>
              <w:t>Енергоефективна та екологічна компетентності</w:t>
            </w:r>
          </w:p>
        </w:tc>
        <w:tc>
          <w:tcPr>
            <w:tcW w:w="2775" w:type="dxa"/>
            <w:tcMar>
              <w:top w:w="0" w:type="dxa"/>
              <w:left w:w="108" w:type="dxa"/>
              <w:bottom w:w="0" w:type="dxa"/>
              <w:right w:w="108" w:type="dxa"/>
            </w:tcMar>
          </w:tcPr>
          <w:p w:rsidR="00697515" w:rsidRPr="00A5422A" w:rsidRDefault="0068013D">
            <w:pPr>
              <w:pStyle w:val="Standard"/>
              <w:widowControl/>
              <w:ind w:firstLine="170"/>
              <w:jc w:val="both"/>
              <w:rPr>
                <w:rFonts w:ascii="Times New Roman" w:hAnsi="Times New Roman"/>
                <w:sz w:val="28"/>
                <w:szCs w:val="28"/>
                <w:lang w:val="uk-UA"/>
              </w:rPr>
            </w:pPr>
            <w:r w:rsidRPr="00A5422A">
              <w:rPr>
                <w:rFonts w:ascii="Times New Roman" w:hAnsi="Times New Roman"/>
                <w:color w:val="0D0D0D"/>
                <w:sz w:val="28"/>
                <w:szCs w:val="28"/>
                <w:lang w:val="uk-UA" w:eastAsia="uk-UA"/>
              </w:rPr>
              <w:t>основи енергоефективності;</w:t>
            </w:r>
          </w:p>
          <w:p w:rsidR="00697515" w:rsidRPr="00A5422A" w:rsidRDefault="0068013D">
            <w:pPr>
              <w:pStyle w:val="Standard"/>
              <w:widowControl/>
              <w:ind w:firstLine="170"/>
              <w:jc w:val="both"/>
              <w:rPr>
                <w:rFonts w:ascii="Times New Roman" w:hAnsi="Times New Roman"/>
                <w:sz w:val="28"/>
                <w:szCs w:val="28"/>
                <w:lang w:val="uk-UA"/>
              </w:rPr>
            </w:pPr>
            <w:r w:rsidRPr="00A5422A">
              <w:rPr>
                <w:rFonts w:ascii="Times New Roman" w:hAnsi="Times New Roman"/>
                <w:color w:val="0D0D0D"/>
                <w:sz w:val="28"/>
                <w:szCs w:val="28"/>
                <w:lang w:val="uk-UA" w:eastAsia="uk-UA"/>
              </w:rPr>
              <w:t>способи енергоефективного використання матеріалів та ресурсів в професійній діяльності та в побуті;</w:t>
            </w:r>
          </w:p>
          <w:p w:rsidR="00697515" w:rsidRPr="00A5422A" w:rsidRDefault="0068013D">
            <w:pPr>
              <w:pStyle w:val="Standard"/>
              <w:widowControl/>
              <w:ind w:firstLine="170"/>
              <w:jc w:val="both"/>
              <w:rPr>
                <w:rFonts w:ascii="Times New Roman" w:hAnsi="Times New Roman"/>
                <w:sz w:val="28"/>
                <w:szCs w:val="28"/>
                <w:lang w:val="uk-UA"/>
              </w:rPr>
            </w:pPr>
            <w:r w:rsidRPr="00A5422A">
              <w:rPr>
                <w:rFonts w:ascii="Times New Roman" w:hAnsi="Times New Roman"/>
                <w:color w:val="0D0D0D"/>
                <w:sz w:val="28"/>
                <w:szCs w:val="28"/>
                <w:lang w:val="uk-UA" w:eastAsia="uk-UA"/>
              </w:rPr>
              <w:t xml:space="preserve">основи раціонального використання, відтворення, </w:t>
            </w:r>
            <w:r w:rsidRPr="00A5422A">
              <w:rPr>
                <w:rFonts w:ascii="Times New Roman" w:hAnsi="Times New Roman"/>
                <w:color w:val="0D0D0D"/>
                <w:sz w:val="28"/>
                <w:szCs w:val="28"/>
                <w:lang w:val="uk-UA" w:eastAsia="uk-UA"/>
              </w:rPr>
              <w:lastRenderedPageBreak/>
              <w:t>збереження природних ресурсів;</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D0D0D"/>
                <w:sz w:val="28"/>
                <w:szCs w:val="28"/>
                <w:lang w:val="uk-UA" w:eastAsia="uk-UA"/>
              </w:rPr>
              <w:t>способи збереження та захисту екології в професійній діяльності та в побуті</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color w:val="0D0D0D"/>
                <w:sz w:val="28"/>
                <w:szCs w:val="28"/>
                <w:lang w:val="uk-UA"/>
              </w:rPr>
              <w:lastRenderedPageBreak/>
              <w:t>раціонально та екологічно безпечно використовувати енергоресурси</w:t>
            </w:r>
          </w:p>
        </w:tc>
      </w:tr>
      <w:tr w:rsidR="00697515" w:rsidRPr="00A5422A">
        <w:trPr>
          <w:trHeight w:val="20"/>
          <w:jc w:val="center"/>
        </w:trPr>
        <w:tc>
          <w:tcPr>
            <w:tcW w:w="1838" w:type="dxa"/>
            <w:vMerge w:val="restart"/>
            <w:tcMar>
              <w:top w:w="0" w:type="dxa"/>
              <w:left w:w="108" w:type="dxa"/>
              <w:bottom w:w="0" w:type="dxa"/>
              <w:right w:w="108" w:type="dxa"/>
            </w:tcMar>
          </w:tcPr>
          <w:p w:rsidR="00697515" w:rsidRPr="00A5422A" w:rsidRDefault="0068013D">
            <w:pPr>
              <w:pStyle w:val="Standard"/>
              <w:shd w:val="clear" w:color="auto" w:fill="FFFFFF"/>
              <w:ind w:left="-57" w:right="-57"/>
              <w:rPr>
                <w:rFonts w:ascii="Times New Roman" w:hAnsi="Times New Roman"/>
                <w:sz w:val="28"/>
                <w:szCs w:val="28"/>
                <w:lang w:val="uk-UA"/>
              </w:rPr>
            </w:pPr>
            <w:r w:rsidRPr="00A5422A">
              <w:rPr>
                <w:rFonts w:ascii="Times New Roman" w:hAnsi="Times New Roman"/>
                <w:sz w:val="28"/>
                <w:szCs w:val="28"/>
                <w:lang w:val="uk-UA"/>
              </w:rPr>
              <w:t xml:space="preserve">РН 3. </w:t>
            </w:r>
            <w:r w:rsidRPr="00A5422A">
              <w:rPr>
                <w:rStyle w:val="2"/>
                <w:sz w:val="28"/>
                <w:szCs w:val="28"/>
                <w:u w:val="none"/>
              </w:rPr>
              <w:t>Забезпечувати зв’язок під час ліквідації аварій, наслідків надзвичайних ситуацій та гасіння пожеж</w:t>
            </w: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 xml:space="preserve">ПК 3.1. Здатність приймати, реєструвати та передавати інформацію, що надходить до підрозділу </w:t>
            </w:r>
            <w:r w:rsidRPr="00A5422A">
              <w:rPr>
                <w:rFonts w:ascii="Times New Roman" w:hAnsi="Times New Roman"/>
                <w:sz w:val="28"/>
                <w:szCs w:val="28"/>
                <w:lang w:val="uk-UA" w:eastAsia="en-US"/>
              </w:rPr>
              <w:t>у мирний час та в особливий період</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порядок дій під час приймання, реєстрування та передачі інформації, що надходить до  підрозділу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дії чергового підрозділу Оперативно-рятувальної служби цивільного захисту при отриманні повідомлення про виникнення (загрозу виникнення) надзвичайної ситуації та пожежі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порядок інформування про надзвичайні ситуації та події оперативно-координаційний центр гарнізону;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порядок інформування про надзвичайні ситуації та події начальника караулу та керівний склад підрозділу;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характеристику потенційно небезпечних об’єктів міста, району</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приймати, реєструвати та передавати інформацію, що надходить до</w:t>
            </w:r>
            <w:r w:rsidRPr="00A5422A">
              <w:rPr>
                <w:rFonts w:ascii="Times New Roman" w:hAnsi="Times New Roman"/>
                <w:spacing w:val="1"/>
                <w:sz w:val="28"/>
                <w:szCs w:val="28"/>
                <w:lang w:val="uk-UA"/>
              </w:rPr>
              <w:t xml:space="preserve">  </w:t>
            </w:r>
            <w:r w:rsidRPr="00A5422A">
              <w:rPr>
                <w:rFonts w:ascii="Times New Roman" w:hAnsi="Times New Roman"/>
                <w:sz w:val="28"/>
                <w:szCs w:val="28"/>
                <w:lang w:val="uk-UA"/>
              </w:rPr>
              <w:t xml:space="preserve">підрозділу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інформувати про надзвичайні ситуації та події оперативно-координаційний центр гарнізону;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інформувати про надзвичайні ситуації та події начальника караулу та керівний склад підрозділу</w:t>
            </w:r>
          </w:p>
        </w:tc>
      </w:tr>
      <w:tr w:rsidR="00697515" w:rsidRPr="00A5422A">
        <w:trPr>
          <w:trHeight w:val="20"/>
          <w:jc w:val="center"/>
        </w:trPr>
        <w:tc>
          <w:tcPr>
            <w:tcW w:w="1838" w:type="dxa"/>
            <w:vMerge/>
            <w:tcMar>
              <w:top w:w="0" w:type="dxa"/>
              <w:left w:w="108" w:type="dxa"/>
              <w:bottom w:w="0" w:type="dxa"/>
              <w:right w:w="108" w:type="dxa"/>
            </w:tcMar>
          </w:tcPr>
          <w:p w:rsidR="00697515" w:rsidRPr="00A5422A" w:rsidRDefault="00697515">
            <w:pPr>
              <w:pStyle w:val="Standard"/>
              <w:shd w:val="clear" w:color="auto" w:fill="FFFFFF"/>
              <w:ind w:left="-57" w:right="-57"/>
              <w:rPr>
                <w:rFonts w:ascii="Times New Roman" w:hAnsi="Times New Roman"/>
                <w:color w:val="000000"/>
                <w:sz w:val="28"/>
                <w:szCs w:val="28"/>
                <w:lang w:val="uk-UA" w:eastAsia="uk-UA" w:bidi="uk-UA"/>
              </w:rPr>
            </w:pPr>
          </w:p>
        </w:tc>
        <w:tc>
          <w:tcPr>
            <w:tcW w:w="2268" w:type="dxa"/>
            <w:tcMar>
              <w:top w:w="0" w:type="dxa"/>
              <w:left w:w="108" w:type="dxa"/>
              <w:bottom w:w="0" w:type="dxa"/>
              <w:right w:w="108" w:type="dxa"/>
            </w:tcMar>
          </w:tcPr>
          <w:p w:rsidR="00697515" w:rsidRPr="00A5422A" w:rsidRDefault="0068013D">
            <w:pPr>
              <w:pStyle w:val="Standard"/>
              <w:shd w:val="clear" w:color="auto" w:fill="FFFFFF"/>
              <w:ind w:left="-57" w:right="-113"/>
              <w:rPr>
                <w:rFonts w:ascii="Times New Roman" w:hAnsi="Times New Roman"/>
                <w:sz w:val="28"/>
                <w:szCs w:val="28"/>
                <w:lang w:val="uk-UA"/>
              </w:rPr>
            </w:pPr>
            <w:r w:rsidRPr="00A5422A">
              <w:rPr>
                <w:rFonts w:ascii="Times New Roman" w:hAnsi="Times New Roman"/>
                <w:sz w:val="28"/>
                <w:szCs w:val="28"/>
                <w:lang w:val="uk-UA"/>
              </w:rPr>
              <w:t xml:space="preserve">ПК 3.2. Здатність забезпечувати постійний обмін оперативною інформацією </w:t>
            </w:r>
            <w:r w:rsidRPr="00A5422A">
              <w:rPr>
                <w:rStyle w:val="2"/>
                <w:color w:val="00000A"/>
                <w:sz w:val="28"/>
                <w:szCs w:val="28"/>
                <w:u w:val="none"/>
              </w:rPr>
              <w:t xml:space="preserve">під час ліквідації аварій, наслідків надзвичайних ситуацій та гасіння </w:t>
            </w:r>
            <w:r w:rsidRPr="00A5422A">
              <w:rPr>
                <w:rFonts w:ascii="Times New Roman" w:hAnsi="Times New Roman"/>
                <w:sz w:val="28"/>
                <w:szCs w:val="28"/>
                <w:lang w:val="uk-UA" w:eastAsia="en-US"/>
              </w:rPr>
              <w:t>у мирний час та в особливий період</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організацію оперативного зв’язку під час </w:t>
            </w:r>
            <w:r w:rsidRPr="00A5422A">
              <w:rPr>
                <w:rStyle w:val="2"/>
                <w:color w:val="00000A"/>
                <w:sz w:val="28"/>
                <w:szCs w:val="28"/>
                <w:u w:val="none"/>
              </w:rPr>
              <w:t xml:space="preserve">ліквідації </w:t>
            </w:r>
            <w:r w:rsidRPr="00A5422A">
              <w:rPr>
                <w:rFonts w:ascii="Times New Roman" w:hAnsi="Times New Roman"/>
                <w:sz w:val="28"/>
                <w:szCs w:val="28"/>
                <w:lang w:val="uk-UA"/>
              </w:rPr>
              <w:t xml:space="preserve">аварій, </w:t>
            </w:r>
            <w:r w:rsidRPr="00A5422A">
              <w:rPr>
                <w:rStyle w:val="2"/>
                <w:color w:val="00000A"/>
                <w:sz w:val="28"/>
                <w:szCs w:val="28"/>
                <w:u w:val="none"/>
              </w:rPr>
              <w:t xml:space="preserve">наслідків надзвичайних ситуацій та гасіння пожеж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обов’язки чергового підрозділу Оперативно-рятувальної служби цивільного захисту під час прийняття інформації з місця події;</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сили та засоби ОРС ЦЗ, поняття про первинний і основний тактичний підрозділ;</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тактичні можливості відділень на основних пожежних автомобілях;</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тактичні можливості відділень на аварійно-рятувальних автомобілях;</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загальні поняття і основні етапи організації гасіння пожеж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 xml:space="preserve">; </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підготовчі основні і забезпечуючі</w:t>
            </w:r>
            <w:bookmarkStart w:id="5" w:name="_GoBack"/>
            <w:bookmarkEnd w:id="5"/>
            <w:r w:rsidRPr="00A5422A">
              <w:rPr>
                <w:rFonts w:ascii="Times New Roman" w:hAnsi="Times New Roman"/>
                <w:sz w:val="28"/>
                <w:szCs w:val="28"/>
                <w:lang w:val="uk-UA"/>
              </w:rPr>
              <w:t xml:space="preserve">  оперативні дії;</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поняття про локалізацію і </w:t>
            </w:r>
            <w:r w:rsidRPr="00A5422A">
              <w:rPr>
                <w:rStyle w:val="2"/>
                <w:color w:val="00000A"/>
                <w:sz w:val="28"/>
                <w:szCs w:val="28"/>
                <w:u w:val="none"/>
              </w:rPr>
              <w:t xml:space="preserve">ліквідацію </w:t>
            </w:r>
            <w:r w:rsidRPr="00A5422A">
              <w:rPr>
                <w:rFonts w:ascii="Times New Roman" w:hAnsi="Times New Roman"/>
                <w:sz w:val="28"/>
                <w:szCs w:val="28"/>
                <w:lang w:val="uk-UA"/>
              </w:rPr>
              <w:t>пожеж;</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lastRenderedPageBreak/>
              <w:t>призначення, класифікацію протипожежної та аварійно-рятувальної техніки;</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основні тактико-технічні характеристики, маркування протипожежної та аварійно-рятувальної техніки;</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pacing w:val="-3"/>
                <w:sz w:val="28"/>
                <w:szCs w:val="28"/>
                <w:lang w:val="uk-UA"/>
              </w:rPr>
              <w:t xml:space="preserve">комплектацію та призначення </w:t>
            </w:r>
            <w:proofErr w:type="spellStart"/>
            <w:r w:rsidRPr="00A5422A">
              <w:rPr>
                <w:rFonts w:ascii="Times New Roman" w:hAnsi="Times New Roman"/>
                <w:spacing w:val="-3"/>
                <w:sz w:val="28"/>
                <w:szCs w:val="28"/>
                <w:lang w:val="uk-UA"/>
              </w:rPr>
              <w:t>пожежно</w:t>
            </w:r>
            <w:proofErr w:type="spellEnd"/>
            <w:r w:rsidRPr="00A5422A">
              <w:rPr>
                <w:rFonts w:ascii="Times New Roman" w:hAnsi="Times New Roman"/>
                <w:spacing w:val="-3"/>
                <w:sz w:val="28"/>
                <w:szCs w:val="28"/>
                <w:lang w:val="uk-UA"/>
              </w:rPr>
              <w:t>-технічного оснащення;</w:t>
            </w:r>
          </w:p>
          <w:p w:rsidR="00697515" w:rsidRPr="00A5422A" w:rsidRDefault="0068013D">
            <w:pPr>
              <w:pStyle w:val="Standard"/>
              <w:shd w:val="clear" w:color="auto" w:fill="FFFFFF"/>
              <w:ind w:firstLine="170"/>
              <w:jc w:val="both"/>
              <w:rPr>
                <w:rFonts w:ascii="Times New Roman" w:hAnsi="Times New Roman"/>
                <w:sz w:val="28"/>
                <w:szCs w:val="28"/>
                <w:lang w:val="uk-UA"/>
              </w:rPr>
            </w:pPr>
            <w:r w:rsidRPr="00A5422A">
              <w:rPr>
                <w:rFonts w:ascii="Times New Roman" w:hAnsi="Times New Roman"/>
                <w:sz w:val="28"/>
                <w:szCs w:val="28"/>
                <w:lang w:val="uk-UA"/>
              </w:rPr>
              <w:t>види та загальну характеристику систем зовнішнього та внутрішнього протипожежного водопостачання;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загальні положення щодо організації </w:t>
            </w:r>
            <w:proofErr w:type="spellStart"/>
            <w:r w:rsidRPr="00A5422A">
              <w:rPr>
                <w:rFonts w:ascii="Times New Roman" w:hAnsi="Times New Roman"/>
                <w:sz w:val="28"/>
                <w:szCs w:val="28"/>
                <w:lang w:val="uk-UA"/>
              </w:rPr>
              <w:t>газодимозахисної</w:t>
            </w:r>
            <w:proofErr w:type="spellEnd"/>
            <w:r w:rsidRPr="00A5422A">
              <w:rPr>
                <w:rFonts w:ascii="Times New Roman" w:hAnsi="Times New Roman"/>
                <w:sz w:val="28"/>
                <w:szCs w:val="28"/>
                <w:lang w:val="uk-UA"/>
              </w:rPr>
              <w:t xml:space="preserve"> служби в підрозділах ОРС ЦЗ;</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вимоги керівних документів щодо виїзду i прямування до місця виклику;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дії у разі виявлення іншої надзвичайної ситуації під час прямування, у разі вимушеної зупинки головного та інших автомобілів;</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умови, що забезпечують прибуття підрозділів до місця надзвичайної ситуації у найкоротший час;</w:t>
            </w:r>
          </w:p>
          <w:p w:rsidR="00697515" w:rsidRPr="00A5422A" w:rsidRDefault="0068013D">
            <w:pPr>
              <w:pStyle w:val="Standard"/>
              <w:tabs>
                <w:tab w:val="left" w:pos="175"/>
              </w:tabs>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порядок проведення аварійно-рятувальних та інших невідкладних робіт при аваріях на автомобільному транспорті;</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shd w:val="clear" w:color="auto" w:fill="FFFFFF"/>
                <w:lang w:val="uk-UA"/>
              </w:rPr>
              <w:t xml:space="preserve">зміст і основні етапи </w:t>
            </w:r>
            <w:r w:rsidRPr="00A5422A">
              <w:rPr>
                <w:rStyle w:val="2"/>
                <w:color w:val="00000A"/>
                <w:sz w:val="28"/>
                <w:szCs w:val="28"/>
                <w:u w:val="none"/>
              </w:rPr>
              <w:t xml:space="preserve">ліквідації наслідків </w:t>
            </w:r>
            <w:r w:rsidRPr="00A5422A">
              <w:rPr>
                <w:rFonts w:ascii="Times New Roman" w:hAnsi="Times New Roman"/>
                <w:sz w:val="28"/>
                <w:szCs w:val="28"/>
                <w:shd w:val="clear" w:color="auto" w:fill="FFFFFF"/>
                <w:lang w:val="uk-UA"/>
              </w:rPr>
              <w:t xml:space="preserve">надзвичайних ситуацій різних видів </w:t>
            </w:r>
            <w:r w:rsidRPr="00A5422A">
              <w:rPr>
                <w:rFonts w:ascii="Times New Roman" w:hAnsi="Times New Roman"/>
                <w:sz w:val="28"/>
                <w:szCs w:val="28"/>
                <w:lang w:val="uk-UA" w:eastAsia="en-US"/>
              </w:rPr>
              <w:t>у мирний час та в особливий період</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направляти до місця пожежі сили і засоби;</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установлювати та підтримувати постійний зв’язок з підрозділом, що виїхав на </w:t>
            </w:r>
            <w:r w:rsidRPr="00A5422A">
              <w:rPr>
                <w:rStyle w:val="2"/>
                <w:color w:val="00000A"/>
                <w:sz w:val="28"/>
                <w:szCs w:val="28"/>
                <w:u w:val="none"/>
              </w:rPr>
              <w:t xml:space="preserve">ліквідацію </w:t>
            </w:r>
            <w:r w:rsidRPr="00A5422A">
              <w:rPr>
                <w:rFonts w:ascii="Times New Roman" w:hAnsi="Times New Roman"/>
                <w:sz w:val="28"/>
                <w:szCs w:val="28"/>
                <w:lang w:val="uk-UA"/>
              </w:rPr>
              <w:t xml:space="preserve">аварії, наслідків надзвичайної ситуації та гасіння пожеж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налагодити своєчасне отримання інформації про обстановку та оперативні дії підрозділу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інформувати в установленому в гарнізоні порядку оперативно-координаційний центр і посадових осіб про виїзд підрозділу на </w:t>
            </w:r>
            <w:r w:rsidRPr="00A5422A">
              <w:rPr>
                <w:rStyle w:val="2"/>
                <w:color w:val="00000A"/>
                <w:sz w:val="28"/>
                <w:szCs w:val="28"/>
                <w:u w:val="none"/>
              </w:rPr>
              <w:t xml:space="preserve">ліквідацію </w:t>
            </w:r>
            <w:r w:rsidRPr="00A5422A">
              <w:rPr>
                <w:rFonts w:ascii="Times New Roman" w:hAnsi="Times New Roman"/>
                <w:sz w:val="28"/>
                <w:szCs w:val="28"/>
                <w:lang w:val="uk-UA"/>
              </w:rPr>
              <w:t>надзвичайної ситуації, направлення додаткових сил і засобів, обстановку на місці надзвичайної ситуації (пожежі), оперативні дії залучених сил і засобів, а також про повернення підрозділу до місця постійної дислокації;</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розрізняти протипожежну та аварійно-рятувальну техніку і оснащення;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користуватися планшетом та довідником протипожежного водопостачання;</w:t>
            </w:r>
          </w:p>
          <w:p w:rsidR="00697515" w:rsidRPr="00A5422A" w:rsidRDefault="0068013D">
            <w:pPr>
              <w:pStyle w:val="Standard"/>
              <w:ind w:firstLine="170"/>
              <w:jc w:val="both"/>
              <w:rPr>
                <w:rFonts w:ascii="Times New Roman" w:hAnsi="Times New Roman"/>
                <w:b/>
                <w:bCs/>
                <w:sz w:val="28"/>
                <w:szCs w:val="28"/>
                <w:lang w:val="uk-UA"/>
              </w:rPr>
            </w:pPr>
            <w:r w:rsidRPr="00A5422A">
              <w:rPr>
                <w:rFonts w:ascii="Times New Roman" w:hAnsi="Times New Roman"/>
                <w:sz w:val="28"/>
                <w:szCs w:val="28"/>
                <w:lang w:val="uk-UA"/>
              </w:rPr>
              <w:t xml:space="preserve">діяти при отриманні повідомлення про аварію, надзвичайну ситуацію та пожежу </w:t>
            </w:r>
            <w:r w:rsidRPr="00A5422A">
              <w:rPr>
                <w:rFonts w:ascii="Times New Roman" w:hAnsi="Times New Roman"/>
                <w:sz w:val="28"/>
                <w:szCs w:val="28"/>
                <w:lang w:val="uk-UA" w:eastAsia="en-US"/>
              </w:rPr>
              <w:t>у мирний час та в особливий період</w:t>
            </w:r>
          </w:p>
        </w:tc>
      </w:tr>
      <w:tr w:rsidR="00697515" w:rsidRPr="00A5422A">
        <w:trPr>
          <w:trHeight w:val="1266"/>
          <w:jc w:val="center"/>
        </w:trPr>
        <w:tc>
          <w:tcPr>
            <w:tcW w:w="1838" w:type="dxa"/>
            <w:vMerge/>
            <w:tcMar>
              <w:top w:w="0" w:type="dxa"/>
              <w:left w:w="108" w:type="dxa"/>
              <w:bottom w:w="0" w:type="dxa"/>
              <w:right w:w="108" w:type="dxa"/>
            </w:tcMar>
          </w:tcPr>
          <w:p w:rsidR="00697515" w:rsidRPr="00A5422A" w:rsidRDefault="00697515">
            <w:pPr>
              <w:spacing w:after="0" w:line="240" w:lineRule="auto"/>
              <w:ind w:left="-57" w:right="-57"/>
              <w:rPr>
                <w:rFonts w:ascii="Times New Roman" w:hAnsi="Times New Roman"/>
                <w:sz w:val="28"/>
                <w:szCs w:val="28"/>
              </w:rPr>
            </w:pPr>
          </w:p>
        </w:tc>
        <w:tc>
          <w:tcPr>
            <w:tcW w:w="2268" w:type="dxa"/>
            <w:tcMar>
              <w:top w:w="0" w:type="dxa"/>
              <w:left w:w="108" w:type="dxa"/>
              <w:bottom w:w="0" w:type="dxa"/>
              <w:right w:w="108" w:type="dxa"/>
            </w:tcMar>
          </w:tcPr>
          <w:p w:rsidR="00697515" w:rsidRPr="00A5422A" w:rsidRDefault="0068013D">
            <w:pPr>
              <w:pStyle w:val="Standard"/>
              <w:shd w:val="clear" w:color="auto" w:fill="FFFFFF"/>
              <w:ind w:left="-57" w:right="-113"/>
              <w:rPr>
                <w:rFonts w:ascii="Times New Roman" w:hAnsi="Times New Roman"/>
                <w:sz w:val="28"/>
                <w:szCs w:val="28"/>
                <w:lang w:val="uk-UA"/>
              </w:rPr>
            </w:pPr>
            <w:r w:rsidRPr="00A5422A">
              <w:rPr>
                <w:rFonts w:ascii="Times New Roman" w:hAnsi="Times New Roman"/>
                <w:sz w:val="28"/>
                <w:szCs w:val="28"/>
                <w:lang w:val="uk-UA"/>
              </w:rPr>
              <w:t xml:space="preserve">ПК 3.3. Здатність забезпечувати взаємодію </w:t>
            </w:r>
            <w:proofErr w:type="spellStart"/>
            <w:r w:rsidRPr="00A5422A">
              <w:rPr>
                <w:rFonts w:ascii="Times New Roman" w:hAnsi="Times New Roman"/>
                <w:sz w:val="28"/>
                <w:szCs w:val="28"/>
                <w:lang w:val="uk-UA"/>
              </w:rPr>
              <w:t>пожежно</w:t>
            </w:r>
            <w:proofErr w:type="spellEnd"/>
            <w:r w:rsidRPr="00A5422A">
              <w:rPr>
                <w:rFonts w:ascii="Times New Roman" w:hAnsi="Times New Roman"/>
                <w:sz w:val="28"/>
                <w:szCs w:val="28"/>
                <w:lang w:val="uk-UA"/>
              </w:rPr>
              <w:t xml:space="preserve">-рятувальних підрозділів з іншими оперативними службами населених пунктів та адміністративних районів </w:t>
            </w:r>
            <w:r w:rsidRPr="00A5422A">
              <w:rPr>
                <w:rFonts w:ascii="Times New Roman" w:hAnsi="Times New Roman"/>
                <w:sz w:val="28"/>
                <w:szCs w:val="28"/>
                <w:lang w:val="uk-UA" w:eastAsia="en-US"/>
              </w:rPr>
              <w:t>у мирний час та в особливий період</w:t>
            </w:r>
          </w:p>
        </w:tc>
        <w:tc>
          <w:tcPr>
            <w:tcW w:w="2775" w:type="dxa"/>
            <w:tcMar>
              <w:top w:w="0" w:type="dxa"/>
              <w:left w:w="108" w:type="dxa"/>
              <w:bottom w:w="0" w:type="dxa"/>
              <w:right w:w="108" w:type="dxa"/>
            </w:tcMar>
          </w:tcPr>
          <w:p w:rsidR="00697515" w:rsidRPr="00A5422A" w:rsidRDefault="0068013D">
            <w:pPr>
              <w:pStyle w:val="LO-normal"/>
              <w:ind w:firstLine="170"/>
              <w:jc w:val="both"/>
              <w:rPr>
                <w:rFonts w:ascii="Times New Roman" w:hAnsi="Times New Roman"/>
                <w:sz w:val="28"/>
                <w:szCs w:val="28"/>
              </w:rPr>
            </w:pPr>
            <w:r w:rsidRPr="00A5422A">
              <w:rPr>
                <w:rFonts w:ascii="Times New Roman" w:hAnsi="Times New Roman"/>
                <w:sz w:val="28"/>
                <w:szCs w:val="28"/>
              </w:rPr>
              <w:t>оперативні територіальні формування цивільного захисту, аварійні служби населених пунктів і адміністративних районів, з якими взаємодіють рятувальні підрозділи;</w:t>
            </w:r>
          </w:p>
          <w:p w:rsidR="00697515" w:rsidRPr="00A5422A" w:rsidRDefault="0068013D">
            <w:pPr>
              <w:pStyle w:val="LO-normal"/>
              <w:ind w:firstLine="170"/>
              <w:jc w:val="both"/>
              <w:rPr>
                <w:rFonts w:ascii="Times New Roman" w:hAnsi="Times New Roman"/>
                <w:sz w:val="28"/>
                <w:szCs w:val="28"/>
              </w:rPr>
            </w:pPr>
            <w:r w:rsidRPr="00A5422A">
              <w:rPr>
                <w:rFonts w:ascii="Times New Roman" w:hAnsi="Times New Roman"/>
                <w:sz w:val="28"/>
                <w:szCs w:val="28"/>
              </w:rPr>
              <w:t xml:space="preserve">дії чергового підрозділу Оперативно-рятувальної служби цивільного захисту під час організації взаємодії з іншими оперативними територіальними формуваннями цивільного захисту, аварійними службами населених пунктів і адміністративних районів </w:t>
            </w:r>
            <w:r w:rsidRPr="00A5422A">
              <w:rPr>
                <w:rFonts w:ascii="Times New Roman" w:hAnsi="Times New Roman"/>
                <w:sz w:val="28"/>
                <w:szCs w:val="28"/>
                <w:lang w:eastAsia="en-US"/>
              </w:rPr>
              <w:t>у мирний час та в особливий період</w:t>
            </w:r>
            <w:r w:rsidRPr="00A5422A">
              <w:rPr>
                <w:rFonts w:ascii="Times New Roman" w:hAnsi="Times New Roman"/>
                <w:sz w:val="28"/>
                <w:szCs w:val="28"/>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 xml:space="preserve">призначення, зміст та порядок відпрацювання планів та інструкцій взаємодії </w:t>
            </w:r>
            <w:r w:rsidRPr="00A5422A">
              <w:rPr>
                <w:rFonts w:ascii="Times New Roman" w:hAnsi="Times New Roman"/>
                <w:sz w:val="28"/>
                <w:szCs w:val="28"/>
                <w:lang w:val="uk-UA" w:eastAsia="en-US"/>
              </w:rPr>
              <w:t>у мирний час та в особливий період</w:t>
            </w:r>
          </w:p>
        </w:tc>
        <w:tc>
          <w:tcPr>
            <w:tcW w:w="2872" w:type="dxa"/>
            <w:tcMar>
              <w:top w:w="0" w:type="dxa"/>
              <w:left w:w="108" w:type="dxa"/>
              <w:bottom w:w="0" w:type="dxa"/>
              <w:right w:w="108" w:type="dxa"/>
            </w:tcMar>
          </w:tcPr>
          <w:p w:rsidR="00697515" w:rsidRPr="00A5422A" w:rsidRDefault="0068013D">
            <w:pPr>
              <w:pStyle w:val="LO-normal"/>
              <w:ind w:firstLine="170"/>
              <w:jc w:val="both"/>
              <w:rPr>
                <w:rFonts w:ascii="Times New Roman" w:hAnsi="Times New Roman"/>
                <w:sz w:val="28"/>
                <w:szCs w:val="28"/>
              </w:rPr>
            </w:pPr>
            <w:r w:rsidRPr="00A5422A">
              <w:rPr>
                <w:rFonts w:ascii="Times New Roman" w:hAnsi="Times New Roman"/>
                <w:color w:val="000000"/>
                <w:sz w:val="28"/>
                <w:szCs w:val="28"/>
              </w:rPr>
              <w:lastRenderedPageBreak/>
              <w:t xml:space="preserve">сповіщати та залучати </w:t>
            </w:r>
            <w:r w:rsidRPr="00A5422A">
              <w:rPr>
                <w:rFonts w:ascii="Times New Roman" w:hAnsi="Times New Roman"/>
                <w:sz w:val="28"/>
                <w:szCs w:val="28"/>
                <w:shd w:val="clear" w:color="auto" w:fill="FFFFFF"/>
              </w:rPr>
              <w:t>спеціалізовані служби цивільного захисту, територіальні формування</w:t>
            </w:r>
            <w:r w:rsidRPr="00A5422A">
              <w:rPr>
                <w:rFonts w:ascii="Times New Roman" w:hAnsi="Times New Roman"/>
                <w:sz w:val="28"/>
                <w:szCs w:val="28"/>
              </w:rPr>
              <w:t xml:space="preserve"> </w:t>
            </w:r>
            <w:r w:rsidRPr="00A5422A">
              <w:rPr>
                <w:rFonts w:ascii="Times New Roman" w:hAnsi="Times New Roman"/>
                <w:sz w:val="28"/>
                <w:szCs w:val="28"/>
                <w:shd w:val="clear" w:color="auto" w:fill="FFFFFF"/>
              </w:rPr>
              <w:t>цивільного захисту, аварійні служби</w:t>
            </w:r>
            <w:r w:rsidRPr="00A5422A">
              <w:rPr>
                <w:rFonts w:ascii="Times New Roman" w:hAnsi="Times New Roman"/>
                <w:sz w:val="28"/>
                <w:szCs w:val="28"/>
              </w:rPr>
              <w:t xml:space="preserve"> та інші оперативні служби населених пунктів і адміністративних районів до </w:t>
            </w:r>
            <w:r w:rsidRPr="00A5422A">
              <w:rPr>
                <w:rStyle w:val="2"/>
                <w:color w:val="00000A"/>
                <w:sz w:val="28"/>
                <w:szCs w:val="28"/>
                <w:u w:val="none"/>
              </w:rPr>
              <w:t xml:space="preserve">ліквідації наслідків </w:t>
            </w:r>
            <w:r w:rsidRPr="00A5422A">
              <w:rPr>
                <w:rFonts w:ascii="Times New Roman" w:hAnsi="Times New Roman"/>
                <w:sz w:val="28"/>
                <w:szCs w:val="28"/>
              </w:rPr>
              <w:t xml:space="preserve">надзвичайних ситуацій </w:t>
            </w:r>
            <w:r w:rsidRPr="00A5422A">
              <w:rPr>
                <w:rFonts w:ascii="Times New Roman" w:hAnsi="Times New Roman"/>
                <w:sz w:val="28"/>
                <w:szCs w:val="28"/>
                <w:lang w:eastAsia="en-US"/>
              </w:rPr>
              <w:t>у мирний час та в особливий період</w:t>
            </w:r>
            <w:r w:rsidRPr="00A5422A">
              <w:rPr>
                <w:rFonts w:ascii="Times New Roman" w:hAnsi="Times New Roman"/>
                <w:sz w:val="28"/>
                <w:szCs w:val="28"/>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використовувати і відпрацьовувати плани та інструкції взаємодії </w:t>
            </w:r>
            <w:r w:rsidRPr="00A5422A">
              <w:rPr>
                <w:rFonts w:ascii="Times New Roman" w:hAnsi="Times New Roman"/>
                <w:sz w:val="28"/>
                <w:szCs w:val="28"/>
                <w:lang w:val="uk-UA" w:eastAsia="en-US"/>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передавати оперативну інформацію між оперативними </w:t>
            </w:r>
            <w:r w:rsidRPr="00A5422A">
              <w:rPr>
                <w:rFonts w:ascii="Times New Roman" w:hAnsi="Times New Roman"/>
                <w:sz w:val="28"/>
                <w:szCs w:val="28"/>
                <w:lang w:val="uk-UA"/>
              </w:rPr>
              <w:lastRenderedPageBreak/>
              <w:t xml:space="preserve">службами та </w:t>
            </w:r>
            <w:proofErr w:type="spellStart"/>
            <w:r w:rsidRPr="00A5422A">
              <w:rPr>
                <w:rFonts w:ascii="Times New Roman" w:hAnsi="Times New Roman"/>
                <w:sz w:val="28"/>
                <w:szCs w:val="28"/>
                <w:lang w:val="uk-UA"/>
              </w:rPr>
              <w:t>пожежно</w:t>
            </w:r>
            <w:proofErr w:type="spellEnd"/>
            <w:r w:rsidRPr="00A5422A">
              <w:rPr>
                <w:rFonts w:ascii="Times New Roman" w:hAnsi="Times New Roman"/>
                <w:sz w:val="28"/>
                <w:szCs w:val="28"/>
                <w:lang w:val="uk-UA"/>
              </w:rPr>
              <w:t xml:space="preserve">-рятувальними підрозділами </w:t>
            </w:r>
            <w:r w:rsidRPr="00A5422A">
              <w:rPr>
                <w:rFonts w:ascii="Times New Roman" w:hAnsi="Times New Roman"/>
                <w:sz w:val="28"/>
                <w:szCs w:val="28"/>
                <w:lang w:val="uk-UA" w:eastAsia="en-US"/>
              </w:rPr>
              <w:t>у мирний час та в особливий період</w:t>
            </w:r>
          </w:p>
        </w:tc>
      </w:tr>
      <w:tr w:rsidR="00697515" w:rsidRPr="00A5422A">
        <w:trPr>
          <w:trHeight w:val="320"/>
          <w:jc w:val="center"/>
        </w:trPr>
        <w:tc>
          <w:tcPr>
            <w:tcW w:w="1838" w:type="dxa"/>
            <w:vMerge w:val="restart"/>
            <w:tcMar>
              <w:top w:w="0" w:type="dxa"/>
              <w:left w:w="108" w:type="dxa"/>
              <w:bottom w:w="0" w:type="dxa"/>
              <w:right w:w="108" w:type="dxa"/>
            </w:tcMar>
          </w:tcPr>
          <w:p w:rsidR="00697515" w:rsidRPr="00A5422A" w:rsidRDefault="0068013D">
            <w:pPr>
              <w:pStyle w:val="Standard"/>
              <w:ind w:left="-57" w:right="-57"/>
              <w:rPr>
                <w:rFonts w:ascii="Times New Roman" w:hAnsi="Times New Roman"/>
                <w:sz w:val="28"/>
                <w:szCs w:val="28"/>
                <w:lang w:val="uk-UA"/>
              </w:rPr>
            </w:pPr>
            <w:r w:rsidRPr="00A5422A">
              <w:rPr>
                <w:rFonts w:ascii="Times New Roman" w:hAnsi="Times New Roman"/>
                <w:sz w:val="28"/>
                <w:szCs w:val="28"/>
                <w:lang w:val="uk-UA"/>
              </w:rPr>
              <w:lastRenderedPageBreak/>
              <w:t>РН 4.</w:t>
            </w:r>
          </w:p>
          <w:p w:rsidR="00697515" w:rsidRPr="00A5422A" w:rsidRDefault="0068013D">
            <w:pPr>
              <w:pStyle w:val="Standard"/>
              <w:ind w:left="-57" w:right="-57"/>
              <w:rPr>
                <w:rFonts w:ascii="Times New Roman" w:hAnsi="Times New Roman"/>
                <w:sz w:val="28"/>
                <w:szCs w:val="28"/>
                <w:lang w:val="uk-UA"/>
              </w:rPr>
            </w:pPr>
            <w:r w:rsidRPr="00A5422A">
              <w:rPr>
                <w:rFonts w:ascii="Times New Roman" w:hAnsi="Times New Roman"/>
                <w:sz w:val="28"/>
                <w:szCs w:val="28"/>
                <w:lang w:val="uk-UA"/>
              </w:rPr>
              <w:t>Здійснювати реєстрацію та обробку інформації при зверненні громадян та посадових осіб з питань роботи підрозділу</w:t>
            </w: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 xml:space="preserve">ПК 4.1. Здатність використовувати службово-інформаційні документи підрозділу та забезпечувати довідкову роботу </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службово-інформаційні документи, порядок їх заповнення та використання;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законодавчі акти України, державні стандарти, інші нормативні та методичні документи із довідкової роботи;</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основні вимоги до складання та оформлення службової документації підрозділу; </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вимоги до контролю за проходженням і виконанням службових документів; </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порядок прийому від осіб усних повідомлень про пожежі, надзвичайні ситуації та інші небезпечні події, передавати отриману інформацію до оперативно-координаційного центру </w:t>
            </w:r>
            <w:r w:rsidRPr="00A5422A">
              <w:rPr>
                <w:rFonts w:ascii="Times New Roman" w:hAnsi="Times New Roman"/>
                <w:sz w:val="28"/>
                <w:szCs w:val="28"/>
                <w:lang w:val="uk-UA" w:eastAsia="uk-UA"/>
              </w:rPr>
              <w:t>у мирний час та в особливий період</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eastAsia="uk-UA"/>
              </w:rPr>
            </w:pPr>
            <w:r w:rsidRPr="00A5422A">
              <w:rPr>
                <w:rFonts w:ascii="Times New Roman" w:hAnsi="Times New Roman"/>
                <w:sz w:val="28"/>
                <w:szCs w:val="28"/>
                <w:lang w:val="uk-UA" w:eastAsia="uk-UA"/>
              </w:rPr>
              <w:t>правильно складати та оформляти документи відповідно до вимог чинних державних стандартів;</w:t>
            </w:r>
          </w:p>
          <w:p w:rsidR="00697515" w:rsidRPr="00A5422A" w:rsidRDefault="0068013D">
            <w:pPr>
              <w:pStyle w:val="Standard"/>
              <w:ind w:firstLine="170"/>
              <w:jc w:val="both"/>
              <w:rPr>
                <w:rFonts w:ascii="Times New Roman" w:hAnsi="Times New Roman"/>
                <w:sz w:val="28"/>
                <w:szCs w:val="28"/>
                <w:lang w:val="uk-UA" w:eastAsia="uk-UA"/>
              </w:rPr>
            </w:pPr>
            <w:r w:rsidRPr="00A5422A">
              <w:rPr>
                <w:rFonts w:ascii="Times New Roman" w:hAnsi="Times New Roman"/>
                <w:sz w:val="28"/>
                <w:szCs w:val="28"/>
                <w:lang w:val="uk-UA" w:eastAsia="uk-UA"/>
              </w:rPr>
              <w:t>формувати систему документів регулювання організаційних відносин, використовуючи загальну методику діловодства;</w:t>
            </w:r>
          </w:p>
          <w:p w:rsidR="00697515" w:rsidRPr="00A5422A" w:rsidRDefault="0068013D">
            <w:pPr>
              <w:pStyle w:val="Standard"/>
              <w:ind w:firstLine="170"/>
              <w:jc w:val="both"/>
              <w:rPr>
                <w:rFonts w:ascii="Times New Roman" w:hAnsi="Times New Roman"/>
                <w:sz w:val="28"/>
                <w:szCs w:val="28"/>
                <w:lang w:val="uk-UA" w:eastAsia="uk-UA"/>
              </w:rPr>
            </w:pPr>
            <w:r w:rsidRPr="00A5422A">
              <w:rPr>
                <w:rFonts w:ascii="Times New Roman" w:hAnsi="Times New Roman"/>
                <w:sz w:val="28"/>
                <w:szCs w:val="28"/>
                <w:lang w:val="uk-UA" w:eastAsia="uk-UA"/>
              </w:rPr>
              <w:t>раціонально організовувати та здійснювати довідкову роботу підрозділу;</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eastAsia="uk-UA"/>
              </w:rPr>
              <w:t xml:space="preserve">користуватися та заповнювати службово-інформаційну документацію </w:t>
            </w:r>
            <w:r w:rsidRPr="00A5422A">
              <w:rPr>
                <w:rFonts w:ascii="Times New Roman" w:hAnsi="Times New Roman"/>
                <w:sz w:val="28"/>
                <w:szCs w:val="28"/>
                <w:lang w:val="uk-UA"/>
              </w:rPr>
              <w:t>підрозділу</w:t>
            </w:r>
          </w:p>
        </w:tc>
      </w:tr>
      <w:tr w:rsidR="00697515" w:rsidRPr="00A5422A">
        <w:trPr>
          <w:trHeight w:val="320"/>
          <w:jc w:val="center"/>
        </w:trPr>
        <w:tc>
          <w:tcPr>
            <w:tcW w:w="1838" w:type="dxa"/>
            <w:vMerge/>
            <w:tcMar>
              <w:top w:w="0" w:type="dxa"/>
              <w:left w:w="108" w:type="dxa"/>
              <w:bottom w:w="0" w:type="dxa"/>
              <w:right w:w="108" w:type="dxa"/>
            </w:tcMar>
          </w:tcPr>
          <w:p w:rsidR="00697515" w:rsidRPr="00A5422A" w:rsidRDefault="00697515">
            <w:pPr>
              <w:pStyle w:val="Standard"/>
              <w:ind w:left="-57" w:right="-57"/>
              <w:rPr>
                <w:rFonts w:ascii="Times New Roman" w:hAnsi="Times New Roman"/>
                <w:sz w:val="28"/>
                <w:szCs w:val="28"/>
                <w:highlight w:val="red"/>
                <w:lang w:val="uk-UA"/>
              </w:rPr>
            </w:pPr>
          </w:p>
        </w:tc>
        <w:tc>
          <w:tcPr>
            <w:tcW w:w="2268" w:type="dxa"/>
            <w:tcMar>
              <w:top w:w="0" w:type="dxa"/>
              <w:left w:w="108" w:type="dxa"/>
              <w:bottom w:w="0" w:type="dxa"/>
              <w:right w:w="108" w:type="dxa"/>
            </w:tcMar>
          </w:tcPr>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t>ПК 4.2.</w:t>
            </w:r>
          </w:p>
          <w:p w:rsidR="00697515" w:rsidRPr="00A5422A" w:rsidRDefault="0068013D">
            <w:pPr>
              <w:pStyle w:val="Standard"/>
              <w:ind w:left="-57" w:right="-113"/>
              <w:rPr>
                <w:rFonts w:ascii="Times New Roman" w:hAnsi="Times New Roman"/>
                <w:sz w:val="28"/>
                <w:szCs w:val="28"/>
                <w:lang w:val="uk-UA"/>
              </w:rPr>
            </w:pPr>
            <w:r w:rsidRPr="00A5422A">
              <w:rPr>
                <w:rFonts w:ascii="Times New Roman" w:hAnsi="Times New Roman"/>
                <w:sz w:val="28"/>
                <w:szCs w:val="28"/>
                <w:lang w:val="uk-UA"/>
              </w:rPr>
              <w:lastRenderedPageBreak/>
              <w:t>Здатність використовувати в професійній діяльності систему управління силами та засобами цивільного захисту</w:t>
            </w:r>
          </w:p>
        </w:tc>
        <w:tc>
          <w:tcPr>
            <w:tcW w:w="2775"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bCs/>
                <w:sz w:val="28"/>
                <w:szCs w:val="28"/>
                <w:lang w:val="uk-UA" w:eastAsia="uk-UA"/>
              </w:rPr>
              <w:lastRenderedPageBreak/>
              <w:t xml:space="preserve">принципи </w:t>
            </w:r>
            <w:r w:rsidRPr="00A5422A">
              <w:rPr>
                <w:rFonts w:ascii="Times New Roman" w:hAnsi="Times New Roman"/>
                <w:bCs/>
                <w:sz w:val="28"/>
                <w:szCs w:val="28"/>
                <w:lang w:val="uk-UA" w:eastAsia="uk-UA"/>
              </w:rPr>
              <w:lastRenderedPageBreak/>
              <w:t>організації та архітектури систем оперативно-диспетчерського управління;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bCs/>
                <w:sz w:val="28"/>
                <w:szCs w:val="28"/>
                <w:lang w:val="uk-UA" w:eastAsia="uk-UA"/>
              </w:rPr>
              <w:t xml:space="preserve">методи керування </w:t>
            </w:r>
            <w:r w:rsidRPr="00A5422A">
              <w:rPr>
                <w:rFonts w:ascii="Times New Roman" w:hAnsi="Times New Roman"/>
                <w:sz w:val="28"/>
                <w:szCs w:val="28"/>
                <w:lang w:val="uk-UA"/>
              </w:rPr>
              <w:t>системою управління силами та засобами цивільного захисту</w:t>
            </w:r>
            <w:r w:rsidRPr="00A5422A">
              <w:rPr>
                <w:rFonts w:ascii="Times New Roman" w:hAnsi="Times New Roman"/>
                <w:bCs/>
                <w:sz w:val="28"/>
                <w:szCs w:val="28"/>
                <w:lang w:val="uk-UA" w:eastAsia="uk-UA"/>
              </w:rPr>
              <w:t>, розрахунки їх системних характеристик;</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bCs/>
                <w:sz w:val="28"/>
                <w:szCs w:val="28"/>
                <w:lang w:val="uk-UA" w:eastAsia="uk-UA"/>
              </w:rPr>
              <w:t>методи забезпечення надійності передачі інформації за допомогою систем оперативно-диспетчерського управління;</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bCs/>
                <w:sz w:val="28"/>
                <w:szCs w:val="28"/>
                <w:lang w:val="uk-UA" w:eastAsia="uk-UA"/>
              </w:rPr>
              <w:t xml:space="preserve">основні засади щодо </w:t>
            </w:r>
            <w:proofErr w:type="spellStart"/>
            <w:r w:rsidRPr="00A5422A">
              <w:rPr>
                <w:rFonts w:ascii="Times New Roman" w:hAnsi="Times New Roman"/>
                <w:bCs/>
                <w:sz w:val="28"/>
                <w:szCs w:val="28"/>
                <w:lang w:val="uk-UA" w:eastAsia="uk-UA"/>
              </w:rPr>
              <w:t>проєктування</w:t>
            </w:r>
            <w:proofErr w:type="spellEnd"/>
            <w:r w:rsidRPr="00A5422A">
              <w:rPr>
                <w:rFonts w:ascii="Times New Roman" w:hAnsi="Times New Roman"/>
                <w:bCs/>
                <w:sz w:val="28"/>
                <w:szCs w:val="28"/>
                <w:lang w:val="uk-UA" w:eastAsia="uk-UA"/>
              </w:rPr>
              <w:t xml:space="preserve"> та формування вимог до </w:t>
            </w:r>
            <w:r w:rsidRPr="00A5422A">
              <w:rPr>
                <w:rFonts w:ascii="Times New Roman" w:hAnsi="Times New Roman"/>
                <w:sz w:val="28"/>
                <w:szCs w:val="28"/>
                <w:lang w:val="uk-UA"/>
              </w:rPr>
              <w:t>системи управління силами та засобами цивільного захисту</w:t>
            </w:r>
            <w:r w:rsidRPr="00A5422A">
              <w:rPr>
                <w:rFonts w:ascii="Times New Roman" w:hAnsi="Times New Roman"/>
                <w:bCs/>
                <w:sz w:val="28"/>
                <w:szCs w:val="28"/>
                <w:lang w:val="uk-UA" w:eastAsia="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bCs/>
                <w:sz w:val="28"/>
                <w:szCs w:val="28"/>
                <w:lang w:val="uk-UA" w:eastAsia="uk-UA"/>
              </w:rPr>
              <w:t xml:space="preserve">принципи інтеграції та використання даних повсякденної та оперативної діяльності підрозділів цивільного захисту в </w:t>
            </w:r>
            <w:r w:rsidRPr="00A5422A">
              <w:rPr>
                <w:rFonts w:ascii="Times New Roman" w:hAnsi="Times New Roman"/>
                <w:sz w:val="28"/>
                <w:szCs w:val="28"/>
                <w:lang w:val="uk-UA"/>
              </w:rPr>
              <w:t>системі управління силами та засобами цивільного захисту</w:t>
            </w:r>
            <w:r w:rsidRPr="00A5422A">
              <w:rPr>
                <w:rFonts w:ascii="Times New Roman" w:hAnsi="Times New Roman"/>
                <w:bCs/>
                <w:sz w:val="28"/>
                <w:szCs w:val="28"/>
                <w:lang w:val="uk-UA" w:eastAsia="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shd w:val="clear" w:color="auto" w:fill="FFFFFF"/>
                <w:lang w:val="uk-UA"/>
              </w:rPr>
              <w:t xml:space="preserve">основні можливості та функціонал автоматизованих робочих місць системи управління  </w:t>
            </w:r>
            <w:r w:rsidRPr="00A5422A">
              <w:rPr>
                <w:rFonts w:ascii="Times New Roman" w:hAnsi="Times New Roman"/>
                <w:sz w:val="28"/>
                <w:szCs w:val="28"/>
                <w:shd w:val="clear" w:color="auto" w:fill="FFFFFF"/>
                <w:lang w:val="uk-UA"/>
              </w:rPr>
              <w:lastRenderedPageBreak/>
              <w:t>силами та засобами цивільного захисту</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методи збору, збереження, накопичення, аналізу та відображення інформації у сфері пожежної та техногенної безпеки, цивільного захисту</w:t>
            </w:r>
          </w:p>
        </w:tc>
        <w:tc>
          <w:tcPr>
            <w:tcW w:w="2872" w:type="dxa"/>
            <w:tcMar>
              <w:top w:w="0" w:type="dxa"/>
              <w:left w:w="108" w:type="dxa"/>
              <w:bottom w:w="0" w:type="dxa"/>
              <w:right w:w="108" w:type="dxa"/>
            </w:tcMar>
          </w:tcPr>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lastRenderedPageBreak/>
              <w:t xml:space="preserve">використовувати </w:t>
            </w:r>
            <w:r w:rsidRPr="00A5422A">
              <w:rPr>
                <w:rFonts w:ascii="Times New Roman" w:hAnsi="Times New Roman"/>
                <w:bCs/>
                <w:sz w:val="28"/>
                <w:szCs w:val="28"/>
                <w:lang w:val="uk-UA" w:eastAsia="uk-UA"/>
              </w:rPr>
              <w:lastRenderedPageBreak/>
              <w:t>базові інформаційні процеси, структуру, моделі;</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використовувати </w:t>
            </w:r>
            <w:r w:rsidRPr="00A5422A">
              <w:rPr>
                <w:rFonts w:ascii="Times New Roman" w:hAnsi="Times New Roman"/>
                <w:bCs/>
                <w:sz w:val="28"/>
                <w:szCs w:val="28"/>
                <w:lang w:val="uk-UA" w:eastAsia="uk-UA"/>
              </w:rPr>
              <w:t>методи і засоби базових та прикладних програм для роботи з інформацією та способи і методи її передачі та обробки;</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оперативно реагувати на повідомлення про надзвичайні ситуації </w:t>
            </w:r>
            <w:r w:rsidRPr="00A5422A">
              <w:rPr>
                <w:rFonts w:ascii="Times New Roman" w:hAnsi="Times New Roman"/>
                <w:sz w:val="28"/>
                <w:szCs w:val="28"/>
                <w:lang w:val="uk-UA" w:eastAsia="uk-UA"/>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здійснювати чіткий розподіл ресурсів підпорядкованих підрозділів </w:t>
            </w:r>
            <w:r w:rsidRPr="00A5422A">
              <w:rPr>
                <w:rFonts w:ascii="Times New Roman" w:hAnsi="Times New Roman"/>
                <w:sz w:val="28"/>
                <w:szCs w:val="28"/>
                <w:lang w:val="uk-UA" w:eastAsia="uk-UA"/>
              </w:rPr>
              <w:t>у мирний час та в особливий період</w:t>
            </w:r>
            <w:r w:rsidRPr="00A5422A">
              <w:rPr>
                <w:rFonts w:ascii="Times New Roman" w:hAnsi="Times New Roman"/>
                <w:sz w:val="28"/>
                <w:szCs w:val="28"/>
                <w:lang w:val="uk-UA"/>
              </w:rPr>
              <w:t>;</w:t>
            </w:r>
          </w:p>
          <w:p w:rsidR="00697515" w:rsidRPr="00A5422A" w:rsidRDefault="0068013D">
            <w:pPr>
              <w:pStyle w:val="Standard"/>
              <w:ind w:firstLine="170"/>
              <w:jc w:val="both"/>
              <w:rPr>
                <w:rFonts w:ascii="Times New Roman" w:hAnsi="Times New Roman"/>
                <w:sz w:val="28"/>
                <w:szCs w:val="28"/>
                <w:lang w:val="uk-UA"/>
              </w:rPr>
            </w:pPr>
            <w:r w:rsidRPr="00A5422A">
              <w:rPr>
                <w:rFonts w:ascii="Times New Roman" w:hAnsi="Times New Roman"/>
                <w:sz w:val="28"/>
                <w:szCs w:val="28"/>
                <w:lang w:val="uk-UA"/>
              </w:rPr>
              <w:t xml:space="preserve">здійснювати моніторинг та контроль за станом готовності пожежної, спеціальної та іншої техніки, </w:t>
            </w:r>
            <w:proofErr w:type="spellStart"/>
            <w:r w:rsidRPr="00A5422A">
              <w:rPr>
                <w:rFonts w:ascii="Times New Roman" w:hAnsi="Times New Roman"/>
                <w:sz w:val="28"/>
                <w:szCs w:val="28"/>
                <w:lang w:val="uk-UA"/>
              </w:rPr>
              <w:t>пожежно</w:t>
            </w:r>
            <w:proofErr w:type="spellEnd"/>
            <w:r w:rsidRPr="00A5422A">
              <w:rPr>
                <w:rFonts w:ascii="Times New Roman" w:hAnsi="Times New Roman"/>
                <w:sz w:val="28"/>
                <w:szCs w:val="28"/>
                <w:lang w:val="uk-UA"/>
              </w:rPr>
              <w:t xml:space="preserve">-технічного </w:t>
            </w:r>
            <w:proofErr w:type="spellStart"/>
            <w:r w:rsidRPr="00A5422A">
              <w:rPr>
                <w:rFonts w:ascii="Times New Roman" w:hAnsi="Times New Roman"/>
                <w:sz w:val="28"/>
                <w:szCs w:val="28"/>
                <w:lang w:val="uk-UA"/>
              </w:rPr>
              <w:t>устатковання</w:t>
            </w:r>
            <w:proofErr w:type="spellEnd"/>
            <w:r w:rsidRPr="00A5422A">
              <w:rPr>
                <w:rFonts w:ascii="Times New Roman" w:hAnsi="Times New Roman"/>
                <w:sz w:val="28"/>
                <w:szCs w:val="28"/>
                <w:lang w:val="uk-UA"/>
              </w:rPr>
              <w:t xml:space="preserve"> та аварійно-рятувального обладнання </w:t>
            </w:r>
            <w:r w:rsidRPr="00A5422A">
              <w:rPr>
                <w:rFonts w:ascii="Times New Roman" w:hAnsi="Times New Roman"/>
                <w:sz w:val="28"/>
                <w:szCs w:val="28"/>
                <w:lang w:val="uk-UA" w:eastAsia="uk-UA"/>
              </w:rPr>
              <w:t>у мирний час та в особливий період</w:t>
            </w:r>
          </w:p>
        </w:tc>
      </w:tr>
    </w:tbl>
    <w:p w:rsidR="00697515" w:rsidRPr="00A5422A" w:rsidRDefault="0068013D">
      <w:pPr>
        <w:rPr>
          <w:rFonts w:ascii="Times New Roman" w:hAnsi="Times New Roman"/>
          <w:b/>
          <w:bCs/>
          <w:sz w:val="28"/>
          <w:szCs w:val="28"/>
          <w:lang w:eastAsia="ru-RU"/>
        </w:rPr>
      </w:pPr>
      <w:r w:rsidRPr="00A5422A">
        <w:rPr>
          <w:rFonts w:ascii="Times New Roman" w:hAnsi="Times New Roman"/>
          <w:b/>
          <w:bCs/>
          <w:sz w:val="28"/>
          <w:szCs w:val="28"/>
        </w:rPr>
        <w:lastRenderedPageBreak/>
        <w:br w:type="page"/>
      </w:r>
    </w:p>
    <w:p w:rsidR="00697515" w:rsidRPr="00A5422A" w:rsidRDefault="0068013D">
      <w:pPr>
        <w:pStyle w:val="Standard"/>
        <w:shd w:val="clear" w:color="auto" w:fill="FFFFFF"/>
        <w:tabs>
          <w:tab w:val="left" w:pos="709"/>
        </w:tabs>
        <w:jc w:val="center"/>
        <w:rPr>
          <w:rFonts w:ascii="Times New Roman" w:hAnsi="Times New Roman"/>
          <w:b/>
          <w:bCs/>
          <w:sz w:val="28"/>
          <w:szCs w:val="28"/>
          <w:lang w:val="uk-UA"/>
        </w:rPr>
      </w:pPr>
      <w:r w:rsidRPr="00A5422A">
        <w:rPr>
          <w:rFonts w:ascii="Times New Roman" w:hAnsi="Times New Roman"/>
          <w:b/>
          <w:bCs/>
          <w:sz w:val="28"/>
          <w:szCs w:val="28"/>
          <w:lang w:val="uk-UA"/>
        </w:rPr>
        <w:lastRenderedPageBreak/>
        <w:t>III.</w:t>
      </w:r>
      <w:r w:rsidRPr="00A5422A">
        <w:rPr>
          <w:rFonts w:ascii="Times New Roman" w:hAnsi="Times New Roman"/>
          <w:b/>
          <w:bCs/>
          <w:sz w:val="28"/>
          <w:szCs w:val="28"/>
          <w:lang w:val="uk-UA"/>
        </w:rPr>
        <w:tab/>
        <w:t>Орієнтовний перелік основних засобів навчання</w:t>
      </w:r>
    </w:p>
    <w:p w:rsidR="00697515" w:rsidRPr="00A5422A" w:rsidRDefault="00697515">
      <w:pPr>
        <w:pStyle w:val="Standard"/>
        <w:shd w:val="clear" w:color="auto" w:fill="FFFFFF"/>
        <w:tabs>
          <w:tab w:val="left" w:pos="709"/>
        </w:tabs>
        <w:jc w:val="center"/>
        <w:rPr>
          <w:rFonts w:ascii="Times New Roman" w:hAnsi="Times New Roman"/>
          <w:sz w:val="28"/>
          <w:szCs w:val="28"/>
          <w:lang w:val="uk-UA"/>
        </w:rPr>
      </w:pPr>
    </w:p>
    <w:tbl>
      <w:tblPr>
        <w:tblW w:w="9640" w:type="dxa"/>
        <w:jc w:val="center"/>
        <w:tblLayout w:type="fixed"/>
        <w:tblLook w:val="04A0" w:firstRow="1" w:lastRow="0" w:firstColumn="1" w:lastColumn="0" w:noHBand="0" w:noVBand="1"/>
      </w:tblPr>
      <w:tblGrid>
        <w:gridCol w:w="690"/>
        <w:gridCol w:w="4125"/>
        <w:gridCol w:w="1843"/>
        <w:gridCol w:w="1701"/>
        <w:gridCol w:w="1281"/>
      </w:tblGrid>
      <w:tr w:rsidR="00697515" w:rsidRPr="00A5422A">
        <w:trPr>
          <w:trHeight w:val="430"/>
          <w:jc w:val="center"/>
        </w:trPr>
        <w:tc>
          <w:tcPr>
            <w:tcW w:w="69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b/>
                <w:bCs/>
                <w:sz w:val="24"/>
                <w:szCs w:val="24"/>
                <w:lang w:val="uk-UA"/>
              </w:rPr>
              <w:t>№</w:t>
            </w:r>
          </w:p>
          <w:p w:rsidR="00697515" w:rsidRPr="00A5422A" w:rsidRDefault="0068013D">
            <w:pPr>
              <w:pStyle w:val="Standard"/>
              <w:jc w:val="center"/>
              <w:rPr>
                <w:lang w:val="uk-UA"/>
              </w:rPr>
            </w:pPr>
            <w:r w:rsidRPr="00A5422A">
              <w:rPr>
                <w:rFonts w:ascii="Times New Roman" w:hAnsi="Times New Roman"/>
                <w:b/>
                <w:bCs/>
                <w:sz w:val="24"/>
                <w:szCs w:val="24"/>
                <w:lang w:val="uk-UA"/>
              </w:rPr>
              <w:t>з/п</w:t>
            </w:r>
          </w:p>
        </w:tc>
        <w:tc>
          <w:tcPr>
            <w:tcW w:w="41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b/>
                <w:sz w:val="24"/>
                <w:lang w:val="uk-UA"/>
              </w:rPr>
              <w:t>Найменування</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b/>
                <w:sz w:val="24"/>
                <w:lang w:val="uk-UA"/>
              </w:rPr>
              <w:t>Кількість</w:t>
            </w:r>
            <w:r w:rsidRPr="00A5422A">
              <w:rPr>
                <w:rFonts w:ascii="Times New Roman" w:hAnsi="Times New Roman"/>
                <w:b/>
                <w:spacing w:val="-8"/>
                <w:sz w:val="24"/>
                <w:lang w:val="uk-UA"/>
              </w:rPr>
              <w:t xml:space="preserve"> </w:t>
            </w:r>
            <w:r w:rsidRPr="00A5422A">
              <w:rPr>
                <w:rFonts w:ascii="Times New Roman" w:hAnsi="Times New Roman"/>
                <w:b/>
                <w:sz w:val="24"/>
                <w:lang w:val="uk-UA"/>
              </w:rPr>
              <w:t>на</w:t>
            </w:r>
            <w:r w:rsidRPr="00A5422A">
              <w:rPr>
                <w:rFonts w:ascii="Times New Roman" w:hAnsi="Times New Roman"/>
                <w:b/>
                <w:spacing w:val="-5"/>
                <w:sz w:val="24"/>
                <w:lang w:val="uk-UA"/>
              </w:rPr>
              <w:t xml:space="preserve"> </w:t>
            </w:r>
            <w:r w:rsidRPr="00A5422A">
              <w:rPr>
                <w:rFonts w:ascii="Times New Roman" w:hAnsi="Times New Roman"/>
                <w:b/>
                <w:sz w:val="24"/>
                <w:lang w:val="uk-UA"/>
              </w:rPr>
              <w:t>групу</w:t>
            </w:r>
            <w:r w:rsidRPr="00A5422A">
              <w:rPr>
                <w:rFonts w:ascii="Times New Roman" w:hAnsi="Times New Roman"/>
                <w:b/>
                <w:spacing w:val="-5"/>
                <w:sz w:val="24"/>
                <w:lang w:val="uk-UA"/>
              </w:rPr>
              <w:t xml:space="preserve"> </w:t>
            </w:r>
            <w:r w:rsidRPr="00A5422A">
              <w:rPr>
                <w:rFonts w:ascii="Times New Roman" w:hAnsi="Times New Roman"/>
                <w:b/>
                <w:sz w:val="24"/>
                <w:lang w:val="uk-UA"/>
              </w:rPr>
              <w:t>з</w:t>
            </w:r>
            <w:r w:rsidRPr="00A5422A">
              <w:rPr>
                <w:rFonts w:ascii="Times New Roman" w:hAnsi="Times New Roman"/>
                <w:b/>
                <w:spacing w:val="-5"/>
                <w:sz w:val="24"/>
                <w:lang w:val="uk-UA"/>
              </w:rPr>
              <w:t xml:space="preserve"> </w:t>
            </w:r>
            <w:r w:rsidRPr="00A5422A">
              <w:rPr>
                <w:rFonts w:ascii="Times New Roman" w:hAnsi="Times New Roman"/>
                <w:b/>
                <w:sz w:val="24"/>
                <w:u w:val="thick"/>
                <w:lang w:val="uk-UA"/>
              </w:rPr>
              <w:t>15</w:t>
            </w:r>
            <w:r w:rsidRPr="00A5422A">
              <w:rPr>
                <w:rFonts w:ascii="Times New Roman" w:hAnsi="Times New Roman"/>
                <w:b/>
                <w:spacing w:val="-4"/>
                <w:sz w:val="24"/>
                <w:lang w:val="uk-UA"/>
              </w:rPr>
              <w:t xml:space="preserve"> </w:t>
            </w:r>
            <w:r w:rsidRPr="00A5422A">
              <w:rPr>
                <w:rFonts w:ascii="Times New Roman" w:hAnsi="Times New Roman"/>
                <w:b/>
                <w:sz w:val="24"/>
                <w:lang w:val="uk-UA"/>
              </w:rPr>
              <w:t>осіб</w:t>
            </w:r>
          </w:p>
        </w:tc>
        <w:tc>
          <w:tcPr>
            <w:tcW w:w="1281" w:type="dxa"/>
            <w:vMerge w:val="restart"/>
            <w:tcBorders>
              <w:top w:val="single" w:sz="4" w:space="0" w:color="00000A"/>
              <w:left w:val="single" w:sz="4" w:space="0" w:color="00000A"/>
              <w:right w:val="single" w:sz="4" w:space="0" w:color="00000A"/>
            </w:tcBorders>
            <w:vAlign w:val="center"/>
          </w:tcPr>
          <w:p w:rsidR="00697515" w:rsidRPr="00A5422A" w:rsidRDefault="0068013D">
            <w:pPr>
              <w:pStyle w:val="Standard"/>
              <w:ind w:left="-13"/>
              <w:jc w:val="center"/>
              <w:rPr>
                <w:rFonts w:ascii="Times New Roman" w:hAnsi="Times New Roman"/>
                <w:b/>
                <w:sz w:val="24"/>
                <w:lang w:val="uk-UA"/>
              </w:rPr>
            </w:pPr>
            <w:r w:rsidRPr="00A5422A">
              <w:rPr>
                <w:rFonts w:ascii="Times New Roman" w:hAnsi="Times New Roman"/>
                <w:b/>
                <w:sz w:val="24"/>
                <w:lang w:val="uk-UA"/>
              </w:rPr>
              <w:t>Примітка</w:t>
            </w:r>
          </w:p>
        </w:tc>
      </w:tr>
      <w:tr w:rsidR="00697515" w:rsidRPr="00A5422A">
        <w:trPr>
          <w:trHeight w:val="611"/>
          <w:jc w:val="center"/>
        </w:trPr>
        <w:tc>
          <w:tcPr>
            <w:tcW w:w="69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spacing w:after="0" w:line="240" w:lineRule="auto"/>
            </w:pPr>
          </w:p>
        </w:tc>
        <w:tc>
          <w:tcPr>
            <w:tcW w:w="412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lang w:val="uk-UA"/>
              </w:rPr>
              <w:t>Для</w:t>
            </w:r>
            <w:r w:rsidRPr="00A5422A">
              <w:rPr>
                <w:rFonts w:ascii="Times New Roman" w:hAnsi="Times New Roman"/>
                <w:spacing w:val="1"/>
                <w:sz w:val="24"/>
                <w:lang w:val="uk-UA"/>
              </w:rPr>
              <w:t xml:space="preserve"> </w:t>
            </w:r>
            <w:r w:rsidRPr="00A5422A">
              <w:rPr>
                <w:rFonts w:ascii="Times New Roman" w:hAnsi="Times New Roman"/>
                <w:spacing w:val="-4"/>
                <w:sz w:val="24"/>
                <w:lang w:val="uk-UA"/>
              </w:rPr>
              <w:t>індивідуального</w:t>
            </w:r>
            <w:r w:rsidRPr="00A5422A">
              <w:rPr>
                <w:rFonts w:ascii="Times New Roman" w:hAnsi="Times New Roman"/>
                <w:spacing w:val="-57"/>
                <w:sz w:val="24"/>
                <w:lang w:val="uk-UA"/>
              </w:rPr>
              <w:t xml:space="preserve"> </w:t>
            </w:r>
            <w:r w:rsidRPr="00A5422A">
              <w:rPr>
                <w:rFonts w:ascii="Times New Roman" w:hAnsi="Times New Roman"/>
                <w:sz w:val="24"/>
                <w:lang w:val="uk-UA"/>
              </w:rPr>
              <w:t>користування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lang w:val="uk-UA"/>
              </w:rPr>
              <w:t>Для</w:t>
            </w:r>
            <w:r w:rsidRPr="00A5422A">
              <w:rPr>
                <w:rFonts w:ascii="Times New Roman" w:hAnsi="Times New Roman"/>
                <w:spacing w:val="1"/>
                <w:sz w:val="24"/>
                <w:lang w:val="uk-UA"/>
              </w:rPr>
              <w:t xml:space="preserve"> </w:t>
            </w:r>
            <w:r w:rsidRPr="00A5422A">
              <w:rPr>
                <w:rFonts w:ascii="Times New Roman" w:hAnsi="Times New Roman"/>
                <w:sz w:val="24"/>
                <w:lang w:val="uk-UA"/>
              </w:rPr>
              <w:t>групового</w:t>
            </w:r>
            <w:r w:rsidRPr="00A5422A">
              <w:rPr>
                <w:rFonts w:ascii="Times New Roman" w:hAnsi="Times New Roman"/>
                <w:spacing w:val="1"/>
                <w:sz w:val="24"/>
                <w:lang w:val="uk-UA"/>
              </w:rPr>
              <w:t xml:space="preserve"> </w:t>
            </w:r>
            <w:r w:rsidRPr="00A5422A">
              <w:rPr>
                <w:rFonts w:ascii="Times New Roman" w:hAnsi="Times New Roman"/>
                <w:sz w:val="24"/>
                <w:lang w:val="uk-UA"/>
              </w:rPr>
              <w:t>користування</w:t>
            </w:r>
          </w:p>
        </w:tc>
        <w:tc>
          <w:tcPr>
            <w:tcW w:w="1281" w:type="dxa"/>
            <w:vMerge/>
            <w:tcBorders>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lang w:val="uk-UA"/>
              </w:rPr>
            </w:pPr>
          </w:p>
        </w:tc>
      </w:tr>
      <w:tr w:rsidR="00697515" w:rsidRPr="00A5422A">
        <w:trPr>
          <w:trHeight w:val="330"/>
          <w:jc w:val="center"/>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b/>
                <w:iCs/>
                <w:sz w:val="24"/>
                <w:szCs w:val="24"/>
                <w:lang w:val="uk-UA"/>
              </w:rPr>
            </w:pPr>
            <w:r w:rsidRPr="00A5422A">
              <w:rPr>
                <w:rFonts w:ascii="Times New Roman" w:hAnsi="Times New Roman"/>
                <w:b/>
                <w:iCs/>
                <w:sz w:val="24"/>
                <w:szCs w:val="24"/>
                <w:lang w:val="uk-UA"/>
              </w:rPr>
              <w:t>Засоби зв’язку, персональні комп’ютери та периферійні пристрої</w:t>
            </w: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iCs/>
                <w:sz w:val="24"/>
                <w:szCs w:val="24"/>
                <w:lang w:val="uk-UA"/>
              </w:rPr>
              <w:t>Переносна радіостанція сучасного зразка</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4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2</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Автомобільна радіостанція</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3</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Стаціонарна радіостанція</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4</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Пульти та станції оперативно-диспетчерського зв’язку</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5</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proofErr w:type="spellStart"/>
            <w:r w:rsidRPr="00A5422A">
              <w:rPr>
                <w:rFonts w:ascii="Times New Roman" w:hAnsi="Times New Roman"/>
                <w:sz w:val="24"/>
                <w:szCs w:val="24"/>
                <w:lang w:val="uk-UA"/>
              </w:rPr>
              <w:t>Архіватор</w:t>
            </w:r>
            <w:proofErr w:type="spellEnd"/>
            <w:r w:rsidRPr="00A5422A">
              <w:rPr>
                <w:rFonts w:ascii="Times New Roman" w:hAnsi="Times New Roman"/>
                <w:sz w:val="24"/>
                <w:szCs w:val="24"/>
                <w:lang w:val="uk-UA"/>
              </w:rPr>
              <w:t xml:space="preserve"> запису розмов</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6</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Комплект супутникового зв’язку</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7</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Телефонний апарат (відповідного типу)</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8</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Факс</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9</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Персональний комп’ютер</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15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10</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Сигнально-гучномовний пристрій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11</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Гучномовець</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b/>
                <w:iCs/>
                <w:sz w:val="24"/>
                <w:szCs w:val="24"/>
                <w:lang w:val="uk-UA"/>
              </w:rPr>
            </w:pPr>
            <w:r w:rsidRPr="00A5422A">
              <w:rPr>
                <w:rFonts w:ascii="Times New Roman" w:hAnsi="Times New Roman"/>
                <w:b/>
                <w:iCs/>
                <w:sz w:val="24"/>
                <w:szCs w:val="24"/>
                <w:lang w:val="uk-UA"/>
              </w:rPr>
              <w:t>Первинні засоби пожежогасіння</w:t>
            </w: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12</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Вогнегасник порошковий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2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13</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Вогнегасник газовий, у тому числі вуглекислотний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2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14</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 xml:space="preserve">Вогнегасник </w:t>
            </w:r>
            <w:proofErr w:type="spellStart"/>
            <w:r w:rsidRPr="00A5422A">
              <w:rPr>
                <w:rFonts w:ascii="Times New Roman" w:hAnsi="Times New Roman"/>
                <w:sz w:val="24"/>
                <w:szCs w:val="24"/>
                <w:lang w:val="uk-UA"/>
              </w:rPr>
              <w:t>водопінний</w:t>
            </w:r>
            <w:proofErr w:type="spellEnd"/>
            <w:r w:rsidRPr="00A5422A">
              <w:rPr>
                <w:rFonts w:ascii="Times New Roman" w:hAnsi="Times New Roman"/>
                <w:sz w:val="24"/>
                <w:szCs w:val="24"/>
                <w:lang w:val="uk-UA"/>
              </w:rPr>
              <w:t>, у тому числі аерозольний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2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b/>
                <w:iCs/>
                <w:sz w:val="24"/>
                <w:szCs w:val="24"/>
                <w:lang w:val="uk-UA"/>
              </w:rPr>
            </w:pPr>
            <w:r w:rsidRPr="00A5422A">
              <w:rPr>
                <w:rFonts w:ascii="Times New Roman" w:hAnsi="Times New Roman"/>
                <w:b/>
                <w:iCs/>
                <w:sz w:val="24"/>
                <w:szCs w:val="24"/>
                <w:lang w:val="uk-UA"/>
              </w:rPr>
              <w:t>Оснащення та спорядження індивідуального захисту</w:t>
            </w: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15</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Протигаз фільтруючий</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5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b/>
                <w:sz w:val="24"/>
                <w:szCs w:val="24"/>
                <w:lang w:val="uk-UA"/>
              </w:rPr>
            </w:pPr>
            <w:r w:rsidRPr="00A5422A">
              <w:rPr>
                <w:rFonts w:ascii="Times New Roman" w:hAnsi="Times New Roman"/>
                <w:b/>
                <w:sz w:val="24"/>
                <w:szCs w:val="24"/>
                <w:lang w:val="uk-UA"/>
              </w:rPr>
              <w:t>Натурна дільниця</w:t>
            </w:r>
          </w:p>
        </w:tc>
      </w:tr>
      <w:tr w:rsidR="00697515" w:rsidRPr="00A5422A">
        <w:trPr>
          <w:trHeight w:val="290"/>
          <w:jc w:val="center"/>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rFonts w:ascii="Times New Roman" w:hAnsi="Times New Roman"/>
                <w:b/>
                <w:sz w:val="24"/>
                <w:szCs w:val="24"/>
                <w:lang w:val="uk-UA"/>
              </w:rPr>
            </w:pPr>
            <w:r w:rsidRPr="00A5422A">
              <w:rPr>
                <w:rFonts w:ascii="Times New Roman" w:hAnsi="Times New Roman"/>
                <w:b/>
                <w:sz w:val="24"/>
                <w:szCs w:val="24"/>
                <w:lang w:val="uk-UA"/>
              </w:rPr>
              <w:t>Навчальні</w:t>
            </w:r>
            <w:r w:rsidRPr="00A5422A">
              <w:rPr>
                <w:rFonts w:ascii="Times New Roman" w:hAnsi="Times New Roman"/>
                <w:b/>
                <w:spacing w:val="-6"/>
                <w:sz w:val="24"/>
                <w:szCs w:val="24"/>
                <w:lang w:val="uk-UA"/>
              </w:rPr>
              <w:t xml:space="preserve"> </w:t>
            </w:r>
            <w:r w:rsidRPr="00A5422A">
              <w:rPr>
                <w:rFonts w:ascii="Times New Roman" w:hAnsi="Times New Roman"/>
                <w:b/>
                <w:sz w:val="24"/>
                <w:szCs w:val="24"/>
                <w:lang w:val="uk-UA"/>
              </w:rPr>
              <w:t>місця</w:t>
            </w:r>
            <w:r w:rsidRPr="00A5422A">
              <w:rPr>
                <w:rFonts w:ascii="Times New Roman" w:hAnsi="Times New Roman"/>
                <w:b/>
                <w:spacing w:val="-4"/>
                <w:sz w:val="24"/>
                <w:szCs w:val="24"/>
                <w:lang w:val="uk-UA"/>
              </w:rPr>
              <w:t xml:space="preserve"> </w:t>
            </w:r>
            <w:r w:rsidRPr="00A5422A">
              <w:rPr>
                <w:rFonts w:ascii="Times New Roman" w:hAnsi="Times New Roman"/>
                <w:b/>
                <w:sz w:val="24"/>
                <w:szCs w:val="24"/>
                <w:lang w:val="uk-UA"/>
              </w:rPr>
              <w:t>для</w:t>
            </w:r>
            <w:r w:rsidRPr="00A5422A">
              <w:rPr>
                <w:rFonts w:ascii="Times New Roman" w:hAnsi="Times New Roman"/>
                <w:b/>
                <w:spacing w:val="-5"/>
                <w:sz w:val="24"/>
                <w:szCs w:val="24"/>
                <w:lang w:val="uk-UA"/>
              </w:rPr>
              <w:t xml:space="preserve"> </w:t>
            </w:r>
            <w:r w:rsidRPr="00A5422A">
              <w:rPr>
                <w:rFonts w:ascii="Times New Roman" w:hAnsi="Times New Roman"/>
                <w:b/>
                <w:sz w:val="24"/>
                <w:szCs w:val="24"/>
                <w:lang w:val="uk-UA"/>
              </w:rPr>
              <w:t>відпрацювання</w:t>
            </w:r>
            <w:r w:rsidRPr="00A5422A">
              <w:rPr>
                <w:rFonts w:ascii="Times New Roman" w:hAnsi="Times New Roman"/>
                <w:b/>
                <w:spacing w:val="-5"/>
                <w:sz w:val="24"/>
                <w:szCs w:val="24"/>
                <w:lang w:val="uk-UA"/>
              </w:rPr>
              <w:t xml:space="preserve"> </w:t>
            </w:r>
            <w:r w:rsidRPr="00A5422A">
              <w:rPr>
                <w:rFonts w:ascii="Times New Roman" w:hAnsi="Times New Roman"/>
                <w:b/>
                <w:sz w:val="24"/>
                <w:szCs w:val="24"/>
                <w:lang w:val="uk-UA"/>
              </w:rPr>
              <w:t>вправ:</w:t>
            </w: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16</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Із засобами оперативного зв’язку</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jc w:val="center"/>
              <w:rPr>
                <w:lang w:val="uk-UA"/>
              </w:rPr>
            </w:pPr>
            <w:r w:rsidRPr="00A5422A">
              <w:rPr>
                <w:rFonts w:ascii="Times New Roman" w:hAnsi="Times New Roman"/>
                <w:sz w:val="24"/>
                <w:szCs w:val="24"/>
                <w:lang w:val="uk-UA"/>
              </w:rPr>
              <w:t>17</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sz w:val="24"/>
                <w:szCs w:val="24"/>
                <w:lang w:val="uk-UA"/>
              </w:rPr>
              <w:t>Із засобами пожежогасіння</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jc w:val="center"/>
              <w:rPr>
                <w:lang w:val="uk-UA"/>
              </w:rPr>
            </w:pPr>
            <w:r w:rsidRPr="00A5422A">
              <w:rPr>
                <w:rFonts w:ascii="Times New Roman" w:hAnsi="Times New Roman"/>
                <w:sz w:val="24"/>
                <w:szCs w:val="24"/>
                <w:lang w:val="uk-UA"/>
              </w:rPr>
              <w:t>1 шт.</w:t>
            </w:r>
          </w:p>
        </w:tc>
        <w:tc>
          <w:tcPr>
            <w:tcW w:w="1281" w:type="dxa"/>
            <w:tcBorders>
              <w:top w:val="single" w:sz="4" w:space="0" w:color="00000A"/>
              <w:left w:val="single" w:sz="4" w:space="0" w:color="00000A"/>
              <w:bottom w:val="single" w:sz="4" w:space="0" w:color="00000A"/>
              <w:right w:val="single" w:sz="4" w:space="0" w:color="00000A"/>
            </w:tcBorders>
          </w:tcPr>
          <w:p w:rsidR="00697515" w:rsidRPr="00A5422A" w:rsidRDefault="00697515">
            <w:pPr>
              <w:pStyle w:val="Standard"/>
              <w:ind w:left="-13"/>
              <w:jc w:val="center"/>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jc w:val="center"/>
              <w:rPr>
                <w:rFonts w:ascii="Times New Roman" w:hAnsi="Times New Roman"/>
                <w:sz w:val="24"/>
                <w:szCs w:val="24"/>
                <w:lang w:val="uk-UA"/>
              </w:rPr>
            </w:pP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b/>
                <w:sz w:val="24"/>
                <w:szCs w:val="24"/>
                <w:lang w:val="uk-UA"/>
              </w:rPr>
              <w:t>Плакати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281" w:type="dxa"/>
            <w:vMerge w:val="restart"/>
            <w:tcBorders>
              <w:top w:val="single" w:sz="4" w:space="0" w:color="00000A"/>
              <w:left w:val="single" w:sz="4" w:space="0" w:color="00000A"/>
              <w:right w:val="single" w:sz="4" w:space="0" w:color="00000A"/>
            </w:tcBorders>
            <w:vAlign w:val="center"/>
          </w:tcPr>
          <w:p w:rsidR="00697515" w:rsidRPr="00A5422A" w:rsidRDefault="0068013D">
            <w:pPr>
              <w:pStyle w:val="Standard"/>
              <w:ind w:left="-13"/>
              <w:jc w:val="center"/>
              <w:rPr>
                <w:rFonts w:ascii="Times New Roman" w:hAnsi="Times New Roman"/>
                <w:sz w:val="24"/>
                <w:szCs w:val="24"/>
                <w:highlight w:val="yellow"/>
                <w:lang w:val="uk-UA"/>
              </w:rPr>
            </w:pPr>
            <w:r w:rsidRPr="00A5422A">
              <w:rPr>
                <w:rFonts w:ascii="Times New Roman" w:hAnsi="Times New Roman"/>
                <w:sz w:val="24"/>
                <w:szCs w:val="24"/>
                <w:lang w:val="uk-UA"/>
              </w:rPr>
              <w:t>У разі потреби</w:t>
            </w: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jc w:val="center"/>
              <w:rPr>
                <w:rFonts w:ascii="Times New Roman" w:hAnsi="Times New Roman"/>
                <w:sz w:val="24"/>
                <w:szCs w:val="24"/>
                <w:lang w:val="uk-UA"/>
              </w:rPr>
            </w:pP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b/>
                <w:sz w:val="24"/>
                <w:szCs w:val="24"/>
                <w:lang w:val="uk-UA"/>
              </w:rPr>
              <w:t>Схеми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281" w:type="dxa"/>
            <w:vMerge/>
            <w:tcBorders>
              <w:left w:val="single" w:sz="4" w:space="0" w:color="00000A"/>
              <w:right w:val="single" w:sz="4" w:space="0" w:color="00000A"/>
            </w:tcBorders>
          </w:tcPr>
          <w:p w:rsidR="00697515" w:rsidRPr="00A5422A" w:rsidRDefault="00697515">
            <w:pPr>
              <w:pStyle w:val="Standard"/>
              <w:ind w:left="-13"/>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jc w:val="center"/>
              <w:rPr>
                <w:rFonts w:ascii="Times New Roman" w:hAnsi="Times New Roman"/>
                <w:sz w:val="24"/>
                <w:szCs w:val="24"/>
                <w:lang w:val="uk-UA"/>
              </w:rPr>
            </w:pP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b/>
                <w:sz w:val="24"/>
                <w:szCs w:val="24"/>
                <w:lang w:val="uk-UA"/>
              </w:rPr>
              <w:t>Стенди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281" w:type="dxa"/>
            <w:vMerge/>
            <w:tcBorders>
              <w:left w:val="single" w:sz="4" w:space="0" w:color="00000A"/>
              <w:right w:val="single" w:sz="4" w:space="0" w:color="00000A"/>
            </w:tcBorders>
          </w:tcPr>
          <w:p w:rsidR="00697515" w:rsidRPr="00A5422A" w:rsidRDefault="00697515">
            <w:pPr>
              <w:pStyle w:val="Standard"/>
              <w:ind w:left="-13"/>
              <w:rPr>
                <w:rFonts w:ascii="Times New Roman" w:hAnsi="Times New Roman"/>
                <w:sz w:val="24"/>
                <w:szCs w:val="24"/>
                <w:lang w:val="uk-UA"/>
              </w:rPr>
            </w:pPr>
          </w:p>
        </w:tc>
      </w:tr>
      <w:tr w:rsidR="00697515" w:rsidRPr="00A5422A">
        <w:trPr>
          <w:trHeight w:val="290"/>
          <w:jc w:val="center"/>
        </w:trPr>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jc w:val="center"/>
              <w:rPr>
                <w:rFonts w:ascii="Times New Roman" w:hAnsi="Times New Roman"/>
                <w:sz w:val="24"/>
                <w:szCs w:val="24"/>
                <w:lang w:val="uk-UA"/>
              </w:rPr>
            </w:pP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8013D">
            <w:pPr>
              <w:pStyle w:val="Standard"/>
              <w:ind w:left="-13"/>
              <w:rPr>
                <w:lang w:val="uk-UA"/>
              </w:rPr>
            </w:pPr>
            <w:r w:rsidRPr="00A5422A">
              <w:rPr>
                <w:rFonts w:ascii="Times New Roman" w:hAnsi="Times New Roman"/>
                <w:b/>
                <w:sz w:val="24"/>
                <w:szCs w:val="24"/>
                <w:lang w:val="uk-UA"/>
              </w:rPr>
              <w:t>Макети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515" w:rsidRPr="00A5422A" w:rsidRDefault="00697515">
            <w:pPr>
              <w:pStyle w:val="Standard"/>
              <w:ind w:left="-13"/>
              <w:rPr>
                <w:rFonts w:ascii="Times New Roman" w:hAnsi="Times New Roman"/>
                <w:sz w:val="24"/>
                <w:szCs w:val="24"/>
                <w:lang w:val="uk-UA"/>
              </w:rPr>
            </w:pPr>
          </w:p>
        </w:tc>
        <w:tc>
          <w:tcPr>
            <w:tcW w:w="1281" w:type="dxa"/>
            <w:vMerge/>
            <w:tcBorders>
              <w:left w:val="single" w:sz="4" w:space="0" w:color="00000A"/>
              <w:bottom w:val="single" w:sz="4" w:space="0" w:color="00000A"/>
              <w:right w:val="single" w:sz="4" w:space="0" w:color="00000A"/>
            </w:tcBorders>
          </w:tcPr>
          <w:p w:rsidR="00697515" w:rsidRPr="00A5422A" w:rsidRDefault="00697515">
            <w:pPr>
              <w:pStyle w:val="Standard"/>
              <w:ind w:left="-13"/>
              <w:rPr>
                <w:rFonts w:ascii="Times New Roman" w:hAnsi="Times New Roman"/>
                <w:sz w:val="24"/>
                <w:szCs w:val="24"/>
                <w:lang w:val="uk-UA"/>
              </w:rPr>
            </w:pPr>
          </w:p>
        </w:tc>
      </w:tr>
    </w:tbl>
    <w:p w:rsidR="00697515" w:rsidRPr="00A5422A" w:rsidRDefault="00697515">
      <w:pPr>
        <w:pStyle w:val="Standard"/>
        <w:rPr>
          <w:lang w:val="uk-UA"/>
        </w:rPr>
      </w:pPr>
    </w:p>
    <w:sectPr w:rsidR="00697515" w:rsidRPr="00A5422A">
      <w:headerReference w:type="default" r:id="rId8"/>
      <w:footerReference w:type="default" r:id="rId9"/>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A6" w:rsidRDefault="007B0FA6">
      <w:pPr>
        <w:spacing w:line="240" w:lineRule="auto"/>
      </w:pPr>
    </w:p>
  </w:endnote>
  <w:endnote w:type="continuationSeparator" w:id="0">
    <w:p w:rsidR="007B0FA6" w:rsidRDefault="007B0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D" w:rsidRDefault="0068013D">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260AC">
      <w:rPr>
        <w:rFonts w:ascii="Times New Roman" w:hAnsi="Times New Roman"/>
        <w:noProof/>
        <w:sz w:val="24"/>
        <w:szCs w:val="24"/>
      </w:rPr>
      <w:t>23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A6" w:rsidRDefault="007B0FA6">
      <w:pPr>
        <w:spacing w:after="0"/>
      </w:pPr>
    </w:p>
  </w:footnote>
  <w:footnote w:type="continuationSeparator" w:id="0">
    <w:p w:rsidR="007B0FA6" w:rsidRDefault="007B0F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3D" w:rsidRDefault="006801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15"/>
    <w:rsid w:val="0068013D"/>
    <w:rsid w:val="00697515"/>
    <w:rsid w:val="006B2159"/>
    <w:rsid w:val="007B0FA6"/>
    <w:rsid w:val="007C20FA"/>
    <w:rsid w:val="008260AC"/>
    <w:rsid w:val="00A5422A"/>
    <w:rsid w:val="00B01F36"/>
    <w:rsid w:val="00CE4B14"/>
    <w:rsid w:val="00D80466"/>
    <w:rsid w:val="00DF067D"/>
    <w:rsid w:val="00EE7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D4C4"/>
  <w15:docId w15:val="{42EC30EE-CC74-4DDC-B338-27AB858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160" w:line="256" w:lineRule="auto"/>
    </w:pPr>
    <w:rPr>
      <w:kern w:val="3"/>
      <w:sz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
    <w:next w:val="a"/>
    <w:pPr>
      <w:suppressLineNumbers/>
      <w:spacing w:before="120" w:after="120"/>
    </w:pPr>
    <w:rPr>
      <w:i/>
      <w:iCs/>
      <w:sz w:val="24"/>
      <w:szCs w:val="24"/>
    </w:rPr>
  </w:style>
  <w:style w:type="paragraph" w:customStyle="1" w:styleId="Standard">
    <w:name w:val="Standard"/>
    <w:qFormat/>
    <w:pPr>
      <w:widowControl w:val="0"/>
      <w:suppressAutoHyphens/>
    </w:pPr>
    <w:rPr>
      <w:rFonts w:ascii="Arial" w:hAnsi="Arial"/>
      <w:kern w:val="3"/>
    </w:rPr>
  </w:style>
  <w:style w:type="paragraph" w:styleId="a4">
    <w:name w:val="header"/>
    <w:basedOn w:val="Standard"/>
    <w:pPr>
      <w:widowControl/>
      <w:suppressLineNumbers/>
      <w:tabs>
        <w:tab w:val="center" w:pos="4819"/>
        <w:tab w:val="right" w:pos="9639"/>
      </w:tabs>
    </w:pPr>
    <w:rPr>
      <w:rFonts w:ascii="Calibri" w:hAnsi="Calibri"/>
      <w:sz w:val="22"/>
      <w:lang w:val="uk-UA" w:eastAsia="en-US"/>
    </w:rPr>
  </w:style>
  <w:style w:type="paragraph" w:styleId="a5">
    <w:name w:val="footer"/>
    <w:basedOn w:val="Standard"/>
    <w:pPr>
      <w:widowControl/>
      <w:suppressLineNumbers/>
      <w:tabs>
        <w:tab w:val="center" w:pos="4819"/>
        <w:tab w:val="right" w:pos="9639"/>
      </w:tabs>
    </w:pPr>
    <w:rPr>
      <w:rFonts w:ascii="Calibri" w:hAnsi="Calibri"/>
      <w:sz w:val="22"/>
      <w:lang w:val="uk-UA" w:eastAsia="en-US"/>
    </w:rPr>
  </w:style>
  <w:style w:type="paragraph" w:styleId="a6">
    <w:name w:val="List"/>
    <w:basedOn w:val="Textbody"/>
  </w:style>
  <w:style w:type="paragraph" w:customStyle="1" w:styleId="Textbody">
    <w:name w:val="Text body"/>
    <w:basedOn w:val="Standard"/>
    <w:pPr>
      <w:ind w:left="302" w:firstLine="566"/>
      <w:jc w:val="both"/>
    </w:pPr>
    <w:rPr>
      <w:rFonts w:ascii="Times New Roman" w:hAnsi="Times New Roman"/>
      <w:sz w:val="24"/>
      <w:szCs w:val="24"/>
      <w:lang w:val="uk-UA" w:eastAsia="en-US"/>
    </w:rPr>
  </w:style>
  <w:style w:type="paragraph" w:customStyle="1" w:styleId="Heading">
    <w:name w:val="Heading"/>
    <w:basedOn w:val="Standard"/>
    <w:next w:val="Textbody"/>
    <w:qFormat/>
    <w:pPr>
      <w:keepNext/>
      <w:spacing w:before="240" w:after="120"/>
    </w:pPr>
    <w:rPr>
      <w:sz w:val="28"/>
      <w:szCs w:val="28"/>
    </w:rPr>
  </w:style>
  <w:style w:type="paragraph" w:customStyle="1" w:styleId="Index">
    <w:name w:val="Index"/>
    <w:basedOn w:val="Standard"/>
    <w:pPr>
      <w:suppressLineNumbers/>
    </w:pPr>
  </w:style>
  <w:style w:type="paragraph" w:customStyle="1" w:styleId="TableParagraph">
    <w:name w:val="Table Paragraph"/>
    <w:basedOn w:val="Standard"/>
    <w:rPr>
      <w:rFonts w:ascii="Times New Roman" w:hAnsi="Times New Roman"/>
      <w:sz w:val="22"/>
      <w:lang w:val="uk-UA" w:eastAsia="en-US"/>
    </w:rPr>
  </w:style>
  <w:style w:type="paragraph" w:styleId="a7">
    <w:name w:val="List Paragraph"/>
    <w:basedOn w:val="Standard"/>
    <w:pPr>
      <w:ind w:left="720"/>
    </w:pPr>
    <w:rPr>
      <w:rFonts w:ascii="Liberation Serif" w:hAnsi="Liberation Serif"/>
      <w:color w:val="00000A"/>
      <w:sz w:val="24"/>
      <w:szCs w:val="24"/>
      <w:lang w:val="uk-UA" w:eastAsia="zh-CN" w:bidi="hi-IN"/>
    </w:rPr>
  </w:style>
  <w:style w:type="paragraph" w:customStyle="1" w:styleId="LO-normal">
    <w:name w:val="LO-normal"/>
    <w:pPr>
      <w:widowControl w:val="0"/>
      <w:suppressAutoHyphens/>
    </w:pPr>
    <w:rPr>
      <w:rFonts w:ascii="Arial" w:hAnsi="Arial"/>
      <w:kern w:val="3"/>
      <w:lang w:val="uk-UA" w:eastAsia="zh-CN" w:bidi="hi-IN"/>
    </w:rPr>
  </w:style>
  <w:style w:type="paragraph" w:customStyle="1" w:styleId="3">
    <w:name w:val="Основний текст3"/>
    <w:basedOn w:val="Standard"/>
    <w:qFormat/>
    <w:pPr>
      <w:shd w:val="clear" w:color="auto" w:fill="FFFFFF"/>
      <w:spacing w:before="900" w:after="600" w:line="322" w:lineRule="exact"/>
      <w:jc w:val="both"/>
    </w:pPr>
    <w:rPr>
      <w:rFonts w:ascii="Times New Roman" w:hAnsi="Times New Roman"/>
      <w:sz w:val="26"/>
      <w:szCs w:val="26"/>
      <w:lang w:val="uk-UA" w:eastAsia="en-US"/>
    </w:rPr>
  </w:style>
  <w:style w:type="paragraph" w:styleId="a8">
    <w:name w:val="Balloon Text"/>
    <w:basedOn w:val="a"/>
    <w:link w:val="a9"/>
    <w:semiHidden/>
    <w:pPr>
      <w:spacing w:after="0" w:line="240" w:lineRule="auto"/>
    </w:pPr>
    <w:rPr>
      <w:rFonts w:ascii="Tahoma" w:hAnsi="Tahoma"/>
      <w:sz w:val="16"/>
      <w:szCs w:val="16"/>
    </w:rPr>
  </w:style>
  <w:style w:type="paragraph" w:customStyle="1" w:styleId="6">
    <w:name w:val="Основний текст (6)"/>
    <w:basedOn w:val="a"/>
    <w:link w:val="60"/>
    <w:qFormat/>
    <w:pPr>
      <w:shd w:val="clear" w:color="auto" w:fill="FFFFFF"/>
      <w:suppressAutoHyphens w:val="0"/>
      <w:spacing w:after="0" w:line="274" w:lineRule="exact"/>
    </w:pPr>
    <w:rPr>
      <w:rFonts w:ascii="Times New Roman" w:hAnsi="Times New Roman"/>
      <w:b/>
      <w:bCs/>
      <w:sz w:val="21"/>
      <w:szCs w:val="21"/>
      <w:lang w:val="ru-RU" w:eastAsia="ru-RU"/>
    </w:rPr>
  </w:style>
  <w:style w:type="paragraph" w:styleId="aa">
    <w:name w:val="footnote text"/>
    <w:link w:val="ab"/>
    <w:semiHidden/>
    <w:rPr>
      <w:szCs w:val="20"/>
    </w:rPr>
  </w:style>
  <w:style w:type="paragraph" w:styleId="ac">
    <w:name w:val="endnote text"/>
    <w:link w:val="ad"/>
    <w:semiHidden/>
    <w:rPr>
      <w:szCs w:val="20"/>
    </w:rPr>
  </w:style>
  <w:style w:type="character" w:styleId="ae">
    <w:name w:val="line number"/>
    <w:basedOn w:val="a0"/>
    <w:semiHidden/>
  </w:style>
  <w:style w:type="character" w:styleId="af">
    <w:name w:val="Hyperlink"/>
    <w:basedOn w:val="a0"/>
    <w:semiHidden/>
    <w:rPr>
      <w:color w:val="0000FF"/>
      <w:u w:val="single"/>
    </w:rPr>
  </w:style>
  <w:style w:type="character" w:customStyle="1" w:styleId="af0">
    <w:name w:val="Верхній колонтитул Знак"/>
    <w:basedOn w:val="a0"/>
  </w:style>
  <w:style w:type="character" w:customStyle="1" w:styleId="af1">
    <w:name w:val="Нижній колонтитул Знак"/>
    <w:basedOn w:val="a0"/>
  </w:style>
  <w:style w:type="character" w:customStyle="1" w:styleId="af2">
    <w:name w:val="Основний текст Знак"/>
    <w:basedOn w:val="a0"/>
    <w:rPr>
      <w:rFonts w:ascii="Times New Roman" w:hAnsi="Times New Roman"/>
      <w:sz w:val="24"/>
      <w:szCs w:val="24"/>
    </w:rPr>
  </w:style>
  <w:style w:type="character" w:customStyle="1" w:styleId="af3">
    <w:name w:val="Основний текст_"/>
    <w:basedOn w:val="a0"/>
    <w:qFormat/>
    <w:rPr>
      <w:rFonts w:ascii="Times New Roman" w:hAnsi="Times New Roman"/>
      <w:sz w:val="26"/>
      <w:szCs w:val="26"/>
    </w:rPr>
  </w:style>
  <w:style w:type="character" w:customStyle="1" w:styleId="2">
    <w:name w:val="Основний текст2"/>
    <w:basedOn w:val="a0"/>
    <w:rPr>
      <w:rFonts w:ascii="Times New Roman" w:hAnsi="Times New Roman"/>
      <w:color w:val="000000"/>
      <w:spacing w:val="0"/>
      <w:w w:val="100"/>
      <w:sz w:val="26"/>
      <w:szCs w:val="26"/>
      <w:u w:val="single"/>
      <w:lang w:val="uk-UA" w:eastAsia="uk-UA" w:bidi="uk-UA"/>
    </w:rPr>
  </w:style>
  <w:style w:type="character" w:customStyle="1" w:styleId="a9">
    <w:name w:val="Текст у виносці Знак"/>
    <w:basedOn w:val="a0"/>
    <w:link w:val="a8"/>
    <w:semiHidden/>
    <w:rPr>
      <w:rFonts w:ascii="Tahoma" w:hAnsi="Tahoma"/>
      <w:kern w:val="3"/>
      <w:sz w:val="16"/>
      <w:szCs w:val="16"/>
      <w:lang w:val="uk-UA" w:eastAsia="en-US"/>
    </w:rPr>
  </w:style>
  <w:style w:type="character" w:styleId="af4">
    <w:name w:val="page number"/>
    <w:basedOn w:val="a0"/>
    <w:qFormat/>
  </w:style>
  <w:style w:type="character" w:customStyle="1" w:styleId="60">
    <w:name w:val="Основний текст (6)_"/>
    <w:basedOn w:val="a0"/>
    <w:link w:val="6"/>
    <w:qFormat/>
    <w:rPr>
      <w:rFonts w:ascii="Times New Roman" w:hAnsi="Times New Roman"/>
      <w:b/>
      <w:bCs/>
      <w:sz w:val="21"/>
      <w:szCs w:val="21"/>
      <w:shd w:val="clear" w:color="auto" w:fill="FFFFFF"/>
    </w:rPr>
  </w:style>
  <w:style w:type="character" w:styleId="af5">
    <w:name w:val="footnote reference"/>
    <w:semiHidden/>
    <w:rPr>
      <w:vertAlign w:val="superscript"/>
    </w:rPr>
  </w:style>
  <w:style w:type="character" w:customStyle="1" w:styleId="ab">
    <w:name w:val="Текст виноски Знак"/>
    <w:link w:val="aa"/>
    <w:semiHidden/>
    <w:rPr>
      <w:sz w:val="20"/>
      <w:szCs w:val="20"/>
    </w:rPr>
  </w:style>
  <w:style w:type="character" w:styleId="af6">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E4DB-ACC9-40EE-9AB7-75C417B7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22082</Words>
  <Characters>12587</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NavPunkt Prepodovatel</dc:creator>
  <cp:lastModifiedBy>Лущик Катерина Миколаївна</cp:lastModifiedBy>
  <cp:revision>10</cp:revision>
  <cp:lastPrinted>2024-02-28T13:25:00Z</cp:lastPrinted>
  <dcterms:created xsi:type="dcterms:W3CDTF">2024-03-14T11:46:00Z</dcterms:created>
  <dcterms:modified xsi:type="dcterms:W3CDTF">2024-03-14T12:01:00Z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1049-11.2.0.11537</vt:lpwstr>
  </property>
  <property fmtid="{D5CDD505-2E9C-101B-9397-08002B2CF9AE}" pid="9" name="ICV">
    <vt:lpwstr>60E80ADC6C5E42AD8843E6B9889A4D68</vt:lpwstr>
  </property>
  <property fmtid="{D5CDD505-2E9C-101B-9397-08002B2CF9AE}" pid="10" name="GrammarlyDocumentId">
    <vt:lpwstr>9bfe30a623f9b31518ef9d7b3321303ab59fe981c78c6626dedc421a579c08b6</vt:lpwstr>
  </property>
</Properties>
</file>