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D789" w14:textId="2FFAB371" w:rsidR="00D24F49" w:rsidRPr="00D24F49" w:rsidRDefault="00D24F49" w:rsidP="00D24F49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 w:rsidRPr="00D24F49">
        <w:rPr>
          <w:b w:val="0"/>
          <w:bCs w:val="0"/>
          <w:sz w:val="28"/>
          <w:szCs w:val="28"/>
        </w:rPr>
        <w:t>ПРОЄКТ</w:t>
      </w:r>
    </w:p>
    <w:p w14:paraId="6716422F" w14:textId="77777777" w:rsidR="00D24F49" w:rsidRDefault="00D24F49" w:rsidP="004A07B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82C66D5" w14:textId="30B3EA67" w:rsidR="0025489F" w:rsidRDefault="0025489F" w:rsidP="004A07B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A07B8">
        <w:rPr>
          <w:sz w:val="28"/>
          <w:szCs w:val="28"/>
        </w:rPr>
        <w:t xml:space="preserve">ПРОГРАМА </w:t>
      </w:r>
      <w:r w:rsidR="00D24F49">
        <w:rPr>
          <w:sz w:val="28"/>
          <w:szCs w:val="28"/>
        </w:rPr>
        <w:t xml:space="preserve">ПРЕДМЕТНОГО ТЕСТУ З </w:t>
      </w:r>
      <w:r w:rsidR="00D24F49" w:rsidRPr="00D24F49">
        <w:rPr>
          <w:sz w:val="28"/>
          <w:szCs w:val="28"/>
        </w:rPr>
        <w:t>ЕКОНОМІКИ ТА УПРАВЛІННЯ</w:t>
      </w:r>
      <w:r w:rsidR="00D24F49" w:rsidRPr="00D24F49">
        <w:rPr>
          <w:sz w:val="28"/>
          <w:szCs w:val="28"/>
        </w:rPr>
        <w:t xml:space="preserve"> </w:t>
      </w:r>
      <w:r w:rsidRPr="004A07B8">
        <w:rPr>
          <w:sz w:val="28"/>
          <w:szCs w:val="28"/>
        </w:rPr>
        <w:t xml:space="preserve">ЄДИНОГО ФАХОВОГО ВСТУПНОГО ВИПРОБУВАННЯ </w:t>
      </w:r>
    </w:p>
    <w:p w14:paraId="4CEA83A6" w14:textId="2BA33C71" w:rsidR="00D24F49" w:rsidRPr="004A07B8" w:rsidRDefault="00D24F49" w:rsidP="004A07B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для вступу на здобуття ступеня бакалавра на основі НРК 5</w:t>
      </w:r>
    </w:p>
    <w:p w14:paraId="32C0C315" w14:textId="2808D5A5" w:rsidR="0025489F" w:rsidRPr="004A07B8" w:rsidRDefault="0025489F" w:rsidP="004A07B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5F8ECAF" w14:textId="78DB0F7A" w:rsidR="0025489F" w:rsidRPr="004A07B8" w:rsidRDefault="007A151C" w:rsidP="004A07B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A07B8">
        <w:rPr>
          <w:sz w:val="28"/>
          <w:szCs w:val="28"/>
        </w:rPr>
        <w:t xml:space="preserve">УЗАГАЛЬНЕНА СТРУКТУРА ПРЕДМЕТНОГО ТЕСТУ </w:t>
      </w:r>
    </w:p>
    <w:p w14:paraId="47880161" w14:textId="77777777" w:rsidR="00734319" w:rsidRPr="004A07B8" w:rsidRDefault="00734319" w:rsidP="004A07B8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5489F" w:rsidRPr="004A07B8" w14:paraId="1BF15CFD" w14:textId="77777777" w:rsidTr="0025489F">
        <w:tc>
          <w:tcPr>
            <w:tcW w:w="4814" w:type="dxa"/>
          </w:tcPr>
          <w:p w14:paraId="49875C57" w14:textId="5E3C8D5F" w:rsidR="0025489F" w:rsidRPr="004A07B8" w:rsidRDefault="0025489F" w:rsidP="004A07B8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07B8">
              <w:rPr>
                <w:sz w:val="28"/>
                <w:szCs w:val="28"/>
              </w:rPr>
              <w:t>Найменування розділу</w:t>
            </w:r>
          </w:p>
        </w:tc>
        <w:tc>
          <w:tcPr>
            <w:tcW w:w="4815" w:type="dxa"/>
          </w:tcPr>
          <w:p w14:paraId="68EE604D" w14:textId="6FC18D9E" w:rsidR="0025489F" w:rsidRPr="004A07B8" w:rsidRDefault="0025489F" w:rsidP="004A07B8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07B8">
              <w:rPr>
                <w:sz w:val="28"/>
                <w:szCs w:val="28"/>
              </w:rPr>
              <w:t>Питома вага розділу</w:t>
            </w:r>
            <w:r w:rsidR="00B22608" w:rsidRPr="004A07B8">
              <w:rPr>
                <w:sz w:val="28"/>
                <w:szCs w:val="28"/>
              </w:rPr>
              <w:t>, %</w:t>
            </w:r>
          </w:p>
        </w:tc>
      </w:tr>
      <w:tr w:rsidR="0025489F" w:rsidRPr="004A07B8" w14:paraId="577752CB" w14:textId="77777777" w:rsidTr="0025489F">
        <w:tc>
          <w:tcPr>
            <w:tcW w:w="4814" w:type="dxa"/>
          </w:tcPr>
          <w:p w14:paraId="158928C9" w14:textId="05DA6C2E" w:rsidR="0025489F" w:rsidRPr="004A07B8" w:rsidRDefault="0025489F" w:rsidP="004A07B8">
            <w:pPr>
              <w:tabs>
                <w:tab w:val="left" w:pos="313"/>
              </w:tabs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49EE5673" w14:textId="77777777" w:rsidR="0025489F" w:rsidRPr="004A07B8" w:rsidRDefault="0025489F" w:rsidP="004A07B8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83081" w:rsidRPr="004A07B8" w14:paraId="73C7DB74" w14:textId="77777777" w:rsidTr="0025489F">
        <w:tc>
          <w:tcPr>
            <w:tcW w:w="4814" w:type="dxa"/>
          </w:tcPr>
          <w:p w14:paraId="17B0077F" w14:textId="11127288" w:rsidR="00883081" w:rsidRPr="004A07B8" w:rsidRDefault="00883081" w:rsidP="004A07B8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0"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Економіка і підприємництво</w:t>
            </w:r>
          </w:p>
        </w:tc>
        <w:tc>
          <w:tcPr>
            <w:tcW w:w="4815" w:type="dxa"/>
          </w:tcPr>
          <w:p w14:paraId="571C4D21" w14:textId="37874515" w:rsidR="00883081" w:rsidRPr="004A07B8" w:rsidRDefault="00883081" w:rsidP="004A07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83081" w:rsidRPr="004A07B8" w14:paraId="399C50FA" w14:textId="77777777" w:rsidTr="0025489F">
        <w:tc>
          <w:tcPr>
            <w:tcW w:w="4814" w:type="dxa"/>
          </w:tcPr>
          <w:p w14:paraId="553AE3A1" w14:textId="58D07925" w:rsidR="00883081" w:rsidRPr="004A07B8" w:rsidRDefault="00883081" w:rsidP="004A07B8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0"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Бухгалтерський облік</w:t>
            </w:r>
          </w:p>
        </w:tc>
        <w:tc>
          <w:tcPr>
            <w:tcW w:w="4815" w:type="dxa"/>
          </w:tcPr>
          <w:p w14:paraId="4F3B864E" w14:textId="5B72006F" w:rsidR="00883081" w:rsidRPr="004A07B8" w:rsidRDefault="00883081" w:rsidP="004A07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83081" w:rsidRPr="004A07B8" w14:paraId="2EE02F99" w14:textId="77777777" w:rsidTr="0025489F">
        <w:tc>
          <w:tcPr>
            <w:tcW w:w="4814" w:type="dxa"/>
          </w:tcPr>
          <w:p w14:paraId="3CDB5D37" w14:textId="29C1FB4F" w:rsidR="00883081" w:rsidRPr="004A07B8" w:rsidRDefault="00883081" w:rsidP="004A07B8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0"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Фінанси</w:t>
            </w:r>
          </w:p>
        </w:tc>
        <w:tc>
          <w:tcPr>
            <w:tcW w:w="4815" w:type="dxa"/>
          </w:tcPr>
          <w:p w14:paraId="4693CB04" w14:textId="576CAEE2" w:rsidR="00883081" w:rsidRPr="004A07B8" w:rsidRDefault="00883081" w:rsidP="004A07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83081" w:rsidRPr="004A07B8" w14:paraId="68EE87C3" w14:textId="77777777" w:rsidTr="0025489F">
        <w:tc>
          <w:tcPr>
            <w:tcW w:w="4814" w:type="dxa"/>
          </w:tcPr>
          <w:p w14:paraId="698EBD92" w14:textId="5B5416EC" w:rsidR="00883081" w:rsidRPr="004A07B8" w:rsidRDefault="00883081" w:rsidP="004A07B8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0"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</w:t>
            </w:r>
          </w:p>
        </w:tc>
        <w:tc>
          <w:tcPr>
            <w:tcW w:w="4815" w:type="dxa"/>
          </w:tcPr>
          <w:p w14:paraId="240B84B3" w14:textId="7F7E0B62" w:rsidR="00883081" w:rsidRPr="004A07B8" w:rsidRDefault="00883081" w:rsidP="004A07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3081" w:rsidRPr="004A07B8" w14:paraId="7EA0DC01" w14:textId="77777777" w:rsidTr="0025489F">
        <w:tc>
          <w:tcPr>
            <w:tcW w:w="4814" w:type="dxa"/>
          </w:tcPr>
          <w:p w14:paraId="21DB41A6" w14:textId="19DBF321" w:rsidR="00883081" w:rsidRPr="004A07B8" w:rsidRDefault="00883081" w:rsidP="004A07B8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0"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Менеджмент та публічне управління</w:t>
            </w:r>
          </w:p>
        </w:tc>
        <w:tc>
          <w:tcPr>
            <w:tcW w:w="4815" w:type="dxa"/>
          </w:tcPr>
          <w:p w14:paraId="73722FCE" w14:textId="2187B566" w:rsidR="00883081" w:rsidRPr="004A07B8" w:rsidRDefault="00883081" w:rsidP="004A07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3826FEF4" w14:textId="4A9B3024" w:rsidR="00B11AF1" w:rsidRPr="00B11AF1" w:rsidRDefault="00B11AF1" w:rsidP="004A07B8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0F9CFF" w14:textId="50F5D672" w:rsidR="00B11AF1" w:rsidRPr="00B11AF1" w:rsidRDefault="00B11AF1" w:rsidP="004A07B8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A0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КОГНІТИВНІ РІВНІ ОХОПЛЕННЯ:</w:t>
      </w:r>
    </w:p>
    <w:p w14:paraId="3106D1FB" w14:textId="77777777" w:rsidR="00B11AF1" w:rsidRPr="00B11AF1" w:rsidRDefault="00B11AF1" w:rsidP="00D24F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1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Рівень</w:t>
      </w:r>
      <w:proofErr w:type="spellEnd"/>
      <w:r w:rsidRPr="00B1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А</w:t>
      </w:r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Необхідний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кваліфікаційний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Знання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».</w:t>
      </w:r>
    </w:p>
    <w:p w14:paraId="6DB260E0" w14:textId="77777777" w:rsidR="00B11AF1" w:rsidRPr="00B11AF1" w:rsidRDefault="00B11AF1" w:rsidP="00D24F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1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Рівень</w:t>
      </w:r>
      <w:proofErr w:type="spellEnd"/>
      <w:r w:rsidRPr="00B1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В</w:t>
      </w:r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Необхідний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кваліфікаційний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Знання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», «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Розуміння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».</w:t>
      </w:r>
    </w:p>
    <w:p w14:paraId="6F3B5148" w14:textId="32AEC301" w:rsidR="00B11AF1" w:rsidRPr="00B11AF1" w:rsidRDefault="00B11AF1" w:rsidP="00D24F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1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Рівень</w:t>
      </w:r>
      <w:proofErr w:type="spellEnd"/>
      <w:r w:rsidR="00D24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B1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С.</w:t>
      </w:r>
      <w:r w:rsidR="00D24F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Необхідний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кваліфікаційний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Знання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», «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Розуміння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», «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Застосування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».</w:t>
      </w:r>
    </w:p>
    <w:p w14:paraId="51AA242D" w14:textId="283E571F" w:rsidR="00B11AF1" w:rsidRPr="00B11AF1" w:rsidRDefault="00B11AF1" w:rsidP="00D24F4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1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Рівень</w:t>
      </w:r>
      <w:proofErr w:type="spellEnd"/>
      <w:r w:rsidR="00D24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B1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D</w:t>
      </w:r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D24F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Необхідний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кваліфікаційний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Знання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», «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Розуміння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», «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Застосування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та «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Аналіз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proofErr w:type="gram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/»Синтез</w:t>
      </w:r>
      <w:proofErr w:type="gram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»/»</w:t>
      </w:r>
      <w:proofErr w:type="spellStart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Оцінка</w:t>
      </w:r>
      <w:proofErr w:type="spellEnd"/>
      <w:r w:rsidRPr="00B11A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1BA3A578" w14:textId="77777777" w:rsidR="00B11AF1" w:rsidRPr="004A07B8" w:rsidRDefault="00B11AF1" w:rsidP="004A07B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14:paraId="2217E719" w14:textId="38B53AF5" w:rsidR="00252864" w:rsidRPr="004A07B8" w:rsidRDefault="00574993" w:rsidP="004A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4A07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ДЕТАЛІЗОВАНА СТРУКТУРА ПРЕДМЕТНОГО ТЕСТУ</w:t>
      </w:r>
    </w:p>
    <w:p w14:paraId="79C0E609" w14:textId="7845F328" w:rsidR="00883081" w:rsidRPr="004A07B8" w:rsidRDefault="00883081" w:rsidP="004A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tbl>
      <w:tblPr>
        <w:tblStyle w:val="7"/>
        <w:tblW w:w="10065" w:type="dxa"/>
        <w:tblInd w:w="-2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6804"/>
        <w:gridCol w:w="1134"/>
        <w:gridCol w:w="992"/>
      </w:tblGrid>
      <w:tr w:rsidR="004E3AD3" w:rsidRPr="004A07B8" w14:paraId="470F7722" w14:textId="77777777" w:rsidTr="000E2305">
        <w:trPr>
          <w:trHeight w:val="251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0748C" w14:textId="04673F83" w:rsidR="004E3AD3" w:rsidRPr="004A07B8" w:rsidRDefault="00C83F3E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4E3AD3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E405" w14:textId="7CC90C3C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Найменування розділів/тем та їх зміст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6065" w14:textId="1BE6494B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Питома вага,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1CE98" w14:textId="6279F406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 xml:space="preserve">Когнітивний рівень </w:t>
            </w:r>
          </w:p>
        </w:tc>
      </w:tr>
      <w:tr w:rsidR="004E3AD3" w:rsidRPr="004A07B8" w14:paraId="45D3AD6F" w14:textId="77777777" w:rsidTr="000E2305">
        <w:trPr>
          <w:trHeight w:val="251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A38BC" w14:textId="6A43AAB7" w:rsidR="004E3AD3" w:rsidRPr="004A07B8" w:rsidRDefault="00D24F49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41BE" w14:textId="2248483E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РОЗДІЛ </w:t>
            </w:r>
            <w:r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395BAE"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ЕКОНОМІКА І ПІДПРИЄМНИЦТВО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9C768" w14:textId="58209228" w:rsidR="004E3AD3" w:rsidRPr="004A07B8" w:rsidRDefault="008508F1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88CC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</w:p>
        </w:tc>
      </w:tr>
      <w:tr w:rsidR="004E3AD3" w:rsidRPr="004A07B8" w14:paraId="05B474CD" w14:textId="77777777" w:rsidTr="000E2305">
        <w:trPr>
          <w:trHeight w:val="251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2BFE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848B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Економікс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79719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6250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AD3" w:rsidRPr="004A07B8" w14:paraId="2F601FE3" w14:textId="77777777" w:rsidTr="000E2305">
        <w:trPr>
          <w:trHeight w:val="1327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198DD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3F90" w14:textId="1AA9D7EB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 та їх класифікація. Піраміда Маслоу. Економічні інтереси.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Корисність блага та її вимір. Функція корисності. Загальна і гранична корисність. Закон спадної граничної корисності блага. Сут</w:t>
            </w:r>
            <w:r w:rsid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ність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раціонального вибору споживача. Правило рівноваги споживача.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32BA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00B58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4E3AD3" w:rsidRPr="004A07B8" w14:paraId="6D177731" w14:textId="77777777" w:rsidTr="00786071">
        <w:trPr>
          <w:trHeight w:val="751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171E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79099" w14:textId="77777777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Виробничі ресурси. Матеріальні ресурси (земля і капітал). Людські ресурси (праця і підприємницький хист). Проблема обмеженості ресурсів і необхідність вибору. Межа виробничих можливостей. Закон зростання альтернативної вартості.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07FD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368C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AD3" w:rsidRPr="004A07B8" w14:paraId="7B86E795" w14:textId="77777777" w:rsidTr="000E2305">
        <w:trPr>
          <w:trHeight w:val="1181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486F1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99402" w14:textId="77777777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Виробнича функція. Продуктивність факторів виробництва. Загальний продукт. Середній продукт. Граничний продукт. Закон спадної віддачі. Економічна ефективність: розподільна та виробнича ефективність.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DD00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45C2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AD3" w:rsidRPr="004A07B8" w14:paraId="0F1BE4BB" w14:textId="77777777" w:rsidTr="000A3E7D">
        <w:trPr>
          <w:trHeight w:val="1397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439C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6142" w14:textId="77777777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Постійні, змінні та загальні витрати виробництва. Середні і граничні витрати у короткостроковому і довгостроковому періодах. Постійний,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зростальний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спадний ефекти масштабу виробництва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Економічні (я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вні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 неявні)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виробництва. Економічний, бухгалтерський та нормальний прибуток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F38D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82DA4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AD3" w:rsidRPr="004A07B8" w14:paraId="29C78609" w14:textId="77777777" w:rsidTr="000A3E7D">
        <w:trPr>
          <w:trHeight w:val="10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8432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36BA" w14:textId="3665A701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принципи організації ринкової економіки. Моделі ринкової економіки. Схема (модель)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кругопотоку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ресурсів, товарів та доходів.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Сут</w:t>
            </w:r>
            <w:r w:rsidR="00045F33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ність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функції ринку. Види ринків</w:t>
            </w:r>
            <w:r w:rsidR="000E0F28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0F28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инок товарів і послуг</w:t>
            </w:r>
            <w:r w:rsidR="000E0F28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0F28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есурсні ринки</w:t>
            </w:r>
            <w:r w:rsidR="000E0F28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, ф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інансові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ринки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. Ринкова інфраструктура.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38C4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7DB5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AD3" w:rsidRPr="004A07B8" w14:paraId="579B7A78" w14:textId="77777777" w:rsidTr="000A3E7D">
        <w:trPr>
          <w:trHeight w:val="634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D5B8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D481" w14:textId="00CD23AC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B7B7B7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Попит та закон попиту. Аналіз змін попиту та величини попиту. Нецінові визначники попиту. Цінова еластичність попиту.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Пропозиція та закон пропозиції Аналіз змін пропозиції та величини пропозиції. Нецінові визначники пропозиції.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187A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4E254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AD3" w:rsidRPr="004A07B8" w14:paraId="6592EF61" w14:textId="77777777" w:rsidTr="000E2305">
        <w:trPr>
          <w:trHeight w:val="103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3227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AC81" w14:textId="45FC43D2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Ринкова рівновага. Функції рівноважної ціни. Вплив змін попиту й пропозиції на рівноважну ціну та рівноважну кількість товару.</w:t>
            </w:r>
            <w:r w:rsidRPr="004A07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Ринкові структури</w:t>
            </w:r>
            <w:r w:rsidR="008D6990" w:rsidRPr="004A07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(досконала конкуренція, монополістична конкуренція, олігополія, монополія)</w:t>
            </w:r>
            <w:r w:rsidRPr="004A07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 їх ознаки.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9C65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9CC4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AD3" w:rsidRPr="004A07B8" w14:paraId="46282547" w14:textId="77777777" w:rsidTr="000E2305">
        <w:trPr>
          <w:trHeight w:val="49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56D2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D966D" w14:textId="65C6E8A6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Валовий внутрішній продукт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(ВВП)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. Методи обчислення ВВП (за видатками та за доходами). Валовий національний продукт. Національний дохід. Сут</w:t>
            </w:r>
            <w:r w:rsidR="00045F33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ність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типи (екстенсивний, інтенсивний)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економічного зростання.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88CC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D299" w14:textId="0929C902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6640"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4E3AD3" w:rsidRPr="004A07B8" w14:paraId="7282A831" w14:textId="77777777" w:rsidTr="000E2305">
        <w:trPr>
          <w:trHeight w:val="844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EBA3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E93B2" w14:textId="33526585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Особисті доходи та їх джерела. Споживчі видатки та заощадження домогосподарств. Сут</w:t>
            </w:r>
            <w:r w:rsid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ність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інвестування. Валові та чисті інвестиції. Мультиплікатор інвестицій.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F871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ECA7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AD3" w:rsidRPr="004A07B8" w14:paraId="527BB72A" w14:textId="77777777" w:rsidTr="00311029">
        <w:trPr>
          <w:trHeight w:val="754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64BA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F00A" w14:textId="7BF1F496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Сукупний попит та його компоненти. Крива сукупного попиту. Нецінові чинники сукупного попиту.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Сукупна пропозиція. Короткострокова і довгострокова криві сукупної пропозиції. Довгострокова і короткострокова макроекономічна рівновага.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7983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742E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AD3" w:rsidRPr="004A07B8" w14:paraId="1A889E5D" w14:textId="77777777" w:rsidTr="000E2305">
        <w:trPr>
          <w:trHeight w:val="1154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B7C6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07E2" w14:textId="77777777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999999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Діловий цикл та його фази (спад, дно, піднесення, вершина). Причини економічних коливань.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Інфляція: суть, причини та соціально-економічні наслідки. Індекс споживчих цін. Інфляція попиту. Інфляція пропозиції.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 боротьби з інфляцією.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46B1B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A3FB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AD3" w:rsidRPr="004A07B8" w14:paraId="0048E49E" w14:textId="77777777" w:rsidTr="000A3E7D">
        <w:trPr>
          <w:trHeight w:val="634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28E2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2A71" w14:textId="1A624252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Безробіття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сут</w:t>
            </w:r>
            <w:r w:rsid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ність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види (структурне, фрикційне, циклічне)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причини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безробіття.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нструменти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соціальної політики. Державні соціальні стандарти (прожитковий мінімум, мінімальна заробітна плата, мінімальна пенсія).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1D757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F77A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3AD3" w:rsidRPr="004A07B8" w14:paraId="28DE6EED" w14:textId="77777777" w:rsidTr="000A3E7D">
        <w:trPr>
          <w:trHeight w:val="8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42B4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9F31" w14:textId="40C336E5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Монетарна політика, її суть та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інструменти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. Фіскальна політика, її сут</w:t>
            </w:r>
            <w:r w:rsid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ність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інструменти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CFF5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79C92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6"/>
        <w:tblW w:w="10065" w:type="dxa"/>
        <w:tblInd w:w="-2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6804"/>
        <w:gridCol w:w="1134"/>
        <w:gridCol w:w="992"/>
      </w:tblGrid>
      <w:tr w:rsidR="004E3AD3" w:rsidRPr="004A07B8" w14:paraId="299591C4" w14:textId="77777777" w:rsidTr="000A3E7D">
        <w:trPr>
          <w:trHeight w:val="277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48FE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42BF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Економіка підприємства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84047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A1B0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4E3AD3" w:rsidRPr="004A07B8" w14:paraId="4F0259AE" w14:textId="77777777" w:rsidTr="0032668E">
        <w:trPr>
          <w:trHeight w:val="751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D8DA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1.2.1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D1C6D" w14:textId="77777777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Підприємство як суб’єкт господарювання: сутність та напрями діяльності (маркетингова, управлінська, фінансово-економічна, виробнича, обліково-контрольна, інноваційна)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87DC0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2E34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E3AD3" w:rsidRPr="004A07B8" w14:paraId="6DB35F2D" w14:textId="77777777" w:rsidTr="0032668E">
        <w:trPr>
          <w:trHeight w:val="751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4B6B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1.2.2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0E3A" w14:textId="77777777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Види підприємств (за метою і характером діяльності; за формою власності; за національною належністю капіталу; за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масштабами діяльності) та їх об’єднань (асоціація, кооперація, консорціум, концерн, картель, трест, промислово-фінансові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групи, холдинги)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B66B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D759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4E3AD3" w:rsidRPr="004A07B8" w14:paraId="6EAAA3B2" w14:textId="77777777" w:rsidTr="0032668E">
        <w:trPr>
          <w:trHeight w:val="986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2647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3F0B" w14:textId="77777777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 підприємства, категорії персоналу (керівники, службовці, спеціалісти, робітники). Продуктивність праці. Системи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(тарифна і безтарифна)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форми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(погодинна, відрядна)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оплати праці.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6D40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0B70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4E3AD3" w:rsidRPr="004A07B8" w14:paraId="67968779" w14:textId="77777777" w:rsidTr="0032668E">
        <w:trPr>
          <w:trHeight w:val="467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E5F7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109C6" w14:textId="3B2EEE5F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Основний капітал (необоротні матеріальні активи): сутність, структура, знос, амортизація, фондовіддача, фондомісткість та фондоозброєність.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Оборотний капітал (оборотні активи): сутність, видова структура, коефіцієнт оборотності та тривалість одного обороту.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D0FD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4E80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E3AD3" w:rsidRPr="004A07B8" w14:paraId="2A48AB2F" w14:textId="77777777" w:rsidTr="0032668E">
        <w:trPr>
          <w:trHeight w:val="76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1A48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F028" w14:textId="77777777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Нематеріальні ресурси та нематеріальні активи: сутність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види.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Інвестиційні ресурси: сутність, класифікація та джерела формування.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E0A9E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324F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E3AD3" w:rsidRPr="004A07B8" w14:paraId="5AA271E4" w14:textId="77777777" w:rsidTr="0032668E">
        <w:trPr>
          <w:trHeight w:val="49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038A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1.2.6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9A53" w14:textId="79A93DC0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Різновиди планів підприємства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горизонтами планування, об’єктами, змістом, масштабністю, обов’язковістю виконання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Асортимент та номенклатура продукції. Види та принципи організації виробничого процесу. В</w:t>
            </w:r>
            <w:proofErr w:type="spellStart"/>
            <w:r w:rsidR="004A07B8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иробничий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цикл.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5027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8E29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4E3AD3" w:rsidRPr="004A07B8" w14:paraId="7D222F8E" w14:textId="77777777" w:rsidTr="0032668E">
        <w:trPr>
          <w:trHeight w:val="49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1E1B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1.2.7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7C953" w14:textId="11195795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Виробнича потужність підприємства: поняття та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види (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проєктна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поточна, резервна). Вихідна виробнича потужність. Середньорічна виробнича потужність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54FD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2D9A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</w:tr>
      <w:tr w:rsidR="004E3AD3" w:rsidRPr="004A07B8" w14:paraId="5BDC1417" w14:textId="77777777" w:rsidTr="000A3E7D">
        <w:trPr>
          <w:trHeight w:val="495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46C9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1.2.8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34B96" w14:textId="77777777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Витрати підприємства. Групування витрат за економічними елементами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(матеріальні витрати, витрати на оплату праці, відрахування на соціальні заходи, амортизація, інші операційні витрати).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Собівартість продукції. Кошторис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загальновиробничих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786AB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2B69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E3AD3" w:rsidRPr="004A07B8" w14:paraId="770D565F" w14:textId="77777777" w:rsidTr="000A3E7D">
        <w:trPr>
          <w:trHeight w:val="9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91FF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1.2.9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9CBB" w14:textId="77777777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Ціна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одиниці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продукції (послуги): сутність та функції (обліково-вимірювальна, розподільча та стимулююча). Дохід та прибуток підприємства. Ефект та ефективність діяльності підприємства.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59B81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A172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4E3AD3" w:rsidRPr="004A07B8" w14:paraId="7770F8A5" w14:textId="77777777" w:rsidTr="000A3E7D">
        <w:trPr>
          <w:trHeight w:val="340"/>
        </w:trPr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710C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8C0FB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Підприємництво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6568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02F3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5"/>
        <w:tblW w:w="10065" w:type="dxa"/>
        <w:tblInd w:w="-2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6804"/>
        <w:gridCol w:w="1134"/>
        <w:gridCol w:w="992"/>
      </w:tblGrid>
      <w:tr w:rsidR="004E3AD3" w:rsidRPr="004A07B8" w14:paraId="201C7AD0" w14:textId="77777777" w:rsidTr="0032668E">
        <w:trPr>
          <w:trHeight w:val="609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C003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067C" w14:textId="77777777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Підприємництво та його ознаки (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ініціативна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творча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систематична діяльність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щодо досягнення соціально-економічних результатів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, яка здійснюється на власний ризик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Функції підприємницької діяльності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інноваційна (творча), соціальна, ресурсна, стимулююча, організаційна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3A341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D725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E3AD3" w:rsidRPr="004A07B8" w14:paraId="59BA837D" w14:textId="77777777" w:rsidTr="0032668E">
        <w:trPr>
          <w:trHeight w:val="609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4544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E3B63" w14:textId="2C413647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Суб'єкти (фізичні особи, юридичні особи)  та  об'єкти  підприємницької діяльності </w:t>
            </w:r>
            <w:r w:rsidR="0019051C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r w:rsidR="0019051C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ами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економічної діяльності. Організаційно-правові форми підприємництва: фізична особа-підприємець,  юридична особа (одноосібне володіння, партнерство (товариство), корпорація).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91E34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8978B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4E3AD3" w:rsidRPr="004A07B8" w14:paraId="0B33DEEC" w14:textId="77777777" w:rsidTr="0032668E">
        <w:trPr>
          <w:trHeight w:val="1391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34400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1.3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9BEE" w14:textId="509A77E8" w:rsidR="004E3AD3" w:rsidRPr="004A07B8" w:rsidRDefault="004E3AD3" w:rsidP="004A07B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Шляхи створення власної справи: створення нового бізнесу; придбання функціонуючого бізнесу; заснування на основі франчайзингу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Статутний капітал: поняття та складові.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AA78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6920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4E3AD3" w:rsidRPr="004A07B8" w14:paraId="4DED22A1" w14:textId="77777777" w:rsidTr="004A07B8">
        <w:trPr>
          <w:trHeight w:val="751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C598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1.3.4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84B75" w14:textId="77777777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Сутність бізнес-плану та його призначення: обґрунтування підприємницької ідеї (створення нового бізнесу, стартапу, напряму діяльності); залучення коштів; залучення інвесторів, партнерів; планування і подальший контроль реалізації.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AF47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2696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E3AD3" w:rsidRPr="004A07B8" w14:paraId="337A3566" w14:textId="77777777" w:rsidTr="0032668E">
        <w:trPr>
          <w:trHeight w:val="1318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66809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1.3.5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EA2D" w14:textId="77777777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Етапи розроблення бізнес-плану: визначення цілей та мети складання бізнес-плану; визначення структури бізнес-плану (повна або скорочена); збирання даних для кожного розділу бізнес-плану; складання бізнес-плану; експертиза і доопрацювання бізнес-плану; презентація бізнес-плану.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9012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E692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4E3AD3" w:rsidRPr="004A07B8" w14:paraId="636F1F85" w14:textId="77777777" w:rsidTr="0032668E">
        <w:trPr>
          <w:trHeight w:val="1074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5308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1.3.6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156F6" w14:textId="77777777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Розділи бізнес-плану та їх призначення: резюме; аналіз галузі та компанії; характеристика продукції (послуг); аналіз ринку; план маркетингу; план виробництва; організаційний план; фінансовий план; аналіз ризиків.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FB5A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7952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E3AD3" w:rsidRPr="004A07B8" w14:paraId="247A0973" w14:textId="77777777" w:rsidTr="000A3E7D">
        <w:trPr>
          <w:trHeight w:val="754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1E43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1.3.7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ACE3A" w14:textId="1DB76D41" w:rsidR="004E3AD3" w:rsidRPr="004A07B8" w:rsidRDefault="00942E20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Поняття та економічний зміст </w:t>
            </w:r>
            <w:r w:rsidR="004E3AD3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ів</w:t>
            </w:r>
            <w:r w:rsidR="004E3AD3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ефективності підприємницького </w:t>
            </w:r>
            <w:proofErr w:type="spellStart"/>
            <w:r w:rsidR="004E3AD3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="00D45AED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4E3AD3"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грошовий потік, чиста приведена вартість (</w:t>
            </w:r>
            <w:r w:rsidR="004E3AD3"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NPV</w:t>
            </w:r>
            <w:r w:rsidR="004E3AD3"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), </w:t>
            </w:r>
            <w:r w:rsidR="004E3AD3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 окупності (РВР), точка беззбитковості (ВЕР</w:t>
            </w:r>
            <w:r w:rsidR="004E3AD3"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="004E3AD3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натуральному вираженні.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5167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9716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4E3AD3" w:rsidRPr="004A07B8" w14:paraId="66A1346F" w14:textId="77777777" w:rsidTr="0032668E">
        <w:trPr>
          <w:trHeight w:val="1376"/>
        </w:trPr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94E2D" w14:textId="77777777" w:rsidR="004E3AD3" w:rsidRPr="004A07B8" w:rsidRDefault="004E3AD3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1.3.8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90689" w14:textId="1E3A4E85" w:rsidR="004E3AD3" w:rsidRPr="004A07B8" w:rsidRDefault="004E3AD3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666666"/>
                <w:lang w:val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Особистісні якості підприємця: підприємницький хист, лідерство, цілеспрямованість, вміння мотивувати  людей та згуртовувати команду, відповідальність. Соціальна відповідальність бізнесу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Складові сталого розвитку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економічна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екологічна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соціальна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AF15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6F06" w14:textId="77777777" w:rsidR="004E3AD3" w:rsidRPr="004A07B8" w:rsidRDefault="004E3AD3" w:rsidP="004A07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tbl>
      <w:tblPr>
        <w:tblW w:w="10065" w:type="dxa"/>
        <w:tblInd w:w="-292" w:type="dxa"/>
        <w:tblLook w:val="04A0" w:firstRow="1" w:lastRow="0" w:firstColumn="1" w:lastColumn="0" w:noHBand="0" w:noVBand="1"/>
      </w:tblPr>
      <w:tblGrid>
        <w:gridCol w:w="1104"/>
        <w:gridCol w:w="31"/>
        <w:gridCol w:w="6804"/>
        <w:gridCol w:w="15"/>
        <w:gridCol w:w="1119"/>
        <w:gridCol w:w="992"/>
      </w:tblGrid>
      <w:tr w:rsidR="009E2A2E" w:rsidRPr="004A07B8" w14:paraId="71B10055" w14:textId="77777777" w:rsidTr="00D24F49">
        <w:trPr>
          <w:trHeight w:val="285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C46A86" w14:textId="2F7B8409" w:rsidR="009E2A2E" w:rsidRPr="004A07B8" w:rsidRDefault="009E2A2E" w:rsidP="00311029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D24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377444" w14:textId="77777777" w:rsidR="009E2A2E" w:rsidRPr="004A07B8" w:rsidRDefault="009E2A2E" w:rsidP="00311029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РОЗДІЛ 2. БУХГАЛТЕРСЬКИЙ ОБЛІК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742986" w14:textId="689F6556" w:rsidR="009E2A2E" w:rsidRPr="004A07B8" w:rsidRDefault="009E2A2E" w:rsidP="00311029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850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69C4D6" w14:textId="77777777" w:rsidR="009E2A2E" w:rsidRPr="004A07B8" w:rsidRDefault="009E2A2E" w:rsidP="0031102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9E2A2E" w:rsidRPr="004A07B8" w14:paraId="1286F22B" w14:textId="77777777" w:rsidTr="00D24F49">
        <w:trPr>
          <w:trHeight w:val="687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66BEBB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2.1.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AFDD88" w14:textId="77777777" w:rsidR="009E2A2E" w:rsidRPr="004A07B8" w:rsidRDefault="009E2A2E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Загальна характеристика бухгалтерського обліку, його предмет і метод. Бухгалтерський баланс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D27CD5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0BA35E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9E2A2E" w:rsidRPr="004A07B8" w14:paraId="2074A3B1" w14:textId="77777777" w:rsidTr="00D24F49">
        <w:trPr>
          <w:trHeight w:val="473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0504C1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2.1.1.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94559B" w14:textId="382E4F87" w:rsidR="009E2A2E" w:rsidRPr="004A07B8" w:rsidRDefault="009E2A2E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Бухгалтерський облік в системі управління</w:t>
            </w:r>
            <w:r w:rsidR="004A07B8" w:rsidRPr="004A07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A4C798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89D31B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9E2A2E" w:rsidRPr="004A07B8" w14:paraId="29791480" w14:textId="77777777" w:rsidTr="00D24F49">
        <w:trPr>
          <w:trHeight w:val="840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87652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2.1.1.1</w:t>
            </w:r>
          </w:p>
          <w:p w14:paraId="00A00A66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BBA008" w14:textId="77777777" w:rsidR="009E2A2E" w:rsidRPr="004A07B8" w:rsidRDefault="009E2A2E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Сутність бухгалтерського обліку. Види  бухгалтерського обліку (фінансовий та управлінський). Користувачі облікової інформації. </w:t>
            </w:r>
          </w:p>
        </w:tc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7167E" w14:textId="77777777" w:rsidR="009E2A2E" w:rsidRPr="004A07B8" w:rsidRDefault="009E2A2E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6BEF8" w14:textId="77777777" w:rsidR="009E2A2E" w:rsidRPr="004A07B8" w:rsidRDefault="009E2A2E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E2A2E" w:rsidRPr="004A07B8" w14:paraId="78500670" w14:textId="77777777" w:rsidTr="00D24F49">
        <w:trPr>
          <w:trHeight w:val="1355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43543" w14:textId="77777777" w:rsidR="009E2A2E" w:rsidRPr="004A07B8" w:rsidRDefault="009E2A2E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134C1F1D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2.1.1.2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5251DB" w14:textId="77777777" w:rsidR="009E2A2E" w:rsidRPr="004A07B8" w:rsidRDefault="009E2A2E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Вимірники обліку </w:t>
            </w:r>
            <w:r w:rsidRPr="004A07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(кількісні, якісні; натуральні, трудові, грошові.).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Основні функції бухгалтерського обліку (інформаційна, контрольна, оціночна, аналітична). Вимоги до облікової інформації.</w:t>
            </w:r>
          </w:p>
        </w:tc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B32D8" w14:textId="77777777" w:rsidR="009E2A2E" w:rsidRPr="004A07B8" w:rsidRDefault="009E2A2E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A8512" w14:textId="77777777" w:rsidR="009E2A2E" w:rsidRPr="004A07B8" w:rsidRDefault="009E2A2E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E2A2E" w:rsidRPr="004A07B8" w14:paraId="03A1841C" w14:textId="77777777" w:rsidTr="00D24F49">
        <w:trPr>
          <w:trHeight w:val="825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13DD1E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2.1.2.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168710" w14:textId="77777777" w:rsidR="009E2A2E" w:rsidRPr="004A07B8" w:rsidRDefault="009E2A2E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Предмет бухгалтерського обліку, його об’єкти. Метод та методичні прийоми бухгалтерського обліку: 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484F60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19D232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9E2A2E" w:rsidRPr="004A07B8" w14:paraId="73436442" w14:textId="77777777" w:rsidTr="00D24F49">
        <w:trPr>
          <w:trHeight w:val="825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55E5A2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2.1.3.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57724A" w14:textId="77777777" w:rsidR="009E2A2E" w:rsidRPr="004A07B8" w:rsidRDefault="009E2A2E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Бухгалтерський баланс, його будова і зміст. Типи господарських операцій та їх вплив на бухгалтерський баланс.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C82CB8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684C49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9E2A2E" w:rsidRPr="004A07B8" w14:paraId="0A250119" w14:textId="77777777" w:rsidTr="00D24F49">
        <w:trPr>
          <w:trHeight w:val="570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6A2CB6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2.2.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424252" w14:textId="77777777" w:rsidR="009E2A2E" w:rsidRPr="004A07B8" w:rsidRDefault="009E2A2E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Рахунки бухгалтерського обліку і подвійний запис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F7158A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020921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9E2A2E" w:rsidRPr="004A07B8" w14:paraId="5A3D56EB" w14:textId="77777777" w:rsidTr="00D24F49">
        <w:trPr>
          <w:trHeight w:val="570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A7C1D8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2.2.1.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C46A49" w14:textId="77777777" w:rsidR="009E2A2E" w:rsidRPr="004A07B8" w:rsidRDefault="009E2A2E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Рахунки бухгалтерського обліку: їх сутність, призначення, будова. Активні та пасивні рахунки: їх будова та призначення.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2E652A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EBAC49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9E2A2E" w:rsidRPr="004A07B8" w14:paraId="731E3E47" w14:textId="77777777" w:rsidTr="00D24F49">
        <w:trPr>
          <w:trHeight w:val="1125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3C4C82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2.2.2.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5020F1" w14:textId="77777777" w:rsidR="009E2A2E" w:rsidRPr="004A07B8" w:rsidRDefault="009E2A2E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Рахунки синтетичного та аналітичного обліку, їх взаємозв’язок. Подвійний запис. Кореспонденція рахунків. Бухгалтерські проведення.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0CB85C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097019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9E2A2E" w:rsidRPr="004A07B8" w14:paraId="01A76A85" w14:textId="77777777" w:rsidTr="00D24F49">
        <w:trPr>
          <w:trHeight w:val="1125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4829C5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2.2.3.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774DB2" w14:textId="77777777" w:rsidR="009E2A2E" w:rsidRPr="004A07B8" w:rsidRDefault="009E2A2E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Класифікація рахунків за економічним змістом, призначенням та структурою. План рахунків бухгалтерського обліку, його призначення і будова.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EC8B6B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AD551F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9E2A2E" w:rsidRPr="004A07B8" w14:paraId="2A4F4739" w14:textId="77777777" w:rsidTr="00D24F49">
        <w:trPr>
          <w:trHeight w:val="700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AE2525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2.2.4.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D3B217" w14:textId="0BE54095" w:rsidR="009E2A2E" w:rsidRPr="004A07B8" w:rsidRDefault="009E2A2E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Оборотні відомості (за синтетичними та аналітичними рахунками) та їх значення. 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6403CB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F26666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9E2A2E" w:rsidRPr="004A07B8" w14:paraId="5EE51E7F" w14:textId="77777777" w:rsidTr="00D24F49">
        <w:trPr>
          <w:trHeight w:val="1395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6C2C66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2.2.5.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386D39" w14:textId="77777777" w:rsidR="009E2A2E" w:rsidRDefault="009E2A2E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Основи обліку кругообігу господарських засобів та фінансових результатів підприємства. Облік процесу постачання. Облік процесу виробництва. Облік процесу реалізації. Облік фінансових результатів підприємства.</w:t>
            </w:r>
          </w:p>
          <w:p w14:paraId="56F024F6" w14:textId="74EB3AB7" w:rsidR="00311029" w:rsidRPr="00311029" w:rsidRDefault="00311029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C6DE63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4E60D1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</w:t>
            </w:r>
          </w:p>
        </w:tc>
      </w:tr>
      <w:tr w:rsidR="009E2A2E" w:rsidRPr="004A07B8" w14:paraId="63212011" w14:textId="77777777" w:rsidTr="00D24F49">
        <w:trPr>
          <w:trHeight w:val="840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CFCF8C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2.3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59E66E" w14:textId="77777777" w:rsidR="009E2A2E" w:rsidRPr="004A07B8" w:rsidRDefault="009E2A2E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Документація та інвентаризація, техніка облікової реєстрації і форми бухгалтерського обліку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E9E91F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A117F6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9E2A2E" w:rsidRPr="004A07B8" w14:paraId="134515C4" w14:textId="77777777" w:rsidTr="00D24F49">
        <w:trPr>
          <w:trHeight w:val="1126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D81501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2.3.1.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AA7F42" w14:textId="77777777" w:rsidR="009E2A2E" w:rsidRPr="004A07B8" w:rsidRDefault="009E2A2E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Вимоги щодо змісту та оформлення документів, порядок перевірки та опрацювання первинних бухгалтерських документів. Документообіг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E0F425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03223C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9E2A2E" w:rsidRPr="004A07B8" w14:paraId="596BFC2D" w14:textId="77777777" w:rsidTr="00D24F49">
        <w:trPr>
          <w:trHeight w:val="1125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60BBFF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2.3.2.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190B5B" w14:textId="77777777" w:rsidR="009E2A2E" w:rsidRPr="004A07B8" w:rsidRDefault="009E2A2E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Інвентаризація, її значення і види. Мета, завдання та об’єкти інвентаризації. Порядок проведення та оформлення інвентаризації, облік її результатів.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D55876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AF5565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9E2A2E" w:rsidRPr="004A07B8" w14:paraId="22B8D0A6" w14:textId="77777777" w:rsidTr="00D24F49">
        <w:trPr>
          <w:trHeight w:val="1125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B62730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2.3.3.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0A11F0" w14:textId="77777777" w:rsidR="009E2A2E" w:rsidRPr="004A07B8" w:rsidRDefault="009E2A2E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Сутність облікових регістрів, їх класифікація. Форми облікових регістрів. Види помилок та способи їх виправлення. Форми бухгалтерського обліку.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5EF231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7DF8A6" w14:textId="77777777" w:rsidR="009E2A2E" w:rsidRPr="004A07B8" w:rsidRDefault="009E2A2E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D24F49" w:rsidRPr="004A07B8" w14:paraId="3AE78CC6" w14:textId="77777777" w:rsidTr="00D24F49">
        <w:trPr>
          <w:trHeight w:val="381"/>
        </w:trPr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99D87" w14:textId="043DB5CA" w:rsidR="00D24F49" w:rsidRPr="00D24F49" w:rsidRDefault="00D24F49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24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6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D223A" w14:textId="47C8819E" w:rsidR="00D24F49" w:rsidRPr="00D24F49" w:rsidRDefault="00D24F49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D24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РОЗДІЛ 3. ФІНАНСИ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6F145" w14:textId="76C6C3EA" w:rsidR="00D24F49" w:rsidRPr="004A07B8" w:rsidRDefault="008508F1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2DAFA" w14:textId="77777777" w:rsidR="00D24F49" w:rsidRPr="004A07B8" w:rsidRDefault="00D24F49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E2A2E" w:rsidRPr="004A07B8" w14:paraId="04DEA8F4" w14:textId="77777777" w:rsidTr="00D24F49">
        <w:trPr>
          <w:trHeight w:val="39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FD2F6D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113121" w14:textId="77777777" w:rsidR="009E2A2E" w:rsidRPr="004A07B8" w:rsidRDefault="009E2A2E" w:rsidP="004A07B8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Теоретичні основи фінансів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96923D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74DA12" w14:textId="77777777" w:rsidR="009E2A2E" w:rsidRPr="004A07B8" w:rsidRDefault="009E2A2E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A2E" w:rsidRPr="004A07B8" w14:paraId="06571B75" w14:textId="77777777" w:rsidTr="00D24F49">
        <w:trPr>
          <w:trHeight w:val="555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0445E5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6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FA574E" w14:textId="77777777" w:rsidR="009E2A2E" w:rsidRPr="004A07B8" w:rsidRDefault="009E2A2E" w:rsidP="004A07B8">
            <w:pPr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Сутність фінансів як економічної категорії.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Функціі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̈ фінансів (розподільна, контрольна функція).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F42194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B9073A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9E2A2E" w:rsidRPr="004A07B8" w14:paraId="2AFFB0DD" w14:textId="77777777" w:rsidTr="00D24F49">
        <w:trPr>
          <w:trHeight w:val="825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C513BF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6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9361B9" w14:textId="77777777" w:rsidR="009E2A2E" w:rsidRPr="004A07B8" w:rsidRDefault="009E2A2E" w:rsidP="004A07B8">
            <w:pPr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Поняття та структура фінансової системи. Сфери фінансової системи </w:t>
            </w:r>
            <w:r w:rsidRPr="004A07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(фінанси держави, фінанси суб'єктів господарювання, фінанси домогосподарств, фінансовий ринок, міжнародні фінанси).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18E027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5C323A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9E2A2E" w:rsidRPr="004A07B8" w14:paraId="4EBD6FC3" w14:textId="77777777" w:rsidTr="00D24F49">
        <w:trPr>
          <w:trHeight w:val="876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30E74D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3.1.3</w:t>
            </w:r>
          </w:p>
        </w:tc>
        <w:tc>
          <w:tcPr>
            <w:tcW w:w="6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2646B9" w14:textId="77777777" w:rsidR="009E2A2E" w:rsidRPr="004A07B8" w:rsidRDefault="009E2A2E" w:rsidP="004A07B8">
            <w:pPr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Поняття фінансового механізму та його елементи (фінансове планування, фінансовий контроль, фінансове забезпечення та фінансове регулювання)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73E134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9351FF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9E2A2E" w:rsidRPr="004A07B8" w14:paraId="6CC0E312" w14:textId="77777777" w:rsidTr="00D24F49">
        <w:trPr>
          <w:trHeight w:val="285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757AA8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EF71AC" w14:textId="77777777" w:rsidR="009E2A2E" w:rsidRPr="004A07B8" w:rsidRDefault="009E2A2E" w:rsidP="004A07B8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Публічні фінанси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E8A9E1" w14:textId="77777777" w:rsidR="009E2A2E" w:rsidRPr="004A07B8" w:rsidRDefault="009E2A2E" w:rsidP="004A07B8">
            <w:pPr>
              <w:spacing w:before="40" w:afterLines="40" w:after="96" w:line="240" w:lineRule="auto"/>
              <w:ind w:firstLine="4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C9E0C6" w14:textId="77777777" w:rsidR="009E2A2E" w:rsidRPr="004A07B8" w:rsidRDefault="009E2A2E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A2E" w:rsidRPr="004A07B8" w14:paraId="3DCA9028" w14:textId="77777777" w:rsidTr="00D24F49">
        <w:trPr>
          <w:trHeight w:val="555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D40CE5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6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FF81A2" w14:textId="77777777" w:rsidR="009E2A2E" w:rsidRPr="004A07B8" w:rsidRDefault="009E2A2E" w:rsidP="004A07B8">
            <w:pPr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Поняття податкової системи та її склад (система оподаткування, платники податків, Державна податкова служба України).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1D18E4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50B208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9E2A2E" w:rsidRPr="004A07B8" w14:paraId="7F54CF02" w14:textId="77777777" w:rsidTr="00D24F49">
        <w:trPr>
          <w:trHeight w:val="825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0931AA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3.2.2</w:t>
            </w:r>
          </w:p>
        </w:tc>
        <w:tc>
          <w:tcPr>
            <w:tcW w:w="6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C30626" w14:textId="77777777" w:rsidR="009E2A2E" w:rsidRPr="004A07B8" w:rsidRDefault="009E2A2E" w:rsidP="004A07B8">
            <w:pPr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Поняття бюджетної системи та її склад (Державний бюджет України, місцеві бюджети, зведений бюджет).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Бюджетнии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̆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устріи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̆.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CFACE8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291699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9E2A2E" w:rsidRPr="004A07B8" w14:paraId="4691EF59" w14:textId="77777777" w:rsidTr="00D24F49">
        <w:trPr>
          <w:trHeight w:val="57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96816D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F01C9E" w14:textId="77777777" w:rsidR="009E2A2E" w:rsidRPr="004A07B8" w:rsidRDefault="009E2A2E" w:rsidP="004A07B8">
            <w:pPr>
              <w:spacing w:before="40" w:afterLines="40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Фінанси підприємств та домогосподарств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86DA7F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793923" w14:textId="77777777" w:rsidR="009E2A2E" w:rsidRPr="004A07B8" w:rsidRDefault="009E2A2E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A2E" w:rsidRPr="004A07B8" w14:paraId="23391703" w14:textId="77777777" w:rsidTr="00D24F49">
        <w:trPr>
          <w:trHeight w:val="85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97F814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6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1513CC" w14:textId="77777777" w:rsidR="009E2A2E" w:rsidRPr="004A07B8" w:rsidRDefault="009E2A2E" w:rsidP="004A07B8">
            <w:pPr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Сутність фінансів підприємств. Сутність та джерела формування фінансових ресурсів підприємств (власні, залучені та позичкові кошти).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A54E9A" w14:textId="77777777" w:rsidR="009E2A2E" w:rsidRPr="004A07B8" w:rsidRDefault="009E2A2E" w:rsidP="004A07B8">
            <w:pPr>
              <w:spacing w:before="40" w:afterLines="40" w:after="96" w:line="240" w:lineRule="auto"/>
              <w:ind w:firstLine="4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C54D73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</w:p>
        </w:tc>
      </w:tr>
      <w:tr w:rsidR="009E2A2E" w:rsidRPr="004A07B8" w14:paraId="1A0BCAE1" w14:textId="77777777" w:rsidTr="00D24F49">
        <w:trPr>
          <w:trHeight w:val="83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348696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6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1C00AE" w14:textId="77777777" w:rsidR="009E2A2E" w:rsidRPr="004A07B8" w:rsidRDefault="009E2A2E" w:rsidP="004A07B8">
            <w:pPr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Поняття та склад доходів і витрат підприємств. Прибуток підприємства. Оподаткування підприємств. Розподіл і використання прибутку підприємства.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530B64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E90905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</w:p>
        </w:tc>
      </w:tr>
      <w:tr w:rsidR="009E2A2E" w:rsidRPr="004A07B8" w14:paraId="7BC61DDF" w14:textId="77777777" w:rsidTr="00D24F49">
        <w:trPr>
          <w:trHeight w:val="974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72C6D8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6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4333A5" w14:textId="77777777" w:rsidR="009E2A2E" w:rsidRPr="004A07B8" w:rsidRDefault="009E2A2E" w:rsidP="004A07B8">
            <w:pPr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Поняття та економічний зміст показників оцінювання фінансового стану підприємства (загальна ліквідність, ділова активність, платоспроможність, рентабельність продукції).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211F5B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C9471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97773D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9E2A2E" w:rsidRPr="004A07B8" w14:paraId="516967B5" w14:textId="77777777" w:rsidTr="00D24F49">
        <w:trPr>
          <w:trHeight w:val="84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74F57C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6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FA9173" w14:textId="77777777" w:rsidR="009E2A2E" w:rsidRPr="004A07B8" w:rsidRDefault="009E2A2E" w:rsidP="004A07B8">
            <w:pPr>
              <w:spacing w:before="40" w:afterLines="40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Сутність та функції фінансів домогосподарств. Бюджет домогосподарства. Доходи і витрати домогосподарств. Поняття заощаджень домогосподарств.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AAEF45" w14:textId="77777777" w:rsidR="009E2A2E" w:rsidRPr="004A07B8" w:rsidRDefault="009E2A2E" w:rsidP="004A07B8">
            <w:pPr>
              <w:spacing w:before="40" w:afterLines="40" w:after="96" w:line="240" w:lineRule="auto"/>
              <w:ind w:firstLine="4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AA2C12" w14:textId="77777777" w:rsidR="009E2A2E" w:rsidRPr="004A07B8" w:rsidRDefault="009E2A2E" w:rsidP="004A07B8">
            <w:pPr>
              <w:spacing w:before="40" w:afterLines="40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</w:p>
        </w:tc>
      </w:tr>
    </w:tbl>
    <w:tbl>
      <w:tblPr>
        <w:tblStyle w:val="2"/>
        <w:tblW w:w="10068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8"/>
        <w:gridCol w:w="6804"/>
        <w:gridCol w:w="1134"/>
        <w:gridCol w:w="992"/>
      </w:tblGrid>
      <w:tr w:rsidR="00883081" w:rsidRPr="004A07B8" w14:paraId="671D98CB" w14:textId="77777777" w:rsidTr="00D24F49">
        <w:trPr>
          <w:trHeight w:val="285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2E573" w14:textId="420EA43F" w:rsidR="00883081" w:rsidRPr="004A07B8" w:rsidRDefault="00D24F49" w:rsidP="00311029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9395B" w14:textId="77777777" w:rsidR="00883081" w:rsidRPr="004A07B8" w:rsidRDefault="00883081" w:rsidP="0031102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4. МАРКЕТИНГ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0A23F7" w14:textId="18DE0AF9" w:rsidR="00883081" w:rsidRPr="004A07B8" w:rsidRDefault="00883081" w:rsidP="00311029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26E49" w14:textId="77777777" w:rsidR="00883081" w:rsidRPr="004A07B8" w:rsidRDefault="00883081" w:rsidP="00311029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081" w:rsidRPr="004A07B8" w14:paraId="630F0577" w14:textId="77777777" w:rsidTr="00D24F49">
        <w:trPr>
          <w:trHeight w:val="555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B9F60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9E1AD7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Маркетинг: характеристика, середовище функціонування, концепції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8726A" w14:textId="550C5666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A0AD8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081" w:rsidRPr="004A07B8" w14:paraId="57D7759E" w14:textId="77777777" w:rsidTr="00D24F49">
        <w:trPr>
          <w:trHeight w:val="825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18FF4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C68CC" w14:textId="7B0844F1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поняття маркетингу: потреби (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needs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); запити (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wants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); попит; товар; споживча цінність; обмін; угода; ринок та його характеристики. Визначення маркетингу як функції управління</w:t>
            </w:r>
            <w:r w:rsidR="00F54E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D15D3" w14:textId="09C966C5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B36F0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3081" w:rsidRPr="004A07B8" w14:paraId="74864C24" w14:textId="77777777" w:rsidTr="00D24F49">
        <w:trPr>
          <w:trHeight w:val="825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C825D5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04AC0" w14:textId="0749CE3C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Види ринків: ринок продавця, ринок покупця; ринок товарів для бізнесу (В2В), споживчий ринок (В2С)</w:t>
            </w:r>
            <w:r w:rsidR="00F54E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070A7" w14:textId="0E7845D9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EACC1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3081" w:rsidRPr="004A07B8" w14:paraId="48B907FA" w14:textId="77777777" w:rsidTr="00D24F49">
        <w:trPr>
          <w:trHeight w:val="825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3EDB9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F80B0" w14:textId="55B40628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Види попиту: негативний, відсутній, прихований, спадний, нерегулярний, повноцінний, надмірний, нераціональний.</w:t>
            </w:r>
            <w:r w:rsidR="00B634F0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иди маркетингу</w:t>
            </w:r>
            <w:r w:rsidR="00B634F0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конверсійний, стимулюючий, розвиваючий,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ремаркетинг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синхромаркетинг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, підтримуючий, демаркетинг, протидіючий.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890DE" w14:textId="371C44BD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A6DF5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3081" w:rsidRPr="004A07B8" w14:paraId="77FDCA3F" w14:textId="77777777" w:rsidTr="00D24F49">
        <w:trPr>
          <w:trHeight w:val="1635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3CF98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BFD21" w14:textId="357990DD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Маркетингове мікросередовище: компанія, конкуренти, споживачі, постачальники, посередники, контактні аудиторії.</w:t>
            </w:r>
            <w:r w:rsidR="0003217C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Чинники маркетингового макросередовища: демографічні, економічні, природні, науково-технічні, політичні, культурні</w:t>
            </w:r>
            <w:r w:rsidR="00F54E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A9A28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8A8BA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3081" w:rsidRPr="004A07B8" w14:paraId="4AD1F62C" w14:textId="77777777" w:rsidTr="00D24F49">
        <w:trPr>
          <w:trHeight w:val="825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4DB8E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4.1.5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7BC6B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Місткість ринку і ринкова частка компанії (абсолютна, відносна): сутність, значення і основні методи вимірювання.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40294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3B9F5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3081" w:rsidRPr="004A07B8" w14:paraId="547E7D21" w14:textId="77777777" w:rsidTr="00D24F49">
        <w:trPr>
          <w:trHeight w:val="2000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DCDB9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4.1.6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A26F3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Концепції маркетингової діяльності:</w:t>
            </w:r>
          </w:p>
          <w:p w14:paraId="2F24EBC1" w14:textId="77777777" w:rsidR="00883081" w:rsidRPr="00F54EF6" w:rsidRDefault="00883081" w:rsidP="00F54EF6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6">
              <w:rPr>
                <w:rFonts w:ascii="Times New Roman" w:eastAsia="Times New Roman" w:hAnsi="Times New Roman" w:cs="Times New Roman"/>
                <w:sz w:val="28"/>
                <w:szCs w:val="28"/>
              </w:rPr>
              <w:t>удосконалення виробництва;</w:t>
            </w:r>
          </w:p>
          <w:p w14:paraId="36751CC9" w14:textId="77777777" w:rsidR="00883081" w:rsidRPr="00F54EF6" w:rsidRDefault="00883081" w:rsidP="00F54EF6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6">
              <w:rPr>
                <w:rFonts w:ascii="Times New Roman" w:eastAsia="Times New Roman" w:hAnsi="Times New Roman" w:cs="Times New Roman"/>
                <w:sz w:val="28"/>
                <w:szCs w:val="28"/>
              </w:rPr>
              <w:t>удосконалення товару;</w:t>
            </w:r>
          </w:p>
          <w:p w14:paraId="45DE2469" w14:textId="77777777" w:rsidR="00883081" w:rsidRPr="00F54EF6" w:rsidRDefault="00883081" w:rsidP="00F54EF6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6">
              <w:rPr>
                <w:rFonts w:ascii="Times New Roman" w:eastAsia="Times New Roman" w:hAnsi="Times New Roman" w:cs="Times New Roman"/>
                <w:sz w:val="28"/>
                <w:szCs w:val="28"/>
              </w:rPr>
              <w:t>інтенсифікації комерційних зусиль (збутова);</w:t>
            </w:r>
          </w:p>
          <w:p w14:paraId="76279E5E" w14:textId="77777777" w:rsidR="00883081" w:rsidRPr="00F54EF6" w:rsidRDefault="00883081" w:rsidP="00F54EF6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6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маркетингу;</w:t>
            </w:r>
          </w:p>
          <w:p w14:paraId="68F36E43" w14:textId="13B7498D" w:rsidR="00883081" w:rsidRPr="00F54EF6" w:rsidRDefault="00883081" w:rsidP="00F54EF6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EF6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соціально-етичного маркетингу</w:t>
            </w:r>
            <w:r w:rsidR="00F54EF6" w:rsidRPr="00F54E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9F2C1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2BDF8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3081" w:rsidRPr="004A07B8" w14:paraId="6838D408" w14:textId="77777777" w:rsidTr="00D24F49">
        <w:trPr>
          <w:trHeight w:val="285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33102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CBE149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Маркетингові дослідження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E72E6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4 %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AE967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081" w:rsidRPr="004A07B8" w14:paraId="601B4697" w14:textId="77777777" w:rsidTr="00D24F49">
        <w:trPr>
          <w:trHeight w:val="555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B18E9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792F5" w14:textId="2CE99E2F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Маркетингова інформація: первинна інформація; вторинна інформація</w:t>
            </w:r>
            <w:r w:rsidR="003110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DCBEC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4ED95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3081" w:rsidRPr="004A07B8" w14:paraId="294B7A11" w14:textId="77777777" w:rsidTr="00D24F49">
        <w:trPr>
          <w:trHeight w:val="825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00A6A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C4C24" w14:textId="19662A66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 маркетингових досліджень: аналіз документів, опитування, спостереження, експеримент. Види маркетингових досліджень: кабінетні, польові</w:t>
            </w:r>
            <w:r w:rsidR="003110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1CD6F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2D253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3081" w:rsidRPr="004A07B8" w14:paraId="53701186" w14:textId="77777777" w:rsidTr="00D24F49">
        <w:trPr>
          <w:trHeight w:val="555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96B5B1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52722" w14:textId="7B0AFB24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Чинники впливу на поведінку споживачів на В2С-ринку: культурні; соціальні; особисті; психологічні. Чинники впливу на поведінку споживачів на В2В-ринку: навколишнє середовище, особливості організації,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міжособов</w:t>
            </w:r>
            <w:r w:rsidR="00A6302E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відносин</w:t>
            </w:r>
            <w:r w:rsidR="00A6302E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B2968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03D65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3081" w:rsidRPr="004A07B8" w14:paraId="7148C949" w14:textId="77777777" w:rsidTr="00D24F49">
        <w:trPr>
          <w:trHeight w:val="1395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D269D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4.2.4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EFBD9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Сегментування ринку: сегмент, його характеристики (однорідність, доступність, істотність,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вимірюваність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, місткість, прибутковість, перспективність), мета і критерії сегментування.</w:t>
            </w:r>
          </w:p>
          <w:p w14:paraId="7330911D" w14:textId="615009FF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цільового ринку. Позиціювання</w:t>
            </w:r>
            <w:r w:rsidR="00F54E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C0B35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6CBE3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3081" w:rsidRPr="004A07B8" w14:paraId="5D28473D" w14:textId="77777777" w:rsidTr="00D24F49">
        <w:trPr>
          <w:trHeight w:val="285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EDF3F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732C1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 маркетингу та його складові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2D8CE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8 %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3FD47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081" w:rsidRPr="004A07B8" w14:paraId="654AB9D4" w14:textId="77777777" w:rsidTr="00D24F49">
        <w:trPr>
          <w:trHeight w:val="803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1D3B6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3E42E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маркетингу:</w:t>
            </w:r>
          </w:p>
          <w:p w14:paraId="40358450" w14:textId="569C78B1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«4 Р» (товар, ціна, розподіл, просування)</w:t>
            </w:r>
            <w:r w:rsidR="00F54E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1D577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71F5C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3081" w:rsidRPr="004A07B8" w14:paraId="335946E5" w14:textId="77777777" w:rsidTr="00D24F49">
        <w:trPr>
          <w:trHeight w:val="1108"/>
        </w:trPr>
        <w:tc>
          <w:tcPr>
            <w:tcW w:w="1138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7D6B3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4.3.2</w:t>
            </w:r>
          </w:p>
          <w:p w14:paraId="53848551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B4AAC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і цілі маркетингової товарної політики.</w:t>
            </w:r>
          </w:p>
          <w:p w14:paraId="54F7D932" w14:textId="1FA9CEFA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Класифікація товарів за характером споживання:</w:t>
            </w:r>
            <w:r w:rsidR="00D505BC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споживчі товари, товари виробничо-технічного призначення;</w:t>
            </w:r>
            <w:r w:rsidR="00D505BC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 тривалого користування, товари короткотермінового користування, послуги.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42E80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14:paraId="0F88CE74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4E57A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4FC428AD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081" w:rsidRPr="004A07B8" w14:paraId="425D37D7" w14:textId="77777777" w:rsidTr="00D24F49">
        <w:trPr>
          <w:trHeight w:val="629"/>
        </w:trPr>
        <w:tc>
          <w:tcPr>
            <w:tcW w:w="1138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019510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680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0406E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4AFF3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EF516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081" w:rsidRPr="004A07B8" w14:paraId="6FD256B2" w14:textId="77777777" w:rsidTr="00D24F49">
        <w:trPr>
          <w:trHeight w:val="285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340DD9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03F009" w14:textId="77777777" w:rsidR="00883081" w:rsidRPr="004A07B8" w:rsidRDefault="00883081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Маркетингова концепція трьох рівнів товару: товар за задумом, товар у реальному виконанні, товар з підкріпленням.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C5792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84EC2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3081" w:rsidRPr="004A07B8" w14:paraId="549F7E02" w14:textId="77777777" w:rsidTr="00D24F49">
        <w:trPr>
          <w:trHeight w:val="697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4CBFE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2CDAE" w14:textId="4BCEFE35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і графік життєвого циклу товару, характеристика його етапів: розроблення товару, виведення товару на ринок, зростання, насичення (зрілості), спаду</w:t>
            </w:r>
            <w:r w:rsidR="00F54E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9502C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57829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3081" w:rsidRPr="004A07B8" w14:paraId="43C25200" w14:textId="77777777" w:rsidTr="00D24F49">
        <w:trPr>
          <w:trHeight w:val="555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B1E6A6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4.3.5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A3291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і цілі маркетингової цінової політики. Ціна і цінність. Класифікація цін залежно від учасників ринку та сфери товарного обслуговування: ціна виробника, оптові ціни, роздрібні ціни.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A2AA5B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E626A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3081" w:rsidRPr="004A07B8" w14:paraId="157F3DFB" w14:textId="77777777" w:rsidTr="00D24F49">
        <w:trPr>
          <w:trHeight w:val="285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0AD82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4.3.6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D1018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Поняття і цілі політики розподілу. Поняття каналу розподілу. </w:t>
            </w:r>
          </w:p>
          <w:p w14:paraId="3A482236" w14:textId="77777777" w:rsidR="00883081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Рівні каналів розподілу: нульовий,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однорівневий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дворівневий,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трирівневий</w:t>
            </w:r>
            <w:proofErr w:type="spellEnd"/>
            <w:r w:rsidR="003110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7F4795" w14:textId="41AA388C" w:rsidR="00311029" w:rsidRPr="00311029" w:rsidRDefault="00311029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9D0F4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218D4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3081" w:rsidRPr="004A07B8" w14:paraId="40B2405A" w14:textId="77777777" w:rsidTr="00D24F49">
        <w:trPr>
          <w:trHeight w:val="1110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98C2B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4.3.7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31A1F" w14:textId="77777777" w:rsidR="00883081" w:rsidRPr="004A07B8" w:rsidRDefault="00883081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і цілі маркетингової політики комунікацій.</w:t>
            </w:r>
          </w:p>
          <w:p w14:paraId="015F0645" w14:textId="77777777" w:rsidR="00883081" w:rsidRDefault="00883081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маркетингових комунікацій: реклама, зв’язки з громадськістю (паблік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рилейшнз</w:t>
            </w:r>
            <w:proofErr w:type="spellEnd"/>
            <w:r w:rsidR="00144051"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PR), стимулювання продажів, особисті продажі, ярмарки, виставки,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спонсоринг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10E028F" w14:textId="06082423" w:rsidR="00311029" w:rsidRPr="00311029" w:rsidRDefault="00311029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505FD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36CD1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3081" w:rsidRPr="004A07B8" w14:paraId="4FD493AC" w14:textId="77777777" w:rsidTr="00D24F49">
        <w:trPr>
          <w:trHeight w:val="1452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B9FE7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4.3.8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22748" w14:textId="77777777" w:rsidR="00883081" w:rsidRPr="004A07B8" w:rsidRDefault="00883081" w:rsidP="004A07B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Види реклами: реклама на телебаченні;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радіореклама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; реклама в пресі; друкована реклама; зовнішня реклама; реклама на місці продажу; реклама в транспорті; реклама в кінотеатрі; реклама в Інтернеті та соціальних мережах.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997C5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05DA0" w14:textId="77777777" w:rsidR="00883081" w:rsidRPr="004A07B8" w:rsidRDefault="00883081" w:rsidP="004A07B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508F1" w:rsidRPr="004A07B8" w14:paraId="3E2085F8" w14:textId="77777777" w:rsidTr="008508F1">
        <w:trPr>
          <w:trHeight w:val="724"/>
        </w:trPr>
        <w:tc>
          <w:tcPr>
            <w:tcW w:w="113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D03DD" w14:textId="48D5A89A" w:rsidR="008508F1" w:rsidRPr="004A07B8" w:rsidRDefault="008508F1" w:rsidP="008508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9F725" w14:textId="08F1167C" w:rsidR="008508F1" w:rsidRPr="008508F1" w:rsidRDefault="008508F1" w:rsidP="008508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08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РОЗДІЛ 5. МЕНЕДЖМЕНТ ТА ПУБЛІЧНЕ УПРАВЛІННЯ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B50AE" w14:textId="7321ABC8" w:rsidR="008508F1" w:rsidRPr="004A07B8" w:rsidRDefault="008508F1" w:rsidP="008508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2EED1" w14:textId="6DC82006" w:rsidR="008508F1" w:rsidRPr="004A07B8" w:rsidRDefault="008508F1" w:rsidP="008508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</w:tbl>
    <w:tbl>
      <w:tblPr>
        <w:tblW w:w="10065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6757"/>
        <w:gridCol w:w="1134"/>
        <w:gridCol w:w="992"/>
      </w:tblGrid>
      <w:tr w:rsidR="008B2E4B" w:rsidRPr="004A07B8" w14:paraId="01C88F6E" w14:textId="77777777" w:rsidTr="008508F1">
        <w:trPr>
          <w:trHeight w:val="28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332FC1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101010"/>
                <w:sz w:val="28"/>
                <w:szCs w:val="28"/>
                <w:lang w:eastAsia="uk-UA"/>
              </w:rPr>
              <w:t>5.1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BBCFBD" w14:textId="4CC71D2F" w:rsidR="008B2E4B" w:rsidRPr="004A07B8" w:rsidRDefault="004A07B8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Менеджмент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1D4A39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B527E7" w14:textId="77777777" w:rsidR="008B2E4B" w:rsidRPr="004A07B8" w:rsidRDefault="008B2E4B" w:rsidP="00F5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8B2E4B" w:rsidRPr="004A07B8" w14:paraId="7717A7DC" w14:textId="77777777" w:rsidTr="008508F1">
        <w:trPr>
          <w:trHeight w:val="497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331F85" w14:textId="77777777" w:rsidR="008B2E4B" w:rsidRPr="004A07B8" w:rsidRDefault="008B2E4B" w:rsidP="004A07B8">
            <w:pPr>
              <w:spacing w:after="0" w:line="240" w:lineRule="auto"/>
              <w:ind w:hanging="2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5.1.1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4CD967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Сутність та процес менеджменту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3D3C13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364C3E" w14:textId="77777777" w:rsidR="008B2E4B" w:rsidRPr="004A07B8" w:rsidRDefault="008B2E4B" w:rsidP="00F54EF6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8B2E4B" w:rsidRPr="004A07B8" w14:paraId="74E0C630" w14:textId="77777777" w:rsidTr="008508F1">
        <w:trPr>
          <w:trHeight w:val="133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8F8BBF" w14:textId="427FD5A2" w:rsidR="008B2E4B" w:rsidRPr="004A07B8" w:rsidRDefault="008B2E4B" w:rsidP="004A07B8">
            <w:pPr>
              <w:spacing w:after="0" w:line="240" w:lineRule="auto"/>
              <w:ind w:hanging="2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5.1.1.1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F0FCB8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Менеджмент як спеціалізований вид людської діяльності. Суб’єкти, об’єкти менеджменту. Процес менеджменту. Властивості процесу менеджменту: неперервність, циклічність, нерівномірність, мінливість, сталість.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1C12FB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1115DA" w14:textId="24701741" w:rsidR="008B2E4B" w:rsidRPr="004A07B8" w:rsidRDefault="008B2E4B" w:rsidP="00F54EF6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748030E5" w14:textId="77777777" w:rsidR="008B2E4B" w:rsidRPr="004A07B8" w:rsidRDefault="008B2E4B" w:rsidP="00F5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E4B" w:rsidRPr="004A07B8" w14:paraId="48DF76FC" w14:textId="77777777" w:rsidTr="008508F1">
        <w:trPr>
          <w:trHeight w:val="766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200929" w14:textId="77777777" w:rsidR="008B2E4B" w:rsidRPr="004A07B8" w:rsidRDefault="008B2E4B" w:rsidP="004A07B8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5.1.1.2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0C4F1F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як об’єкт менеджменту. Поняття керуючої та керованої систем в організації.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444164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8D46BB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E4B" w:rsidRPr="004A07B8" w14:paraId="7F7C1BD9" w14:textId="77777777" w:rsidTr="008508F1">
        <w:trPr>
          <w:trHeight w:val="147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E46F79" w14:textId="77777777" w:rsidR="008B2E4B" w:rsidRPr="004A07B8" w:rsidRDefault="008B2E4B" w:rsidP="004A07B8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5.1.1.3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954B33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Функціональні сфери менеджменту: операційний (виробничий), фінансовий, інвестиційний, інноваційний, маркетинговий та HR-менеджмент; стратегічний та тактичний менеджмент.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72BFFD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3C2C4B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E4B" w:rsidRPr="004A07B8" w14:paraId="2A3AACA1" w14:textId="77777777" w:rsidTr="008508F1">
        <w:trPr>
          <w:trHeight w:val="55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455588" w14:textId="77777777" w:rsidR="008B2E4B" w:rsidRPr="004A07B8" w:rsidRDefault="008B2E4B" w:rsidP="004A07B8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5.1.2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EF2C6F" w14:textId="6981AB80" w:rsidR="00311029" w:rsidRPr="00311029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Організація та її середовище. Рівні менеджменту в організації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8852A1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D695BA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8B2E4B" w:rsidRPr="004A07B8" w14:paraId="7E89945F" w14:textId="77777777" w:rsidTr="008508F1">
        <w:trPr>
          <w:trHeight w:val="2207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FD6ED6" w14:textId="5BDDA4BE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5.1.2.1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91D31F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Поняття організації як соціального утворення. Загальні характеристики організації: відкритість, залежність від зовнішнього середовища та постійна взаємодія з ним, ресурси, горизонтальний і вертикальний поділ праці, необхідність менеджменту.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5D1BC3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FED6F7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8B2E4B" w:rsidRPr="004A07B8" w14:paraId="2EC22673" w14:textId="77777777" w:rsidTr="008508F1">
        <w:trPr>
          <w:trHeight w:val="139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0E0E1F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5.1.2.2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40C727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Внутрішнє середовище організації. Елементи</w:t>
            </w: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внутрішнього середовища організації: цілі, структура організації, завдання організації та її працівників, технологія, працівники.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2501CE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C2FF20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E4B" w:rsidRPr="004A07B8" w14:paraId="66F7C7B9" w14:textId="77777777" w:rsidTr="008508F1">
        <w:trPr>
          <w:trHeight w:val="98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49C99D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5.1.2.3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C882F2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Рівні менеджменту в організації (вищий, середній, низовий) та їх завдання. Менеджери вищої ланки. Менеджери середньої ланки. Менеджери низової ланки.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5461DD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3B6754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E4B" w:rsidRPr="004A07B8" w14:paraId="501A62C3" w14:textId="77777777" w:rsidTr="008508F1">
        <w:trPr>
          <w:trHeight w:val="532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B5E59D" w14:textId="77777777" w:rsidR="008B2E4B" w:rsidRPr="004A07B8" w:rsidRDefault="008B2E4B" w:rsidP="004A07B8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5.1.3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3696F8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Методи менеджменту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4A8741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339650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8B2E4B" w:rsidRPr="004A07B8" w14:paraId="09FE8C8E" w14:textId="77777777" w:rsidTr="008508F1">
        <w:trPr>
          <w:trHeight w:val="804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4BBBAB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5.1.3.1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6B4705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Адміністративні методи менеджменту: організаційно-розпорядчі,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оперативно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-розпорядчі, дисциплінарні.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9051A0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98338E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E4B" w:rsidRPr="004A07B8" w14:paraId="144AB4B9" w14:textId="77777777" w:rsidTr="008508F1">
        <w:trPr>
          <w:trHeight w:val="804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62DF62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5.1.3.2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206421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Економічні методи менеджменту: грошові (заробітна плата, премія, надбавка, доплата), майнові (негрошові: соціальне страхування, пільги, службове авто).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AE224D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66B56C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E4B" w:rsidRPr="004A07B8" w14:paraId="790ACE87" w14:textId="77777777" w:rsidTr="008508F1">
        <w:trPr>
          <w:trHeight w:val="2039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03D16F" w14:textId="6105EC68" w:rsidR="008B2E4B" w:rsidRPr="004A07B8" w:rsidRDefault="008B2E4B" w:rsidP="004A07B8">
            <w:pPr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5.1.3.3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8659F4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Соціально-психологічні методи менеджменту:</w:t>
            </w:r>
          </w:p>
          <w:p w14:paraId="6F35BC2E" w14:textId="52F482BD" w:rsidR="008B2E4B" w:rsidRPr="00F54EF6" w:rsidRDefault="008B2E4B" w:rsidP="00F54EF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54E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соціологічні: підвищення соціально-виробничої активності, моральне стимулювання, соціальне нормування;</w:t>
            </w:r>
          </w:p>
          <w:p w14:paraId="7B81290B" w14:textId="384F1CA8" w:rsidR="008B2E4B" w:rsidRPr="00F54EF6" w:rsidRDefault="008B2E4B" w:rsidP="00F54EF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54E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психологічні методи: гуманізація праці, психологічне спонукання, задоволення проф</w:t>
            </w:r>
            <w:r w:rsidRPr="00F54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есійних інтересів.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108069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1B07E7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8B2E4B" w:rsidRPr="004A07B8" w14:paraId="09502106" w14:textId="77777777" w:rsidTr="008508F1">
        <w:trPr>
          <w:trHeight w:val="28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A2184A" w14:textId="77777777" w:rsidR="008B2E4B" w:rsidRPr="004A07B8" w:rsidRDefault="008B2E4B" w:rsidP="004A07B8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5.1.4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8AA37B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Функції менеджменту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AE5BEF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09A6C8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8B2E4B" w:rsidRPr="004A07B8" w14:paraId="24852313" w14:textId="77777777" w:rsidTr="008508F1">
        <w:trPr>
          <w:trHeight w:val="28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0F98E7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5.1.4.1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69B8D4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Планування</w:t>
            </w:r>
            <w:r w:rsidRPr="004A07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 менеджменті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E4477F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97D2F7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8B2E4B" w:rsidRPr="004A07B8" w14:paraId="74F520C8" w14:textId="77777777" w:rsidTr="008508F1">
        <w:trPr>
          <w:trHeight w:val="28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9F6579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5.1.4.1.1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1A5F6E" w14:textId="77777777" w:rsidR="008B2E4B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Визначення планування. Завдання планування. Види планів організації: стратегічний, тактичний, операційний.</w:t>
            </w:r>
          </w:p>
          <w:p w14:paraId="58049711" w14:textId="7DF2D676" w:rsidR="00BA0275" w:rsidRPr="00BA0275" w:rsidRDefault="00BA0275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244549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82E0C0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E4B" w:rsidRPr="004A07B8" w14:paraId="5A09F971" w14:textId="77777777" w:rsidTr="008508F1">
        <w:trPr>
          <w:trHeight w:val="1331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F77C3C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5.1.4.1.2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91DB65" w14:textId="77777777" w:rsidR="008B2E4B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Етапи процесу планування: визначення наявних проблем в організації, планування її цілей, планування засобів досягнення цілей, планування необхідних ресурсів, розробка способів впровадження планів.</w:t>
            </w:r>
          </w:p>
          <w:p w14:paraId="0365F313" w14:textId="489A03D5" w:rsidR="00BA0275" w:rsidRPr="00BA0275" w:rsidRDefault="00BA0275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2ADB51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2CB433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8B2E4B" w:rsidRPr="004A07B8" w14:paraId="564CE494" w14:textId="77777777" w:rsidTr="008508F1">
        <w:trPr>
          <w:trHeight w:val="28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B35A10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5.1.4.2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92F4E0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Організування в менеджменті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C8FFC8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095D4B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8B2E4B" w:rsidRPr="004A07B8" w14:paraId="14033FC3" w14:textId="77777777" w:rsidTr="008508F1">
        <w:trPr>
          <w:trHeight w:val="1699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E9F5E7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5.1.4.2.1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8B8D96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Функція організування, її місце в системі менеджменту. Основні організаційні завдання менеджера: формування організаційної структури, визначення форм і методів впливу на об’єкти управління, встановлення оптимальних відносин між структурними елементами.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C39833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B294CD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E4B" w:rsidRPr="004A07B8" w14:paraId="31F8F23B" w14:textId="77777777" w:rsidTr="008508F1">
        <w:trPr>
          <w:trHeight w:val="175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B1D3A9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5.1.4.2.2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11E099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Делегування повноважень у менеджменті: поняття, основні типи повноважень (лінійні, штабні, функціональні). Основні елементи процесу делегування: відповідальність та організаційні повноваження.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E21E21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AABBF1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E4B" w:rsidRPr="004A07B8" w14:paraId="1BB0D22C" w14:textId="77777777" w:rsidTr="008508F1">
        <w:trPr>
          <w:trHeight w:val="144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7187A4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5.1.4.2.3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6D7FFC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Види управлінської відповідальності: загальна та часткова. Різновиди організаційних повноважень: розпорядчі, рекомендаційні, контрольно-звітні, координаційні, узгоджувальні.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D3C57B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4BDED9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8B2E4B" w:rsidRPr="004A07B8" w14:paraId="3B57714C" w14:textId="77777777" w:rsidTr="008508F1">
        <w:trPr>
          <w:trHeight w:val="944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7BA352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5.1.4.2.4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093FC9" w14:textId="77777777" w:rsidR="008B2E4B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Сутність</w:t>
            </w:r>
            <w:r w:rsidRPr="004A07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організаційної структури. Типи організаційних структур управління: лінійна, функціональна, лінійно-функціональна,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дивізіональна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матрична, мережева.</w:t>
            </w:r>
          </w:p>
          <w:p w14:paraId="4735699D" w14:textId="75EFAE93" w:rsidR="00BA0275" w:rsidRPr="00BA0275" w:rsidRDefault="00BA0275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218A4B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C34C6C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E4B" w:rsidRPr="004A07B8" w14:paraId="449D3A3D" w14:textId="77777777" w:rsidTr="008508F1">
        <w:trPr>
          <w:trHeight w:val="28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A254F1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5.1.4.3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A15D59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Мотивування в менеджменті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86D0DD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07643C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8B2E4B" w:rsidRPr="004A07B8" w14:paraId="3511CC68" w14:textId="77777777" w:rsidTr="008508F1">
        <w:trPr>
          <w:trHeight w:val="135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D008A8" w14:textId="3B4B3463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5.1.4.3.1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E8EE58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Сутність мотивування. Головні поняття мотивування: потреба, мотив, спонукання,  стимул, винагорода, цінність. Види мотивування: внутрішнє мотивування, зовнішнє мотивування.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0C9397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86D7CE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8B2E4B" w:rsidRPr="004A07B8" w14:paraId="74269E3D" w14:textId="77777777" w:rsidTr="008508F1">
        <w:trPr>
          <w:trHeight w:val="28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B9211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5.1.4.4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7F5950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Контролювання в менеджменті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922250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3B1F25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8B2E4B" w:rsidRPr="004A07B8" w14:paraId="0C239A34" w14:textId="77777777" w:rsidTr="008508F1">
        <w:trPr>
          <w:trHeight w:val="138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917529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5.1.4.4.1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2825A4" w14:textId="77777777" w:rsidR="008B2E4B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Сутність контролювання. Основні види контролювання:</w:t>
            </w: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попередній контроль, поточний контроль, завершальний контроль.</w:t>
            </w:r>
            <w:r w:rsidRPr="004A07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Дві функції завершального контролю: оцінювання правильності складеного плану, ефективна реалізація функції мотивування.</w:t>
            </w:r>
          </w:p>
          <w:p w14:paraId="4F48680E" w14:textId="1D8FCFEB" w:rsidR="00311029" w:rsidRPr="00311029" w:rsidRDefault="00311029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CCC9D6" w14:textId="77777777" w:rsidR="008B2E4B" w:rsidRPr="004A07B8" w:rsidRDefault="008B2E4B" w:rsidP="004A07B8">
            <w:pPr>
              <w:spacing w:after="0" w:line="240" w:lineRule="auto"/>
              <w:ind w:hanging="4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67EE08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8B2E4B" w:rsidRPr="004A07B8" w14:paraId="101A118C" w14:textId="77777777" w:rsidTr="008508F1">
        <w:trPr>
          <w:trHeight w:val="39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DF6294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5.2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D5AF9E" w14:textId="36580543" w:rsidR="008B2E4B" w:rsidRPr="008508F1" w:rsidRDefault="004A07B8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5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Публічне управління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BF10CD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F43821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8B2E4B" w:rsidRPr="004A07B8" w14:paraId="247F0B1A" w14:textId="77777777" w:rsidTr="008508F1">
        <w:trPr>
          <w:trHeight w:val="55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1FED3E" w14:textId="77777777" w:rsidR="008B2E4B" w:rsidRPr="004A07B8" w:rsidRDefault="008B2E4B" w:rsidP="004A07B8">
            <w:pPr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5.2.1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DD4502" w14:textId="70C85D9F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Конституційно-правові засади публічного управління в Україні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AD1D44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4894BE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</w:t>
            </w:r>
          </w:p>
        </w:tc>
      </w:tr>
      <w:tr w:rsidR="008B2E4B" w:rsidRPr="004A07B8" w14:paraId="3C4D634B" w14:textId="77777777" w:rsidTr="008508F1">
        <w:trPr>
          <w:trHeight w:val="111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D9A243" w14:textId="4F25954D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6B864D" w14:textId="77777777" w:rsidR="008B2E4B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Конституція України як основний закон держави. Загальні засади Конституції України. Права, свободи та обов’язки людини і громадянина. Законодавча, виконавча та судова гілки державної влади.</w:t>
            </w:r>
          </w:p>
          <w:p w14:paraId="1032B890" w14:textId="03FD81DC" w:rsidR="00311029" w:rsidRPr="00311029" w:rsidRDefault="00311029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DF2616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C4CF30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8B2E4B" w:rsidRPr="004A07B8" w14:paraId="01D2B3E4" w14:textId="77777777" w:rsidTr="008508F1">
        <w:trPr>
          <w:trHeight w:val="55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E6FBA6" w14:textId="77777777" w:rsidR="008B2E4B" w:rsidRPr="004A07B8" w:rsidRDefault="008B2E4B" w:rsidP="004A07B8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5.2.2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51137A" w14:textId="51BC7DF1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Система органів державного управління: поняття, цілі, загальна структура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65190B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7EA026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8B2E4B" w:rsidRPr="004A07B8" w14:paraId="798612C0" w14:textId="77777777" w:rsidTr="008508F1">
        <w:trPr>
          <w:trHeight w:val="1067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4BDC64" w14:textId="6FDD94EB" w:rsidR="008B2E4B" w:rsidRPr="004A07B8" w:rsidRDefault="008B2E4B" w:rsidP="004A07B8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5.2.2.1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52A266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Верховна рада України як єдиний орган законодавчої влади. Функції Верховної Ради України. Президент України як глава держави. Функції Президента України.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2D0B20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107A5A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1F32C396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E4B" w:rsidRPr="004A07B8" w14:paraId="32BD714A" w14:textId="77777777" w:rsidTr="008508F1">
        <w:trPr>
          <w:trHeight w:val="1599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8A57F9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5.2.2.2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FEE7FB" w14:textId="77777777" w:rsidR="008B2E4B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 органів виконавчої влади. Кабінет Міністрів України як вищий орган у системі органів виконавчої влади. Центральні органи виконавчої влади. Місцеві органи виконавчої влади загальної компетенції. Місцеві органи виконавчої влади спеціального призначення.</w:t>
            </w:r>
          </w:p>
          <w:p w14:paraId="015DA7A1" w14:textId="49AFA94E" w:rsidR="00311029" w:rsidRPr="00311029" w:rsidRDefault="00311029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F47980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E5C4D8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E4B" w:rsidRPr="004A07B8" w14:paraId="7DF3D048" w14:textId="77777777" w:rsidTr="008508F1">
        <w:trPr>
          <w:trHeight w:val="39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AFF4CF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5.2.3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4F6346" w14:textId="47387705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Система місцевого самоврядування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A01F23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D77015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8B2E4B" w:rsidRPr="004A07B8" w14:paraId="07580020" w14:textId="77777777" w:rsidTr="008508F1">
        <w:trPr>
          <w:trHeight w:val="836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8A67A0" w14:textId="22A6F56E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B77A81" w14:textId="77777777" w:rsidR="008B2E4B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Функції місцевого самоврядування. Представницькі та виконавчі органи місцевого самоврядування. Посадові особи місцевого самоврядування. Особливості місцевого самоврядування на рівні областей та районів. Органи самоорганізації населення. Інститут 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старост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14:paraId="11B61635" w14:textId="35A57648" w:rsidR="00311029" w:rsidRPr="00311029" w:rsidRDefault="00311029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7EA1C2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105349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8B2E4B" w:rsidRPr="004A07B8" w14:paraId="5E3F73BE" w14:textId="77777777" w:rsidTr="008508F1">
        <w:trPr>
          <w:trHeight w:val="28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096E9E" w14:textId="77777777" w:rsidR="008B2E4B" w:rsidRPr="004A07B8" w:rsidRDefault="008B2E4B" w:rsidP="004A07B8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5.2.4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E57692" w14:textId="5C3AC6F1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Громадське управління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028A57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821A81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8B2E4B" w:rsidRPr="004A07B8" w14:paraId="16F31BC9" w14:textId="77777777" w:rsidTr="008508F1">
        <w:trPr>
          <w:trHeight w:val="138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4838A8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5.2.4.1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EBD4D1" w14:textId="77777777" w:rsidR="008B2E4B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Форми безпосереднього волевиявлення українського народу: вибори, референдуми. Інститути громадянського суспільства: громадські організації, професійні та творчі спілки, організації роботодавців, благодійні і релігійні організації. </w:t>
            </w:r>
          </w:p>
          <w:p w14:paraId="44B26FCE" w14:textId="58752A7D" w:rsidR="00311029" w:rsidRPr="00311029" w:rsidRDefault="00311029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780576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762840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E4B" w:rsidRPr="004A07B8" w14:paraId="2E130397" w14:textId="77777777" w:rsidTr="008508F1">
        <w:trPr>
          <w:trHeight w:val="106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7D9D4E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5.2.4.2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085E0C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Стимулювання лідерів громадської думки. Мотивація населення до участі у публічних справах. Формування відповідальної поведінки населення.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0CF2B6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C80FCC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E4B" w:rsidRPr="004A07B8" w14:paraId="680E9D38" w14:textId="77777777" w:rsidTr="008508F1">
        <w:trPr>
          <w:trHeight w:val="55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7D82B6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5.2.5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0C4534" w14:textId="55EEFA5E" w:rsidR="008B2E4B" w:rsidRPr="004A07B8" w:rsidRDefault="008B2E4B" w:rsidP="0075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Територіальна основа організації публічного управління в Україні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C7A17F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8B7B87" w14:textId="77777777" w:rsidR="008B2E4B" w:rsidRPr="004A07B8" w:rsidRDefault="008B2E4B" w:rsidP="004A07B8">
            <w:pPr>
              <w:spacing w:after="0" w:line="240" w:lineRule="auto"/>
              <w:ind w:hanging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</w:p>
        </w:tc>
      </w:tr>
      <w:tr w:rsidR="008B2E4B" w:rsidRPr="004A07B8" w14:paraId="225E6983" w14:textId="77777777" w:rsidTr="008508F1">
        <w:trPr>
          <w:trHeight w:val="1155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B24982" w14:textId="7A2252C0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5.2.5.1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BAC3BD" w14:textId="0BD15A4A" w:rsidR="00387EFC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Адміністративно-територіальний устрій України та його реформування. Засади територіального устрою </w:t>
            </w:r>
            <w:r w:rsidR="007C3D02"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(за Конституцією України)</w:t>
            </w:r>
            <w:r w:rsidR="005E66B8"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F3F663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400DCE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8B2E4B" w:rsidRPr="004A07B8" w14:paraId="6751C15C" w14:textId="77777777" w:rsidTr="008508F1">
        <w:trPr>
          <w:trHeight w:val="1380"/>
        </w:trPr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02799E" w14:textId="77777777" w:rsidR="008B2E4B" w:rsidRPr="004A07B8" w:rsidRDefault="008B2E4B" w:rsidP="004A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5.2.5.2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0070A0" w14:textId="77777777" w:rsidR="008B2E4B" w:rsidRPr="004A07B8" w:rsidRDefault="008B2E4B" w:rsidP="004A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A0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 адміністративно-територіального устрою України: Автономна Республіка Крим, області, райони, міста, райони в містах, селища і села. Місто Київ – столиця України.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ED75E1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D004B8" w14:textId="77777777" w:rsidR="008B2E4B" w:rsidRPr="004A07B8" w:rsidRDefault="008B2E4B" w:rsidP="004A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2292D338" w14:textId="77777777" w:rsidR="004123DD" w:rsidRPr="004A07B8" w:rsidRDefault="004123DD" w:rsidP="004A07B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sectPr w:rsidR="004123DD" w:rsidRPr="004A07B8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415C" w14:textId="77777777" w:rsidR="001C0454" w:rsidRDefault="001C0454" w:rsidP="004A07B8">
      <w:pPr>
        <w:spacing w:after="0" w:line="240" w:lineRule="auto"/>
      </w:pPr>
      <w:r>
        <w:separator/>
      </w:r>
    </w:p>
  </w:endnote>
  <w:endnote w:type="continuationSeparator" w:id="0">
    <w:p w14:paraId="2A1B264E" w14:textId="77777777" w:rsidR="001C0454" w:rsidRDefault="001C0454" w:rsidP="004A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163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B23B356" w14:textId="080020D8" w:rsidR="004A07B8" w:rsidRPr="008508F1" w:rsidRDefault="004A07B8" w:rsidP="008508F1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08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08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08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508F1">
          <w:rPr>
            <w:rFonts w:ascii="Times New Roman" w:hAnsi="Times New Roman" w:cs="Times New Roman"/>
            <w:sz w:val="28"/>
            <w:szCs w:val="28"/>
          </w:rPr>
          <w:t>2</w:t>
        </w:r>
        <w:r w:rsidRPr="008508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FFD4" w14:textId="77777777" w:rsidR="001C0454" w:rsidRDefault="001C0454" w:rsidP="004A07B8">
      <w:pPr>
        <w:spacing w:after="0" w:line="240" w:lineRule="auto"/>
      </w:pPr>
      <w:r>
        <w:separator/>
      </w:r>
    </w:p>
  </w:footnote>
  <w:footnote w:type="continuationSeparator" w:id="0">
    <w:p w14:paraId="5490932B" w14:textId="77777777" w:rsidR="001C0454" w:rsidRDefault="001C0454" w:rsidP="004A0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231"/>
    <w:multiLevelType w:val="multilevel"/>
    <w:tmpl w:val="7298B0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83BF2"/>
    <w:multiLevelType w:val="hybridMultilevel"/>
    <w:tmpl w:val="DC98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7353"/>
    <w:multiLevelType w:val="hybridMultilevel"/>
    <w:tmpl w:val="B362580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C504B"/>
    <w:multiLevelType w:val="hybridMultilevel"/>
    <w:tmpl w:val="2B4ED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F03D9"/>
    <w:multiLevelType w:val="hybridMultilevel"/>
    <w:tmpl w:val="9B4E93B2"/>
    <w:lvl w:ilvl="0" w:tplc="B9BCDCF0">
      <w:start w:val="5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511269D"/>
    <w:multiLevelType w:val="hybridMultilevel"/>
    <w:tmpl w:val="78FAAC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63B"/>
    <w:multiLevelType w:val="multilevel"/>
    <w:tmpl w:val="0556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506DA"/>
    <w:multiLevelType w:val="multilevel"/>
    <w:tmpl w:val="18140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117429">
    <w:abstractNumId w:val="4"/>
  </w:num>
  <w:num w:numId="2" w16cid:durableId="441582599">
    <w:abstractNumId w:val="5"/>
  </w:num>
  <w:num w:numId="3" w16cid:durableId="801965392">
    <w:abstractNumId w:val="6"/>
  </w:num>
  <w:num w:numId="4" w16cid:durableId="1544438046">
    <w:abstractNumId w:val="7"/>
    <w:lvlOverride w:ilvl="0">
      <w:lvl w:ilvl="0">
        <w:numFmt w:val="decimal"/>
        <w:lvlText w:val="%1."/>
        <w:lvlJc w:val="left"/>
      </w:lvl>
    </w:lvlOverride>
  </w:num>
  <w:num w:numId="5" w16cid:durableId="634798085">
    <w:abstractNumId w:val="7"/>
    <w:lvlOverride w:ilvl="0">
      <w:lvl w:ilvl="0">
        <w:numFmt w:val="decimal"/>
        <w:lvlText w:val="%1."/>
        <w:lvlJc w:val="left"/>
      </w:lvl>
    </w:lvlOverride>
  </w:num>
  <w:num w:numId="6" w16cid:durableId="1191726619">
    <w:abstractNumId w:val="7"/>
    <w:lvlOverride w:ilvl="0">
      <w:lvl w:ilvl="0">
        <w:numFmt w:val="decimal"/>
        <w:lvlText w:val="%1."/>
        <w:lvlJc w:val="left"/>
      </w:lvl>
    </w:lvlOverride>
  </w:num>
  <w:num w:numId="7" w16cid:durableId="1911575172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45321450">
    <w:abstractNumId w:val="0"/>
    <w:lvlOverride w:ilvl="0">
      <w:lvl w:ilvl="0">
        <w:numFmt w:val="decimal"/>
        <w:lvlText w:val="%1."/>
        <w:lvlJc w:val="left"/>
      </w:lvl>
    </w:lvlOverride>
  </w:num>
  <w:num w:numId="9" w16cid:durableId="1021979584">
    <w:abstractNumId w:val="2"/>
  </w:num>
  <w:num w:numId="10" w16cid:durableId="2119176854">
    <w:abstractNumId w:val="3"/>
  </w:num>
  <w:num w:numId="11" w16cid:durableId="2042703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E0"/>
    <w:rsid w:val="000254DD"/>
    <w:rsid w:val="0003217C"/>
    <w:rsid w:val="00045F33"/>
    <w:rsid w:val="000924E0"/>
    <w:rsid w:val="000A3E7D"/>
    <w:rsid w:val="000E0F28"/>
    <w:rsid w:val="000E2305"/>
    <w:rsid w:val="00144051"/>
    <w:rsid w:val="0019051C"/>
    <w:rsid w:val="001C0454"/>
    <w:rsid w:val="00231AC6"/>
    <w:rsid w:val="00252864"/>
    <w:rsid w:val="0025489F"/>
    <w:rsid w:val="0027452D"/>
    <w:rsid w:val="00311029"/>
    <w:rsid w:val="0032668E"/>
    <w:rsid w:val="00387EFC"/>
    <w:rsid w:val="00395BAE"/>
    <w:rsid w:val="004123DD"/>
    <w:rsid w:val="004610DD"/>
    <w:rsid w:val="004A07B8"/>
    <w:rsid w:val="004E3AD3"/>
    <w:rsid w:val="00574993"/>
    <w:rsid w:val="00586640"/>
    <w:rsid w:val="005E66B8"/>
    <w:rsid w:val="005F5833"/>
    <w:rsid w:val="00734319"/>
    <w:rsid w:val="007506EA"/>
    <w:rsid w:val="00786071"/>
    <w:rsid w:val="007A151C"/>
    <w:rsid w:val="007C3D02"/>
    <w:rsid w:val="007D4BFE"/>
    <w:rsid w:val="008508F1"/>
    <w:rsid w:val="00883081"/>
    <w:rsid w:val="008B2E4B"/>
    <w:rsid w:val="008C585A"/>
    <w:rsid w:val="008D6990"/>
    <w:rsid w:val="00942E20"/>
    <w:rsid w:val="009E2A2E"/>
    <w:rsid w:val="00A11EC3"/>
    <w:rsid w:val="00A6302E"/>
    <w:rsid w:val="00B11AF1"/>
    <w:rsid w:val="00B22608"/>
    <w:rsid w:val="00B634F0"/>
    <w:rsid w:val="00BA0275"/>
    <w:rsid w:val="00C83F3E"/>
    <w:rsid w:val="00CB7A40"/>
    <w:rsid w:val="00CC262E"/>
    <w:rsid w:val="00D11996"/>
    <w:rsid w:val="00D24F49"/>
    <w:rsid w:val="00D45AED"/>
    <w:rsid w:val="00D469B7"/>
    <w:rsid w:val="00D505BC"/>
    <w:rsid w:val="00E32C16"/>
    <w:rsid w:val="00F5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878F"/>
  <w15:chartTrackingRefBased/>
  <w15:docId w15:val="{EA7B07DF-861F-4674-A3FD-8FA6C8F0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89F"/>
  </w:style>
  <w:style w:type="paragraph" w:styleId="1">
    <w:name w:val="heading 1"/>
    <w:basedOn w:val="a"/>
    <w:link w:val="10"/>
    <w:uiPriority w:val="9"/>
    <w:qFormat/>
    <w:rsid w:val="00254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9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25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8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2">
    <w:name w:val="2"/>
    <w:basedOn w:val="a1"/>
    <w:rsid w:val="00883081"/>
    <w:pPr>
      <w:spacing w:after="0" w:line="276" w:lineRule="auto"/>
    </w:pPr>
    <w:rPr>
      <w:rFonts w:ascii="Arial" w:eastAsia="Arial" w:hAnsi="Arial" w:cs="Arial"/>
      <w:lang w:val="uk" w:eastAsia="uk-UA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883081"/>
    <w:pPr>
      <w:spacing w:after="0" w:line="240" w:lineRule="auto"/>
    </w:p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7">
    <w:name w:val="7"/>
    <w:basedOn w:val="a1"/>
    <w:rsid w:val="004E3AD3"/>
    <w:pPr>
      <w:spacing w:after="0" w:line="276" w:lineRule="auto"/>
    </w:pPr>
    <w:rPr>
      <w:rFonts w:ascii="Arial" w:eastAsia="Arial" w:hAnsi="Arial" w:cs="Arial"/>
      <w:lang w:val="uk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a1"/>
    <w:rsid w:val="004E3AD3"/>
    <w:pPr>
      <w:spacing w:after="0" w:line="276" w:lineRule="auto"/>
    </w:pPr>
    <w:rPr>
      <w:rFonts w:ascii="Arial" w:eastAsia="Arial" w:hAnsi="Arial" w:cs="Arial"/>
      <w:lang w:val="uk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a1"/>
    <w:rsid w:val="004E3AD3"/>
    <w:pPr>
      <w:spacing w:after="0" w:line="276" w:lineRule="auto"/>
    </w:pPr>
    <w:rPr>
      <w:rFonts w:ascii="Arial" w:eastAsia="Arial" w:hAnsi="Arial" w:cs="Arial"/>
      <w:lang w:val="uk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4A07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07B8"/>
  </w:style>
  <w:style w:type="paragraph" w:styleId="ac">
    <w:name w:val="footer"/>
    <w:basedOn w:val="a"/>
    <w:link w:val="ad"/>
    <w:uiPriority w:val="99"/>
    <w:unhideWhenUsed/>
    <w:rsid w:val="004A07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383C-FBA4-484D-9B7B-13CF8EE5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3060</Words>
  <Characters>17445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Чайковська</dc:creator>
  <cp:keywords/>
  <dc:description/>
  <cp:lastModifiedBy>Марина Ковальчук</cp:lastModifiedBy>
  <cp:revision>3</cp:revision>
  <cp:lastPrinted>2024-02-05T08:04:00Z</cp:lastPrinted>
  <dcterms:created xsi:type="dcterms:W3CDTF">2024-02-16T08:35:00Z</dcterms:created>
  <dcterms:modified xsi:type="dcterms:W3CDTF">2024-02-16T09:01:00Z</dcterms:modified>
</cp:coreProperties>
</file>