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61" w:rsidRDefault="002B3261" w:rsidP="002B3261">
      <w:pPr>
        <w:pStyle w:val="2"/>
        <w:keepNext/>
        <w:widowControl w:val="0"/>
        <w:snapToGrid w:val="0"/>
        <w:spacing w:before="0" w:beforeAutospacing="0" w:after="0" w:afterAutospacing="0" w:line="300" w:lineRule="auto"/>
        <w:ind w:left="400" w:hanging="420"/>
        <w:jc w:val="right"/>
        <w:rPr>
          <w:bCs w:val="0"/>
          <w:spacing w:val="20"/>
          <w:sz w:val="28"/>
          <w:szCs w:val="28"/>
          <w:lang w:eastAsia="ru-RU"/>
        </w:rPr>
      </w:pPr>
      <w:r>
        <w:rPr>
          <w:bCs w:val="0"/>
          <w:spacing w:val="20"/>
          <w:sz w:val="28"/>
          <w:szCs w:val="28"/>
          <w:lang w:eastAsia="ru-RU"/>
        </w:rPr>
        <w:t>Проєкт</w:t>
      </w:r>
    </w:p>
    <w:p w:rsidR="002B3261" w:rsidRDefault="002B3261" w:rsidP="002B3261">
      <w:pPr>
        <w:pStyle w:val="2"/>
        <w:keepNext/>
        <w:widowControl w:val="0"/>
        <w:snapToGrid w:val="0"/>
        <w:spacing w:before="0" w:beforeAutospacing="0" w:after="0" w:afterAutospacing="0" w:line="300" w:lineRule="auto"/>
        <w:ind w:left="400" w:hanging="420"/>
        <w:jc w:val="center"/>
        <w:rPr>
          <w:bCs w:val="0"/>
          <w:spacing w:val="20"/>
          <w:sz w:val="28"/>
          <w:szCs w:val="28"/>
          <w:lang w:eastAsia="ru-RU"/>
        </w:rPr>
      </w:pPr>
    </w:p>
    <w:p w:rsidR="002B3261" w:rsidRPr="009B31B6" w:rsidRDefault="002B3261" w:rsidP="002B3261">
      <w:pPr>
        <w:pStyle w:val="2"/>
        <w:keepNext/>
        <w:widowControl w:val="0"/>
        <w:snapToGrid w:val="0"/>
        <w:spacing w:before="0" w:beforeAutospacing="0" w:after="0" w:afterAutospacing="0" w:line="300" w:lineRule="auto"/>
        <w:ind w:left="400" w:hanging="420"/>
        <w:jc w:val="center"/>
        <w:rPr>
          <w:bCs w:val="0"/>
          <w:spacing w:val="20"/>
          <w:sz w:val="28"/>
          <w:szCs w:val="28"/>
          <w:lang w:eastAsia="ru-RU"/>
        </w:rPr>
      </w:pPr>
      <w:r w:rsidRPr="009B31B6">
        <w:rPr>
          <w:bCs w:val="0"/>
          <w:spacing w:val="20"/>
          <w:sz w:val="28"/>
          <w:szCs w:val="28"/>
          <w:lang w:eastAsia="ru-RU"/>
        </w:rPr>
        <w:t>МІНІСТЕРСТВО ОСВІТИ І НАУКИ УКРАЇНИ</w:t>
      </w:r>
    </w:p>
    <w:p w:rsidR="002B3261" w:rsidRPr="005A1904" w:rsidRDefault="002B3261" w:rsidP="002B3261">
      <w:pPr>
        <w:pStyle w:val="ac"/>
        <w:widowControl w:val="0"/>
        <w:snapToGrid w:val="0"/>
        <w:spacing w:after="0" w:line="240" w:lineRule="auto"/>
        <w:ind w:left="0"/>
        <w:jc w:val="center"/>
        <w:rPr>
          <w:rFonts w:ascii="Times New Roman" w:hAnsi="Times New Roman"/>
          <w:b/>
          <w:sz w:val="72"/>
          <w:szCs w:val="72"/>
          <w:lang w:eastAsia="ru-RU"/>
        </w:rPr>
      </w:pPr>
      <w:r w:rsidRPr="005A1904">
        <w:rPr>
          <w:rFonts w:ascii="Times New Roman" w:hAnsi="Times New Roman"/>
          <w:b/>
          <w:sz w:val="72"/>
          <w:szCs w:val="72"/>
          <w:lang w:eastAsia="ru-RU"/>
        </w:rPr>
        <w:t>НАКАЗ</w:t>
      </w:r>
    </w:p>
    <w:p w:rsidR="002B3261" w:rsidRPr="009B31B6" w:rsidRDefault="002B3261" w:rsidP="002B3261">
      <w:pPr>
        <w:pStyle w:val="ac"/>
        <w:widowControl w:val="0"/>
        <w:snapToGrid w:val="0"/>
        <w:spacing w:after="0" w:line="240" w:lineRule="auto"/>
        <w:ind w:left="0"/>
        <w:rPr>
          <w:rFonts w:ascii="Times New Roman" w:hAnsi="Times New Roman"/>
          <w:b/>
          <w:sz w:val="28"/>
          <w:szCs w:val="28"/>
          <w:lang w:eastAsia="ru-RU"/>
        </w:rPr>
      </w:pPr>
      <w:r w:rsidRPr="009B31B6">
        <w:rPr>
          <w:rFonts w:ascii="Times New Roman" w:hAnsi="Times New Roman"/>
          <w:b/>
          <w:sz w:val="28"/>
          <w:szCs w:val="28"/>
          <w:lang w:eastAsia="ru-RU"/>
        </w:rPr>
        <w:t>«__» ____________20</w:t>
      </w:r>
      <w:r>
        <w:rPr>
          <w:rFonts w:ascii="Times New Roman" w:hAnsi="Times New Roman"/>
          <w:b/>
          <w:sz w:val="28"/>
          <w:szCs w:val="28"/>
          <w:lang w:eastAsia="ru-RU"/>
        </w:rPr>
        <w:t>__</w:t>
      </w:r>
      <w:r w:rsidRPr="009B31B6">
        <w:rPr>
          <w:rFonts w:ascii="Times New Roman" w:hAnsi="Times New Roman"/>
          <w:b/>
          <w:sz w:val="28"/>
          <w:szCs w:val="28"/>
          <w:lang w:eastAsia="ru-RU"/>
        </w:rPr>
        <w:t>р</w:t>
      </w:r>
      <w:r>
        <w:rPr>
          <w:rFonts w:ascii="Times New Roman" w:hAnsi="Times New Roman"/>
          <w:b/>
          <w:sz w:val="28"/>
          <w:szCs w:val="28"/>
          <w:lang w:eastAsia="ru-RU"/>
        </w:rPr>
        <w:t>оку</w:t>
      </w:r>
      <w:r w:rsidRPr="009B31B6">
        <w:rPr>
          <w:rFonts w:ascii="Times New Roman" w:hAnsi="Times New Roman"/>
          <w:b/>
          <w:sz w:val="28"/>
          <w:szCs w:val="28"/>
          <w:lang w:eastAsia="ru-RU"/>
        </w:rPr>
        <w:t xml:space="preserve">             </w:t>
      </w:r>
      <w:proofErr w:type="spellStart"/>
      <w:r w:rsidRPr="009B31B6">
        <w:rPr>
          <w:rFonts w:ascii="Times New Roman" w:hAnsi="Times New Roman"/>
          <w:b/>
          <w:sz w:val="28"/>
          <w:szCs w:val="28"/>
          <w:lang w:eastAsia="ru-RU"/>
        </w:rPr>
        <w:t>м.Київ</w:t>
      </w:r>
      <w:proofErr w:type="spellEnd"/>
      <w:r w:rsidRPr="009B31B6">
        <w:rPr>
          <w:rFonts w:ascii="Times New Roman" w:hAnsi="Times New Roman"/>
          <w:b/>
          <w:sz w:val="28"/>
          <w:szCs w:val="28"/>
          <w:lang w:eastAsia="ru-RU"/>
        </w:rPr>
        <w:t xml:space="preserve">                                 №__________</w:t>
      </w:r>
    </w:p>
    <w:p w:rsidR="002B3261" w:rsidRPr="009B31B6" w:rsidRDefault="002B3261" w:rsidP="002B3261">
      <w:pPr>
        <w:pStyle w:val="ac"/>
        <w:widowControl w:val="0"/>
        <w:snapToGrid w:val="0"/>
        <w:spacing w:after="0" w:line="240" w:lineRule="auto"/>
        <w:ind w:left="0"/>
        <w:rPr>
          <w:rFonts w:ascii="Times New Roman" w:hAnsi="Times New Roman"/>
          <w:b/>
          <w:sz w:val="28"/>
          <w:szCs w:val="28"/>
          <w:lang w:eastAsia="ru-RU"/>
        </w:rPr>
      </w:pPr>
    </w:p>
    <w:p w:rsidR="002B3261" w:rsidRDefault="002B3261" w:rsidP="002B3261">
      <w:pPr>
        <w:spacing w:after="0" w:line="240" w:lineRule="auto"/>
        <w:jc w:val="right"/>
        <w:rPr>
          <w:rFonts w:ascii="Times New Roman" w:hAnsi="Times New Roman"/>
          <w:sz w:val="28"/>
          <w:szCs w:val="20"/>
          <w:lang w:eastAsia="ru-RU"/>
        </w:rPr>
      </w:pPr>
    </w:p>
    <w:p w:rsidR="002B3261" w:rsidRDefault="002B3261" w:rsidP="002B3261">
      <w:pPr>
        <w:shd w:val="clear" w:color="auto" w:fill="FFFFFF"/>
        <w:tabs>
          <w:tab w:val="left" w:pos="4536"/>
        </w:tabs>
        <w:spacing w:after="0" w:line="240" w:lineRule="auto"/>
        <w:ind w:right="5101"/>
        <w:rPr>
          <w:rFonts w:ascii="Times New Roman" w:hAnsi="Times New Roman"/>
          <w:sz w:val="28"/>
          <w:szCs w:val="28"/>
          <w:lang w:eastAsia="uk-UA"/>
        </w:rPr>
      </w:pPr>
      <w:r>
        <w:rPr>
          <w:rFonts w:ascii="Times New Roman" w:hAnsi="Times New Roman"/>
          <w:sz w:val="28"/>
          <w:szCs w:val="28"/>
          <w:lang w:eastAsia="uk-UA"/>
        </w:rPr>
        <w:t xml:space="preserve">Про затвердження </w:t>
      </w:r>
      <w:r>
        <w:rPr>
          <w:rFonts w:ascii="Times New Roman" w:hAnsi="Times New Roman"/>
          <w:sz w:val="28"/>
          <w:szCs w:val="28"/>
          <w:lang w:val="ru-RU" w:eastAsia="uk-UA"/>
        </w:rPr>
        <w:t>Порядку</w:t>
      </w:r>
      <w:r>
        <w:rPr>
          <w:rFonts w:ascii="Times New Roman" w:hAnsi="Times New Roman"/>
          <w:sz w:val="28"/>
          <w:szCs w:val="28"/>
          <w:lang w:eastAsia="uk-UA"/>
        </w:rPr>
        <w:t xml:space="preserve"> прийому на навчання до закладів фахової передвищої освіти в 202</w:t>
      </w:r>
      <w:r>
        <w:rPr>
          <w:rFonts w:ascii="Times New Roman" w:hAnsi="Times New Roman"/>
          <w:sz w:val="28"/>
          <w:szCs w:val="28"/>
          <w:lang w:eastAsia="uk-UA"/>
        </w:rPr>
        <w:t>4</w:t>
      </w:r>
      <w:r>
        <w:rPr>
          <w:rFonts w:ascii="Times New Roman" w:hAnsi="Times New Roman"/>
          <w:sz w:val="28"/>
          <w:szCs w:val="28"/>
          <w:lang w:eastAsia="uk-UA"/>
        </w:rPr>
        <w:t xml:space="preserve"> році</w:t>
      </w:r>
    </w:p>
    <w:p w:rsidR="002B3261" w:rsidRDefault="002B3261" w:rsidP="002B3261">
      <w:pPr>
        <w:shd w:val="clear" w:color="auto" w:fill="FFFFFF"/>
        <w:spacing w:after="0" w:line="240" w:lineRule="auto"/>
        <w:rPr>
          <w:rFonts w:ascii="Times New Roman" w:hAnsi="Times New Roman"/>
          <w:sz w:val="28"/>
          <w:szCs w:val="28"/>
          <w:lang w:eastAsia="uk-UA"/>
        </w:rPr>
      </w:pPr>
    </w:p>
    <w:p w:rsidR="002B3261" w:rsidRDefault="002B3261" w:rsidP="002B3261">
      <w:pPr>
        <w:shd w:val="clear" w:color="auto" w:fill="FFFFFF"/>
        <w:spacing w:after="0" w:line="240" w:lineRule="auto"/>
        <w:rPr>
          <w:rFonts w:ascii="Times New Roman" w:hAnsi="Times New Roman"/>
          <w:sz w:val="28"/>
          <w:szCs w:val="28"/>
          <w:lang w:eastAsia="uk-UA"/>
        </w:rPr>
      </w:pPr>
    </w:p>
    <w:p w:rsidR="002B3261" w:rsidRDefault="002B3261" w:rsidP="002B3261">
      <w:pPr>
        <w:shd w:val="clear" w:color="auto" w:fill="FFFFFF"/>
        <w:spacing w:after="0" w:line="276" w:lineRule="auto"/>
        <w:ind w:firstLine="709"/>
        <w:jc w:val="both"/>
        <w:rPr>
          <w:rFonts w:ascii="Times New Roman" w:hAnsi="Times New Roman"/>
          <w:sz w:val="28"/>
          <w:szCs w:val="28"/>
          <w:lang w:eastAsia="uk-UA"/>
        </w:rPr>
      </w:pPr>
      <w:bookmarkStart w:id="0" w:name="n772"/>
      <w:bookmarkStart w:id="1" w:name="n5"/>
      <w:bookmarkEnd w:id="0"/>
      <w:bookmarkEnd w:id="1"/>
      <w:r>
        <w:rPr>
          <w:rFonts w:ascii="Times New Roman" w:hAnsi="Times New Roman"/>
          <w:sz w:val="28"/>
          <w:szCs w:val="28"/>
          <w:lang w:eastAsia="uk-UA"/>
        </w:rPr>
        <w:t>Відповідно до п</w:t>
      </w:r>
      <w:r w:rsidRPr="00737735">
        <w:rPr>
          <w:rFonts w:ascii="Times New Roman" w:hAnsi="Times New Roman"/>
          <w:sz w:val="28"/>
          <w:szCs w:val="28"/>
          <w:lang w:eastAsia="uk-UA"/>
        </w:rPr>
        <w:t>і</w:t>
      </w:r>
      <w:r>
        <w:rPr>
          <w:rFonts w:ascii="Times New Roman" w:hAnsi="Times New Roman"/>
          <w:sz w:val="28"/>
          <w:szCs w:val="28"/>
          <w:lang w:eastAsia="uk-UA"/>
        </w:rPr>
        <w:t>дпункту 21 пункту 2 розділу XIV «</w:t>
      </w:r>
      <w:r w:rsidRPr="00737735">
        <w:rPr>
          <w:rFonts w:ascii="Times New Roman" w:hAnsi="Times New Roman"/>
          <w:sz w:val="28"/>
          <w:szCs w:val="28"/>
          <w:lang w:eastAsia="uk-UA"/>
        </w:rPr>
        <w:t>Пр</w:t>
      </w:r>
      <w:r>
        <w:rPr>
          <w:rFonts w:ascii="Times New Roman" w:hAnsi="Times New Roman"/>
          <w:sz w:val="28"/>
          <w:szCs w:val="28"/>
          <w:lang w:eastAsia="uk-UA"/>
        </w:rPr>
        <w:t>икінцеві та перехідні положення»</w:t>
      </w:r>
      <w:r w:rsidRPr="00737735">
        <w:rPr>
          <w:rFonts w:ascii="Times New Roman" w:hAnsi="Times New Roman"/>
          <w:sz w:val="28"/>
          <w:szCs w:val="28"/>
          <w:lang w:eastAsia="uk-UA"/>
        </w:rPr>
        <w:t>, статей 13, 43 Закону України «Про фахову передвищу освіту</w:t>
      </w:r>
      <w:r>
        <w:rPr>
          <w:rFonts w:ascii="Times New Roman" w:hAnsi="Times New Roman"/>
          <w:sz w:val="28"/>
          <w:szCs w:val="28"/>
          <w:lang w:val="ru-RU" w:eastAsia="uk-UA"/>
        </w:rPr>
        <w:t>»</w:t>
      </w:r>
    </w:p>
    <w:p w:rsidR="002B3261" w:rsidRDefault="002B3261" w:rsidP="002B3261">
      <w:pPr>
        <w:shd w:val="clear" w:color="auto" w:fill="FFFFFF"/>
        <w:spacing w:after="0" w:line="276" w:lineRule="auto"/>
        <w:jc w:val="both"/>
        <w:rPr>
          <w:rFonts w:ascii="Times New Roman" w:hAnsi="Times New Roman"/>
          <w:sz w:val="28"/>
          <w:szCs w:val="28"/>
          <w:lang w:eastAsia="uk-UA"/>
        </w:rPr>
      </w:pPr>
    </w:p>
    <w:p w:rsidR="002B3261" w:rsidRDefault="002B3261" w:rsidP="002B3261">
      <w:pPr>
        <w:shd w:val="clear" w:color="auto" w:fill="FFFFFF"/>
        <w:spacing w:after="0" w:line="276" w:lineRule="auto"/>
        <w:jc w:val="both"/>
        <w:rPr>
          <w:rFonts w:ascii="Times New Roman" w:hAnsi="Times New Roman"/>
          <w:b/>
          <w:bCs/>
          <w:spacing w:val="30"/>
          <w:sz w:val="28"/>
          <w:szCs w:val="28"/>
          <w:lang w:eastAsia="uk-UA"/>
        </w:rPr>
      </w:pPr>
      <w:r>
        <w:rPr>
          <w:rFonts w:ascii="Times New Roman" w:hAnsi="Times New Roman"/>
          <w:b/>
          <w:bCs/>
          <w:spacing w:val="30"/>
          <w:sz w:val="28"/>
          <w:szCs w:val="28"/>
          <w:lang w:eastAsia="uk-UA"/>
        </w:rPr>
        <w:t>НАКАЗУЮ:</w:t>
      </w:r>
    </w:p>
    <w:p w:rsidR="002B3261" w:rsidRDefault="002B3261" w:rsidP="002B3261">
      <w:pPr>
        <w:shd w:val="clear" w:color="auto" w:fill="FFFFFF"/>
        <w:spacing w:after="0" w:line="276" w:lineRule="auto"/>
        <w:jc w:val="both"/>
        <w:rPr>
          <w:rFonts w:ascii="Times New Roman" w:hAnsi="Times New Roman"/>
          <w:sz w:val="28"/>
          <w:szCs w:val="28"/>
          <w:lang w:eastAsia="uk-UA"/>
        </w:rPr>
      </w:pPr>
    </w:p>
    <w:p w:rsidR="002B3261" w:rsidRDefault="002B3261" w:rsidP="002B3261">
      <w:pPr>
        <w:shd w:val="clear" w:color="auto" w:fill="FFFFFF"/>
        <w:spacing w:after="150" w:line="276" w:lineRule="auto"/>
        <w:ind w:firstLine="709"/>
        <w:jc w:val="both"/>
        <w:rPr>
          <w:rFonts w:ascii="Times New Roman" w:hAnsi="Times New Roman"/>
          <w:sz w:val="28"/>
          <w:szCs w:val="28"/>
          <w:lang w:eastAsia="uk-UA"/>
        </w:rPr>
      </w:pPr>
      <w:bookmarkStart w:id="2" w:name="n6"/>
      <w:bookmarkEnd w:id="2"/>
      <w:r>
        <w:rPr>
          <w:rFonts w:ascii="Times New Roman" w:hAnsi="Times New Roman"/>
          <w:sz w:val="28"/>
          <w:szCs w:val="28"/>
          <w:lang w:eastAsia="uk-UA"/>
        </w:rPr>
        <w:t>1. Затвердити Порядок прийому на навчання до закладів фахової передвищої освіти в 202</w:t>
      </w:r>
      <w:r>
        <w:rPr>
          <w:rFonts w:ascii="Times New Roman" w:hAnsi="Times New Roman"/>
          <w:sz w:val="28"/>
          <w:szCs w:val="28"/>
          <w:lang w:eastAsia="uk-UA"/>
        </w:rPr>
        <w:t>4</w:t>
      </w:r>
      <w:r>
        <w:rPr>
          <w:rFonts w:ascii="Times New Roman" w:hAnsi="Times New Roman"/>
          <w:sz w:val="28"/>
          <w:szCs w:val="28"/>
          <w:lang w:eastAsia="uk-UA"/>
        </w:rPr>
        <w:t xml:space="preserve"> році, що додається.</w:t>
      </w:r>
    </w:p>
    <w:p w:rsidR="002B3261" w:rsidRDefault="002B3261" w:rsidP="002B3261">
      <w:pPr>
        <w:shd w:val="clear" w:color="auto" w:fill="FFFFFF"/>
        <w:spacing w:after="150" w:line="276" w:lineRule="auto"/>
        <w:ind w:firstLine="709"/>
        <w:jc w:val="both"/>
        <w:rPr>
          <w:rFonts w:ascii="Times New Roman" w:hAnsi="Times New Roman"/>
          <w:sz w:val="28"/>
          <w:szCs w:val="28"/>
          <w:lang w:eastAsia="uk-UA"/>
        </w:rPr>
      </w:pPr>
      <w:bookmarkStart w:id="3" w:name="n7"/>
      <w:bookmarkStart w:id="4" w:name="n8"/>
      <w:bookmarkEnd w:id="3"/>
      <w:bookmarkEnd w:id="4"/>
      <w:r>
        <w:rPr>
          <w:rFonts w:ascii="Times New Roman" w:hAnsi="Times New Roman"/>
          <w:sz w:val="28"/>
          <w:szCs w:val="28"/>
          <w:lang w:eastAsia="uk-UA"/>
        </w:rPr>
        <w:t>2. Керівникам закладів освіти в</w:t>
      </w:r>
      <w:r w:rsidRPr="00D96B45">
        <w:rPr>
          <w:rFonts w:ascii="Times New Roman" w:hAnsi="Times New Roman"/>
          <w:bCs/>
          <w:sz w:val="28"/>
          <w:szCs w:val="28"/>
          <w:lang w:eastAsia="uk-UA"/>
        </w:rPr>
        <w:t>сіх форм власності і сфер управління</w:t>
      </w:r>
      <w:r>
        <w:rPr>
          <w:rFonts w:ascii="Times New Roman" w:hAnsi="Times New Roman"/>
          <w:sz w:val="28"/>
          <w:szCs w:val="28"/>
          <w:lang w:eastAsia="uk-UA"/>
        </w:rPr>
        <w:t xml:space="preserve"> під час затвердження правил прийому на навчання для здобуття фахової передвищої освіти забезпечити дотримання вимог Порядку прийому на навчання до закладів фахової передвищої освіти в 202</w:t>
      </w:r>
      <w:r>
        <w:rPr>
          <w:rFonts w:ascii="Times New Roman" w:hAnsi="Times New Roman"/>
          <w:sz w:val="28"/>
          <w:szCs w:val="28"/>
          <w:lang w:eastAsia="uk-UA"/>
        </w:rPr>
        <w:t>4</w:t>
      </w:r>
      <w:r>
        <w:rPr>
          <w:rFonts w:ascii="Times New Roman" w:hAnsi="Times New Roman"/>
          <w:sz w:val="28"/>
          <w:szCs w:val="28"/>
          <w:lang w:eastAsia="uk-UA"/>
        </w:rPr>
        <w:t xml:space="preserve"> році, затвердженого цим наказом.</w:t>
      </w:r>
    </w:p>
    <w:p w:rsidR="002B3261" w:rsidRDefault="002B3261" w:rsidP="002B3261">
      <w:pPr>
        <w:shd w:val="clear" w:color="auto" w:fill="FFFFFF"/>
        <w:spacing w:after="150" w:line="276" w:lineRule="auto"/>
        <w:ind w:firstLine="709"/>
        <w:jc w:val="both"/>
        <w:rPr>
          <w:rFonts w:ascii="Times New Roman" w:hAnsi="Times New Roman"/>
          <w:sz w:val="28"/>
          <w:szCs w:val="28"/>
          <w:lang w:eastAsia="uk-UA"/>
        </w:rPr>
      </w:pPr>
      <w:bookmarkStart w:id="5" w:name="n9"/>
      <w:bookmarkEnd w:id="5"/>
      <w:r>
        <w:rPr>
          <w:rFonts w:ascii="Times New Roman" w:hAnsi="Times New Roman"/>
          <w:sz w:val="28"/>
          <w:szCs w:val="28"/>
          <w:lang w:eastAsia="uk-UA"/>
        </w:rPr>
        <w:t>3. Директорату фахової передвищої, вищої освіти (Шаров О.) забезпечити подання на державну реєстрацію цього наказу в Міністерстві юстиції України.</w:t>
      </w:r>
    </w:p>
    <w:p w:rsidR="002B3261" w:rsidRDefault="002B3261" w:rsidP="002B3261">
      <w:pPr>
        <w:shd w:val="clear" w:color="auto" w:fill="FFFFFF"/>
        <w:spacing w:after="150" w:line="276"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4. </w:t>
      </w:r>
      <w:r w:rsidRPr="00D96B45">
        <w:rPr>
          <w:rFonts w:ascii="Times New Roman" w:hAnsi="Times New Roman"/>
          <w:bCs/>
          <w:sz w:val="28"/>
          <w:szCs w:val="28"/>
          <w:lang w:eastAsia="uk-UA"/>
        </w:rPr>
        <w:t>Контроль за викон</w:t>
      </w:r>
      <w:r>
        <w:rPr>
          <w:rFonts w:ascii="Times New Roman" w:hAnsi="Times New Roman"/>
          <w:bCs/>
          <w:sz w:val="28"/>
          <w:szCs w:val="28"/>
          <w:lang w:eastAsia="uk-UA"/>
        </w:rPr>
        <w:t xml:space="preserve">анням цього наказу покласти на </w:t>
      </w:r>
      <w:r w:rsidRPr="00D96B45">
        <w:rPr>
          <w:rFonts w:ascii="Times New Roman" w:hAnsi="Times New Roman"/>
          <w:bCs/>
          <w:sz w:val="28"/>
          <w:szCs w:val="28"/>
          <w:lang w:eastAsia="uk-UA"/>
        </w:rPr>
        <w:t xml:space="preserve"> заступника Міністра </w:t>
      </w:r>
      <w:r w:rsidRPr="00C34796">
        <w:rPr>
          <w:rFonts w:ascii="Times New Roman" w:eastAsia="Times New Roman" w:hAnsi="Times New Roman" w:cs="Times New Roman"/>
          <w:color w:val="000000"/>
          <w:sz w:val="28"/>
          <w:szCs w:val="28"/>
          <w:lang w:eastAsia="uk-UA"/>
        </w:rPr>
        <w:t>Винницького М.</w:t>
      </w:r>
    </w:p>
    <w:p w:rsidR="002B3261" w:rsidRDefault="002B3261" w:rsidP="002B3261">
      <w:pPr>
        <w:shd w:val="clear" w:color="auto" w:fill="FFFFFF"/>
        <w:spacing w:after="150" w:line="276" w:lineRule="auto"/>
        <w:ind w:firstLine="709"/>
        <w:jc w:val="both"/>
        <w:rPr>
          <w:rFonts w:ascii="Times New Roman" w:hAnsi="Times New Roman"/>
          <w:sz w:val="28"/>
          <w:szCs w:val="28"/>
          <w:lang w:eastAsia="uk-UA"/>
        </w:rPr>
      </w:pPr>
      <w:bookmarkStart w:id="6" w:name="n11"/>
      <w:bookmarkEnd w:id="6"/>
      <w:r>
        <w:rPr>
          <w:rFonts w:ascii="Times New Roman" w:hAnsi="Times New Roman"/>
          <w:sz w:val="28"/>
          <w:szCs w:val="28"/>
          <w:lang w:eastAsia="uk-UA"/>
        </w:rPr>
        <w:t xml:space="preserve">5. Цей наказ набирає чинності з </w:t>
      </w:r>
      <w:r>
        <w:rPr>
          <w:rFonts w:ascii="Times New Roman" w:hAnsi="Times New Roman"/>
          <w:sz w:val="28"/>
          <w:lang w:eastAsia="uk-UA"/>
        </w:rPr>
        <w:t>дня його офіційного опублікування</w:t>
      </w:r>
      <w:r>
        <w:rPr>
          <w:rFonts w:ascii="Times New Roman" w:hAnsi="Times New Roman"/>
          <w:sz w:val="28"/>
          <w:szCs w:val="28"/>
          <w:lang w:eastAsia="uk-UA"/>
        </w:rPr>
        <w:t>.</w:t>
      </w:r>
    </w:p>
    <w:p w:rsidR="002B3261" w:rsidRDefault="002B3261" w:rsidP="002B3261">
      <w:pPr>
        <w:shd w:val="clear" w:color="auto" w:fill="FFFFFF"/>
        <w:spacing w:after="150" w:line="276" w:lineRule="auto"/>
        <w:ind w:firstLine="709"/>
        <w:jc w:val="both"/>
        <w:rPr>
          <w:rFonts w:ascii="Times New Roman" w:hAnsi="Times New Roman"/>
          <w:sz w:val="28"/>
          <w:szCs w:val="28"/>
          <w:lang w:eastAsia="uk-UA"/>
        </w:rPr>
      </w:pPr>
    </w:p>
    <w:p w:rsidR="002B3261" w:rsidRDefault="002B3261" w:rsidP="002B3261">
      <w:pPr>
        <w:spacing w:before="300" w:after="150" w:line="276" w:lineRule="auto"/>
        <w:rPr>
          <w:rFonts w:ascii="Times New Roman" w:hAnsi="Times New Roman"/>
          <w:sz w:val="28"/>
          <w:szCs w:val="28"/>
          <w:lang w:eastAsia="uk-UA"/>
        </w:rPr>
      </w:pPr>
      <w:bookmarkStart w:id="7" w:name="n12"/>
      <w:bookmarkEnd w:id="7"/>
      <w:r>
        <w:rPr>
          <w:rFonts w:ascii="Times New Roman" w:hAnsi="Times New Roman"/>
          <w:b/>
          <w:bCs/>
          <w:sz w:val="28"/>
          <w:szCs w:val="28"/>
          <w:lang w:eastAsia="uk-UA"/>
        </w:rPr>
        <w:t>Міністр</w:t>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t xml:space="preserve"> </w:t>
      </w:r>
      <w:r w:rsidRPr="00C34796">
        <w:rPr>
          <w:rFonts w:ascii="Times New Roman" w:eastAsia="Times New Roman" w:hAnsi="Times New Roman" w:cs="Times New Roman"/>
          <w:b/>
          <w:bCs/>
          <w:sz w:val="28"/>
          <w:szCs w:val="28"/>
          <w:lang w:eastAsia="uk-UA"/>
        </w:rPr>
        <w:t>Оксен ЛІСОВИЙ</w:t>
      </w:r>
    </w:p>
    <w:p w:rsidR="00DD51D2" w:rsidRPr="00DD51D2" w:rsidRDefault="00DD51D2" w:rsidP="00DD51D2">
      <w:pPr>
        <w:shd w:val="clear" w:color="auto" w:fill="FFFFFF"/>
        <w:spacing w:after="0"/>
        <w:jc w:val="center"/>
        <w:rPr>
          <w:rFonts w:ascii="Times New Roman" w:eastAsia="Times New Roman" w:hAnsi="Times New Roman" w:cs="Times New Roman"/>
          <w:b/>
          <w:bCs/>
          <w:color w:val="333333"/>
          <w:sz w:val="28"/>
          <w:szCs w:val="28"/>
          <w:lang w:eastAsia="uk-UA"/>
        </w:rPr>
      </w:pPr>
    </w:p>
    <w:p w:rsidR="00DD51D2" w:rsidRPr="00DD51D2" w:rsidRDefault="00DD51D2" w:rsidP="00DD51D2">
      <w:pPr>
        <w:shd w:val="clear" w:color="auto" w:fill="FFFFFF"/>
        <w:spacing w:after="0"/>
        <w:jc w:val="center"/>
        <w:rPr>
          <w:rFonts w:ascii="Times New Roman" w:eastAsia="Times New Roman" w:hAnsi="Times New Roman" w:cs="Times New Roman"/>
          <w:b/>
          <w:bCs/>
          <w:color w:val="333333"/>
          <w:sz w:val="28"/>
          <w:szCs w:val="28"/>
          <w:lang w:eastAsia="uk-UA"/>
        </w:rPr>
      </w:pPr>
    </w:p>
    <w:p w:rsidR="00DD51D2" w:rsidRDefault="00DD51D2" w:rsidP="0046707C">
      <w:pPr>
        <w:shd w:val="clear" w:color="auto" w:fill="FFFFFF"/>
        <w:spacing w:before="300" w:after="450"/>
        <w:jc w:val="center"/>
        <w:rPr>
          <w:rFonts w:ascii="Times New Roman" w:eastAsia="Times New Roman" w:hAnsi="Times New Roman" w:cs="Times New Roman"/>
          <w:b/>
          <w:bCs/>
          <w:color w:val="333333"/>
          <w:sz w:val="32"/>
          <w:szCs w:val="32"/>
          <w:lang w:eastAsia="uk-UA"/>
        </w:rPr>
        <w:sectPr w:rsidR="00DD51D2" w:rsidSect="006358D8">
          <w:headerReference w:type="default" r:id="rId6"/>
          <w:pgSz w:w="11906" w:h="16838"/>
          <w:pgMar w:top="851" w:right="567" w:bottom="1701" w:left="1701" w:header="709" w:footer="709" w:gutter="0"/>
          <w:cols w:space="708"/>
          <w:titlePg/>
          <w:docGrid w:linePitch="360"/>
        </w:sectPr>
      </w:pPr>
    </w:p>
    <w:p w:rsidR="007569E8" w:rsidRPr="005A1904" w:rsidRDefault="007569E8" w:rsidP="007569E8">
      <w:pPr>
        <w:ind w:left="5670"/>
        <w:rPr>
          <w:sz w:val="28"/>
          <w:szCs w:val="28"/>
        </w:rPr>
      </w:pPr>
      <w:r w:rsidRPr="005A1904">
        <w:rPr>
          <w:rFonts w:ascii="Times New Roman" w:eastAsia="Times New Roman" w:hAnsi="Times New Roman" w:cs="Times New Roman"/>
          <w:bCs/>
          <w:sz w:val="28"/>
          <w:szCs w:val="28"/>
          <w:lang w:eastAsia="uk-UA"/>
        </w:rPr>
        <w:lastRenderedPageBreak/>
        <w:t>ЗАТВЕРДЖЕНО</w:t>
      </w:r>
      <w:r w:rsidRPr="005A1904">
        <w:rPr>
          <w:rFonts w:ascii="Times New Roman" w:eastAsia="Times New Roman" w:hAnsi="Times New Roman" w:cs="Times New Roman"/>
          <w:sz w:val="28"/>
          <w:szCs w:val="28"/>
          <w:lang w:eastAsia="uk-UA"/>
        </w:rPr>
        <w:br/>
      </w:r>
      <w:r w:rsidRPr="005A1904">
        <w:rPr>
          <w:rFonts w:ascii="Times New Roman" w:eastAsia="Times New Roman" w:hAnsi="Times New Roman" w:cs="Times New Roman"/>
          <w:bCs/>
          <w:sz w:val="28"/>
          <w:szCs w:val="28"/>
          <w:lang w:eastAsia="uk-UA"/>
        </w:rPr>
        <w:t>Наказ Міністерства освіти</w:t>
      </w:r>
      <w:r w:rsidRPr="005A1904">
        <w:rPr>
          <w:rFonts w:ascii="Times New Roman" w:eastAsia="Times New Roman" w:hAnsi="Times New Roman" w:cs="Times New Roman"/>
          <w:sz w:val="28"/>
          <w:szCs w:val="28"/>
          <w:lang w:eastAsia="uk-UA"/>
        </w:rPr>
        <w:br/>
      </w:r>
      <w:r w:rsidRPr="005A1904">
        <w:rPr>
          <w:rFonts w:ascii="Times New Roman" w:eastAsia="Times New Roman" w:hAnsi="Times New Roman" w:cs="Times New Roman"/>
          <w:bCs/>
          <w:sz w:val="28"/>
          <w:szCs w:val="28"/>
          <w:lang w:eastAsia="uk-UA"/>
        </w:rPr>
        <w:t>і науки України</w:t>
      </w:r>
      <w:r w:rsidRPr="005A1904">
        <w:rPr>
          <w:rFonts w:ascii="Times New Roman" w:eastAsia="Times New Roman" w:hAnsi="Times New Roman" w:cs="Times New Roman"/>
          <w:sz w:val="28"/>
          <w:szCs w:val="28"/>
          <w:lang w:eastAsia="uk-UA"/>
        </w:rPr>
        <w:br/>
      </w:r>
      <w:r w:rsidRPr="005A1904">
        <w:rPr>
          <w:rFonts w:ascii="Times New Roman" w:eastAsia="Times New Roman" w:hAnsi="Times New Roman" w:cs="Times New Roman"/>
          <w:bCs/>
          <w:sz w:val="28"/>
          <w:szCs w:val="28"/>
          <w:lang w:eastAsia="uk-UA"/>
        </w:rPr>
        <w:t>«___»___</w:t>
      </w:r>
      <w:bookmarkStart w:id="8" w:name="_GoBack"/>
      <w:bookmarkEnd w:id="8"/>
      <w:r w:rsidRPr="005A1904">
        <w:rPr>
          <w:rFonts w:ascii="Times New Roman" w:eastAsia="Times New Roman" w:hAnsi="Times New Roman" w:cs="Times New Roman"/>
          <w:bCs/>
          <w:sz w:val="28"/>
          <w:szCs w:val="28"/>
          <w:lang w:eastAsia="uk-UA"/>
        </w:rPr>
        <w:t>___ 202</w:t>
      </w:r>
      <w:r w:rsidRPr="005A1904">
        <w:rPr>
          <w:rFonts w:ascii="Times New Roman" w:eastAsia="Times New Roman" w:hAnsi="Times New Roman" w:cs="Times New Roman"/>
          <w:bCs/>
          <w:sz w:val="28"/>
          <w:szCs w:val="28"/>
          <w:lang w:eastAsia="uk-UA"/>
        </w:rPr>
        <w:t>4</w:t>
      </w:r>
      <w:r w:rsidRPr="005A1904">
        <w:rPr>
          <w:rFonts w:ascii="Times New Roman" w:eastAsia="Times New Roman" w:hAnsi="Times New Roman" w:cs="Times New Roman"/>
          <w:bCs/>
          <w:sz w:val="28"/>
          <w:szCs w:val="28"/>
          <w:lang w:eastAsia="uk-UA"/>
        </w:rPr>
        <w:t xml:space="preserve"> року № _____</w:t>
      </w:r>
    </w:p>
    <w:p w:rsidR="007569E8" w:rsidRDefault="007569E8" w:rsidP="0046707C">
      <w:pPr>
        <w:shd w:val="clear" w:color="auto" w:fill="FFFFFF"/>
        <w:spacing w:before="300" w:after="450"/>
        <w:jc w:val="center"/>
        <w:rPr>
          <w:rFonts w:ascii="Times New Roman" w:eastAsia="Times New Roman" w:hAnsi="Times New Roman" w:cs="Times New Roman"/>
          <w:b/>
          <w:bCs/>
          <w:color w:val="333333"/>
          <w:sz w:val="32"/>
          <w:szCs w:val="32"/>
          <w:lang w:eastAsia="uk-UA"/>
        </w:rPr>
      </w:pPr>
    </w:p>
    <w:p w:rsidR="001875FB" w:rsidRPr="006358D8" w:rsidRDefault="001875FB" w:rsidP="0046707C">
      <w:pPr>
        <w:shd w:val="clear" w:color="auto" w:fill="FFFFFF"/>
        <w:spacing w:before="300" w:after="450"/>
        <w:jc w:val="center"/>
        <w:rPr>
          <w:rFonts w:ascii="Times New Roman" w:eastAsia="Times New Roman" w:hAnsi="Times New Roman" w:cs="Times New Roman"/>
          <w:b/>
          <w:bCs/>
          <w:color w:val="333333"/>
          <w:sz w:val="28"/>
          <w:szCs w:val="28"/>
          <w:lang w:eastAsia="uk-UA"/>
        </w:rPr>
      </w:pPr>
      <w:r w:rsidRPr="006358D8">
        <w:rPr>
          <w:rFonts w:ascii="Times New Roman" w:eastAsia="Times New Roman" w:hAnsi="Times New Roman" w:cs="Times New Roman"/>
          <w:b/>
          <w:bCs/>
          <w:color w:val="333333"/>
          <w:sz w:val="28"/>
          <w:szCs w:val="28"/>
          <w:lang w:eastAsia="uk-UA"/>
        </w:rPr>
        <w:t>ПОРЯДОК</w:t>
      </w:r>
      <w:r w:rsidRPr="006358D8">
        <w:rPr>
          <w:rFonts w:ascii="Times New Roman" w:eastAsia="Times New Roman" w:hAnsi="Times New Roman" w:cs="Times New Roman"/>
          <w:color w:val="333333"/>
          <w:sz w:val="28"/>
          <w:szCs w:val="28"/>
          <w:lang w:eastAsia="uk-UA"/>
        </w:rPr>
        <w:br/>
      </w:r>
      <w:r w:rsidRPr="006358D8">
        <w:rPr>
          <w:rFonts w:ascii="Times New Roman" w:eastAsia="Times New Roman" w:hAnsi="Times New Roman" w:cs="Times New Roman"/>
          <w:b/>
          <w:bCs/>
          <w:color w:val="333333"/>
          <w:sz w:val="28"/>
          <w:szCs w:val="28"/>
          <w:lang w:eastAsia="uk-UA"/>
        </w:rPr>
        <w:t>прийому на навчання до закладів фахової передвищої освіти в 2024 році</w:t>
      </w:r>
    </w:p>
    <w:p w:rsidR="001875FB" w:rsidRPr="00FB5B35" w:rsidRDefault="001875FB" w:rsidP="009C0832">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9" w:name="n15"/>
      <w:bookmarkEnd w:id="9"/>
      <w:r w:rsidRPr="0046707C">
        <w:rPr>
          <w:rFonts w:ascii="Times New Roman" w:eastAsia="Times New Roman" w:hAnsi="Times New Roman" w:cs="Times New Roman"/>
          <w:b/>
          <w:bCs/>
          <w:color w:val="333333"/>
          <w:sz w:val="28"/>
          <w:szCs w:val="28"/>
          <w:lang w:eastAsia="uk-UA"/>
        </w:rPr>
        <w:t>I. Загальні положення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0" w:name="n16"/>
      <w:bookmarkEnd w:id="10"/>
      <w:r w:rsidRPr="006358D8">
        <w:rPr>
          <w:rFonts w:ascii="Times New Roman" w:eastAsia="Times New Roman" w:hAnsi="Times New Roman" w:cs="Times New Roman"/>
          <w:sz w:val="28"/>
          <w:szCs w:val="28"/>
          <w:lang w:eastAsia="uk-UA"/>
        </w:rPr>
        <w:t>1. Цим Порядком керуються суб’єкти освітньої діяльності, які здійснюють прийом на навчання для здобуття фахової передвищої освіти, усіх форм власності та сфер управління (далі - заклад освіти).</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1" w:name="n17"/>
      <w:bookmarkEnd w:id="11"/>
      <w:r w:rsidRPr="006358D8">
        <w:rPr>
          <w:rFonts w:ascii="Times New Roman" w:eastAsia="Times New Roman" w:hAnsi="Times New Roman" w:cs="Times New Roman"/>
          <w:sz w:val="28"/>
          <w:szCs w:val="28"/>
          <w:lang w:eastAsia="uk-UA"/>
        </w:rPr>
        <w:t>2. Підставою для оголошення прийому на навчання є ліцензія Міністерства освіти і науки України на провадження освітньої діяльності на рівні фахової передвищої освіти та правила прийому до закладу фахової передвищої освіти (далі - Правила прийому).</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2" w:name="n18"/>
      <w:bookmarkEnd w:id="12"/>
      <w:r w:rsidRPr="006358D8">
        <w:rPr>
          <w:rFonts w:ascii="Times New Roman" w:eastAsia="Times New Roman" w:hAnsi="Times New Roman" w:cs="Times New Roman"/>
          <w:sz w:val="28"/>
          <w:szCs w:val="28"/>
          <w:lang w:eastAsia="uk-UA"/>
        </w:rPr>
        <w:t>3. Прийом на навчання здійснюється закладами освіти на конкурсній основі.</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3" w:name="n19"/>
      <w:bookmarkEnd w:id="13"/>
      <w:r w:rsidRPr="006358D8">
        <w:rPr>
          <w:rFonts w:ascii="Times New Roman" w:eastAsia="Times New Roman" w:hAnsi="Times New Roman" w:cs="Times New Roman"/>
          <w:sz w:val="28"/>
          <w:szCs w:val="28"/>
          <w:lang w:eastAsia="uk-UA"/>
        </w:rPr>
        <w:t>4. Організацію прийому вступників здійснює приймальна комісія - робочий орган закладу освіти. Приймальна комісія діє згідно з положенням про приймальну комісію закладу освіти, розробленим з урахуванням вимог </w:t>
      </w:r>
      <w:hyperlink r:id="rId7" w:anchor="n4" w:tgtFrame="_blank" w:history="1">
        <w:r w:rsidRPr="006358D8">
          <w:rPr>
            <w:rFonts w:ascii="Times New Roman" w:eastAsia="Times New Roman" w:hAnsi="Times New Roman" w:cs="Times New Roman"/>
            <w:sz w:val="28"/>
            <w:szCs w:val="28"/>
            <w:lang w:eastAsia="uk-UA"/>
          </w:rPr>
          <w:t>Положення про приймальну комісію вищого навчального закладу</w:t>
        </w:r>
      </w:hyperlink>
      <w:r w:rsidRPr="006358D8">
        <w:rPr>
          <w:rFonts w:ascii="Times New Roman" w:eastAsia="Times New Roman" w:hAnsi="Times New Roman" w:cs="Times New Roman"/>
          <w:sz w:val="28"/>
          <w:szCs w:val="28"/>
          <w:lang w:eastAsia="uk-UA"/>
        </w:rPr>
        <w:t>, затвердженого наказом Міністерства освіти і науки України від 15 жовтня 2015 року </w:t>
      </w:r>
      <w:hyperlink r:id="rId8" w:tgtFrame="_blank" w:history="1">
        <w:r w:rsidRPr="006358D8">
          <w:rPr>
            <w:rFonts w:ascii="Times New Roman" w:eastAsia="Times New Roman" w:hAnsi="Times New Roman" w:cs="Times New Roman"/>
            <w:sz w:val="28"/>
            <w:szCs w:val="28"/>
            <w:lang w:eastAsia="uk-UA"/>
          </w:rPr>
          <w:t>№ 1085</w:t>
        </w:r>
      </w:hyperlink>
      <w:r w:rsidRPr="006358D8">
        <w:rPr>
          <w:rFonts w:ascii="Times New Roman" w:eastAsia="Times New Roman" w:hAnsi="Times New Roman" w:cs="Times New Roman"/>
          <w:sz w:val="28"/>
          <w:szCs w:val="28"/>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офіційному вебсайті (вебсторінці).</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4" w:name="n20"/>
      <w:bookmarkEnd w:id="14"/>
      <w:r w:rsidRPr="006358D8">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відповідного наказу та/або виконання процедур вступної кампанії.</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5" w:name="n21"/>
      <w:bookmarkEnd w:id="15"/>
      <w:r w:rsidRPr="006358D8">
        <w:rPr>
          <w:rFonts w:ascii="Times New Roman" w:eastAsia="Times New Roman" w:hAnsi="Times New Roman" w:cs="Times New Roman"/>
          <w:sz w:val="28"/>
          <w:szCs w:val="28"/>
          <w:lang w:eastAsia="uk-UA"/>
        </w:rPr>
        <w:t>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(вебсторінці) закладу освіти не пізніше наступного дня після його прийняття.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6" w:name="n22"/>
      <w:bookmarkEnd w:id="16"/>
      <w:r w:rsidRPr="006358D8">
        <w:rPr>
          <w:rFonts w:ascii="Times New Roman" w:eastAsia="Times New Roman" w:hAnsi="Times New Roman" w:cs="Times New Roman"/>
          <w:sz w:val="28"/>
          <w:szCs w:val="28"/>
          <w:lang w:eastAsia="uk-UA"/>
        </w:rPr>
        <w:t>5. У цьому Порядку терміни вжито в таких значеннях:</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7" w:name="n23"/>
      <w:bookmarkEnd w:id="17"/>
      <w:r w:rsidRPr="006358D8">
        <w:rPr>
          <w:rFonts w:ascii="Times New Roman" w:eastAsia="Times New Roman" w:hAnsi="Times New Roman" w:cs="Times New Roman"/>
          <w:sz w:val="28"/>
          <w:szCs w:val="28"/>
          <w:lang w:eastAsia="uk-UA"/>
        </w:rPr>
        <w:t xml:space="preserve">вступ на основі (основа вступу) -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освітньо-професійного ступеня фахового молодшого бакалавра (базової середньої освіти (далі - БСО), повної загальної (профільної) середньої освіти </w:t>
      </w:r>
      <w:r w:rsidRPr="006358D8">
        <w:rPr>
          <w:rFonts w:ascii="Times New Roman" w:eastAsia="Times New Roman" w:hAnsi="Times New Roman" w:cs="Times New Roman"/>
          <w:sz w:val="28"/>
          <w:szCs w:val="28"/>
          <w:lang w:eastAsia="uk-UA"/>
        </w:rPr>
        <w:lastRenderedPageBreak/>
        <w:t>(далі - ПЗСО), освітньо-кваліфікаційного рівня «кваліфікований робітник» (далі - КР),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 освітнього ступеня бакалавра - 6 рівень НРК (далі - НРК6), освітнього ступеня магістра (освітньо-кваліфікаційного рівня спеціаліста) - 7 рівень НРК (далі - НРК7));</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8" w:name="n24"/>
      <w:bookmarkEnd w:id="18"/>
      <w:r w:rsidRPr="006358D8">
        <w:rPr>
          <w:rFonts w:ascii="Times New Roman" w:eastAsia="Times New Roman" w:hAnsi="Times New Roman" w:cs="Times New Roman"/>
          <w:sz w:val="28"/>
          <w:szCs w:val="28"/>
          <w:lang w:eastAsia="uk-UA"/>
        </w:rPr>
        <w:t>вступне випробування - очне, дистанційне або змішане (за рішенням закладу освіти; для осіб, які проживають та знаходяться на тимчасово окупованій території - за зверненням вступника) оцінювання підготовленості вступника, що проводиться у формі вступного іспиту, співбесіди чи конкурсу творчих та/або фізичних здібностей (далі - творчого конкурсу), за результатами якого виставляється одна позитивна оцінка за шкалою 100-200 (з кроком не менше ніж в один бал, що включає до десяти додаткових балів за успішне закінчення підготовчих курсів для вступу до закладу освіти) або ухвалюється рішення про негативну оцінку вступника («незадовільно»);</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19" w:name="n25"/>
      <w:bookmarkEnd w:id="19"/>
      <w:r w:rsidRPr="006358D8">
        <w:rPr>
          <w:rFonts w:ascii="Times New Roman" w:eastAsia="Times New Roman" w:hAnsi="Times New Roman" w:cs="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0" w:name="n26"/>
      <w:bookmarkEnd w:id="20"/>
      <w:r w:rsidRPr="006358D8">
        <w:rPr>
          <w:rFonts w:ascii="Times New Roman" w:eastAsia="Times New Roman" w:hAnsi="Times New Roman" w:cs="Times New Roman"/>
          <w:sz w:val="28"/>
          <w:szCs w:val="28"/>
          <w:lang w:eastAsia="uk-UA"/>
        </w:rPr>
        <w:t>заява на участь у конкурсному відборі до закладу освіти (далі - заява) - запис, що вноситься до Єдиної державної електронної бази з питань освіти (далі -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та конкурсну пропозицію;</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1" w:name="n27"/>
      <w:bookmarkEnd w:id="21"/>
      <w:r w:rsidRPr="006358D8">
        <w:rPr>
          <w:rFonts w:ascii="Times New Roman" w:eastAsia="Times New Roman" w:hAnsi="Times New Roman" w:cs="Times New Roman"/>
          <w:sz w:val="28"/>
          <w:szCs w:val="28"/>
          <w:lang w:eastAsia="uk-UA"/>
        </w:rPr>
        <w:t>квота для іноземців - визначена кількість бюджетних місць, яка використовується для прийому вступників з числа:</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2" w:name="n28"/>
      <w:bookmarkEnd w:id="22"/>
      <w:r w:rsidRPr="006358D8">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3" w:name="n29"/>
      <w:bookmarkEnd w:id="23"/>
      <w:r w:rsidRPr="006358D8">
        <w:rPr>
          <w:rFonts w:ascii="Times New Roman" w:eastAsia="Times New Roman" w:hAnsi="Times New Roman" w:cs="Times New Roman"/>
          <w:sz w:val="28"/>
          <w:szCs w:val="28"/>
          <w:lang w:eastAsia="uk-UA"/>
        </w:rPr>
        <w:t>осіб з посвідченням закордонного українця, які не проживають постійно в Україні;</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4" w:name="n30"/>
      <w:bookmarkEnd w:id="24"/>
      <w:r w:rsidRPr="006358D8">
        <w:rPr>
          <w:rFonts w:ascii="Times New Roman" w:eastAsia="Times New Roman" w:hAnsi="Times New Roman" w:cs="Times New Roman"/>
          <w:sz w:val="28"/>
          <w:szCs w:val="28"/>
          <w:lang w:eastAsia="uk-UA"/>
        </w:rPr>
        <w:t>конкурс творчих та/або фізичних здібностей (далі - творчий конкурс) - форма вступного випробування для вступу на основі БСО, ПЗСО,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w:t>
      </w:r>
      <w:hyperlink r:id="rId9" w:anchor="n333" w:history="1">
        <w:r w:rsidRPr="006358D8">
          <w:rPr>
            <w:rFonts w:ascii="Times New Roman" w:eastAsia="Times New Roman" w:hAnsi="Times New Roman" w:cs="Times New Roman"/>
            <w:sz w:val="28"/>
            <w:szCs w:val="28"/>
            <w:lang w:eastAsia="uk-UA"/>
          </w:rPr>
          <w:t>додатку</w:t>
        </w:r>
      </w:hyperlink>
      <w:r w:rsidRPr="006358D8">
        <w:rPr>
          <w:rFonts w:ascii="Times New Roman" w:eastAsia="Times New Roman" w:hAnsi="Times New Roman" w:cs="Times New Roman"/>
          <w:sz w:val="28"/>
          <w:szCs w:val="28"/>
          <w:lang w:eastAsia="uk-UA"/>
        </w:rPr>
        <w:t> до цього Порядку, і проводиться в один тур у межах одного дня (результат оцінювання оприлюднюється не пізніше наступного дня);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5" w:name="n31"/>
      <w:bookmarkEnd w:id="25"/>
      <w:r w:rsidRPr="006358D8">
        <w:rPr>
          <w:rFonts w:ascii="Times New Roman" w:eastAsia="Times New Roman" w:hAnsi="Times New Roman" w:cs="Times New Roman"/>
          <w:sz w:val="28"/>
          <w:szCs w:val="28"/>
          <w:lang w:eastAsia="uk-UA"/>
        </w:rPr>
        <w:lastRenderedPageBreak/>
        <w:t>конкурсна пропозиція - пропозиція закладу освіти (відокремленого структурного підрозділу закладу вищої освіти) щодо кількості місць для прийому вступників для здобуття фахової передвищої освіти на певну освітньо-професійну програму (спеціальність, одну або декілька спеціалізацій, мов, музичних інструментів тощо в межах спеціальності), форму здобуття освіти, основу вступу,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w:t>
      </w:r>
      <w:r w:rsidRPr="006358D8">
        <w:rPr>
          <w:rFonts w:ascii="Times New Roman" w:hAnsi="Times New Roman" w:cs="Times New Roman"/>
          <w:sz w:val="28"/>
          <w:szCs w:val="28"/>
          <w:shd w:val="clear" w:color="auto" w:fill="FFFFFF"/>
        </w:rPr>
        <w:t xml:space="preserve"> </w:t>
      </w:r>
      <w:r w:rsidRPr="006358D8">
        <w:rPr>
          <w:rFonts w:ascii="Times New Roman" w:eastAsia="Times New Roman" w:hAnsi="Times New Roman" w:cs="Times New Roman"/>
          <w:sz w:val="28"/>
          <w:szCs w:val="28"/>
          <w:lang w:eastAsia="uk-UA"/>
        </w:rPr>
        <w:t>Заклад освіти самостійно формує конкурсні 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6" w:name="n32"/>
      <w:bookmarkEnd w:id="26"/>
      <w:r w:rsidRPr="006358D8">
        <w:rPr>
          <w:rFonts w:ascii="Times New Roman" w:eastAsia="Times New Roman" w:hAnsi="Times New Roman" w:cs="Times New Roman"/>
          <w:sz w:val="28"/>
          <w:szCs w:val="28"/>
          <w:lang w:eastAsia="uk-UA"/>
        </w:rPr>
        <w:t>конкурсний бал - оцінка досягнень вступника, яка визначається результатом вступного випробування та іншими конкурсними показниками з округленням до одиниці відповідно до цього Порядку та Правил прийому;</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7" w:name="n33"/>
      <w:bookmarkEnd w:id="27"/>
      <w:r w:rsidRPr="006358D8">
        <w:rPr>
          <w:rFonts w:ascii="Times New Roman" w:eastAsia="Times New Roman" w:hAnsi="Times New Roman" w:cs="Times New Roman"/>
          <w:sz w:val="28"/>
          <w:szCs w:val="28"/>
          <w:lang w:eastAsia="uk-UA"/>
        </w:rPr>
        <w:t>конкурсний відбір - процедура відбору вступників на конкурсні пропозиції на основі конкурсних балів та/або мотиваційних листів відповідно до цього Порядку (незалежно від форми власності закладу освіти та джерел фінансування навчання);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8" w:name="n34"/>
      <w:bookmarkEnd w:id="28"/>
      <w:r w:rsidRPr="006358D8">
        <w:rPr>
          <w:rFonts w:ascii="Times New Roman" w:eastAsia="Times New Roman" w:hAnsi="Times New Roman" w:cs="Times New Roman"/>
          <w:sz w:val="28"/>
          <w:szCs w:val="28"/>
          <w:lang w:eastAsia="uk-UA"/>
        </w:rPr>
        <w:t>мотиваційний лист – викладена вступником письмово (відповідно до визначених закладом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може бути додано копії (фотокопії) матеріалів, що підтверджують викладену в листі інформацію;</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29" w:name="n35"/>
      <w:bookmarkEnd w:id="29"/>
      <w:r w:rsidRPr="006358D8">
        <w:rPr>
          <w:rFonts w:ascii="Times New Roman" w:eastAsia="Times New Roman" w:hAnsi="Times New Roman" w:cs="Times New Roman"/>
          <w:sz w:val="28"/>
          <w:szCs w:val="28"/>
          <w:lang w:eastAsia="uk-UA"/>
        </w:rPr>
        <w:t>небюджетна конкурсна пропозиція – конкурсна пропозиція, на яку не надаються місця для вступу на навчання за кошти державного або місцевого бюджету (за державним або регіональним замовленням);</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0" w:name="n36"/>
      <w:bookmarkEnd w:id="30"/>
      <w:r w:rsidRPr="006358D8">
        <w:rPr>
          <w:rFonts w:ascii="Times New Roman" w:eastAsia="Times New Roman" w:hAnsi="Times New Roman" w:cs="Times New Roman"/>
          <w:sz w:val="28"/>
          <w:szCs w:val="28"/>
          <w:lang w:eastAsia="uk-UA"/>
        </w:rPr>
        <w:t>організована група вступників - це зовнішньо створена роботодавцем група вступників, які вступають для здобуття фахової передвищої освіти за однією освітньо-професійною програмою за кошти роботодавця;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1" w:name="n37"/>
      <w:bookmarkEnd w:id="31"/>
      <w:r w:rsidRPr="006358D8">
        <w:rPr>
          <w:rFonts w:ascii="Times New Roman" w:eastAsia="Times New Roman" w:hAnsi="Times New Roman" w:cs="Times New Roman"/>
          <w:sz w:val="28"/>
          <w:szCs w:val="28"/>
          <w:lang w:eastAsia="uk-UA"/>
        </w:rPr>
        <w:t xml:space="preserve">особистий електронний кабінет вступника - </w:t>
      </w:r>
      <w:proofErr w:type="spellStart"/>
      <w:r w:rsidRPr="006358D8">
        <w:rPr>
          <w:rFonts w:ascii="Times New Roman" w:eastAsia="Times New Roman" w:hAnsi="Times New Roman" w:cs="Times New Roman"/>
          <w:sz w:val="28"/>
          <w:szCs w:val="28"/>
          <w:lang w:eastAsia="uk-UA"/>
        </w:rPr>
        <w:t>вебсторінка</w:t>
      </w:r>
      <w:proofErr w:type="spellEnd"/>
      <w:r w:rsidRPr="006358D8">
        <w:rPr>
          <w:rFonts w:ascii="Times New Roman" w:eastAsia="Times New Roman" w:hAnsi="Times New Roman" w:cs="Times New Roman"/>
          <w:sz w:val="28"/>
          <w:szCs w:val="28"/>
          <w:lang w:eastAsia="uk-UA"/>
        </w:rPr>
        <w:t>, за допомогою якої вступник подає електронну заяву до закладу освіти та контролює її статус;</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2" w:name="n38"/>
      <w:bookmarkEnd w:id="32"/>
      <w:r w:rsidRPr="006358D8">
        <w:rPr>
          <w:rFonts w:ascii="Times New Roman" w:eastAsia="Times New Roman" w:hAnsi="Times New Roman" w:cs="Times New Roman"/>
          <w:sz w:val="28"/>
          <w:szCs w:val="28"/>
          <w:lang w:eastAsia="uk-UA"/>
        </w:rPr>
        <w:t>співбесіда - форма вступного випробування, яка передбачає оцінювання знань, умінь та навичок вступника з одного або двох предметів (дисциплін);</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3" w:name="n39"/>
      <w:bookmarkEnd w:id="33"/>
      <w:r w:rsidRPr="006358D8">
        <w:rPr>
          <w:rFonts w:ascii="Times New Roman" w:eastAsia="Times New Roman" w:hAnsi="Times New Roman" w:cs="Times New Roman"/>
          <w:sz w:val="28"/>
          <w:szCs w:val="28"/>
          <w:lang w:eastAsia="uk-UA"/>
        </w:rPr>
        <w:lastRenderedPageBreak/>
        <w:t>статус заяви -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4" w:name="n40"/>
      <w:bookmarkEnd w:id="34"/>
      <w:r w:rsidRPr="006358D8">
        <w:rPr>
          <w:rFonts w:ascii="Times New Roman" w:eastAsia="Times New Roman" w:hAnsi="Times New Roman" w:cs="Times New Roman"/>
          <w:sz w:val="28"/>
          <w:szCs w:val="28"/>
          <w:lang w:eastAsia="uk-UA"/>
        </w:rPr>
        <w:t>«Зареєстровано в ЄДЕБО» - підтвердження факту подання заяви до обраного вступником закладу освіти;</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5" w:name="n41"/>
      <w:bookmarkEnd w:id="35"/>
      <w:r w:rsidRPr="006358D8">
        <w:rPr>
          <w:rFonts w:ascii="Times New Roman" w:eastAsia="Times New Roman" w:hAnsi="Times New Roman" w:cs="Times New Roman"/>
          <w:sz w:val="28"/>
          <w:szCs w:val="28"/>
          <w:lang w:eastAsia="uk-UA"/>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6" w:name="n42"/>
      <w:bookmarkEnd w:id="36"/>
      <w:r w:rsidRPr="006358D8">
        <w:rPr>
          <w:rFonts w:ascii="Times New Roman" w:eastAsia="Times New Roman" w:hAnsi="Times New Roman" w:cs="Times New Roman"/>
          <w:sz w:val="28"/>
          <w:szCs w:val="28"/>
          <w:lang w:eastAsia="uk-UA"/>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7" w:name="n43"/>
      <w:bookmarkEnd w:id="37"/>
      <w:r w:rsidRPr="006358D8">
        <w:rPr>
          <w:rFonts w:ascii="Times New Roman" w:eastAsia="Times New Roman" w:hAnsi="Times New Roman" w:cs="Times New Roman"/>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8" w:name="n44"/>
      <w:bookmarkEnd w:id="38"/>
      <w:r w:rsidRPr="006358D8">
        <w:rPr>
          <w:rFonts w:ascii="Times New Roman" w:eastAsia="Times New Roman" w:hAnsi="Times New Roman" w:cs="Times New Roman"/>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39" w:name="n45"/>
      <w:bookmarkEnd w:id="39"/>
      <w:r w:rsidRPr="006358D8">
        <w:rPr>
          <w:rFonts w:ascii="Times New Roman" w:eastAsia="Times New Roman" w:hAnsi="Times New Roman" w:cs="Times New Roman"/>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0" w:name="n46"/>
      <w:bookmarkEnd w:id="40"/>
      <w:r w:rsidRPr="006358D8">
        <w:rPr>
          <w:rFonts w:ascii="Times New Roman" w:eastAsia="Times New Roman" w:hAnsi="Times New Roman" w:cs="Times New Roman"/>
          <w:sz w:val="28"/>
          <w:szCs w:val="28"/>
          <w:lang w:eastAsia="uk-UA"/>
        </w:rPr>
        <w:t>«</w:t>
      </w:r>
      <w:proofErr w:type="spellStart"/>
      <w:r w:rsidRPr="006358D8">
        <w:rPr>
          <w:rFonts w:ascii="Times New Roman" w:eastAsia="Times New Roman" w:hAnsi="Times New Roman" w:cs="Times New Roman"/>
          <w:sz w:val="28"/>
          <w:szCs w:val="28"/>
          <w:lang w:eastAsia="uk-UA"/>
        </w:rPr>
        <w:t>Деактивовано</w:t>
      </w:r>
      <w:proofErr w:type="spellEnd"/>
      <w:r w:rsidRPr="006358D8">
        <w:rPr>
          <w:rFonts w:ascii="Times New Roman" w:eastAsia="Times New Roman" w:hAnsi="Times New Roman" w:cs="Times New Roman"/>
          <w:sz w:val="28"/>
          <w:szCs w:val="28"/>
          <w:lang w:eastAsia="uk-UA"/>
        </w:rPr>
        <w:t xml:space="preserve">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1" w:name="n47"/>
      <w:bookmarkEnd w:id="41"/>
      <w:r w:rsidRPr="006358D8">
        <w:rPr>
          <w:rFonts w:ascii="Times New Roman" w:eastAsia="Times New Roman" w:hAnsi="Times New Roman" w:cs="Times New Roman"/>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2" w:name="n48"/>
      <w:bookmarkEnd w:id="42"/>
      <w:r w:rsidRPr="006358D8">
        <w:rPr>
          <w:rFonts w:ascii="Times New Roman" w:eastAsia="Times New Roman" w:hAnsi="Times New Roman" w:cs="Times New Roman"/>
          <w:sz w:val="28"/>
          <w:szCs w:val="28"/>
          <w:lang w:eastAsia="uk-UA"/>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3" w:name="n49"/>
      <w:bookmarkEnd w:id="43"/>
      <w:r w:rsidRPr="006358D8">
        <w:rPr>
          <w:rFonts w:ascii="Times New Roman" w:eastAsia="Times New Roman" w:hAnsi="Times New Roman" w:cs="Times New Roman"/>
          <w:sz w:val="28"/>
          <w:szCs w:val="28"/>
          <w:lang w:eastAsia="uk-UA"/>
        </w:rPr>
        <w:lastRenderedPageBreak/>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4" w:name="n50"/>
      <w:bookmarkEnd w:id="44"/>
      <w:r w:rsidRPr="006358D8">
        <w:rPr>
          <w:rFonts w:ascii="Times New Roman" w:eastAsia="Times New Roman" w:hAnsi="Times New Roman" w:cs="Times New Roman"/>
          <w:sz w:val="28"/>
          <w:szCs w:val="28"/>
          <w:lang w:eastAsia="uk-UA"/>
        </w:rPr>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5" w:name="n51"/>
      <w:bookmarkEnd w:id="45"/>
      <w:r w:rsidRPr="006358D8">
        <w:rPr>
          <w:rFonts w:ascii="Times New Roman" w:eastAsia="Times New Roman" w:hAnsi="Times New Roman" w:cs="Times New Roman"/>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6" w:name="n52"/>
      <w:bookmarkEnd w:id="46"/>
      <w:r w:rsidRPr="006358D8">
        <w:rPr>
          <w:rFonts w:ascii="Times New Roman" w:eastAsia="Times New Roman" w:hAnsi="Times New Roman" w:cs="Times New Roman"/>
          <w:sz w:val="28"/>
          <w:szCs w:val="28"/>
          <w:lang w:eastAsia="uk-UA"/>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7" w:name="n53"/>
      <w:bookmarkEnd w:id="47"/>
      <w:r w:rsidRPr="006358D8">
        <w:rPr>
          <w:rFonts w:ascii="Times New Roman" w:eastAsia="Times New Roman" w:hAnsi="Times New Roman" w:cs="Times New Roman"/>
          <w:sz w:val="28"/>
          <w:szCs w:val="28"/>
          <w:lang w:eastAsia="uk-UA"/>
        </w:rPr>
        <w:t>«Виключено зі списку рекомендованих (навчання за державним (регіональним) замовленням)» - 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8" w:name="n54"/>
      <w:bookmarkEnd w:id="48"/>
      <w:r w:rsidRPr="006358D8">
        <w:rPr>
          <w:rFonts w:ascii="Times New Roman" w:eastAsia="Times New Roman" w:hAnsi="Times New Roman" w:cs="Times New Roman"/>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49" w:name="n55"/>
      <w:bookmarkEnd w:id="49"/>
      <w:r w:rsidRPr="006358D8">
        <w:rPr>
          <w:rFonts w:ascii="Times New Roman" w:eastAsia="Times New Roman" w:hAnsi="Times New Roman" w:cs="Times New Roman"/>
          <w:sz w:val="28"/>
          <w:szCs w:val="28"/>
          <w:lang w:eastAsia="uk-UA"/>
        </w:rPr>
        <w:t>«Виключено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50" w:name="n56"/>
      <w:bookmarkEnd w:id="50"/>
      <w:r w:rsidRPr="006358D8">
        <w:rPr>
          <w:rFonts w:ascii="Times New Roman" w:eastAsia="Times New Roman" w:hAnsi="Times New Roman" w:cs="Times New Roman"/>
          <w:sz w:val="28"/>
          <w:szCs w:val="28"/>
          <w:lang w:eastAsia="uk-UA"/>
        </w:rPr>
        <w:t>«Включено до наказу (навчання за державним (регіональним) замовленням)» - наказом про зарахування вступника зараховано до закладу освіти на навчання за державним або регіональним замовленням;</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51" w:name="n57"/>
      <w:bookmarkEnd w:id="51"/>
      <w:r w:rsidRPr="006358D8">
        <w:rPr>
          <w:rFonts w:ascii="Times New Roman" w:eastAsia="Times New Roman" w:hAnsi="Times New Roman" w:cs="Times New Roman"/>
          <w:sz w:val="28"/>
          <w:szCs w:val="28"/>
          <w:lang w:eastAsia="uk-UA"/>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52" w:name="n58"/>
      <w:bookmarkEnd w:id="52"/>
      <w:r w:rsidRPr="006358D8">
        <w:rPr>
          <w:rFonts w:ascii="Times New Roman" w:eastAsia="Times New Roman" w:hAnsi="Times New Roman" w:cs="Times New Roman"/>
          <w:sz w:val="28"/>
          <w:szCs w:val="28"/>
          <w:lang w:eastAsia="uk-UA"/>
        </w:rPr>
        <w:lastRenderedPageBreak/>
        <w:t>«Скасовано зарахування» – скасовано зарахування вступника до закладу освіти;</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53" w:name="n59"/>
      <w:bookmarkEnd w:id="53"/>
      <w:r w:rsidRPr="006358D8">
        <w:rPr>
          <w:rFonts w:ascii="Times New Roman" w:eastAsia="Times New Roman" w:hAnsi="Times New Roman" w:cs="Times New Roman"/>
          <w:sz w:val="28"/>
          <w:szCs w:val="28"/>
          <w:lang w:eastAsia="uk-UA"/>
        </w:rPr>
        <w:t>творчий конкурс - форма вступного випробування,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w:t>
      </w:r>
      <w:hyperlink r:id="rId10" w:anchor="n333" w:history="1">
        <w:r w:rsidRPr="006358D8">
          <w:rPr>
            <w:rFonts w:ascii="Times New Roman" w:eastAsia="Times New Roman" w:hAnsi="Times New Roman" w:cs="Times New Roman"/>
            <w:sz w:val="28"/>
            <w:szCs w:val="28"/>
            <w:lang w:eastAsia="uk-UA"/>
          </w:rPr>
          <w:t>додатку</w:t>
        </w:r>
      </w:hyperlink>
      <w:r w:rsidRPr="006358D8">
        <w:rPr>
          <w:rFonts w:ascii="Times New Roman" w:eastAsia="Times New Roman" w:hAnsi="Times New Roman" w:cs="Times New Roman"/>
          <w:sz w:val="28"/>
          <w:szCs w:val="28"/>
          <w:lang w:eastAsia="uk-UA"/>
        </w:rPr>
        <w:t> до цього Порядку, і проводиться в один тур;</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54" w:name="n60"/>
      <w:bookmarkEnd w:id="54"/>
      <w:r w:rsidRPr="006358D8">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55" w:name="n61"/>
      <w:bookmarkEnd w:id="55"/>
      <w:r w:rsidRPr="006358D8">
        <w:rPr>
          <w:rFonts w:ascii="Times New Roman" w:eastAsia="Times New Roman" w:hAnsi="Times New Roman" w:cs="Times New Roman"/>
          <w:sz w:val="28"/>
          <w:szCs w:val="28"/>
          <w:lang w:eastAsia="uk-UA"/>
        </w:rPr>
        <w:t>чергова сесія прийому заяв - період прийому заяв та документів під час вступної кампанії, визначений Правилами прийому закладу освіти, від п’яти до тридцяти календарних днів.</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r w:rsidRPr="006358D8">
        <w:rPr>
          <w:rFonts w:ascii="Times New Roman" w:eastAsia="Times New Roman" w:hAnsi="Times New Roman" w:cs="Times New Roman"/>
          <w:sz w:val="28"/>
          <w:szCs w:val="28"/>
          <w:lang w:eastAsia="uk-UA"/>
        </w:rPr>
        <w:t>Термін «ваучер» вжито у значенні, наведеному в Законі України «Про зайнятість населення».</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56" w:name="n62"/>
      <w:bookmarkEnd w:id="56"/>
      <w:r w:rsidRPr="006358D8">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«Про закордонних українців».</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57" w:name="n63"/>
      <w:bookmarkEnd w:id="57"/>
      <w:r w:rsidRPr="006358D8">
        <w:rPr>
          <w:rFonts w:ascii="Times New Roman" w:eastAsia="Times New Roman" w:hAnsi="Times New Roman" w:cs="Times New Roman"/>
          <w:sz w:val="28"/>
          <w:szCs w:val="28"/>
          <w:lang w:eastAsia="uk-UA"/>
        </w:rPr>
        <w:t>Терміни «тимчасово окупована Російською Федерацією територія України (тимчасово окупована територія)» вжито в значенні, наведених в </w:t>
      </w:r>
      <w:hyperlink r:id="rId11" w:tgtFrame="_blank" w:history="1">
        <w:r w:rsidRPr="006358D8">
          <w:rPr>
            <w:rFonts w:ascii="Times New Roman" w:eastAsia="Times New Roman" w:hAnsi="Times New Roman" w:cs="Times New Roman"/>
            <w:sz w:val="28"/>
            <w:szCs w:val="28"/>
            <w:lang w:eastAsia="uk-UA"/>
          </w:rPr>
          <w:t>Законі України</w:t>
        </w:r>
      </w:hyperlink>
      <w:r w:rsidRPr="006358D8">
        <w:rPr>
          <w:rFonts w:ascii="Times New Roman" w:eastAsia="Times New Roman" w:hAnsi="Times New Roman" w:cs="Times New Roman"/>
          <w:sz w:val="28"/>
          <w:szCs w:val="28"/>
          <w:lang w:eastAsia="uk-UA"/>
        </w:rPr>
        <w:t> «Про забезпечення прав і свобод громадян та правовий режим на тимчасово окупованій території України».</w:t>
      </w:r>
    </w:p>
    <w:p w:rsidR="001875FB" w:rsidRPr="006358D8" w:rsidRDefault="001875FB" w:rsidP="006358D8">
      <w:pPr>
        <w:shd w:val="clear" w:color="auto" w:fill="FFFFFF"/>
        <w:spacing w:after="150"/>
        <w:ind w:firstLine="567"/>
        <w:jc w:val="both"/>
        <w:rPr>
          <w:rFonts w:ascii="Times New Roman" w:eastAsia="Times New Roman" w:hAnsi="Times New Roman" w:cs="Times New Roman"/>
          <w:sz w:val="28"/>
          <w:szCs w:val="28"/>
          <w:lang w:eastAsia="uk-UA"/>
        </w:rPr>
      </w:pPr>
      <w:bookmarkStart w:id="58" w:name="n64"/>
      <w:bookmarkEnd w:id="58"/>
      <w:r w:rsidRPr="006358D8">
        <w:rPr>
          <w:rFonts w:ascii="Times New Roman" w:eastAsia="Times New Roman" w:hAnsi="Times New Roman" w:cs="Times New Roman"/>
          <w:sz w:val="28"/>
          <w:szCs w:val="28"/>
          <w:lang w:eastAsia="uk-UA"/>
        </w:rPr>
        <w:t>Інші терміни вжито у значеннях, наведених у Законах України </w:t>
      </w:r>
      <w:hyperlink r:id="rId12" w:tgtFrame="_blank" w:history="1">
        <w:r w:rsidRPr="006358D8">
          <w:rPr>
            <w:rFonts w:ascii="Times New Roman" w:eastAsia="Times New Roman" w:hAnsi="Times New Roman" w:cs="Times New Roman"/>
            <w:sz w:val="28"/>
            <w:szCs w:val="28"/>
            <w:lang w:eastAsia="uk-UA"/>
          </w:rPr>
          <w:t>«Про освіту»</w:t>
        </w:r>
      </w:hyperlink>
      <w:r w:rsidRPr="006358D8">
        <w:rPr>
          <w:rFonts w:ascii="Times New Roman" w:eastAsia="Times New Roman" w:hAnsi="Times New Roman" w:cs="Times New Roman"/>
          <w:sz w:val="28"/>
          <w:szCs w:val="28"/>
          <w:lang w:eastAsia="uk-UA"/>
        </w:rPr>
        <w:t>, </w:t>
      </w:r>
      <w:hyperlink r:id="rId13" w:tgtFrame="_blank" w:history="1">
        <w:r w:rsidRPr="006358D8">
          <w:rPr>
            <w:rFonts w:ascii="Times New Roman" w:eastAsia="Times New Roman" w:hAnsi="Times New Roman" w:cs="Times New Roman"/>
            <w:sz w:val="28"/>
            <w:szCs w:val="28"/>
            <w:lang w:eastAsia="uk-UA"/>
          </w:rPr>
          <w:t>«Про фахову передвищу освіту»</w:t>
        </w:r>
      </w:hyperlink>
      <w:r w:rsidRPr="006358D8">
        <w:rPr>
          <w:rFonts w:ascii="Times New Roman" w:eastAsia="Times New Roman" w:hAnsi="Times New Roman" w:cs="Times New Roman"/>
          <w:sz w:val="28"/>
          <w:szCs w:val="28"/>
          <w:lang w:eastAsia="uk-UA"/>
        </w:rPr>
        <w:t>, </w:t>
      </w:r>
      <w:hyperlink r:id="rId14" w:tgtFrame="_blank" w:history="1">
        <w:r w:rsidRPr="006358D8">
          <w:rPr>
            <w:rFonts w:ascii="Times New Roman" w:eastAsia="Times New Roman" w:hAnsi="Times New Roman" w:cs="Times New Roman"/>
            <w:sz w:val="28"/>
            <w:szCs w:val="28"/>
            <w:lang w:eastAsia="uk-UA"/>
          </w:rPr>
          <w:t>«Про особливості надання публічних (електронних публічних) послуг»</w:t>
        </w:r>
      </w:hyperlink>
      <w:r w:rsidRPr="006358D8">
        <w:rPr>
          <w:rFonts w:ascii="Times New Roman" w:eastAsia="Times New Roman" w:hAnsi="Times New Roman" w:cs="Times New Roman"/>
          <w:sz w:val="28"/>
          <w:szCs w:val="28"/>
          <w:lang w:eastAsia="uk-UA"/>
        </w:rPr>
        <w:t>, </w:t>
      </w:r>
      <w:hyperlink r:id="rId15" w:tgtFrame="_blank" w:history="1">
        <w:r w:rsidRPr="006358D8">
          <w:rPr>
            <w:rFonts w:ascii="Times New Roman" w:eastAsia="Times New Roman" w:hAnsi="Times New Roman" w:cs="Times New Roman"/>
            <w:sz w:val="28"/>
            <w:szCs w:val="28"/>
            <w:lang w:eastAsia="uk-UA"/>
          </w:rPr>
          <w:t>«Про захист інформації в інформаційно-комунікаційних системах»</w:t>
        </w:r>
      </w:hyperlink>
      <w:r w:rsidRPr="006358D8">
        <w:rPr>
          <w:rFonts w:ascii="Times New Roman" w:eastAsia="Times New Roman" w:hAnsi="Times New Roman" w:cs="Times New Roman"/>
          <w:sz w:val="28"/>
          <w:szCs w:val="28"/>
          <w:lang w:eastAsia="uk-UA"/>
        </w:rPr>
        <w:t>.</w:t>
      </w:r>
    </w:p>
    <w:p w:rsidR="001875FB" w:rsidRPr="006358D8" w:rsidRDefault="001875FB" w:rsidP="006358D8">
      <w:pPr>
        <w:spacing w:before="100" w:beforeAutospacing="1" w:after="100" w:afterAutospacing="1"/>
        <w:ind w:firstLine="567"/>
        <w:jc w:val="both"/>
        <w:rPr>
          <w:rFonts w:ascii="Times New Roman" w:eastAsia="Times New Roman" w:hAnsi="Times New Roman" w:cs="Times New Roman"/>
          <w:sz w:val="28"/>
          <w:szCs w:val="28"/>
          <w:lang w:eastAsia="uk-UA"/>
        </w:rPr>
      </w:pPr>
      <w:bookmarkStart w:id="59" w:name="n339"/>
      <w:bookmarkEnd w:id="59"/>
      <w:r w:rsidRPr="006358D8">
        <w:rPr>
          <w:rFonts w:ascii="Times New Roman" w:eastAsia="Times New Roman" w:hAnsi="Times New Roman" w:cs="Times New Roman"/>
          <w:sz w:val="28"/>
          <w:szCs w:val="28"/>
          <w:lang w:eastAsia="uk-UA"/>
        </w:rPr>
        <w:t>Поняття «територія активних бойових дій», «територія активних бойових дій, на яких функціонують державні електронні інформаційні ресурси» та «територія можливих бойових дій» вживаються у значеннях наведених у постанові Кабінету Міністрів України від 06 грудня 2022 року № 1364 «Деякі питання формування переліку територій, на яких ведуться (велися) бойові дії або тимчасово окупованих Російською Федерацією».</w:t>
      </w:r>
    </w:p>
    <w:p w:rsidR="001875FB" w:rsidRPr="00FB5B35" w:rsidRDefault="001875FB" w:rsidP="0080632C">
      <w:pPr>
        <w:shd w:val="clear" w:color="auto" w:fill="FFFFFF"/>
        <w:spacing w:after="150"/>
        <w:jc w:val="both"/>
        <w:rPr>
          <w:rFonts w:ascii="Times New Roman" w:eastAsia="Times New Roman" w:hAnsi="Times New Roman" w:cs="Times New Roman"/>
          <w:color w:val="333333"/>
          <w:sz w:val="24"/>
          <w:szCs w:val="24"/>
          <w:lang w:eastAsia="uk-UA"/>
        </w:rPr>
      </w:pPr>
    </w:p>
    <w:p w:rsidR="001875FB" w:rsidRPr="0046707C" w:rsidRDefault="001875FB" w:rsidP="0080632C">
      <w:pPr>
        <w:shd w:val="clear" w:color="auto" w:fill="FFFFFF"/>
        <w:spacing w:after="150"/>
        <w:jc w:val="both"/>
        <w:rPr>
          <w:rFonts w:ascii="Times New Roman" w:eastAsia="Times New Roman" w:hAnsi="Times New Roman" w:cs="Times New Roman"/>
          <w:i/>
          <w:iCs/>
          <w:color w:val="333333"/>
          <w:sz w:val="24"/>
          <w:szCs w:val="24"/>
          <w:lang w:eastAsia="uk-UA"/>
        </w:rPr>
      </w:pPr>
      <w:bookmarkStart w:id="60" w:name="n341"/>
      <w:bookmarkEnd w:id="60"/>
    </w:p>
    <w:p w:rsidR="001875FB" w:rsidRPr="00FB5B35" w:rsidRDefault="001875FB" w:rsidP="0080632C">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61" w:name="n65"/>
      <w:bookmarkEnd w:id="61"/>
      <w:r w:rsidRPr="0046707C">
        <w:rPr>
          <w:rFonts w:ascii="Times New Roman" w:eastAsia="Times New Roman" w:hAnsi="Times New Roman" w:cs="Times New Roman"/>
          <w:b/>
          <w:bCs/>
          <w:color w:val="333333"/>
          <w:sz w:val="28"/>
          <w:szCs w:val="28"/>
          <w:lang w:eastAsia="uk-UA"/>
        </w:rPr>
        <w:lastRenderedPageBreak/>
        <w:t>II. Прийом на навчання для здобуття фахової передвищої освіти</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62" w:name="n66"/>
      <w:bookmarkEnd w:id="62"/>
      <w:r w:rsidRPr="009B3891">
        <w:rPr>
          <w:rFonts w:ascii="Times New Roman" w:eastAsia="Times New Roman" w:hAnsi="Times New Roman" w:cs="Times New Roman"/>
          <w:sz w:val="28"/>
          <w:szCs w:val="28"/>
          <w:lang w:eastAsia="uk-UA"/>
        </w:rPr>
        <w:t>1. Для здобуття фахової передвищої освіти приймаються:</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63" w:name="n67"/>
      <w:bookmarkEnd w:id="63"/>
      <w:r w:rsidRPr="009B3891">
        <w:rPr>
          <w:rFonts w:ascii="Times New Roman" w:eastAsia="Times New Roman" w:hAnsi="Times New Roman" w:cs="Times New Roman"/>
          <w:sz w:val="28"/>
          <w:szCs w:val="28"/>
          <w:lang w:eastAsia="uk-UA"/>
        </w:rPr>
        <w:t>вступники на основі БСО -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64" w:name="n68"/>
      <w:bookmarkEnd w:id="64"/>
      <w:r w:rsidRPr="009B3891">
        <w:rPr>
          <w:rFonts w:ascii="Times New Roman" w:eastAsia="Times New Roman" w:hAnsi="Times New Roman" w:cs="Times New Roman"/>
          <w:sz w:val="28"/>
          <w:szCs w:val="28"/>
          <w:lang w:eastAsia="uk-UA"/>
        </w:rPr>
        <w:t>вступники на основі ПЗСО – на перший рік навчання за освітньо-професійною програмою тільки зі скороченим строком навчання;</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65" w:name="n69"/>
      <w:bookmarkEnd w:id="65"/>
      <w:r w:rsidRPr="009B3891">
        <w:rPr>
          <w:rFonts w:ascii="Times New Roman" w:eastAsia="Times New Roman" w:hAnsi="Times New Roman" w:cs="Times New Roman"/>
          <w:sz w:val="28"/>
          <w:szCs w:val="28"/>
          <w:lang w:eastAsia="uk-UA"/>
        </w:rPr>
        <w:t>вступники на основі КР - з них особи:</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r w:rsidRPr="009B3891">
        <w:rPr>
          <w:rFonts w:ascii="Times New Roman" w:eastAsia="Times New Roman" w:hAnsi="Times New Roman" w:cs="Times New Roman"/>
          <w:sz w:val="28"/>
          <w:szCs w:val="28"/>
          <w:lang w:eastAsia="uk-UA"/>
        </w:rPr>
        <w:t>які не мають повної загальної середньої освіти – тільки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r w:rsidRPr="009B3891">
        <w:rPr>
          <w:rFonts w:ascii="Times New Roman" w:eastAsia="Times New Roman" w:hAnsi="Times New Roman" w:cs="Times New Roman"/>
          <w:sz w:val="28"/>
          <w:szCs w:val="28"/>
          <w:lang w:eastAsia="uk-UA"/>
        </w:rPr>
        <w:t>які здобули повну загальну середню освіту –– на перший рік навчання за освітньо-професійною програмою тільки зі скороченим строком навчання;</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66" w:name="n346"/>
      <w:bookmarkStart w:id="67" w:name="n70"/>
      <w:bookmarkEnd w:id="66"/>
      <w:bookmarkEnd w:id="67"/>
      <w:r w:rsidRPr="009B3891">
        <w:rPr>
          <w:rFonts w:ascii="Times New Roman" w:eastAsia="Times New Roman" w:hAnsi="Times New Roman" w:cs="Times New Roman"/>
          <w:sz w:val="28"/>
          <w:szCs w:val="28"/>
          <w:lang w:eastAsia="uk-UA"/>
        </w:rPr>
        <w:t>вступники на основі НРК5;</w:t>
      </w:r>
    </w:p>
    <w:p w:rsidR="001875FB" w:rsidRPr="009B3891" w:rsidRDefault="009B3891"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68" w:name="n71"/>
      <w:bookmarkEnd w:id="68"/>
      <w:r>
        <w:rPr>
          <w:rFonts w:ascii="Times New Roman" w:eastAsia="Times New Roman" w:hAnsi="Times New Roman" w:cs="Times New Roman"/>
          <w:sz w:val="28"/>
          <w:szCs w:val="28"/>
          <w:lang w:eastAsia="uk-UA"/>
        </w:rPr>
        <w:t>вступники на основі НРК6, НРК7.</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69" w:name="n72"/>
      <w:bookmarkEnd w:id="69"/>
      <w:r w:rsidRPr="009B3891">
        <w:rPr>
          <w:rFonts w:ascii="Times New Roman" w:eastAsia="Times New Roman" w:hAnsi="Times New Roman" w:cs="Times New Roman"/>
          <w:sz w:val="28"/>
          <w:szCs w:val="28"/>
          <w:lang w:eastAsia="uk-UA"/>
        </w:rPr>
        <w:t>Для здобуття фахової передвищої освіти за іншою спеціальністю приймаються вступники на основі НРК5, НРК6, НРК7 або особи, які на базі вступу ПЗСО здобувають освітньо-професійний ступінь фахового молодшого бакалавра, ступінь вищої освіти не менше одного року та виконують у повному обсязі індивідуальний навчальний план.</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70" w:name="n73"/>
      <w:bookmarkEnd w:id="70"/>
      <w:r w:rsidRPr="009B3891">
        <w:rPr>
          <w:rFonts w:ascii="Times New Roman" w:eastAsia="Times New Roman" w:hAnsi="Times New Roman" w:cs="Times New Roman"/>
          <w:sz w:val="28"/>
          <w:szCs w:val="28"/>
          <w:lang w:eastAsia="uk-UA"/>
        </w:rPr>
        <w:t xml:space="preserve">2. Вступники приймаються для здобуття фахової передвищої освіти на перший рік навчання. </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71" w:name="n74"/>
      <w:bookmarkEnd w:id="71"/>
      <w:r w:rsidRPr="009B3891">
        <w:rPr>
          <w:rFonts w:ascii="Times New Roman" w:eastAsia="Times New Roman" w:hAnsi="Times New Roman" w:cs="Times New Roman"/>
          <w:sz w:val="28"/>
          <w:szCs w:val="28"/>
          <w:lang w:eastAsia="uk-UA"/>
        </w:rPr>
        <w:t>Вступники на основі НРК5, НРК6, НРК7 для здобуття фахової передвищої освіти за іншою спеціальністю можуть вступати на другий (третій) рік навчання або на перший рік навчання за освітньо-професійною програмою тільки зі скороченим строком навчання.</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72" w:name="n75"/>
      <w:bookmarkEnd w:id="72"/>
      <w:r w:rsidRPr="009B3891">
        <w:rPr>
          <w:rFonts w:ascii="Times New Roman" w:eastAsia="Times New Roman" w:hAnsi="Times New Roman" w:cs="Times New Roman"/>
          <w:sz w:val="28"/>
          <w:szCs w:val="28"/>
          <w:lang w:eastAsia="uk-UA"/>
        </w:rPr>
        <w:t>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73" w:name="n76"/>
      <w:bookmarkEnd w:id="73"/>
      <w:r w:rsidRPr="009B3891">
        <w:rPr>
          <w:rFonts w:ascii="Times New Roman" w:eastAsia="Times New Roman" w:hAnsi="Times New Roman" w:cs="Times New Roman"/>
          <w:sz w:val="28"/>
          <w:szCs w:val="28"/>
          <w:lang w:eastAsia="uk-UA"/>
        </w:rPr>
        <w:t xml:space="preserve">Відраховані здобувачі вищої освіти на основі вступу 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w:t>
      </w:r>
      <w:r w:rsidRPr="009B3891">
        <w:rPr>
          <w:rFonts w:ascii="Times New Roman" w:eastAsia="Times New Roman" w:hAnsi="Times New Roman" w:cs="Times New Roman"/>
          <w:sz w:val="28"/>
          <w:szCs w:val="28"/>
          <w:lang w:eastAsia="uk-UA"/>
        </w:rPr>
        <w:lastRenderedPageBreak/>
        <w:t>споріднену в межах галузі знань спеціальність у тому самому або іншому закладі освіти.</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74" w:name="n77"/>
      <w:bookmarkEnd w:id="74"/>
      <w:r w:rsidRPr="009B3891">
        <w:rPr>
          <w:rFonts w:ascii="Times New Roman" w:eastAsia="Times New Roman" w:hAnsi="Times New Roman" w:cs="Times New Roman"/>
          <w:sz w:val="28"/>
          <w:szCs w:val="28"/>
          <w:lang w:eastAsia="uk-UA"/>
        </w:rPr>
        <w:t>3. Прийом на навчання проводиться за спеціальностями (спеціалізаціями, предметними спеціальностями) відповідно до </w:t>
      </w:r>
      <w:hyperlink r:id="rId16" w:anchor="n11" w:tgtFrame="_blank" w:history="1">
        <w:r w:rsidRPr="009B3891">
          <w:rPr>
            <w:rFonts w:ascii="Times New Roman" w:eastAsia="Times New Roman" w:hAnsi="Times New Roman" w:cs="Times New Roman"/>
            <w:sz w:val="28"/>
            <w:szCs w:val="28"/>
            <w:lang w:eastAsia="uk-UA"/>
          </w:rPr>
          <w:t>Переліку галузей знань і спеціальностей, за якими здійснюється підготовка здобувачів вищої освіти</w:t>
        </w:r>
      </w:hyperlink>
      <w:r w:rsidRPr="009B3891">
        <w:rPr>
          <w:rFonts w:ascii="Times New Roman" w:eastAsia="Times New Roman" w:hAnsi="Times New Roman" w:cs="Times New Roman"/>
          <w:sz w:val="28"/>
          <w:szCs w:val="28"/>
          <w:lang w:eastAsia="uk-UA"/>
        </w:rPr>
        <w:t>, затвердженого постановою Кабінету Міністрів України від 29 квітня 2015 року № 266 (в редакції постанови Кабінету Міністрів України від 07 липня 2021 року № 762).</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75" w:name="n78"/>
      <w:bookmarkEnd w:id="75"/>
      <w:r w:rsidRPr="009B3891">
        <w:rPr>
          <w:rFonts w:ascii="Times New Roman" w:eastAsia="Times New Roman" w:hAnsi="Times New Roman" w:cs="Times New Roman"/>
          <w:sz w:val="28"/>
          <w:szCs w:val="28"/>
          <w:lang w:eastAsia="uk-UA"/>
        </w:rPr>
        <w:t>Прийом вступників на навчання проводиться на конкурсні пропозиції, які самостійно формує заклад освіти відповідно до наявних ліцензій, та вносить до ЄДЕБО у визначені цим Порядком строки.</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76" w:name="n79"/>
      <w:bookmarkStart w:id="77" w:name="n80"/>
      <w:bookmarkEnd w:id="76"/>
      <w:bookmarkEnd w:id="77"/>
      <w:r w:rsidRPr="009B3891">
        <w:rPr>
          <w:rFonts w:ascii="Times New Roman" w:eastAsia="Times New Roman" w:hAnsi="Times New Roman" w:cs="Times New Roman"/>
          <w:sz w:val="28"/>
          <w:szCs w:val="28"/>
          <w:lang w:eastAsia="uk-UA"/>
        </w:rPr>
        <w:t>4. 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24 лютого 2022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w:t>
      </w:r>
      <w:hyperlink r:id="rId17" w:anchor="n16" w:tgtFrame="_blank" w:history="1">
        <w:r w:rsidRPr="009B3891">
          <w:rPr>
            <w:rFonts w:ascii="Times New Roman" w:eastAsia="Times New Roman" w:hAnsi="Times New Roman" w:cs="Times New Roman"/>
            <w:sz w:val="28"/>
            <w:szCs w:val="28"/>
            <w:lang w:eastAsia="uk-UA"/>
          </w:rPr>
          <w:t>Порядку прийому для здобуття вищої, фахової передвищої та професійної (професійно-технічної) освіти осіб, які проживають на тимчасово окупованій Російською Федерацією території України</w:t>
        </w:r>
      </w:hyperlink>
      <w:r w:rsidRPr="009B3891">
        <w:rPr>
          <w:rFonts w:ascii="Times New Roman" w:eastAsia="Times New Roman" w:hAnsi="Times New Roman" w:cs="Times New Roman"/>
          <w:sz w:val="28"/>
          <w:szCs w:val="28"/>
          <w:lang w:eastAsia="uk-UA"/>
        </w:rPr>
        <w:t>,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(в редакції наказу Міністерства освіти і науки України від 10 серпня 2022 року № 726) (далі - наказ № 271).</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78" w:name="n347"/>
      <w:bookmarkStart w:id="79" w:name="n81"/>
      <w:bookmarkEnd w:id="78"/>
      <w:bookmarkEnd w:id="79"/>
      <w:r w:rsidRPr="009B3891">
        <w:rPr>
          <w:rFonts w:ascii="Times New Roman" w:eastAsia="Times New Roman" w:hAnsi="Times New Roman" w:cs="Times New Roman"/>
          <w:sz w:val="28"/>
          <w:szCs w:val="28"/>
          <w:lang w:eastAsia="uk-UA"/>
        </w:rPr>
        <w:t>5. Особливості прийому на навчання до закладів спеціалізованої фахової передвищої освіти визначаються Правилами прийому до цих закладів освіти, які розробляються центральним органом виконавчої влади, до сфери управління якого належать такі заклади.</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80" w:name="n82"/>
      <w:bookmarkEnd w:id="80"/>
      <w:r w:rsidRPr="009B3891">
        <w:rPr>
          <w:rFonts w:ascii="Times New Roman" w:eastAsia="Times New Roman" w:hAnsi="Times New Roman" w:cs="Times New Roman"/>
          <w:sz w:val="28"/>
          <w:szCs w:val="28"/>
          <w:lang w:eastAsia="uk-UA"/>
        </w:rPr>
        <w:t>6. Прийом вступників на навчання до закладів фахової передвищої освіти за спеціальністю 081 «Право» за кошти державного або місцевого бюджету в 2023 році не проводиться. Основні конкурсні пропозиції за цією спеціальністю не формуються, прийом (переведення) на навчання на такі конкурсні пропозиції за державним (регіональним) замовленням не проводиться.</w:t>
      </w:r>
    </w:p>
    <w:p w:rsidR="001875FB" w:rsidRPr="009B3891" w:rsidRDefault="001875FB" w:rsidP="009B3891">
      <w:pPr>
        <w:shd w:val="clear" w:color="auto" w:fill="FFFFFF"/>
        <w:spacing w:after="150"/>
        <w:ind w:firstLine="567"/>
        <w:jc w:val="both"/>
        <w:rPr>
          <w:rFonts w:ascii="Times New Roman" w:eastAsia="Times New Roman" w:hAnsi="Times New Roman" w:cs="Times New Roman"/>
          <w:sz w:val="28"/>
          <w:szCs w:val="28"/>
          <w:lang w:eastAsia="uk-UA"/>
        </w:rPr>
      </w:pPr>
      <w:bookmarkStart w:id="81" w:name="n83"/>
      <w:bookmarkEnd w:id="81"/>
      <w:r w:rsidRPr="009B3891">
        <w:rPr>
          <w:rFonts w:ascii="Times New Roman" w:eastAsia="Times New Roman" w:hAnsi="Times New Roman" w:cs="Times New Roman"/>
          <w:sz w:val="28"/>
          <w:szCs w:val="28"/>
          <w:lang w:eastAsia="uk-UA"/>
        </w:rPr>
        <w:t>7. Прийом на навчання курсантів до військових коледжів сержантського складу, фахових коледжів із специфічними умовами навчання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інших вимог цього Порядку. Усі інші вимоги та порядок проведення конкурсу визначається Правилами прийому до цих закладів.</w:t>
      </w:r>
    </w:p>
    <w:p w:rsidR="001875FB" w:rsidRPr="00FB5B35" w:rsidRDefault="001875FB" w:rsidP="0039173D">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82" w:name="n84"/>
      <w:bookmarkEnd w:id="82"/>
      <w:r w:rsidRPr="0046707C">
        <w:rPr>
          <w:rFonts w:ascii="Times New Roman" w:eastAsia="Times New Roman" w:hAnsi="Times New Roman" w:cs="Times New Roman"/>
          <w:b/>
          <w:bCs/>
          <w:color w:val="333333"/>
          <w:sz w:val="28"/>
          <w:szCs w:val="28"/>
          <w:lang w:eastAsia="uk-UA"/>
        </w:rPr>
        <w:lastRenderedPageBreak/>
        <w:t>III. Джерела фінансування здобуття освітньо-професійного ступеня фахового молодшого бакалавра</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83" w:name="n85"/>
      <w:bookmarkEnd w:id="83"/>
      <w:r w:rsidRPr="009B3891">
        <w:rPr>
          <w:rFonts w:ascii="Times New Roman" w:eastAsia="Times New Roman" w:hAnsi="Times New Roman" w:cs="Times New Roman"/>
          <w:color w:val="333333"/>
          <w:sz w:val="28"/>
          <w:szCs w:val="28"/>
          <w:lang w:eastAsia="uk-UA"/>
        </w:rPr>
        <w:t>1</w:t>
      </w:r>
      <w:r w:rsidRPr="00200561">
        <w:rPr>
          <w:rFonts w:ascii="Times New Roman" w:eastAsia="Times New Roman" w:hAnsi="Times New Roman" w:cs="Times New Roman"/>
          <w:color w:val="333333"/>
          <w:sz w:val="28"/>
          <w:szCs w:val="28"/>
          <w:lang w:eastAsia="uk-UA"/>
        </w:rPr>
        <w:t>. Фінансування підготовки здобувачів освітньо-професійного ступеня фахового молодшого бакалавра здійснюється:</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84" w:name="n86"/>
      <w:bookmarkEnd w:id="84"/>
      <w:r w:rsidRPr="00200561">
        <w:rPr>
          <w:rFonts w:ascii="Times New Roman" w:eastAsia="Times New Roman" w:hAnsi="Times New Roman" w:cs="Times New Roman"/>
          <w:color w:val="333333"/>
          <w:sz w:val="28"/>
          <w:szCs w:val="28"/>
          <w:lang w:eastAsia="uk-UA"/>
        </w:rPr>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85" w:name="n87"/>
      <w:bookmarkEnd w:id="85"/>
      <w:r w:rsidRPr="00200561">
        <w:rPr>
          <w:rFonts w:ascii="Times New Roman" w:eastAsia="Times New Roman" w:hAnsi="Times New Roman" w:cs="Times New Roman"/>
          <w:color w:val="333333"/>
          <w:sz w:val="28"/>
          <w:szCs w:val="28"/>
          <w:lang w:eastAsia="uk-UA"/>
        </w:rPr>
        <w:t>за кошти фізичних або юридичних осіб (на умовах контракту);</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86" w:name="n88"/>
      <w:bookmarkEnd w:id="86"/>
      <w:r w:rsidRPr="00200561">
        <w:rPr>
          <w:rFonts w:ascii="Times New Roman" w:eastAsia="Times New Roman" w:hAnsi="Times New Roman" w:cs="Times New Roman"/>
          <w:color w:val="333333"/>
          <w:sz w:val="28"/>
          <w:szCs w:val="28"/>
          <w:lang w:eastAsia="uk-UA"/>
        </w:rPr>
        <w:t>за ваучерами.</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87" w:name="n89"/>
      <w:bookmarkEnd w:id="87"/>
      <w:r w:rsidRPr="00200561">
        <w:rPr>
          <w:rFonts w:ascii="Times New Roman" w:eastAsia="Times New Roman" w:hAnsi="Times New Roman" w:cs="Times New Roman"/>
          <w:color w:val="333333"/>
          <w:sz w:val="28"/>
          <w:szCs w:val="28"/>
          <w:lang w:eastAsia="uk-UA"/>
        </w:rPr>
        <w:t>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восьми попередніх років за кошти державного або місцевого бюджету. Це обмеження не застосовується до учасників бойових дій та вступників до військових коледжів сержантського складу і фахових коледжів із специфічними умовами навчання.</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88" w:name="n90"/>
      <w:bookmarkEnd w:id="88"/>
      <w:r w:rsidRPr="00200561">
        <w:rPr>
          <w:rFonts w:ascii="Times New Roman" w:eastAsia="Times New Roman" w:hAnsi="Times New Roman" w:cs="Times New Roman"/>
          <w:color w:val="333333"/>
          <w:sz w:val="28"/>
          <w:szCs w:val="28"/>
          <w:lang w:eastAsia="uk-UA"/>
        </w:rPr>
        <w:t xml:space="preserve">Особи, які здобули повну загальну середню освіту або </w:t>
      </w:r>
      <w:proofErr w:type="spellStart"/>
      <w:r w:rsidRPr="00200561">
        <w:rPr>
          <w:rFonts w:ascii="Times New Roman" w:eastAsia="Times New Roman" w:hAnsi="Times New Roman" w:cs="Times New Roman"/>
          <w:color w:val="333333"/>
          <w:sz w:val="28"/>
          <w:szCs w:val="28"/>
          <w:lang w:eastAsia="uk-UA"/>
        </w:rPr>
        <w:t>освітньо</w:t>
      </w:r>
      <w:proofErr w:type="spellEnd"/>
      <w:r w:rsidRPr="00200561">
        <w:rPr>
          <w:rFonts w:ascii="Times New Roman" w:eastAsia="Times New Roman" w:hAnsi="Times New Roman" w:cs="Times New Roman"/>
          <w:color w:val="333333"/>
          <w:sz w:val="28"/>
          <w:szCs w:val="28"/>
          <w:lang w:eastAsia="uk-UA"/>
        </w:rPr>
        <w:t>-кваліфікацій рівень кваліфікованого робітника з одночасним здобуттям повної загальної середньої освіти, не можуть вступати для здобуття освітньо-професійного ступеня фахового молодшого бакалавра на основі БСО.</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r w:rsidRPr="00200561">
        <w:rPr>
          <w:rFonts w:ascii="Times New Roman" w:eastAsia="Times New Roman" w:hAnsi="Times New Roman" w:cs="Times New Roman"/>
          <w:color w:val="333333"/>
          <w:sz w:val="28"/>
          <w:szCs w:val="28"/>
          <w:lang w:eastAsia="uk-UA"/>
        </w:rPr>
        <w:t>3. Іноземці та особи без громадянства, у тому числі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зокрема за кошти державного або місцевого бюджету.</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89" w:name="n91"/>
      <w:bookmarkStart w:id="90" w:name="n92"/>
      <w:bookmarkEnd w:id="89"/>
      <w:bookmarkEnd w:id="90"/>
      <w:r w:rsidRPr="00200561">
        <w:rPr>
          <w:rFonts w:ascii="Times New Roman" w:eastAsia="Times New Roman" w:hAnsi="Times New Roman" w:cs="Times New Roman"/>
          <w:color w:val="333333"/>
          <w:sz w:val="28"/>
          <w:szCs w:val="28"/>
          <w:lang w:eastAsia="uk-UA"/>
        </w:rPr>
        <w:t>4. Особи, які здобувають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професійної (професійно-технічної), фахової передвищої (вищої) освіти за різними формами здобуття освіти, за умови отримання тільки однієї освіти за кошти державного або місцевого бюджету.</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91" w:name="n93"/>
      <w:bookmarkEnd w:id="91"/>
      <w:r w:rsidRPr="00200561">
        <w:rPr>
          <w:rFonts w:ascii="Times New Roman" w:eastAsia="Times New Roman" w:hAnsi="Times New Roman" w:cs="Times New Roman"/>
          <w:color w:val="333333"/>
          <w:sz w:val="28"/>
          <w:szCs w:val="28"/>
          <w:lang w:eastAsia="uk-UA"/>
        </w:rPr>
        <w:t>Не допускається одночасне навчання:</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r w:rsidRPr="00200561">
        <w:rPr>
          <w:rFonts w:ascii="Times New Roman" w:eastAsia="Times New Roman" w:hAnsi="Times New Roman" w:cs="Times New Roman"/>
          <w:color w:val="333333"/>
          <w:sz w:val="28"/>
          <w:szCs w:val="28"/>
          <w:lang w:eastAsia="uk-UA"/>
        </w:rPr>
        <w:t>за двома чи більше освітньо-професійними програмами денної та/або дуальної форми здобуття освіти;</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r w:rsidRPr="00200561">
        <w:rPr>
          <w:rFonts w:ascii="Times New Roman" w:eastAsia="Times New Roman" w:hAnsi="Times New Roman" w:cs="Times New Roman"/>
          <w:color w:val="333333"/>
          <w:sz w:val="28"/>
          <w:szCs w:val="28"/>
          <w:lang w:eastAsia="uk-UA"/>
        </w:rPr>
        <w:t xml:space="preserve"> за двома чи більше спеціальностями (спеціалізаціями, освітніми програмами, рівнями, ступенями, формами здобуття освіти) за кошти </w:t>
      </w:r>
      <w:r w:rsidRPr="00200561">
        <w:rPr>
          <w:rFonts w:ascii="Times New Roman" w:eastAsia="Times New Roman" w:hAnsi="Times New Roman" w:cs="Times New Roman"/>
          <w:color w:val="333333"/>
          <w:sz w:val="28"/>
          <w:szCs w:val="28"/>
          <w:lang w:eastAsia="uk-UA"/>
        </w:rPr>
        <w:lastRenderedPageBreak/>
        <w:t>державного або місцевого бюджету, крім випадків поєднання спеціалізацій (предметних спеціальностей) в одній освітньо-професійній програмі.</w:t>
      </w:r>
    </w:p>
    <w:p w:rsidR="009B3891" w:rsidRPr="009B3891" w:rsidRDefault="009B3891" w:rsidP="0039173D">
      <w:pPr>
        <w:shd w:val="clear" w:color="auto" w:fill="FFFFFF"/>
        <w:spacing w:after="150"/>
        <w:jc w:val="both"/>
        <w:rPr>
          <w:rFonts w:ascii="Times New Roman" w:eastAsia="Times New Roman" w:hAnsi="Times New Roman" w:cs="Times New Roman"/>
          <w:color w:val="333333"/>
          <w:sz w:val="28"/>
          <w:szCs w:val="28"/>
          <w:lang w:eastAsia="uk-UA"/>
        </w:rPr>
      </w:pPr>
    </w:p>
    <w:p w:rsidR="001875FB" w:rsidRPr="00FB5B35" w:rsidRDefault="001875FB" w:rsidP="0039173D">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92" w:name="n94"/>
      <w:bookmarkEnd w:id="92"/>
      <w:r w:rsidRPr="0046707C">
        <w:rPr>
          <w:rFonts w:ascii="Times New Roman" w:eastAsia="Times New Roman" w:hAnsi="Times New Roman" w:cs="Times New Roman"/>
          <w:b/>
          <w:bCs/>
          <w:color w:val="333333"/>
          <w:sz w:val="28"/>
          <w:szCs w:val="28"/>
          <w:lang w:eastAsia="uk-UA"/>
        </w:rPr>
        <w:t>IV. Обсяги прийому та обсяги державного (регіонального) замовлення</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93" w:name="n95"/>
      <w:bookmarkEnd w:id="93"/>
      <w:r w:rsidRPr="00200561">
        <w:rPr>
          <w:rFonts w:ascii="Times New Roman" w:eastAsia="Times New Roman" w:hAnsi="Times New Roman" w:cs="Times New Roman"/>
          <w:color w:val="333333"/>
          <w:sz w:val="28"/>
          <w:szCs w:val="28"/>
          <w:lang w:eastAsia="uk-UA"/>
        </w:rPr>
        <w:t>1. Прийом на перший рік навчання здійснюється в межах ліцензованого обсягу за кожною спеціальністю. Прийом на другий - четвертий роки навчання здійснюється в межах вакантних місць ліцензованого обсягу.</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94" w:name="n96"/>
      <w:bookmarkEnd w:id="94"/>
      <w:r w:rsidRPr="00200561">
        <w:rPr>
          <w:rFonts w:ascii="Times New Roman" w:eastAsia="Times New Roman" w:hAnsi="Times New Roman" w:cs="Times New Roman"/>
          <w:color w:val="333333"/>
          <w:sz w:val="28"/>
          <w:szCs w:val="28"/>
          <w:lang w:eastAsia="uk-UA"/>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r w:rsidRPr="00200561">
        <w:rPr>
          <w:rFonts w:ascii="Times New Roman" w:eastAsia="Times New Roman" w:hAnsi="Times New Roman" w:cs="Times New Roman"/>
          <w:color w:val="333333"/>
          <w:sz w:val="28"/>
          <w:szCs w:val="28"/>
          <w:lang w:eastAsia="uk-UA"/>
        </w:rPr>
        <w:t>Підготовка іноземців та осіб без громадянства здійснюється в межах ліцензованих обсягів за спеціальностями при наявності  ліцензії з підготовки іноземців та осіб без громадянства за акредитованими спеціальностями.</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95" w:name="n97"/>
      <w:bookmarkEnd w:id="95"/>
      <w:r w:rsidRPr="00200561">
        <w:rPr>
          <w:rFonts w:ascii="Times New Roman" w:eastAsia="Times New Roman" w:hAnsi="Times New Roman" w:cs="Times New Roman"/>
          <w:color w:val="333333"/>
          <w:sz w:val="28"/>
          <w:szCs w:val="28"/>
          <w:lang w:eastAsia="uk-UA"/>
        </w:rPr>
        <w:t>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предметних спеціальностей, конкурсних пропозицій - у разі необхідності), форм здобуття освіти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 якщо це не визначено відповідним замовником.</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96" w:name="n98"/>
      <w:bookmarkEnd w:id="96"/>
      <w:r w:rsidRPr="00200561">
        <w:rPr>
          <w:rFonts w:ascii="Times New Roman" w:eastAsia="Times New Roman" w:hAnsi="Times New Roman" w:cs="Times New Roman"/>
          <w:color w:val="333333"/>
          <w:sz w:val="28"/>
          <w:szCs w:val="28"/>
          <w:lang w:eastAsia="uk-UA"/>
        </w:rPr>
        <w:t>Прийом на навчання за кошти державного або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грудня 2023 року, за кошти фізичних або юридичних осіб - не пізніше ніж 31 травня 2024 року.</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97" w:name="n99"/>
      <w:bookmarkEnd w:id="97"/>
      <w:r w:rsidRPr="00200561">
        <w:rPr>
          <w:rFonts w:ascii="Times New Roman" w:eastAsia="Times New Roman" w:hAnsi="Times New Roman" w:cs="Times New Roman"/>
          <w:color w:val="333333"/>
          <w:sz w:val="28"/>
          <w:szCs w:val="28"/>
          <w:lang w:eastAsia="uk-UA"/>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98" w:name="n100"/>
      <w:bookmarkEnd w:id="98"/>
      <w:r w:rsidRPr="00200561">
        <w:rPr>
          <w:rFonts w:ascii="Times New Roman" w:eastAsia="Times New Roman" w:hAnsi="Times New Roman" w:cs="Times New Roman"/>
          <w:color w:val="333333"/>
          <w:sz w:val="28"/>
          <w:szCs w:val="28"/>
          <w:lang w:eastAsia="uk-UA"/>
        </w:rPr>
        <w:lastRenderedPageBreak/>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bookmarkStart w:id="99" w:name="n101"/>
      <w:bookmarkEnd w:id="99"/>
      <w:r w:rsidRPr="00200561">
        <w:rPr>
          <w:rFonts w:ascii="Times New Roman" w:eastAsia="Times New Roman" w:hAnsi="Times New Roman" w:cs="Times New Roman"/>
          <w:color w:val="333333"/>
          <w:sz w:val="28"/>
          <w:szCs w:val="28"/>
          <w:lang w:eastAsia="uk-UA"/>
        </w:rPr>
        <w:t>4. 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визначаються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rsidR="001875FB" w:rsidRPr="00200561" w:rsidRDefault="001875FB" w:rsidP="00200561">
      <w:pPr>
        <w:shd w:val="clear" w:color="auto" w:fill="FFFFFF"/>
        <w:spacing w:after="150"/>
        <w:ind w:firstLine="567"/>
        <w:jc w:val="both"/>
        <w:rPr>
          <w:rFonts w:ascii="Times New Roman" w:eastAsia="Times New Roman" w:hAnsi="Times New Roman" w:cs="Times New Roman"/>
          <w:color w:val="333333"/>
          <w:sz w:val="28"/>
          <w:szCs w:val="28"/>
          <w:lang w:eastAsia="uk-UA"/>
        </w:rPr>
      </w:pPr>
    </w:p>
    <w:p w:rsidR="001875FB" w:rsidRPr="00FB5B35" w:rsidRDefault="001875FB" w:rsidP="0039173D">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100" w:name="n102"/>
      <w:bookmarkEnd w:id="100"/>
      <w:r w:rsidRPr="0046707C">
        <w:rPr>
          <w:rFonts w:ascii="Times New Roman" w:eastAsia="Times New Roman" w:hAnsi="Times New Roman" w:cs="Times New Roman"/>
          <w:b/>
          <w:bCs/>
          <w:color w:val="333333"/>
          <w:sz w:val="28"/>
          <w:szCs w:val="28"/>
          <w:lang w:eastAsia="uk-UA"/>
        </w:rPr>
        <w:t>V. Строки прийому заяв та документів, конкурсного відбору та зарахування на навчання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01" w:name="n103"/>
      <w:bookmarkEnd w:id="101"/>
      <w:r w:rsidRPr="00F92463">
        <w:rPr>
          <w:rFonts w:ascii="Times New Roman" w:eastAsia="Times New Roman" w:hAnsi="Times New Roman" w:cs="Times New Roman"/>
          <w:sz w:val="28"/>
          <w:szCs w:val="28"/>
          <w:lang w:eastAsia="uk-UA"/>
        </w:rPr>
        <w:t>1. Для вступників на основі вступу БСО:</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02" w:name="n104"/>
      <w:bookmarkEnd w:id="102"/>
      <w:r w:rsidRPr="00F92463">
        <w:rPr>
          <w:rFonts w:ascii="Times New Roman" w:eastAsia="Times New Roman" w:hAnsi="Times New Roman" w:cs="Times New Roman"/>
          <w:sz w:val="28"/>
          <w:szCs w:val="28"/>
          <w:lang w:eastAsia="uk-UA"/>
        </w:rPr>
        <w:t>1) реєстрація особистих електронних кабінетів вступників, завантаження необхідних документів розпочинається 24 червня та завершується 31 жовтня;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03" w:name="n105"/>
      <w:bookmarkEnd w:id="103"/>
      <w:r w:rsidRPr="00F92463">
        <w:rPr>
          <w:rFonts w:ascii="Times New Roman" w:eastAsia="Times New Roman" w:hAnsi="Times New Roman" w:cs="Times New Roman"/>
          <w:sz w:val="28"/>
          <w:szCs w:val="28"/>
          <w:lang w:eastAsia="uk-UA"/>
        </w:rPr>
        <w:t xml:space="preserve">2) медичні огляди та інші </w:t>
      </w:r>
      <w:proofErr w:type="spellStart"/>
      <w:r w:rsidRPr="00F92463">
        <w:rPr>
          <w:rFonts w:ascii="Times New Roman" w:eastAsia="Times New Roman" w:hAnsi="Times New Roman" w:cs="Times New Roman"/>
          <w:sz w:val="28"/>
          <w:szCs w:val="28"/>
          <w:lang w:eastAsia="uk-UA"/>
        </w:rPr>
        <w:t>доконкурсні</w:t>
      </w:r>
      <w:proofErr w:type="spellEnd"/>
      <w:r w:rsidRPr="00F92463">
        <w:rPr>
          <w:rFonts w:ascii="Times New Roman" w:eastAsia="Times New Roman" w:hAnsi="Times New Roman" w:cs="Times New Roman"/>
          <w:sz w:val="28"/>
          <w:szCs w:val="28"/>
          <w:lang w:eastAsia="uk-UA"/>
        </w:rPr>
        <w:t xml:space="preserve">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04" w:name="n106"/>
      <w:bookmarkEnd w:id="104"/>
      <w:r w:rsidRPr="00F92463">
        <w:rPr>
          <w:rFonts w:ascii="Times New Roman" w:eastAsia="Times New Roman" w:hAnsi="Times New Roman" w:cs="Times New Roman"/>
          <w:sz w:val="28"/>
          <w:szCs w:val="28"/>
          <w:lang w:eastAsia="uk-UA"/>
        </w:rPr>
        <w:t>3) прийом заяв та документів, визначених </w:t>
      </w:r>
      <w:hyperlink r:id="rId18" w:anchor="n135" w:history="1">
        <w:r w:rsidRPr="00F92463">
          <w:rPr>
            <w:rFonts w:ascii="Times New Roman" w:eastAsia="Times New Roman" w:hAnsi="Times New Roman" w:cs="Times New Roman"/>
            <w:sz w:val="28"/>
            <w:szCs w:val="28"/>
            <w:lang w:eastAsia="uk-UA"/>
          </w:rPr>
          <w:t>розділом VI</w:t>
        </w:r>
      </w:hyperlink>
      <w:r w:rsidRPr="00F92463">
        <w:rPr>
          <w:rFonts w:ascii="Times New Roman" w:eastAsia="Times New Roman" w:hAnsi="Times New Roman" w:cs="Times New Roman"/>
          <w:sz w:val="28"/>
          <w:szCs w:val="28"/>
          <w:lang w:eastAsia="uk-UA"/>
        </w:rPr>
        <w:t> цього Порядку, починається 01 липня;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05" w:name="n107"/>
      <w:bookmarkEnd w:id="105"/>
      <w:r w:rsidRPr="00F92463">
        <w:rPr>
          <w:rFonts w:ascii="Times New Roman" w:eastAsia="Times New Roman" w:hAnsi="Times New Roman" w:cs="Times New Roman"/>
          <w:sz w:val="28"/>
          <w:szCs w:val="28"/>
          <w:lang w:eastAsia="uk-UA"/>
        </w:rPr>
        <w:t>4) прийом заяв та документів закінчується о 18:00 год 13 липня;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06" w:name="n108"/>
      <w:bookmarkEnd w:id="106"/>
      <w:r w:rsidRPr="00F92463">
        <w:rPr>
          <w:rFonts w:ascii="Times New Roman" w:eastAsia="Times New Roman" w:hAnsi="Times New Roman" w:cs="Times New Roman"/>
          <w:sz w:val="28"/>
          <w:szCs w:val="28"/>
          <w:lang w:eastAsia="uk-UA"/>
        </w:rPr>
        <w:t>5) додатковий набір (не більше двох чергових сесій прийому заяв) виключно за кошти фізичних або юридичних осіб заклад освіти може оголошувати Правилами прийому за умови додаткового зарахування не пізніше 31 жовтня;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r w:rsidRPr="00F92463">
        <w:rPr>
          <w:rFonts w:ascii="Times New Roman" w:eastAsia="Times New Roman" w:hAnsi="Times New Roman" w:cs="Times New Roman"/>
          <w:sz w:val="28"/>
          <w:szCs w:val="28"/>
          <w:lang w:eastAsia="uk-UA"/>
        </w:rPr>
        <w:t xml:space="preserve">Тривалість кожної сесії реєстрації заяв не менше трьох та не більше тридцяти календарних днів.  </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07" w:name="n109"/>
      <w:bookmarkEnd w:id="107"/>
      <w:r w:rsidRPr="00F92463">
        <w:rPr>
          <w:rFonts w:ascii="Times New Roman" w:eastAsia="Times New Roman" w:hAnsi="Times New Roman" w:cs="Times New Roman"/>
          <w:sz w:val="28"/>
          <w:szCs w:val="28"/>
          <w:lang w:eastAsia="uk-UA"/>
        </w:rPr>
        <w:t>6) творчі конкурси та співбесіди проводяться з 14 липня до 22 липня;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08" w:name="n110"/>
      <w:bookmarkEnd w:id="108"/>
      <w:r w:rsidRPr="00F92463">
        <w:rPr>
          <w:rFonts w:ascii="Times New Roman" w:eastAsia="Times New Roman" w:hAnsi="Times New Roman" w:cs="Times New Roman"/>
          <w:sz w:val="28"/>
          <w:szCs w:val="28"/>
          <w:lang w:eastAsia="uk-UA"/>
        </w:rPr>
        <w:t>7) творчі конкурси під час додаткового набору заклад освіти проводить в строки, визначені Правилами прийому;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09" w:name="n111"/>
      <w:bookmarkEnd w:id="109"/>
      <w:r w:rsidRPr="00F92463">
        <w:rPr>
          <w:rFonts w:ascii="Times New Roman" w:eastAsia="Times New Roman" w:hAnsi="Times New Roman" w:cs="Times New Roman"/>
          <w:sz w:val="28"/>
          <w:szCs w:val="28"/>
          <w:lang w:eastAsia="uk-UA"/>
        </w:rPr>
        <w:t xml:space="preserve">8) рейтингові списки вступників за кожною конкурсною пропозицією із зазначенням рекомендованих до зарахування формуються на основі конкурсного </w:t>
      </w:r>
      <w:proofErr w:type="spellStart"/>
      <w:r w:rsidRPr="00F92463">
        <w:rPr>
          <w:rFonts w:ascii="Times New Roman" w:eastAsia="Times New Roman" w:hAnsi="Times New Roman" w:cs="Times New Roman"/>
          <w:sz w:val="28"/>
          <w:szCs w:val="28"/>
          <w:lang w:eastAsia="uk-UA"/>
        </w:rPr>
        <w:t>бала</w:t>
      </w:r>
      <w:proofErr w:type="spellEnd"/>
      <w:r w:rsidRPr="00F92463">
        <w:rPr>
          <w:rFonts w:ascii="Times New Roman" w:eastAsia="Times New Roman" w:hAnsi="Times New Roman" w:cs="Times New Roman"/>
          <w:sz w:val="28"/>
          <w:szCs w:val="28"/>
          <w:lang w:eastAsia="uk-UA"/>
        </w:rPr>
        <w:t xml:space="preserve"> або розгляду мотиваційних листів, відповідно до Правил прийому, з повідомленням про отримання чи неотримання ними рекомендації за відповідним джерелом фінансування та оприлюднюється не раніше 1</w:t>
      </w:r>
      <w:r w:rsidRPr="00F92463">
        <w:rPr>
          <w:rFonts w:ascii="Times New Roman" w:eastAsia="Times New Roman" w:hAnsi="Times New Roman" w:cs="Times New Roman"/>
          <w:sz w:val="28"/>
          <w:szCs w:val="28"/>
          <w:lang w:val="ru-RU" w:eastAsia="uk-UA"/>
        </w:rPr>
        <w:t>4</w:t>
      </w:r>
      <w:r w:rsidRPr="00F92463">
        <w:rPr>
          <w:rFonts w:ascii="Times New Roman" w:eastAsia="Times New Roman" w:hAnsi="Times New Roman" w:cs="Times New Roman"/>
          <w:sz w:val="28"/>
          <w:szCs w:val="28"/>
          <w:lang w:eastAsia="uk-UA"/>
        </w:rPr>
        <w:t>:00 год 22 липня та не пізніше 12:00 год 24 липня;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10" w:name="n112"/>
      <w:bookmarkEnd w:id="110"/>
      <w:r w:rsidRPr="00F92463">
        <w:rPr>
          <w:rFonts w:ascii="Times New Roman" w:eastAsia="Times New Roman" w:hAnsi="Times New Roman" w:cs="Times New Roman"/>
          <w:sz w:val="28"/>
          <w:szCs w:val="28"/>
          <w:lang w:eastAsia="uk-UA"/>
        </w:rPr>
        <w:lastRenderedPageBreak/>
        <w:t>9) вступники, які отримали рекомендації до зарахування, мають виконати вимоги до зарахування на місця державного або регіонального замовлення - до 12:00 год 27 липня;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r w:rsidRPr="00F92463">
        <w:rPr>
          <w:rFonts w:ascii="Times New Roman" w:eastAsia="Times New Roman" w:hAnsi="Times New Roman" w:cs="Times New Roman"/>
          <w:sz w:val="28"/>
          <w:szCs w:val="28"/>
          <w:lang w:eastAsia="uk-UA"/>
        </w:rPr>
        <w:t>особи, які отримали рекомендації до зарахування на основну конкурсну пропозицію на місця державного або регіонального замовлення, та не виконали вимоги до зарахування до 12:00 год 27 липня, на місця державного або регіонального замовлення на цю конкурсну пропозицію зараховані бути не можуть;</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r w:rsidRPr="00F92463">
        <w:rPr>
          <w:rFonts w:ascii="Times New Roman" w:eastAsia="Times New Roman" w:hAnsi="Times New Roman" w:cs="Times New Roman"/>
          <w:sz w:val="28"/>
          <w:szCs w:val="28"/>
          <w:lang w:eastAsia="uk-UA"/>
        </w:rPr>
        <w:t xml:space="preserve">10) після виконання/невиконання вступниками вимог до зарахування списки вступників, рекомендованих до зарахування, оновлюються. Вступникам, з урахуванням їх черговості в рейтинговому списку, можуть бути надані рекомендації до зарахування на місця державного або регіонального замовлення , якщо такі місця з’явилися після оновлення списків, не пізніше 18:00 год 27 липня;   </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r w:rsidRPr="00F92463">
        <w:rPr>
          <w:rFonts w:ascii="Times New Roman" w:eastAsia="Times New Roman" w:hAnsi="Times New Roman" w:cs="Times New Roman"/>
          <w:sz w:val="28"/>
          <w:szCs w:val="28"/>
          <w:lang w:eastAsia="uk-UA"/>
        </w:rPr>
        <w:t>вступники, які отримали рекомендації до зарахування після оновлення списків, мають виконати вимоги до зарахування на місця державного або регіонального замовлення - до 18:00 год 29 липня;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11" w:name="n113"/>
      <w:bookmarkEnd w:id="111"/>
      <w:r w:rsidRPr="00F92463">
        <w:rPr>
          <w:rFonts w:ascii="Times New Roman" w:eastAsia="Times New Roman" w:hAnsi="Times New Roman" w:cs="Times New Roman"/>
          <w:sz w:val="28"/>
          <w:szCs w:val="28"/>
          <w:lang w:eastAsia="uk-UA"/>
        </w:rPr>
        <w:t>11) зарахування вступників відбувається: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12" w:name="n114"/>
      <w:bookmarkEnd w:id="112"/>
      <w:r w:rsidRPr="00F92463">
        <w:rPr>
          <w:rFonts w:ascii="Times New Roman" w:eastAsia="Times New Roman" w:hAnsi="Times New Roman" w:cs="Times New Roman"/>
          <w:sz w:val="28"/>
          <w:szCs w:val="28"/>
          <w:lang w:eastAsia="uk-UA"/>
        </w:rPr>
        <w:t>за державним або регіональним замовленням - не пізніше 18:00 год 31 липня;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13" w:name="n115"/>
      <w:bookmarkEnd w:id="113"/>
      <w:r w:rsidRPr="00F92463">
        <w:rPr>
          <w:rFonts w:ascii="Times New Roman" w:eastAsia="Times New Roman" w:hAnsi="Times New Roman" w:cs="Times New Roman"/>
          <w:sz w:val="28"/>
          <w:szCs w:val="28"/>
          <w:lang w:eastAsia="uk-UA"/>
        </w:rPr>
        <w:t>за кошти фізичних або юридичних осіб - не пізніше ніж 03 серпня, додатковий набір - не пізніше ніж 31 жовтня;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14" w:name="n116"/>
      <w:bookmarkEnd w:id="114"/>
      <w:r w:rsidRPr="00F92463">
        <w:rPr>
          <w:rFonts w:ascii="Times New Roman" w:eastAsia="Times New Roman" w:hAnsi="Times New Roman" w:cs="Times New Roman"/>
          <w:sz w:val="28"/>
          <w:szCs w:val="28"/>
          <w:lang w:eastAsia="uk-UA"/>
        </w:rPr>
        <w:t>12) переведення на вакантні місця державного або регіонального замовлення осіб, які зараховані на навчання за кошти фізичних або юридичних осіб (у межах цього Порядку), проводиться не пізніше 08 серпня.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15" w:name="n117"/>
      <w:bookmarkEnd w:id="115"/>
      <w:r w:rsidRPr="00F92463">
        <w:rPr>
          <w:rFonts w:ascii="Times New Roman" w:eastAsia="Times New Roman" w:hAnsi="Times New Roman" w:cs="Times New Roman"/>
          <w:sz w:val="28"/>
          <w:szCs w:val="28"/>
          <w:lang w:eastAsia="uk-UA"/>
        </w:rPr>
        <w:t>2. Для вступників на основі ПЗСО, КР:</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16" w:name="n118"/>
      <w:bookmarkEnd w:id="116"/>
      <w:r w:rsidRPr="00F92463">
        <w:rPr>
          <w:rFonts w:ascii="Times New Roman" w:eastAsia="Times New Roman" w:hAnsi="Times New Roman" w:cs="Times New Roman"/>
          <w:sz w:val="28"/>
          <w:szCs w:val="28"/>
          <w:lang w:eastAsia="uk-UA"/>
        </w:rPr>
        <w:t>1) реєстрація електронних кабінетів вступників, завантаження необхідних документів розпочинається 01 липня.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17" w:name="n348"/>
      <w:bookmarkStart w:id="118" w:name="n119"/>
      <w:bookmarkEnd w:id="117"/>
      <w:bookmarkEnd w:id="118"/>
      <w:r w:rsidRPr="00F92463">
        <w:rPr>
          <w:rFonts w:ascii="Times New Roman" w:eastAsia="Times New Roman" w:hAnsi="Times New Roman" w:cs="Times New Roman"/>
          <w:sz w:val="28"/>
          <w:szCs w:val="28"/>
          <w:lang w:eastAsia="uk-UA"/>
        </w:rPr>
        <w:t>Документ про попередню освіту має бути внесений до реєстрації першої заяви вступника на відповідній основі вступу. Вступник має право внести до електронного кабінету декілька документів про попередню освіту, що містяться в Реєстрі документів про освіту ЄДЕБО, для реєстрації заяв на різних основах вступу до дня, що передує дню завершення реєстрації заяв. Особисті електронні кабінети вступників працюють до 31 жовтня;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19" w:name="n120"/>
      <w:bookmarkEnd w:id="119"/>
      <w:r w:rsidRPr="00F92463">
        <w:rPr>
          <w:rFonts w:ascii="Times New Roman" w:eastAsia="Times New Roman" w:hAnsi="Times New Roman" w:cs="Times New Roman"/>
          <w:sz w:val="28"/>
          <w:szCs w:val="28"/>
          <w:lang w:eastAsia="uk-UA"/>
        </w:rPr>
        <w:t xml:space="preserve">2) медичні огляди та інші </w:t>
      </w:r>
      <w:proofErr w:type="spellStart"/>
      <w:r w:rsidRPr="00F92463">
        <w:rPr>
          <w:rFonts w:ascii="Times New Roman" w:eastAsia="Times New Roman" w:hAnsi="Times New Roman" w:cs="Times New Roman"/>
          <w:sz w:val="28"/>
          <w:szCs w:val="28"/>
          <w:lang w:eastAsia="uk-UA"/>
        </w:rPr>
        <w:t>доконкурсні</w:t>
      </w:r>
      <w:proofErr w:type="spellEnd"/>
      <w:r w:rsidRPr="00F92463">
        <w:rPr>
          <w:rFonts w:ascii="Times New Roman" w:eastAsia="Times New Roman" w:hAnsi="Times New Roman" w:cs="Times New Roman"/>
          <w:sz w:val="28"/>
          <w:szCs w:val="28"/>
          <w:lang w:eastAsia="uk-UA"/>
        </w:rPr>
        <w:t xml:space="preserve"> процедури, якщо це визначено установленими законодавством особливими умовами конкурсного відбору на </w:t>
      </w:r>
      <w:r w:rsidRPr="00F92463">
        <w:rPr>
          <w:rFonts w:ascii="Times New Roman" w:eastAsia="Times New Roman" w:hAnsi="Times New Roman" w:cs="Times New Roman"/>
          <w:sz w:val="28"/>
          <w:szCs w:val="28"/>
          <w:lang w:eastAsia="uk-UA"/>
        </w:rPr>
        <w:lastRenderedPageBreak/>
        <w:t>відповідні конкурсні пропозиції, проводяться у терміни, визначені Правилами прийому, але не пізніше дня, що передує дню завершення прийому заяв;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0" w:name="n121"/>
      <w:bookmarkEnd w:id="120"/>
      <w:r w:rsidRPr="00F92463">
        <w:rPr>
          <w:rFonts w:ascii="Times New Roman" w:eastAsia="Times New Roman" w:hAnsi="Times New Roman" w:cs="Times New Roman"/>
          <w:sz w:val="28"/>
          <w:szCs w:val="28"/>
          <w:lang w:eastAsia="uk-UA"/>
        </w:rPr>
        <w:t>3) реєстрація заяв та документів, передбачених </w:t>
      </w:r>
      <w:hyperlink r:id="rId19" w:anchor="n135" w:history="1">
        <w:r w:rsidRPr="00F92463">
          <w:rPr>
            <w:rFonts w:ascii="Times New Roman" w:eastAsia="Times New Roman" w:hAnsi="Times New Roman" w:cs="Times New Roman"/>
            <w:sz w:val="28"/>
            <w:szCs w:val="28"/>
            <w:lang w:eastAsia="uk-UA"/>
          </w:rPr>
          <w:t>розділом VI</w:t>
        </w:r>
      </w:hyperlink>
      <w:r w:rsidRPr="00F92463">
        <w:rPr>
          <w:rFonts w:ascii="Times New Roman" w:eastAsia="Times New Roman" w:hAnsi="Times New Roman" w:cs="Times New Roman"/>
          <w:sz w:val="28"/>
          <w:szCs w:val="28"/>
          <w:lang w:eastAsia="uk-UA"/>
        </w:rPr>
        <w:t> цього Порядку, розпочинається  05 липня;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1" w:name="n122"/>
      <w:bookmarkEnd w:id="121"/>
      <w:r w:rsidRPr="00F92463">
        <w:rPr>
          <w:rFonts w:ascii="Times New Roman" w:eastAsia="Times New Roman" w:hAnsi="Times New Roman" w:cs="Times New Roman"/>
          <w:sz w:val="28"/>
          <w:szCs w:val="28"/>
          <w:lang w:eastAsia="uk-UA"/>
        </w:rPr>
        <w:t>4) реєстрація заяв та документів закінчується: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2" w:name="n123"/>
      <w:bookmarkEnd w:id="122"/>
      <w:r w:rsidRPr="00F92463">
        <w:rPr>
          <w:rFonts w:ascii="Times New Roman" w:eastAsia="Times New Roman" w:hAnsi="Times New Roman" w:cs="Times New Roman"/>
          <w:sz w:val="28"/>
          <w:szCs w:val="28"/>
          <w:lang w:eastAsia="uk-UA"/>
        </w:rPr>
        <w:t>о 18:00 год 22 липня - для осіб, які вступають на основі співбесіди або творчого конкурсу;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3" w:name="n124"/>
      <w:bookmarkEnd w:id="123"/>
      <w:r w:rsidRPr="00F92463">
        <w:rPr>
          <w:rFonts w:ascii="Times New Roman" w:eastAsia="Times New Roman" w:hAnsi="Times New Roman" w:cs="Times New Roman"/>
          <w:sz w:val="28"/>
          <w:szCs w:val="28"/>
          <w:lang w:eastAsia="uk-UA"/>
        </w:rPr>
        <w:t xml:space="preserve">о 18:00 год 02 серпня - для осіб, які вступають тільки на основі результатів національного </w:t>
      </w:r>
      <w:proofErr w:type="spellStart"/>
      <w:r w:rsidRPr="00F92463">
        <w:rPr>
          <w:rFonts w:ascii="Times New Roman" w:eastAsia="Times New Roman" w:hAnsi="Times New Roman" w:cs="Times New Roman"/>
          <w:sz w:val="28"/>
          <w:szCs w:val="28"/>
          <w:lang w:eastAsia="uk-UA"/>
        </w:rPr>
        <w:t>мультипредметного</w:t>
      </w:r>
      <w:proofErr w:type="spellEnd"/>
      <w:r w:rsidRPr="00F92463">
        <w:rPr>
          <w:rFonts w:ascii="Times New Roman" w:eastAsia="Times New Roman" w:hAnsi="Times New Roman" w:cs="Times New Roman"/>
          <w:sz w:val="28"/>
          <w:szCs w:val="28"/>
          <w:lang w:eastAsia="uk-UA"/>
        </w:rPr>
        <w:t xml:space="preserve"> </w:t>
      </w:r>
      <w:proofErr w:type="spellStart"/>
      <w:r w:rsidRPr="00F92463">
        <w:rPr>
          <w:rFonts w:ascii="Times New Roman" w:eastAsia="Times New Roman" w:hAnsi="Times New Roman" w:cs="Times New Roman"/>
          <w:sz w:val="28"/>
          <w:szCs w:val="28"/>
          <w:lang w:eastAsia="uk-UA"/>
        </w:rPr>
        <w:t>теста</w:t>
      </w:r>
      <w:proofErr w:type="spellEnd"/>
      <w:r w:rsidRPr="00F92463">
        <w:rPr>
          <w:rFonts w:ascii="Times New Roman" w:eastAsia="Times New Roman" w:hAnsi="Times New Roman" w:cs="Times New Roman"/>
          <w:sz w:val="28"/>
          <w:szCs w:val="28"/>
          <w:lang w:eastAsia="uk-UA"/>
        </w:rPr>
        <w:t xml:space="preserve"> (зовнішнього незалежного оцінювання);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4" w:name="n125"/>
      <w:bookmarkEnd w:id="124"/>
      <w:r w:rsidRPr="00F92463">
        <w:rPr>
          <w:rFonts w:ascii="Times New Roman" w:eastAsia="Times New Roman" w:hAnsi="Times New Roman" w:cs="Times New Roman"/>
          <w:sz w:val="28"/>
          <w:szCs w:val="28"/>
          <w:lang w:eastAsia="uk-UA"/>
        </w:rPr>
        <w:t>5) додатковий набір (не більше двох  чергових сесій реєстрації заяв) виключно за кошти фізичних або юридичних осіб заклад освіти має право оголошувати Правилами прийому;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r w:rsidRPr="00F92463">
        <w:rPr>
          <w:rFonts w:ascii="Times New Roman" w:eastAsia="Times New Roman" w:hAnsi="Times New Roman" w:cs="Times New Roman"/>
          <w:sz w:val="28"/>
          <w:szCs w:val="28"/>
          <w:lang w:eastAsia="uk-UA"/>
        </w:rPr>
        <w:t xml:space="preserve">Тривалість кожної сесії реєстрації заяв не менше трьох та не більше тридцяти календарних днів.  </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5" w:name="n126"/>
      <w:bookmarkEnd w:id="125"/>
      <w:r w:rsidRPr="00F92463">
        <w:rPr>
          <w:rFonts w:ascii="Times New Roman" w:eastAsia="Times New Roman" w:hAnsi="Times New Roman" w:cs="Times New Roman"/>
          <w:sz w:val="28"/>
          <w:szCs w:val="28"/>
          <w:lang w:eastAsia="uk-UA"/>
        </w:rPr>
        <w:t>6) творчі конкурси та співбесіди проводяться з 23 липня по 01 серпня включно;</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6" w:name="n127"/>
      <w:bookmarkEnd w:id="126"/>
      <w:r w:rsidRPr="00F92463">
        <w:rPr>
          <w:rFonts w:ascii="Times New Roman" w:eastAsia="Times New Roman" w:hAnsi="Times New Roman" w:cs="Times New Roman"/>
          <w:sz w:val="28"/>
          <w:szCs w:val="28"/>
          <w:lang w:eastAsia="uk-UA"/>
        </w:rPr>
        <w:t>7) творчі конкурси під час додаткового набору заклад освіти проводить в строки, визначені Правилами прийому;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7" w:name="n128"/>
      <w:bookmarkEnd w:id="127"/>
      <w:r w:rsidRPr="00F92463">
        <w:rPr>
          <w:rFonts w:ascii="Times New Roman" w:eastAsia="Times New Roman" w:hAnsi="Times New Roman" w:cs="Times New Roman"/>
          <w:sz w:val="28"/>
          <w:szCs w:val="28"/>
          <w:lang w:eastAsia="uk-UA"/>
        </w:rPr>
        <w:t xml:space="preserve">8) рейтингові списки вступників за кожною конкурсною пропозицією із зазначенням рекомендованих до зарахування формуються на основі конкурсного </w:t>
      </w:r>
      <w:proofErr w:type="spellStart"/>
      <w:r w:rsidRPr="00F92463">
        <w:rPr>
          <w:rFonts w:ascii="Times New Roman" w:eastAsia="Times New Roman" w:hAnsi="Times New Roman" w:cs="Times New Roman"/>
          <w:sz w:val="28"/>
          <w:szCs w:val="28"/>
          <w:lang w:eastAsia="uk-UA"/>
        </w:rPr>
        <w:t>бала</w:t>
      </w:r>
      <w:proofErr w:type="spellEnd"/>
      <w:r w:rsidRPr="00F92463">
        <w:rPr>
          <w:rFonts w:ascii="Times New Roman" w:eastAsia="Times New Roman" w:hAnsi="Times New Roman" w:cs="Times New Roman"/>
          <w:sz w:val="28"/>
          <w:szCs w:val="28"/>
          <w:lang w:eastAsia="uk-UA"/>
        </w:rPr>
        <w:t xml:space="preserve"> або розгляду мотиваційних листів з повідомленням про отримання чи неотримання ними рекомендації за відповідним джерелом фінансування та оприлюднюється не пізніше 12:00 год 07 серпня;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8" w:name="n129"/>
      <w:bookmarkEnd w:id="128"/>
      <w:r w:rsidRPr="00F92463">
        <w:rPr>
          <w:rFonts w:ascii="Times New Roman" w:eastAsia="Times New Roman" w:hAnsi="Times New Roman" w:cs="Times New Roman"/>
          <w:sz w:val="28"/>
          <w:szCs w:val="28"/>
          <w:lang w:eastAsia="uk-UA"/>
        </w:rPr>
        <w:t>9) вступники, які отримали рекомендації, повинні виконати вимоги до зарахування на місця державного або регіонального замовлення до 12:00 год 12 серпня;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29" w:name="n130"/>
      <w:bookmarkEnd w:id="129"/>
      <w:r w:rsidRPr="00F92463">
        <w:rPr>
          <w:rFonts w:ascii="Times New Roman" w:eastAsia="Times New Roman" w:hAnsi="Times New Roman" w:cs="Times New Roman"/>
          <w:sz w:val="28"/>
          <w:szCs w:val="28"/>
          <w:lang w:eastAsia="uk-UA"/>
        </w:rPr>
        <w:t>10) зарахування вступників відбувається: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30" w:name="n131"/>
      <w:bookmarkEnd w:id="130"/>
      <w:r w:rsidRPr="00F92463">
        <w:rPr>
          <w:rFonts w:ascii="Times New Roman" w:eastAsia="Times New Roman" w:hAnsi="Times New Roman" w:cs="Times New Roman"/>
          <w:sz w:val="28"/>
          <w:szCs w:val="28"/>
          <w:lang w:eastAsia="uk-UA"/>
        </w:rPr>
        <w:t>за державним або регіональним замовленням - не пізніше 12:00 год 14 серпня;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31" w:name="n132"/>
      <w:bookmarkEnd w:id="131"/>
      <w:r w:rsidRPr="00F92463">
        <w:rPr>
          <w:rFonts w:ascii="Times New Roman" w:eastAsia="Times New Roman" w:hAnsi="Times New Roman" w:cs="Times New Roman"/>
          <w:sz w:val="28"/>
          <w:szCs w:val="28"/>
          <w:lang w:eastAsia="uk-UA"/>
        </w:rPr>
        <w:t>за кошти фізичних або юридичних осіб - не пізніше 12:00 год 30 серпня, додатковий набір - не пізніше 31 жовтня;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32" w:name="n133"/>
      <w:bookmarkEnd w:id="132"/>
      <w:r w:rsidRPr="00F92463">
        <w:rPr>
          <w:rFonts w:ascii="Times New Roman" w:eastAsia="Times New Roman" w:hAnsi="Times New Roman" w:cs="Times New Roman"/>
          <w:sz w:val="28"/>
          <w:szCs w:val="28"/>
          <w:lang w:eastAsia="uk-UA"/>
        </w:rPr>
        <w:t>11) переведення на вакантні місця державного або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цього Порядку), проводиться не пізніше 26 серпня.</w:t>
      </w:r>
    </w:p>
    <w:p w:rsidR="001875FB"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33" w:name="n134"/>
      <w:bookmarkEnd w:id="133"/>
      <w:r w:rsidRPr="00F92463">
        <w:rPr>
          <w:rFonts w:ascii="Times New Roman" w:eastAsia="Times New Roman" w:hAnsi="Times New Roman" w:cs="Times New Roman"/>
          <w:sz w:val="28"/>
          <w:szCs w:val="28"/>
          <w:lang w:eastAsia="uk-UA"/>
        </w:rPr>
        <w:lastRenderedPageBreak/>
        <w:t>3. Для інших категорій вступників строки однієї або двох чергових сесій прийому заяв та документів, конкурсного відбору і зарахування на навчання визначаються Правилами прийому (при цьому прийом документів починається не раніше 01 липня, зарахування на місця державного або регіонального замовлення закінчується не пізніше 31 серпня, крім випадків, визначених </w:t>
      </w:r>
      <w:hyperlink r:id="rId20" w:anchor="n298" w:history="1">
        <w:r w:rsidRPr="00F92463">
          <w:rPr>
            <w:rFonts w:ascii="Times New Roman" w:eastAsia="Times New Roman" w:hAnsi="Times New Roman" w:cs="Times New Roman"/>
            <w:sz w:val="28"/>
            <w:szCs w:val="28"/>
            <w:lang w:eastAsia="uk-UA"/>
          </w:rPr>
          <w:t>розділом XV</w:t>
        </w:r>
      </w:hyperlink>
      <w:r w:rsidRPr="00F92463">
        <w:rPr>
          <w:rFonts w:ascii="Times New Roman" w:eastAsia="Times New Roman" w:hAnsi="Times New Roman" w:cs="Times New Roman"/>
          <w:sz w:val="28"/>
          <w:szCs w:val="28"/>
          <w:lang w:eastAsia="uk-UA"/>
        </w:rPr>
        <w:t> цього Порядку, за кошти фізичних або юридичних осіб не пізніше 31 жовтня).</w:t>
      </w:r>
    </w:p>
    <w:p w:rsidR="00F92463" w:rsidRPr="00F92463" w:rsidRDefault="00F92463" w:rsidP="00F92463">
      <w:pPr>
        <w:shd w:val="clear" w:color="auto" w:fill="FFFFFF"/>
        <w:spacing w:after="150"/>
        <w:ind w:firstLine="567"/>
        <w:jc w:val="both"/>
        <w:rPr>
          <w:rFonts w:ascii="Times New Roman" w:eastAsia="Times New Roman" w:hAnsi="Times New Roman" w:cs="Times New Roman"/>
          <w:sz w:val="28"/>
          <w:szCs w:val="28"/>
          <w:lang w:eastAsia="uk-UA"/>
        </w:rPr>
      </w:pPr>
    </w:p>
    <w:p w:rsidR="001875FB" w:rsidRPr="00FB5B35" w:rsidRDefault="001875FB" w:rsidP="0039173D">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134" w:name="n135"/>
      <w:bookmarkEnd w:id="134"/>
      <w:r w:rsidRPr="0046707C">
        <w:rPr>
          <w:rFonts w:ascii="Times New Roman" w:eastAsia="Times New Roman" w:hAnsi="Times New Roman" w:cs="Times New Roman"/>
          <w:b/>
          <w:bCs/>
          <w:color w:val="333333"/>
          <w:sz w:val="28"/>
          <w:szCs w:val="28"/>
          <w:lang w:eastAsia="uk-UA"/>
        </w:rPr>
        <w:t>VI. Порядок реєстрації заяв та документів для участі у конкурсному відборі на навчання до закладів фахової передвищої освіти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35" w:name="n136"/>
      <w:bookmarkEnd w:id="135"/>
      <w:r w:rsidRPr="00F92463">
        <w:rPr>
          <w:rFonts w:ascii="Times New Roman" w:eastAsia="Times New Roman" w:hAnsi="Times New Roman" w:cs="Times New Roman"/>
          <w:sz w:val="28"/>
          <w:szCs w:val="28"/>
          <w:lang w:eastAsia="uk-UA"/>
        </w:rPr>
        <w:t>1. Вступники на навчання для здобуття фахової передвищої освіти на основі вступу БСО, ПЗСО, КР реєструють заяви: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36" w:name="n350"/>
      <w:bookmarkEnd w:id="136"/>
      <w:r w:rsidRPr="00F92463">
        <w:rPr>
          <w:rFonts w:ascii="Times New Roman" w:eastAsia="Times New Roman" w:hAnsi="Times New Roman" w:cs="Times New Roman"/>
          <w:sz w:val="28"/>
          <w:szCs w:val="28"/>
          <w:lang w:eastAsia="uk-UA"/>
        </w:rPr>
        <w:t xml:space="preserve">тільки в електронній формі (через електронний кабінет в ЄДЕБО на вебсайті за адресою </w:t>
      </w:r>
      <w:proofErr w:type="spellStart"/>
      <w:r w:rsidRPr="00F92463">
        <w:rPr>
          <w:rFonts w:ascii="Times New Roman" w:eastAsia="Times New Roman" w:hAnsi="Times New Roman" w:cs="Times New Roman"/>
          <w:sz w:val="28"/>
          <w:szCs w:val="28"/>
          <w:lang w:eastAsia="uk-UA"/>
        </w:rPr>
        <w:t>https</w:t>
      </w:r>
      <w:proofErr w:type="spellEnd"/>
      <w:r w:rsidRPr="00F92463">
        <w:rPr>
          <w:rFonts w:ascii="Times New Roman" w:eastAsia="Times New Roman" w:hAnsi="Times New Roman" w:cs="Times New Roman"/>
          <w:sz w:val="28"/>
          <w:szCs w:val="28"/>
          <w:lang w:eastAsia="uk-UA"/>
        </w:rPr>
        <w:t>://</w:t>
      </w:r>
      <w:proofErr w:type="spellStart"/>
      <w:r w:rsidRPr="00F92463">
        <w:rPr>
          <w:rFonts w:ascii="Times New Roman" w:eastAsia="Times New Roman" w:hAnsi="Times New Roman" w:cs="Times New Roman"/>
          <w:sz w:val="28"/>
          <w:szCs w:val="28"/>
          <w:lang w:eastAsia="uk-UA"/>
        </w:rPr>
        <w:t>vstup.edbo.gov.ua</w:t>
      </w:r>
      <w:proofErr w:type="spellEnd"/>
      <w:r w:rsidRPr="00F92463">
        <w:rPr>
          <w:rFonts w:ascii="Times New Roman" w:eastAsia="Times New Roman" w:hAnsi="Times New Roman" w:cs="Times New Roman"/>
          <w:sz w:val="28"/>
          <w:szCs w:val="28"/>
          <w:lang w:eastAsia="uk-UA"/>
        </w:rPr>
        <w:t>), крім визначених у цьому пункті випадків;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37" w:name="n351"/>
      <w:bookmarkEnd w:id="137"/>
      <w:r w:rsidRPr="00F92463">
        <w:rPr>
          <w:rFonts w:ascii="Times New Roman" w:eastAsia="Times New Roman" w:hAnsi="Times New Roman" w:cs="Times New Roman"/>
          <w:sz w:val="28"/>
          <w:szCs w:val="28"/>
          <w:lang w:eastAsia="uk-UA"/>
        </w:rPr>
        <w:t xml:space="preserve">подають першу заяву в паперовій формі з одночасним створенням електронного кабінету в приймальній комісії закладу освіти, інші заяви реєструють тільки в електронній формі за наявності розбіжностей у даних вступника в ЄДЕБО (прізвище, ім’я, по батькові (за наявності), дата народження, стать, громадянство тощо) і у відповідному документі про раніше здобутий освітній (освітньо-кваліфікаційний) рівень, ступінь фахової передвищої, вищої освіти та у сертифікаті національного </w:t>
      </w:r>
      <w:proofErr w:type="spellStart"/>
      <w:r w:rsidRPr="00F92463">
        <w:rPr>
          <w:rFonts w:ascii="Times New Roman" w:eastAsia="Times New Roman" w:hAnsi="Times New Roman" w:cs="Times New Roman"/>
          <w:sz w:val="28"/>
          <w:szCs w:val="28"/>
          <w:lang w:eastAsia="uk-UA"/>
        </w:rPr>
        <w:t>мультипредметного</w:t>
      </w:r>
      <w:proofErr w:type="spellEnd"/>
      <w:r w:rsidRPr="00F92463">
        <w:rPr>
          <w:rFonts w:ascii="Times New Roman" w:eastAsia="Times New Roman" w:hAnsi="Times New Roman" w:cs="Times New Roman"/>
          <w:sz w:val="28"/>
          <w:szCs w:val="28"/>
          <w:lang w:eastAsia="uk-UA"/>
        </w:rPr>
        <w:t xml:space="preserve"> </w:t>
      </w:r>
      <w:proofErr w:type="spellStart"/>
      <w:r w:rsidRPr="00F92463">
        <w:rPr>
          <w:rFonts w:ascii="Times New Roman" w:eastAsia="Times New Roman" w:hAnsi="Times New Roman" w:cs="Times New Roman"/>
          <w:sz w:val="28"/>
          <w:szCs w:val="28"/>
          <w:lang w:eastAsia="uk-UA"/>
        </w:rPr>
        <w:t>теста</w:t>
      </w:r>
      <w:proofErr w:type="spellEnd"/>
      <w:r w:rsidRPr="00F92463">
        <w:rPr>
          <w:rFonts w:ascii="Times New Roman" w:eastAsia="Times New Roman" w:hAnsi="Times New Roman" w:cs="Times New Roman"/>
          <w:sz w:val="28"/>
          <w:szCs w:val="28"/>
          <w:lang w:eastAsia="uk-UA"/>
        </w:rPr>
        <w:t xml:space="preserve"> чи зовнішнього незалежного оцінювання (у разі їх подання);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38" w:name="n353"/>
      <w:bookmarkEnd w:id="138"/>
      <w:r w:rsidRPr="00F92463">
        <w:rPr>
          <w:rFonts w:ascii="Times New Roman" w:eastAsia="Times New Roman" w:hAnsi="Times New Roman" w:cs="Times New Roman"/>
          <w:sz w:val="28"/>
          <w:szCs w:val="28"/>
          <w:lang w:eastAsia="uk-UA"/>
        </w:rPr>
        <w:t>тільки в паперовій формі (у зв’язку з неможливістю зареєструвати особистий електронний кабінет вступника):</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39" w:name="n354"/>
      <w:bookmarkEnd w:id="139"/>
      <w:r w:rsidRPr="00F92463">
        <w:rPr>
          <w:rFonts w:ascii="Times New Roman" w:eastAsia="Times New Roman" w:hAnsi="Times New Roman" w:cs="Times New Roman"/>
          <w:sz w:val="28"/>
          <w:szCs w:val="28"/>
          <w:lang w:eastAsia="uk-UA"/>
        </w:rPr>
        <w:t>у разі подання іноземного документа про освіту;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40" w:name="n355"/>
      <w:bookmarkEnd w:id="140"/>
      <w:r w:rsidRPr="00F92463">
        <w:rPr>
          <w:rFonts w:ascii="Times New Roman" w:eastAsia="Times New Roman" w:hAnsi="Times New Roman" w:cs="Times New Roman"/>
          <w:sz w:val="28"/>
          <w:szCs w:val="28"/>
          <w:lang w:eastAsia="uk-UA"/>
        </w:rPr>
        <w:t>у разі подання документів іноземцями та особами без громадянства, крім осіб з посвідкою на постійне проживання в Україні;</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41" w:name="n356"/>
      <w:bookmarkEnd w:id="141"/>
      <w:r w:rsidRPr="00F92463">
        <w:rPr>
          <w:rFonts w:ascii="Times New Roman" w:eastAsia="Times New Roman" w:hAnsi="Times New Roman" w:cs="Times New Roman"/>
          <w:sz w:val="28"/>
          <w:szCs w:val="28"/>
          <w:lang w:eastAsia="uk-UA"/>
        </w:rPr>
        <w:t xml:space="preserve">у разі подання документа про повну загальну середню освіту, виданого до запровадження </w:t>
      </w:r>
      <w:proofErr w:type="spellStart"/>
      <w:r w:rsidRPr="00F92463">
        <w:rPr>
          <w:rFonts w:ascii="Times New Roman" w:eastAsia="Times New Roman" w:hAnsi="Times New Roman" w:cs="Times New Roman"/>
          <w:sz w:val="28"/>
          <w:szCs w:val="28"/>
          <w:lang w:eastAsia="uk-UA"/>
        </w:rPr>
        <w:t>фотополімерних</w:t>
      </w:r>
      <w:proofErr w:type="spellEnd"/>
      <w:r w:rsidRPr="00F92463">
        <w:rPr>
          <w:rFonts w:ascii="Times New Roman" w:eastAsia="Times New Roman" w:hAnsi="Times New Roman" w:cs="Times New Roman"/>
          <w:sz w:val="28"/>
          <w:szCs w:val="28"/>
          <w:lang w:eastAsia="uk-UA"/>
        </w:rPr>
        <w:t xml:space="preserve"> технологій їх виготовлення;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42" w:name="n357"/>
      <w:bookmarkEnd w:id="142"/>
      <w:r w:rsidRPr="00F92463">
        <w:rPr>
          <w:rFonts w:ascii="Times New Roman" w:eastAsia="Times New Roman" w:hAnsi="Times New Roman" w:cs="Times New Roman"/>
          <w:sz w:val="28"/>
          <w:szCs w:val="28"/>
          <w:lang w:eastAsia="uk-UA"/>
        </w:rPr>
        <w:t xml:space="preserve">у разі подання документа про раніше здобуту освіту (основу вступу), інформація про який відсутня в ЄДЕБО, за умови що документи про освіту видані до запровадження </w:t>
      </w:r>
      <w:proofErr w:type="spellStart"/>
      <w:r w:rsidRPr="00F92463">
        <w:rPr>
          <w:rFonts w:ascii="Times New Roman" w:eastAsia="Times New Roman" w:hAnsi="Times New Roman" w:cs="Times New Roman"/>
          <w:sz w:val="28"/>
          <w:szCs w:val="28"/>
          <w:lang w:eastAsia="uk-UA"/>
        </w:rPr>
        <w:t>фотополімерних</w:t>
      </w:r>
      <w:proofErr w:type="spellEnd"/>
      <w:r w:rsidRPr="00F92463">
        <w:rPr>
          <w:rFonts w:ascii="Times New Roman" w:eastAsia="Times New Roman" w:hAnsi="Times New Roman" w:cs="Times New Roman"/>
          <w:sz w:val="28"/>
          <w:szCs w:val="28"/>
          <w:lang w:eastAsia="uk-UA"/>
        </w:rPr>
        <w:t xml:space="preserve"> технологій їх виготовлення;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43" w:name="n358"/>
      <w:bookmarkEnd w:id="143"/>
      <w:r w:rsidRPr="00F92463">
        <w:rPr>
          <w:rFonts w:ascii="Times New Roman" w:eastAsia="Times New Roman" w:hAnsi="Times New Roman" w:cs="Times New Roman"/>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освіти у довільній формі.</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r w:rsidRPr="00F92463">
        <w:rPr>
          <w:rFonts w:ascii="Times New Roman" w:eastAsia="Times New Roman" w:hAnsi="Times New Roman" w:cs="Times New Roman"/>
          <w:sz w:val="28"/>
          <w:szCs w:val="28"/>
          <w:lang w:eastAsia="uk-UA"/>
        </w:rPr>
        <w:lastRenderedPageBreak/>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44" w:name="n349"/>
      <w:bookmarkStart w:id="145" w:name="n145"/>
      <w:bookmarkEnd w:id="144"/>
      <w:bookmarkEnd w:id="145"/>
      <w:r w:rsidRPr="00F92463">
        <w:rPr>
          <w:rFonts w:ascii="Times New Roman" w:eastAsia="Times New Roman" w:hAnsi="Times New Roman" w:cs="Times New Roman"/>
          <w:sz w:val="28"/>
          <w:szCs w:val="28"/>
          <w:lang w:eastAsia="uk-UA"/>
        </w:rPr>
        <w:t>2. Інші категорії вступників, крім зазначених у пункті 1 цього розділу, подають заяви тільки в паперовій формі.</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46" w:name="n146"/>
      <w:bookmarkEnd w:id="146"/>
      <w:r w:rsidRPr="00F92463">
        <w:rPr>
          <w:rFonts w:ascii="Times New Roman" w:eastAsia="Times New Roman" w:hAnsi="Times New Roman" w:cs="Times New Roman"/>
          <w:sz w:val="28"/>
          <w:szCs w:val="28"/>
          <w:lang w:eastAsia="uk-UA"/>
        </w:rPr>
        <w:t>3. Заява в електронній формі реєструється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47" w:name="n147"/>
      <w:bookmarkEnd w:id="147"/>
      <w:r w:rsidRPr="00F92463">
        <w:rPr>
          <w:rFonts w:ascii="Times New Roman" w:eastAsia="Times New Roman" w:hAnsi="Times New Roman" w:cs="Times New Roman"/>
          <w:sz w:val="28"/>
          <w:szCs w:val="28"/>
          <w:lang w:eastAsia="uk-UA"/>
        </w:rPr>
        <w:t>Під час реєстрації вступник зазначає такі дані:</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48" w:name="n148"/>
      <w:bookmarkEnd w:id="148"/>
      <w:r w:rsidRPr="00F92463">
        <w:rPr>
          <w:rFonts w:ascii="Times New Roman" w:eastAsia="Times New Roman" w:hAnsi="Times New Roman" w:cs="Times New Roman"/>
          <w:sz w:val="28"/>
          <w:szCs w:val="28"/>
          <w:lang w:eastAsia="uk-UA"/>
        </w:rPr>
        <w:t>адресу електронної пошти, до якої вступник має доступ. Зазначена адреса буде логіном для входу до особистого електронного кабінету вступника;</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49" w:name="n149"/>
      <w:bookmarkEnd w:id="149"/>
      <w:r w:rsidRPr="00F92463">
        <w:rPr>
          <w:rFonts w:ascii="Times New Roman" w:eastAsia="Times New Roman" w:hAnsi="Times New Roman" w:cs="Times New Roman"/>
          <w:sz w:val="28"/>
          <w:szCs w:val="28"/>
          <w:lang w:eastAsia="uk-UA"/>
        </w:rPr>
        <w:t>пароль для входу до особистого електронного кабінету;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50" w:name="n150"/>
      <w:bookmarkEnd w:id="150"/>
      <w:r w:rsidRPr="00F92463">
        <w:rPr>
          <w:rFonts w:ascii="Times New Roman" w:eastAsia="Times New Roman" w:hAnsi="Times New Roman" w:cs="Times New Roman"/>
          <w:sz w:val="28"/>
          <w:szCs w:val="28"/>
          <w:lang w:eastAsia="uk-UA"/>
        </w:rPr>
        <w:t>серію та номер документа (одного з документів) про раніше здобуту освіту (основу вступу);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51" w:name="n151"/>
      <w:bookmarkEnd w:id="151"/>
      <w:r w:rsidRPr="00F92463">
        <w:rPr>
          <w:rFonts w:ascii="Times New Roman" w:eastAsia="Times New Roman" w:hAnsi="Times New Roman" w:cs="Times New Roman"/>
          <w:sz w:val="28"/>
          <w:szCs w:val="28"/>
          <w:lang w:eastAsia="uk-UA"/>
        </w:rPr>
        <w:t xml:space="preserve">номер, PIN-код та рік отримання сертифіката зовнішнього незалежного оцінювання / сертифіката національного </w:t>
      </w:r>
      <w:proofErr w:type="spellStart"/>
      <w:r w:rsidRPr="00F92463">
        <w:rPr>
          <w:rFonts w:ascii="Times New Roman" w:eastAsia="Times New Roman" w:hAnsi="Times New Roman" w:cs="Times New Roman"/>
          <w:sz w:val="28"/>
          <w:szCs w:val="28"/>
          <w:lang w:eastAsia="uk-UA"/>
        </w:rPr>
        <w:t>мультипредметного</w:t>
      </w:r>
      <w:proofErr w:type="spellEnd"/>
      <w:r w:rsidRPr="00F92463">
        <w:rPr>
          <w:rFonts w:ascii="Times New Roman" w:eastAsia="Times New Roman" w:hAnsi="Times New Roman" w:cs="Times New Roman"/>
          <w:sz w:val="28"/>
          <w:szCs w:val="28"/>
          <w:lang w:eastAsia="uk-UA"/>
        </w:rPr>
        <w:t xml:space="preserve"> тесту. У разі наявності даних різних років та іспитів вказується будь-який з передбачених до використання на відповідній основі вступу, визначений цим Порядком;</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52" w:name="n152"/>
      <w:bookmarkEnd w:id="152"/>
      <w:r w:rsidRPr="00F92463">
        <w:rPr>
          <w:rFonts w:ascii="Times New Roman" w:eastAsia="Times New Roman" w:hAnsi="Times New Roman" w:cs="Times New Roman"/>
          <w:sz w:val="28"/>
          <w:szCs w:val="28"/>
          <w:lang w:eastAsia="uk-UA"/>
        </w:rPr>
        <w:t xml:space="preserve">тип та номер 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 / сертифіката національного </w:t>
      </w:r>
      <w:proofErr w:type="spellStart"/>
      <w:r w:rsidRPr="00F92463">
        <w:rPr>
          <w:rFonts w:ascii="Times New Roman" w:eastAsia="Times New Roman" w:hAnsi="Times New Roman" w:cs="Times New Roman"/>
          <w:sz w:val="28"/>
          <w:szCs w:val="28"/>
          <w:lang w:eastAsia="uk-UA"/>
        </w:rPr>
        <w:t>мультипредметного</w:t>
      </w:r>
      <w:proofErr w:type="spellEnd"/>
      <w:r w:rsidRPr="00F92463">
        <w:rPr>
          <w:rFonts w:ascii="Times New Roman" w:eastAsia="Times New Roman" w:hAnsi="Times New Roman" w:cs="Times New Roman"/>
          <w:sz w:val="28"/>
          <w:szCs w:val="28"/>
          <w:lang w:eastAsia="uk-UA"/>
        </w:rPr>
        <w:t xml:space="preserve"> тесту);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53" w:name="n359"/>
      <w:bookmarkStart w:id="154" w:name="n153"/>
      <w:bookmarkEnd w:id="153"/>
      <w:bookmarkEnd w:id="154"/>
      <w:r w:rsidRPr="00F92463">
        <w:rPr>
          <w:rFonts w:ascii="Times New Roman" w:eastAsia="Times New Roman" w:hAnsi="Times New Roman" w:cs="Times New Roman"/>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55" w:name="n154"/>
      <w:bookmarkEnd w:id="155"/>
      <w:r w:rsidRPr="00F92463">
        <w:rPr>
          <w:rFonts w:ascii="Times New Roman" w:eastAsia="Times New Roman" w:hAnsi="Times New Roman" w:cs="Times New Roman"/>
          <w:sz w:val="28"/>
          <w:szCs w:val="28"/>
          <w:lang w:eastAsia="uk-UA"/>
        </w:rPr>
        <w:t>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56" w:name="n155"/>
      <w:bookmarkEnd w:id="156"/>
      <w:r w:rsidRPr="00F92463">
        <w:rPr>
          <w:rFonts w:ascii="Times New Roman" w:eastAsia="Times New Roman" w:hAnsi="Times New Roman" w:cs="Times New Roman"/>
          <w:sz w:val="28"/>
          <w:szCs w:val="28"/>
          <w:lang w:eastAsia="uk-UA"/>
        </w:rPr>
        <w:t xml:space="preserve">4. Заяву в паперовій формі вступник подає особисто до приймальної комісії закладу освіти (за згодою закладу освіти або в разі перебування вступника на тимчасово окупованій території -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w:t>
      </w:r>
      <w:r w:rsidRPr="00F92463">
        <w:rPr>
          <w:rFonts w:ascii="Times New Roman" w:eastAsia="Times New Roman" w:hAnsi="Times New Roman" w:cs="Times New Roman"/>
          <w:sz w:val="28"/>
          <w:szCs w:val="28"/>
          <w:lang w:eastAsia="uk-UA"/>
        </w:rPr>
        <w:lastRenderedPageBreak/>
        <w:t>подає такі документи з використанням електронного підпису, що базується на кваліфікованому сертифікаті електронного підпису.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57" w:name="n156"/>
      <w:bookmarkEnd w:id="157"/>
      <w:r w:rsidRPr="00F92463">
        <w:rPr>
          <w:rFonts w:ascii="Times New Roman" w:eastAsia="Times New Roman" w:hAnsi="Times New Roman" w:cs="Times New Roman"/>
          <w:sz w:val="28"/>
          <w:szCs w:val="28"/>
          <w:lang w:eastAsia="uk-UA"/>
        </w:rPr>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основу вступу, форму здобуття фахової передвищої освіти, інформацію про вступника.</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58" w:name="n157"/>
      <w:bookmarkEnd w:id="158"/>
      <w:r w:rsidRPr="00F92463">
        <w:rPr>
          <w:rFonts w:ascii="Times New Roman" w:eastAsia="Times New Roman" w:hAnsi="Times New Roman" w:cs="Times New Roman"/>
          <w:sz w:val="28"/>
          <w:szCs w:val="28"/>
          <w:lang w:eastAsia="uk-UA"/>
        </w:rPr>
        <w:t>Вступники, місце проживання яких зареєстровано (задекларовано) на тимчасово окупованій території, або переселилися з неї після 01 січня 2024 року, зазначають це в заяві.</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59" w:name="n360"/>
      <w:bookmarkStart w:id="160" w:name="n158"/>
      <w:bookmarkEnd w:id="159"/>
      <w:bookmarkEnd w:id="160"/>
      <w:r w:rsidRPr="00F92463">
        <w:rPr>
          <w:rFonts w:ascii="Times New Roman" w:eastAsia="Times New Roman" w:hAnsi="Times New Roman" w:cs="Times New Roman"/>
          <w:sz w:val="28"/>
          <w:szCs w:val="28"/>
          <w:lang w:eastAsia="uk-UA"/>
        </w:rPr>
        <w:t>Під час реєстрації заяв на основні конкурсні пропозиції вступники обов’язково зазначають один з таких варіантів: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61" w:name="n159"/>
      <w:bookmarkEnd w:id="161"/>
      <w:r w:rsidRPr="00F92463">
        <w:rPr>
          <w:rFonts w:ascii="Times New Roman" w:eastAsia="Times New Roman" w:hAnsi="Times New Roman" w:cs="Times New Roman"/>
          <w:sz w:val="28"/>
          <w:szCs w:val="28"/>
          <w:lang w:eastAsia="uk-UA"/>
        </w:rPr>
        <w:t>«Претендую на участь у конкурсі на місця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62" w:name="n160"/>
      <w:bookmarkEnd w:id="162"/>
      <w:r w:rsidRPr="00F92463">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63" w:name="n161"/>
      <w:bookmarkEnd w:id="163"/>
      <w:r w:rsidRPr="00F92463">
        <w:rPr>
          <w:rFonts w:ascii="Times New Roman" w:eastAsia="Times New Roman" w:hAnsi="Times New Roman" w:cs="Times New Roman"/>
          <w:sz w:val="28"/>
          <w:szCs w:val="28"/>
          <w:lang w:eastAsia="uk-UA"/>
        </w:rPr>
        <w:t>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64" w:name="n162"/>
      <w:bookmarkEnd w:id="164"/>
      <w:r w:rsidRPr="00F92463">
        <w:rPr>
          <w:rFonts w:ascii="Times New Roman" w:eastAsia="Times New Roman" w:hAnsi="Times New Roman" w:cs="Times New Roman"/>
          <w:sz w:val="28"/>
          <w:szCs w:val="28"/>
          <w:lang w:eastAsia="uk-UA"/>
        </w:rPr>
        <w:t>До заяви вступник додає мотиваційний лист, який подається в електронній формі (електронній або паперовій формі для осіб, які подають заяву в паперовій формі), додатки до мотиваційного листа приймаються на визначеній Приймальною комісією закладу освіти електронній поштовій скриньці.</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65" w:name="n163"/>
      <w:bookmarkEnd w:id="165"/>
      <w:r w:rsidRPr="00F92463">
        <w:rPr>
          <w:rFonts w:ascii="Times New Roman" w:eastAsia="Times New Roman" w:hAnsi="Times New Roman" w:cs="Times New Roman"/>
          <w:sz w:val="28"/>
          <w:szCs w:val="28"/>
          <w:lang w:eastAsia="uk-UA"/>
        </w:rPr>
        <w:t>6. Під час подання заяви в паперовій формі вступник пред’являє особисто оригінали: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66" w:name="n164"/>
      <w:bookmarkEnd w:id="166"/>
      <w:r w:rsidRPr="00F92463">
        <w:rPr>
          <w:rFonts w:ascii="Times New Roman" w:eastAsia="Times New Roman" w:hAnsi="Times New Roman" w:cs="Times New Roman"/>
          <w:sz w:val="28"/>
          <w:szCs w:val="28"/>
          <w:lang w:eastAsia="uk-UA"/>
        </w:rPr>
        <w:t>документа (одного з документів), що посвідчує особу, передбаченого </w:t>
      </w:r>
      <w:hyperlink r:id="rId21" w:tgtFrame="_blank" w:history="1">
        <w:r w:rsidRPr="00F92463">
          <w:rPr>
            <w:rFonts w:ascii="Times New Roman" w:eastAsia="Times New Roman" w:hAnsi="Times New Roman" w:cs="Times New Roman"/>
            <w:sz w:val="28"/>
            <w:szCs w:val="28"/>
            <w:lang w:eastAsia="uk-UA"/>
          </w:rPr>
          <w:t>Законом України</w:t>
        </w:r>
      </w:hyperlink>
      <w:r w:rsidRPr="00F92463">
        <w:rPr>
          <w:rFonts w:ascii="Times New Roman" w:eastAsia="Times New Roman" w:hAnsi="Times New Roman" w:cs="Times New Roman"/>
          <w:sz w:val="28"/>
          <w:szCs w:val="28"/>
          <w:lang w:eastAsia="uk-UA"/>
        </w:rPr>
        <w:t xml:space="preserve">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січня 2024 року, можуть вступати за свідоцтвом про народження за умови пред’явлення особисто документа (одного з документів), що посвідчує особу передбаченого Законом </w:t>
      </w:r>
      <w:r w:rsidRPr="00F92463">
        <w:rPr>
          <w:rFonts w:ascii="Times New Roman" w:eastAsia="Times New Roman" w:hAnsi="Times New Roman" w:cs="Times New Roman"/>
          <w:sz w:val="28"/>
          <w:szCs w:val="28"/>
          <w:lang w:eastAsia="uk-UA"/>
        </w:rPr>
        <w:lastRenderedPageBreak/>
        <w:t>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67" w:name="n165"/>
      <w:bookmarkEnd w:id="167"/>
      <w:r w:rsidRPr="00F92463">
        <w:rPr>
          <w:rFonts w:ascii="Times New Roman" w:eastAsia="Times New Roman" w:hAnsi="Times New Roman" w:cs="Times New Roman"/>
          <w:sz w:val="28"/>
          <w:szCs w:val="28"/>
          <w:lang w:eastAsia="uk-UA"/>
        </w:rPr>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68" w:name="n166"/>
      <w:bookmarkEnd w:id="168"/>
      <w:r w:rsidRPr="00F92463">
        <w:rPr>
          <w:rFonts w:ascii="Times New Roman" w:eastAsia="Times New Roman" w:hAnsi="Times New Roman" w:cs="Times New Roman"/>
          <w:sz w:val="28"/>
          <w:szCs w:val="28"/>
          <w:lang w:eastAsia="uk-UA"/>
        </w:rPr>
        <w:t>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ЄДЕБО.</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69" w:name="n167"/>
      <w:bookmarkEnd w:id="169"/>
      <w:r w:rsidRPr="00F92463">
        <w:rPr>
          <w:rFonts w:ascii="Times New Roman" w:eastAsia="Times New Roman" w:hAnsi="Times New Roman" w:cs="Times New Roman"/>
          <w:sz w:val="28"/>
          <w:szCs w:val="28"/>
          <w:lang w:eastAsia="uk-UA"/>
        </w:rPr>
        <w:t>Вступники, які проживають на тимчасово окупованій території України, або переселилися з неї після 01 січня 2024 року, подають документи з урахуванням особливостей, передбачених </w:t>
      </w:r>
      <w:hyperlink r:id="rId22" w:tgtFrame="_blank" w:history="1">
        <w:r w:rsidRPr="00F92463">
          <w:rPr>
            <w:rFonts w:ascii="Times New Roman" w:eastAsia="Times New Roman" w:hAnsi="Times New Roman" w:cs="Times New Roman"/>
            <w:sz w:val="28"/>
            <w:szCs w:val="28"/>
            <w:lang w:eastAsia="uk-UA"/>
          </w:rPr>
          <w:t>наказом № 271</w:t>
        </w:r>
      </w:hyperlink>
      <w:r w:rsidRPr="00F92463">
        <w:rPr>
          <w:rFonts w:ascii="Times New Roman" w:eastAsia="Times New Roman" w:hAnsi="Times New Roman" w:cs="Times New Roman"/>
          <w:sz w:val="28"/>
          <w:szCs w:val="28"/>
          <w:lang w:eastAsia="uk-UA"/>
        </w:rPr>
        <w:t>.</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70" w:name="n361"/>
      <w:bookmarkStart w:id="171" w:name="n168"/>
      <w:bookmarkEnd w:id="170"/>
      <w:bookmarkEnd w:id="171"/>
      <w:r w:rsidRPr="00F92463">
        <w:rPr>
          <w:rFonts w:ascii="Times New Roman" w:eastAsia="Times New Roman" w:hAnsi="Times New Roman" w:cs="Times New Roman"/>
          <w:sz w:val="28"/>
          <w:szCs w:val="28"/>
          <w:lang w:eastAsia="uk-UA"/>
        </w:rPr>
        <w:t>7. До заяви, поданої в паперовій формі, вступник додає:</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72" w:name="n169"/>
      <w:bookmarkEnd w:id="172"/>
      <w:r w:rsidRPr="00F92463">
        <w:rPr>
          <w:rFonts w:ascii="Times New Roman" w:eastAsia="Times New Roman" w:hAnsi="Times New Roman" w:cs="Times New Roman"/>
          <w:sz w:val="28"/>
          <w:szCs w:val="28"/>
          <w:lang w:eastAsia="uk-UA"/>
        </w:rPr>
        <w:t>копію документа (одного з документів), що посвідчує особу, передбаченого </w:t>
      </w:r>
      <w:hyperlink r:id="rId23" w:tgtFrame="_blank" w:history="1">
        <w:r w:rsidRPr="00F92463">
          <w:rPr>
            <w:rFonts w:ascii="Times New Roman" w:eastAsia="Times New Roman" w:hAnsi="Times New Roman" w:cs="Times New Roman"/>
            <w:sz w:val="28"/>
            <w:szCs w:val="28"/>
            <w:lang w:eastAsia="uk-UA"/>
          </w:rPr>
          <w:t>Законом України</w:t>
        </w:r>
      </w:hyperlink>
      <w:r w:rsidRPr="00F92463">
        <w:rPr>
          <w:rFonts w:ascii="Times New Roman" w:eastAsia="Times New Roman" w:hAnsi="Times New Roman" w:cs="Times New Roman"/>
          <w:sz w:val="28"/>
          <w:szCs w:val="28"/>
          <w:lang w:eastAsia="uk-UA"/>
        </w:rPr>
        <w:t> «Про Єдиний державний демографічний реєстр та документи, що підтверджують громадянство, посвідчують особу чи її спеціальний статус»;</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73" w:name="n170"/>
      <w:bookmarkEnd w:id="173"/>
      <w:r w:rsidRPr="00F92463">
        <w:rPr>
          <w:rFonts w:ascii="Times New Roman" w:eastAsia="Times New Roman" w:hAnsi="Times New Roman" w:cs="Times New Roman"/>
          <w:sz w:val="28"/>
          <w:szCs w:val="28"/>
          <w:lang w:eastAsia="uk-UA"/>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74" w:name="n171"/>
      <w:bookmarkEnd w:id="174"/>
      <w:r w:rsidRPr="00F92463">
        <w:rPr>
          <w:rFonts w:ascii="Times New Roman" w:eastAsia="Times New Roman" w:hAnsi="Times New Roman" w:cs="Times New Roman"/>
          <w:sz w:val="28"/>
          <w:szCs w:val="28"/>
          <w:lang w:eastAsia="uk-UA"/>
        </w:rPr>
        <w:t>копію 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75" w:name="n172"/>
      <w:bookmarkEnd w:id="175"/>
      <w:r w:rsidRPr="00F92463">
        <w:rPr>
          <w:rFonts w:ascii="Times New Roman" w:eastAsia="Times New Roman" w:hAnsi="Times New Roman" w:cs="Times New Roman"/>
          <w:sz w:val="28"/>
          <w:szCs w:val="28"/>
          <w:lang w:eastAsia="uk-UA"/>
        </w:rPr>
        <w:t>кольорову фотокартку розміром 3 </w:t>
      </w:r>
      <w:r w:rsidRPr="00F92463">
        <w:rPr>
          <w:rFonts w:ascii="Times New Roman" w:eastAsia="Times New Roman" w:hAnsi="Times New Roman" w:cs="Times New Roman"/>
          <w:bCs/>
          <w:sz w:val="28"/>
          <w:szCs w:val="28"/>
          <w:lang w:eastAsia="uk-UA"/>
        </w:rPr>
        <w:t>×</w:t>
      </w:r>
      <w:r w:rsidRPr="00F92463">
        <w:rPr>
          <w:rFonts w:ascii="Times New Roman" w:eastAsia="Times New Roman" w:hAnsi="Times New Roman" w:cs="Times New Roman"/>
          <w:sz w:val="28"/>
          <w:szCs w:val="28"/>
          <w:lang w:eastAsia="uk-UA"/>
        </w:rPr>
        <w:t> 4 см в електронній формі (у вигляді файлу розміром до 1Мб).</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76" w:name="n173"/>
      <w:bookmarkEnd w:id="176"/>
      <w:r w:rsidRPr="00F92463">
        <w:rPr>
          <w:rFonts w:ascii="Times New Roman" w:eastAsia="Times New Roman" w:hAnsi="Times New Roman" w:cs="Times New Roman"/>
          <w:sz w:val="28"/>
          <w:szCs w:val="28"/>
          <w:lang w:eastAsia="uk-UA"/>
        </w:rPr>
        <w:t>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освітньо-професійну програму, спеціальність чи конкурсну пропозицію з урахуванням вимог </w:t>
      </w:r>
      <w:hyperlink r:id="rId24" w:tgtFrame="_blank" w:history="1">
        <w:r w:rsidRPr="00F92463">
          <w:rPr>
            <w:rFonts w:ascii="Times New Roman" w:eastAsia="Times New Roman" w:hAnsi="Times New Roman" w:cs="Times New Roman"/>
            <w:sz w:val="28"/>
            <w:szCs w:val="28"/>
            <w:lang w:eastAsia="uk-UA"/>
          </w:rPr>
          <w:t>Закону України</w:t>
        </w:r>
      </w:hyperlink>
      <w:r w:rsidRPr="00F92463">
        <w:rPr>
          <w:rFonts w:ascii="Times New Roman" w:eastAsia="Times New Roman" w:hAnsi="Times New Roman" w:cs="Times New Roman"/>
          <w:sz w:val="28"/>
          <w:szCs w:val="28"/>
          <w:lang w:eastAsia="uk-UA"/>
        </w:rPr>
        <w:t> «Про особливості надання публічних (електронних публічних) послуг».</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77" w:name="n174"/>
      <w:bookmarkEnd w:id="177"/>
      <w:r w:rsidRPr="00F92463">
        <w:rPr>
          <w:rFonts w:ascii="Times New Roman" w:eastAsia="Times New Roman" w:hAnsi="Times New Roman" w:cs="Times New Roman"/>
          <w:sz w:val="28"/>
          <w:szCs w:val="28"/>
          <w:lang w:eastAsia="uk-UA"/>
        </w:rPr>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виповнюється 14 років після 01 січня 2024 року).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78" w:name="n175"/>
      <w:bookmarkEnd w:id="178"/>
      <w:r w:rsidRPr="00F92463">
        <w:rPr>
          <w:rFonts w:ascii="Times New Roman" w:eastAsia="Times New Roman" w:hAnsi="Times New Roman" w:cs="Times New Roman"/>
          <w:sz w:val="28"/>
          <w:szCs w:val="28"/>
          <w:lang w:eastAsia="uk-UA"/>
        </w:rPr>
        <w:t xml:space="preserve">8. Особа, яка має підстави для спеціальних умов участі у вступній кампанії, у разі недоступності в державних реєстрах відповідних документів до подання </w:t>
      </w:r>
      <w:r w:rsidRPr="00F92463">
        <w:rPr>
          <w:rFonts w:ascii="Times New Roman" w:eastAsia="Times New Roman" w:hAnsi="Times New Roman" w:cs="Times New Roman"/>
          <w:sz w:val="28"/>
          <w:szCs w:val="28"/>
          <w:lang w:eastAsia="uk-UA"/>
        </w:rPr>
        <w:lastRenderedPageBreak/>
        <w:t>першої заяви має звернутись до одного із закладів фахової передвищої освіти (особисто або електронною поштою, якщо заклад фахової передвищої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79" w:name="n176"/>
      <w:bookmarkEnd w:id="179"/>
      <w:r w:rsidRPr="00F92463">
        <w:rPr>
          <w:rFonts w:ascii="Times New Roman" w:eastAsia="Times New Roman" w:hAnsi="Times New Roman" w:cs="Times New Roman"/>
          <w:sz w:val="28"/>
          <w:szCs w:val="28"/>
          <w:lang w:eastAsia="uk-UA"/>
        </w:rPr>
        <w:t>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юридичних осіб, але не пізніше ніж 20 серпня (вступ на основі БСО) або 26 серпня (вступ на основі ПЗСО, КР).</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0" w:name="n177"/>
      <w:bookmarkEnd w:id="180"/>
      <w:r w:rsidRPr="00F92463">
        <w:rPr>
          <w:rFonts w:ascii="Times New Roman" w:eastAsia="Times New Roman" w:hAnsi="Times New Roman" w:cs="Times New Roman"/>
          <w:sz w:val="28"/>
          <w:szCs w:val="28"/>
          <w:lang w:eastAsia="uk-UA"/>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1" w:name="n178"/>
      <w:bookmarkEnd w:id="181"/>
      <w:r w:rsidRPr="00F92463">
        <w:rPr>
          <w:rFonts w:ascii="Times New Roman" w:eastAsia="Times New Roman" w:hAnsi="Times New Roman" w:cs="Times New Roman"/>
          <w:sz w:val="28"/>
          <w:szCs w:val="28"/>
          <w:lang w:eastAsia="uk-UA"/>
        </w:rPr>
        <w:t>9.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2" w:name="n179"/>
      <w:bookmarkEnd w:id="182"/>
      <w:r w:rsidRPr="00F92463">
        <w:rPr>
          <w:rFonts w:ascii="Times New Roman" w:eastAsia="Times New Roman" w:hAnsi="Times New Roman" w:cs="Times New Roman"/>
          <w:sz w:val="28"/>
          <w:szCs w:val="28"/>
          <w:lang w:eastAsia="uk-UA"/>
        </w:rPr>
        <w:t>10.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або регіонального замовлення.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3" w:name="n180"/>
      <w:bookmarkEnd w:id="183"/>
      <w:r w:rsidRPr="00F92463">
        <w:rPr>
          <w:rFonts w:ascii="Times New Roman" w:eastAsia="Times New Roman" w:hAnsi="Times New Roman" w:cs="Times New Roman"/>
          <w:sz w:val="28"/>
          <w:szCs w:val="28"/>
          <w:lang w:eastAsia="uk-UA"/>
        </w:rPr>
        <w:t>11.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але не пізніше наступного дня після завершення прийому документів.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4" w:name="n181"/>
      <w:bookmarkEnd w:id="184"/>
      <w:r w:rsidRPr="00F92463">
        <w:rPr>
          <w:rFonts w:ascii="Times New Roman" w:eastAsia="Times New Roman" w:hAnsi="Times New Roman" w:cs="Times New Roman"/>
          <w:sz w:val="28"/>
          <w:szCs w:val="28"/>
          <w:lang w:eastAsia="uk-UA"/>
        </w:rPr>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5" w:name="n182"/>
      <w:bookmarkEnd w:id="185"/>
      <w:r w:rsidRPr="00F92463">
        <w:rPr>
          <w:rFonts w:ascii="Times New Roman" w:eastAsia="Times New Roman" w:hAnsi="Times New Roman" w:cs="Times New Roman"/>
          <w:sz w:val="28"/>
          <w:szCs w:val="28"/>
          <w:lang w:eastAsia="uk-UA"/>
        </w:rPr>
        <w:t>Оприлюднення поточних рейтингових списків вступників здійснюється на вебсайті (вебсторінці) закладу освіти на підставі даних, внесених до ЄДЕБО.</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6" w:name="n183"/>
      <w:bookmarkEnd w:id="186"/>
      <w:r w:rsidRPr="00F92463">
        <w:rPr>
          <w:rFonts w:ascii="Times New Roman" w:eastAsia="Times New Roman" w:hAnsi="Times New Roman" w:cs="Times New Roman"/>
          <w:sz w:val="28"/>
          <w:szCs w:val="28"/>
          <w:lang w:eastAsia="uk-UA"/>
        </w:rPr>
        <w:lastRenderedPageBreak/>
        <w:t>12.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7" w:name="n184"/>
      <w:bookmarkEnd w:id="187"/>
      <w:r w:rsidRPr="00F92463">
        <w:rPr>
          <w:rFonts w:ascii="Times New Roman" w:eastAsia="Times New Roman" w:hAnsi="Times New Roman" w:cs="Times New Roman"/>
          <w:sz w:val="28"/>
          <w:szCs w:val="28"/>
          <w:lang w:eastAsia="uk-UA"/>
        </w:rPr>
        <w:t>13.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8" w:name="n185"/>
      <w:bookmarkEnd w:id="188"/>
      <w:r w:rsidRPr="00F92463">
        <w:rPr>
          <w:rFonts w:ascii="Times New Roman" w:eastAsia="Times New Roman" w:hAnsi="Times New Roman" w:cs="Times New Roman"/>
          <w:sz w:val="28"/>
          <w:szCs w:val="28"/>
          <w:lang w:eastAsia="uk-UA"/>
        </w:rPr>
        <w:t>14.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w:t>
      </w:r>
      <w:hyperlink r:id="rId25" w:anchor="n17" w:tgtFrame="_blank" w:history="1">
        <w:r w:rsidRPr="00F92463">
          <w:rPr>
            <w:rFonts w:ascii="Times New Roman" w:eastAsia="Times New Roman" w:hAnsi="Times New Roman" w:cs="Times New Roman"/>
            <w:sz w:val="28"/>
            <w:szCs w:val="28"/>
            <w:lang w:eastAsia="uk-UA"/>
          </w:rPr>
          <w:t>Порядку визнання здобутих в іноземних закладах вищої освіти ступенів вищої освіти</w:t>
        </w:r>
      </w:hyperlink>
      <w:r w:rsidRPr="00F92463">
        <w:rPr>
          <w:rFonts w:ascii="Times New Roman" w:eastAsia="Times New Roman" w:hAnsi="Times New Roman" w:cs="Times New Roman"/>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614/27059 (у редакції наказу Міністерства освіти і науки України від 05 вересня 2022 року № 784), </w:t>
      </w:r>
      <w:hyperlink r:id="rId26" w:anchor="n4" w:tgtFrame="_blank" w:history="1">
        <w:r w:rsidRPr="00F92463">
          <w:rPr>
            <w:rFonts w:ascii="Times New Roman" w:eastAsia="Times New Roman" w:hAnsi="Times New Roman" w:cs="Times New Roman"/>
            <w:sz w:val="28"/>
            <w:szCs w:val="28"/>
            <w:lang w:eastAsia="uk-UA"/>
          </w:rPr>
          <w:t>Порядку визнання в Україні документів про загальну середню, професійну (професійно-технічну), фахову передвищу освіту, що відповідають 2-5 рівням Національної рамки кваліфікацій, виданих закладами освіти іноземних держав</w:t>
        </w:r>
      </w:hyperlink>
      <w:r w:rsidRPr="00F92463">
        <w:rPr>
          <w:rFonts w:ascii="Times New Roman" w:eastAsia="Times New Roman" w:hAnsi="Times New Roman" w:cs="Times New Roman"/>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615/27060 (у редакції наказу Міністерства освіти і науки України від 05 вересня 2022 року № 784).</w:t>
      </w:r>
    </w:p>
    <w:p w:rsidR="001875FB"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89" w:name="n186"/>
      <w:bookmarkEnd w:id="189"/>
      <w:r w:rsidRPr="00F92463">
        <w:rPr>
          <w:rFonts w:ascii="Times New Roman" w:eastAsia="Times New Roman" w:hAnsi="Times New Roman" w:cs="Times New Roman"/>
          <w:sz w:val="28"/>
          <w:szCs w:val="28"/>
          <w:lang w:eastAsia="uk-UA"/>
        </w:rPr>
        <w:t>15. 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w:t>
      </w:r>
      <w:hyperlink r:id="rId27" w:anchor="n11" w:tgtFrame="_blank" w:history="1">
        <w:r w:rsidRPr="00F92463">
          <w:rPr>
            <w:rFonts w:ascii="Times New Roman" w:eastAsia="Times New Roman" w:hAnsi="Times New Roman" w:cs="Times New Roman"/>
            <w:sz w:val="28"/>
            <w:szCs w:val="28"/>
            <w:lang w:eastAsia="uk-UA"/>
          </w:rPr>
          <w:t>Порядку державного визнання документів про вищу духовну освіту, наукові ступені та вчені звання, виданих закладами вищої духовної освіти</w:t>
        </w:r>
      </w:hyperlink>
      <w:r w:rsidRPr="00F92463">
        <w:rPr>
          <w:rFonts w:ascii="Times New Roman" w:eastAsia="Times New Roman" w:hAnsi="Times New Roman" w:cs="Times New Roman"/>
          <w:sz w:val="28"/>
          <w:szCs w:val="28"/>
          <w:lang w:eastAsia="uk-UA"/>
        </w:rPr>
        <w:t>, затвердженого постановою Кабінету Міністрів України від 19 серпня 2015 року № 652,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відповідного документа про вищу духовну освіту.</w:t>
      </w:r>
    </w:p>
    <w:p w:rsidR="00F92463" w:rsidRPr="00F92463" w:rsidRDefault="00F92463" w:rsidP="00F92463">
      <w:pPr>
        <w:shd w:val="clear" w:color="auto" w:fill="FFFFFF"/>
        <w:spacing w:after="150"/>
        <w:ind w:firstLine="567"/>
        <w:jc w:val="both"/>
        <w:rPr>
          <w:rFonts w:ascii="Times New Roman" w:eastAsia="Times New Roman" w:hAnsi="Times New Roman" w:cs="Times New Roman"/>
          <w:sz w:val="28"/>
          <w:szCs w:val="28"/>
          <w:lang w:eastAsia="uk-UA"/>
        </w:rPr>
      </w:pPr>
    </w:p>
    <w:p w:rsidR="001875FB" w:rsidRPr="00FB5B35" w:rsidRDefault="001875FB" w:rsidP="0039173D">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190" w:name="n187"/>
      <w:bookmarkEnd w:id="190"/>
      <w:r w:rsidRPr="0046707C">
        <w:rPr>
          <w:rFonts w:ascii="Times New Roman" w:eastAsia="Times New Roman" w:hAnsi="Times New Roman" w:cs="Times New Roman"/>
          <w:b/>
          <w:bCs/>
          <w:color w:val="333333"/>
          <w:sz w:val="28"/>
          <w:szCs w:val="28"/>
          <w:lang w:eastAsia="uk-UA"/>
        </w:rPr>
        <w:t>VII. Конкурсний відбір, його організація та проведення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91" w:name="n188"/>
      <w:bookmarkEnd w:id="191"/>
      <w:r w:rsidRPr="00F92463">
        <w:rPr>
          <w:rFonts w:ascii="Times New Roman" w:eastAsia="Times New Roman" w:hAnsi="Times New Roman" w:cs="Times New Roman"/>
          <w:sz w:val="28"/>
          <w:szCs w:val="28"/>
          <w:lang w:eastAsia="uk-UA"/>
        </w:rPr>
        <w:lastRenderedPageBreak/>
        <w:t>1. Конкурсний відбір на навчання для здобуття фахової передвищої освіти здійснюється: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92" w:name="n189"/>
      <w:bookmarkEnd w:id="192"/>
      <w:r w:rsidRPr="00F92463">
        <w:rPr>
          <w:rFonts w:ascii="Times New Roman" w:eastAsia="Times New Roman" w:hAnsi="Times New Roman" w:cs="Times New Roman"/>
          <w:sz w:val="28"/>
          <w:szCs w:val="28"/>
          <w:lang w:eastAsia="uk-UA"/>
        </w:rPr>
        <w:t>вступ на основі БСО, ПЗСО, КР - за результатами творчого конкурсу в передбачених цим Порядком випадках, в інших випадках - для вступу на місця державного (регіонального) замовлення за результатами співбесіди, для вступу на місця за кошти фізичних або юридичних осіб - на основі розгляду мотиваційних листів;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93" w:name="n190"/>
      <w:bookmarkEnd w:id="193"/>
      <w:r w:rsidRPr="00F92463">
        <w:rPr>
          <w:rFonts w:ascii="Times New Roman" w:eastAsia="Times New Roman" w:hAnsi="Times New Roman" w:cs="Times New Roman"/>
          <w:sz w:val="28"/>
          <w:szCs w:val="28"/>
          <w:lang w:eastAsia="uk-UA"/>
        </w:rPr>
        <w:t>в інших випадках - відповідно до Правил прийому.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94" w:name="n191"/>
      <w:bookmarkEnd w:id="194"/>
      <w:r w:rsidRPr="00F92463">
        <w:rPr>
          <w:rFonts w:ascii="Times New Roman" w:eastAsia="Times New Roman" w:hAnsi="Times New Roman" w:cs="Times New Roman"/>
          <w:sz w:val="28"/>
          <w:szCs w:val="28"/>
          <w:lang w:eastAsia="uk-UA"/>
        </w:rPr>
        <w:t xml:space="preserve">2. Конкурсний відбір проводиться на основі конкурсного </w:t>
      </w:r>
      <w:proofErr w:type="spellStart"/>
      <w:r w:rsidRPr="00F92463">
        <w:rPr>
          <w:rFonts w:ascii="Times New Roman" w:eastAsia="Times New Roman" w:hAnsi="Times New Roman" w:cs="Times New Roman"/>
          <w:sz w:val="28"/>
          <w:szCs w:val="28"/>
          <w:lang w:eastAsia="uk-UA"/>
        </w:rPr>
        <w:t>бала</w:t>
      </w:r>
      <w:proofErr w:type="spellEnd"/>
      <w:r w:rsidRPr="00F92463">
        <w:rPr>
          <w:rFonts w:ascii="Times New Roman" w:eastAsia="Times New Roman" w:hAnsi="Times New Roman" w:cs="Times New Roman"/>
          <w:sz w:val="28"/>
          <w:szCs w:val="28"/>
          <w:lang w:eastAsia="uk-UA"/>
        </w:rPr>
        <w:t xml:space="preserve"> або результатів розгляду мотиваційних листів, відповідно до Правил прийому.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95" w:name="n192"/>
      <w:bookmarkEnd w:id="195"/>
      <w:r w:rsidRPr="00F92463">
        <w:rPr>
          <w:rFonts w:ascii="Times New Roman" w:eastAsia="Times New Roman" w:hAnsi="Times New Roman" w:cs="Times New Roman"/>
          <w:sz w:val="28"/>
          <w:szCs w:val="28"/>
          <w:lang w:eastAsia="uk-UA"/>
        </w:rPr>
        <w:t>3. Конкурсний бал для вступу на основі БСО, ПЗСО, КР на місця державного (регіонального) замовлення визначається як оцінка творчого конкурсу або співбесіди.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96" w:name="n193"/>
      <w:bookmarkEnd w:id="196"/>
      <w:r w:rsidRPr="00F92463">
        <w:rPr>
          <w:rFonts w:ascii="Times New Roman" w:eastAsia="Times New Roman" w:hAnsi="Times New Roman" w:cs="Times New Roman"/>
          <w:sz w:val="28"/>
          <w:szCs w:val="28"/>
          <w:lang w:eastAsia="uk-UA"/>
        </w:rPr>
        <w:t>Замість проходження співбесіди вступник може подати результати: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97" w:name="n194"/>
      <w:bookmarkEnd w:id="197"/>
      <w:r w:rsidRPr="00F92463">
        <w:rPr>
          <w:rFonts w:ascii="Times New Roman" w:eastAsia="Times New Roman" w:hAnsi="Times New Roman" w:cs="Times New Roman"/>
          <w:sz w:val="28"/>
          <w:szCs w:val="28"/>
          <w:lang w:eastAsia="uk-UA"/>
        </w:rPr>
        <w:t>зовнішнього незалежного оцінювання 2021 року;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98" w:name="n195"/>
      <w:bookmarkEnd w:id="198"/>
      <w:r w:rsidRPr="00F92463">
        <w:rPr>
          <w:rFonts w:ascii="Times New Roman" w:eastAsia="Times New Roman" w:hAnsi="Times New Roman" w:cs="Times New Roman"/>
          <w:sz w:val="28"/>
          <w:szCs w:val="28"/>
          <w:lang w:eastAsia="uk-UA"/>
        </w:rPr>
        <w:t xml:space="preserve">або національного </w:t>
      </w:r>
      <w:proofErr w:type="spellStart"/>
      <w:r w:rsidRPr="00F92463">
        <w:rPr>
          <w:rFonts w:ascii="Times New Roman" w:eastAsia="Times New Roman" w:hAnsi="Times New Roman" w:cs="Times New Roman"/>
          <w:sz w:val="28"/>
          <w:szCs w:val="28"/>
          <w:lang w:eastAsia="uk-UA"/>
        </w:rPr>
        <w:t>мультипредметного</w:t>
      </w:r>
      <w:proofErr w:type="spellEnd"/>
      <w:r w:rsidRPr="00F92463">
        <w:rPr>
          <w:rFonts w:ascii="Times New Roman" w:eastAsia="Times New Roman" w:hAnsi="Times New Roman" w:cs="Times New Roman"/>
          <w:sz w:val="28"/>
          <w:szCs w:val="28"/>
          <w:lang w:eastAsia="uk-UA"/>
        </w:rPr>
        <w:t xml:space="preserve"> </w:t>
      </w:r>
      <w:proofErr w:type="spellStart"/>
      <w:r w:rsidRPr="00F92463">
        <w:rPr>
          <w:rFonts w:ascii="Times New Roman" w:eastAsia="Times New Roman" w:hAnsi="Times New Roman" w:cs="Times New Roman"/>
          <w:sz w:val="28"/>
          <w:szCs w:val="28"/>
          <w:lang w:eastAsia="uk-UA"/>
        </w:rPr>
        <w:t>теста</w:t>
      </w:r>
      <w:proofErr w:type="spellEnd"/>
      <w:r w:rsidRPr="00F92463">
        <w:rPr>
          <w:rFonts w:ascii="Times New Roman" w:eastAsia="Times New Roman" w:hAnsi="Times New Roman" w:cs="Times New Roman"/>
          <w:sz w:val="28"/>
          <w:szCs w:val="28"/>
          <w:lang w:eastAsia="uk-UA"/>
        </w:rPr>
        <w:t xml:space="preserve"> 2022 року;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199" w:name="n196"/>
      <w:bookmarkEnd w:id="199"/>
      <w:r w:rsidRPr="00F92463">
        <w:rPr>
          <w:rFonts w:ascii="Times New Roman" w:eastAsia="Times New Roman" w:hAnsi="Times New Roman" w:cs="Times New Roman"/>
          <w:sz w:val="28"/>
          <w:szCs w:val="28"/>
          <w:lang w:eastAsia="uk-UA"/>
        </w:rPr>
        <w:t xml:space="preserve">або національного </w:t>
      </w:r>
      <w:proofErr w:type="spellStart"/>
      <w:r w:rsidRPr="00F92463">
        <w:rPr>
          <w:rFonts w:ascii="Times New Roman" w:eastAsia="Times New Roman" w:hAnsi="Times New Roman" w:cs="Times New Roman"/>
          <w:sz w:val="28"/>
          <w:szCs w:val="28"/>
          <w:lang w:eastAsia="uk-UA"/>
        </w:rPr>
        <w:t>мультипредметного</w:t>
      </w:r>
      <w:proofErr w:type="spellEnd"/>
      <w:r w:rsidRPr="00F92463">
        <w:rPr>
          <w:rFonts w:ascii="Times New Roman" w:eastAsia="Times New Roman" w:hAnsi="Times New Roman" w:cs="Times New Roman"/>
          <w:sz w:val="28"/>
          <w:szCs w:val="28"/>
          <w:lang w:eastAsia="uk-UA"/>
        </w:rPr>
        <w:t xml:space="preserve"> </w:t>
      </w:r>
      <w:proofErr w:type="spellStart"/>
      <w:r w:rsidRPr="00F92463">
        <w:rPr>
          <w:rFonts w:ascii="Times New Roman" w:eastAsia="Times New Roman" w:hAnsi="Times New Roman" w:cs="Times New Roman"/>
          <w:sz w:val="28"/>
          <w:szCs w:val="28"/>
          <w:lang w:eastAsia="uk-UA"/>
        </w:rPr>
        <w:t>теста</w:t>
      </w:r>
      <w:proofErr w:type="spellEnd"/>
      <w:r w:rsidRPr="00F92463">
        <w:rPr>
          <w:rFonts w:ascii="Times New Roman" w:eastAsia="Times New Roman" w:hAnsi="Times New Roman" w:cs="Times New Roman"/>
          <w:sz w:val="28"/>
          <w:szCs w:val="28"/>
          <w:lang w:eastAsia="uk-UA"/>
        </w:rPr>
        <w:t xml:space="preserve"> 2023 року;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r w:rsidRPr="00F92463">
        <w:rPr>
          <w:rFonts w:ascii="Times New Roman" w:eastAsia="Times New Roman" w:hAnsi="Times New Roman" w:cs="Times New Roman"/>
          <w:sz w:val="28"/>
          <w:szCs w:val="28"/>
          <w:lang w:eastAsia="uk-UA"/>
        </w:rPr>
        <w:t xml:space="preserve">або національного </w:t>
      </w:r>
      <w:proofErr w:type="spellStart"/>
      <w:r w:rsidRPr="00F92463">
        <w:rPr>
          <w:rFonts w:ascii="Times New Roman" w:eastAsia="Times New Roman" w:hAnsi="Times New Roman" w:cs="Times New Roman"/>
          <w:sz w:val="28"/>
          <w:szCs w:val="28"/>
          <w:lang w:eastAsia="uk-UA"/>
        </w:rPr>
        <w:t>мультипредметного</w:t>
      </w:r>
      <w:proofErr w:type="spellEnd"/>
      <w:r w:rsidRPr="00F92463">
        <w:rPr>
          <w:rFonts w:ascii="Times New Roman" w:eastAsia="Times New Roman" w:hAnsi="Times New Roman" w:cs="Times New Roman"/>
          <w:sz w:val="28"/>
          <w:szCs w:val="28"/>
          <w:lang w:eastAsia="uk-UA"/>
        </w:rPr>
        <w:t xml:space="preserve"> </w:t>
      </w:r>
      <w:proofErr w:type="spellStart"/>
      <w:r w:rsidRPr="00F92463">
        <w:rPr>
          <w:rFonts w:ascii="Times New Roman" w:eastAsia="Times New Roman" w:hAnsi="Times New Roman" w:cs="Times New Roman"/>
          <w:sz w:val="28"/>
          <w:szCs w:val="28"/>
          <w:lang w:eastAsia="uk-UA"/>
        </w:rPr>
        <w:t>теста</w:t>
      </w:r>
      <w:proofErr w:type="spellEnd"/>
      <w:r w:rsidRPr="00F92463">
        <w:rPr>
          <w:rFonts w:ascii="Times New Roman" w:eastAsia="Times New Roman" w:hAnsi="Times New Roman" w:cs="Times New Roman"/>
          <w:sz w:val="28"/>
          <w:szCs w:val="28"/>
          <w:lang w:eastAsia="uk-UA"/>
        </w:rPr>
        <w:t xml:space="preserve"> 2024  року.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0" w:name="n197"/>
      <w:bookmarkEnd w:id="200"/>
      <w:r w:rsidRPr="00F92463">
        <w:rPr>
          <w:rFonts w:ascii="Times New Roman" w:eastAsia="Times New Roman" w:hAnsi="Times New Roman" w:cs="Times New Roman"/>
          <w:sz w:val="28"/>
          <w:szCs w:val="28"/>
          <w:lang w:eastAsia="uk-UA"/>
        </w:rPr>
        <w:t xml:space="preserve">У такому разі конкурсний бал вступника визначається як середній бал з двох предметів зовнішнього незалежного оцінювання (української мови та літератури/української мови, предмету на вибір вступника) з підвищенням на 25 відсотків, але не вище 200 балів, або середній бал усіх предметів національного </w:t>
      </w:r>
      <w:proofErr w:type="spellStart"/>
      <w:r w:rsidRPr="00F92463">
        <w:rPr>
          <w:rFonts w:ascii="Times New Roman" w:eastAsia="Times New Roman" w:hAnsi="Times New Roman" w:cs="Times New Roman"/>
          <w:sz w:val="28"/>
          <w:szCs w:val="28"/>
          <w:lang w:eastAsia="uk-UA"/>
        </w:rPr>
        <w:t>мультипредметного</w:t>
      </w:r>
      <w:proofErr w:type="spellEnd"/>
      <w:r w:rsidRPr="00F92463">
        <w:rPr>
          <w:rFonts w:ascii="Times New Roman" w:eastAsia="Times New Roman" w:hAnsi="Times New Roman" w:cs="Times New Roman"/>
          <w:sz w:val="28"/>
          <w:szCs w:val="28"/>
          <w:lang w:eastAsia="uk-UA"/>
        </w:rPr>
        <w:t xml:space="preserve"> </w:t>
      </w:r>
      <w:proofErr w:type="spellStart"/>
      <w:r w:rsidRPr="00F92463">
        <w:rPr>
          <w:rFonts w:ascii="Times New Roman" w:eastAsia="Times New Roman" w:hAnsi="Times New Roman" w:cs="Times New Roman"/>
          <w:sz w:val="28"/>
          <w:szCs w:val="28"/>
          <w:lang w:eastAsia="uk-UA"/>
        </w:rPr>
        <w:t>теста</w:t>
      </w:r>
      <w:proofErr w:type="spellEnd"/>
      <w:r w:rsidRPr="00F92463">
        <w:rPr>
          <w:rFonts w:ascii="Times New Roman" w:eastAsia="Times New Roman" w:hAnsi="Times New Roman" w:cs="Times New Roman"/>
          <w:sz w:val="28"/>
          <w:szCs w:val="28"/>
          <w:lang w:eastAsia="uk-UA"/>
        </w:rPr>
        <w:t xml:space="preserve"> з підвищенням на 25 відсотків, але не вище 200 балів.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1" w:name="n198"/>
      <w:bookmarkEnd w:id="201"/>
      <w:r w:rsidRPr="00F92463">
        <w:rPr>
          <w:rFonts w:ascii="Times New Roman" w:eastAsia="Times New Roman" w:hAnsi="Times New Roman" w:cs="Times New Roman"/>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w:t>
      </w:r>
      <w:proofErr w:type="spellStart"/>
      <w:r w:rsidRPr="00F92463">
        <w:rPr>
          <w:rFonts w:ascii="Times New Roman" w:eastAsia="Times New Roman" w:hAnsi="Times New Roman" w:cs="Times New Roman"/>
          <w:sz w:val="28"/>
          <w:szCs w:val="28"/>
          <w:lang w:eastAsia="uk-UA"/>
        </w:rPr>
        <w:t>Дефлімпійських</w:t>
      </w:r>
      <w:proofErr w:type="spellEnd"/>
      <w:r w:rsidRPr="00F92463">
        <w:rPr>
          <w:rFonts w:ascii="Times New Roman" w:eastAsia="Times New Roman" w:hAnsi="Times New Roman" w:cs="Times New Roman"/>
          <w:sz w:val="28"/>
          <w:szCs w:val="28"/>
          <w:lang w:eastAsia="uk-UA"/>
        </w:rPr>
        <w:t xml:space="preserve"> іграх (за поданням Міністерства молоді та спорту України), зараховується оцінка 200 балів.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2" w:name="n199"/>
      <w:bookmarkEnd w:id="202"/>
      <w:r w:rsidRPr="00F92463">
        <w:rPr>
          <w:rFonts w:ascii="Times New Roman" w:eastAsia="Times New Roman" w:hAnsi="Times New Roman" w:cs="Times New Roman"/>
          <w:sz w:val="28"/>
          <w:szCs w:val="28"/>
          <w:lang w:eastAsia="uk-UA"/>
        </w:rPr>
        <w:t>4. В інших випадках конкурсний бал розраховується відповідно до Правил прийому.</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3" w:name="n200"/>
      <w:bookmarkEnd w:id="203"/>
      <w:r w:rsidRPr="00F92463">
        <w:rPr>
          <w:rFonts w:ascii="Times New Roman" w:eastAsia="Times New Roman" w:hAnsi="Times New Roman" w:cs="Times New Roman"/>
          <w:sz w:val="28"/>
          <w:szCs w:val="28"/>
          <w:lang w:eastAsia="uk-UA"/>
        </w:rPr>
        <w:t xml:space="preserve">5. Заклад освіти у Правилах прийому самостійно визначає мінімальне значення конкурсного </w:t>
      </w:r>
      <w:proofErr w:type="spellStart"/>
      <w:r w:rsidRPr="00F92463">
        <w:rPr>
          <w:rFonts w:ascii="Times New Roman" w:eastAsia="Times New Roman" w:hAnsi="Times New Roman" w:cs="Times New Roman"/>
          <w:sz w:val="28"/>
          <w:szCs w:val="28"/>
          <w:lang w:eastAsia="uk-UA"/>
        </w:rPr>
        <w:t>бала</w:t>
      </w:r>
      <w:proofErr w:type="spellEnd"/>
      <w:r w:rsidRPr="00F92463">
        <w:rPr>
          <w:rFonts w:ascii="Times New Roman" w:eastAsia="Times New Roman" w:hAnsi="Times New Roman" w:cs="Times New Roman"/>
          <w:sz w:val="28"/>
          <w:szCs w:val="28"/>
          <w:lang w:eastAsia="uk-UA"/>
        </w:rPr>
        <w:t>, з яким вступник допускається до участі у конкурсному відборі.</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4" w:name="n201"/>
      <w:bookmarkEnd w:id="204"/>
      <w:r w:rsidRPr="00F92463">
        <w:rPr>
          <w:rFonts w:ascii="Times New Roman" w:eastAsia="Times New Roman" w:hAnsi="Times New Roman" w:cs="Times New Roman"/>
          <w:sz w:val="28"/>
          <w:szCs w:val="28"/>
          <w:lang w:eastAsia="uk-UA"/>
        </w:rPr>
        <w:t>6. Програми співбесід затверджують голови приймальних комісій закладів освіти не пізніше, ніж через місяць після набрання чинності цим Порядком.</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5" w:name="n202"/>
      <w:bookmarkEnd w:id="205"/>
      <w:r w:rsidRPr="00F92463">
        <w:rPr>
          <w:rFonts w:ascii="Times New Roman" w:eastAsia="Times New Roman" w:hAnsi="Times New Roman" w:cs="Times New Roman"/>
          <w:sz w:val="28"/>
          <w:szCs w:val="28"/>
          <w:lang w:eastAsia="uk-UA"/>
        </w:rPr>
        <w:lastRenderedPageBreak/>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6" w:name="n203"/>
      <w:bookmarkEnd w:id="206"/>
      <w:r w:rsidRPr="00F92463">
        <w:rPr>
          <w:rFonts w:ascii="Times New Roman" w:eastAsia="Times New Roman" w:hAnsi="Times New Roman" w:cs="Times New Roman"/>
          <w:sz w:val="28"/>
          <w:szCs w:val="28"/>
          <w:lang w:eastAsia="uk-UA"/>
        </w:rPr>
        <w:t>Програми творчих конкурсів розробляються і затверджуються головами приймальних комісій закладів освіти не пізніше, ніж через місяць після набрання чинності цим Порядком. Не допускається введення до творчих конкурсів завдань, що виходять за межі зазначених програм.</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7" w:name="n204"/>
      <w:bookmarkEnd w:id="207"/>
      <w:r w:rsidRPr="00F92463">
        <w:rPr>
          <w:rFonts w:ascii="Times New Roman" w:eastAsia="Times New Roman" w:hAnsi="Times New Roman" w:cs="Times New Roman"/>
          <w:sz w:val="28"/>
          <w:szCs w:val="28"/>
          <w:lang w:eastAsia="uk-UA"/>
        </w:rPr>
        <w:t xml:space="preserve">Програми співбесід та творчих конкурсів оприлюднюються на </w:t>
      </w:r>
      <w:proofErr w:type="spellStart"/>
      <w:r w:rsidRPr="00F92463">
        <w:rPr>
          <w:rFonts w:ascii="Times New Roman" w:eastAsia="Times New Roman" w:hAnsi="Times New Roman" w:cs="Times New Roman"/>
          <w:sz w:val="28"/>
          <w:szCs w:val="28"/>
          <w:lang w:eastAsia="uk-UA"/>
        </w:rPr>
        <w:t>вебсайтах</w:t>
      </w:r>
      <w:proofErr w:type="spellEnd"/>
      <w:r w:rsidRPr="00F92463">
        <w:rPr>
          <w:rFonts w:ascii="Times New Roman" w:eastAsia="Times New Roman" w:hAnsi="Times New Roman" w:cs="Times New Roman"/>
          <w:sz w:val="28"/>
          <w:szCs w:val="28"/>
          <w:lang w:eastAsia="uk-UA"/>
        </w:rPr>
        <w:t xml:space="preserve"> (</w:t>
      </w:r>
      <w:proofErr w:type="spellStart"/>
      <w:r w:rsidRPr="00F92463">
        <w:rPr>
          <w:rFonts w:ascii="Times New Roman" w:eastAsia="Times New Roman" w:hAnsi="Times New Roman" w:cs="Times New Roman"/>
          <w:sz w:val="28"/>
          <w:szCs w:val="28"/>
          <w:lang w:eastAsia="uk-UA"/>
        </w:rPr>
        <w:t>вебсторінках</w:t>
      </w:r>
      <w:proofErr w:type="spellEnd"/>
      <w:r w:rsidRPr="00F92463">
        <w:rPr>
          <w:rFonts w:ascii="Times New Roman" w:eastAsia="Times New Roman" w:hAnsi="Times New Roman" w:cs="Times New Roman"/>
          <w:sz w:val="28"/>
          <w:szCs w:val="28"/>
          <w:lang w:eastAsia="uk-UA"/>
        </w:rPr>
        <w:t>) закладів освіти. У програмах мають міститися критерії оцінювання підготовленості вступників.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8" w:name="n205"/>
      <w:bookmarkEnd w:id="208"/>
      <w:r w:rsidRPr="00F92463">
        <w:rPr>
          <w:rFonts w:ascii="Times New Roman" w:eastAsia="Times New Roman" w:hAnsi="Times New Roman" w:cs="Times New Roman"/>
          <w:sz w:val="28"/>
          <w:szCs w:val="28"/>
          <w:lang w:eastAsia="uk-UA"/>
        </w:rPr>
        <w:t>Вимоги до мотиваційних листів затверджуються головами приймальних комісій та оприлюднюються на вебсайті (вебсторінці) закладів освіти не пізніше, ніж через місяць після набрання чинності цим Порядком.</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09" w:name="n206"/>
      <w:bookmarkEnd w:id="209"/>
      <w:r w:rsidRPr="00F92463">
        <w:rPr>
          <w:rFonts w:ascii="Times New Roman" w:eastAsia="Times New Roman" w:hAnsi="Times New Roman" w:cs="Times New Roman"/>
          <w:sz w:val="28"/>
          <w:szCs w:val="28"/>
          <w:lang w:eastAsia="uk-UA"/>
        </w:rPr>
        <w:t>Заклад освіти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 уповноважений).</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10" w:name="n207"/>
      <w:bookmarkEnd w:id="210"/>
      <w:r w:rsidRPr="00F92463">
        <w:rPr>
          <w:rFonts w:ascii="Times New Roman" w:eastAsia="Times New Roman" w:hAnsi="Times New Roman" w:cs="Times New Roman"/>
          <w:sz w:val="28"/>
          <w:szCs w:val="28"/>
          <w:lang w:eastAsia="uk-UA"/>
        </w:rPr>
        <w:t>7.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конкурсному відборі не допускаються. Перескладання вступних випробувань не допускається.</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11" w:name="n208"/>
      <w:bookmarkEnd w:id="211"/>
      <w:r w:rsidRPr="00F92463">
        <w:rPr>
          <w:rFonts w:ascii="Times New Roman" w:eastAsia="Times New Roman" w:hAnsi="Times New Roman" w:cs="Times New Roman"/>
          <w:sz w:val="28"/>
          <w:szCs w:val="28"/>
          <w:lang w:eastAsia="uk-UA"/>
        </w:rPr>
        <w:t>8. Апеляції на результати вступних випробувань, проведених закладом освіти, розглядає апеляційна комісія цього закладу освіти, склад та порядок роботи якої затверджуються наказом закладу освіти, з урахуванням необхідності залучення до її діяльності представників громадськості, органів студентського самоврядування, зовнішніх експертів.</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12" w:name="n209"/>
      <w:bookmarkEnd w:id="212"/>
      <w:r w:rsidRPr="00F92463">
        <w:rPr>
          <w:rFonts w:ascii="Times New Roman" w:eastAsia="Times New Roman" w:hAnsi="Times New Roman" w:cs="Times New Roman"/>
          <w:sz w:val="28"/>
          <w:szCs w:val="28"/>
          <w:lang w:eastAsia="uk-UA"/>
        </w:rPr>
        <w:t>9. Відомості щодо результатів вступних випробувань вносяться до ЄДЕБО.</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13" w:name="n210"/>
      <w:bookmarkEnd w:id="213"/>
      <w:r w:rsidRPr="00F92463">
        <w:rPr>
          <w:rFonts w:ascii="Times New Roman" w:eastAsia="Times New Roman" w:hAnsi="Times New Roman" w:cs="Times New Roman"/>
          <w:sz w:val="28"/>
          <w:szCs w:val="28"/>
          <w:lang w:eastAsia="uk-UA"/>
        </w:rPr>
        <w:t>10. 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цьому закладі освіти.</w:t>
      </w:r>
    </w:p>
    <w:p w:rsidR="001875FB" w:rsidRPr="00F92463" w:rsidRDefault="001875FB" w:rsidP="00F92463">
      <w:pPr>
        <w:shd w:val="clear" w:color="auto" w:fill="FFFFFF"/>
        <w:spacing w:after="150"/>
        <w:ind w:firstLine="567"/>
        <w:jc w:val="both"/>
        <w:rPr>
          <w:rFonts w:ascii="Times New Roman" w:eastAsia="Times New Roman" w:hAnsi="Times New Roman" w:cs="Times New Roman"/>
          <w:sz w:val="28"/>
          <w:szCs w:val="28"/>
          <w:lang w:eastAsia="uk-UA"/>
        </w:rPr>
      </w:pPr>
      <w:bookmarkStart w:id="214" w:name="n211"/>
      <w:bookmarkEnd w:id="214"/>
      <w:r w:rsidRPr="00F92463">
        <w:rPr>
          <w:rFonts w:ascii="Times New Roman" w:eastAsia="Times New Roman" w:hAnsi="Times New Roman" w:cs="Times New Roman"/>
          <w:sz w:val="28"/>
          <w:szCs w:val="28"/>
          <w:lang w:eastAsia="uk-UA"/>
        </w:rPr>
        <w:t>11. Матеріали вступних випробувань, включаючи відеозаписи співбесід та творчих конкурсів, зберігаються не менше одного року, потім знищуються, про що складається акт.</w:t>
      </w:r>
    </w:p>
    <w:p w:rsidR="001875FB" w:rsidRPr="00FB5B35" w:rsidRDefault="001875FB" w:rsidP="0039173D">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215" w:name="n212"/>
      <w:bookmarkEnd w:id="215"/>
      <w:r w:rsidRPr="0046707C">
        <w:rPr>
          <w:rFonts w:ascii="Times New Roman" w:eastAsia="Times New Roman" w:hAnsi="Times New Roman" w:cs="Times New Roman"/>
          <w:b/>
          <w:bCs/>
          <w:color w:val="333333"/>
          <w:sz w:val="28"/>
          <w:szCs w:val="28"/>
          <w:lang w:eastAsia="uk-UA"/>
        </w:rPr>
        <w:lastRenderedPageBreak/>
        <w:t>VIII. Спеціальні умови участі в конкурсному відборі для здобуття освітньо-професійного ступеня фахового молодшого бакалавра</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16" w:name="n213"/>
      <w:bookmarkEnd w:id="216"/>
      <w:r w:rsidRPr="00AF7A1A">
        <w:rPr>
          <w:rFonts w:ascii="Times New Roman" w:eastAsia="Times New Roman" w:hAnsi="Times New Roman" w:cs="Times New Roman"/>
          <w:sz w:val="28"/>
          <w:szCs w:val="28"/>
          <w:lang w:eastAsia="uk-UA"/>
        </w:rPr>
        <w:t>1. Спеціальними умовами участі в конкурсному відборі на здобуття фахової передвищої освіти за кошти державного або місцевого бюджету (за державним або регіональним замовленням) є:</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17" w:name="n214"/>
      <w:bookmarkEnd w:id="217"/>
      <w:r w:rsidRPr="00AF7A1A">
        <w:rPr>
          <w:rFonts w:ascii="Times New Roman" w:eastAsia="Times New Roman" w:hAnsi="Times New Roman" w:cs="Times New Roman"/>
          <w:sz w:val="28"/>
          <w:szCs w:val="28"/>
          <w:lang w:eastAsia="uk-UA"/>
        </w:rPr>
        <w:t>зарахування за результатами позитивної оцінки вступного випробування на місця державного або регіонального замовлення;</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18" w:name="n215"/>
      <w:bookmarkEnd w:id="218"/>
      <w:r w:rsidRPr="00AF7A1A">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відповідно до цього Порядку осіб, які зараховані на навчання за іншими джерелами фінансування на основну конкурсну пропозицію.</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19" w:name="n216"/>
      <w:bookmarkEnd w:id="219"/>
      <w:r w:rsidRPr="00AF7A1A">
        <w:rPr>
          <w:rFonts w:ascii="Times New Roman" w:eastAsia="Times New Roman" w:hAnsi="Times New Roman" w:cs="Times New Roman"/>
          <w:sz w:val="28"/>
          <w:szCs w:val="28"/>
          <w:lang w:eastAsia="uk-UA"/>
        </w:rPr>
        <w:t>2. Проходять вступні випробування та в разі отримання позитивної оцінки рекомендуються до зарахування на навчання за кошти державного або місцевого бюджету (за державним або регіональним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20" w:name="n217"/>
      <w:bookmarkEnd w:id="220"/>
      <w:r w:rsidRPr="00AF7A1A">
        <w:rPr>
          <w:rFonts w:ascii="Times New Roman" w:eastAsia="Times New Roman" w:hAnsi="Times New Roman" w:cs="Times New Roman"/>
          <w:sz w:val="28"/>
          <w:szCs w:val="28"/>
          <w:lang w:eastAsia="uk-UA"/>
        </w:rPr>
        <w:t>особи з інвалідністю внаслідок війни відповідно до </w:t>
      </w:r>
      <w:hyperlink r:id="rId28" w:anchor="n97" w:tgtFrame="_blank" w:history="1">
        <w:r w:rsidRPr="00AF7A1A">
          <w:rPr>
            <w:rFonts w:ascii="Times New Roman" w:eastAsia="Times New Roman" w:hAnsi="Times New Roman" w:cs="Times New Roman"/>
            <w:sz w:val="28"/>
            <w:szCs w:val="28"/>
            <w:lang w:eastAsia="uk-UA"/>
          </w:rPr>
          <w:t>пунктів 10-14</w:t>
        </w:r>
      </w:hyperlink>
      <w:r w:rsidRPr="00AF7A1A">
        <w:rPr>
          <w:rFonts w:ascii="Times New Roman" w:eastAsia="Times New Roman" w:hAnsi="Times New Roman" w:cs="Times New Roman"/>
          <w:sz w:val="28"/>
          <w:szCs w:val="28"/>
          <w:lang w:eastAsia="uk-UA"/>
        </w:rPr>
        <w:t> статті 7 Закону України «Про статус ветеранів війни, гарантії їх соціального захисту»;</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21" w:name="n218"/>
      <w:bookmarkEnd w:id="221"/>
      <w:r w:rsidRPr="00AF7A1A">
        <w:rPr>
          <w:rFonts w:ascii="Times New Roman" w:eastAsia="Times New Roman" w:hAnsi="Times New Roman" w:cs="Times New Roman"/>
          <w:sz w:val="28"/>
          <w:szCs w:val="28"/>
          <w:lang w:eastAsia="uk-UA"/>
        </w:rPr>
        <w:t>особи, яким </w:t>
      </w:r>
      <w:hyperlink r:id="rId29" w:tgtFrame="_blank" w:history="1">
        <w:r w:rsidRPr="00AF7A1A">
          <w:rPr>
            <w:rFonts w:ascii="Times New Roman" w:eastAsia="Times New Roman" w:hAnsi="Times New Roman" w:cs="Times New Roman"/>
            <w:sz w:val="28"/>
            <w:szCs w:val="28"/>
            <w:lang w:eastAsia="uk-UA"/>
          </w:rPr>
          <w:t>Законом України</w:t>
        </w:r>
      </w:hyperlink>
      <w:r w:rsidRPr="00AF7A1A">
        <w:rPr>
          <w:rFonts w:ascii="Times New Roman" w:eastAsia="Times New Roman" w:hAnsi="Times New Roman" w:cs="Times New Roman"/>
          <w:sz w:val="28"/>
          <w:szCs w:val="28"/>
          <w:lang w:eastAsia="uk-UA"/>
        </w:rPr>
        <w:t>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22" w:name="n219"/>
      <w:bookmarkEnd w:id="222"/>
      <w:r w:rsidRPr="00AF7A1A">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23" w:name="n220"/>
      <w:bookmarkEnd w:id="223"/>
      <w:r w:rsidRPr="00AF7A1A">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w:t>
      </w:r>
      <w:hyperlink r:id="rId30" w:tgtFrame="_blank" w:history="1">
        <w:r w:rsidRPr="00AF7A1A">
          <w:rPr>
            <w:rFonts w:ascii="Times New Roman" w:eastAsia="Times New Roman" w:hAnsi="Times New Roman" w:cs="Times New Roman"/>
            <w:sz w:val="28"/>
            <w:szCs w:val="28"/>
            <w:lang w:eastAsia="uk-UA"/>
          </w:rPr>
          <w:t>Закону України</w:t>
        </w:r>
      </w:hyperlink>
      <w:r w:rsidRPr="00AF7A1A">
        <w:rPr>
          <w:rFonts w:ascii="Times New Roman" w:eastAsia="Times New Roman" w:hAnsi="Times New Roman" w:cs="Times New Roman"/>
          <w:sz w:val="28"/>
          <w:szCs w:val="28"/>
          <w:lang w:eastAsia="uk-UA"/>
        </w:rPr>
        <w:t>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24" w:name="n362"/>
      <w:bookmarkEnd w:id="224"/>
      <w:r w:rsidRPr="00AF7A1A">
        <w:rPr>
          <w:rFonts w:ascii="Times New Roman" w:eastAsia="Times New Roman" w:hAnsi="Times New Roman" w:cs="Times New Roman"/>
          <w:sz w:val="28"/>
          <w:szCs w:val="28"/>
          <w:lang w:eastAsia="uk-UA"/>
        </w:rPr>
        <w:t>особи, щодо яких встановлено факт позбавлення особистої свободи внаслідок збройної агресії проти України;</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25" w:name="n363"/>
      <w:bookmarkStart w:id="226" w:name="n221"/>
      <w:bookmarkEnd w:id="225"/>
      <w:bookmarkEnd w:id="226"/>
      <w:r w:rsidRPr="00AF7A1A">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27" w:name="n222"/>
      <w:bookmarkEnd w:id="227"/>
      <w:r w:rsidRPr="00AF7A1A">
        <w:rPr>
          <w:rFonts w:ascii="Times New Roman" w:eastAsia="Times New Roman" w:hAnsi="Times New Roman" w:cs="Times New Roman"/>
          <w:sz w:val="28"/>
          <w:szCs w:val="28"/>
          <w:lang w:eastAsia="uk-UA"/>
        </w:rPr>
        <w:t>особи, місцем проживання яких зареєстровано (задекларовано) на тимчасово окупованій території та перебувають на ній або які переселилися з неї після 01 січня 2024 року;</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28" w:name="n364"/>
      <w:bookmarkStart w:id="229" w:name="n223"/>
      <w:bookmarkEnd w:id="228"/>
      <w:bookmarkEnd w:id="229"/>
      <w:r w:rsidRPr="00AF7A1A">
        <w:rPr>
          <w:rFonts w:ascii="Times New Roman" w:eastAsia="Times New Roman" w:hAnsi="Times New Roman" w:cs="Times New Roman"/>
          <w:sz w:val="28"/>
          <w:szCs w:val="28"/>
          <w:lang w:eastAsia="uk-UA"/>
        </w:rPr>
        <w:lastRenderedPageBreak/>
        <w:t>діти загиблих (померлих) осіб, визначених у </w:t>
      </w:r>
      <w:hyperlink r:id="rId31" w:anchor="n657" w:tgtFrame="_blank" w:history="1">
        <w:r w:rsidRPr="00AF7A1A">
          <w:rPr>
            <w:rFonts w:ascii="Times New Roman" w:eastAsia="Times New Roman" w:hAnsi="Times New Roman" w:cs="Times New Roman"/>
            <w:sz w:val="28"/>
            <w:szCs w:val="28"/>
            <w:lang w:eastAsia="uk-UA"/>
          </w:rPr>
          <w:t>частині першій</w:t>
        </w:r>
      </w:hyperlink>
      <w:r w:rsidRPr="00AF7A1A">
        <w:rPr>
          <w:rFonts w:ascii="Times New Roman" w:eastAsia="Times New Roman" w:hAnsi="Times New Roman" w:cs="Times New Roman"/>
          <w:sz w:val="28"/>
          <w:szCs w:val="28"/>
          <w:lang w:eastAsia="uk-UA"/>
        </w:rPr>
        <w:t> статті 10</w:t>
      </w:r>
      <w:r w:rsidRPr="00AF7A1A">
        <w:rPr>
          <w:rFonts w:ascii="Times New Roman" w:eastAsia="Times New Roman" w:hAnsi="Times New Roman" w:cs="Times New Roman"/>
          <w:bCs/>
          <w:sz w:val="28"/>
          <w:szCs w:val="28"/>
          <w:vertAlign w:val="superscript"/>
          <w:lang w:eastAsia="uk-UA"/>
        </w:rPr>
        <w:t>-1</w:t>
      </w:r>
      <w:r w:rsidRPr="00AF7A1A">
        <w:rPr>
          <w:rFonts w:ascii="Times New Roman" w:eastAsia="Times New Roman" w:hAnsi="Times New Roman" w:cs="Times New Roman"/>
          <w:sz w:val="28"/>
          <w:szCs w:val="28"/>
          <w:lang w:eastAsia="uk-UA"/>
        </w:rPr>
        <w:t> Закону України «Про статус ветеранів війни, гарантії їх соціального захисту», особи з їх числа;</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30" w:name="n224"/>
      <w:bookmarkEnd w:id="230"/>
      <w:r w:rsidRPr="00AF7A1A">
        <w:rPr>
          <w:rFonts w:ascii="Times New Roman" w:eastAsia="Times New Roman" w:hAnsi="Times New Roman" w:cs="Times New Roman"/>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31" w:name="n366"/>
      <w:bookmarkEnd w:id="231"/>
      <w:r w:rsidRPr="00AF7A1A">
        <w:rPr>
          <w:rFonts w:ascii="Times New Roman" w:eastAsia="Times New Roman" w:hAnsi="Times New Roman" w:cs="Times New Roman"/>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32" w:name="n365"/>
      <w:bookmarkStart w:id="233" w:name="n225"/>
      <w:bookmarkEnd w:id="232"/>
      <w:bookmarkEnd w:id="233"/>
      <w:r w:rsidRPr="00AF7A1A">
        <w:rPr>
          <w:rFonts w:ascii="Times New Roman" w:eastAsia="Times New Roman" w:hAnsi="Times New Roman" w:cs="Times New Roman"/>
          <w:sz w:val="28"/>
          <w:szCs w:val="28"/>
          <w:lang w:eastAsia="uk-UA"/>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34" w:name="n226"/>
      <w:bookmarkEnd w:id="234"/>
      <w:r w:rsidRPr="00AF7A1A">
        <w:rPr>
          <w:rFonts w:ascii="Times New Roman" w:eastAsia="Times New Roman" w:hAnsi="Times New Roman" w:cs="Times New Roman"/>
          <w:sz w:val="28"/>
          <w:szCs w:val="28"/>
          <w:lang w:eastAsia="uk-UA"/>
        </w:rPr>
        <w:t>особи, у яких один з батьків (</w:t>
      </w:r>
      <w:proofErr w:type="spellStart"/>
      <w:r w:rsidRPr="00AF7A1A">
        <w:rPr>
          <w:rFonts w:ascii="Times New Roman" w:eastAsia="Times New Roman" w:hAnsi="Times New Roman" w:cs="Times New Roman"/>
          <w:sz w:val="28"/>
          <w:szCs w:val="28"/>
          <w:lang w:eastAsia="uk-UA"/>
        </w:rPr>
        <w:t>усиновлювачів</w:t>
      </w:r>
      <w:proofErr w:type="spellEnd"/>
      <w:r w:rsidRPr="00AF7A1A">
        <w:rPr>
          <w:rFonts w:ascii="Times New Roman" w:eastAsia="Times New Roman" w:hAnsi="Times New Roman" w:cs="Times New Roman"/>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35" w:name="n227"/>
      <w:bookmarkEnd w:id="235"/>
      <w:r w:rsidRPr="00AF7A1A">
        <w:rPr>
          <w:rFonts w:ascii="Times New Roman" w:eastAsia="Times New Roman" w:hAnsi="Times New Roman" w:cs="Times New Roman"/>
          <w:sz w:val="28"/>
          <w:szCs w:val="28"/>
          <w:lang w:eastAsia="uk-UA"/>
        </w:rPr>
        <w:t>особи, у яких один із батьків (</w:t>
      </w:r>
      <w:proofErr w:type="spellStart"/>
      <w:r w:rsidRPr="00AF7A1A">
        <w:rPr>
          <w:rFonts w:ascii="Times New Roman" w:eastAsia="Times New Roman" w:hAnsi="Times New Roman" w:cs="Times New Roman"/>
          <w:sz w:val="28"/>
          <w:szCs w:val="28"/>
          <w:lang w:eastAsia="uk-UA"/>
        </w:rPr>
        <w:t>усиновлювачів</w:t>
      </w:r>
      <w:proofErr w:type="spellEnd"/>
      <w:r w:rsidRPr="00AF7A1A">
        <w:rPr>
          <w:rFonts w:ascii="Times New Roman" w:eastAsia="Times New Roman" w:hAnsi="Times New Roman" w:cs="Times New Roman"/>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36" w:name="n228"/>
      <w:bookmarkEnd w:id="236"/>
      <w:r w:rsidRPr="00AF7A1A">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37" w:name="n229"/>
      <w:bookmarkEnd w:id="237"/>
      <w:r w:rsidRPr="00AF7A1A">
        <w:rPr>
          <w:rFonts w:ascii="Times New Roman" w:eastAsia="Times New Roman" w:hAnsi="Times New Roman" w:cs="Times New Roman"/>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38" w:name="n367"/>
      <w:bookmarkEnd w:id="238"/>
      <w:r w:rsidRPr="00AF7A1A">
        <w:rPr>
          <w:rFonts w:ascii="Times New Roman" w:eastAsia="Times New Roman" w:hAnsi="Times New Roman" w:cs="Times New Roman"/>
          <w:sz w:val="28"/>
          <w:szCs w:val="28"/>
          <w:lang w:eastAsia="uk-UA"/>
        </w:rPr>
        <w:t>особи, місце проживання яких зареєстровано (задекларовано) в населених пунктах, віднесених до території активних бойових дій (активних бойових дій, на яких функціонують державні електронні інформаційні ресурси) станом на 01 липня 2024 року, або тимчасова окупація яких Російською Федерацією завершилась після 24 лютого 2022 року і які перебувають на ній або здійснили внутрішнє переміщення з неї в календарний рік вступу;</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39" w:name="n368"/>
      <w:bookmarkStart w:id="240" w:name="n230"/>
      <w:bookmarkEnd w:id="239"/>
      <w:bookmarkEnd w:id="240"/>
      <w:r w:rsidRPr="00AF7A1A">
        <w:rPr>
          <w:rFonts w:ascii="Times New Roman" w:eastAsia="Times New Roman" w:hAnsi="Times New Roman" w:cs="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w:t>
      </w:r>
      <w:hyperlink r:id="rId32" w:tgtFrame="_blank" w:history="1">
        <w:r w:rsidRPr="00AF7A1A">
          <w:rPr>
            <w:rFonts w:ascii="Times New Roman" w:eastAsia="Times New Roman" w:hAnsi="Times New Roman" w:cs="Times New Roman"/>
            <w:sz w:val="28"/>
            <w:szCs w:val="28"/>
            <w:lang w:eastAsia="uk-UA"/>
          </w:rPr>
          <w:t>Закону України</w:t>
        </w:r>
      </w:hyperlink>
      <w:r w:rsidRPr="00AF7A1A">
        <w:rPr>
          <w:rFonts w:ascii="Times New Roman" w:eastAsia="Times New Roman" w:hAnsi="Times New Roman" w:cs="Times New Roman"/>
          <w:sz w:val="28"/>
          <w:szCs w:val="28"/>
          <w:lang w:eastAsia="uk-UA"/>
        </w:rPr>
        <w:t xml:space="preserve"> «Про статус ветеранів війни, гарантії їх соціального захисту», внесених до Єдиного реєстру осіб, зниклих безвісти за особливих обставин, </w:t>
      </w:r>
      <w:r w:rsidRPr="00AF7A1A">
        <w:rPr>
          <w:rFonts w:ascii="Times New Roman" w:eastAsia="Times New Roman" w:hAnsi="Times New Roman" w:cs="Times New Roman"/>
          <w:sz w:val="28"/>
          <w:szCs w:val="28"/>
          <w:lang w:eastAsia="uk-UA"/>
        </w:rPr>
        <w:lastRenderedPageBreak/>
        <w:t>визнаних особами, щодо яких встановлено факт позбавлення особистої свободи внаслідок збройної агресії проти України;</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41" w:name="n369"/>
      <w:bookmarkStart w:id="242" w:name="n231"/>
      <w:bookmarkEnd w:id="241"/>
      <w:bookmarkEnd w:id="242"/>
      <w:r w:rsidRPr="00AF7A1A">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43" w:name="n232"/>
      <w:bookmarkEnd w:id="243"/>
      <w:r w:rsidRPr="00AF7A1A">
        <w:rPr>
          <w:rFonts w:ascii="Times New Roman" w:eastAsia="Times New Roman" w:hAnsi="Times New Roman" w:cs="Times New Roman"/>
          <w:sz w:val="28"/>
          <w:szCs w:val="28"/>
          <w:lang w:eastAsia="uk-UA"/>
        </w:rPr>
        <w:t>іноземці та закордонні українці у межах квоти для іноземців.</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44" w:name="n233"/>
      <w:bookmarkEnd w:id="244"/>
      <w:r w:rsidRPr="00AF7A1A">
        <w:rPr>
          <w:rFonts w:ascii="Times New Roman" w:eastAsia="Times New Roman" w:hAnsi="Times New Roman" w:cs="Times New Roman"/>
          <w:sz w:val="28"/>
          <w:szCs w:val="28"/>
          <w:lang w:eastAsia="uk-UA"/>
        </w:rPr>
        <w:t>3. Якщо кількість вступників, яких рекомендовано до зарахування відповідно до пункту 2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заклад освіти може звернутись до відповідного державного (регіонального)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45" w:name="n234"/>
      <w:bookmarkEnd w:id="245"/>
      <w:r w:rsidRPr="00AF7A1A">
        <w:rPr>
          <w:rFonts w:ascii="Times New Roman" w:eastAsia="Times New Roman" w:hAnsi="Times New Roman" w:cs="Times New Roman"/>
          <w:sz w:val="28"/>
          <w:szCs w:val="28"/>
          <w:lang w:eastAsia="uk-UA"/>
        </w:rPr>
        <w:t>4. Можуть бути переведені на вакантні місця державного або регіонального замовлення відповідно до цього Порядку такі категорії осіб, зараховані на навчання за іншими джерелами фінансування на основну конкурсну пропозицію, якщо вони здобули позитивну оцінку на співбесіді або творчому конкурсі у встановлені Правилами прийому строки:</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46" w:name="n235"/>
      <w:bookmarkEnd w:id="246"/>
      <w:r w:rsidRPr="00AF7A1A">
        <w:rPr>
          <w:rFonts w:ascii="Times New Roman" w:eastAsia="Times New Roman" w:hAnsi="Times New Roman" w:cs="Times New Roman"/>
          <w:sz w:val="28"/>
          <w:szCs w:val="28"/>
          <w:lang w:eastAsia="uk-UA"/>
        </w:rPr>
        <w:t>вступники на основі базової середньої освіти, повної загальної (профільної) середньої освіти, які подали документи, що підтверджують спеціальні умови участі в конкурсному відборі для здобуття фахової передвищої освіти за кошти державного або місцевого бюджету, передбачені </w:t>
      </w:r>
      <w:hyperlink r:id="rId33" w:anchor="n216" w:history="1">
        <w:r w:rsidRPr="00AF7A1A">
          <w:rPr>
            <w:rFonts w:ascii="Times New Roman" w:eastAsia="Times New Roman" w:hAnsi="Times New Roman" w:cs="Times New Roman"/>
            <w:sz w:val="28"/>
            <w:szCs w:val="28"/>
            <w:lang w:eastAsia="uk-UA"/>
          </w:rPr>
          <w:t>пунктом 2</w:t>
        </w:r>
      </w:hyperlink>
      <w:r w:rsidRPr="00AF7A1A">
        <w:rPr>
          <w:rFonts w:ascii="Times New Roman" w:eastAsia="Times New Roman" w:hAnsi="Times New Roman" w:cs="Times New Roman"/>
          <w:sz w:val="28"/>
          <w:szCs w:val="28"/>
          <w:lang w:eastAsia="uk-UA"/>
        </w:rPr>
        <w:t> цього розділу, після завершення прийому документів, але не пізніше строків, встановлених у </w:t>
      </w:r>
      <w:hyperlink r:id="rId34" w:anchor="n175" w:history="1">
        <w:r w:rsidRPr="00AF7A1A">
          <w:rPr>
            <w:rFonts w:ascii="Times New Roman" w:eastAsia="Times New Roman" w:hAnsi="Times New Roman" w:cs="Times New Roman"/>
            <w:sz w:val="28"/>
            <w:szCs w:val="28"/>
            <w:lang w:eastAsia="uk-UA"/>
          </w:rPr>
          <w:t>пункті 8</w:t>
        </w:r>
      </w:hyperlink>
      <w:r w:rsidRPr="00AF7A1A">
        <w:rPr>
          <w:rFonts w:ascii="Times New Roman" w:eastAsia="Times New Roman" w:hAnsi="Times New Roman" w:cs="Times New Roman"/>
          <w:sz w:val="28"/>
          <w:szCs w:val="28"/>
          <w:lang w:eastAsia="uk-UA"/>
        </w:rPr>
        <w:t> розділу VI цього Порядку;</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47" w:name="n370"/>
      <w:bookmarkEnd w:id="247"/>
      <w:r w:rsidRPr="00AF7A1A">
        <w:rPr>
          <w:rFonts w:ascii="Times New Roman" w:eastAsia="Times New Roman" w:hAnsi="Times New Roman" w:cs="Times New Roman"/>
          <w:sz w:val="28"/>
          <w:szCs w:val="28"/>
          <w:lang w:eastAsia="uk-UA"/>
        </w:rPr>
        <w:t>особи, місце проживання яких зареєстровано (задекларовано) в населених пунктах, віднесених до території можливих бойових дій станом на 01 липня 2024 року;</w:t>
      </w:r>
    </w:p>
    <w:p w:rsidR="001875FB" w:rsidRPr="00AF7A1A"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48" w:name="n371"/>
      <w:bookmarkStart w:id="249" w:name="n236"/>
      <w:bookmarkEnd w:id="248"/>
      <w:bookmarkEnd w:id="249"/>
      <w:r w:rsidRPr="00AF7A1A">
        <w:rPr>
          <w:rFonts w:ascii="Times New Roman" w:eastAsia="Times New Roman" w:hAnsi="Times New Roman" w:cs="Times New Roman"/>
          <w:sz w:val="28"/>
          <w:szCs w:val="28"/>
          <w:lang w:eastAsia="uk-UA"/>
        </w:rPr>
        <w:t>особи, які є внутрішньо переміщеними особами відповідно до </w:t>
      </w:r>
      <w:hyperlink r:id="rId35" w:tgtFrame="_blank" w:history="1">
        <w:r w:rsidRPr="00AF7A1A">
          <w:rPr>
            <w:rFonts w:ascii="Times New Roman" w:eastAsia="Times New Roman" w:hAnsi="Times New Roman" w:cs="Times New Roman"/>
            <w:sz w:val="28"/>
            <w:szCs w:val="28"/>
            <w:lang w:eastAsia="uk-UA"/>
          </w:rPr>
          <w:t>Закону України</w:t>
        </w:r>
      </w:hyperlink>
      <w:r w:rsidRPr="00AF7A1A">
        <w:rPr>
          <w:rFonts w:ascii="Times New Roman" w:eastAsia="Times New Roman" w:hAnsi="Times New Roman" w:cs="Times New Roman"/>
          <w:sz w:val="28"/>
          <w:szCs w:val="28"/>
          <w:lang w:eastAsia="uk-UA"/>
        </w:rPr>
        <w:t> «Про забезпечення прав і свобод внутрішньо переміщених осіб»;</w:t>
      </w:r>
    </w:p>
    <w:p w:rsidR="001875FB" w:rsidRDefault="001875FB" w:rsidP="00AF7A1A">
      <w:pPr>
        <w:shd w:val="clear" w:color="auto" w:fill="FFFFFF"/>
        <w:spacing w:after="150"/>
        <w:ind w:firstLine="567"/>
        <w:jc w:val="both"/>
        <w:rPr>
          <w:rFonts w:ascii="Times New Roman" w:eastAsia="Times New Roman" w:hAnsi="Times New Roman" w:cs="Times New Roman"/>
          <w:sz w:val="28"/>
          <w:szCs w:val="28"/>
          <w:lang w:eastAsia="uk-UA"/>
        </w:rPr>
      </w:pPr>
      <w:bookmarkStart w:id="250" w:name="n237"/>
      <w:bookmarkEnd w:id="250"/>
      <w:r w:rsidRPr="00AF7A1A">
        <w:rPr>
          <w:rFonts w:ascii="Times New Roman" w:eastAsia="Times New Roman" w:hAnsi="Times New Roman" w:cs="Times New Roman"/>
          <w:sz w:val="28"/>
          <w:szCs w:val="28"/>
          <w:lang w:eastAsia="uk-UA"/>
        </w:rPr>
        <w:t>діти з багатодітних сімей (п’ять і більше дітей).</w:t>
      </w:r>
    </w:p>
    <w:p w:rsidR="003C50DE" w:rsidRPr="00AF7A1A" w:rsidRDefault="003C50DE" w:rsidP="00AF7A1A">
      <w:pPr>
        <w:shd w:val="clear" w:color="auto" w:fill="FFFFFF"/>
        <w:spacing w:after="150"/>
        <w:ind w:firstLine="567"/>
        <w:jc w:val="both"/>
        <w:rPr>
          <w:rFonts w:ascii="Times New Roman" w:eastAsia="Times New Roman" w:hAnsi="Times New Roman" w:cs="Times New Roman"/>
          <w:sz w:val="28"/>
          <w:szCs w:val="28"/>
          <w:lang w:eastAsia="uk-UA"/>
        </w:rPr>
      </w:pPr>
    </w:p>
    <w:p w:rsidR="001875FB" w:rsidRPr="00FB5B35" w:rsidRDefault="001875FB" w:rsidP="00F11E21">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251" w:name="n238"/>
      <w:bookmarkEnd w:id="251"/>
      <w:r w:rsidRPr="0046707C">
        <w:rPr>
          <w:rFonts w:ascii="Times New Roman" w:eastAsia="Times New Roman" w:hAnsi="Times New Roman" w:cs="Times New Roman"/>
          <w:b/>
          <w:bCs/>
          <w:color w:val="333333"/>
          <w:sz w:val="28"/>
          <w:szCs w:val="28"/>
          <w:lang w:eastAsia="uk-UA"/>
        </w:rPr>
        <w:t>IX. Рейтингові списки вступників та рекомендації до зарахування</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52" w:name="n239"/>
      <w:bookmarkEnd w:id="252"/>
      <w:r w:rsidRPr="003C50DE">
        <w:rPr>
          <w:rFonts w:ascii="Times New Roman" w:eastAsia="Times New Roman" w:hAnsi="Times New Roman" w:cs="Times New Roman"/>
          <w:sz w:val="28"/>
          <w:szCs w:val="28"/>
          <w:lang w:eastAsia="uk-UA"/>
        </w:rPr>
        <w:t>1. Рейтинговий список вступників на місця державного (регіонального) замовлення формується за категоріями в такій послідовності:</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53" w:name="n240"/>
      <w:bookmarkEnd w:id="253"/>
      <w:r w:rsidRPr="003C50DE">
        <w:rPr>
          <w:rFonts w:ascii="Times New Roman" w:eastAsia="Times New Roman" w:hAnsi="Times New Roman" w:cs="Times New Roman"/>
          <w:sz w:val="28"/>
          <w:szCs w:val="28"/>
          <w:lang w:eastAsia="uk-UA"/>
        </w:rPr>
        <w:lastRenderedPageBreak/>
        <w:t>вступники, які мають право на зарахування за результатами позитивної оцінки вступного випробування на місця державного або регіонального замовлення;</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54" w:name="n241"/>
      <w:bookmarkEnd w:id="254"/>
      <w:r w:rsidRPr="003C50DE">
        <w:rPr>
          <w:rFonts w:ascii="Times New Roman" w:eastAsia="Times New Roman" w:hAnsi="Times New Roman" w:cs="Times New Roman"/>
          <w:sz w:val="28"/>
          <w:szCs w:val="28"/>
          <w:lang w:eastAsia="uk-UA"/>
        </w:rPr>
        <w:t>вступники, які мають право на зарахування на загальних умовах.</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55" w:name="n242"/>
      <w:bookmarkEnd w:id="255"/>
      <w:r w:rsidRPr="003C50DE">
        <w:rPr>
          <w:rFonts w:ascii="Times New Roman" w:eastAsia="Times New Roman" w:hAnsi="Times New Roman" w:cs="Times New Roman"/>
          <w:sz w:val="28"/>
          <w:szCs w:val="28"/>
          <w:lang w:eastAsia="uk-UA"/>
        </w:rPr>
        <w:t>При проведенні конкурсного відбору на місця за кошти фізичних та юридичних осіб побудова рейтингового списку за результатами вступних випробувань, результатами оцінювання мотиваційних листів,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 список вступників, рекомендованих до зарахування, формується в алфавітному порядку.</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56" w:name="n243"/>
      <w:bookmarkEnd w:id="256"/>
      <w:r w:rsidRPr="003C50DE">
        <w:rPr>
          <w:rFonts w:ascii="Times New Roman" w:eastAsia="Times New Roman" w:hAnsi="Times New Roman" w:cs="Times New Roman"/>
          <w:sz w:val="28"/>
          <w:szCs w:val="28"/>
          <w:lang w:eastAsia="uk-UA"/>
        </w:rPr>
        <w:t>2. Рейтинговий список вступників впорядковується в межах кожної зазначеної в пункті 1 цього розділу категорії:</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57" w:name="n244"/>
      <w:bookmarkEnd w:id="257"/>
      <w:r w:rsidRPr="003C50DE">
        <w:rPr>
          <w:rFonts w:ascii="Times New Roman" w:eastAsia="Times New Roman" w:hAnsi="Times New Roman" w:cs="Times New Roman"/>
          <w:sz w:val="28"/>
          <w:szCs w:val="28"/>
          <w:lang w:eastAsia="uk-UA"/>
        </w:rPr>
        <w:t>за конкурсним балом від більшого до меншого;</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58" w:name="n245"/>
      <w:bookmarkEnd w:id="258"/>
      <w:r w:rsidRPr="003C50DE">
        <w:rPr>
          <w:rFonts w:ascii="Times New Roman" w:eastAsia="Times New Roman" w:hAnsi="Times New Roman" w:cs="Times New Roman"/>
          <w:sz w:val="28"/>
          <w:szCs w:val="28"/>
          <w:lang w:eastAsia="uk-UA"/>
        </w:rPr>
        <w:t>за результатами розгляду мотиваційних листів.</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59" w:name="n246"/>
      <w:bookmarkEnd w:id="259"/>
      <w:r w:rsidRPr="003C50DE">
        <w:rPr>
          <w:rFonts w:ascii="Times New Roman" w:eastAsia="Times New Roman" w:hAnsi="Times New Roman" w:cs="Times New Roman"/>
          <w:sz w:val="28"/>
          <w:szCs w:val="28"/>
          <w:lang w:eastAsia="uk-UA"/>
        </w:rPr>
        <w:t>3. У рейтинговому списку вступників зазначаються:</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60" w:name="n247"/>
      <w:bookmarkEnd w:id="260"/>
      <w:r w:rsidRPr="003C50DE">
        <w:rPr>
          <w:rFonts w:ascii="Times New Roman" w:eastAsia="Times New Roman" w:hAnsi="Times New Roman" w:cs="Times New Roman"/>
          <w:sz w:val="28"/>
          <w:szCs w:val="28"/>
          <w:lang w:eastAsia="uk-UA"/>
        </w:rPr>
        <w:t>прізвище, ім’я, по батькові (за наявності) вступника;</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61" w:name="n248"/>
      <w:bookmarkEnd w:id="261"/>
      <w:r w:rsidRPr="003C50DE">
        <w:rPr>
          <w:rFonts w:ascii="Times New Roman" w:eastAsia="Times New Roman" w:hAnsi="Times New Roman" w:cs="Times New Roman"/>
          <w:sz w:val="28"/>
          <w:szCs w:val="28"/>
          <w:lang w:eastAsia="uk-UA"/>
        </w:rPr>
        <w:t>конкурсний бал вступника;</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62" w:name="n249"/>
      <w:bookmarkEnd w:id="262"/>
      <w:r w:rsidRPr="003C50DE">
        <w:rPr>
          <w:rFonts w:ascii="Times New Roman" w:eastAsia="Times New Roman" w:hAnsi="Times New Roman" w:cs="Times New Roman"/>
          <w:sz w:val="28"/>
          <w:szCs w:val="28"/>
          <w:lang w:eastAsia="uk-UA"/>
        </w:rPr>
        <w:t>ознака підстав для зарахування за результатами позитивної оцінки вступного випробування на місця державного або регіонального замовлення;</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63" w:name="n250"/>
      <w:bookmarkEnd w:id="263"/>
      <w:r w:rsidRPr="003C50DE">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64" w:name="n251"/>
      <w:bookmarkEnd w:id="264"/>
      <w:r w:rsidRPr="003C50DE">
        <w:rPr>
          <w:rFonts w:ascii="Times New Roman" w:eastAsia="Times New Roman" w:hAnsi="Times New Roman" w:cs="Times New Roman"/>
          <w:sz w:val="28"/>
          <w:szCs w:val="28"/>
          <w:lang w:eastAsia="uk-UA"/>
        </w:rPr>
        <w:t>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24 лютого 2022 року, підлягають шифруванню у всіх інформаційних системах.</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65" w:name="n372"/>
      <w:bookmarkStart w:id="266" w:name="n252"/>
      <w:bookmarkEnd w:id="265"/>
      <w:bookmarkEnd w:id="266"/>
      <w:r w:rsidRPr="003C50DE">
        <w:rPr>
          <w:rFonts w:ascii="Times New Roman" w:eastAsia="Times New Roman" w:hAnsi="Times New Roman" w:cs="Times New Roman"/>
          <w:sz w:val="28"/>
          <w:szCs w:val="28"/>
          <w:lang w:eastAsia="uk-UA"/>
        </w:rPr>
        <w:t>4. Рейтингові списки формуються приймальною комісією з ЄДЕБО.</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67" w:name="n253"/>
      <w:bookmarkEnd w:id="267"/>
      <w:r w:rsidRPr="003C50DE">
        <w:rPr>
          <w:rFonts w:ascii="Times New Roman" w:eastAsia="Times New Roman" w:hAnsi="Times New Roman" w:cs="Times New Roman"/>
          <w:sz w:val="28"/>
          <w:szCs w:val="28"/>
          <w:lang w:eastAsia="uk-UA"/>
        </w:rPr>
        <w:t>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68" w:name="n254"/>
      <w:bookmarkEnd w:id="268"/>
      <w:r w:rsidRPr="003C50DE">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69" w:name="n255"/>
      <w:bookmarkEnd w:id="269"/>
      <w:r w:rsidRPr="003C50DE">
        <w:rPr>
          <w:rFonts w:ascii="Times New Roman" w:eastAsia="Times New Roman" w:hAnsi="Times New Roman" w:cs="Times New Roman"/>
          <w:sz w:val="28"/>
          <w:szCs w:val="28"/>
          <w:lang w:eastAsia="uk-UA"/>
        </w:rPr>
        <w:lastRenderedPageBreak/>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70" w:name="n256"/>
      <w:bookmarkEnd w:id="270"/>
      <w:r w:rsidRPr="003C50DE">
        <w:rPr>
          <w:rFonts w:ascii="Times New Roman" w:eastAsia="Times New Roman" w:hAnsi="Times New Roman" w:cs="Times New Roman"/>
          <w:sz w:val="28"/>
          <w:szCs w:val="28"/>
          <w:lang w:eastAsia="uk-UA"/>
        </w:rPr>
        <w:t>7. Рішення приймальної комісії про рекомендування до зарахування відображається в ЄДЕБО.</w:t>
      </w:r>
    </w:p>
    <w:p w:rsidR="001875FB"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71" w:name="n257"/>
      <w:bookmarkEnd w:id="271"/>
      <w:r w:rsidRPr="003C50DE">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3C50DE" w:rsidRPr="003C50DE" w:rsidRDefault="003C50DE" w:rsidP="003C50DE">
      <w:pPr>
        <w:shd w:val="clear" w:color="auto" w:fill="FFFFFF"/>
        <w:spacing w:after="150"/>
        <w:ind w:firstLine="567"/>
        <w:jc w:val="both"/>
        <w:rPr>
          <w:rFonts w:ascii="Times New Roman" w:eastAsia="Times New Roman" w:hAnsi="Times New Roman" w:cs="Times New Roman"/>
          <w:sz w:val="28"/>
          <w:szCs w:val="28"/>
          <w:lang w:eastAsia="uk-UA"/>
        </w:rPr>
      </w:pPr>
    </w:p>
    <w:p w:rsidR="001875FB" w:rsidRPr="00FB5B35" w:rsidRDefault="001875FB" w:rsidP="00F11E21">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272" w:name="n258"/>
      <w:bookmarkEnd w:id="272"/>
      <w:r w:rsidRPr="0046707C">
        <w:rPr>
          <w:rFonts w:ascii="Times New Roman" w:eastAsia="Times New Roman" w:hAnsi="Times New Roman" w:cs="Times New Roman"/>
          <w:b/>
          <w:bCs/>
          <w:color w:val="333333"/>
          <w:sz w:val="28"/>
          <w:szCs w:val="28"/>
          <w:lang w:eastAsia="uk-UA"/>
        </w:rPr>
        <w:t>X. Реалізація права вступників на обрання місця навчання</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73" w:name="n259"/>
      <w:bookmarkEnd w:id="273"/>
      <w:r w:rsidRPr="003C50DE">
        <w:rPr>
          <w:rFonts w:ascii="Times New Roman" w:eastAsia="Times New Roman" w:hAnsi="Times New Roman" w:cs="Times New Roman"/>
          <w:sz w:val="28"/>
          <w:szCs w:val="28"/>
          <w:lang w:eastAsia="uk-UA"/>
        </w:rPr>
        <w:t>1. Особи, які отримали повідомлення в електронному кабінеті про рекомендування до зарахування на місця державного або регіонального замовлення, у строк, визначений в </w:t>
      </w:r>
      <w:hyperlink r:id="rId36" w:anchor="n102" w:history="1">
        <w:r w:rsidRPr="003C50DE">
          <w:rPr>
            <w:rFonts w:ascii="Times New Roman" w:eastAsia="Times New Roman" w:hAnsi="Times New Roman" w:cs="Times New Roman"/>
            <w:sz w:val="28"/>
            <w:szCs w:val="28"/>
            <w:lang w:eastAsia="uk-UA"/>
          </w:rPr>
          <w:t>розділі V</w:t>
        </w:r>
      </w:hyperlink>
      <w:r w:rsidRPr="003C50DE">
        <w:rPr>
          <w:rFonts w:ascii="Times New Roman" w:eastAsia="Times New Roman" w:hAnsi="Times New Roman" w:cs="Times New Roman"/>
          <w:sz w:val="28"/>
          <w:szCs w:val="28"/>
          <w:lang w:eastAsia="uk-UA"/>
        </w:rPr>
        <w:t> цього Порядку, можуть підтвердити вибір одного місця навчання в електронному кабінеті або (в разі відсутності електронного кабінету) особисто в закладі освіти чи засобами електронного зв’язку з накладанням кваліфікованого електронного підпису.</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74" w:name="n260"/>
      <w:bookmarkEnd w:id="274"/>
      <w:r w:rsidRPr="003C50DE">
        <w:rPr>
          <w:rFonts w:ascii="Times New Roman" w:eastAsia="Times New Roman" w:hAnsi="Times New Roman" w:cs="Times New Roman"/>
          <w:sz w:val="28"/>
          <w:szCs w:val="28"/>
          <w:lang w:eastAsia="uk-UA"/>
        </w:rPr>
        <w:t>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75" w:name="n261"/>
      <w:bookmarkEnd w:id="275"/>
      <w:r w:rsidRPr="003C50DE">
        <w:rPr>
          <w:rFonts w:ascii="Times New Roman" w:eastAsia="Times New Roman" w:hAnsi="Times New Roman" w:cs="Times New Roman"/>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В іншому випадку наказ про зарахування скасовується в частині зарахування такої особи.</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76" w:name="n262"/>
      <w:bookmarkEnd w:id="276"/>
      <w:r w:rsidRPr="003C50DE">
        <w:rPr>
          <w:rFonts w:ascii="Times New Roman" w:eastAsia="Times New Roman" w:hAnsi="Times New Roman" w:cs="Times New Roman"/>
          <w:sz w:val="28"/>
          <w:szCs w:val="28"/>
          <w:lang w:eastAsia="uk-UA"/>
        </w:rPr>
        <w:t>2.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77" w:name="n263"/>
      <w:bookmarkEnd w:id="277"/>
      <w:r w:rsidRPr="003C50DE">
        <w:rPr>
          <w:rFonts w:ascii="Times New Roman" w:eastAsia="Times New Roman" w:hAnsi="Times New Roman" w:cs="Times New Roman"/>
          <w:sz w:val="28"/>
          <w:szCs w:val="28"/>
          <w:lang w:eastAsia="uk-UA"/>
        </w:rPr>
        <w:t>3. Особи, які були рекомендовані до зарахування на місця державного або регіонального замовлення за однією або кількома конкурсними пропозиціями і не підтвердили вибір місця навчання за однією з них у строки, визначені в </w:t>
      </w:r>
      <w:hyperlink r:id="rId37" w:anchor="n102" w:history="1">
        <w:r w:rsidRPr="003C50DE">
          <w:rPr>
            <w:rFonts w:ascii="Times New Roman" w:eastAsia="Times New Roman" w:hAnsi="Times New Roman" w:cs="Times New Roman"/>
            <w:sz w:val="28"/>
            <w:szCs w:val="28"/>
            <w:lang w:eastAsia="uk-UA"/>
          </w:rPr>
          <w:t>розділі V</w:t>
        </w:r>
      </w:hyperlink>
      <w:r w:rsidRPr="003C50DE">
        <w:rPr>
          <w:rFonts w:ascii="Times New Roman" w:eastAsia="Times New Roman" w:hAnsi="Times New Roman" w:cs="Times New Roman"/>
          <w:sz w:val="28"/>
          <w:szCs w:val="28"/>
          <w:lang w:eastAsia="uk-UA"/>
        </w:rPr>
        <w:t xml:space="preserve"> цього Порядку, втрачають право в поточному році на зарахування на навчання за державним або регіональним замовленням чи переведення на такі місця. Після підтвердження вибору місця навчання заяви на місця державного або регіонального замовлення за іншими конкурсними пропозиціями вважаються в </w:t>
      </w:r>
      <w:r w:rsidRPr="003C50DE">
        <w:rPr>
          <w:rFonts w:ascii="Times New Roman" w:eastAsia="Times New Roman" w:hAnsi="Times New Roman" w:cs="Times New Roman"/>
          <w:sz w:val="28"/>
          <w:szCs w:val="28"/>
          <w:lang w:eastAsia="uk-UA"/>
        </w:rPr>
        <w:lastRenderedPageBreak/>
        <w:t>ЄДЕБО заявами тільки на місця за кошти фізичних або юридичних осіб, зміна вибору місця навчання за державним або регіональним замовленням не припускається.</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78" w:name="n264"/>
      <w:bookmarkEnd w:id="278"/>
      <w:r w:rsidRPr="003C50DE">
        <w:rPr>
          <w:rFonts w:ascii="Times New Roman" w:eastAsia="Times New Roman" w:hAnsi="Times New Roman" w:cs="Times New Roman"/>
          <w:sz w:val="28"/>
          <w:szCs w:val="28"/>
          <w:lang w:eastAsia="uk-UA"/>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rsidR="001875FB" w:rsidRPr="003C50DE"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79" w:name="n265"/>
      <w:bookmarkEnd w:id="279"/>
      <w:r w:rsidRPr="003C50DE">
        <w:rPr>
          <w:rFonts w:ascii="Times New Roman" w:eastAsia="Times New Roman" w:hAnsi="Times New Roman" w:cs="Times New Roman"/>
          <w:sz w:val="28"/>
          <w:szCs w:val="28"/>
          <w:lang w:eastAsia="uk-UA"/>
        </w:rPr>
        <w:t>4. Порядок підтвердження вибору місця навчання за кошти фізичних, юридичних осіб визначається Правилами прийому і передбачає підтвердження вибору місця навчання в електронному кабінеті вступника.</w:t>
      </w:r>
    </w:p>
    <w:p w:rsidR="001875FB" w:rsidRDefault="001875FB" w:rsidP="003C50DE">
      <w:pPr>
        <w:shd w:val="clear" w:color="auto" w:fill="FFFFFF"/>
        <w:spacing w:after="150"/>
        <w:ind w:firstLine="567"/>
        <w:jc w:val="both"/>
        <w:rPr>
          <w:rFonts w:ascii="Times New Roman" w:eastAsia="Times New Roman" w:hAnsi="Times New Roman" w:cs="Times New Roman"/>
          <w:sz w:val="28"/>
          <w:szCs w:val="28"/>
          <w:lang w:eastAsia="uk-UA"/>
        </w:rPr>
      </w:pPr>
      <w:bookmarkStart w:id="280" w:name="n266"/>
      <w:bookmarkEnd w:id="280"/>
      <w:r w:rsidRPr="003C50DE">
        <w:rPr>
          <w:rFonts w:ascii="Times New Roman" w:eastAsia="Times New Roman" w:hAnsi="Times New Roman" w:cs="Times New Roman"/>
          <w:sz w:val="28"/>
          <w:szCs w:val="28"/>
          <w:lang w:eastAsia="uk-UA"/>
        </w:rPr>
        <w:t>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w:t>
      </w:r>
    </w:p>
    <w:p w:rsidR="009F0F3A" w:rsidRPr="003C50DE" w:rsidRDefault="009F0F3A" w:rsidP="003C50DE">
      <w:pPr>
        <w:shd w:val="clear" w:color="auto" w:fill="FFFFFF"/>
        <w:spacing w:after="150"/>
        <w:ind w:firstLine="567"/>
        <w:jc w:val="both"/>
        <w:rPr>
          <w:rFonts w:ascii="Times New Roman" w:eastAsia="Times New Roman" w:hAnsi="Times New Roman" w:cs="Times New Roman"/>
          <w:sz w:val="28"/>
          <w:szCs w:val="28"/>
          <w:lang w:eastAsia="uk-UA"/>
        </w:rPr>
      </w:pPr>
    </w:p>
    <w:p w:rsidR="001875FB" w:rsidRPr="00FB5B35" w:rsidRDefault="001875FB" w:rsidP="00F11E21">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281" w:name="n267"/>
      <w:bookmarkEnd w:id="281"/>
      <w:r w:rsidRPr="0046707C">
        <w:rPr>
          <w:rFonts w:ascii="Times New Roman" w:eastAsia="Times New Roman" w:hAnsi="Times New Roman" w:cs="Times New Roman"/>
          <w:b/>
          <w:bCs/>
          <w:color w:val="333333"/>
          <w:sz w:val="28"/>
          <w:szCs w:val="28"/>
          <w:lang w:eastAsia="uk-UA"/>
        </w:rPr>
        <w:t>XI. Коригування списку рекомендованих до зарахування</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82" w:name="n268"/>
      <w:bookmarkEnd w:id="282"/>
      <w:r w:rsidRPr="009F0F3A">
        <w:rPr>
          <w:rFonts w:ascii="Times New Roman" w:eastAsia="Times New Roman" w:hAnsi="Times New Roman" w:cs="Times New Roman"/>
          <w:sz w:val="28"/>
          <w:szCs w:val="28"/>
          <w:lang w:eastAsia="uk-UA"/>
        </w:rPr>
        <w:t>1. 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або не забезпечили в повному обсязі підстав для зарахування особи на навчання, передбачених у пункті 1 розділу X цього Порядку.</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83" w:name="n269"/>
      <w:bookmarkEnd w:id="283"/>
      <w:r w:rsidRPr="009F0F3A">
        <w:rPr>
          <w:rFonts w:ascii="Times New Roman" w:eastAsia="Times New Roman" w:hAnsi="Times New Roman" w:cs="Times New Roman"/>
          <w:sz w:val="28"/>
          <w:szCs w:val="28"/>
          <w:lang w:eastAsia="uk-UA"/>
        </w:rPr>
        <w:t>2. Порядок коригування списку рекомендованих до зарахування на місця за кошти фізичних або юридичних осіб визначається Правилами прийому.</w:t>
      </w:r>
    </w:p>
    <w:p w:rsidR="009F0F3A" w:rsidRDefault="009F0F3A" w:rsidP="00F11E21">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84" w:name="n270"/>
      <w:bookmarkEnd w:id="284"/>
    </w:p>
    <w:p w:rsidR="001875FB" w:rsidRPr="00FB5B35" w:rsidRDefault="001875FB" w:rsidP="00F11E21">
      <w:pPr>
        <w:shd w:val="clear" w:color="auto" w:fill="FFFFFF"/>
        <w:spacing w:before="150" w:after="150"/>
        <w:jc w:val="center"/>
        <w:rPr>
          <w:rFonts w:ascii="Times New Roman" w:eastAsia="Times New Roman" w:hAnsi="Times New Roman" w:cs="Times New Roman"/>
          <w:color w:val="333333"/>
          <w:sz w:val="24"/>
          <w:szCs w:val="24"/>
          <w:lang w:eastAsia="uk-UA"/>
        </w:rPr>
      </w:pPr>
      <w:r w:rsidRPr="0046707C">
        <w:rPr>
          <w:rFonts w:ascii="Times New Roman" w:eastAsia="Times New Roman" w:hAnsi="Times New Roman" w:cs="Times New Roman"/>
          <w:b/>
          <w:bCs/>
          <w:color w:val="333333"/>
          <w:sz w:val="28"/>
          <w:szCs w:val="28"/>
          <w:lang w:eastAsia="uk-UA"/>
        </w:rPr>
        <w:t>XII. Переведення на вакантні місця державного (регіонального) замовлення осіб, які зараховані на навчання за кошти фізичних або юридичних осіб</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85" w:name="n271"/>
      <w:bookmarkEnd w:id="285"/>
      <w:r w:rsidRPr="009F0F3A">
        <w:rPr>
          <w:rFonts w:ascii="Times New Roman" w:eastAsia="Times New Roman" w:hAnsi="Times New Roman" w:cs="Times New Roman"/>
          <w:sz w:val="28"/>
          <w:szCs w:val="28"/>
          <w:lang w:eastAsia="uk-UA"/>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w:t>
      </w:r>
      <w:hyperlink r:id="rId38" w:anchor="n255" w:history="1">
        <w:r w:rsidRPr="009F0F3A">
          <w:rPr>
            <w:rFonts w:ascii="Times New Roman" w:eastAsia="Times New Roman" w:hAnsi="Times New Roman" w:cs="Times New Roman"/>
            <w:sz w:val="28"/>
            <w:szCs w:val="28"/>
            <w:lang w:eastAsia="uk-UA"/>
          </w:rPr>
          <w:t>пунктами 6</w:t>
        </w:r>
      </w:hyperlink>
      <w:r w:rsidRPr="009F0F3A">
        <w:rPr>
          <w:rFonts w:ascii="Times New Roman" w:eastAsia="Times New Roman" w:hAnsi="Times New Roman" w:cs="Times New Roman"/>
          <w:sz w:val="28"/>
          <w:szCs w:val="28"/>
          <w:lang w:eastAsia="uk-UA"/>
        </w:rPr>
        <w:t>, </w:t>
      </w:r>
      <w:hyperlink r:id="rId39" w:anchor="n256" w:history="1">
        <w:r w:rsidRPr="009F0F3A">
          <w:rPr>
            <w:rFonts w:ascii="Times New Roman" w:eastAsia="Times New Roman" w:hAnsi="Times New Roman" w:cs="Times New Roman"/>
            <w:sz w:val="28"/>
            <w:szCs w:val="28"/>
            <w:lang w:eastAsia="uk-UA"/>
          </w:rPr>
          <w:t>7</w:t>
        </w:r>
      </w:hyperlink>
      <w:r w:rsidRPr="009F0F3A">
        <w:rPr>
          <w:rFonts w:ascii="Times New Roman" w:eastAsia="Times New Roman" w:hAnsi="Times New Roman" w:cs="Times New Roman"/>
          <w:sz w:val="28"/>
          <w:szCs w:val="28"/>
          <w:lang w:eastAsia="uk-UA"/>
        </w:rPr>
        <w:t> розділу IX цього Порядку, та анулює їх в порядку, визначеному </w:t>
      </w:r>
      <w:hyperlink r:id="rId40" w:anchor="n268" w:history="1">
        <w:r w:rsidRPr="009F0F3A">
          <w:rPr>
            <w:rFonts w:ascii="Times New Roman" w:eastAsia="Times New Roman" w:hAnsi="Times New Roman" w:cs="Times New Roman"/>
            <w:sz w:val="28"/>
            <w:szCs w:val="28"/>
            <w:lang w:eastAsia="uk-UA"/>
          </w:rPr>
          <w:t>пунктом 1</w:t>
        </w:r>
      </w:hyperlink>
      <w:r w:rsidRPr="009F0F3A">
        <w:rPr>
          <w:rFonts w:ascii="Times New Roman" w:eastAsia="Times New Roman" w:hAnsi="Times New Roman" w:cs="Times New Roman"/>
          <w:sz w:val="28"/>
          <w:szCs w:val="28"/>
          <w:lang w:eastAsia="uk-UA"/>
        </w:rPr>
        <w:t> розділу XI цього Порядку.</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86" w:name="n272"/>
      <w:bookmarkEnd w:id="286"/>
      <w:r w:rsidRPr="009F0F3A">
        <w:rPr>
          <w:rFonts w:ascii="Times New Roman" w:eastAsia="Times New Roman" w:hAnsi="Times New Roman" w:cs="Times New Roman"/>
          <w:sz w:val="28"/>
          <w:szCs w:val="28"/>
          <w:lang w:eastAsia="uk-UA"/>
        </w:rPr>
        <w:lastRenderedPageBreak/>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87" w:name="n273"/>
      <w:bookmarkEnd w:id="287"/>
      <w:r w:rsidRPr="009F0F3A">
        <w:rPr>
          <w:rFonts w:ascii="Times New Roman" w:eastAsia="Times New Roman" w:hAnsi="Times New Roman" w:cs="Times New Roman"/>
          <w:sz w:val="28"/>
          <w:szCs w:val="28"/>
          <w:lang w:eastAsia="uk-UA"/>
        </w:rPr>
        <w:t>особи, які зазначені в </w:t>
      </w:r>
      <w:hyperlink r:id="rId41" w:anchor="n234" w:history="1">
        <w:r w:rsidRPr="009F0F3A">
          <w:rPr>
            <w:rFonts w:ascii="Times New Roman" w:eastAsia="Times New Roman" w:hAnsi="Times New Roman" w:cs="Times New Roman"/>
            <w:sz w:val="28"/>
            <w:szCs w:val="28"/>
            <w:lang w:eastAsia="uk-UA"/>
          </w:rPr>
          <w:t>пункті 4</w:t>
        </w:r>
      </w:hyperlink>
      <w:r w:rsidRPr="009F0F3A">
        <w:rPr>
          <w:rFonts w:ascii="Times New Roman" w:eastAsia="Times New Roman" w:hAnsi="Times New Roman" w:cs="Times New Roman"/>
          <w:sz w:val="28"/>
          <w:szCs w:val="28"/>
          <w:lang w:eastAsia="uk-UA"/>
        </w:rPr>
        <w:t> розділу VIII цього Порядку, в разі наявності документів, що підтверджують право на спеціальні умови зарахування;</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88" w:name="n274"/>
      <w:bookmarkEnd w:id="288"/>
      <w:r w:rsidRPr="009F0F3A">
        <w:rPr>
          <w:rFonts w:ascii="Times New Roman" w:eastAsia="Times New Roman" w:hAnsi="Times New Roman" w:cs="Times New Roman"/>
          <w:sz w:val="28"/>
          <w:szCs w:val="28"/>
          <w:lang w:eastAsia="uk-UA"/>
        </w:rPr>
        <w:t>особи, які не отримали рекомендацію для зарахування на місця державного (регіонального) замовлення в порядку, передбаченому </w:t>
      </w:r>
      <w:hyperlink r:id="rId42" w:anchor="n253" w:history="1">
        <w:r w:rsidRPr="009F0F3A">
          <w:rPr>
            <w:rFonts w:ascii="Times New Roman" w:eastAsia="Times New Roman" w:hAnsi="Times New Roman" w:cs="Times New Roman"/>
            <w:sz w:val="28"/>
            <w:szCs w:val="28"/>
            <w:lang w:eastAsia="uk-UA"/>
          </w:rPr>
          <w:t>пунктом 5</w:t>
        </w:r>
      </w:hyperlink>
      <w:r w:rsidRPr="009F0F3A">
        <w:rPr>
          <w:rFonts w:ascii="Times New Roman" w:eastAsia="Times New Roman" w:hAnsi="Times New Roman" w:cs="Times New Roman"/>
          <w:sz w:val="28"/>
          <w:szCs w:val="28"/>
          <w:lang w:eastAsia="uk-UA"/>
        </w:rPr>
        <w:t> розділу IX цього Порядку.</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89" w:name="n275"/>
      <w:bookmarkEnd w:id="289"/>
      <w:r w:rsidRPr="009F0F3A">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90" w:name="n276"/>
      <w:bookmarkEnd w:id="290"/>
      <w:r w:rsidRPr="009F0F3A">
        <w:rPr>
          <w:rFonts w:ascii="Times New Roman" w:eastAsia="Times New Roman" w:hAnsi="Times New Roman" w:cs="Times New Roman"/>
          <w:sz w:val="28"/>
          <w:szCs w:val="28"/>
          <w:lang w:eastAsia="uk-UA"/>
        </w:rPr>
        <w:t>3. У разі відсутності достатньої кількості місць для переведення на вакантні місця державного (регіонального) замовлення осіб, зазначених в абзацах другому - третьому пункту 2 цього розділу, заклад освіти використовує для цього вакантні місця державного (регіонального) замовлення з інших спеціальностей цієї галузі. Надалі для переведення на місця державного (регіонального) замовлення осіб, зазначених в абзаці другому пункту 2 цього розділу, можуть бути використані вакантні місця інших галузей знань, цієї або іншої форми здобуття освіти (після переведення на вакантні місця державного (регіонального) замовлення осіб, зазначених в абзацах другому - третьому пункту 2 цього розділу за відповідною спеціальністю та формою здобуття освіти), про що негайно ставить до відома відповідного державного (регіонального) замовника.</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91" w:name="n277"/>
      <w:bookmarkEnd w:id="291"/>
      <w:r w:rsidRPr="009F0F3A">
        <w:rPr>
          <w:rFonts w:ascii="Times New Roman" w:eastAsia="Times New Roman" w:hAnsi="Times New Roman" w:cs="Times New Roman"/>
          <w:sz w:val="28"/>
          <w:szCs w:val="28"/>
          <w:lang w:eastAsia="uk-UA"/>
        </w:rPr>
        <w:t>4. Невикористані після цього місця державного (регіонального) замовлення вважаються такими, що не розміщені в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w:t>
      </w:r>
      <w:hyperlink r:id="rId43" w:anchor="n272" w:history="1">
        <w:r w:rsidRPr="009F0F3A">
          <w:rPr>
            <w:rFonts w:ascii="Times New Roman" w:eastAsia="Times New Roman" w:hAnsi="Times New Roman" w:cs="Times New Roman"/>
            <w:sz w:val="28"/>
            <w:szCs w:val="28"/>
            <w:lang w:eastAsia="uk-UA"/>
          </w:rPr>
          <w:t>абзаці другому</w:t>
        </w:r>
      </w:hyperlink>
      <w:r w:rsidRPr="009F0F3A">
        <w:rPr>
          <w:rFonts w:ascii="Times New Roman" w:eastAsia="Times New Roman" w:hAnsi="Times New Roman" w:cs="Times New Roman"/>
          <w:sz w:val="28"/>
          <w:szCs w:val="28"/>
          <w:lang w:eastAsia="uk-UA"/>
        </w:rPr>
        <w:t> пункту 2 цього розділу, заклад освіти надсилає державному замовнику запит на виділення додаткових місць державного замовлення за рахунок повернутих з інших закладів. Рішення щодо використання цих місць приймає конкурсна комісія державного (регіонального) замовника.</w:t>
      </w:r>
    </w:p>
    <w:p w:rsidR="009F0F3A" w:rsidRDefault="009F0F3A" w:rsidP="00F11E21">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92" w:name="n278"/>
      <w:bookmarkEnd w:id="292"/>
    </w:p>
    <w:p w:rsidR="001875FB" w:rsidRPr="00FB5B35" w:rsidRDefault="001875FB" w:rsidP="00F11E21">
      <w:pPr>
        <w:shd w:val="clear" w:color="auto" w:fill="FFFFFF"/>
        <w:spacing w:before="150" w:after="150"/>
        <w:jc w:val="center"/>
        <w:rPr>
          <w:rFonts w:ascii="Times New Roman" w:eastAsia="Times New Roman" w:hAnsi="Times New Roman" w:cs="Times New Roman"/>
          <w:color w:val="333333"/>
          <w:sz w:val="24"/>
          <w:szCs w:val="24"/>
          <w:lang w:eastAsia="uk-UA"/>
        </w:rPr>
      </w:pPr>
      <w:r w:rsidRPr="0046707C">
        <w:rPr>
          <w:rFonts w:ascii="Times New Roman" w:eastAsia="Times New Roman" w:hAnsi="Times New Roman" w:cs="Times New Roman"/>
          <w:b/>
          <w:bCs/>
          <w:color w:val="333333"/>
          <w:sz w:val="28"/>
          <w:szCs w:val="28"/>
          <w:lang w:eastAsia="uk-UA"/>
        </w:rPr>
        <w:t>XIII. Наказ про зарахування, спеціальний конкурс</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93" w:name="n279"/>
      <w:bookmarkEnd w:id="293"/>
      <w:r w:rsidRPr="009F0F3A">
        <w:rPr>
          <w:rFonts w:ascii="Times New Roman" w:eastAsia="Times New Roman" w:hAnsi="Times New Roman" w:cs="Times New Roman"/>
          <w:sz w:val="28"/>
          <w:szCs w:val="28"/>
          <w:lang w:eastAsia="uk-UA"/>
        </w:rPr>
        <w:t xml:space="preserve">1. Накази про зарахування на навчання видаються керівником закладу фахової передвищої освіти або керівником закладу вищої освіти, структурним підрозділом якого є заклад фахової передвищої освіти, на підставі рішення </w:t>
      </w:r>
      <w:r w:rsidRPr="009F0F3A">
        <w:rPr>
          <w:rFonts w:ascii="Times New Roman" w:eastAsia="Times New Roman" w:hAnsi="Times New Roman" w:cs="Times New Roman"/>
          <w:sz w:val="28"/>
          <w:szCs w:val="28"/>
          <w:lang w:eastAsia="uk-UA"/>
        </w:rPr>
        <w:lastRenderedPageBreak/>
        <w:t>приймальної комісії. Накази про зарахування на навчання з додатками до них формуються в ЄДЕБО та оприлюднюються на вебсайті (вебсторінці) закладу освіти у вигляді списку зарахованих у строки, визначені </w:t>
      </w:r>
      <w:hyperlink r:id="rId44" w:anchor="n102" w:history="1">
        <w:r w:rsidRPr="009F0F3A">
          <w:rPr>
            <w:rFonts w:ascii="Times New Roman" w:eastAsia="Times New Roman" w:hAnsi="Times New Roman" w:cs="Times New Roman"/>
            <w:sz w:val="28"/>
            <w:szCs w:val="28"/>
            <w:lang w:eastAsia="uk-UA"/>
          </w:rPr>
          <w:t>розділом V</w:t>
        </w:r>
      </w:hyperlink>
      <w:r w:rsidRPr="009F0F3A">
        <w:rPr>
          <w:rFonts w:ascii="Times New Roman" w:eastAsia="Times New Roman" w:hAnsi="Times New Roman" w:cs="Times New Roman"/>
          <w:sz w:val="28"/>
          <w:szCs w:val="28"/>
          <w:lang w:eastAsia="uk-UA"/>
        </w:rPr>
        <w:t> цього Порядку.</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94" w:name="n280"/>
      <w:bookmarkEnd w:id="294"/>
      <w:r w:rsidRPr="009F0F3A">
        <w:rPr>
          <w:rFonts w:ascii="Times New Roman" w:eastAsia="Times New Roman" w:hAnsi="Times New Roman" w:cs="Times New Roman"/>
          <w:sz w:val="28"/>
          <w:szCs w:val="28"/>
          <w:lang w:eastAsia="uk-UA"/>
        </w:rPr>
        <w:t>2. Рішення приймальної комісії про зарахування вступника скасовується приймальною комісією у разі виявлення порушень з боку вступника, визначених </w:t>
      </w:r>
      <w:hyperlink r:id="rId45" w:anchor="n329" w:history="1">
        <w:r w:rsidRPr="009F0F3A">
          <w:rPr>
            <w:rFonts w:ascii="Times New Roman" w:eastAsia="Times New Roman" w:hAnsi="Times New Roman" w:cs="Times New Roman"/>
            <w:sz w:val="28"/>
            <w:szCs w:val="28"/>
            <w:lang w:eastAsia="uk-UA"/>
          </w:rPr>
          <w:t>пунктом 5</w:t>
        </w:r>
      </w:hyperlink>
      <w:r w:rsidRPr="009F0F3A">
        <w:rPr>
          <w:rFonts w:ascii="Times New Roman" w:eastAsia="Times New Roman" w:hAnsi="Times New Roman" w:cs="Times New Roman"/>
          <w:sz w:val="28"/>
          <w:szCs w:val="28"/>
          <w:lang w:eastAsia="uk-UA"/>
        </w:rPr>
        <w:t> розділу XVI цього Порядку, наказ про зарахування скасовується в частині зарахування такої особи.</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95" w:name="n281"/>
      <w:bookmarkEnd w:id="295"/>
      <w:r w:rsidRPr="009F0F3A">
        <w:rPr>
          <w:rFonts w:ascii="Times New Roman" w:eastAsia="Times New Roman" w:hAnsi="Times New Roman" w:cs="Times New Roman"/>
          <w:sz w:val="28"/>
          <w:szCs w:val="28"/>
          <w:lang w:eastAsia="uk-UA"/>
        </w:rPr>
        <w:t>3. Зараховані особи можуть бути виключені з наказу про зарахування (до наказу про зарахування вносяться зміни, що стосуються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керівника закладу освіти.</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96" w:name="n282"/>
      <w:bookmarkEnd w:id="296"/>
      <w:r w:rsidRPr="009F0F3A">
        <w:rPr>
          <w:rFonts w:ascii="Times New Roman" w:eastAsia="Times New Roman" w:hAnsi="Times New Roman" w:cs="Times New Roman"/>
          <w:sz w:val="28"/>
          <w:szCs w:val="28"/>
          <w:lang w:eastAsia="uk-UA"/>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rsidR="001875FB" w:rsidRPr="009F0F3A" w:rsidRDefault="001875FB" w:rsidP="009F0F3A">
      <w:pPr>
        <w:shd w:val="clear" w:color="auto" w:fill="FFFFFF"/>
        <w:spacing w:after="150"/>
        <w:ind w:firstLine="567"/>
        <w:jc w:val="both"/>
        <w:rPr>
          <w:rFonts w:ascii="Times New Roman" w:eastAsia="Times New Roman" w:hAnsi="Times New Roman" w:cs="Times New Roman"/>
          <w:sz w:val="28"/>
          <w:szCs w:val="28"/>
          <w:lang w:eastAsia="uk-UA"/>
        </w:rPr>
      </w:pPr>
      <w:bookmarkStart w:id="297" w:name="n283"/>
      <w:bookmarkEnd w:id="297"/>
      <w:r w:rsidRPr="009F0F3A">
        <w:rPr>
          <w:rFonts w:ascii="Times New Roman" w:eastAsia="Times New Roman" w:hAnsi="Times New Roman" w:cs="Times New Roman"/>
          <w:sz w:val="28"/>
          <w:szCs w:val="28"/>
          <w:lang w:eastAsia="uk-UA"/>
        </w:rPr>
        <w:t>5. На звільнене(і) в порядку, передбаченому пунктами 2-4 цього розділу, місце (місця) може проводитись спеціальний конкурсний відбір з урахуванням джерел фінансування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інших конкурсних пропозицій цього закладу освіти за умови збігу предметів співбесіди (творчого конкурсу) шляхом перенесення заяви (за згодою особи) на іншу конкурсну пропозицію.</w:t>
      </w:r>
    </w:p>
    <w:p w:rsidR="009F0F3A" w:rsidRDefault="009F0F3A" w:rsidP="00F11E21">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298" w:name="n284"/>
      <w:bookmarkEnd w:id="298"/>
    </w:p>
    <w:p w:rsidR="001875FB" w:rsidRPr="00FB5B35" w:rsidRDefault="001875FB" w:rsidP="00F11E21">
      <w:pPr>
        <w:shd w:val="clear" w:color="auto" w:fill="FFFFFF"/>
        <w:spacing w:before="150" w:after="150"/>
        <w:jc w:val="center"/>
        <w:rPr>
          <w:rFonts w:ascii="Times New Roman" w:eastAsia="Times New Roman" w:hAnsi="Times New Roman" w:cs="Times New Roman"/>
          <w:color w:val="333333"/>
          <w:sz w:val="24"/>
          <w:szCs w:val="24"/>
          <w:lang w:eastAsia="uk-UA"/>
        </w:rPr>
      </w:pPr>
      <w:r w:rsidRPr="0046707C">
        <w:rPr>
          <w:rFonts w:ascii="Times New Roman" w:eastAsia="Times New Roman" w:hAnsi="Times New Roman" w:cs="Times New Roman"/>
          <w:b/>
          <w:bCs/>
          <w:color w:val="333333"/>
          <w:sz w:val="28"/>
          <w:szCs w:val="28"/>
          <w:lang w:eastAsia="uk-UA"/>
        </w:rPr>
        <w:t>XIV. Особливості прийому на навчання іноземців та осіб без громадянства до закладів фахової передвищої освіти України</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299" w:name="n285"/>
      <w:bookmarkEnd w:id="299"/>
      <w:r w:rsidRPr="00B9662C">
        <w:rPr>
          <w:rFonts w:ascii="Times New Roman" w:eastAsia="Times New Roman" w:hAnsi="Times New Roman" w:cs="Times New Roman"/>
          <w:sz w:val="28"/>
          <w:szCs w:val="28"/>
          <w:lang w:eastAsia="uk-UA"/>
        </w:rPr>
        <w:t>1. Підготовка іноземців та осіб без громадянства здійснюється згідно із Законами України </w:t>
      </w:r>
      <w:hyperlink r:id="rId46" w:tgtFrame="_blank" w:history="1">
        <w:r w:rsidRPr="00B9662C">
          <w:rPr>
            <w:rFonts w:ascii="Times New Roman" w:eastAsia="Times New Roman" w:hAnsi="Times New Roman" w:cs="Times New Roman"/>
            <w:sz w:val="28"/>
            <w:szCs w:val="28"/>
            <w:lang w:eastAsia="uk-UA"/>
          </w:rPr>
          <w:t>«Про освіту»</w:t>
        </w:r>
      </w:hyperlink>
      <w:r w:rsidRPr="00B9662C">
        <w:rPr>
          <w:rFonts w:ascii="Times New Roman" w:eastAsia="Times New Roman" w:hAnsi="Times New Roman" w:cs="Times New Roman"/>
          <w:sz w:val="28"/>
          <w:szCs w:val="28"/>
          <w:lang w:eastAsia="uk-UA"/>
        </w:rPr>
        <w:t>, </w:t>
      </w:r>
      <w:hyperlink r:id="rId47" w:tgtFrame="_blank" w:history="1">
        <w:r w:rsidRPr="00B9662C">
          <w:rPr>
            <w:rFonts w:ascii="Times New Roman" w:eastAsia="Times New Roman" w:hAnsi="Times New Roman" w:cs="Times New Roman"/>
            <w:sz w:val="28"/>
            <w:szCs w:val="28"/>
            <w:lang w:eastAsia="uk-UA"/>
          </w:rPr>
          <w:t>«Про фахову передвищу освіту»</w:t>
        </w:r>
      </w:hyperlink>
      <w:r w:rsidRPr="00B9662C">
        <w:rPr>
          <w:rFonts w:ascii="Times New Roman" w:eastAsia="Times New Roman" w:hAnsi="Times New Roman" w:cs="Times New Roman"/>
          <w:sz w:val="28"/>
          <w:szCs w:val="28"/>
          <w:lang w:eastAsia="uk-UA"/>
        </w:rPr>
        <w:t>, </w:t>
      </w:r>
      <w:hyperlink r:id="rId48" w:tgtFrame="_blank" w:history="1">
        <w:r w:rsidRPr="00B9662C">
          <w:rPr>
            <w:rFonts w:ascii="Times New Roman" w:eastAsia="Times New Roman" w:hAnsi="Times New Roman" w:cs="Times New Roman"/>
            <w:sz w:val="28"/>
            <w:szCs w:val="28"/>
            <w:lang w:eastAsia="uk-UA"/>
          </w:rPr>
          <w:t>«Про правовий статус іноземців та осіб без громадянства»</w:t>
        </w:r>
      </w:hyperlink>
      <w:r w:rsidRPr="00B9662C">
        <w:rPr>
          <w:rFonts w:ascii="Times New Roman" w:eastAsia="Times New Roman" w:hAnsi="Times New Roman" w:cs="Times New Roman"/>
          <w:sz w:val="28"/>
          <w:szCs w:val="28"/>
          <w:lang w:eastAsia="uk-UA"/>
        </w:rPr>
        <w:t>, </w:t>
      </w:r>
      <w:hyperlink r:id="rId49" w:tgtFrame="_blank" w:history="1">
        <w:r w:rsidRPr="00B9662C">
          <w:rPr>
            <w:rFonts w:ascii="Times New Roman" w:eastAsia="Times New Roman" w:hAnsi="Times New Roman" w:cs="Times New Roman"/>
            <w:sz w:val="28"/>
            <w:szCs w:val="28"/>
            <w:lang w:eastAsia="uk-UA"/>
          </w:rPr>
          <w:t>«Про закордонних українців»</w:t>
        </w:r>
      </w:hyperlink>
      <w:r w:rsidRPr="00B9662C">
        <w:rPr>
          <w:rFonts w:ascii="Times New Roman" w:eastAsia="Times New Roman" w:hAnsi="Times New Roman" w:cs="Times New Roman"/>
          <w:sz w:val="28"/>
          <w:szCs w:val="28"/>
          <w:lang w:eastAsia="uk-UA"/>
        </w:rPr>
        <w:t>, </w:t>
      </w:r>
      <w:hyperlink r:id="rId50" w:tgtFrame="_blank" w:history="1">
        <w:r w:rsidRPr="00B9662C">
          <w:rPr>
            <w:rFonts w:ascii="Times New Roman" w:eastAsia="Times New Roman" w:hAnsi="Times New Roman" w:cs="Times New Roman"/>
            <w:sz w:val="28"/>
            <w:szCs w:val="28"/>
            <w:lang w:eastAsia="uk-UA"/>
          </w:rPr>
          <w:t>«Про біженців та осіб, які потребують додаткового або тимчасового захисту»</w:t>
        </w:r>
      </w:hyperlink>
      <w:r w:rsidRPr="00B9662C">
        <w:rPr>
          <w:rFonts w:ascii="Times New Roman" w:eastAsia="Times New Roman" w:hAnsi="Times New Roman" w:cs="Times New Roman"/>
          <w:sz w:val="28"/>
          <w:szCs w:val="28"/>
          <w:lang w:eastAsia="uk-UA"/>
        </w:rPr>
        <w:t>, </w:t>
      </w:r>
      <w:hyperlink r:id="rId51" w:tgtFrame="_blank" w:history="1">
        <w:r w:rsidRPr="00B9662C">
          <w:rPr>
            <w:rFonts w:ascii="Times New Roman" w:eastAsia="Times New Roman" w:hAnsi="Times New Roman" w:cs="Times New Roman"/>
            <w:sz w:val="28"/>
            <w:szCs w:val="28"/>
            <w:lang w:eastAsia="uk-UA"/>
          </w:rPr>
          <w:t>«Про встановлення додаткових правових та соціальних гарантій для громадян Республіки Польща, які перебувають на території України»</w:t>
        </w:r>
      </w:hyperlink>
      <w:r w:rsidRPr="00B9662C">
        <w:rPr>
          <w:rFonts w:ascii="Times New Roman" w:eastAsia="Times New Roman" w:hAnsi="Times New Roman" w:cs="Times New Roman"/>
          <w:sz w:val="28"/>
          <w:szCs w:val="28"/>
          <w:lang w:eastAsia="uk-UA"/>
        </w:rPr>
        <w:t>, постановою Кабінету Міністрів України від 11 вересня 2013 року </w:t>
      </w:r>
      <w:hyperlink r:id="rId52" w:tgtFrame="_blank" w:history="1">
        <w:r w:rsidRPr="00B9662C">
          <w:rPr>
            <w:rFonts w:ascii="Times New Roman" w:eastAsia="Times New Roman" w:hAnsi="Times New Roman" w:cs="Times New Roman"/>
            <w:sz w:val="28"/>
            <w:szCs w:val="28"/>
            <w:lang w:eastAsia="uk-UA"/>
          </w:rPr>
          <w:t>№ 684</w:t>
        </w:r>
      </w:hyperlink>
      <w:r w:rsidRPr="00B9662C">
        <w:rPr>
          <w:rFonts w:ascii="Times New Roman" w:eastAsia="Times New Roman" w:hAnsi="Times New Roman" w:cs="Times New Roman"/>
          <w:sz w:val="28"/>
          <w:szCs w:val="28"/>
          <w:lang w:eastAsia="uk-UA"/>
        </w:rPr>
        <w:t> «Деякі питання набору для навчання іноземців та осіб без громадянства», наказом Міністерства освіти і науки України від 01 листопада 2013 року </w:t>
      </w:r>
      <w:hyperlink r:id="rId53" w:tgtFrame="_blank" w:history="1">
        <w:r w:rsidRPr="00B9662C">
          <w:rPr>
            <w:rFonts w:ascii="Times New Roman" w:eastAsia="Times New Roman" w:hAnsi="Times New Roman" w:cs="Times New Roman"/>
            <w:sz w:val="28"/>
            <w:szCs w:val="28"/>
            <w:lang w:eastAsia="uk-UA"/>
          </w:rPr>
          <w:t>№ 1541</w:t>
        </w:r>
      </w:hyperlink>
      <w:r w:rsidRPr="00B9662C">
        <w:rPr>
          <w:rFonts w:ascii="Times New Roman" w:eastAsia="Times New Roman" w:hAnsi="Times New Roman" w:cs="Times New Roman"/>
          <w:sz w:val="28"/>
          <w:szCs w:val="28"/>
          <w:lang w:eastAsia="uk-UA"/>
        </w:rPr>
        <w:t>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00" w:name="n286"/>
      <w:bookmarkEnd w:id="300"/>
      <w:r w:rsidRPr="00B9662C">
        <w:rPr>
          <w:rFonts w:ascii="Times New Roman" w:eastAsia="Times New Roman" w:hAnsi="Times New Roman" w:cs="Times New Roman"/>
          <w:sz w:val="28"/>
          <w:szCs w:val="28"/>
          <w:lang w:eastAsia="uk-UA"/>
        </w:rPr>
        <w:lastRenderedPageBreak/>
        <w:t>Громадяни Російської Федерації та Республіки Білорусь, які не мають посвідки на постійне проживання в Україні, приймаються на навчання за індивідуальним дозволом МОН.</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01" w:name="n373"/>
      <w:bookmarkStart w:id="302" w:name="n287"/>
      <w:bookmarkEnd w:id="301"/>
      <w:bookmarkEnd w:id="302"/>
      <w:r w:rsidRPr="00B9662C">
        <w:rPr>
          <w:rFonts w:ascii="Times New Roman" w:eastAsia="Times New Roman" w:hAnsi="Times New Roman" w:cs="Times New Roman"/>
          <w:sz w:val="28"/>
          <w:szCs w:val="28"/>
          <w:lang w:eastAsia="uk-UA"/>
        </w:rPr>
        <w:t>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фахової передвищої освіти або закладами вищої освіти, до структури яких входять заклади фахової передвищої освіти.</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03" w:name="n288"/>
      <w:bookmarkEnd w:id="303"/>
      <w:r w:rsidRPr="00B9662C">
        <w:rPr>
          <w:rFonts w:ascii="Times New Roman" w:eastAsia="Times New Roman" w:hAnsi="Times New Roman" w:cs="Times New Roman"/>
          <w:sz w:val="28"/>
          <w:szCs w:val="28"/>
          <w:lang w:eastAsia="uk-UA"/>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громадян Республіки Польща,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04" w:name="n289"/>
      <w:bookmarkEnd w:id="304"/>
      <w:r w:rsidRPr="00B9662C">
        <w:rPr>
          <w:rFonts w:ascii="Times New Roman" w:eastAsia="Times New Roman" w:hAnsi="Times New Roman" w:cs="Times New Roman"/>
          <w:sz w:val="28"/>
          <w:szCs w:val="28"/>
          <w:lang w:eastAsia="uk-UA"/>
        </w:rPr>
        <w:t>3. Іноземці вступають до закладів освіти за акредитованими освітньо-професійними програмами (спеціальностями) з урахуванням наявності ліцензії на підготовку іноземців та осіб без громадянства за акредитованими спеціальностями</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05" w:name="n290"/>
      <w:bookmarkEnd w:id="305"/>
      <w:r w:rsidRPr="00B9662C">
        <w:rPr>
          <w:rFonts w:ascii="Times New Roman" w:eastAsia="Times New Roman" w:hAnsi="Times New Roman" w:cs="Times New Roman"/>
          <w:sz w:val="28"/>
          <w:szCs w:val="28"/>
          <w:lang w:eastAsia="uk-UA"/>
        </w:rPr>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06" w:name="n291"/>
      <w:bookmarkEnd w:id="306"/>
      <w:r w:rsidRPr="00B9662C">
        <w:rPr>
          <w:rFonts w:ascii="Times New Roman" w:eastAsia="Times New Roman" w:hAnsi="Times New Roman" w:cs="Times New Roman"/>
          <w:sz w:val="28"/>
          <w:szCs w:val="28"/>
          <w:lang w:eastAsia="uk-UA"/>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07" w:name="n292"/>
      <w:bookmarkEnd w:id="307"/>
      <w:r w:rsidRPr="00B9662C">
        <w:rPr>
          <w:rFonts w:ascii="Times New Roman" w:eastAsia="Times New Roman" w:hAnsi="Times New Roman" w:cs="Times New Roman"/>
          <w:sz w:val="28"/>
          <w:szCs w:val="28"/>
          <w:lang w:eastAsia="uk-UA"/>
        </w:rPr>
        <w:t>4. 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08" w:name="n293"/>
      <w:bookmarkEnd w:id="308"/>
      <w:r w:rsidRPr="00B9662C">
        <w:rPr>
          <w:rFonts w:ascii="Times New Roman" w:eastAsia="Times New Roman" w:hAnsi="Times New Roman" w:cs="Times New Roman"/>
          <w:sz w:val="28"/>
          <w:szCs w:val="28"/>
          <w:lang w:eastAsia="uk-UA"/>
        </w:rPr>
        <w:t>5. Вимоги закладу освіти щодо відповідності вступників із числа іноземців, які прибули в Україну з метою навчання, цьому Порядку та Правилам прийому,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09" w:name="n294"/>
      <w:bookmarkEnd w:id="309"/>
      <w:r w:rsidRPr="00B9662C">
        <w:rPr>
          <w:rFonts w:ascii="Times New Roman" w:eastAsia="Times New Roman" w:hAnsi="Times New Roman" w:cs="Times New Roman"/>
          <w:sz w:val="28"/>
          <w:szCs w:val="28"/>
          <w:lang w:eastAsia="uk-UA"/>
        </w:rPr>
        <w:lastRenderedPageBreak/>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10" w:name="n295"/>
      <w:bookmarkEnd w:id="310"/>
      <w:r w:rsidRPr="00B9662C">
        <w:rPr>
          <w:rFonts w:ascii="Times New Roman" w:eastAsia="Times New Roman" w:hAnsi="Times New Roman" w:cs="Times New Roman"/>
          <w:sz w:val="28"/>
          <w:szCs w:val="28"/>
          <w:lang w:eastAsia="uk-UA"/>
        </w:rPr>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11" w:name="n296"/>
      <w:bookmarkEnd w:id="311"/>
      <w:r w:rsidRPr="00B9662C">
        <w:rPr>
          <w:rFonts w:ascii="Times New Roman" w:eastAsia="Times New Roman" w:hAnsi="Times New Roman" w:cs="Times New Roman"/>
          <w:sz w:val="28"/>
          <w:szCs w:val="28"/>
          <w:lang w:eastAsia="uk-UA"/>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w:t>
      </w:r>
      <w:hyperlink r:id="rId54" w:tgtFrame="_blank" w:history="1">
        <w:r w:rsidRPr="00B9662C">
          <w:rPr>
            <w:rFonts w:ascii="Times New Roman" w:eastAsia="Times New Roman" w:hAnsi="Times New Roman" w:cs="Times New Roman"/>
            <w:sz w:val="28"/>
            <w:szCs w:val="28"/>
            <w:lang w:eastAsia="uk-UA"/>
          </w:rPr>
          <w:t>Конституцією України</w:t>
        </w:r>
      </w:hyperlink>
      <w:r w:rsidRPr="00B9662C">
        <w:rPr>
          <w:rFonts w:ascii="Times New Roman" w:eastAsia="Times New Roman" w:hAnsi="Times New Roman" w:cs="Times New Roman"/>
          <w:sz w:val="28"/>
          <w:szCs w:val="28"/>
          <w:lang w:eastAsia="uk-UA"/>
        </w:rPr>
        <w:t>, законами України чи міжнародними договорами, згода на обов’язковість яких надана Верховною Радою України.</w:t>
      </w:r>
    </w:p>
    <w:p w:rsidR="001875FB" w:rsidRPr="00B9662C" w:rsidRDefault="001875FB" w:rsidP="00B9662C">
      <w:pPr>
        <w:shd w:val="clear" w:color="auto" w:fill="FFFFFF"/>
        <w:spacing w:after="150"/>
        <w:ind w:firstLine="567"/>
        <w:jc w:val="both"/>
        <w:rPr>
          <w:rFonts w:ascii="Times New Roman" w:eastAsia="Times New Roman" w:hAnsi="Times New Roman" w:cs="Times New Roman"/>
          <w:sz w:val="28"/>
          <w:szCs w:val="28"/>
          <w:lang w:eastAsia="uk-UA"/>
        </w:rPr>
      </w:pPr>
      <w:bookmarkStart w:id="312" w:name="n297"/>
      <w:bookmarkEnd w:id="312"/>
      <w:r w:rsidRPr="00B9662C">
        <w:rPr>
          <w:rFonts w:ascii="Times New Roman" w:eastAsia="Times New Roman" w:hAnsi="Times New Roman" w:cs="Times New Roman"/>
          <w:sz w:val="28"/>
          <w:szCs w:val="28"/>
          <w:lang w:eastAsia="uk-UA"/>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1875FB" w:rsidRDefault="001875FB" w:rsidP="00F11E21">
      <w:pPr>
        <w:shd w:val="clear" w:color="auto" w:fill="FFFFFF"/>
        <w:spacing w:before="150" w:after="150"/>
        <w:jc w:val="center"/>
        <w:rPr>
          <w:rFonts w:ascii="Times New Roman" w:eastAsia="Times New Roman" w:hAnsi="Times New Roman" w:cs="Times New Roman"/>
          <w:b/>
          <w:bCs/>
          <w:color w:val="333333"/>
          <w:sz w:val="28"/>
          <w:szCs w:val="28"/>
          <w:lang w:eastAsia="uk-UA"/>
        </w:rPr>
      </w:pPr>
      <w:bookmarkStart w:id="313" w:name="n298"/>
      <w:bookmarkEnd w:id="313"/>
    </w:p>
    <w:p w:rsidR="00CD58F0" w:rsidRPr="00B9662C" w:rsidRDefault="00CD58F0" w:rsidP="00F11E21">
      <w:pPr>
        <w:shd w:val="clear" w:color="auto" w:fill="FFFFFF"/>
        <w:spacing w:before="150" w:after="150"/>
        <w:jc w:val="center"/>
        <w:rPr>
          <w:rFonts w:ascii="Times New Roman" w:eastAsia="Times New Roman" w:hAnsi="Times New Roman" w:cs="Times New Roman"/>
          <w:b/>
          <w:bCs/>
          <w:color w:val="333333"/>
          <w:sz w:val="28"/>
          <w:szCs w:val="28"/>
          <w:lang w:eastAsia="uk-UA"/>
        </w:rPr>
      </w:pPr>
      <w:r w:rsidRPr="0046707C">
        <w:rPr>
          <w:rFonts w:ascii="Times New Roman" w:eastAsia="Times New Roman" w:hAnsi="Times New Roman" w:cs="Times New Roman"/>
          <w:b/>
          <w:bCs/>
          <w:color w:val="333333"/>
          <w:sz w:val="28"/>
          <w:szCs w:val="28"/>
          <w:lang w:eastAsia="uk-UA"/>
        </w:rPr>
        <w:t>XV. Вимоги до Правил прийому</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14" w:name="n299"/>
      <w:bookmarkEnd w:id="314"/>
      <w:r w:rsidRPr="00A81F81">
        <w:rPr>
          <w:rFonts w:ascii="Times New Roman" w:eastAsia="Times New Roman" w:hAnsi="Times New Roman" w:cs="Times New Roman"/>
          <w:sz w:val="28"/>
          <w:szCs w:val="28"/>
          <w:lang w:eastAsia="uk-UA"/>
        </w:rPr>
        <w:t>1. Правила прийому в 2024 році розробляються відповідно до законодавства України та цього Порядку,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не пізніше, ніж через місяць після набрання чинності цим Порядком.</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15" w:name="n300"/>
      <w:bookmarkEnd w:id="315"/>
      <w:r w:rsidRPr="00A81F81">
        <w:rPr>
          <w:rFonts w:ascii="Times New Roman" w:eastAsia="Times New Roman" w:hAnsi="Times New Roman" w:cs="Times New Roman"/>
          <w:sz w:val="28"/>
          <w:szCs w:val="28"/>
          <w:lang w:eastAsia="uk-UA"/>
        </w:rPr>
        <w:t>Правила прийому діють до 31 грудня 2024 року.</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16" w:name="n301"/>
      <w:bookmarkEnd w:id="316"/>
      <w:r w:rsidRPr="00A81F81">
        <w:rPr>
          <w:rFonts w:ascii="Times New Roman" w:eastAsia="Times New Roman" w:hAnsi="Times New Roman" w:cs="Times New Roman"/>
          <w:sz w:val="28"/>
          <w:szCs w:val="28"/>
          <w:lang w:eastAsia="uk-UA"/>
        </w:rPr>
        <w:t>2. Правила прийому оприлюднюються державною мовою.</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17" w:name="n302"/>
      <w:bookmarkEnd w:id="317"/>
      <w:r w:rsidRPr="00A81F81">
        <w:rPr>
          <w:rFonts w:ascii="Times New Roman" w:eastAsia="Times New Roman" w:hAnsi="Times New Roman" w:cs="Times New Roman"/>
          <w:sz w:val="28"/>
          <w:szCs w:val="28"/>
          <w:lang w:eastAsia="uk-UA"/>
        </w:rPr>
        <w:t>Правила прийому повинні містити:</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18" w:name="n303"/>
      <w:bookmarkEnd w:id="318"/>
      <w:r w:rsidRPr="00A81F81">
        <w:rPr>
          <w:rFonts w:ascii="Times New Roman" w:eastAsia="Times New Roman" w:hAnsi="Times New Roman" w:cs="Times New Roman"/>
          <w:sz w:val="28"/>
          <w:szCs w:val="28"/>
          <w:lang w:eastAsia="uk-UA"/>
        </w:rPr>
        <w:t>перелік акредитованих та неакредитованих освітньо-професійних програм (рішення щодо акредитації освітньо-професійної програми вноситься до ЄДЕБО), а також конкурсних пропозицій, за якими здійснюється прийом;</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19" w:name="n304"/>
      <w:bookmarkEnd w:id="319"/>
      <w:r w:rsidRPr="00A81F81">
        <w:rPr>
          <w:rFonts w:ascii="Times New Roman" w:eastAsia="Times New Roman" w:hAnsi="Times New Roman" w:cs="Times New Roman"/>
          <w:sz w:val="28"/>
          <w:szCs w:val="28"/>
          <w:lang w:eastAsia="uk-UA"/>
        </w:rPr>
        <w:t>порядок і строки прийому заяв і документів;</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0" w:name="n305"/>
      <w:bookmarkEnd w:id="320"/>
      <w:r w:rsidRPr="00A81F81">
        <w:rPr>
          <w:rFonts w:ascii="Times New Roman" w:eastAsia="Times New Roman" w:hAnsi="Times New Roman" w:cs="Times New Roman"/>
          <w:sz w:val="28"/>
          <w:szCs w:val="28"/>
          <w:lang w:eastAsia="uk-UA"/>
        </w:rPr>
        <w:t xml:space="preserve">вимоги до проходження медичних оглядів та інших </w:t>
      </w:r>
      <w:proofErr w:type="spellStart"/>
      <w:r w:rsidRPr="00A81F81">
        <w:rPr>
          <w:rFonts w:ascii="Times New Roman" w:eastAsia="Times New Roman" w:hAnsi="Times New Roman" w:cs="Times New Roman"/>
          <w:sz w:val="28"/>
          <w:szCs w:val="28"/>
          <w:lang w:eastAsia="uk-UA"/>
        </w:rPr>
        <w:t>доконкурсних</w:t>
      </w:r>
      <w:proofErr w:type="spellEnd"/>
      <w:r w:rsidRPr="00A81F81">
        <w:rPr>
          <w:rFonts w:ascii="Times New Roman" w:eastAsia="Times New Roman" w:hAnsi="Times New Roman" w:cs="Times New Roman"/>
          <w:sz w:val="28"/>
          <w:szCs w:val="28"/>
          <w:lang w:eastAsia="uk-UA"/>
        </w:rPr>
        <w:t xml:space="preserve"> процедур, якщо це визначено установленими законодавством особливими </w:t>
      </w:r>
      <w:r w:rsidRPr="00A81F81">
        <w:rPr>
          <w:rFonts w:ascii="Times New Roman" w:eastAsia="Times New Roman" w:hAnsi="Times New Roman" w:cs="Times New Roman"/>
          <w:sz w:val="28"/>
          <w:szCs w:val="28"/>
          <w:lang w:eastAsia="uk-UA"/>
        </w:rPr>
        <w:lastRenderedPageBreak/>
        <w:t>умовами конкурсного відбору на відповідні конкурсні пропозиції до закладу фахової передвищої освіти;</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1" w:name="n306"/>
      <w:bookmarkEnd w:id="321"/>
      <w:r w:rsidRPr="00A81F81">
        <w:rPr>
          <w:rFonts w:ascii="Times New Roman" w:eastAsia="Times New Roman" w:hAnsi="Times New Roman" w:cs="Times New Roman"/>
          <w:sz w:val="28"/>
          <w:szCs w:val="28"/>
          <w:lang w:eastAsia="uk-UA"/>
        </w:rPr>
        <w:t>порядок проведення вступних випробувань, спосіб та місце оприлюднення їх результатів;</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2" w:name="n307"/>
      <w:bookmarkEnd w:id="322"/>
      <w:r w:rsidRPr="00A81F81">
        <w:rPr>
          <w:rFonts w:ascii="Times New Roman" w:eastAsia="Times New Roman" w:hAnsi="Times New Roman" w:cs="Times New Roman"/>
          <w:sz w:val="28"/>
          <w:szCs w:val="28"/>
          <w:lang w:eastAsia="uk-UA"/>
        </w:rPr>
        <w:t>перелік предметів співбесіди;</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3" w:name="n308"/>
      <w:bookmarkEnd w:id="323"/>
      <w:r w:rsidRPr="00A81F81">
        <w:rPr>
          <w:rFonts w:ascii="Times New Roman" w:eastAsia="Times New Roman" w:hAnsi="Times New Roman" w:cs="Times New Roman"/>
          <w:sz w:val="28"/>
          <w:szCs w:val="28"/>
          <w:lang w:eastAsia="uk-UA"/>
        </w:rPr>
        <w:t>порядок та форми проведення творчих конкурсів, які передбачені цим Порядком;</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4" w:name="n309"/>
      <w:bookmarkEnd w:id="324"/>
      <w:r w:rsidRPr="00A81F81">
        <w:rPr>
          <w:rFonts w:ascii="Times New Roman" w:eastAsia="Times New Roman" w:hAnsi="Times New Roman" w:cs="Times New Roman"/>
          <w:sz w:val="28"/>
          <w:szCs w:val="28"/>
          <w:lang w:eastAsia="uk-UA"/>
        </w:rPr>
        <w:t>порядок подання і розгляду апеляцій на результати вступних випробувань, що проведені закладом освіти;</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5" w:name="n310"/>
      <w:bookmarkEnd w:id="325"/>
      <w:r w:rsidRPr="00A81F81">
        <w:rPr>
          <w:rFonts w:ascii="Times New Roman" w:eastAsia="Times New Roman" w:hAnsi="Times New Roman" w:cs="Times New Roman"/>
          <w:sz w:val="28"/>
          <w:szCs w:val="28"/>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6" w:name="n311"/>
      <w:bookmarkEnd w:id="326"/>
      <w:r w:rsidRPr="00A81F81">
        <w:rPr>
          <w:rFonts w:ascii="Times New Roman" w:eastAsia="Times New Roman" w:hAnsi="Times New Roman" w:cs="Times New Roman"/>
          <w:sz w:val="28"/>
          <w:szCs w:val="28"/>
          <w:lang w:eastAsia="uk-UA"/>
        </w:rPr>
        <w:t>наявність/відсутність місць, що фінансуються за державним або регіональним замовленням, строки оприлюднення перших рейтингових списків рекомендованих вступників;</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7" w:name="n312"/>
      <w:bookmarkEnd w:id="327"/>
      <w:r w:rsidRPr="00A81F81">
        <w:rPr>
          <w:rFonts w:ascii="Times New Roman" w:eastAsia="Times New Roman" w:hAnsi="Times New Roman" w:cs="Times New Roman"/>
          <w:sz w:val="28"/>
          <w:szCs w:val="28"/>
          <w:lang w:eastAsia="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закордонних українців, громадян Республіки Польща, які прибули в Україну з метою навчання;</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8" w:name="n313"/>
      <w:bookmarkEnd w:id="328"/>
      <w:r w:rsidRPr="00A81F81">
        <w:rPr>
          <w:rFonts w:ascii="Times New Roman" w:eastAsia="Times New Roman" w:hAnsi="Times New Roman" w:cs="Times New Roman"/>
          <w:sz w:val="28"/>
          <w:szCs w:val="28"/>
          <w:lang w:eastAsia="uk-UA"/>
        </w:rPr>
        <w:t>квоти для іноземців для прийому за кошти державного або місцевого бюджету;</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29" w:name="n314"/>
      <w:bookmarkEnd w:id="329"/>
      <w:r w:rsidRPr="00A81F81">
        <w:rPr>
          <w:rFonts w:ascii="Times New Roman" w:eastAsia="Times New Roman" w:hAnsi="Times New Roman" w:cs="Times New Roman"/>
          <w:sz w:val="28"/>
          <w:szCs w:val="28"/>
          <w:lang w:eastAsia="uk-UA"/>
        </w:rPr>
        <w:t>перелік можливостей для навчання осіб з особливими освітніми потребами;</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30" w:name="n315"/>
      <w:bookmarkEnd w:id="330"/>
      <w:r w:rsidRPr="00A81F81">
        <w:rPr>
          <w:rFonts w:ascii="Times New Roman" w:eastAsia="Times New Roman" w:hAnsi="Times New Roman" w:cs="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освіти порядку;</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31" w:name="n316"/>
      <w:bookmarkEnd w:id="331"/>
      <w:r w:rsidRPr="00A81F81">
        <w:rPr>
          <w:rFonts w:ascii="Times New Roman" w:eastAsia="Times New Roman" w:hAnsi="Times New Roman" w:cs="Times New Roman"/>
          <w:sz w:val="28"/>
          <w:szCs w:val="28"/>
          <w:lang w:eastAsia="uk-UA"/>
        </w:rPr>
        <w:t>порядок роботи приймальної комісії (дні тижня та години).</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32" w:name="n317"/>
      <w:bookmarkEnd w:id="332"/>
      <w:r w:rsidRPr="00A81F81">
        <w:rPr>
          <w:rFonts w:ascii="Times New Roman" w:eastAsia="Times New Roman" w:hAnsi="Times New Roman" w:cs="Times New Roman"/>
          <w:sz w:val="28"/>
          <w:szCs w:val="28"/>
          <w:lang w:eastAsia="uk-UA"/>
        </w:rPr>
        <w:t>3. Впродовж місяця після набрання чинності цим Порядком заклад освіти, що претендує на отримання місць за державним або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33" w:name="n318"/>
      <w:bookmarkEnd w:id="333"/>
      <w:r w:rsidRPr="00A81F81">
        <w:rPr>
          <w:rFonts w:ascii="Times New Roman" w:eastAsia="Times New Roman" w:hAnsi="Times New Roman" w:cs="Times New Roman"/>
          <w:sz w:val="28"/>
          <w:szCs w:val="28"/>
          <w:lang w:eastAsia="uk-UA"/>
        </w:rPr>
        <w:t>Небюджетні конкурсні пропозиції можуть вноситись до ЄДЕБО до 14 червня 2024 року.</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34" w:name="n319"/>
      <w:bookmarkEnd w:id="334"/>
      <w:r w:rsidRPr="00A81F81">
        <w:rPr>
          <w:rFonts w:ascii="Times New Roman" w:eastAsia="Times New Roman" w:hAnsi="Times New Roman" w:cs="Times New Roman"/>
          <w:sz w:val="28"/>
          <w:szCs w:val="28"/>
          <w:lang w:eastAsia="uk-UA"/>
        </w:rPr>
        <w:t xml:space="preserve">Створення будь-яких нових конкурсних пропозицій для здобуття освітньо-професійного ступеня фахового молодшого бакалавра на основі базової або </w:t>
      </w:r>
      <w:r w:rsidRPr="00A81F81">
        <w:rPr>
          <w:rFonts w:ascii="Times New Roman" w:eastAsia="Times New Roman" w:hAnsi="Times New Roman" w:cs="Times New Roman"/>
          <w:sz w:val="28"/>
          <w:szCs w:val="28"/>
          <w:lang w:eastAsia="uk-UA"/>
        </w:rPr>
        <w:lastRenderedPageBreak/>
        <w:t>повної загальної (профільної) середньої освіти у період з 15 червня до 25 серпня 2024 не здійснюється.</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35" w:name="n320"/>
      <w:bookmarkEnd w:id="335"/>
      <w:r w:rsidRPr="00A81F81">
        <w:rPr>
          <w:rFonts w:ascii="Times New Roman" w:eastAsia="Times New Roman" w:hAnsi="Times New Roman" w:cs="Times New Roman"/>
          <w:sz w:val="28"/>
          <w:szCs w:val="28"/>
          <w:lang w:eastAsia="uk-UA"/>
        </w:rPr>
        <w:t>4. Небюджетні конкурсні пропозиції створюються:</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36" w:name="n321"/>
      <w:bookmarkEnd w:id="336"/>
      <w:r w:rsidRPr="00A81F81">
        <w:rPr>
          <w:rFonts w:ascii="Times New Roman" w:eastAsia="Times New Roman" w:hAnsi="Times New Roman" w:cs="Times New Roman"/>
          <w:sz w:val="28"/>
          <w:szCs w:val="28"/>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rsidR="001875FB" w:rsidRPr="00A81F81"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37" w:name="n322"/>
      <w:bookmarkEnd w:id="337"/>
      <w:r w:rsidRPr="00A81F81">
        <w:rPr>
          <w:rFonts w:ascii="Times New Roman" w:eastAsia="Times New Roman" w:hAnsi="Times New Roman" w:cs="Times New Roman"/>
          <w:sz w:val="28"/>
          <w:szCs w:val="28"/>
          <w:lang w:eastAsia="uk-UA"/>
        </w:rPr>
        <w:t>для вступу іноземних громадян та осіб без громадянства;</w:t>
      </w:r>
    </w:p>
    <w:p w:rsidR="001875FB" w:rsidRDefault="001875FB" w:rsidP="00A81F81">
      <w:pPr>
        <w:shd w:val="clear" w:color="auto" w:fill="FFFFFF"/>
        <w:spacing w:after="150"/>
        <w:ind w:firstLine="567"/>
        <w:jc w:val="both"/>
        <w:rPr>
          <w:rFonts w:ascii="Times New Roman" w:eastAsia="Times New Roman" w:hAnsi="Times New Roman" w:cs="Times New Roman"/>
          <w:sz w:val="28"/>
          <w:szCs w:val="28"/>
          <w:lang w:eastAsia="uk-UA"/>
        </w:rPr>
      </w:pPr>
      <w:bookmarkStart w:id="338" w:name="n323"/>
      <w:bookmarkEnd w:id="338"/>
      <w:r w:rsidRPr="00A81F81">
        <w:rPr>
          <w:rFonts w:ascii="Times New Roman" w:eastAsia="Times New Roman" w:hAnsi="Times New Roman" w:cs="Times New Roman"/>
          <w:sz w:val="28"/>
          <w:szCs w:val="28"/>
          <w:lang w:eastAsia="uk-UA"/>
        </w:rPr>
        <w:t>для вступу на другий - четвертий роки навчання.</w:t>
      </w:r>
    </w:p>
    <w:p w:rsidR="000C152D" w:rsidRPr="00A81F81" w:rsidRDefault="000C152D" w:rsidP="00A81F81">
      <w:pPr>
        <w:shd w:val="clear" w:color="auto" w:fill="FFFFFF"/>
        <w:spacing w:after="150"/>
        <w:ind w:firstLine="567"/>
        <w:jc w:val="both"/>
        <w:rPr>
          <w:rFonts w:ascii="Times New Roman" w:eastAsia="Times New Roman" w:hAnsi="Times New Roman" w:cs="Times New Roman"/>
          <w:sz w:val="28"/>
          <w:szCs w:val="28"/>
          <w:lang w:eastAsia="uk-UA"/>
        </w:rPr>
      </w:pPr>
    </w:p>
    <w:p w:rsidR="001875FB" w:rsidRPr="00FB5B35" w:rsidRDefault="001875FB" w:rsidP="00F11E21">
      <w:pPr>
        <w:shd w:val="clear" w:color="auto" w:fill="FFFFFF"/>
        <w:spacing w:before="150" w:after="150"/>
        <w:jc w:val="center"/>
        <w:rPr>
          <w:rFonts w:ascii="Times New Roman" w:eastAsia="Times New Roman" w:hAnsi="Times New Roman" w:cs="Times New Roman"/>
          <w:color w:val="333333"/>
          <w:sz w:val="24"/>
          <w:szCs w:val="24"/>
          <w:lang w:eastAsia="uk-UA"/>
        </w:rPr>
      </w:pPr>
      <w:bookmarkStart w:id="339" w:name="n324"/>
      <w:bookmarkEnd w:id="339"/>
      <w:r w:rsidRPr="0046707C">
        <w:rPr>
          <w:rFonts w:ascii="Times New Roman" w:eastAsia="Times New Roman" w:hAnsi="Times New Roman" w:cs="Times New Roman"/>
          <w:b/>
          <w:bCs/>
          <w:color w:val="333333"/>
          <w:sz w:val="28"/>
          <w:szCs w:val="28"/>
          <w:lang w:eastAsia="uk-UA"/>
        </w:rPr>
        <w:t>XVI. Забезпечення відкритості та прозорості при проведенні прийому на навчання до закладів фахової передвищої освіти</w:t>
      </w:r>
    </w:p>
    <w:p w:rsidR="001875FB" w:rsidRPr="000C152D" w:rsidRDefault="001875FB" w:rsidP="000C152D">
      <w:pPr>
        <w:shd w:val="clear" w:color="auto" w:fill="FFFFFF"/>
        <w:spacing w:after="150"/>
        <w:ind w:firstLine="567"/>
        <w:jc w:val="both"/>
        <w:rPr>
          <w:rFonts w:ascii="Times New Roman" w:eastAsia="Times New Roman" w:hAnsi="Times New Roman" w:cs="Times New Roman"/>
          <w:sz w:val="28"/>
          <w:szCs w:val="28"/>
          <w:lang w:eastAsia="uk-UA"/>
        </w:rPr>
      </w:pPr>
      <w:bookmarkStart w:id="340" w:name="n325"/>
      <w:bookmarkEnd w:id="340"/>
      <w:r w:rsidRPr="000C152D">
        <w:rPr>
          <w:rFonts w:ascii="Times New Roman" w:eastAsia="Times New Roman" w:hAnsi="Times New Roman" w:cs="Times New Roman"/>
          <w:sz w:val="28"/>
          <w:szCs w:val="28"/>
          <w:lang w:eastAsia="uk-UA"/>
        </w:rPr>
        <w:t>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rsidR="001875FB" w:rsidRPr="000C152D" w:rsidRDefault="001875FB" w:rsidP="000C152D">
      <w:pPr>
        <w:shd w:val="clear" w:color="auto" w:fill="FFFFFF"/>
        <w:spacing w:after="150"/>
        <w:ind w:firstLine="567"/>
        <w:jc w:val="both"/>
        <w:rPr>
          <w:rFonts w:ascii="Times New Roman" w:eastAsia="Times New Roman" w:hAnsi="Times New Roman" w:cs="Times New Roman"/>
          <w:sz w:val="28"/>
          <w:szCs w:val="28"/>
          <w:lang w:eastAsia="uk-UA"/>
        </w:rPr>
      </w:pPr>
      <w:bookmarkStart w:id="341" w:name="n326"/>
      <w:bookmarkEnd w:id="341"/>
      <w:r w:rsidRPr="000C152D">
        <w:rPr>
          <w:rFonts w:ascii="Times New Roman" w:eastAsia="Times New Roman" w:hAnsi="Times New Roman" w:cs="Times New Roman"/>
          <w:sz w:val="28"/>
          <w:szCs w:val="28"/>
          <w:lang w:eastAsia="uk-UA"/>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1875FB" w:rsidRPr="000C152D" w:rsidRDefault="001875FB" w:rsidP="000C152D">
      <w:pPr>
        <w:shd w:val="clear" w:color="auto" w:fill="FFFFFF"/>
        <w:spacing w:after="150"/>
        <w:ind w:firstLine="567"/>
        <w:jc w:val="both"/>
        <w:rPr>
          <w:rFonts w:ascii="Times New Roman" w:eastAsia="Times New Roman" w:hAnsi="Times New Roman" w:cs="Times New Roman"/>
          <w:sz w:val="28"/>
          <w:szCs w:val="28"/>
          <w:lang w:eastAsia="uk-UA"/>
        </w:rPr>
      </w:pPr>
      <w:bookmarkStart w:id="342" w:name="n327"/>
      <w:bookmarkEnd w:id="342"/>
      <w:r w:rsidRPr="000C152D">
        <w:rPr>
          <w:rFonts w:ascii="Times New Roman" w:eastAsia="Times New Roman" w:hAnsi="Times New Roman" w:cs="Times New Roman"/>
          <w:sz w:val="28"/>
          <w:szCs w:val="28"/>
          <w:lang w:eastAsia="uk-UA"/>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або регіональним замовленням за кожною конкурсною пропозицією (спеціальністю, освітньо-професійною програмою),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rsidR="001875FB" w:rsidRPr="000C152D" w:rsidRDefault="001875FB" w:rsidP="000C152D">
      <w:pPr>
        <w:shd w:val="clear" w:color="auto" w:fill="FFFFFF"/>
        <w:spacing w:after="150"/>
        <w:ind w:firstLine="567"/>
        <w:jc w:val="both"/>
        <w:rPr>
          <w:rFonts w:ascii="Times New Roman" w:eastAsia="Times New Roman" w:hAnsi="Times New Roman" w:cs="Times New Roman"/>
          <w:sz w:val="28"/>
          <w:szCs w:val="28"/>
          <w:lang w:eastAsia="uk-UA"/>
        </w:rPr>
      </w:pPr>
      <w:bookmarkStart w:id="343" w:name="n328"/>
      <w:bookmarkEnd w:id="343"/>
      <w:r w:rsidRPr="000C152D">
        <w:rPr>
          <w:rFonts w:ascii="Times New Roman" w:eastAsia="Times New Roman" w:hAnsi="Times New Roman" w:cs="Times New Roman"/>
          <w:sz w:val="28"/>
          <w:szCs w:val="28"/>
          <w:lang w:eastAsia="uk-UA"/>
        </w:rPr>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вебсайті (вебсторінці) закладу освіти.</w:t>
      </w:r>
    </w:p>
    <w:p w:rsidR="001875FB" w:rsidRPr="000C152D" w:rsidRDefault="001875FB" w:rsidP="000C152D">
      <w:pPr>
        <w:shd w:val="clear" w:color="auto" w:fill="FFFFFF"/>
        <w:spacing w:after="150"/>
        <w:ind w:firstLine="567"/>
        <w:jc w:val="both"/>
        <w:rPr>
          <w:rFonts w:ascii="Times New Roman" w:eastAsia="Times New Roman" w:hAnsi="Times New Roman" w:cs="Times New Roman"/>
          <w:sz w:val="28"/>
          <w:szCs w:val="28"/>
          <w:lang w:eastAsia="uk-UA"/>
        </w:rPr>
      </w:pPr>
      <w:bookmarkStart w:id="344" w:name="n329"/>
      <w:bookmarkEnd w:id="344"/>
      <w:r w:rsidRPr="000C152D">
        <w:rPr>
          <w:rFonts w:ascii="Times New Roman" w:eastAsia="Times New Roman" w:hAnsi="Times New Roman" w:cs="Times New Roman"/>
          <w:sz w:val="28"/>
          <w:szCs w:val="28"/>
          <w:lang w:eastAsia="uk-UA"/>
        </w:rPr>
        <w:lastRenderedPageBreak/>
        <w:t xml:space="preserve">5. Подання вступником недостовірних персональних даних, недостовірних відомостей про здобуту раніше освіту, про наявність права на спеціальні умови вступу, про участь в учнівських олімпіадах, про проходження зовнішнього незалежного оцінювання (національного </w:t>
      </w:r>
      <w:proofErr w:type="spellStart"/>
      <w:r w:rsidRPr="000C152D">
        <w:rPr>
          <w:rFonts w:ascii="Times New Roman" w:eastAsia="Times New Roman" w:hAnsi="Times New Roman" w:cs="Times New Roman"/>
          <w:sz w:val="28"/>
          <w:szCs w:val="28"/>
          <w:lang w:eastAsia="uk-UA"/>
        </w:rPr>
        <w:t>мультипредметного</w:t>
      </w:r>
      <w:proofErr w:type="spellEnd"/>
      <w:r w:rsidRPr="000C152D">
        <w:rPr>
          <w:rFonts w:ascii="Times New Roman" w:eastAsia="Times New Roman" w:hAnsi="Times New Roman" w:cs="Times New Roman"/>
          <w:sz w:val="28"/>
          <w:szCs w:val="28"/>
          <w:lang w:eastAsia="uk-UA"/>
        </w:rPr>
        <w:t xml:space="preserve"> </w:t>
      </w:r>
      <w:proofErr w:type="spellStart"/>
      <w:r w:rsidRPr="000C152D">
        <w:rPr>
          <w:rFonts w:ascii="Times New Roman" w:eastAsia="Times New Roman" w:hAnsi="Times New Roman" w:cs="Times New Roman"/>
          <w:sz w:val="28"/>
          <w:szCs w:val="28"/>
          <w:lang w:eastAsia="uk-UA"/>
        </w:rPr>
        <w:t>теста</w:t>
      </w:r>
      <w:proofErr w:type="spellEnd"/>
      <w:r w:rsidRPr="000C152D">
        <w:rPr>
          <w:rFonts w:ascii="Times New Roman" w:eastAsia="Times New Roman" w:hAnsi="Times New Roman" w:cs="Times New Roman"/>
          <w:sz w:val="28"/>
          <w:szCs w:val="28"/>
          <w:lang w:eastAsia="uk-UA"/>
        </w:rPr>
        <w:t>),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rsidR="001875FB" w:rsidRPr="000C152D" w:rsidRDefault="001875FB" w:rsidP="000C152D">
      <w:pPr>
        <w:shd w:val="clear" w:color="auto" w:fill="FFFFFF"/>
        <w:spacing w:after="150"/>
        <w:ind w:firstLine="567"/>
        <w:jc w:val="both"/>
        <w:rPr>
          <w:rFonts w:ascii="Times New Roman" w:eastAsia="Times New Roman" w:hAnsi="Times New Roman" w:cs="Times New Roman"/>
          <w:sz w:val="28"/>
          <w:szCs w:val="28"/>
          <w:lang w:eastAsia="uk-UA"/>
        </w:rPr>
      </w:pPr>
      <w:bookmarkStart w:id="345" w:name="n330"/>
      <w:bookmarkEnd w:id="345"/>
      <w:r w:rsidRPr="000C152D">
        <w:rPr>
          <w:rFonts w:ascii="Times New Roman" w:eastAsia="Times New Roman" w:hAnsi="Times New Roman" w:cs="Times New Roman"/>
          <w:sz w:val="28"/>
          <w:szCs w:val="28"/>
          <w:lang w:eastAsia="uk-UA"/>
        </w:rPr>
        <w:t xml:space="preserve">6. Інформування громадськості про ліцензований обсяг, обсяг місць, що фінансуються за державним або регіональним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w:t>
      </w:r>
      <w:proofErr w:type="spellStart"/>
      <w:r w:rsidRPr="000C152D">
        <w:rPr>
          <w:rFonts w:ascii="Times New Roman" w:eastAsia="Times New Roman" w:hAnsi="Times New Roman" w:cs="Times New Roman"/>
          <w:sz w:val="28"/>
          <w:szCs w:val="28"/>
          <w:lang w:eastAsia="uk-UA"/>
        </w:rPr>
        <w:t>вебсайту</w:t>
      </w:r>
      <w:proofErr w:type="spellEnd"/>
      <w:r w:rsidRPr="000C152D">
        <w:rPr>
          <w:rFonts w:ascii="Times New Roman" w:eastAsia="Times New Roman" w:hAnsi="Times New Roman" w:cs="Times New Roman"/>
          <w:sz w:val="28"/>
          <w:szCs w:val="28"/>
          <w:lang w:eastAsia="uk-UA"/>
        </w:rPr>
        <w:t xml:space="preserve"> ЄДЕБО за електронною адресою: </w:t>
      </w:r>
      <w:proofErr w:type="spellStart"/>
      <w:r w:rsidRPr="000C152D">
        <w:rPr>
          <w:rFonts w:ascii="Times New Roman" w:eastAsia="Times New Roman" w:hAnsi="Times New Roman" w:cs="Times New Roman"/>
          <w:sz w:val="28"/>
          <w:szCs w:val="28"/>
          <w:lang w:eastAsia="uk-UA"/>
        </w:rPr>
        <w:t>https</w:t>
      </w:r>
      <w:proofErr w:type="spellEnd"/>
      <w:r w:rsidRPr="000C152D">
        <w:rPr>
          <w:rFonts w:ascii="Times New Roman" w:eastAsia="Times New Roman" w:hAnsi="Times New Roman" w:cs="Times New Roman"/>
          <w:sz w:val="28"/>
          <w:szCs w:val="28"/>
          <w:lang w:eastAsia="uk-UA"/>
        </w:rPr>
        <w:t>://</w:t>
      </w:r>
      <w:proofErr w:type="spellStart"/>
      <w:r w:rsidRPr="000C152D">
        <w:rPr>
          <w:rFonts w:ascii="Times New Roman" w:eastAsia="Times New Roman" w:hAnsi="Times New Roman" w:cs="Times New Roman"/>
          <w:sz w:val="28"/>
          <w:szCs w:val="28"/>
          <w:lang w:eastAsia="uk-UA"/>
        </w:rPr>
        <w:t>vstup.edbo.gov.ua</w:t>
      </w:r>
      <w:proofErr w:type="spellEnd"/>
      <w:r w:rsidRPr="000C152D">
        <w:rPr>
          <w:rFonts w:ascii="Times New Roman" w:eastAsia="Times New Roman" w:hAnsi="Times New Roman" w:cs="Times New Roman"/>
          <w:sz w:val="28"/>
          <w:szCs w:val="28"/>
          <w:lang w:eastAsia="uk-UA"/>
        </w:rPr>
        <w:t>/,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1875FB" w:rsidRPr="00FB5B35" w:rsidRDefault="001875FB" w:rsidP="00F11E21">
      <w:pPr>
        <w:spacing w:before="300"/>
        <w:jc w:val="right"/>
        <w:rPr>
          <w:rFonts w:ascii="Times New Roman" w:eastAsia="Times New Roman" w:hAnsi="Times New Roman" w:cs="Times New Roman"/>
          <w:sz w:val="24"/>
          <w:szCs w:val="24"/>
          <w:lang w:eastAsia="uk-UA"/>
        </w:rPr>
      </w:pPr>
      <w:bookmarkStart w:id="346" w:name="n331"/>
      <w:bookmarkEnd w:id="346"/>
    </w:p>
    <w:p w:rsidR="000C152D" w:rsidRDefault="00D90737" w:rsidP="00FB5B35">
      <w:pPr>
        <w:spacing w:after="0" w:line="240" w:lineRule="auto"/>
        <w:rPr>
          <w:rFonts w:ascii="Times New Roman" w:eastAsia="Times New Roman" w:hAnsi="Times New Roman" w:cs="Times New Roman"/>
          <w:sz w:val="24"/>
          <w:szCs w:val="24"/>
          <w:lang w:eastAsia="uk-UA"/>
        </w:rPr>
        <w:sectPr w:rsidR="000C152D" w:rsidSect="006358D8">
          <w:pgSz w:w="11906" w:h="16838"/>
          <w:pgMar w:top="851" w:right="851" w:bottom="851" w:left="1418" w:header="709" w:footer="709" w:gutter="0"/>
          <w:pgNumType w:start="1"/>
          <w:cols w:space="708"/>
          <w:titlePg/>
          <w:docGrid w:linePitch="360"/>
        </w:sectPr>
      </w:pPr>
      <w:r>
        <w:rPr>
          <w:rFonts w:ascii="Times New Roman" w:eastAsia="Times New Roman" w:hAnsi="Times New Roman" w:cs="Times New Roman"/>
          <w:sz w:val="24"/>
          <w:szCs w:val="24"/>
          <w:lang w:eastAsia="uk-UA"/>
        </w:rPr>
        <w:pict>
          <v:rect id="_x0000_i1030" style="width:0;height:0" o:bullet="t" o:hrstd="t" o:hrnoshade="t" o:hr="t" fillcolor="black" stroked="f"/>
        </w:pict>
      </w:r>
    </w:p>
    <w:p w:rsidR="000C152D" w:rsidRPr="00FB5B35" w:rsidRDefault="000C152D" w:rsidP="00FB5B35">
      <w:pPr>
        <w:spacing w:after="0" w:line="240" w:lineRule="auto"/>
        <w:rPr>
          <w:rFonts w:ascii="Times New Roman" w:eastAsia="Times New Roman" w:hAnsi="Times New Roman" w:cs="Times New Roman"/>
          <w:sz w:val="24"/>
          <w:szCs w:val="24"/>
          <w:lang w:eastAsia="uk-UA"/>
        </w:rPr>
      </w:pP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5102"/>
        <w:gridCol w:w="4535"/>
      </w:tblGrid>
      <w:tr w:rsidR="00FB5B35" w:rsidRPr="00FB5B35" w:rsidTr="000C152D">
        <w:tc>
          <w:tcPr>
            <w:tcW w:w="2250" w:type="pct"/>
            <w:hideMark/>
          </w:tcPr>
          <w:p w:rsidR="00FB5B35" w:rsidRPr="00FB5B35" w:rsidRDefault="00FB5B35" w:rsidP="00FB5B35">
            <w:pPr>
              <w:spacing w:before="150" w:after="150" w:line="240" w:lineRule="auto"/>
              <w:rPr>
                <w:rFonts w:ascii="Times New Roman" w:eastAsia="Times New Roman" w:hAnsi="Times New Roman" w:cs="Times New Roman"/>
                <w:sz w:val="24"/>
                <w:szCs w:val="24"/>
                <w:lang w:eastAsia="uk-UA"/>
              </w:rPr>
            </w:pPr>
            <w:bookmarkStart w:id="347" w:name="n337"/>
            <w:bookmarkStart w:id="348" w:name="n332"/>
            <w:bookmarkEnd w:id="347"/>
            <w:bookmarkEnd w:id="348"/>
          </w:p>
        </w:tc>
        <w:tc>
          <w:tcPr>
            <w:tcW w:w="2000" w:type="pct"/>
            <w:hideMark/>
          </w:tcPr>
          <w:p w:rsidR="00FB5B35" w:rsidRPr="000C152D" w:rsidRDefault="00FB5B35" w:rsidP="000C152D">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Додаток</w:t>
            </w:r>
            <w:r w:rsidRPr="000C152D">
              <w:rPr>
                <w:rFonts w:ascii="Times New Roman" w:eastAsia="Times New Roman" w:hAnsi="Times New Roman" w:cs="Times New Roman"/>
                <w:sz w:val="28"/>
                <w:szCs w:val="28"/>
                <w:lang w:eastAsia="uk-UA"/>
              </w:rPr>
              <w:br/>
              <w:t>до Порядку прийому на навчання</w:t>
            </w:r>
            <w:r w:rsidRPr="000C152D">
              <w:rPr>
                <w:rFonts w:ascii="Times New Roman" w:eastAsia="Times New Roman" w:hAnsi="Times New Roman" w:cs="Times New Roman"/>
                <w:sz w:val="28"/>
                <w:szCs w:val="28"/>
                <w:lang w:eastAsia="uk-UA"/>
              </w:rPr>
              <w:br/>
              <w:t>до закладів фахової передвищої освіти</w:t>
            </w:r>
            <w:r w:rsidR="000C152D">
              <w:rPr>
                <w:rFonts w:ascii="Times New Roman" w:eastAsia="Times New Roman" w:hAnsi="Times New Roman" w:cs="Times New Roman"/>
                <w:sz w:val="28"/>
                <w:szCs w:val="28"/>
                <w:lang w:eastAsia="uk-UA"/>
              </w:rPr>
              <w:t xml:space="preserve"> </w:t>
            </w:r>
            <w:r w:rsidRPr="000C152D">
              <w:rPr>
                <w:rFonts w:ascii="Times New Roman" w:eastAsia="Times New Roman" w:hAnsi="Times New Roman" w:cs="Times New Roman"/>
                <w:sz w:val="28"/>
                <w:szCs w:val="28"/>
                <w:lang w:eastAsia="uk-UA"/>
              </w:rPr>
              <w:t>в 202</w:t>
            </w:r>
            <w:r w:rsidR="007313FB" w:rsidRPr="000C152D">
              <w:rPr>
                <w:rFonts w:ascii="Times New Roman" w:eastAsia="Times New Roman" w:hAnsi="Times New Roman" w:cs="Times New Roman"/>
                <w:sz w:val="28"/>
                <w:szCs w:val="28"/>
                <w:lang w:eastAsia="uk-UA"/>
              </w:rPr>
              <w:t>4</w:t>
            </w:r>
            <w:r w:rsidRPr="000C152D">
              <w:rPr>
                <w:rFonts w:ascii="Times New Roman" w:eastAsia="Times New Roman" w:hAnsi="Times New Roman" w:cs="Times New Roman"/>
                <w:sz w:val="28"/>
                <w:szCs w:val="28"/>
                <w:lang w:eastAsia="uk-UA"/>
              </w:rPr>
              <w:t xml:space="preserve"> році</w:t>
            </w:r>
            <w:r w:rsidRPr="000C152D">
              <w:rPr>
                <w:rFonts w:ascii="Times New Roman" w:eastAsia="Times New Roman" w:hAnsi="Times New Roman" w:cs="Times New Roman"/>
                <w:sz w:val="28"/>
                <w:szCs w:val="28"/>
                <w:lang w:eastAsia="uk-UA"/>
              </w:rPr>
              <w:br/>
              <w:t>(пункт 5 розділу І)</w:t>
            </w:r>
          </w:p>
        </w:tc>
      </w:tr>
    </w:tbl>
    <w:p w:rsidR="000C152D" w:rsidRDefault="000C152D" w:rsidP="00FB5B35">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bookmarkStart w:id="349" w:name="n333"/>
      <w:bookmarkEnd w:id="349"/>
    </w:p>
    <w:p w:rsidR="00FB5B35" w:rsidRDefault="00FB5B35" w:rsidP="00FB5B35">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r w:rsidRPr="00FB5B35">
        <w:rPr>
          <w:rFonts w:ascii="Times New Roman" w:eastAsia="Times New Roman" w:hAnsi="Times New Roman" w:cs="Times New Roman"/>
          <w:b/>
          <w:bCs/>
          <w:color w:val="333333"/>
          <w:sz w:val="28"/>
          <w:szCs w:val="28"/>
          <w:lang w:eastAsia="uk-UA"/>
        </w:rPr>
        <w:t>ПЕРЕЛІК</w:t>
      </w:r>
      <w:r w:rsidRPr="00FB5B35">
        <w:rPr>
          <w:rFonts w:ascii="Times New Roman" w:eastAsia="Times New Roman" w:hAnsi="Times New Roman" w:cs="Times New Roman"/>
          <w:color w:val="333333"/>
          <w:sz w:val="24"/>
          <w:szCs w:val="24"/>
          <w:lang w:eastAsia="uk-UA"/>
        </w:rPr>
        <w:br/>
      </w:r>
      <w:r w:rsidRPr="00FB5B35">
        <w:rPr>
          <w:rFonts w:ascii="Times New Roman" w:eastAsia="Times New Roman" w:hAnsi="Times New Roman" w:cs="Times New Roman"/>
          <w:b/>
          <w:bCs/>
          <w:color w:val="333333"/>
          <w:sz w:val="28"/>
          <w:szCs w:val="28"/>
          <w:lang w:eastAsia="uk-UA"/>
        </w:rPr>
        <w:t>спеціальностей, прийом на навчання за якими здійснюється з урахуванням рівня творчих та/або фізичних здібностей вступників</w:t>
      </w:r>
    </w:p>
    <w:p w:rsidR="000C152D" w:rsidRPr="00FB5B35" w:rsidRDefault="000C152D" w:rsidP="00FB5B3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08"/>
        <w:gridCol w:w="2584"/>
        <w:gridCol w:w="1961"/>
        <w:gridCol w:w="4068"/>
      </w:tblGrid>
      <w:tr w:rsidR="00FB5B35" w:rsidRPr="00FB5B35" w:rsidTr="00FB5B35">
        <w:trPr>
          <w:trHeight w:val="60"/>
        </w:trPr>
        <w:tc>
          <w:tcPr>
            <w:tcW w:w="85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bookmarkStart w:id="350" w:name="n334"/>
            <w:bookmarkEnd w:id="350"/>
            <w:r w:rsidRPr="000C152D">
              <w:rPr>
                <w:rFonts w:ascii="Times New Roman" w:eastAsia="Times New Roman" w:hAnsi="Times New Roman" w:cs="Times New Roman"/>
                <w:sz w:val="28"/>
                <w:szCs w:val="28"/>
                <w:lang w:eastAsia="uk-UA"/>
              </w:rPr>
              <w:t>Шифр галузі</w:t>
            </w:r>
          </w:p>
        </w:tc>
        <w:tc>
          <w:tcPr>
            <w:tcW w:w="216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Галузь знань</w:t>
            </w:r>
          </w:p>
        </w:tc>
        <w:tc>
          <w:tcPr>
            <w:tcW w:w="124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Код спеціальності</w:t>
            </w:r>
          </w:p>
        </w:tc>
        <w:tc>
          <w:tcPr>
            <w:tcW w:w="345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Найменування спеціальності</w:t>
            </w:r>
          </w:p>
        </w:tc>
      </w:tr>
      <w:tr w:rsidR="00FB5B35" w:rsidRPr="00FB5B35" w:rsidTr="00FB5B35">
        <w:trPr>
          <w:trHeight w:val="60"/>
        </w:trPr>
        <w:tc>
          <w:tcPr>
            <w:tcW w:w="855" w:type="dxa"/>
            <w:vMerge w:val="restart"/>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01</w:t>
            </w:r>
          </w:p>
        </w:tc>
        <w:tc>
          <w:tcPr>
            <w:tcW w:w="2160" w:type="dxa"/>
            <w:vMerge w:val="restart"/>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Освіта/Педагогіка</w:t>
            </w:r>
          </w:p>
        </w:tc>
        <w:tc>
          <w:tcPr>
            <w:tcW w:w="124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014.11</w:t>
            </w:r>
          </w:p>
        </w:tc>
        <w:tc>
          <w:tcPr>
            <w:tcW w:w="345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Середня освіта (Фізична культура)</w:t>
            </w:r>
          </w:p>
        </w:tc>
      </w:tr>
      <w:tr w:rsidR="00FB5B35" w:rsidRPr="00FB5B35" w:rsidTr="00FB5B35">
        <w:trPr>
          <w:trHeight w:val="60"/>
        </w:trPr>
        <w:tc>
          <w:tcPr>
            <w:tcW w:w="0" w:type="auto"/>
            <w:vMerge/>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after="0" w:line="240" w:lineRule="auto"/>
              <w:rPr>
                <w:rFonts w:ascii="Times New Roman" w:eastAsia="Times New Roman" w:hAnsi="Times New Roman" w:cs="Times New Roman"/>
                <w:sz w:val="28"/>
                <w:szCs w:val="28"/>
                <w:lang w:eastAsia="uk-UA"/>
              </w:rPr>
            </w:pPr>
          </w:p>
        </w:tc>
        <w:tc>
          <w:tcPr>
            <w:tcW w:w="124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014.12</w:t>
            </w:r>
          </w:p>
        </w:tc>
        <w:tc>
          <w:tcPr>
            <w:tcW w:w="345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Середня освіта (Образотворче мистецтво)</w:t>
            </w:r>
          </w:p>
        </w:tc>
      </w:tr>
      <w:tr w:rsidR="00FB5B35" w:rsidRPr="00FB5B35" w:rsidTr="00FB5B35">
        <w:trPr>
          <w:trHeight w:val="60"/>
        </w:trPr>
        <w:tc>
          <w:tcPr>
            <w:tcW w:w="0" w:type="auto"/>
            <w:vMerge/>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after="0" w:line="240" w:lineRule="auto"/>
              <w:rPr>
                <w:rFonts w:ascii="Times New Roman" w:eastAsia="Times New Roman" w:hAnsi="Times New Roman" w:cs="Times New Roman"/>
                <w:sz w:val="28"/>
                <w:szCs w:val="28"/>
                <w:lang w:eastAsia="uk-UA"/>
              </w:rPr>
            </w:pPr>
          </w:p>
        </w:tc>
        <w:tc>
          <w:tcPr>
            <w:tcW w:w="124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014.13</w:t>
            </w:r>
          </w:p>
        </w:tc>
        <w:tc>
          <w:tcPr>
            <w:tcW w:w="345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Середня освіта (Музичне мистецтво)</w:t>
            </w:r>
          </w:p>
        </w:tc>
      </w:tr>
      <w:tr w:rsidR="00FB5B35" w:rsidRPr="00FB5B35" w:rsidTr="00FB5B35">
        <w:trPr>
          <w:trHeight w:val="60"/>
        </w:trPr>
        <w:tc>
          <w:tcPr>
            <w:tcW w:w="0" w:type="auto"/>
            <w:vMerge/>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after="0" w:line="240" w:lineRule="auto"/>
              <w:rPr>
                <w:rFonts w:ascii="Times New Roman" w:eastAsia="Times New Roman" w:hAnsi="Times New Roman" w:cs="Times New Roman"/>
                <w:sz w:val="28"/>
                <w:szCs w:val="28"/>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after="0" w:line="240" w:lineRule="auto"/>
              <w:rPr>
                <w:rFonts w:ascii="Times New Roman" w:eastAsia="Times New Roman" w:hAnsi="Times New Roman" w:cs="Times New Roman"/>
                <w:sz w:val="28"/>
                <w:szCs w:val="28"/>
                <w:lang w:eastAsia="uk-UA"/>
              </w:rPr>
            </w:pPr>
          </w:p>
        </w:tc>
        <w:tc>
          <w:tcPr>
            <w:tcW w:w="124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017</w:t>
            </w:r>
          </w:p>
        </w:tc>
        <w:tc>
          <w:tcPr>
            <w:tcW w:w="345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Фізична культура і спорт</w:t>
            </w:r>
          </w:p>
        </w:tc>
      </w:tr>
      <w:tr w:rsidR="00FB5B35" w:rsidRPr="00FB5B35" w:rsidTr="00FB5B35">
        <w:trPr>
          <w:trHeight w:val="60"/>
        </w:trPr>
        <w:tc>
          <w:tcPr>
            <w:tcW w:w="85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02</w:t>
            </w:r>
          </w:p>
        </w:tc>
        <w:tc>
          <w:tcPr>
            <w:tcW w:w="216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Культура і мистецтво</w:t>
            </w:r>
          </w:p>
        </w:tc>
        <w:tc>
          <w:tcPr>
            <w:tcW w:w="124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022</w:t>
            </w:r>
          </w:p>
        </w:tc>
        <w:tc>
          <w:tcPr>
            <w:tcW w:w="345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Дизайн (за спеціалізаціями</w:t>
            </w:r>
            <w:r w:rsidRPr="000C152D">
              <w:rPr>
                <w:rFonts w:ascii="Times New Roman" w:eastAsia="Times New Roman" w:hAnsi="Times New Roman" w:cs="Times New Roman"/>
                <w:sz w:val="28"/>
                <w:szCs w:val="28"/>
                <w:lang w:eastAsia="uk-UA"/>
              </w:rPr>
              <w:br/>
              <w:t>«Графічний дизайн»,</w:t>
            </w:r>
            <w:r w:rsidRPr="000C152D">
              <w:rPr>
                <w:rFonts w:ascii="Times New Roman" w:eastAsia="Times New Roman" w:hAnsi="Times New Roman" w:cs="Times New Roman"/>
                <w:sz w:val="28"/>
                <w:szCs w:val="28"/>
                <w:lang w:eastAsia="uk-UA"/>
              </w:rPr>
              <w:br/>
              <w:t>«Дизайн одягу (взуття)»,</w:t>
            </w:r>
            <w:r w:rsidRPr="000C152D">
              <w:rPr>
                <w:rFonts w:ascii="Times New Roman" w:eastAsia="Times New Roman" w:hAnsi="Times New Roman" w:cs="Times New Roman"/>
                <w:sz w:val="28"/>
                <w:szCs w:val="28"/>
                <w:lang w:eastAsia="uk-UA"/>
              </w:rPr>
              <w:br/>
              <w:t>«Перукарське мистецтво та декоративна косметика»</w:t>
            </w:r>
            <w:r w:rsidRPr="000C152D">
              <w:rPr>
                <w:rFonts w:ascii="Times New Roman" w:eastAsia="Times New Roman" w:hAnsi="Times New Roman" w:cs="Times New Roman"/>
                <w:sz w:val="28"/>
                <w:szCs w:val="28"/>
                <w:lang w:eastAsia="uk-UA"/>
              </w:rPr>
              <w:br/>
              <w:t>«Дизайн середовища»,</w:t>
            </w:r>
            <w:r w:rsidRPr="000C152D">
              <w:rPr>
                <w:rFonts w:ascii="Times New Roman" w:eastAsia="Times New Roman" w:hAnsi="Times New Roman" w:cs="Times New Roman"/>
                <w:sz w:val="28"/>
                <w:szCs w:val="28"/>
                <w:lang w:eastAsia="uk-UA"/>
              </w:rPr>
              <w:br/>
              <w:t>«Промисловий дизайн»)</w:t>
            </w:r>
          </w:p>
        </w:tc>
      </w:tr>
      <w:tr w:rsidR="00FB5B35" w:rsidRPr="00FB5B35" w:rsidTr="00FB5B35">
        <w:trPr>
          <w:trHeight w:val="60"/>
        </w:trPr>
        <w:tc>
          <w:tcPr>
            <w:tcW w:w="85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19</w:t>
            </w:r>
          </w:p>
        </w:tc>
        <w:tc>
          <w:tcPr>
            <w:tcW w:w="216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Архітектура та будівництво</w:t>
            </w:r>
          </w:p>
        </w:tc>
        <w:tc>
          <w:tcPr>
            <w:tcW w:w="124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191</w:t>
            </w:r>
          </w:p>
        </w:tc>
        <w:tc>
          <w:tcPr>
            <w:tcW w:w="345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Архітектура та містобудування</w:t>
            </w:r>
          </w:p>
        </w:tc>
      </w:tr>
      <w:tr w:rsidR="00FB5B35" w:rsidRPr="00FB5B35" w:rsidTr="00FB5B35">
        <w:trPr>
          <w:trHeight w:val="60"/>
        </w:trPr>
        <w:tc>
          <w:tcPr>
            <w:tcW w:w="85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22</w:t>
            </w:r>
          </w:p>
        </w:tc>
        <w:tc>
          <w:tcPr>
            <w:tcW w:w="216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Охорона здоров’я</w:t>
            </w:r>
          </w:p>
        </w:tc>
        <w:tc>
          <w:tcPr>
            <w:tcW w:w="1245"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jc w:val="center"/>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221</w:t>
            </w:r>
          </w:p>
        </w:tc>
        <w:tc>
          <w:tcPr>
            <w:tcW w:w="3450" w:type="dxa"/>
            <w:tcBorders>
              <w:top w:val="single" w:sz="6" w:space="0" w:color="000000"/>
              <w:left w:val="single" w:sz="6" w:space="0" w:color="000000"/>
              <w:bottom w:val="single" w:sz="6" w:space="0" w:color="000000"/>
              <w:right w:val="single" w:sz="6" w:space="0" w:color="000000"/>
            </w:tcBorders>
            <w:hideMark/>
          </w:tcPr>
          <w:p w:rsidR="00FB5B35" w:rsidRPr="000C152D" w:rsidRDefault="00FB5B35" w:rsidP="00FB5B35">
            <w:pPr>
              <w:spacing w:before="150" w:after="150" w:line="240" w:lineRule="auto"/>
              <w:rPr>
                <w:rFonts w:ascii="Times New Roman" w:eastAsia="Times New Roman" w:hAnsi="Times New Roman" w:cs="Times New Roman"/>
                <w:sz w:val="28"/>
                <w:szCs w:val="28"/>
                <w:lang w:eastAsia="uk-UA"/>
              </w:rPr>
            </w:pPr>
            <w:r w:rsidRPr="000C152D">
              <w:rPr>
                <w:rFonts w:ascii="Times New Roman" w:eastAsia="Times New Roman" w:hAnsi="Times New Roman" w:cs="Times New Roman"/>
                <w:sz w:val="28"/>
                <w:szCs w:val="28"/>
                <w:lang w:eastAsia="uk-UA"/>
              </w:rPr>
              <w:t>Стоматологія</w:t>
            </w:r>
          </w:p>
        </w:tc>
      </w:tr>
    </w:tbl>
    <w:p w:rsidR="00FB5B35" w:rsidRPr="00FB5B35" w:rsidRDefault="00FB5B35" w:rsidP="00FB5B35">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335"/>
      <w:bookmarkEnd w:id="351"/>
    </w:p>
    <w:p w:rsidR="00423F22" w:rsidRDefault="00423F22"/>
    <w:sectPr w:rsidR="00423F22" w:rsidSect="006358D8">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A41" w:rsidRDefault="00976A41" w:rsidP="006358D8">
      <w:pPr>
        <w:spacing w:after="0" w:line="240" w:lineRule="auto"/>
      </w:pPr>
      <w:r>
        <w:separator/>
      </w:r>
    </w:p>
  </w:endnote>
  <w:endnote w:type="continuationSeparator" w:id="0">
    <w:p w:rsidR="00976A41" w:rsidRDefault="00976A41" w:rsidP="0063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A41" w:rsidRDefault="00976A41" w:rsidP="006358D8">
      <w:pPr>
        <w:spacing w:after="0" w:line="240" w:lineRule="auto"/>
      </w:pPr>
      <w:r>
        <w:separator/>
      </w:r>
    </w:p>
  </w:footnote>
  <w:footnote w:type="continuationSeparator" w:id="0">
    <w:p w:rsidR="00976A41" w:rsidRDefault="00976A41" w:rsidP="0063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81567"/>
      <w:docPartObj>
        <w:docPartGallery w:val="Page Numbers (Top of Page)"/>
        <w:docPartUnique/>
      </w:docPartObj>
    </w:sdtPr>
    <w:sdtContent>
      <w:p w:rsidR="006358D8" w:rsidRDefault="006358D8">
        <w:pPr>
          <w:pStyle w:val="ae"/>
          <w:jc w:val="center"/>
        </w:pPr>
        <w:r>
          <w:fldChar w:fldCharType="begin"/>
        </w:r>
        <w:r>
          <w:instrText>PAGE   \* MERGEFORMAT</w:instrText>
        </w:r>
        <w:r>
          <w:fldChar w:fldCharType="separate"/>
        </w:r>
        <w:r w:rsidR="005A1904" w:rsidRPr="005A1904">
          <w:rPr>
            <w:noProof/>
            <w:lang w:val="ru-RU"/>
          </w:rPr>
          <w:t>2</w:t>
        </w:r>
        <w:r>
          <w:fldChar w:fldCharType="end"/>
        </w:r>
      </w:p>
    </w:sdtContent>
  </w:sdt>
  <w:p w:rsidR="006358D8" w:rsidRDefault="006358D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35"/>
    <w:rsid w:val="000024A8"/>
    <w:rsid w:val="0001088C"/>
    <w:rsid w:val="000916FD"/>
    <w:rsid w:val="000C152D"/>
    <w:rsid w:val="000D5AE2"/>
    <w:rsid w:val="0010403C"/>
    <w:rsid w:val="00104C13"/>
    <w:rsid w:val="001053B5"/>
    <w:rsid w:val="0010553E"/>
    <w:rsid w:val="001448EE"/>
    <w:rsid w:val="00161CEE"/>
    <w:rsid w:val="00163183"/>
    <w:rsid w:val="001875FB"/>
    <w:rsid w:val="001A41E3"/>
    <w:rsid w:val="001A7007"/>
    <w:rsid w:val="001D3112"/>
    <w:rsid w:val="00200561"/>
    <w:rsid w:val="00205737"/>
    <w:rsid w:val="0028715A"/>
    <w:rsid w:val="00293E67"/>
    <w:rsid w:val="002B3261"/>
    <w:rsid w:val="002B4F4B"/>
    <w:rsid w:val="002B5605"/>
    <w:rsid w:val="002C2B3F"/>
    <w:rsid w:val="002F0A4F"/>
    <w:rsid w:val="002F6297"/>
    <w:rsid w:val="003044D7"/>
    <w:rsid w:val="0030660A"/>
    <w:rsid w:val="0035534C"/>
    <w:rsid w:val="00364434"/>
    <w:rsid w:val="0039013C"/>
    <w:rsid w:val="0039173D"/>
    <w:rsid w:val="003C50DE"/>
    <w:rsid w:val="003C6DED"/>
    <w:rsid w:val="003D647D"/>
    <w:rsid w:val="00423F22"/>
    <w:rsid w:val="00432257"/>
    <w:rsid w:val="0046707C"/>
    <w:rsid w:val="00474F02"/>
    <w:rsid w:val="004B52AB"/>
    <w:rsid w:val="004C4667"/>
    <w:rsid w:val="004D37EB"/>
    <w:rsid w:val="004D4BAB"/>
    <w:rsid w:val="004E76E5"/>
    <w:rsid w:val="00506B8F"/>
    <w:rsid w:val="00512585"/>
    <w:rsid w:val="00514EDB"/>
    <w:rsid w:val="0051662B"/>
    <w:rsid w:val="0053556F"/>
    <w:rsid w:val="00543396"/>
    <w:rsid w:val="00556F1B"/>
    <w:rsid w:val="00576F34"/>
    <w:rsid w:val="005A1904"/>
    <w:rsid w:val="005A2FDF"/>
    <w:rsid w:val="005C2E9D"/>
    <w:rsid w:val="00603B2C"/>
    <w:rsid w:val="006077C3"/>
    <w:rsid w:val="00615E5C"/>
    <w:rsid w:val="00626219"/>
    <w:rsid w:val="00634BDF"/>
    <w:rsid w:val="006358D8"/>
    <w:rsid w:val="00650BC6"/>
    <w:rsid w:val="00650C4B"/>
    <w:rsid w:val="006B255E"/>
    <w:rsid w:val="006C2656"/>
    <w:rsid w:val="006D4F65"/>
    <w:rsid w:val="00716D53"/>
    <w:rsid w:val="007313FB"/>
    <w:rsid w:val="007325B8"/>
    <w:rsid w:val="00735376"/>
    <w:rsid w:val="00737FA8"/>
    <w:rsid w:val="007569E8"/>
    <w:rsid w:val="0076213E"/>
    <w:rsid w:val="007844F7"/>
    <w:rsid w:val="00794AB9"/>
    <w:rsid w:val="007D287A"/>
    <w:rsid w:val="0080632C"/>
    <w:rsid w:val="0081329D"/>
    <w:rsid w:val="0088236D"/>
    <w:rsid w:val="008A3F63"/>
    <w:rsid w:val="008D0A45"/>
    <w:rsid w:val="0091038F"/>
    <w:rsid w:val="00914AA8"/>
    <w:rsid w:val="0092112D"/>
    <w:rsid w:val="00923983"/>
    <w:rsid w:val="009407E6"/>
    <w:rsid w:val="0094150D"/>
    <w:rsid w:val="00947A6C"/>
    <w:rsid w:val="00963473"/>
    <w:rsid w:val="009665F0"/>
    <w:rsid w:val="0096742E"/>
    <w:rsid w:val="00976A41"/>
    <w:rsid w:val="00986F4E"/>
    <w:rsid w:val="009A1077"/>
    <w:rsid w:val="009A7605"/>
    <w:rsid w:val="009B3891"/>
    <w:rsid w:val="009B3E5C"/>
    <w:rsid w:val="009B7AFE"/>
    <w:rsid w:val="009C0832"/>
    <w:rsid w:val="009E7B31"/>
    <w:rsid w:val="009F0F3A"/>
    <w:rsid w:val="00A00DB1"/>
    <w:rsid w:val="00A27794"/>
    <w:rsid w:val="00A76D05"/>
    <w:rsid w:val="00A81F81"/>
    <w:rsid w:val="00AF4666"/>
    <w:rsid w:val="00AF7A1A"/>
    <w:rsid w:val="00B30BB9"/>
    <w:rsid w:val="00B47546"/>
    <w:rsid w:val="00B80733"/>
    <w:rsid w:val="00B9662C"/>
    <w:rsid w:val="00BB33E9"/>
    <w:rsid w:val="00BB6DE7"/>
    <w:rsid w:val="00BD24A6"/>
    <w:rsid w:val="00BD5300"/>
    <w:rsid w:val="00BF7587"/>
    <w:rsid w:val="00C441D0"/>
    <w:rsid w:val="00C73125"/>
    <w:rsid w:val="00C85C3E"/>
    <w:rsid w:val="00C93A79"/>
    <w:rsid w:val="00CC664B"/>
    <w:rsid w:val="00CD58F0"/>
    <w:rsid w:val="00CE4FA0"/>
    <w:rsid w:val="00D1117B"/>
    <w:rsid w:val="00D1506C"/>
    <w:rsid w:val="00D44BA4"/>
    <w:rsid w:val="00D61D71"/>
    <w:rsid w:val="00D90737"/>
    <w:rsid w:val="00DC71C0"/>
    <w:rsid w:val="00DD51D2"/>
    <w:rsid w:val="00E17B3E"/>
    <w:rsid w:val="00E52B2F"/>
    <w:rsid w:val="00E9251A"/>
    <w:rsid w:val="00EE323A"/>
    <w:rsid w:val="00EE3BE9"/>
    <w:rsid w:val="00EF60B9"/>
    <w:rsid w:val="00F0555A"/>
    <w:rsid w:val="00F11E21"/>
    <w:rsid w:val="00F145FC"/>
    <w:rsid w:val="00F15148"/>
    <w:rsid w:val="00F50196"/>
    <w:rsid w:val="00F63D28"/>
    <w:rsid w:val="00F77F65"/>
    <w:rsid w:val="00F92463"/>
    <w:rsid w:val="00FA24A2"/>
    <w:rsid w:val="00FB0740"/>
    <w:rsid w:val="00FB5B35"/>
    <w:rsid w:val="00FE71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8A5E"/>
  <w15:chartTrackingRefBased/>
  <w15:docId w15:val="{D3998C0E-49F3-4265-A996-6F72750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2B326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B5B35"/>
  </w:style>
  <w:style w:type="paragraph" w:customStyle="1" w:styleId="rvps7">
    <w:name w:val="rvps7"/>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B5B35"/>
  </w:style>
  <w:style w:type="paragraph" w:customStyle="1" w:styleId="rvps2">
    <w:name w:val="rvps2"/>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B5B35"/>
    <w:rPr>
      <w:color w:val="0000FF"/>
      <w:u w:val="single"/>
    </w:rPr>
  </w:style>
  <w:style w:type="character" w:customStyle="1" w:styleId="rvts46">
    <w:name w:val="rvts46"/>
    <w:basedOn w:val="a0"/>
    <w:rsid w:val="00FB5B35"/>
  </w:style>
  <w:style w:type="character" w:customStyle="1" w:styleId="rvts80">
    <w:name w:val="rvts80"/>
    <w:basedOn w:val="a0"/>
    <w:rsid w:val="00FB5B35"/>
  </w:style>
  <w:style w:type="character" w:customStyle="1" w:styleId="rvts37">
    <w:name w:val="rvts37"/>
    <w:basedOn w:val="a0"/>
    <w:rsid w:val="00FB5B35"/>
  </w:style>
  <w:style w:type="paragraph" w:customStyle="1" w:styleId="rvps4">
    <w:name w:val="rvps4"/>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B5B35"/>
  </w:style>
  <w:style w:type="paragraph" w:customStyle="1" w:styleId="rvps15">
    <w:name w:val="rvps15"/>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FB5B35"/>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46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325B8"/>
    <w:rPr>
      <w:sz w:val="16"/>
      <w:szCs w:val="16"/>
    </w:rPr>
  </w:style>
  <w:style w:type="paragraph" w:styleId="a6">
    <w:name w:val="annotation text"/>
    <w:basedOn w:val="a"/>
    <w:link w:val="a7"/>
    <w:uiPriority w:val="99"/>
    <w:semiHidden/>
    <w:unhideWhenUsed/>
    <w:rsid w:val="007325B8"/>
    <w:pPr>
      <w:spacing w:line="240" w:lineRule="auto"/>
    </w:pPr>
    <w:rPr>
      <w:sz w:val="20"/>
      <w:szCs w:val="20"/>
    </w:rPr>
  </w:style>
  <w:style w:type="character" w:customStyle="1" w:styleId="a7">
    <w:name w:val="Текст примечания Знак"/>
    <w:basedOn w:val="a0"/>
    <w:link w:val="a6"/>
    <w:uiPriority w:val="99"/>
    <w:semiHidden/>
    <w:rsid w:val="007325B8"/>
    <w:rPr>
      <w:sz w:val="20"/>
      <w:szCs w:val="20"/>
    </w:rPr>
  </w:style>
  <w:style w:type="paragraph" w:styleId="a8">
    <w:name w:val="annotation subject"/>
    <w:basedOn w:val="a6"/>
    <w:next w:val="a6"/>
    <w:link w:val="a9"/>
    <w:uiPriority w:val="99"/>
    <w:semiHidden/>
    <w:unhideWhenUsed/>
    <w:rsid w:val="007325B8"/>
    <w:rPr>
      <w:b/>
      <w:bCs/>
    </w:rPr>
  </w:style>
  <w:style w:type="character" w:customStyle="1" w:styleId="a9">
    <w:name w:val="Тема примечания Знак"/>
    <w:basedOn w:val="a7"/>
    <w:link w:val="a8"/>
    <w:uiPriority w:val="99"/>
    <w:semiHidden/>
    <w:rsid w:val="007325B8"/>
    <w:rPr>
      <w:b/>
      <w:bCs/>
      <w:sz w:val="20"/>
      <w:szCs w:val="20"/>
    </w:rPr>
  </w:style>
  <w:style w:type="paragraph" w:styleId="aa">
    <w:name w:val="Balloon Text"/>
    <w:basedOn w:val="a"/>
    <w:link w:val="ab"/>
    <w:uiPriority w:val="99"/>
    <w:semiHidden/>
    <w:unhideWhenUsed/>
    <w:rsid w:val="007325B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325B8"/>
    <w:rPr>
      <w:rFonts w:ascii="Segoe UI" w:hAnsi="Segoe UI" w:cs="Segoe UI"/>
      <w:sz w:val="18"/>
      <w:szCs w:val="18"/>
    </w:rPr>
  </w:style>
  <w:style w:type="character" w:customStyle="1" w:styleId="20">
    <w:name w:val="Заголовок 2 Знак"/>
    <w:basedOn w:val="a0"/>
    <w:link w:val="2"/>
    <w:rsid w:val="002B3261"/>
    <w:rPr>
      <w:rFonts w:ascii="Times New Roman" w:eastAsia="Times New Roman" w:hAnsi="Times New Roman" w:cs="Times New Roman"/>
      <w:b/>
      <w:bCs/>
      <w:sz w:val="36"/>
      <w:szCs w:val="36"/>
      <w:lang w:eastAsia="uk-UA"/>
    </w:rPr>
  </w:style>
  <w:style w:type="paragraph" w:styleId="ac">
    <w:name w:val="Body Text Indent"/>
    <w:basedOn w:val="a"/>
    <w:link w:val="ad"/>
    <w:rsid w:val="002B3261"/>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rsid w:val="002B3261"/>
    <w:rPr>
      <w:rFonts w:ascii="Calibri" w:eastAsia="Times New Roman" w:hAnsi="Calibri" w:cs="Times New Roman"/>
    </w:rPr>
  </w:style>
  <w:style w:type="paragraph" w:styleId="ae">
    <w:name w:val="header"/>
    <w:basedOn w:val="a"/>
    <w:link w:val="af"/>
    <w:uiPriority w:val="99"/>
    <w:unhideWhenUsed/>
    <w:rsid w:val="006358D8"/>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6358D8"/>
  </w:style>
  <w:style w:type="paragraph" w:styleId="af0">
    <w:name w:val="footer"/>
    <w:basedOn w:val="a"/>
    <w:link w:val="af1"/>
    <w:uiPriority w:val="99"/>
    <w:unhideWhenUsed/>
    <w:rsid w:val="006358D8"/>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63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04082">
      <w:bodyDiv w:val="1"/>
      <w:marLeft w:val="0"/>
      <w:marRight w:val="0"/>
      <w:marTop w:val="0"/>
      <w:marBottom w:val="0"/>
      <w:divBdr>
        <w:top w:val="none" w:sz="0" w:space="0" w:color="auto"/>
        <w:left w:val="none" w:sz="0" w:space="0" w:color="auto"/>
        <w:bottom w:val="none" w:sz="0" w:space="0" w:color="auto"/>
        <w:right w:val="none" w:sz="0" w:space="0" w:color="auto"/>
      </w:divBdr>
      <w:divsChild>
        <w:div w:id="1681202348">
          <w:marLeft w:val="0"/>
          <w:marRight w:val="0"/>
          <w:marTop w:val="0"/>
          <w:marBottom w:val="150"/>
          <w:divBdr>
            <w:top w:val="none" w:sz="0" w:space="0" w:color="auto"/>
            <w:left w:val="none" w:sz="0" w:space="0" w:color="auto"/>
            <w:bottom w:val="none" w:sz="0" w:space="0" w:color="auto"/>
            <w:right w:val="none" w:sz="0" w:space="0" w:color="auto"/>
          </w:divBdr>
        </w:div>
        <w:div w:id="999116087">
          <w:marLeft w:val="0"/>
          <w:marRight w:val="0"/>
          <w:marTop w:val="0"/>
          <w:marBottom w:val="150"/>
          <w:divBdr>
            <w:top w:val="none" w:sz="0" w:space="0" w:color="auto"/>
            <w:left w:val="none" w:sz="0" w:space="0" w:color="auto"/>
            <w:bottom w:val="none" w:sz="0" w:space="0" w:color="auto"/>
            <w:right w:val="none" w:sz="0" w:space="0" w:color="auto"/>
          </w:divBdr>
        </w:div>
        <w:div w:id="17700784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45-19" TargetMode="External"/><Relationship Id="rId18" Type="http://schemas.openxmlformats.org/officeDocument/2006/relationships/hyperlink" Target="https://zakon.rada.gov.ua/laws/show/z0518-23" TargetMode="External"/><Relationship Id="rId26" Type="http://schemas.openxmlformats.org/officeDocument/2006/relationships/hyperlink" Target="https://zakon.rada.gov.ua/laws/show/z0615-15" TargetMode="External"/><Relationship Id="rId39" Type="http://schemas.openxmlformats.org/officeDocument/2006/relationships/hyperlink" Target="https://zakon.rada.gov.ua/laws/show/z0518-23" TargetMode="External"/><Relationship Id="rId21" Type="http://schemas.openxmlformats.org/officeDocument/2006/relationships/hyperlink" Target="https://zakon.rada.gov.ua/laws/show/5492-17" TargetMode="External"/><Relationship Id="rId34" Type="http://schemas.openxmlformats.org/officeDocument/2006/relationships/hyperlink" Target="https://zakon.rada.gov.ua/laws/show/z0518-23" TargetMode="External"/><Relationship Id="rId42" Type="http://schemas.openxmlformats.org/officeDocument/2006/relationships/hyperlink" Target="https://zakon.rada.gov.ua/laws/show/z0518-23" TargetMode="External"/><Relationship Id="rId47" Type="http://schemas.openxmlformats.org/officeDocument/2006/relationships/hyperlink" Target="https://zakon.rada.gov.ua/laws/show/2745-19" TargetMode="External"/><Relationship Id="rId50" Type="http://schemas.openxmlformats.org/officeDocument/2006/relationships/hyperlink" Target="https://zakon.rada.gov.ua/laws/show/3671-17" TargetMode="External"/><Relationship Id="rId55" Type="http://schemas.openxmlformats.org/officeDocument/2006/relationships/fontTable" Target="fontTable.xml"/><Relationship Id="rId7" Type="http://schemas.openxmlformats.org/officeDocument/2006/relationships/hyperlink" Target="https://zakon.rada.gov.ua/laws/show/z1353-15"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z0505-21" TargetMode="External"/><Relationship Id="rId25" Type="http://schemas.openxmlformats.org/officeDocument/2006/relationships/hyperlink" Target="https://zakon.rada.gov.ua/laws/show/z0614-15" TargetMode="External"/><Relationship Id="rId33" Type="http://schemas.openxmlformats.org/officeDocument/2006/relationships/hyperlink" Target="https://zakon.rada.gov.ua/laws/show/z0518-23" TargetMode="External"/><Relationship Id="rId38" Type="http://schemas.openxmlformats.org/officeDocument/2006/relationships/hyperlink" Target="https://zakon.rada.gov.ua/laws/show/z0518-23" TargetMode="External"/><Relationship Id="rId46"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66-2015-%D0%BF" TargetMode="External"/><Relationship Id="rId20" Type="http://schemas.openxmlformats.org/officeDocument/2006/relationships/hyperlink" Target="https://zakon.rada.gov.ua/laws/show/z0518-23" TargetMode="External"/><Relationship Id="rId29" Type="http://schemas.openxmlformats.org/officeDocument/2006/relationships/hyperlink" Target="https://zakon.rada.gov.ua/laws/show/796-12" TargetMode="External"/><Relationship Id="rId41" Type="http://schemas.openxmlformats.org/officeDocument/2006/relationships/hyperlink" Target="https://zakon.rada.gov.ua/laws/show/z0518-23" TargetMode="External"/><Relationship Id="rId54" Type="http://schemas.openxmlformats.org/officeDocument/2006/relationships/hyperlink" Target="https://zakon.rada.gov.ua/laws/show/254%D0%BA/96-%D0%B2%D1%80"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zakon.rada.gov.ua/laws/show/1207-18" TargetMode="External"/><Relationship Id="rId24" Type="http://schemas.openxmlformats.org/officeDocument/2006/relationships/hyperlink" Target="https://zakon.rada.gov.ua/laws/show/1689-20"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z0518-23" TargetMode="External"/><Relationship Id="rId40" Type="http://schemas.openxmlformats.org/officeDocument/2006/relationships/hyperlink" Target="https://zakon.rada.gov.ua/laws/show/z0518-23" TargetMode="External"/><Relationship Id="rId45" Type="http://schemas.openxmlformats.org/officeDocument/2006/relationships/hyperlink" Target="https://zakon.rada.gov.ua/laws/show/z0518-23" TargetMode="External"/><Relationship Id="rId53" Type="http://schemas.openxmlformats.org/officeDocument/2006/relationships/hyperlink" Target="https://zakon.rada.gov.ua/laws/show/z2004-13" TargetMode="External"/><Relationship Id="rId5" Type="http://schemas.openxmlformats.org/officeDocument/2006/relationships/endnotes" Target="endnotes.xml"/><Relationship Id="rId15" Type="http://schemas.openxmlformats.org/officeDocument/2006/relationships/hyperlink" Target="https://zakon.rada.gov.ua/laws/show/80/94-%D0%B2%D1%80" TargetMode="External"/><Relationship Id="rId23" Type="http://schemas.openxmlformats.org/officeDocument/2006/relationships/hyperlink" Target="https://zakon.rada.gov.ua/laws/show/5492-17" TargetMode="External"/><Relationship Id="rId28" Type="http://schemas.openxmlformats.org/officeDocument/2006/relationships/hyperlink" Target="https://zakon.rada.gov.ua/laws/show/3551-12" TargetMode="External"/><Relationship Id="rId36" Type="http://schemas.openxmlformats.org/officeDocument/2006/relationships/hyperlink" Target="https://zakon.rada.gov.ua/laws/show/z0518-23" TargetMode="External"/><Relationship Id="rId49" Type="http://schemas.openxmlformats.org/officeDocument/2006/relationships/hyperlink" Target="https://zakon.rada.gov.ua/laws/show/1582-15" TargetMode="External"/><Relationship Id="rId10" Type="http://schemas.openxmlformats.org/officeDocument/2006/relationships/hyperlink" Target="https://zakon.rada.gov.ua/laws/show/z0518-23" TargetMode="External"/><Relationship Id="rId19" Type="http://schemas.openxmlformats.org/officeDocument/2006/relationships/hyperlink" Target="https://zakon.rada.gov.ua/laws/show/z0518-23" TargetMode="External"/><Relationship Id="rId31" Type="http://schemas.openxmlformats.org/officeDocument/2006/relationships/hyperlink" Target="https://zakon.rada.gov.ua/laws/show/3551-12" TargetMode="External"/><Relationship Id="rId44" Type="http://schemas.openxmlformats.org/officeDocument/2006/relationships/hyperlink" Target="https://zakon.rada.gov.ua/laws/show/z0518-23" TargetMode="External"/><Relationship Id="rId52" Type="http://schemas.openxmlformats.org/officeDocument/2006/relationships/hyperlink" Target="https://zakon.rada.gov.ua/laws/show/684-2013-%D0%BF" TargetMode="External"/><Relationship Id="rId4" Type="http://schemas.openxmlformats.org/officeDocument/2006/relationships/footnotes" Target="footnotes.xml"/><Relationship Id="rId9" Type="http://schemas.openxmlformats.org/officeDocument/2006/relationships/hyperlink" Target="https://zakon.rada.gov.ua/laws/show/z0518-23" TargetMode="External"/><Relationship Id="rId14" Type="http://schemas.openxmlformats.org/officeDocument/2006/relationships/hyperlink" Target="https://zakon.rada.gov.ua/laws/show/1689-20" TargetMode="External"/><Relationship Id="rId22" Type="http://schemas.openxmlformats.org/officeDocument/2006/relationships/hyperlink" Target="https://zakon.rada.gov.ua/laws/show/z0505-21" TargetMode="External"/><Relationship Id="rId27" Type="http://schemas.openxmlformats.org/officeDocument/2006/relationships/hyperlink" Target="https://zakon.rada.gov.ua/laws/show/652-2015-%D0%BF" TargetMode="External"/><Relationship Id="rId30" Type="http://schemas.openxmlformats.org/officeDocument/2006/relationships/hyperlink" Target="https://zakon.rada.gov.ua/laws/show/3551-12" TargetMode="External"/><Relationship Id="rId35" Type="http://schemas.openxmlformats.org/officeDocument/2006/relationships/hyperlink" Target="https://zakon.rada.gov.ua/laws/show/1706-18" TargetMode="External"/><Relationship Id="rId43" Type="http://schemas.openxmlformats.org/officeDocument/2006/relationships/hyperlink" Target="https://zakon.rada.gov.ua/laws/show/z0518-23" TargetMode="External"/><Relationship Id="rId48" Type="http://schemas.openxmlformats.org/officeDocument/2006/relationships/hyperlink" Target="https://zakon.rada.gov.ua/laws/show/3773-17" TargetMode="External"/><Relationship Id="rId56" Type="http://schemas.openxmlformats.org/officeDocument/2006/relationships/theme" Target="theme/theme1.xml"/><Relationship Id="rId8" Type="http://schemas.openxmlformats.org/officeDocument/2006/relationships/hyperlink" Target="https://zakon.rada.gov.ua/laws/show/z1351-15" TargetMode="External"/><Relationship Id="rId51" Type="http://schemas.openxmlformats.org/officeDocument/2006/relationships/hyperlink" Target="https://zakon.rada.gov.ua/laws/show/2471-2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36</Pages>
  <Words>53201</Words>
  <Characters>30326</Characters>
  <Application>Microsoft Office Word</Application>
  <DocSecurity>0</DocSecurity>
  <Lines>252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Шикова Олена Миколаївна</dc:creator>
  <cp:keywords/>
  <dc:description/>
  <cp:lastModifiedBy>Шикова Олена Миколаївна</cp:lastModifiedBy>
  <cp:revision>20</cp:revision>
  <dcterms:created xsi:type="dcterms:W3CDTF">2024-01-02T13:59:00Z</dcterms:created>
  <dcterms:modified xsi:type="dcterms:W3CDTF">2024-01-02T15:22:00Z</dcterms:modified>
</cp:coreProperties>
</file>