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37" w:rsidRPr="00DA7DCF" w:rsidRDefault="00B024FF">
      <w:pPr>
        <w:rPr>
          <w:color w:val="000000" w:themeColor="text1"/>
        </w:rPr>
      </w:pPr>
      <w:r w:rsidRPr="00DA7DCF">
        <w:rPr>
          <w:noProof/>
          <w:color w:val="000000" w:themeColor="text1"/>
          <w:lang w:eastAsia="uk-UA"/>
        </w:rPr>
        <w:drawing>
          <wp:anchor distT="0" distB="0" distL="114300" distR="114300" simplePos="0" relativeHeight="251658240" behindDoc="0" locked="0" layoutInCell="1" allowOverlap="1" wp14:anchorId="7DF5F015" wp14:editId="5F0855FB">
            <wp:simplePos x="0" y="0"/>
            <wp:positionH relativeFrom="column">
              <wp:posOffset>-3810</wp:posOffset>
            </wp:positionH>
            <wp:positionV relativeFrom="paragraph">
              <wp:posOffset>-455295</wp:posOffset>
            </wp:positionV>
            <wp:extent cx="5940425" cy="1942465"/>
            <wp:effectExtent l="0" t="0" r="3175" b="635"/>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dpi="0">
                    <a:blip r:embed="rId8" cstate="print"/>
                    <a:srcRect l="12139" t="4511" r="5998" b="76563"/>
                    <a:stretch>
                      <a:fillRect/>
                    </a:stretch>
                  </pic:blipFill>
                  <pic:spPr bwMode="auto">
                    <a:xfrm>
                      <a:off x="0" y="0"/>
                      <a:ext cx="5940425" cy="1942465"/>
                    </a:xfrm>
                    <a:prstGeom prst="rect">
                      <a:avLst/>
                    </a:prstGeom>
                    <a:ln>
                      <a:noFill/>
                    </a:ln>
                  </pic:spPr>
                </pic:pic>
              </a:graphicData>
            </a:graphic>
          </wp:anchor>
        </w:drawing>
      </w:r>
    </w:p>
    <w:p w:rsidR="00F83437" w:rsidRPr="00DA7DCF" w:rsidRDefault="00F83437">
      <w:pPr>
        <w:ind w:right="-104"/>
        <w:jc w:val="both"/>
        <w:rPr>
          <w:color w:val="000000" w:themeColor="text1"/>
          <w:sz w:val="20"/>
        </w:rPr>
      </w:pPr>
    </w:p>
    <w:p w:rsidR="00F83437" w:rsidRPr="00DA7DCF" w:rsidRDefault="00B024FF">
      <w:pPr>
        <w:jc w:val="right"/>
        <w:rPr>
          <w:color w:val="000000" w:themeColor="text1"/>
          <w:sz w:val="20"/>
        </w:rPr>
      </w:pPr>
      <w:r w:rsidRPr="00DA7DCF">
        <w:rPr>
          <w:color w:val="000000" w:themeColor="text1"/>
          <w:sz w:val="20"/>
        </w:rPr>
        <w:tab/>
      </w:r>
      <w:r w:rsidRPr="00DA7DCF">
        <w:rPr>
          <w:color w:val="000000" w:themeColor="text1"/>
          <w:sz w:val="20"/>
        </w:rPr>
        <w:tab/>
      </w:r>
      <w:r w:rsidRPr="00DA7DCF">
        <w:rPr>
          <w:color w:val="000000" w:themeColor="text1"/>
          <w:sz w:val="20"/>
        </w:rPr>
        <w:tab/>
      </w:r>
      <w:r w:rsidRPr="00DA7DCF">
        <w:rPr>
          <w:color w:val="000000" w:themeColor="text1"/>
          <w:sz w:val="20"/>
        </w:rPr>
        <w:tab/>
      </w:r>
      <w:r w:rsidRPr="00DA7DCF">
        <w:rPr>
          <w:color w:val="000000" w:themeColor="text1"/>
          <w:sz w:val="20"/>
        </w:rPr>
        <w:tab/>
      </w:r>
    </w:p>
    <w:p w:rsidR="00F83437" w:rsidRPr="00DA7DCF" w:rsidRDefault="00F83437">
      <w:pPr>
        <w:jc w:val="right"/>
        <w:rPr>
          <w:color w:val="000000" w:themeColor="text1"/>
          <w:sz w:val="20"/>
        </w:rPr>
      </w:pPr>
    </w:p>
    <w:p w:rsidR="00F83437" w:rsidRPr="00DA7DCF" w:rsidRDefault="00F83437">
      <w:pPr>
        <w:jc w:val="right"/>
        <w:rPr>
          <w:color w:val="000000" w:themeColor="text1"/>
          <w:sz w:val="20"/>
        </w:rPr>
      </w:pPr>
    </w:p>
    <w:p w:rsidR="00F83437" w:rsidRPr="00DA7DCF" w:rsidRDefault="00F83437">
      <w:pPr>
        <w:jc w:val="right"/>
        <w:rPr>
          <w:color w:val="000000" w:themeColor="text1"/>
          <w:sz w:val="20"/>
        </w:rPr>
      </w:pPr>
    </w:p>
    <w:p w:rsidR="00F83437" w:rsidRPr="00DA7DCF" w:rsidRDefault="00F83437">
      <w:pPr>
        <w:jc w:val="right"/>
        <w:rPr>
          <w:color w:val="000000" w:themeColor="text1"/>
          <w:sz w:val="20"/>
        </w:rPr>
      </w:pPr>
    </w:p>
    <w:p w:rsidR="00F83437" w:rsidRPr="00DA7DCF" w:rsidRDefault="00F83437">
      <w:pPr>
        <w:jc w:val="right"/>
        <w:rPr>
          <w:color w:val="000000" w:themeColor="text1"/>
          <w:szCs w:val="28"/>
        </w:rPr>
      </w:pPr>
    </w:p>
    <w:p w:rsidR="00F83437" w:rsidRPr="00DA7DCF" w:rsidRDefault="00F83437">
      <w:pPr>
        <w:jc w:val="right"/>
        <w:rPr>
          <w:color w:val="000000" w:themeColor="text1"/>
          <w:szCs w:val="28"/>
        </w:rPr>
      </w:pPr>
    </w:p>
    <w:p w:rsidR="00AC428A" w:rsidRPr="00DA7DCF" w:rsidRDefault="00B024FF" w:rsidP="00C261FA">
      <w:pPr>
        <w:shd w:val="clear" w:color="auto" w:fill="FFFFFF"/>
        <w:ind w:right="450"/>
        <w:contextualSpacing/>
        <w:jc w:val="both"/>
        <w:rPr>
          <w:b/>
          <w:color w:val="000000" w:themeColor="text1"/>
          <w:szCs w:val="28"/>
        </w:rPr>
      </w:pPr>
      <w:r w:rsidRPr="00DA7DCF">
        <w:rPr>
          <w:b/>
          <w:bCs/>
          <w:color w:val="000000" w:themeColor="text1"/>
          <w:szCs w:val="28"/>
        </w:rPr>
        <w:t xml:space="preserve">Про </w:t>
      </w:r>
      <w:r w:rsidR="00316AE8">
        <w:rPr>
          <w:b/>
          <w:bCs/>
          <w:color w:val="000000" w:themeColor="text1"/>
          <w:szCs w:val="28"/>
        </w:rPr>
        <w:t>внесення</w:t>
      </w:r>
      <w:r w:rsidRPr="00DA7DCF">
        <w:rPr>
          <w:b/>
          <w:bCs/>
          <w:color w:val="000000" w:themeColor="text1"/>
          <w:szCs w:val="28"/>
        </w:rPr>
        <w:t xml:space="preserve"> </w:t>
      </w:r>
      <w:r w:rsidR="00316AE8">
        <w:rPr>
          <w:b/>
          <w:color w:val="000000" w:themeColor="text1"/>
          <w:szCs w:val="28"/>
        </w:rPr>
        <w:t>з</w:t>
      </w:r>
      <w:r w:rsidR="00C261FA" w:rsidRPr="00DA7DCF">
        <w:rPr>
          <w:b/>
          <w:color w:val="000000" w:themeColor="text1"/>
          <w:szCs w:val="28"/>
        </w:rPr>
        <w:t>мін</w:t>
      </w:r>
      <w:r w:rsidR="00AC428A" w:rsidRPr="00DA7DCF">
        <w:rPr>
          <w:b/>
          <w:color w:val="000000" w:themeColor="text1"/>
          <w:szCs w:val="28"/>
        </w:rPr>
        <w:t xml:space="preserve"> до наказу</w:t>
      </w:r>
    </w:p>
    <w:p w:rsidR="00F83437" w:rsidRPr="00DA7DCF" w:rsidRDefault="00C261FA" w:rsidP="00C261FA">
      <w:pPr>
        <w:shd w:val="clear" w:color="auto" w:fill="FFFFFF"/>
        <w:ind w:right="450"/>
        <w:contextualSpacing/>
        <w:jc w:val="both"/>
        <w:rPr>
          <w:rStyle w:val="fontstyle01"/>
          <w:rFonts w:ascii="Times New Roman" w:hAnsi="Times New Roman"/>
          <w:color w:val="000000" w:themeColor="text1"/>
          <w:sz w:val="28"/>
          <w:szCs w:val="28"/>
        </w:rPr>
      </w:pPr>
      <w:r w:rsidRPr="00DA7DCF">
        <w:rPr>
          <w:rStyle w:val="fontstyle01"/>
          <w:rFonts w:ascii="Times New Roman" w:hAnsi="Times New Roman"/>
          <w:color w:val="000000" w:themeColor="text1"/>
          <w:sz w:val="28"/>
          <w:szCs w:val="28"/>
        </w:rPr>
        <w:t>Міністерства освіти і науки України</w:t>
      </w:r>
    </w:p>
    <w:p w:rsidR="00AC428A" w:rsidRPr="00DA7DCF" w:rsidRDefault="005447CC" w:rsidP="00C261FA">
      <w:pPr>
        <w:shd w:val="clear" w:color="auto" w:fill="FFFFFF"/>
        <w:ind w:right="450"/>
        <w:contextualSpacing/>
        <w:jc w:val="both"/>
        <w:rPr>
          <w:rStyle w:val="fontstyle01"/>
          <w:rFonts w:ascii="Times New Roman" w:hAnsi="Times New Roman"/>
          <w:color w:val="000000" w:themeColor="text1"/>
          <w:sz w:val="28"/>
          <w:szCs w:val="28"/>
        </w:rPr>
      </w:pPr>
      <w:r w:rsidRPr="00DA7DCF">
        <w:rPr>
          <w:rStyle w:val="rvts9"/>
          <w:b/>
          <w:bCs/>
          <w:color w:val="000000" w:themeColor="text1"/>
          <w:bdr w:val="none" w:sz="0" w:space="0" w:color="auto" w:frame="1"/>
        </w:rPr>
        <w:t>від 14</w:t>
      </w:r>
      <w:r w:rsidR="00316AE8">
        <w:rPr>
          <w:rStyle w:val="rvts9"/>
          <w:b/>
          <w:bCs/>
          <w:color w:val="000000" w:themeColor="text1"/>
          <w:bdr w:val="none" w:sz="0" w:space="0" w:color="auto" w:frame="1"/>
        </w:rPr>
        <w:t xml:space="preserve"> липня </w:t>
      </w:r>
      <w:r w:rsidRPr="00DA7DCF">
        <w:rPr>
          <w:rStyle w:val="rvts9"/>
          <w:b/>
          <w:bCs/>
          <w:color w:val="000000" w:themeColor="text1"/>
          <w:bdr w:val="none" w:sz="0" w:space="0" w:color="auto" w:frame="1"/>
        </w:rPr>
        <w:t>2015 р</w:t>
      </w:r>
      <w:r w:rsidR="00316AE8">
        <w:rPr>
          <w:rStyle w:val="rvts9"/>
          <w:b/>
          <w:bCs/>
          <w:color w:val="000000" w:themeColor="text1"/>
          <w:bdr w:val="none" w:sz="0" w:space="0" w:color="auto" w:frame="1"/>
        </w:rPr>
        <w:t>оку</w:t>
      </w:r>
      <w:r w:rsidRPr="00DA7DCF">
        <w:rPr>
          <w:rStyle w:val="rvts9"/>
          <w:b/>
          <w:bCs/>
          <w:color w:val="000000" w:themeColor="text1"/>
          <w:bdr w:val="none" w:sz="0" w:space="0" w:color="auto" w:frame="1"/>
        </w:rPr>
        <w:t xml:space="preserve"> № 758</w:t>
      </w:r>
      <w:r w:rsidR="00AC428A" w:rsidRPr="00DA7DCF">
        <w:rPr>
          <w:rStyle w:val="fontstyle01"/>
          <w:rFonts w:ascii="Times New Roman" w:hAnsi="Times New Roman"/>
          <w:color w:val="000000" w:themeColor="text1"/>
          <w:sz w:val="28"/>
          <w:szCs w:val="28"/>
        </w:rPr>
        <w:t xml:space="preserve"> </w:t>
      </w:r>
    </w:p>
    <w:p w:rsidR="00F83437" w:rsidRPr="00DA7DCF" w:rsidRDefault="00F83437">
      <w:pPr>
        <w:shd w:val="clear" w:color="auto" w:fill="FFFFFF"/>
        <w:ind w:right="450" w:firstLine="709"/>
        <w:contextualSpacing/>
        <w:jc w:val="center"/>
        <w:rPr>
          <w:color w:val="000000" w:themeColor="text1"/>
          <w:szCs w:val="28"/>
        </w:rPr>
      </w:pPr>
    </w:p>
    <w:p w:rsidR="00F83437" w:rsidRDefault="00323200" w:rsidP="00DD0308">
      <w:pPr>
        <w:spacing w:line="276" w:lineRule="auto"/>
        <w:ind w:firstLine="567"/>
        <w:contextualSpacing/>
        <w:jc w:val="both"/>
        <w:rPr>
          <w:color w:val="000000" w:themeColor="text1"/>
          <w:szCs w:val="28"/>
        </w:rPr>
      </w:pPr>
      <w:r w:rsidRPr="00DD0308">
        <w:rPr>
          <w:color w:val="000000" w:themeColor="text1"/>
          <w:szCs w:val="28"/>
        </w:rPr>
        <w:t>В</w:t>
      </w:r>
      <w:r w:rsidR="00B024FF" w:rsidRPr="00DD0308">
        <w:rPr>
          <w:color w:val="000000" w:themeColor="text1"/>
          <w:szCs w:val="28"/>
        </w:rPr>
        <w:t xml:space="preserve">ідповідно </w:t>
      </w:r>
      <w:r w:rsidR="00B024FF" w:rsidRPr="00DD0308">
        <w:rPr>
          <w:color w:val="000000" w:themeColor="text1"/>
          <w:szCs w:val="28"/>
          <w:shd w:val="clear" w:color="auto" w:fill="FFFFFF"/>
        </w:rPr>
        <w:t>до</w:t>
      </w:r>
      <w:r w:rsidR="00316AE8" w:rsidRPr="00DD0308">
        <w:rPr>
          <w:color w:val="000000" w:themeColor="text1"/>
          <w:szCs w:val="28"/>
          <w:shd w:val="clear" w:color="auto" w:fill="FFFFFF"/>
        </w:rPr>
        <w:t xml:space="preserve"> частини п`ятої статті 6 Закону України «Про вищу освіту»,</w:t>
      </w:r>
      <w:r w:rsidR="00B024FF" w:rsidRPr="00DD0308">
        <w:rPr>
          <w:color w:val="000000" w:themeColor="text1"/>
          <w:szCs w:val="28"/>
          <w:shd w:val="clear" w:color="auto" w:fill="FFFFFF"/>
        </w:rPr>
        <w:t xml:space="preserve"> </w:t>
      </w:r>
      <w:r w:rsidR="00B024FF" w:rsidRPr="00DD0308">
        <w:rPr>
          <w:color w:val="000000" w:themeColor="text1"/>
          <w:szCs w:val="28"/>
        </w:rPr>
        <w:t>пункту 8 Положення про Міністерство освіти і науки України, затвердженого постановою Кабінету Міністрів України від 16 жовтня 2014 року № 630,</w:t>
      </w:r>
      <w:r w:rsidR="00B024FF" w:rsidRPr="00DD0308">
        <w:rPr>
          <w:color w:val="000000" w:themeColor="text1"/>
          <w:szCs w:val="28"/>
          <w:shd w:val="clear" w:color="auto" w:fill="FFFFFF"/>
        </w:rPr>
        <w:t xml:space="preserve"> </w:t>
      </w:r>
      <w:r w:rsidR="00B024FF" w:rsidRPr="00DD0308">
        <w:rPr>
          <w:color w:val="000000" w:themeColor="text1"/>
          <w:szCs w:val="28"/>
        </w:rPr>
        <w:t xml:space="preserve">з метою </w:t>
      </w:r>
      <w:r w:rsidR="00C261FA" w:rsidRPr="00DD0308">
        <w:rPr>
          <w:color w:val="000000" w:themeColor="text1"/>
          <w:szCs w:val="28"/>
        </w:rPr>
        <w:t>підвищення рівня академічної доброчесності</w:t>
      </w:r>
      <w:r w:rsidR="00B024FF" w:rsidRPr="00DD0308">
        <w:rPr>
          <w:color w:val="000000" w:themeColor="text1"/>
          <w:szCs w:val="28"/>
        </w:rPr>
        <w:t xml:space="preserve"> </w:t>
      </w:r>
    </w:p>
    <w:p w:rsidR="00DD0308" w:rsidRPr="00DD0308" w:rsidRDefault="00DD0308" w:rsidP="00DD0308">
      <w:pPr>
        <w:spacing w:line="276" w:lineRule="auto"/>
        <w:ind w:firstLine="567"/>
        <w:contextualSpacing/>
        <w:jc w:val="both"/>
        <w:rPr>
          <w:color w:val="000000" w:themeColor="text1"/>
          <w:sz w:val="8"/>
          <w:szCs w:val="8"/>
        </w:rPr>
      </w:pPr>
    </w:p>
    <w:p w:rsidR="00F83437" w:rsidRDefault="00B024FF" w:rsidP="00DD0308">
      <w:pPr>
        <w:spacing w:line="276" w:lineRule="auto"/>
        <w:ind w:firstLine="567"/>
        <w:contextualSpacing/>
        <w:jc w:val="both"/>
        <w:rPr>
          <w:b/>
          <w:color w:val="000000" w:themeColor="text1"/>
          <w:szCs w:val="28"/>
        </w:rPr>
      </w:pPr>
      <w:r w:rsidRPr="00DD0308">
        <w:rPr>
          <w:b/>
          <w:color w:val="000000" w:themeColor="text1"/>
          <w:szCs w:val="28"/>
        </w:rPr>
        <w:t>НАКАЗУЮ:</w:t>
      </w:r>
    </w:p>
    <w:p w:rsidR="00DD0308" w:rsidRPr="00DD0308" w:rsidRDefault="00DD0308" w:rsidP="00DD0308">
      <w:pPr>
        <w:spacing w:line="276" w:lineRule="auto"/>
        <w:ind w:firstLine="567"/>
        <w:contextualSpacing/>
        <w:jc w:val="both"/>
        <w:rPr>
          <w:b/>
          <w:color w:val="000000" w:themeColor="text1"/>
          <w:sz w:val="8"/>
          <w:szCs w:val="8"/>
        </w:rPr>
      </w:pPr>
    </w:p>
    <w:p w:rsidR="00F83437" w:rsidRPr="00DD0308" w:rsidRDefault="00316AE8" w:rsidP="00DD0308">
      <w:pPr>
        <w:pStyle w:val="a9"/>
        <w:spacing w:after="0"/>
        <w:ind w:left="0" w:firstLine="567"/>
        <w:jc w:val="both"/>
        <w:rPr>
          <w:rFonts w:ascii="Times New Roman" w:hAnsi="Times New Roman"/>
          <w:color w:val="000000" w:themeColor="text1"/>
          <w:sz w:val="28"/>
          <w:szCs w:val="28"/>
          <w:lang w:val="uk-UA"/>
        </w:rPr>
      </w:pPr>
      <w:bookmarkStart w:id="0" w:name="n6"/>
      <w:bookmarkEnd w:id="0"/>
      <w:r w:rsidRPr="00DD0308">
        <w:rPr>
          <w:rFonts w:ascii="Times New Roman" w:hAnsi="Times New Roman"/>
          <w:color w:val="000000" w:themeColor="text1"/>
          <w:sz w:val="28"/>
          <w:szCs w:val="28"/>
          <w:lang w:val="uk-UA"/>
        </w:rPr>
        <w:t xml:space="preserve">1. </w:t>
      </w:r>
      <w:proofErr w:type="spellStart"/>
      <w:r w:rsidRPr="00DD0308">
        <w:rPr>
          <w:rFonts w:ascii="Times New Roman" w:hAnsi="Times New Roman"/>
          <w:color w:val="000000" w:themeColor="text1"/>
          <w:sz w:val="28"/>
          <w:szCs w:val="28"/>
          <w:lang w:val="uk-UA"/>
        </w:rPr>
        <w:t>Внести</w:t>
      </w:r>
      <w:proofErr w:type="spellEnd"/>
      <w:r w:rsidRPr="00DD0308">
        <w:rPr>
          <w:rFonts w:ascii="Times New Roman" w:hAnsi="Times New Roman"/>
          <w:color w:val="000000" w:themeColor="text1"/>
          <w:sz w:val="28"/>
          <w:szCs w:val="28"/>
          <w:lang w:val="uk-UA"/>
        </w:rPr>
        <w:t xml:space="preserve"> </w:t>
      </w:r>
      <w:r w:rsidR="00C261FA" w:rsidRPr="00DD0308">
        <w:rPr>
          <w:rFonts w:ascii="Times New Roman" w:hAnsi="Times New Roman"/>
          <w:color w:val="000000" w:themeColor="text1"/>
          <w:sz w:val="28"/>
          <w:szCs w:val="28"/>
          <w:lang w:val="uk-UA"/>
        </w:rPr>
        <w:t xml:space="preserve">до наказу </w:t>
      </w:r>
      <w:r w:rsidR="00C261FA" w:rsidRPr="00DD0308">
        <w:rPr>
          <w:rStyle w:val="fontstyle01"/>
          <w:rFonts w:ascii="Times New Roman" w:hAnsi="Times New Roman"/>
          <w:b w:val="0"/>
          <w:color w:val="000000" w:themeColor="text1"/>
          <w:sz w:val="28"/>
          <w:szCs w:val="28"/>
          <w:lang w:val="uk-UA"/>
        </w:rPr>
        <w:t xml:space="preserve">Міністерства освіти і науки України </w:t>
      </w:r>
      <w:r w:rsidRPr="00DD0308">
        <w:rPr>
          <w:rStyle w:val="rvts9"/>
          <w:rFonts w:ascii="Times New Roman" w:hAnsi="Times New Roman"/>
          <w:bCs/>
          <w:color w:val="000000" w:themeColor="text1"/>
          <w:sz w:val="28"/>
          <w:szCs w:val="28"/>
          <w:bdr w:val="none" w:sz="0" w:space="0" w:color="auto" w:frame="1"/>
          <w:lang w:val="uk-UA"/>
        </w:rPr>
        <w:t xml:space="preserve">від 14 липня </w:t>
      </w:r>
      <w:r w:rsidR="00DD0308">
        <w:rPr>
          <w:rStyle w:val="rvts9"/>
          <w:rFonts w:ascii="Times New Roman" w:hAnsi="Times New Roman"/>
          <w:bCs/>
          <w:color w:val="000000" w:themeColor="text1"/>
          <w:sz w:val="28"/>
          <w:szCs w:val="28"/>
          <w:bdr w:val="none" w:sz="0" w:space="0" w:color="auto" w:frame="1"/>
          <w:lang w:val="uk-UA"/>
        </w:rPr>
        <w:t>2015 </w:t>
      </w:r>
      <w:r w:rsidRPr="00DD0308">
        <w:rPr>
          <w:rStyle w:val="rvts9"/>
          <w:rFonts w:ascii="Times New Roman" w:hAnsi="Times New Roman"/>
          <w:bCs/>
          <w:color w:val="000000" w:themeColor="text1"/>
          <w:sz w:val="28"/>
          <w:szCs w:val="28"/>
          <w:bdr w:val="none" w:sz="0" w:space="0" w:color="auto" w:frame="1"/>
          <w:lang w:val="uk-UA"/>
        </w:rPr>
        <w:t>року № 758</w:t>
      </w:r>
      <w:r w:rsidR="00C261FA" w:rsidRPr="00DD0308">
        <w:rPr>
          <w:rStyle w:val="fontstyle01"/>
          <w:rFonts w:ascii="Times New Roman" w:hAnsi="Times New Roman"/>
          <w:color w:val="000000" w:themeColor="text1"/>
          <w:sz w:val="28"/>
          <w:szCs w:val="28"/>
          <w:lang w:val="uk-UA"/>
        </w:rPr>
        <w:t xml:space="preserve"> «</w:t>
      </w:r>
      <w:r w:rsidR="00C261FA" w:rsidRPr="00DD0308">
        <w:rPr>
          <w:rFonts w:ascii="Times New Roman" w:hAnsi="Times New Roman"/>
          <w:bCs/>
          <w:color w:val="000000" w:themeColor="text1"/>
          <w:sz w:val="28"/>
          <w:szCs w:val="28"/>
          <w:shd w:val="clear" w:color="auto" w:fill="FFFFFF"/>
          <w:lang w:val="uk-UA"/>
        </w:rPr>
        <w:t>Про оприлюднення дисертацій та відгуків офіційних опонентів</w:t>
      </w:r>
      <w:r w:rsidR="005447CC" w:rsidRPr="00DD0308">
        <w:rPr>
          <w:rFonts w:ascii="Times New Roman" w:hAnsi="Times New Roman"/>
          <w:bCs/>
          <w:color w:val="000000" w:themeColor="text1"/>
          <w:sz w:val="28"/>
          <w:szCs w:val="28"/>
          <w:shd w:val="clear" w:color="auto" w:fill="FFFFFF"/>
          <w:lang w:val="uk-UA"/>
        </w:rPr>
        <w:t>»</w:t>
      </w:r>
      <w:r w:rsidR="00C261FA" w:rsidRPr="00DD0308">
        <w:rPr>
          <w:rStyle w:val="fontstyle01"/>
          <w:rFonts w:ascii="Times New Roman" w:hAnsi="Times New Roman"/>
          <w:color w:val="000000" w:themeColor="text1"/>
          <w:sz w:val="28"/>
          <w:szCs w:val="28"/>
          <w:lang w:val="uk-UA"/>
        </w:rPr>
        <w:t xml:space="preserve">, </w:t>
      </w:r>
      <w:r w:rsidR="00C261FA" w:rsidRPr="00DD0308">
        <w:rPr>
          <w:rStyle w:val="fontstyle01"/>
          <w:rFonts w:ascii="Times New Roman" w:hAnsi="Times New Roman"/>
          <w:b w:val="0"/>
          <w:color w:val="000000" w:themeColor="text1"/>
          <w:sz w:val="28"/>
          <w:szCs w:val="28"/>
          <w:lang w:val="uk-UA"/>
        </w:rPr>
        <w:t xml:space="preserve">зареєстрованого в </w:t>
      </w:r>
      <w:r w:rsidR="00424B79" w:rsidRPr="00DD0308">
        <w:rPr>
          <w:rStyle w:val="fontstyle01"/>
          <w:rFonts w:ascii="Times New Roman" w:hAnsi="Times New Roman"/>
          <w:b w:val="0"/>
          <w:color w:val="000000" w:themeColor="text1"/>
          <w:sz w:val="28"/>
          <w:szCs w:val="28"/>
          <w:lang w:val="uk-UA"/>
        </w:rPr>
        <w:t>Міністерстві юстиції України 22 </w:t>
      </w:r>
      <w:r w:rsidR="00BF5EF7" w:rsidRPr="00DD0308">
        <w:rPr>
          <w:rStyle w:val="fontstyle01"/>
          <w:rFonts w:ascii="Times New Roman" w:hAnsi="Times New Roman"/>
          <w:b w:val="0"/>
          <w:color w:val="000000" w:themeColor="text1"/>
          <w:sz w:val="28"/>
          <w:szCs w:val="28"/>
          <w:lang w:val="uk-UA"/>
        </w:rPr>
        <w:t>липня 2015 </w:t>
      </w:r>
      <w:r w:rsidR="00C261FA" w:rsidRPr="00DD0308">
        <w:rPr>
          <w:rStyle w:val="fontstyle01"/>
          <w:rFonts w:ascii="Times New Roman" w:hAnsi="Times New Roman"/>
          <w:b w:val="0"/>
          <w:color w:val="000000" w:themeColor="text1"/>
          <w:sz w:val="28"/>
          <w:szCs w:val="28"/>
          <w:lang w:val="uk-UA"/>
        </w:rPr>
        <w:t>року за №</w:t>
      </w:r>
      <w:r w:rsidR="00C261FA" w:rsidRPr="00DD0308">
        <w:rPr>
          <w:rStyle w:val="fontstyle01"/>
          <w:rFonts w:ascii="Times New Roman" w:hAnsi="Times New Roman"/>
          <w:color w:val="000000" w:themeColor="text1"/>
          <w:sz w:val="28"/>
          <w:szCs w:val="28"/>
          <w:lang w:val="uk-UA"/>
        </w:rPr>
        <w:t> </w:t>
      </w:r>
      <w:r w:rsidR="00C261FA" w:rsidRPr="00DD0308">
        <w:rPr>
          <w:rFonts w:ascii="Times New Roman" w:hAnsi="Times New Roman"/>
          <w:bCs/>
          <w:color w:val="000000" w:themeColor="text1"/>
          <w:sz w:val="28"/>
          <w:szCs w:val="28"/>
          <w:shd w:val="clear" w:color="auto" w:fill="FFFFFF"/>
          <w:lang w:val="uk-UA"/>
        </w:rPr>
        <w:t>885/27330</w:t>
      </w:r>
      <w:r w:rsidR="00B024FF" w:rsidRPr="00DD0308">
        <w:rPr>
          <w:rFonts w:ascii="Times New Roman" w:hAnsi="Times New Roman"/>
          <w:color w:val="000000" w:themeColor="text1"/>
          <w:sz w:val="28"/>
          <w:szCs w:val="28"/>
          <w:lang w:val="uk-UA"/>
        </w:rPr>
        <w:t xml:space="preserve">, </w:t>
      </w:r>
      <w:r w:rsidRPr="00DD0308">
        <w:rPr>
          <w:rFonts w:ascii="Times New Roman" w:hAnsi="Times New Roman"/>
          <w:color w:val="000000" w:themeColor="text1"/>
          <w:sz w:val="28"/>
          <w:szCs w:val="28"/>
          <w:lang w:val="uk-UA"/>
        </w:rPr>
        <w:t>такі зміни:</w:t>
      </w:r>
    </w:p>
    <w:p w:rsidR="00316AE8" w:rsidRPr="00DD0308" w:rsidRDefault="00316AE8" w:rsidP="00DD0308">
      <w:pPr>
        <w:pStyle w:val="a9"/>
        <w:spacing w:after="0"/>
        <w:ind w:left="0" w:firstLine="567"/>
        <w:jc w:val="both"/>
        <w:rPr>
          <w:rFonts w:ascii="Times New Roman" w:hAnsi="Times New Roman"/>
          <w:color w:val="000000"/>
          <w:sz w:val="28"/>
          <w:lang w:val="uk-UA"/>
        </w:rPr>
      </w:pPr>
      <w:r w:rsidRPr="00DD0308">
        <w:rPr>
          <w:rFonts w:ascii="Times New Roman" w:hAnsi="Times New Roman"/>
          <w:color w:val="000000" w:themeColor="text1"/>
          <w:sz w:val="28"/>
          <w:szCs w:val="28"/>
          <w:lang w:val="uk-UA"/>
        </w:rPr>
        <w:t>1) заголо</w:t>
      </w:r>
      <w:r w:rsidR="005807CF" w:rsidRPr="00DD0308">
        <w:rPr>
          <w:rFonts w:ascii="Times New Roman" w:hAnsi="Times New Roman"/>
          <w:color w:val="000000" w:themeColor="text1"/>
          <w:sz w:val="28"/>
          <w:szCs w:val="28"/>
          <w:lang w:val="uk-UA"/>
        </w:rPr>
        <w:t>вок</w:t>
      </w:r>
      <w:r w:rsidR="00F3066F">
        <w:rPr>
          <w:rFonts w:ascii="Times New Roman" w:hAnsi="Times New Roman"/>
          <w:color w:val="000000" w:themeColor="text1"/>
          <w:sz w:val="28"/>
          <w:szCs w:val="28"/>
          <w:lang w:val="uk-UA"/>
        </w:rPr>
        <w:t xml:space="preserve"> цього</w:t>
      </w:r>
      <w:r w:rsidRPr="00DD0308">
        <w:rPr>
          <w:rFonts w:ascii="Times New Roman" w:hAnsi="Times New Roman"/>
          <w:color w:val="000000" w:themeColor="text1"/>
          <w:sz w:val="28"/>
          <w:szCs w:val="28"/>
          <w:lang w:val="uk-UA"/>
        </w:rPr>
        <w:t xml:space="preserve"> наказу </w:t>
      </w:r>
      <w:r w:rsidR="005807CF" w:rsidRPr="00DD0308">
        <w:rPr>
          <w:rFonts w:ascii="Times New Roman" w:hAnsi="Times New Roman"/>
          <w:color w:val="000000" w:themeColor="text1"/>
          <w:sz w:val="28"/>
          <w:szCs w:val="28"/>
          <w:lang w:val="uk-UA"/>
        </w:rPr>
        <w:t>після слів «</w:t>
      </w:r>
      <w:r w:rsidR="005807CF" w:rsidRPr="00DD0308">
        <w:rPr>
          <w:rFonts w:ascii="Times New Roman" w:hAnsi="Times New Roman"/>
          <w:bCs/>
          <w:color w:val="000000" w:themeColor="text1"/>
          <w:sz w:val="28"/>
          <w:szCs w:val="28"/>
          <w:shd w:val="clear" w:color="auto" w:fill="FFFFFF"/>
          <w:lang w:val="uk-UA"/>
        </w:rPr>
        <w:t>Про оприлюднення» доповнити словами «</w:t>
      </w:r>
      <w:r w:rsidR="005807CF" w:rsidRPr="00DD0308">
        <w:rPr>
          <w:rFonts w:ascii="Times New Roman" w:hAnsi="Times New Roman"/>
          <w:color w:val="000000" w:themeColor="text1"/>
          <w:sz w:val="28"/>
          <w:szCs w:val="28"/>
          <w:shd w:val="clear" w:color="auto" w:fill="FFFFFF"/>
          <w:lang w:val="uk-UA"/>
        </w:rPr>
        <w:t>кваліфікаційних випускних р</w:t>
      </w:r>
      <w:r w:rsidR="00B5057C">
        <w:rPr>
          <w:rFonts w:ascii="Times New Roman" w:hAnsi="Times New Roman"/>
          <w:color w:val="000000" w:themeColor="text1"/>
          <w:sz w:val="28"/>
          <w:szCs w:val="28"/>
          <w:shd w:val="clear" w:color="auto" w:fill="FFFFFF"/>
          <w:lang w:val="uk-UA"/>
        </w:rPr>
        <w:t>обіт здобувачів вищої освіти,»</w:t>
      </w:r>
      <w:r w:rsidR="005807CF" w:rsidRPr="00DD0308">
        <w:rPr>
          <w:rFonts w:ascii="Times New Roman" w:hAnsi="Times New Roman"/>
          <w:color w:val="000000" w:themeColor="text1"/>
          <w:sz w:val="28"/>
          <w:szCs w:val="28"/>
          <w:shd w:val="clear" w:color="auto" w:fill="FFFFFF"/>
          <w:lang w:val="uk-UA"/>
        </w:rPr>
        <w:t xml:space="preserve"> слова «</w:t>
      </w:r>
      <w:r w:rsidR="005807CF" w:rsidRPr="00DD0308">
        <w:rPr>
          <w:rFonts w:ascii="Times New Roman" w:hAnsi="Times New Roman"/>
          <w:bCs/>
          <w:color w:val="000000"/>
          <w:sz w:val="28"/>
          <w:szCs w:val="28"/>
          <w:shd w:val="clear" w:color="auto" w:fill="FFFFFF"/>
          <w:lang w:val="uk-UA"/>
        </w:rPr>
        <w:t>відгуків офіційних опонентів</w:t>
      </w:r>
      <w:r w:rsidR="005807CF" w:rsidRPr="00DD0308">
        <w:rPr>
          <w:rFonts w:ascii="Times New Roman" w:hAnsi="Times New Roman"/>
          <w:color w:val="000000" w:themeColor="text1"/>
          <w:sz w:val="28"/>
          <w:szCs w:val="28"/>
          <w:shd w:val="clear" w:color="auto" w:fill="FFFFFF"/>
          <w:lang w:val="uk-UA"/>
        </w:rPr>
        <w:t xml:space="preserve">» замінити словами </w:t>
      </w:r>
      <w:r w:rsidR="005807CF" w:rsidRPr="00DD0308">
        <w:rPr>
          <w:rFonts w:ascii="Times New Roman" w:hAnsi="Times New Roman"/>
          <w:color w:val="000000"/>
          <w:sz w:val="28"/>
          <w:shd w:val="clear" w:color="auto" w:fill="FFFFFF"/>
          <w:lang w:val="uk-UA"/>
        </w:rPr>
        <w:t>«</w:t>
      </w:r>
      <w:r w:rsidR="005807CF" w:rsidRPr="00DD0308">
        <w:rPr>
          <w:rFonts w:ascii="Times New Roman" w:hAnsi="Times New Roman"/>
          <w:color w:val="000000"/>
          <w:sz w:val="28"/>
          <w:lang w:val="uk-UA"/>
        </w:rPr>
        <w:t>деяких матеріалів, пов’язаних з захистом дисертацій»;</w:t>
      </w:r>
    </w:p>
    <w:p w:rsidR="00F3066F" w:rsidRDefault="005807CF" w:rsidP="00DD0308">
      <w:pPr>
        <w:pStyle w:val="a9"/>
        <w:spacing w:after="0"/>
        <w:ind w:left="0" w:firstLine="567"/>
        <w:jc w:val="both"/>
        <w:rPr>
          <w:rFonts w:ascii="Times New Roman" w:hAnsi="Times New Roman"/>
          <w:color w:val="000000" w:themeColor="text1"/>
          <w:sz w:val="28"/>
          <w:szCs w:val="28"/>
          <w:lang w:val="uk-UA"/>
        </w:rPr>
      </w:pPr>
      <w:r w:rsidRPr="00DD0308">
        <w:rPr>
          <w:rFonts w:ascii="Times New Roman" w:hAnsi="Times New Roman"/>
          <w:color w:val="000000"/>
          <w:sz w:val="28"/>
          <w:lang w:val="uk-UA"/>
        </w:rPr>
        <w:t xml:space="preserve">2) </w:t>
      </w:r>
      <w:r w:rsidRPr="00DD0308">
        <w:rPr>
          <w:rFonts w:ascii="Times New Roman" w:hAnsi="Times New Roman"/>
          <w:color w:val="000000" w:themeColor="text1"/>
          <w:sz w:val="28"/>
          <w:szCs w:val="28"/>
          <w:lang w:val="uk-UA"/>
        </w:rPr>
        <w:t>преамбулу</w:t>
      </w:r>
      <w:r w:rsidR="00F3066F">
        <w:rPr>
          <w:rFonts w:ascii="Times New Roman" w:hAnsi="Times New Roman"/>
          <w:color w:val="000000" w:themeColor="text1"/>
          <w:sz w:val="28"/>
          <w:szCs w:val="28"/>
          <w:lang w:val="uk-UA"/>
        </w:rPr>
        <w:t xml:space="preserve"> цього</w:t>
      </w:r>
      <w:r w:rsidRPr="00DD0308">
        <w:rPr>
          <w:rFonts w:ascii="Times New Roman" w:hAnsi="Times New Roman"/>
          <w:color w:val="000000" w:themeColor="text1"/>
          <w:sz w:val="28"/>
          <w:szCs w:val="28"/>
          <w:lang w:val="uk-UA"/>
        </w:rPr>
        <w:t xml:space="preserve"> наказу викласти </w:t>
      </w:r>
      <w:r w:rsidR="00F3066F">
        <w:rPr>
          <w:rFonts w:ascii="Times New Roman" w:hAnsi="Times New Roman"/>
          <w:color w:val="000000" w:themeColor="text1"/>
          <w:sz w:val="28"/>
          <w:szCs w:val="28"/>
          <w:lang w:val="uk-UA"/>
        </w:rPr>
        <w:t>у такій</w:t>
      </w:r>
      <w:r w:rsidRPr="00DD0308">
        <w:rPr>
          <w:rFonts w:ascii="Times New Roman" w:hAnsi="Times New Roman"/>
          <w:color w:val="000000" w:themeColor="text1"/>
          <w:sz w:val="28"/>
          <w:szCs w:val="28"/>
          <w:lang w:val="uk-UA"/>
        </w:rPr>
        <w:t xml:space="preserve"> редакції</w:t>
      </w:r>
      <w:r w:rsidR="00F3066F">
        <w:rPr>
          <w:rFonts w:ascii="Times New Roman" w:hAnsi="Times New Roman"/>
          <w:color w:val="000000" w:themeColor="text1"/>
          <w:sz w:val="28"/>
          <w:szCs w:val="28"/>
          <w:lang w:val="uk-UA"/>
        </w:rPr>
        <w:t>:</w:t>
      </w:r>
    </w:p>
    <w:p w:rsidR="005807CF" w:rsidRPr="00DD0308" w:rsidRDefault="005807CF" w:rsidP="00DD0308">
      <w:pPr>
        <w:pStyle w:val="a9"/>
        <w:spacing w:after="0"/>
        <w:ind w:left="0" w:firstLine="567"/>
        <w:jc w:val="both"/>
        <w:rPr>
          <w:rFonts w:ascii="Times New Roman" w:hAnsi="Times New Roman"/>
          <w:color w:val="000000" w:themeColor="text1"/>
          <w:sz w:val="28"/>
          <w:szCs w:val="28"/>
          <w:lang w:val="uk-UA"/>
        </w:rPr>
      </w:pPr>
      <w:r w:rsidRPr="00DD0308">
        <w:rPr>
          <w:rFonts w:ascii="Times New Roman" w:hAnsi="Times New Roman"/>
          <w:color w:val="000000" w:themeColor="text1"/>
          <w:sz w:val="28"/>
          <w:szCs w:val="28"/>
          <w:lang w:val="uk-UA"/>
        </w:rPr>
        <w:t>«</w:t>
      </w:r>
      <w:r w:rsidRPr="00DD0308">
        <w:rPr>
          <w:rFonts w:ascii="Times New Roman" w:hAnsi="Times New Roman"/>
          <w:color w:val="000000"/>
          <w:sz w:val="28"/>
          <w:szCs w:val="28"/>
          <w:shd w:val="clear" w:color="auto" w:fill="FFFFFF"/>
          <w:lang w:val="uk-UA"/>
        </w:rPr>
        <w:t xml:space="preserve">Відповідно до </w:t>
      </w:r>
      <w:hyperlink r:id="rId9" w:anchor="n116" w:tgtFrame="_blank" w:history="1">
        <w:r w:rsidRPr="00DD0308">
          <w:rPr>
            <w:rStyle w:val="ab"/>
            <w:rFonts w:ascii="Times New Roman" w:hAnsi="Times New Roman"/>
            <w:color w:val="000000"/>
            <w:sz w:val="28"/>
            <w:szCs w:val="28"/>
            <w:u w:val="none"/>
            <w:shd w:val="clear" w:color="auto" w:fill="FFFFFF"/>
            <w:lang w:val="uk-UA"/>
          </w:rPr>
          <w:t>частини п’ятої</w:t>
        </w:r>
      </w:hyperlink>
      <w:r w:rsidRPr="00DD0308">
        <w:rPr>
          <w:rFonts w:ascii="Times New Roman" w:hAnsi="Times New Roman"/>
          <w:color w:val="000000"/>
          <w:sz w:val="28"/>
          <w:szCs w:val="28"/>
          <w:shd w:val="clear" w:color="auto" w:fill="FFFFFF"/>
          <w:lang w:val="uk-UA"/>
        </w:rPr>
        <w:t> статті 6 Закону України «Про вищу освіту»</w:t>
      </w:r>
      <w:r w:rsidRPr="00DD0308">
        <w:rPr>
          <w:rFonts w:ascii="Times New Roman" w:hAnsi="Times New Roman"/>
          <w:color w:val="000000"/>
          <w:sz w:val="28"/>
          <w:szCs w:val="28"/>
          <w:lang w:val="uk-UA"/>
        </w:rPr>
        <w:t xml:space="preserve">, абзацу третього пункту 7 і абзацу першого пункту 12 Положення про Національний </w:t>
      </w:r>
      <w:proofErr w:type="spellStart"/>
      <w:r w:rsidRPr="00DD0308">
        <w:rPr>
          <w:rFonts w:ascii="Times New Roman" w:hAnsi="Times New Roman"/>
          <w:color w:val="000000"/>
          <w:sz w:val="28"/>
          <w:szCs w:val="28"/>
          <w:lang w:val="uk-UA"/>
        </w:rPr>
        <w:t>репозитарій</w:t>
      </w:r>
      <w:proofErr w:type="spellEnd"/>
      <w:r w:rsidRPr="00DD0308">
        <w:rPr>
          <w:rFonts w:ascii="Times New Roman" w:hAnsi="Times New Roman"/>
          <w:color w:val="000000"/>
          <w:sz w:val="28"/>
          <w:szCs w:val="28"/>
          <w:lang w:val="uk-UA"/>
        </w:rPr>
        <w:t xml:space="preserve"> академічних текстів, затвердженого постановою Кабінету Міністрів України від 19 липня 2017 року № 541,</w:t>
      </w:r>
      <w:r w:rsidRPr="00DD0308">
        <w:rPr>
          <w:rFonts w:ascii="Times New Roman" w:hAnsi="Times New Roman"/>
          <w:color w:val="000000"/>
          <w:sz w:val="28"/>
          <w:szCs w:val="28"/>
          <w:shd w:val="clear" w:color="auto" w:fill="FFFFFF"/>
          <w:lang w:val="uk-UA"/>
        </w:rPr>
        <w:t xml:space="preserve"> абзацу третього пункту першого розділу </w:t>
      </w:r>
      <w:r w:rsidRPr="00DD0308">
        <w:rPr>
          <w:rFonts w:ascii="Times New Roman" w:hAnsi="Times New Roman"/>
          <w:bCs/>
          <w:color w:val="000000"/>
          <w:sz w:val="28"/>
          <w:szCs w:val="28"/>
          <w:shd w:val="clear" w:color="auto" w:fill="FFFFFF"/>
          <w:lang w:val="uk-UA"/>
        </w:rPr>
        <w:t xml:space="preserve">ІІ. «Розпорядник Національного </w:t>
      </w:r>
      <w:proofErr w:type="spellStart"/>
      <w:r w:rsidRPr="00DD0308">
        <w:rPr>
          <w:rFonts w:ascii="Times New Roman" w:hAnsi="Times New Roman"/>
          <w:bCs/>
          <w:color w:val="000000"/>
          <w:sz w:val="28"/>
          <w:szCs w:val="28"/>
          <w:shd w:val="clear" w:color="auto" w:fill="FFFFFF"/>
          <w:lang w:val="uk-UA"/>
        </w:rPr>
        <w:t>репозитарію</w:t>
      </w:r>
      <w:proofErr w:type="spellEnd"/>
      <w:r w:rsidRPr="00DD0308">
        <w:rPr>
          <w:rFonts w:ascii="Times New Roman" w:hAnsi="Times New Roman"/>
          <w:bCs/>
          <w:color w:val="000000"/>
          <w:sz w:val="28"/>
          <w:szCs w:val="28"/>
          <w:shd w:val="clear" w:color="auto" w:fill="FFFFFF"/>
          <w:lang w:val="uk-UA"/>
        </w:rPr>
        <w:t xml:space="preserve">» </w:t>
      </w:r>
      <w:r w:rsidRPr="00DD0308">
        <w:rPr>
          <w:rStyle w:val="rvts23"/>
          <w:rFonts w:ascii="Times New Roman" w:hAnsi="Times New Roman"/>
          <w:bCs/>
          <w:color w:val="000000"/>
          <w:sz w:val="28"/>
          <w:szCs w:val="28"/>
          <w:shd w:val="clear" w:color="auto" w:fill="FFFFFF"/>
          <w:lang w:val="uk-UA"/>
        </w:rPr>
        <w:t xml:space="preserve">Регламенту роботи Національного </w:t>
      </w:r>
      <w:proofErr w:type="spellStart"/>
      <w:r w:rsidRPr="00DD0308">
        <w:rPr>
          <w:rStyle w:val="rvts23"/>
          <w:rFonts w:ascii="Times New Roman" w:hAnsi="Times New Roman"/>
          <w:bCs/>
          <w:color w:val="000000"/>
          <w:sz w:val="28"/>
          <w:szCs w:val="28"/>
          <w:shd w:val="clear" w:color="auto" w:fill="FFFFFF"/>
          <w:lang w:val="uk-UA"/>
        </w:rPr>
        <w:t>репозитарію</w:t>
      </w:r>
      <w:proofErr w:type="spellEnd"/>
      <w:r w:rsidRPr="00DD0308">
        <w:rPr>
          <w:rStyle w:val="rvts23"/>
          <w:rFonts w:ascii="Times New Roman" w:hAnsi="Times New Roman"/>
          <w:bCs/>
          <w:color w:val="000000"/>
          <w:sz w:val="28"/>
          <w:szCs w:val="28"/>
          <w:shd w:val="clear" w:color="auto" w:fill="FFFFFF"/>
          <w:lang w:val="uk-UA"/>
        </w:rPr>
        <w:t xml:space="preserve"> академічних текстів, </w:t>
      </w:r>
      <w:r w:rsidRPr="00DD0308">
        <w:rPr>
          <w:rStyle w:val="rvts9"/>
          <w:rFonts w:ascii="Times New Roman" w:hAnsi="Times New Roman"/>
          <w:color w:val="000000"/>
          <w:sz w:val="28"/>
          <w:szCs w:val="28"/>
          <w:shd w:val="clear" w:color="auto" w:fill="FFFFFF"/>
          <w:lang w:val="uk-UA"/>
        </w:rPr>
        <w:t>затвердженого наказом Міністерства освіт</w:t>
      </w:r>
      <w:r w:rsidR="00F3066F">
        <w:rPr>
          <w:rStyle w:val="rvts9"/>
          <w:rFonts w:ascii="Times New Roman" w:hAnsi="Times New Roman"/>
          <w:color w:val="000000"/>
          <w:sz w:val="28"/>
          <w:szCs w:val="28"/>
          <w:shd w:val="clear" w:color="auto" w:fill="FFFFFF"/>
          <w:lang w:val="uk-UA"/>
        </w:rPr>
        <w:t>и і науки України 04 липня 2018 </w:t>
      </w:r>
      <w:r w:rsidRPr="00DD0308">
        <w:rPr>
          <w:rStyle w:val="rvts9"/>
          <w:rFonts w:ascii="Times New Roman" w:hAnsi="Times New Roman"/>
          <w:color w:val="000000"/>
          <w:sz w:val="28"/>
          <w:szCs w:val="28"/>
          <w:shd w:val="clear" w:color="auto" w:fill="FFFFFF"/>
          <w:lang w:val="uk-UA"/>
        </w:rPr>
        <w:t xml:space="preserve">року № 707, зареєстрованим </w:t>
      </w:r>
      <w:r w:rsidRPr="00DD0308">
        <w:rPr>
          <w:rFonts w:ascii="Times New Roman" w:hAnsi="Times New Roman"/>
          <w:bCs/>
          <w:color w:val="000000"/>
          <w:sz w:val="28"/>
          <w:szCs w:val="28"/>
          <w:lang w:val="uk-UA"/>
        </w:rPr>
        <w:t xml:space="preserve">в Міністерстві </w:t>
      </w:r>
      <w:r w:rsidR="00F3066F">
        <w:rPr>
          <w:rFonts w:ascii="Times New Roman" w:hAnsi="Times New Roman"/>
          <w:bCs/>
          <w:color w:val="000000"/>
          <w:sz w:val="28"/>
          <w:szCs w:val="28"/>
          <w:lang w:val="uk-UA"/>
        </w:rPr>
        <w:t>юстиції України 23 липня 2018 року</w:t>
      </w:r>
      <w:r w:rsidRPr="00DD0308">
        <w:rPr>
          <w:rFonts w:ascii="Times New Roman" w:hAnsi="Times New Roman"/>
          <w:bCs/>
          <w:color w:val="000000"/>
          <w:sz w:val="28"/>
          <w:szCs w:val="28"/>
          <w:lang w:val="uk-UA"/>
        </w:rPr>
        <w:t xml:space="preserve"> за № 858/32310, </w:t>
      </w:r>
      <w:r w:rsidRPr="00DD0308">
        <w:rPr>
          <w:rFonts w:ascii="Times New Roman" w:hAnsi="Times New Roman"/>
          <w:color w:val="000000"/>
          <w:sz w:val="28"/>
          <w:szCs w:val="28"/>
          <w:shd w:val="clear" w:color="auto" w:fill="FFFFFF"/>
          <w:lang w:val="uk-UA"/>
        </w:rPr>
        <w:t xml:space="preserve">та з метою ознайомлення наукової громадськості з доробком здобувачів вищої освіти і наукових ступенів та деякими матеріалами, пов`язаними з захистом дисертацій, в установленому законодавством </w:t>
      </w:r>
      <w:r w:rsidR="00F3066F">
        <w:rPr>
          <w:rFonts w:ascii="Times New Roman" w:hAnsi="Times New Roman"/>
          <w:color w:val="000000"/>
          <w:sz w:val="28"/>
          <w:szCs w:val="28"/>
          <w:shd w:val="clear" w:color="auto" w:fill="FFFFFF"/>
          <w:lang w:val="uk-UA"/>
        </w:rPr>
        <w:t>порядку,</w:t>
      </w:r>
      <w:r w:rsidRPr="00DD0308">
        <w:rPr>
          <w:rFonts w:ascii="Times New Roman" w:hAnsi="Times New Roman"/>
          <w:color w:val="000000"/>
          <w:sz w:val="28"/>
          <w:szCs w:val="28"/>
          <w:shd w:val="clear" w:color="auto" w:fill="FFFFFF"/>
          <w:lang w:val="uk-UA"/>
        </w:rPr>
        <w:t>»</w:t>
      </w:r>
      <w:r w:rsidR="00DD0308" w:rsidRPr="00DD0308">
        <w:rPr>
          <w:rFonts w:ascii="Times New Roman" w:hAnsi="Times New Roman"/>
          <w:color w:val="000000"/>
          <w:sz w:val="28"/>
          <w:szCs w:val="28"/>
          <w:shd w:val="clear" w:color="auto" w:fill="FFFFFF"/>
          <w:lang w:val="uk-UA"/>
        </w:rPr>
        <w:t>;</w:t>
      </w:r>
    </w:p>
    <w:p w:rsidR="00F3066F" w:rsidRDefault="005807CF"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 xml:space="preserve">3) </w:t>
      </w:r>
      <w:r w:rsidR="00597D45" w:rsidRPr="00DD0308">
        <w:rPr>
          <w:rFonts w:ascii="Times New Roman" w:hAnsi="Times New Roman"/>
          <w:color w:val="000000"/>
          <w:sz w:val="28"/>
          <w:szCs w:val="28"/>
          <w:shd w:val="clear" w:color="auto" w:fill="FFFFFF"/>
          <w:lang w:val="uk-UA"/>
        </w:rPr>
        <w:t>підпункт</w:t>
      </w:r>
      <w:r w:rsidR="00F3066F">
        <w:rPr>
          <w:rFonts w:ascii="Times New Roman" w:hAnsi="Times New Roman"/>
          <w:color w:val="000000"/>
          <w:sz w:val="28"/>
          <w:szCs w:val="28"/>
          <w:shd w:val="clear" w:color="auto" w:fill="FFFFFF"/>
          <w:lang w:val="uk-UA"/>
        </w:rPr>
        <w:t>и</w:t>
      </w:r>
      <w:r w:rsidR="00597D45" w:rsidRPr="00DD0308">
        <w:rPr>
          <w:rFonts w:ascii="Times New Roman" w:hAnsi="Times New Roman"/>
          <w:color w:val="000000"/>
          <w:sz w:val="28"/>
          <w:szCs w:val="28"/>
          <w:shd w:val="clear" w:color="auto" w:fill="FFFFFF"/>
          <w:lang w:val="uk-UA"/>
        </w:rPr>
        <w:t xml:space="preserve"> </w:t>
      </w:r>
      <w:r w:rsidR="00F3066F">
        <w:rPr>
          <w:rFonts w:ascii="Times New Roman" w:hAnsi="Times New Roman"/>
          <w:color w:val="000000"/>
          <w:sz w:val="28"/>
          <w:szCs w:val="28"/>
          <w:shd w:val="clear" w:color="auto" w:fill="FFFFFF"/>
          <w:lang w:val="uk-UA"/>
        </w:rPr>
        <w:t>1, 2</w:t>
      </w:r>
      <w:r w:rsidR="00597D45" w:rsidRPr="00DD0308">
        <w:rPr>
          <w:rFonts w:ascii="Times New Roman" w:hAnsi="Times New Roman"/>
          <w:color w:val="000000"/>
          <w:sz w:val="28"/>
          <w:szCs w:val="28"/>
          <w:shd w:val="clear" w:color="auto" w:fill="FFFFFF"/>
          <w:lang w:val="uk-UA"/>
        </w:rPr>
        <w:t xml:space="preserve"> пункту 1</w:t>
      </w:r>
      <w:r w:rsidR="00F3066F">
        <w:rPr>
          <w:rFonts w:ascii="Times New Roman" w:hAnsi="Times New Roman"/>
          <w:color w:val="000000"/>
          <w:sz w:val="28"/>
          <w:szCs w:val="28"/>
          <w:shd w:val="clear" w:color="auto" w:fill="FFFFFF"/>
          <w:lang w:val="uk-UA"/>
        </w:rPr>
        <w:t xml:space="preserve"> цього</w:t>
      </w:r>
      <w:r w:rsidR="00597D45" w:rsidRPr="00DD0308">
        <w:rPr>
          <w:rFonts w:ascii="Times New Roman" w:hAnsi="Times New Roman"/>
          <w:color w:val="000000"/>
          <w:sz w:val="28"/>
          <w:szCs w:val="28"/>
          <w:shd w:val="clear" w:color="auto" w:fill="FFFFFF"/>
          <w:lang w:val="uk-UA"/>
        </w:rPr>
        <w:t xml:space="preserve"> наказу викласти </w:t>
      </w:r>
      <w:r w:rsidR="00F3066F">
        <w:rPr>
          <w:rFonts w:ascii="Times New Roman" w:hAnsi="Times New Roman"/>
          <w:color w:val="000000"/>
          <w:sz w:val="28"/>
          <w:szCs w:val="28"/>
          <w:shd w:val="clear" w:color="auto" w:fill="FFFFFF"/>
          <w:lang w:val="uk-UA"/>
        </w:rPr>
        <w:t>у такій</w:t>
      </w:r>
      <w:r w:rsidR="00597D45" w:rsidRPr="00DD0308">
        <w:rPr>
          <w:rFonts w:ascii="Times New Roman" w:hAnsi="Times New Roman"/>
          <w:color w:val="000000"/>
          <w:sz w:val="28"/>
          <w:szCs w:val="28"/>
          <w:shd w:val="clear" w:color="auto" w:fill="FFFFFF"/>
          <w:lang w:val="uk-UA"/>
        </w:rPr>
        <w:t xml:space="preserve"> редакції</w:t>
      </w:r>
      <w:r w:rsidR="00F3066F">
        <w:rPr>
          <w:rFonts w:ascii="Times New Roman" w:hAnsi="Times New Roman"/>
          <w:color w:val="000000"/>
          <w:sz w:val="28"/>
          <w:szCs w:val="28"/>
          <w:shd w:val="clear" w:color="auto" w:fill="FFFFFF"/>
          <w:lang w:val="uk-UA"/>
        </w:rPr>
        <w:t>:</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 xml:space="preserve">«1) на офіційному </w:t>
      </w:r>
      <w:proofErr w:type="spellStart"/>
      <w:r w:rsidRPr="00DD0308">
        <w:rPr>
          <w:rFonts w:ascii="Times New Roman" w:hAnsi="Times New Roman"/>
          <w:color w:val="000000"/>
          <w:sz w:val="28"/>
          <w:szCs w:val="28"/>
          <w:shd w:val="clear" w:color="auto" w:fill="FFFFFF"/>
          <w:lang w:val="uk-UA"/>
        </w:rPr>
        <w:t>вебсайті</w:t>
      </w:r>
      <w:proofErr w:type="spellEnd"/>
      <w:r w:rsidRPr="00DD0308">
        <w:rPr>
          <w:rFonts w:ascii="Times New Roman" w:hAnsi="Times New Roman"/>
          <w:color w:val="000000"/>
          <w:sz w:val="28"/>
          <w:szCs w:val="28"/>
          <w:shd w:val="clear" w:color="auto" w:fill="FFFFFF"/>
          <w:lang w:val="uk-UA"/>
        </w:rPr>
        <w:t xml:space="preserve"> закладу вищої освіти (наукової установи), спеціалізована вчена рада якого прийняла дисертацію (опубліковану </w:t>
      </w:r>
      <w:r w:rsidRPr="00DD0308">
        <w:rPr>
          <w:rFonts w:ascii="Times New Roman" w:hAnsi="Times New Roman"/>
          <w:color w:val="000000"/>
          <w:sz w:val="28"/>
          <w:szCs w:val="28"/>
          <w:shd w:val="clear" w:color="auto" w:fill="FFFFFF"/>
          <w:lang w:val="uk-UA"/>
        </w:rPr>
        <w:lastRenderedPageBreak/>
        <w:t xml:space="preserve">монографію) до захисту, у розділі, в якому міститься інформація про роботу ради, а також на офіційному веб-порталі Національного </w:t>
      </w:r>
      <w:proofErr w:type="spellStart"/>
      <w:r w:rsidRPr="00DD0308">
        <w:rPr>
          <w:rFonts w:ascii="Times New Roman" w:hAnsi="Times New Roman"/>
          <w:color w:val="000000"/>
          <w:sz w:val="28"/>
          <w:szCs w:val="28"/>
          <w:shd w:val="clear" w:color="auto" w:fill="FFFFFF"/>
          <w:lang w:val="uk-UA"/>
        </w:rPr>
        <w:t>репозитарію</w:t>
      </w:r>
      <w:proofErr w:type="spellEnd"/>
      <w:r w:rsidRPr="00DD0308">
        <w:rPr>
          <w:rFonts w:ascii="Times New Roman" w:hAnsi="Times New Roman"/>
          <w:color w:val="000000"/>
          <w:sz w:val="28"/>
          <w:szCs w:val="28"/>
          <w:shd w:val="clear" w:color="auto" w:fill="FFFFFF"/>
          <w:lang w:val="uk-UA"/>
        </w:rPr>
        <w:t xml:space="preserve"> академічних текстів розміщуються в режимі читання у форматі PDF/A із текстовим шаром та з можливістю вільного безоплатного скачування електронні копії:</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 xml:space="preserve">докторської дисертації (крім опублікованої монографії), реферату, висновку про наукову новизну, теоретичне та практичне значення результатів докторської дисертації, відгуків опонентів та облікової картки докторської дисертації - не пізніше ніж за 10 робочих днів до дати захисту такої дисертації; </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рішення докторської ради про присудження (відмову у присудженні) наукового ступеня доктора наук – протягом 15 робочих днів після дати захисту докторської дисертації;</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стенограми засідання докторської ради, на якому проводився публічний захист докторської дисертації, – протягом одного місяця з дати проведення такого засідання;</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рішення стосовно скасування рішення про присудження наукового ступеня за результатами публічного захисту докторської дисертації та/або рішення про позбавлення наукового ступеня (якщо такі рішення були прийняті) – протягом 10 робочих днів з дати прийняття таких рішень;</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дисертації здобувача ступеня доктора філософії або кандидата наук, анотації (для дисертації на здобуття ступеня кандидата наук – автореферату), рецензій (відгуків) офіційних опонентів – протягом 3 робочих днів з дня надходження до разової ради останньої рецензії (відгуку);</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рішення разової ради про присудження (відмову у присудженні) ступеня доктора філософії – протягом 3 робочих днів після дати захисту дисертації здобувача ступеня доктора філософії;</w:t>
      </w:r>
    </w:p>
    <w:p w:rsidR="005807CF"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shd w:val="clear" w:color="auto" w:fill="FFFFFF"/>
          <w:lang w:val="uk-UA"/>
        </w:rPr>
        <w:t>рішення стосовно скасування рішення про присудження наукового ступеня за результатами публічного захисту дисертації здобувача ступеня доктора філософії або кандидата наук та/або рішення про позбавлення наукового ступеня (якщо такі рішення були прийняті) – протягом 10 робочих днів</w:t>
      </w:r>
      <w:r w:rsidR="00F3066F">
        <w:rPr>
          <w:rFonts w:ascii="Times New Roman" w:hAnsi="Times New Roman"/>
          <w:color w:val="000000"/>
          <w:sz w:val="28"/>
          <w:szCs w:val="28"/>
          <w:shd w:val="clear" w:color="auto" w:fill="FFFFFF"/>
          <w:lang w:val="uk-UA"/>
        </w:rPr>
        <w:t xml:space="preserve"> з дати прийняття таких рішень;</w:t>
      </w:r>
    </w:p>
    <w:p w:rsidR="00597D45" w:rsidRPr="00DD0308" w:rsidRDefault="00597D45" w:rsidP="00DD0308">
      <w:pPr>
        <w:pStyle w:val="a9"/>
        <w:spacing w:after="0"/>
        <w:ind w:left="0" w:firstLine="567"/>
        <w:jc w:val="both"/>
        <w:rPr>
          <w:rFonts w:ascii="Times New Roman" w:hAnsi="Times New Roman"/>
          <w:color w:val="000000"/>
          <w:sz w:val="28"/>
          <w:szCs w:val="28"/>
          <w:shd w:val="clear" w:color="auto" w:fill="FFFFFF"/>
          <w:lang w:val="uk-UA"/>
        </w:rPr>
      </w:pPr>
      <w:r w:rsidRPr="00DD0308">
        <w:rPr>
          <w:rFonts w:ascii="Times New Roman" w:hAnsi="Times New Roman"/>
          <w:color w:val="000000"/>
          <w:sz w:val="28"/>
          <w:szCs w:val="28"/>
          <w:lang w:val="uk-UA" w:eastAsia="ru-RU"/>
        </w:rPr>
        <w:t xml:space="preserve">2) </w:t>
      </w:r>
      <w:r w:rsidRPr="00DD0308">
        <w:rPr>
          <w:rFonts w:ascii="Times New Roman" w:hAnsi="Times New Roman"/>
          <w:color w:val="000000"/>
          <w:sz w:val="28"/>
          <w:szCs w:val="28"/>
          <w:lang w:val="uk-UA"/>
        </w:rPr>
        <w:t xml:space="preserve">на офіційному </w:t>
      </w:r>
      <w:proofErr w:type="spellStart"/>
      <w:r w:rsidRPr="00DD0308">
        <w:rPr>
          <w:rFonts w:ascii="Times New Roman" w:hAnsi="Times New Roman"/>
          <w:color w:val="000000"/>
          <w:sz w:val="28"/>
          <w:szCs w:val="28"/>
          <w:lang w:val="uk-UA"/>
        </w:rPr>
        <w:t>вебсайті</w:t>
      </w:r>
      <w:proofErr w:type="spellEnd"/>
      <w:r w:rsidRPr="00DD0308">
        <w:rPr>
          <w:rFonts w:ascii="Times New Roman" w:hAnsi="Times New Roman"/>
          <w:color w:val="000000"/>
          <w:sz w:val="28"/>
          <w:szCs w:val="28"/>
          <w:lang w:val="uk-UA"/>
        </w:rPr>
        <w:t xml:space="preserve"> закладу вищої освіти, в якому пройшов захист</w:t>
      </w:r>
      <w:r w:rsidRPr="00DD0308">
        <w:rPr>
          <w:rFonts w:ascii="Times New Roman" w:hAnsi="Times New Roman"/>
          <w:color w:val="000000"/>
          <w:sz w:val="28"/>
          <w:szCs w:val="28"/>
          <w:shd w:val="clear" w:color="auto" w:fill="FFFFFF"/>
          <w:lang w:val="uk-UA"/>
        </w:rPr>
        <w:t xml:space="preserve"> кваліфікаційної випускної роботи здобувача вищої освіти</w:t>
      </w:r>
      <w:r w:rsidRPr="00DD0308">
        <w:rPr>
          <w:rFonts w:ascii="Times New Roman" w:hAnsi="Times New Roman"/>
          <w:color w:val="000000"/>
          <w:sz w:val="28"/>
          <w:szCs w:val="28"/>
          <w:lang w:val="uk-UA"/>
        </w:rPr>
        <w:t>, у розділі, в якому міститься інформація про захист</w:t>
      </w:r>
      <w:r w:rsidRPr="00DD0308">
        <w:rPr>
          <w:rFonts w:ascii="Times New Roman" w:hAnsi="Times New Roman"/>
          <w:color w:val="000000"/>
          <w:sz w:val="28"/>
          <w:szCs w:val="28"/>
          <w:shd w:val="clear" w:color="auto" w:fill="FFFFFF"/>
          <w:lang w:val="uk-UA"/>
        </w:rPr>
        <w:t xml:space="preserve"> кваліфікаційних випускних робіт здобувачів вищої освіти</w:t>
      </w:r>
      <w:r w:rsidR="00F3066F">
        <w:rPr>
          <w:rFonts w:ascii="Times New Roman" w:hAnsi="Times New Roman"/>
          <w:color w:val="000000"/>
          <w:sz w:val="28"/>
          <w:szCs w:val="28"/>
          <w:lang w:val="uk-UA"/>
        </w:rPr>
        <w:t xml:space="preserve">, а також на офіційному </w:t>
      </w:r>
      <w:proofErr w:type="spellStart"/>
      <w:r w:rsidR="00F3066F">
        <w:rPr>
          <w:rFonts w:ascii="Times New Roman" w:hAnsi="Times New Roman"/>
          <w:color w:val="000000"/>
          <w:sz w:val="28"/>
          <w:szCs w:val="28"/>
          <w:lang w:val="uk-UA"/>
        </w:rPr>
        <w:t>веб</w:t>
      </w:r>
      <w:r w:rsidRPr="00DD0308">
        <w:rPr>
          <w:rFonts w:ascii="Times New Roman" w:hAnsi="Times New Roman"/>
          <w:color w:val="000000"/>
          <w:sz w:val="28"/>
          <w:szCs w:val="28"/>
          <w:lang w:val="uk-UA"/>
        </w:rPr>
        <w:t>порталі</w:t>
      </w:r>
      <w:proofErr w:type="spellEnd"/>
      <w:r w:rsidRPr="00DD0308">
        <w:rPr>
          <w:rFonts w:ascii="Times New Roman" w:hAnsi="Times New Roman"/>
          <w:color w:val="000000"/>
          <w:sz w:val="28"/>
          <w:szCs w:val="28"/>
          <w:lang w:val="uk-UA"/>
        </w:rPr>
        <w:t xml:space="preserve"> Національного </w:t>
      </w:r>
      <w:proofErr w:type="spellStart"/>
      <w:r w:rsidRPr="00DD0308">
        <w:rPr>
          <w:rFonts w:ascii="Times New Roman" w:hAnsi="Times New Roman"/>
          <w:color w:val="000000"/>
          <w:sz w:val="28"/>
          <w:szCs w:val="28"/>
          <w:lang w:val="uk-UA"/>
        </w:rPr>
        <w:t>репозитарію</w:t>
      </w:r>
      <w:proofErr w:type="spellEnd"/>
      <w:r w:rsidRPr="00DD0308">
        <w:rPr>
          <w:rFonts w:ascii="Times New Roman" w:hAnsi="Times New Roman"/>
          <w:color w:val="000000"/>
          <w:sz w:val="28"/>
          <w:szCs w:val="28"/>
          <w:lang w:val="uk-UA"/>
        </w:rPr>
        <w:t xml:space="preserve"> академічних текстів розміщуються </w:t>
      </w:r>
      <w:r w:rsidRPr="00DD0308">
        <w:rPr>
          <w:rFonts w:ascii="Times New Roman" w:hAnsi="Times New Roman"/>
          <w:bCs/>
          <w:iCs/>
          <w:color w:val="000000"/>
          <w:sz w:val="28"/>
          <w:szCs w:val="28"/>
          <w:lang w:val="uk-UA"/>
        </w:rPr>
        <w:t xml:space="preserve">електронні копії </w:t>
      </w:r>
      <w:r w:rsidRPr="00DD0308">
        <w:rPr>
          <w:rFonts w:ascii="Times New Roman" w:hAnsi="Times New Roman"/>
          <w:color w:val="000000"/>
          <w:sz w:val="28"/>
          <w:szCs w:val="28"/>
          <w:shd w:val="clear" w:color="auto" w:fill="FFFFFF"/>
          <w:lang w:val="uk-UA"/>
        </w:rPr>
        <w:t>кваліфікаційних випускних робіт здобувачів вищої освіти</w:t>
      </w:r>
      <w:r w:rsidRPr="00DD0308">
        <w:rPr>
          <w:rFonts w:ascii="Times New Roman" w:hAnsi="Times New Roman"/>
          <w:bCs/>
          <w:iCs/>
          <w:color w:val="000000"/>
          <w:sz w:val="28"/>
          <w:szCs w:val="28"/>
          <w:lang w:val="uk-UA"/>
        </w:rPr>
        <w:t xml:space="preserve"> </w:t>
      </w:r>
      <w:r w:rsidRPr="00DD0308">
        <w:rPr>
          <w:rFonts w:ascii="Times New Roman" w:hAnsi="Times New Roman"/>
          <w:color w:val="000000"/>
          <w:sz w:val="28"/>
          <w:szCs w:val="28"/>
          <w:lang w:val="uk-UA"/>
        </w:rPr>
        <w:t>у форматі PDF/A із текстовим шаром в режимі читання та з можливістю вільного безоплатного скачування</w:t>
      </w:r>
      <w:r w:rsidRPr="00DD0308">
        <w:rPr>
          <w:rFonts w:ascii="Times New Roman" w:hAnsi="Times New Roman"/>
          <w:color w:val="000000"/>
          <w:sz w:val="28"/>
          <w:szCs w:val="28"/>
          <w:lang w:val="uk-UA" w:eastAsia="ru-RU"/>
        </w:rPr>
        <w:t xml:space="preserve"> </w:t>
      </w:r>
      <w:r w:rsidR="00DD0308" w:rsidRPr="00DD0308">
        <w:rPr>
          <w:rFonts w:ascii="Times New Roman" w:hAnsi="Times New Roman"/>
          <w:color w:val="000000"/>
          <w:sz w:val="28"/>
          <w:szCs w:val="28"/>
          <w:shd w:val="clear" w:color="auto" w:fill="FFFFFF"/>
          <w:lang w:val="uk-UA"/>
        </w:rPr>
        <w:t>–</w:t>
      </w:r>
      <w:r w:rsidRPr="00DD0308">
        <w:rPr>
          <w:rFonts w:ascii="Times New Roman" w:hAnsi="Times New Roman"/>
          <w:color w:val="000000"/>
          <w:sz w:val="28"/>
          <w:szCs w:val="28"/>
          <w:lang w:val="uk-UA"/>
        </w:rPr>
        <w:t xml:space="preserve"> не </w:t>
      </w:r>
      <w:r w:rsidRPr="00DD0308">
        <w:rPr>
          <w:rFonts w:ascii="Times New Roman" w:hAnsi="Times New Roman"/>
          <w:color w:val="000000"/>
          <w:sz w:val="28"/>
          <w:szCs w:val="28"/>
          <w:lang w:val="uk-UA"/>
        </w:rPr>
        <w:lastRenderedPageBreak/>
        <w:t xml:space="preserve">пізніше ніж за 10 робочих днів з дати захисту такої </w:t>
      </w:r>
      <w:r w:rsidRPr="00DD0308">
        <w:rPr>
          <w:rFonts w:ascii="Times New Roman" w:hAnsi="Times New Roman"/>
          <w:color w:val="000000"/>
          <w:sz w:val="28"/>
          <w:szCs w:val="28"/>
          <w:shd w:val="clear" w:color="auto" w:fill="FFFFFF"/>
          <w:lang w:val="uk-UA"/>
        </w:rPr>
        <w:t>кваліфікаційної випускної роботи</w:t>
      </w:r>
      <w:r w:rsidRPr="00DD0308">
        <w:rPr>
          <w:rFonts w:ascii="Times New Roman" w:hAnsi="Times New Roman"/>
          <w:color w:val="000000"/>
          <w:sz w:val="28"/>
          <w:szCs w:val="28"/>
          <w:lang w:val="uk-UA"/>
        </w:rPr>
        <w:t>.</w:t>
      </w:r>
      <w:r w:rsidRPr="00DD0308">
        <w:rPr>
          <w:rFonts w:ascii="Times New Roman" w:hAnsi="Times New Roman"/>
          <w:color w:val="000000"/>
          <w:sz w:val="28"/>
          <w:szCs w:val="28"/>
          <w:shd w:val="clear" w:color="auto" w:fill="FFFFFF"/>
          <w:lang w:val="uk-UA"/>
        </w:rPr>
        <w:t>»</w:t>
      </w:r>
      <w:r w:rsidR="00DD0308" w:rsidRPr="00DD0308">
        <w:rPr>
          <w:rFonts w:ascii="Times New Roman" w:hAnsi="Times New Roman"/>
          <w:color w:val="000000"/>
          <w:sz w:val="28"/>
          <w:szCs w:val="28"/>
          <w:shd w:val="clear" w:color="auto" w:fill="FFFFFF"/>
          <w:lang w:val="uk-UA"/>
        </w:rPr>
        <w:t>.</w:t>
      </w:r>
    </w:p>
    <w:p w:rsidR="00F3066F" w:rsidRDefault="00F3066F" w:rsidP="00DD0308">
      <w:pPr>
        <w:pStyle w:val="a9"/>
        <w:spacing w:after="0"/>
        <w:ind w:left="0"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4</w:t>
      </w:r>
      <w:r w:rsidR="00597D45" w:rsidRPr="00DD0308">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доповнити пункт 1</w:t>
      </w:r>
      <w:r w:rsidR="00597D45" w:rsidRPr="00DD0308">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цього </w:t>
      </w:r>
      <w:r w:rsidR="00597D45" w:rsidRPr="00DD0308">
        <w:rPr>
          <w:rFonts w:ascii="Times New Roman" w:hAnsi="Times New Roman"/>
          <w:color w:val="000000"/>
          <w:sz w:val="28"/>
          <w:szCs w:val="28"/>
          <w:shd w:val="clear" w:color="auto" w:fill="FFFFFF"/>
          <w:lang w:val="uk-UA"/>
        </w:rPr>
        <w:t xml:space="preserve">наказу </w:t>
      </w:r>
      <w:r>
        <w:rPr>
          <w:rFonts w:ascii="Times New Roman" w:hAnsi="Times New Roman"/>
          <w:color w:val="000000"/>
          <w:sz w:val="28"/>
          <w:szCs w:val="28"/>
          <w:shd w:val="clear" w:color="auto" w:fill="FFFFFF"/>
          <w:lang w:val="uk-UA"/>
        </w:rPr>
        <w:t>новими</w:t>
      </w:r>
      <w:r w:rsidR="00597D45" w:rsidRPr="00DD0308">
        <w:rPr>
          <w:rFonts w:ascii="Times New Roman" w:hAnsi="Times New Roman"/>
          <w:color w:val="000000"/>
          <w:sz w:val="28"/>
          <w:szCs w:val="28"/>
          <w:shd w:val="clear" w:color="auto" w:fill="FFFFFF"/>
          <w:lang w:val="uk-UA"/>
        </w:rPr>
        <w:t xml:space="preserve"> підпункт</w:t>
      </w:r>
      <w:r>
        <w:rPr>
          <w:rFonts w:ascii="Times New Roman" w:hAnsi="Times New Roman"/>
          <w:color w:val="000000"/>
          <w:sz w:val="28"/>
          <w:szCs w:val="28"/>
          <w:shd w:val="clear" w:color="auto" w:fill="FFFFFF"/>
          <w:lang w:val="uk-UA"/>
        </w:rPr>
        <w:t>ами</w:t>
      </w:r>
      <w:r w:rsidR="00597D45" w:rsidRPr="00DD0308">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3</w:t>
      </w:r>
      <w:r w:rsidRPr="00DD0308">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5</w:t>
      </w:r>
      <w:r w:rsidR="00597D45" w:rsidRPr="00DD0308">
        <w:rPr>
          <w:rFonts w:ascii="Times New Roman" w:hAnsi="Times New Roman"/>
          <w:color w:val="000000"/>
          <w:sz w:val="28"/>
          <w:szCs w:val="28"/>
          <w:shd w:val="clear" w:color="auto" w:fill="FFFFFF"/>
          <w:lang w:val="uk-UA"/>
        </w:rPr>
        <w:t xml:space="preserve"> такого змісту:</w:t>
      </w:r>
    </w:p>
    <w:p w:rsidR="00597D45" w:rsidRPr="00DD0308" w:rsidRDefault="00597D45" w:rsidP="00DD0308">
      <w:pPr>
        <w:pStyle w:val="a9"/>
        <w:spacing w:after="0"/>
        <w:ind w:left="0" w:firstLine="567"/>
        <w:jc w:val="both"/>
        <w:rPr>
          <w:rFonts w:ascii="Times New Roman" w:hAnsi="Times New Roman"/>
          <w:color w:val="000000"/>
          <w:sz w:val="28"/>
          <w:szCs w:val="28"/>
          <w:lang w:val="uk-UA"/>
        </w:rPr>
      </w:pPr>
      <w:r w:rsidRPr="00DD0308">
        <w:rPr>
          <w:rFonts w:ascii="Times New Roman" w:hAnsi="Times New Roman"/>
          <w:color w:val="000000"/>
          <w:sz w:val="28"/>
          <w:szCs w:val="28"/>
          <w:shd w:val="clear" w:color="auto" w:fill="FFFFFF"/>
          <w:lang w:val="uk-UA"/>
        </w:rPr>
        <w:t>«</w:t>
      </w:r>
      <w:r w:rsidRPr="00DD0308">
        <w:rPr>
          <w:rFonts w:ascii="Times New Roman" w:hAnsi="Times New Roman"/>
          <w:color w:val="000000"/>
          <w:sz w:val="28"/>
          <w:szCs w:val="28"/>
          <w:lang w:val="uk-UA"/>
        </w:rPr>
        <w:t xml:space="preserve">3) розміщені відповідно до підпункту 1 пункту 1 цього наказу матеріали (окрім </w:t>
      </w:r>
      <w:r w:rsidRPr="00DD0308">
        <w:rPr>
          <w:rFonts w:ascii="Times New Roman" w:hAnsi="Times New Roman"/>
          <w:sz w:val="28"/>
          <w:szCs w:val="28"/>
          <w:lang w:val="uk-UA"/>
        </w:rPr>
        <w:t xml:space="preserve">рішень стосовно скасування рішення про присудження наукового ступеня за результатами публічного захисту докторської дисертації, рішень стосовно скасування рішення про присудження наукового ступеня за результатами публічного захисту </w:t>
      </w:r>
      <w:r w:rsidRPr="00DD0308">
        <w:rPr>
          <w:rFonts w:ascii="Times New Roman" w:hAnsi="Times New Roman"/>
          <w:color w:val="333333"/>
          <w:sz w:val="28"/>
          <w:szCs w:val="28"/>
          <w:shd w:val="clear" w:color="auto" w:fill="FFFFFF"/>
          <w:lang w:val="uk-UA"/>
        </w:rPr>
        <w:t>дисертації здобувача ступеня доктора філософії</w:t>
      </w:r>
      <w:r w:rsidRPr="00DD0308">
        <w:rPr>
          <w:rFonts w:ascii="Times New Roman" w:hAnsi="Times New Roman"/>
          <w:bCs/>
          <w:iCs/>
          <w:color w:val="000000"/>
          <w:sz w:val="28"/>
          <w:szCs w:val="28"/>
          <w:lang w:val="uk-UA"/>
        </w:rPr>
        <w:t xml:space="preserve"> або кандидата наук, </w:t>
      </w:r>
      <w:r w:rsidRPr="00DD0308">
        <w:rPr>
          <w:rFonts w:ascii="Times New Roman" w:hAnsi="Times New Roman"/>
          <w:sz w:val="28"/>
          <w:szCs w:val="28"/>
          <w:lang w:val="uk-UA"/>
        </w:rPr>
        <w:t>рішень про позбавлення наукового ступеня)</w:t>
      </w:r>
      <w:r w:rsidRPr="00DD0308">
        <w:rPr>
          <w:rFonts w:ascii="Times New Roman" w:hAnsi="Times New Roman"/>
          <w:color w:val="000000"/>
          <w:sz w:val="28"/>
          <w:szCs w:val="28"/>
          <w:lang w:val="uk-UA"/>
        </w:rPr>
        <w:t xml:space="preserve"> зберігаються у відкр</w:t>
      </w:r>
      <w:r w:rsidR="00F3066F">
        <w:rPr>
          <w:rFonts w:ascii="Times New Roman" w:hAnsi="Times New Roman"/>
          <w:color w:val="000000"/>
          <w:sz w:val="28"/>
          <w:szCs w:val="28"/>
          <w:lang w:val="uk-UA"/>
        </w:rPr>
        <w:t xml:space="preserve">итому доступі на офіційному </w:t>
      </w:r>
      <w:proofErr w:type="spellStart"/>
      <w:r w:rsidR="00F3066F">
        <w:rPr>
          <w:rFonts w:ascii="Times New Roman" w:hAnsi="Times New Roman"/>
          <w:color w:val="000000"/>
          <w:sz w:val="28"/>
          <w:szCs w:val="28"/>
          <w:lang w:val="uk-UA"/>
        </w:rPr>
        <w:t>веб</w:t>
      </w:r>
      <w:r w:rsidRPr="00DD0308">
        <w:rPr>
          <w:rFonts w:ascii="Times New Roman" w:hAnsi="Times New Roman"/>
          <w:color w:val="000000"/>
          <w:sz w:val="28"/>
          <w:szCs w:val="28"/>
          <w:lang w:val="uk-UA"/>
        </w:rPr>
        <w:t>сайті</w:t>
      </w:r>
      <w:proofErr w:type="spellEnd"/>
      <w:r w:rsidRPr="00DD0308">
        <w:rPr>
          <w:rFonts w:ascii="Times New Roman" w:hAnsi="Times New Roman"/>
          <w:color w:val="000000"/>
          <w:sz w:val="28"/>
          <w:szCs w:val="28"/>
          <w:lang w:val="uk-UA"/>
        </w:rPr>
        <w:t xml:space="preserve"> закладу вищої освіти (наукової установи) протягом трьох місяців з дати видачі диплома доктора філософії або доктора наук, а в Національному </w:t>
      </w:r>
      <w:proofErr w:type="spellStart"/>
      <w:r w:rsidRPr="00DD0308">
        <w:rPr>
          <w:rFonts w:ascii="Times New Roman" w:hAnsi="Times New Roman"/>
          <w:color w:val="000000"/>
          <w:sz w:val="28"/>
          <w:szCs w:val="28"/>
          <w:lang w:val="uk-UA"/>
        </w:rPr>
        <w:t>репозитарії</w:t>
      </w:r>
      <w:proofErr w:type="spellEnd"/>
      <w:r w:rsidRPr="00DD0308">
        <w:rPr>
          <w:rFonts w:ascii="Times New Roman" w:hAnsi="Times New Roman"/>
          <w:color w:val="000000"/>
          <w:sz w:val="28"/>
          <w:szCs w:val="28"/>
          <w:lang w:val="uk-UA"/>
        </w:rPr>
        <w:t xml:space="preserve"> академічних текстів з відоб</w:t>
      </w:r>
      <w:r w:rsidR="00F3066F">
        <w:rPr>
          <w:rFonts w:ascii="Times New Roman" w:hAnsi="Times New Roman"/>
          <w:color w:val="000000"/>
          <w:sz w:val="28"/>
          <w:szCs w:val="28"/>
          <w:lang w:val="uk-UA"/>
        </w:rPr>
        <w:t xml:space="preserve">раженням на його офіційному </w:t>
      </w:r>
      <w:proofErr w:type="spellStart"/>
      <w:r w:rsidR="00F3066F">
        <w:rPr>
          <w:rFonts w:ascii="Times New Roman" w:hAnsi="Times New Roman"/>
          <w:color w:val="000000"/>
          <w:sz w:val="28"/>
          <w:szCs w:val="28"/>
          <w:lang w:val="uk-UA"/>
        </w:rPr>
        <w:t>веб</w:t>
      </w:r>
      <w:r w:rsidRPr="00DD0308">
        <w:rPr>
          <w:rFonts w:ascii="Times New Roman" w:hAnsi="Times New Roman"/>
          <w:color w:val="000000"/>
          <w:sz w:val="28"/>
          <w:szCs w:val="28"/>
          <w:lang w:val="uk-UA"/>
        </w:rPr>
        <w:t>порталі</w:t>
      </w:r>
      <w:proofErr w:type="spellEnd"/>
      <w:r w:rsidRPr="00DD0308">
        <w:rPr>
          <w:rFonts w:ascii="Times New Roman" w:hAnsi="Times New Roman"/>
          <w:color w:val="000000"/>
          <w:sz w:val="28"/>
          <w:szCs w:val="28"/>
          <w:lang w:val="uk-UA"/>
        </w:rPr>
        <w:t xml:space="preserve"> – безстроково;</w:t>
      </w:r>
    </w:p>
    <w:p w:rsidR="00597D45" w:rsidRPr="00DD0308" w:rsidRDefault="00597D45" w:rsidP="00DD0308">
      <w:pPr>
        <w:pStyle w:val="a9"/>
        <w:spacing w:after="0"/>
        <w:ind w:left="0" w:firstLine="567"/>
        <w:jc w:val="both"/>
        <w:rPr>
          <w:rFonts w:ascii="Times New Roman" w:hAnsi="Times New Roman"/>
          <w:color w:val="000000" w:themeColor="text1"/>
          <w:sz w:val="28"/>
          <w:szCs w:val="28"/>
          <w:lang w:val="uk-UA"/>
        </w:rPr>
      </w:pPr>
      <w:r w:rsidRPr="00DD0308">
        <w:rPr>
          <w:rFonts w:ascii="Times New Roman" w:hAnsi="Times New Roman"/>
          <w:color w:val="000000" w:themeColor="text1"/>
          <w:sz w:val="28"/>
          <w:szCs w:val="28"/>
          <w:lang w:val="uk-UA"/>
        </w:rPr>
        <w:t>електронні копії рішень стосовно скасування рішень про присудження наукового ступеня за результатами публічного захисту докторської дисертації, рішень стосовно скасування рішень про присудження наукового ступеня за результатами публічного захисту дисертації здобувача ступеня доктора філософії або кандидата наук та рішень про позбавлення наукового ступеня, розміщені відповідно до підпункту 1 пункту 1 цього наказу, а також електронні копії кваліфікаційних випускних робіт здобувачів вищої освіти, розміщені відповідно до підпункту 11 пункту 1 цього наказу, зберігаються у відкр</w:t>
      </w:r>
      <w:r w:rsidR="00F3066F">
        <w:rPr>
          <w:rFonts w:ascii="Times New Roman" w:hAnsi="Times New Roman"/>
          <w:color w:val="000000" w:themeColor="text1"/>
          <w:sz w:val="28"/>
          <w:szCs w:val="28"/>
          <w:lang w:val="uk-UA"/>
        </w:rPr>
        <w:t xml:space="preserve">итому доступі на офіційному </w:t>
      </w:r>
      <w:proofErr w:type="spellStart"/>
      <w:r w:rsidR="00F3066F">
        <w:rPr>
          <w:rFonts w:ascii="Times New Roman" w:hAnsi="Times New Roman"/>
          <w:color w:val="000000" w:themeColor="text1"/>
          <w:sz w:val="28"/>
          <w:szCs w:val="28"/>
          <w:lang w:val="uk-UA"/>
        </w:rPr>
        <w:t>веб</w:t>
      </w:r>
      <w:r w:rsidRPr="00DD0308">
        <w:rPr>
          <w:rFonts w:ascii="Times New Roman" w:hAnsi="Times New Roman"/>
          <w:color w:val="000000" w:themeColor="text1"/>
          <w:sz w:val="28"/>
          <w:szCs w:val="28"/>
          <w:lang w:val="uk-UA"/>
        </w:rPr>
        <w:t>сайті</w:t>
      </w:r>
      <w:proofErr w:type="spellEnd"/>
      <w:r w:rsidRPr="00DD0308">
        <w:rPr>
          <w:rFonts w:ascii="Times New Roman" w:hAnsi="Times New Roman"/>
          <w:color w:val="000000" w:themeColor="text1"/>
          <w:sz w:val="28"/>
          <w:szCs w:val="28"/>
          <w:lang w:val="uk-UA"/>
        </w:rPr>
        <w:t xml:space="preserve"> закладу вищої освіти (наукової установи) та в Національному </w:t>
      </w:r>
      <w:proofErr w:type="spellStart"/>
      <w:r w:rsidRPr="00DD0308">
        <w:rPr>
          <w:rFonts w:ascii="Times New Roman" w:hAnsi="Times New Roman"/>
          <w:color w:val="000000" w:themeColor="text1"/>
          <w:sz w:val="28"/>
          <w:szCs w:val="28"/>
          <w:lang w:val="uk-UA"/>
        </w:rPr>
        <w:t>репозитарії</w:t>
      </w:r>
      <w:proofErr w:type="spellEnd"/>
      <w:r w:rsidRPr="00DD0308">
        <w:rPr>
          <w:rFonts w:ascii="Times New Roman" w:hAnsi="Times New Roman"/>
          <w:color w:val="000000" w:themeColor="text1"/>
          <w:sz w:val="28"/>
          <w:szCs w:val="28"/>
          <w:lang w:val="uk-UA"/>
        </w:rPr>
        <w:t xml:space="preserve"> академічних текстів з відображенням на його офіційному веб-порталі – безстроково;</w:t>
      </w:r>
    </w:p>
    <w:p w:rsidR="00597D45" w:rsidRPr="00DD0308" w:rsidRDefault="00597D45" w:rsidP="00DD0308">
      <w:pPr>
        <w:pStyle w:val="a9"/>
        <w:spacing w:after="0"/>
        <w:ind w:left="0" w:firstLine="567"/>
        <w:jc w:val="both"/>
        <w:rPr>
          <w:rFonts w:ascii="Times New Roman" w:hAnsi="Times New Roman"/>
          <w:color w:val="000000" w:themeColor="text1"/>
          <w:sz w:val="28"/>
          <w:szCs w:val="28"/>
          <w:lang w:val="uk-UA"/>
        </w:rPr>
      </w:pPr>
      <w:r w:rsidRPr="00DD0308">
        <w:rPr>
          <w:rFonts w:ascii="Times New Roman" w:hAnsi="Times New Roman"/>
          <w:color w:val="000000" w:themeColor="text1"/>
          <w:sz w:val="28"/>
          <w:szCs w:val="28"/>
          <w:lang w:val="uk-UA"/>
        </w:rPr>
        <w:t>4) вимоги підпунктів 1, 2 та 3 пункту 1 цього наказу не застосовуються до кваліфікаційних випускних робіт здобувачів вищої освіти та дисертацій, які містять державну таємницю або інформацію для службового користування;</w:t>
      </w:r>
    </w:p>
    <w:p w:rsidR="00597D45" w:rsidRPr="00DD0308" w:rsidRDefault="00597D45" w:rsidP="00DD0308">
      <w:pPr>
        <w:pStyle w:val="a9"/>
        <w:spacing w:after="0"/>
        <w:ind w:left="0" w:firstLine="567"/>
        <w:jc w:val="both"/>
        <w:rPr>
          <w:rFonts w:ascii="Times New Roman" w:hAnsi="Times New Roman"/>
          <w:color w:val="000000" w:themeColor="text1"/>
          <w:sz w:val="28"/>
          <w:szCs w:val="28"/>
          <w:lang w:val="uk-UA"/>
        </w:rPr>
      </w:pPr>
      <w:r w:rsidRPr="00DD0308">
        <w:rPr>
          <w:rFonts w:ascii="Times New Roman" w:hAnsi="Times New Roman"/>
          <w:color w:val="000000" w:themeColor="text1"/>
          <w:sz w:val="28"/>
          <w:szCs w:val="28"/>
          <w:lang w:val="uk-UA"/>
        </w:rPr>
        <w:t>5) особам, підготовка яких на здобуття наукових ступенів кандидата, доктора нау</w:t>
      </w:r>
      <w:r w:rsidR="00F3066F">
        <w:rPr>
          <w:rFonts w:ascii="Times New Roman" w:hAnsi="Times New Roman"/>
          <w:color w:val="000000" w:themeColor="text1"/>
          <w:sz w:val="28"/>
          <w:szCs w:val="28"/>
          <w:lang w:val="uk-UA"/>
        </w:rPr>
        <w:t>к розпочата до 1 вересня 2016 року</w:t>
      </w:r>
      <w:r w:rsidRPr="00DD0308">
        <w:rPr>
          <w:rFonts w:ascii="Times New Roman" w:hAnsi="Times New Roman"/>
          <w:color w:val="000000" w:themeColor="text1"/>
          <w:sz w:val="28"/>
          <w:szCs w:val="28"/>
          <w:lang w:val="uk-UA"/>
        </w:rPr>
        <w:t>, присуджуються наукові ступені кандидата, доктора наук відповідно до законодавства, що діяло до набрання чинності За</w:t>
      </w:r>
      <w:r w:rsidR="00F3066F">
        <w:rPr>
          <w:rFonts w:ascii="Times New Roman" w:hAnsi="Times New Roman"/>
          <w:color w:val="000000" w:themeColor="text1"/>
          <w:sz w:val="28"/>
          <w:szCs w:val="28"/>
          <w:lang w:val="uk-UA"/>
        </w:rPr>
        <w:t>кону України від 1 липня 2014 року</w:t>
      </w:r>
      <w:r w:rsidRPr="00DD0308">
        <w:rPr>
          <w:rFonts w:ascii="Times New Roman" w:hAnsi="Times New Roman"/>
          <w:color w:val="000000" w:themeColor="text1"/>
          <w:sz w:val="28"/>
          <w:szCs w:val="28"/>
          <w:lang w:val="uk-UA"/>
        </w:rPr>
        <w:t xml:space="preserve"> № 1556-VII «Про вищу освіту».»</w:t>
      </w:r>
      <w:r w:rsidR="00F3066F">
        <w:rPr>
          <w:rFonts w:ascii="Times New Roman" w:hAnsi="Times New Roman"/>
          <w:color w:val="000000" w:themeColor="text1"/>
          <w:sz w:val="28"/>
          <w:szCs w:val="28"/>
          <w:lang w:val="uk-UA"/>
        </w:rPr>
        <w:t>;</w:t>
      </w:r>
    </w:p>
    <w:p w:rsidR="00F3066F" w:rsidRDefault="00E85C9C" w:rsidP="00DD0308">
      <w:pPr>
        <w:pStyle w:val="a9"/>
        <w:spacing w:after="0"/>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5</w:t>
      </w:r>
      <w:bookmarkStart w:id="1" w:name="_GoBack"/>
      <w:bookmarkEnd w:id="1"/>
      <w:r w:rsidR="00DD0308" w:rsidRPr="00DD0308">
        <w:rPr>
          <w:rFonts w:ascii="Times New Roman" w:hAnsi="Times New Roman"/>
          <w:color w:val="000000" w:themeColor="text1"/>
          <w:sz w:val="28"/>
          <w:szCs w:val="28"/>
          <w:lang w:val="uk-UA"/>
        </w:rPr>
        <w:t xml:space="preserve">) пункт </w:t>
      </w:r>
      <w:r w:rsidR="00F3066F">
        <w:rPr>
          <w:rFonts w:ascii="Times New Roman" w:hAnsi="Times New Roman"/>
          <w:color w:val="000000" w:themeColor="text1"/>
          <w:sz w:val="28"/>
          <w:szCs w:val="28"/>
          <w:lang w:val="uk-UA"/>
        </w:rPr>
        <w:t>2 цього</w:t>
      </w:r>
      <w:r w:rsidR="00DD0308" w:rsidRPr="00DD0308">
        <w:rPr>
          <w:rFonts w:ascii="Times New Roman" w:hAnsi="Times New Roman"/>
          <w:color w:val="000000" w:themeColor="text1"/>
          <w:sz w:val="28"/>
          <w:szCs w:val="28"/>
          <w:lang w:val="uk-UA"/>
        </w:rPr>
        <w:t xml:space="preserve"> наказу викласти </w:t>
      </w:r>
      <w:r w:rsidR="00F3066F">
        <w:rPr>
          <w:rFonts w:ascii="Times New Roman" w:hAnsi="Times New Roman"/>
          <w:color w:val="000000" w:themeColor="text1"/>
          <w:sz w:val="28"/>
          <w:szCs w:val="28"/>
          <w:lang w:val="uk-UA"/>
        </w:rPr>
        <w:t>у такій</w:t>
      </w:r>
      <w:r w:rsidR="00DD0308" w:rsidRPr="00DD0308">
        <w:rPr>
          <w:rFonts w:ascii="Times New Roman" w:hAnsi="Times New Roman"/>
          <w:color w:val="000000" w:themeColor="text1"/>
          <w:sz w:val="28"/>
          <w:szCs w:val="28"/>
          <w:lang w:val="uk-UA"/>
        </w:rPr>
        <w:t xml:space="preserve"> редакції</w:t>
      </w:r>
      <w:r w:rsidR="00F3066F">
        <w:rPr>
          <w:rFonts w:ascii="Times New Roman" w:hAnsi="Times New Roman"/>
          <w:color w:val="000000" w:themeColor="text1"/>
          <w:sz w:val="28"/>
          <w:szCs w:val="28"/>
          <w:lang w:val="uk-UA"/>
        </w:rPr>
        <w:t>:</w:t>
      </w:r>
    </w:p>
    <w:p w:rsidR="00DD0308" w:rsidRPr="00DD0308" w:rsidRDefault="00DD0308" w:rsidP="00DD0308">
      <w:pPr>
        <w:pStyle w:val="a9"/>
        <w:spacing w:after="0"/>
        <w:ind w:left="0" w:firstLine="567"/>
        <w:jc w:val="both"/>
        <w:rPr>
          <w:rFonts w:ascii="Times New Roman" w:hAnsi="Times New Roman"/>
          <w:color w:val="000000"/>
          <w:sz w:val="28"/>
          <w:szCs w:val="28"/>
          <w:lang w:val="uk-UA"/>
        </w:rPr>
      </w:pPr>
      <w:r w:rsidRPr="00DD0308">
        <w:rPr>
          <w:rFonts w:ascii="Times New Roman" w:hAnsi="Times New Roman"/>
          <w:color w:val="000000" w:themeColor="text1"/>
          <w:sz w:val="28"/>
          <w:szCs w:val="28"/>
          <w:lang w:val="uk-UA"/>
        </w:rPr>
        <w:t>«</w:t>
      </w:r>
      <w:r w:rsidRPr="00DD0308">
        <w:rPr>
          <w:rFonts w:ascii="Times New Roman" w:hAnsi="Times New Roman"/>
          <w:color w:val="000000"/>
          <w:sz w:val="28"/>
          <w:szCs w:val="28"/>
          <w:lang w:val="uk-UA"/>
        </w:rPr>
        <w:t>2. Забезпечення своєчасно</w:t>
      </w:r>
      <w:r w:rsidR="00F3066F">
        <w:rPr>
          <w:rFonts w:ascii="Times New Roman" w:hAnsi="Times New Roman"/>
          <w:color w:val="000000"/>
          <w:sz w:val="28"/>
          <w:szCs w:val="28"/>
          <w:lang w:val="uk-UA"/>
        </w:rPr>
        <w:t xml:space="preserve">го розміщення на офіційному </w:t>
      </w:r>
      <w:proofErr w:type="spellStart"/>
      <w:r w:rsidR="00F3066F">
        <w:rPr>
          <w:rFonts w:ascii="Times New Roman" w:hAnsi="Times New Roman"/>
          <w:color w:val="000000"/>
          <w:sz w:val="28"/>
          <w:szCs w:val="28"/>
          <w:lang w:val="uk-UA"/>
        </w:rPr>
        <w:t>веб</w:t>
      </w:r>
      <w:r w:rsidRPr="00DD0308">
        <w:rPr>
          <w:rFonts w:ascii="Times New Roman" w:hAnsi="Times New Roman"/>
          <w:color w:val="000000"/>
          <w:sz w:val="28"/>
          <w:szCs w:val="28"/>
          <w:lang w:val="uk-UA"/>
        </w:rPr>
        <w:t>сайті</w:t>
      </w:r>
      <w:proofErr w:type="spellEnd"/>
      <w:r w:rsidRPr="00DD0308">
        <w:rPr>
          <w:rFonts w:ascii="Times New Roman" w:hAnsi="Times New Roman"/>
          <w:color w:val="000000"/>
          <w:sz w:val="28"/>
          <w:szCs w:val="28"/>
          <w:lang w:val="uk-UA"/>
        </w:rPr>
        <w:t xml:space="preserve"> закладу вищої освіти (наукової установи) матеріалів, указаних в підпунктах 1 та </w:t>
      </w:r>
      <w:r>
        <w:rPr>
          <w:rFonts w:ascii="Times New Roman" w:hAnsi="Times New Roman"/>
          <w:color w:val="000000"/>
          <w:sz w:val="28"/>
          <w:szCs w:val="28"/>
          <w:lang w:val="uk-UA"/>
        </w:rPr>
        <w:t>2</w:t>
      </w:r>
      <w:r w:rsidRPr="00DD0308">
        <w:rPr>
          <w:rFonts w:ascii="Times New Roman" w:hAnsi="Times New Roman"/>
          <w:color w:val="000000"/>
          <w:sz w:val="28"/>
          <w:szCs w:val="28"/>
          <w:lang w:val="uk-UA"/>
        </w:rPr>
        <w:t xml:space="preserve"> пункту 1 цього наказу (окрім </w:t>
      </w:r>
      <w:r w:rsidRPr="00DD0308">
        <w:rPr>
          <w:rFonts w:ascii="Times New Roman" w:hAnsi="Times New Roman"/>
          <w:color w:val="000000"/>
          <w:sz w:val="28"/>
          <w:szCs w:val="28"/>
          <w:shd w:val="clear" w:color="auto" w:fill="FFFFFF"/>
          <w:lang w:val="uk-UA"/>
        </w:rPr>
        <w:t xml:space="preserve">електронних копій </w:t>
      </w:r>
      <w:r w:rsidRPr="00DD0308">
        <w:rPr>
          <w:rFonts w:ascii="Times New Roman" w:hAnsi="Times New Roman"/>
          <w:sz w:val="28"/>
          <w:szCs w:val="28"/>
          <w:lang w:val="uk-UA"/>
        </w:rPr>
        <w:t xml:space="preserve">рішень стосовно скасування рішень про присудження наукового ступеня за результатами публічного захисту докторської дисертації, рішень стосовно скасування рішень про </w:t>
      </w:r>
      <w:r w:rsidRPr="00DD0308">
        <w:rPr>
          <w:rFonts w:ascii="Times New Roman" w:hAnsi="Times New Roman"/>
          <w:sz w:val="28"/>
          <w:szCs w:val="28"/>
          <w:lang w:val="uk-UA"/>
        </w:rPr>
        <w:lastRenderedPageBreak/>
        <w:t xml:space="preserve">присудження наукового ступеня за результатами публічного захисту </w:t>
      </w:r>
      <w:r w:rsidRPr="00DD0308">
        <w:rPr>
          <w:rFonts w:ascii="Times New Roman" w:hAnsi="Times New Roman"/>
          <w:color w:val="333333"/>
          <w:sz w:val="28"/>
          <w:szCs w:val="28"/>
          <w:shd w:val="clear" w:color="auto" w:fill="FFFFFF"/>
          <w:lang w:val="uk-UA"/>
        </w:rPr>
        <w:t>дисертації здобувача ступеня доктора філософії</w:t>
      </w:r>
      <w:r w:rsidRPr="00DD0308">
        <w:rPr>
          <w:rFonts w:ascii="Times New Roman" w:hAnsi="Times New Roman"/>
          <w:bCs/>
          <w:iCs/>
          <w:color w:val="000000"/>
          <w:sz w:val="28"/>
          <w:szCs w:val="28"/>
          <w:lang w:val="uk-UA"/>
        </w:rPr>
        <w:t xml:space="preserve"> або кандидата наук та </w:t>
      </w:r>
      <w:r w:rsidRPr="00DD0308">
        <w:rPr>
          <w:rFonts w:ascii="Times New Roman" w:hAnsi="Times New Roman"/>
          <w:sz w:val="28"/>
          <w:szCs w:val="28"/>
          <w:lang w:val="uk-UA"/>
        </w:rPr>
        <w:t>рішень про позбавлення наукового ступеня</w:t>
      </w:r>
      <w:r w:rsidRPr="00DD0308">
        <w:rPr>
          <w:rFonts w:ascii="Times New Roman" w:hAnsi="Times New Roman"/>
          <w:color w:val="000000"/>
          <w:sz w:val="28"/>
          <w:szCs w:val="28"/>
          <w:lang w:val="uk-UA"/>
        </w:rPr>
        <w:t xml:space="preserve">) та подання їх до Національного </w:t>
      </w:r>
      <w:proofErr w:type="spellStart"/>
      <w:r w:rsidRPr="00DD0308">
        <w:rPr>
          <w:rFonts w:ascii="Times New Roman" w:hAnsi="Times New Roman"/>
          <w:color w:val="000000"/>
          <w:sz w:val="28"/>
          <w:szCs w:val="28"/>
          <w:lang w:val="uk-UA"/>
        </w:rPr>
        <w:t>репозитарію</w:t>
      </w:r>
      <w:proofErr w:type="spellEnd"/>
      <w:r w:rsidRPr="00DD0308">
        <w:rPr>
          <w:rFonts w:ascii="Times New Roman" w:hAnsi="Times New Roman"/>
          <w:color w:val="000000"/>
          <w:sz w:val="28"/>
          <w:szCs w:val="28"/>
          <w:lang w:val="uk-UA"/>
        </w:rPr>
        <w:t xml:space="preserve"> академічних текстів покладається на</w:t>
      </w:r>
      <w:r w:rsidR="00197BA6">
        <w:rPr>
          <w:rFonts w:ascii="Times New Roman" w:hAnsi="Times New Roman"/>
          <w:color w:val="000000"/>
          <w:sz w:val="28"/>
          <w:szCs w:val="28"/>
          <w:lang w:val="uk-UA"/>
        </w:rPr>
        <w:t xml:space="preserve"> відповідальну особу</w:t>
      </w:r>
      <w:r w:rsidRPr="00DD0308">
        <w:rPr>
          <w:rFonts w:ascii="Times New Roman" w:hAnsi="Times New Roman"/>
          <w:color w:val="000000"/>
          <w:sz w:val="28"/>
          <w:szCs w:val="28"/>
          <w:lang w:val="uk-UA"/>
        </w:rPr>
        <w:t xml:space="preserve"> заклад</w:t>
      </w:r>
      <w:r w:rsidR="00197BA6">
        <w:rPr>
          <w:rFonts w:ascii="Times New Roman" w:hAnsi="Times New Roman"/>
          <w:color w:val="000000"/>
          <w:sz w:val="28"/>
          <w:szCs w:val="28"/>
          <w:lang w:val="uk-UA"/>
        </w:rPr>
        <w:t>у</w:t>
      </w:r>
      <w:r w:rsidRPr="00DD0308">
        <w:rPr>
          <w:rFonts w:ascii="Times New Roman" w:hAnsi="Times New Roman"/>
          <w:color w:val="000000"/>
          <w:sz w:val="28"/>
          <w:szCs w:val="28"/>
          <w:lang w:val="uk-UA"/>
        </w:rPr>
        <w:t xml:space="preserve"> вищої освіти (науков</w:t>
      </w:r>
      <w:r w:rsidR="00197BA6">
        <w:rPr>
          <w:rFonts w:ascii="Times New Roman" w:hAnsi="Times New Roman"/>
          <w:color w:val="000000"/>
          <w:sz w:val="28"/>
          <w:szCs w:val="28"/>
          <w:lang w:val="uk-UA"/>
        </w:rPr>
        <w:t>ої</w:t>
      </w:r>
      <w:r w:rsidRPr="00DD0308">
        <w:rPr>
          <w:rFonts w:ascii="Times New Roman" w:hAnsi="Times New Roman"/>
          <w:color w:val="000000"/>
          <w:sz w:val="28"/>
          <w:szCs w:val="28"/>
          <w:lang w:val="uk-UA"/>
        </w:rPr>
        <w:t xml:space="preserve"> установ</w:t>
      </w:r>
      <w:r w:rsidR="00197BA6">
        <w:rPr>
          <w:rFonts w:ascii="Times New Roman" w:hAnsi="Times New Roman"/>
          <w:color w:val="000000"/>
          <w:sz w:val="28"/>
          <w:szCs w:val="28"/>
          <w:lang w:val="uk-UA"/>
        </w:rPr>
        <w:t>и</w:t>
      </w:r>
      <w:r w:rsidRPr="00DD0308">
        <w:rPr>
          <w:rFonts w:ascii="Times New Roman" w:hAnsi="Times New Roman"/>
          <w:color w:val="000000"/>
          <w:sz w:val="28"/>
          <w:szCs w:val="28"/>
          <w:lang w:val="uk-UA"/>
        </w:rPr>
        <w:t>), у якому проведено або планується до проведення відповідний захист.</w:t>
      </w:r>
    </w:p>
    <w:p w:rsidR="00DD0308" w:rsidRPr="00DD0308" w:rsidRDefault="00DD0308" w:rsidP="00DD0308">
      <w:pPr>
        <w:pStyle w:val="a9"/>
        <w:spacing w:after="0"/>
        <w:ind w:left="0" w:firstLine="567"/>
        <w:jc w:val="both"/>
        <w:rPr>
          <w:rFonts w:ascii="Times New Roman" w:hAnsi="Times New Roman"/>
          <w:color w:val="000000"/>
          <w:sz w:val="28"/>
          <w:szCs w:val="28"/>
          <w:lang w:val="uk-UA"/>
        </w:rPr>
      </w:pPr>
      <w:r w:rsidRPr="00DD0308">
        <w:rPr>
          <w:rFonts w:ascii="Times New Roman" w:hAnsi="Times New Roman"/>
          <w:color w:val="000000"/>
          <w:sz w:val="28"/>
          <w:szCs w:val="28"/>
          <w:lang w:val="uk-UA"/>
        </w:rPr>
        <w:t xml:space="preserve">Забезпечення своєчасного подання </w:t>
      </w:r>
      <w:r w:rsidRPr="00DD0308">
        <w:rPr>
          <w:rFonts w:ascii="Times New Roman" w:hAnsi="Times New Roman"/>
          <w:color w:val="000000"/>
          <w:sz w:val="28"/>
          <w:szCs w:val="28"/>
          <w:shd w:val="clear" w:color="auto" w:fill="FFFFFF"/>
          <w:lang w:val="uk-UA"/>
        </w:rPr>
        <w:t xml:space="preserve">електронних копій </w:t>
      </w:r>
      <w:r w:rsidRPr="00DD0308">
        <w:rPr>
          <w:rFonts w:ascii="Times New Roman" w:hAnsi="Times New Roman"/>
          <w:sz w:val="28"/>
          <w:szCs w:val="28"/>
          <w:lang w:val="uk-UA"/>
        </w:rPr>
        <w:t xml:space="preserve">рішень стосовно скасування рішень про присудження наукового ступеня за результатами публічного захисту докторської дисертації, рішень стосовно скасування рішень про присудження наукового ступеня за результатами публічного захисту </w:t>
      </w:r>
      <w:r w:rsidRPr="00DD0308">
        <w:rPr>
          <w:rFonts w:ascii="Times New Roman" w:hAnsi="Times New Roman"/>
          <w:color w:val="333333"/>
          <w:sz w:val="28"/>
          <w:szCs w:val="28"/>
          <w:shd w:val="clear" w:color="auto" w:fill="FFFFFF"/>
          <w:lang w:val="uk-UA"/>
        </w:rPr>
        <w:t>дисертації здобувача ступеня доктора філософії</w:t>
      </w:r>
      <w:r w:rsidRPr="00DD0308">
        <w:rPr>
          <w:rFonts w:ascii="Times New Roman" w:hAnsi="Times New Roman"/>
          <w:bCs/>
          <w:iCs/>
          <w:color w:val="000000"/>
          <w:sz w:val="28"/>
          <w:szCs w:val="28"/>
          <w:lang w:val="uk-UA"/>
        </w:rPr>
        <w:t xml:space="preserve"> або кандидата наук та </w:t>
      </w:r>
      <w:r w:rsidRPr="00DD0308">
        <w:rPr>
          <w:rFonts w:ascii="Times New Roman" w:hAnsi="Times New Roman"/>
          <w:sz w:val="28"/>
          <w:szCs w:val="28"/>
          <w:lang w:val="uk-UA"/>
        </w:rPr>
        <w:t xml:space="preserve">рішень про позбавлення наукового ступеня, якщо такі рішення були прийняті, до відповідного </w:t>
      </w:r>
      <w:r w:rsidRPr="00DD0308">
        <w:rPr>
          <w:rFonts w:ascii="Times New Roman" w:hAnsi="Times New Roman"/>
          <w:color w:val="000000"/>
          <w:sz w:val="28"/>
          <w:szCs w:val="28"/>
          <w:lang w:val="uk-UA"/>
        </w:rPr>
        <w:t xml:space="preserve">закладу вищої освіти (наукової установи) та Національного </w:t>
      </w:r>
      <w:proofErr w:type="spellStart"/>
      <w:r w:rsidRPr="00DD0308">
        <w:rPr>
          <w:rFonts w:ascii="Times New Roman" w:hAnsi="Times New Roman"/>
          <w:color w:val="000000"/>
          <w:sz w:val="28"/>
          <w:szCs w:val="28"/>
          <w:lang w:val="uk-UA"/>
        </w:rPr>
        <w:t>репозитарію</w:t>
      </w:r>
      <w:proofErr w:type="spellEnd"/>
      <w:r w:rsidRPr="00DD0308">
        <w:rPr>
          <w:rFonts w:ascii="Times New Roman" w:hAnsi="Times New Roman"/>
          <w:color w:val="000000"/>
          <w:sz w:val="28"/>
          <w:szCs w:val="28"/>
          <w:lang w:val="uk-UA"/>
        </w:rPr>
        <w:t xml:space="preserve"> академічних текстів покладається на</w:t>
      </w:r>
      <w:r w:rsidR="00197BA6">
        <w:rPr>
          <w:rFonts w:ascii="Times New Roman" w:hAnsi="Times New Roman"/>
          <w:color w:val="000000"/>
          <w:sz w:val="28"/>
          <w:szCs w:val="28"/>
          <w:lang w:val="uk-UA"/>
        </w:rPr>
        <w:t xml:space="preserve"> відповідальну особу</w:t>
      </w:r>
      <w:r w:rsidRPr="00DD0308">
        <w:rPr>
          <w:rFonts w:ascii="Times New Roman" w:hAnsi="Times New Roman"/>
          <w:color w:val="000000"/>
          <w:sz w:val="28"/>
          <w:szCs w:val="28"/>
          <w:lang w:val="uk-UA"/>
        </w:rPr>
        <w:t xml:space="preserve"> установ</w:t>
      </w:r>
      <w:r w:rsidR="00197BA6">
        <w:rPr>
          <w:rFonts w:ascii="Times New Roman" w:hAnsi="Times New Roman"/>
          <w:color w:val="000000"/>
          <w:sz w:val="28"/>
          <w:szCs w:val="28"/>
          <w:lang w:val="uk-UA"/>
        </w:rPr>
        <w:t>и</w:t>
      </w:r>
      <w:r w:rsidRPr="00DD0308">
        <w:rPr>
          <w:rFonts w:ascii="Times New Roman" w:hAnsi="Times New Roman"/>
          <w:color w:val="000000"/>
          <w:sz w:val="28"/>
          <w:szCs w:val="28"/>
          <w:lang w:val="uk-UA"/>
        </w:rPr>
        <w:t>, яка прийняла таке рішення про скасування та/або позбавлення. Забезпечення розміщення таких електронних</w:t>
      </w:r>
      <w:r w:rsidR="00F3066F">
        <w:rPr>
          <w:rFonts w:ascii="Times New Roman" w:hAnsi="Times New Roman"/>
          <w:color w:val="000000"/>
          <w:sz w:val="28"/>
          <w:szCs w:val="28"/>
          <w:lang w:val="uk-UA"/>
        </w:rPr>
        <w:t xml:space="preserve"> копій рішень на офіційному </w:t>
      </w:r>
      <w:proofErr w:type="spellStart"/>
      <w:r w:rsidR="00F3066F">
        <w:rPr>
          <w:rFonts w:ascii="Times New Roman" w:hAnsi="Times New Roman"/>
          <w:color w:val="000000"/>
          <w:sz w:val="28"/>
          <w:szCs w:val="28"/>
          <w:lang w:val="uk-UA"/>
        </w:rPr>
        <w:t>веб</w:t>
      </w:r>
      <w:r w:rsidRPr="00DD0308">
        <w:rPr>
          <w:rFonts w:ascii="Times New Roman" w:hAnsi="Times New Roman"/>
          <w:color w:val="000000"/>
          <w:sz w:val="28"/>
          <w:szCs w:val="28"/>
          <w:lang w:val="uk-UA"/>
        </w:rPr>
        <w:t>сайті</w:t>
      </w:r>
      <w:proofErr w:type="spellEnd"/>
      <w:r w:rsidRPr="00DD0308">
        <w:rPr>
          <w:rFonts w:ascii="Times New Roman" w:hAnsi="Times New Roman"/>
          <w:color w:val="000000"/>
          <w:sz w:val="28"/>
          <w:szCs w:val="28"/>
          <w:lang w:val="uk-UA"/>
        </w:rPr>
        <w:t xml:space="preserve"> закладу вищої освіти (наукової установи) покладається на </w:t>
      </w:r>
      <w:r w:rsidR="00197BA6">
        <w:rPr>
          <w:rFonts w:ascii="Times New Roman" w:hAnsi="Times New Roman"/>
          <w:color w:val="000000"/>
          <w:sz w:val="28"/>
          <w:szCs w:val="28"/>
          <w:lang w:val="uk-UA"/>
        </w:rPr>
        <w:t xml:space="preserve">відповідальну особу </w:t>
      </w:r>
      <w:r w:rsidRPr="00DD0308">
        <w:rPr>
          <w:rFonts w:ascii="Times New Roman" w:hAnsi="Times New Roman"/>
          <w:color w:val="000000"/>
          <w:sz w:val="28"/>
          <w:szCs w:val="28"/>
          <w:lang w:val="uk-UA"/>
        </w:rPr>
        <w:t>заклад</w:t>
      </w:r>
      <w:r w:rsidR="00197BA6">
        <w:rPr>
          <w:rFonts w:ascii="Times New Roman" w:hAnsi="Times New Roman"/>
          <w:color w:val="000000"/>
          <w:sz w:val="28"/>
          <w:szCs w:val="28"/>
          <w:lang w:val="uk-UA"/>
        </w:rPr>
        <w:t>у</w:t>
      </w:r>
      <w:r w:rsidRPr="00DD0308">
        <w:rPr>
          <w:rFonts w:ascii="Times New Roman" w:hAnsi="Times New Roman"/>
          <w:color w:val="000000"/>
          <w:sz w:val="28"/>
          <w:szCs w:val="28"/>
          <w:lang w:val="uk-UA"/>
        </w:rPr>
        <w:t xml:space="preserve"> вищої освіти (науков</w:t>
      </w:r>
      <w:r w:rsidR="00197BA6">
        <w:rPr>
          <w:rFonts w:ascii="Times New Roman" w:hAnsi="Times New Roman"/>
          <w:color w:val="000000"/>
          <w:sz w:val="28"/>
          <w:szCs w:val="28"/>
          <w:lang w:val="uk-UA"/>
        </w:rPr>
        <w:t>ої</w:t>
      </w:r>
      <w:r w:rsidRPr="00DD0308">
        <w:rPr>
          <w:rFonts w:ascii="Times New Roman" w:hAnsi="Times New Roman"/>
          <w:color w:val="000000"/>
          <w:sz w:val="28"/>
          <w:szCs w:val="28"/>
          <w:lang w:val="uk-UA"/>
        </w:rPr>
        <w:t xml:space="preserve"> установ</w:t>
      </w:r>
      <w:r w:rsidR="00197BA6">
        <w:rPr>
          <w:rFonts w:ascii="Times New Roman" w:hAnsi="Times New Roman"/>
          <w:color w:val="000000"/>
          <w:sz w:val="28"/>
          <w:szCs w:val="28"/>
          <w:lang w:val="uk-UA"/>
        </w:rPr>
        <w:t>и</w:t>
      </w:r>
      <w:r w:rsidRPr="00DD0308">
        <w:rPr>
          <w:rFonts w:ascii="Times New Roman" w:hAnsi="Times New Roman"/>
          <w:color w:val="000000"/>
          <w:sz w:val="28"/>
          <w:szCs w:val="28"/>
          <w:lang w:val="uk-UA"/>
        </w:rPr>
        <w:t xml:space="preserve">), у якому було проведено відповідний захист. Забезпечення розміщення таких електронних копій рішень в Національному </w:t>
      </w:r>
      <w:proofErr w:type="spellStart"/>
      <w:r w:rsidRPr="00DD0308">
        <w:rPr>
          <w:rFonts w:ascii="Times New Roman" w:hAnsi="Times New Roman"/>
          <w:color w:val="000000"/>
          <w:sz w:val="28"/>
          <w:szCs w:val="28"/>
          <w:lang w:val="uk-UA"/>
        </w:rPr>
        <w:t>репозитарії</w:t>
      </w:r>
      <w:proofErr w:type="spellEnd"/>
      <w:r w:rsidRPr="00DD0308">
        <w:rPr>
          <w:rFonts w:ascii="Times New Roman" w:hAnsi="Times New Roman"/>
          <w:color w:val="000000"/>
          <w:sz w:val="28"/>
          <w:szCs w:val="28"/>
          <w:lang w:val="uk-UA"/>
        </w:rPr>
        <w:t xml:space="preserve"> академічних текстів з відоб</w:t>
      </w:r>
      <w:r w:rsidR="00F3066F">
        <w:rPr>
          <w:rFonts w:ascii="Times New Roman" w:hAnsi="Times New Roman"/>
          <w:color w:val="000000"/>
          <w:sz w:val="28"/>
          <w:szCs w:val="28"/>
          <w:lang w:val="uk-UA"/>
        </w:rPr>
        <w:t xml:space="preserve">раженням на його офіційному </w:t>
      </w:r>
      <w:proofErr w:type="spellStart"/>
      <w:r w:rsidR="00F3066F">
        <w:rPr>
          <w:rFonts w:ascii="Times New Roman" w:hAnsi="Times New Roman"/>
          <w:color w:val="000000"/>
          <w:sz w:val="28"/>
          <w:szCs w:val="28"/>
          <w:lang w:val="uk-UA"/>
        </w:rPr>
        <w:t>веб</w:t>
      </w:r>
      <w:r w:rsidRPr="00DD0308">
        <w:rPr>
          <w:rFonts w:ascii="Times New Roman" w:hAnsi="Times New Roman"/>
          <w:color w:val="000000"/>
          <w:sz w:val="28"/>
          <w:szCs w:val="28"/>
          <w:lang w:val="uk-UA"/>
        </w:rPr>
        <w:t>порталі</w:t>
      </w:r>
      <w:proofErr w:type="spellEnd"/>
      <w:r w:rsidRPr="00DD0308">
        <w:rPr>
          <w:rFonts w:ascii="Times New Roman" w:hAnsi="Times New Roman"/>
          <w:color w:val="000000"/>
          <w:sz w:val="28"/>
          <w:szCs w:val="28"/>
          <w:lang w:val="uk-UA"/>
        </w:rPr>
        <w:t xml:space="preserve"> покладається на </w:t>
      </w:r>
      <w:r w:rsidR="00197BA6">
        <w:rPr>
          <w:rFonts w:ascii="Times New Roman" w:hAnsi="Times New Roman"/>
          <w:color w:val="000000"/>
          <w:sz w:val="28"/>
          <w:szCs w:val="28"/>
          <w:lang w:val="uk-UA"/>
        </w:rPr>
        <w:t xml:space="preserve">відповідальну особу </w:t>
      </w:r>
      <w:r w:rsidRPr="00DD0308">
        <w:rPr>
          <w:rFonts w:ascii="Times New Roman" w:hAnsi="Times New Roman"/>
          <w:color w:val="000000"/>
          <w:sz w:val="28"/>
          <w:szCs w:val="28"/>
          <w:lang w:val="uk-UA"/>
        </w:rPr>
        <w:t xml:space="preserve">розпорядника Національного </w:t>
      </w:r>
      <w:proofErr w:type="spellStart"/>
      <w:r w:rsidRPr="00DD0308">
        <w:rPr>
          <w:rFonts w:ascii="Times New Roman" w:hAnsi="Times New Roman"/>
          <w:color w:val="000000"/>
          <w:sz w:val="28"/>
          <w:szCs w:val="28"/>
          <w:lang w:val="uk-UA"/>
        </w:rPr>
        <w:t>репозитарію</w:t>
      </w:r>
      <w:proofErr w:type="spellEnd"/>
      <w:r w:rsidRPr="00DD0308">
        <w:rPr>
          <w:rFonts w:ascii="Times New Roman" w:hAnsi="Times New Roman"/>
          <w:color w:val="000000"/>
          <w:sz w:val="28"/>
          <w:szCs w:val="28"/>
          <w:lang w:val="uk-UA"/>
        </w:rPr>
        <w:t xml:space="preserve"> академічних текстів.</w:t>
      </w:r>
    </w:p>
    <w:p w:rsidR="00DD0308" w:rsidRDefault="00DD0308" w:rsidP="00197BA6">
      <w:pPr>
        <w:pStyle w:val="a9"/>
        <w:spacing w:after="0"/>
        <w:ind w:left="0" w:firstLine="567"/>
        <w:jc w:val="both"/>
        <w:rPr>
          <w:rFonts w:ascii="Times New Roman" w:hAnsi="Times New Roman"/>
          <w:color w:val="000000" w:themeColor="text1"/>
          <w:sz w:val="28"/>
          <w:szCs w:val="28"/>
          <w:lang w:val="uk-UA"/>
        </w:rPr>
      </w:pPr>
      <w:r w:rsidRPr="00DD0308">
        <w:rPr>
          <w:rFonts w:ascii="Times New Roman" w:hAnsi="Times New Roman"/>
          <w:color w:val="000000"/>
          <w:sz w:val="28"/>
          <w:szCs w:val="28"/>
          <w:lang w:val="uk-UA"/>
        </w:rPr>
        <w:t>Забезпечення технічних можливостей для приймання від закладів вищої освіти (наукових установ) та</w:t>
      </w:r>
      <w:r w:rsidR="00F3066F">
        <w:rPr>
          <w:rFonts w:ascii="Times New Roman" w:hAnsi="Times New Roman"/>
          <w:color w:val="000000"/>
          <w:sz w:val="28"/>
          <w:szCs w:val="28"/>
          <w:lang w:val="uk-UA"/>
        </w:rPr>
        <w:t xml:space="preserve"> оприлюднення на офіційному </w:t>
      </w:r>
      <w:proofErr w:type="spellStart"/>
      <w:r w:rsidR="00F3066F">
        <w:rPr>
          <w:rFonts w:ascii="Times New Roman" w:hAnsi="Times New Roman"/>
          <w:color w:val="000000"/>
          <w:sz w:val="28"/>
          <w:szCs w:val="28"/>
          <w:lang w:val="uk-UA"/>
        </w:rPr>
        <w:t>веб</w:t>
      </w:r>
      <w:r w:rsidRPr="00DD0308">
        <w:rPr>
          <w:rFonts w:ascii="Times New Roman" w:hAnsi="Times New Roman"/>
          <w:color w:val="000000"/>
          <w:sz w:val="28"/>
          <w:szCs w:val="28"/>
          <w:lang w:val="uk-UA"/>
        </w:rPr>
        <w:t>порталі</w:t>
      </w:r>
      <w:proofErr w:type="spellEnd"/>
      <w:r w:rsidRPr="00DD0308">
        <w:rPr>
          <w:rFonts w:ascii="Times New Roman" w:hAnsi="Times New Roman"/>
          <w:color w:val="000000"/>
          <w:sz w:val="28"/>
          <w:szCs w:val="28"/>
          <w:lang w:val="uk-UA"/>
        </w:rPr>
        <w:t xml:space="preserve"> Національного </w:t>
      </w:r>
      <w:proofErr w:type="spellStart"/>
      <w:r w:rsidRPr="00DD0308">
        <w:rPr>
          <w:rFonts w:ascii="Times New Roman" w:hAnsi="Times New Roman"/>
          <w:color w:val="000000"/>
          <w:sz w:val="28"/>
          <w:szCs w:val="28"/>
          <w:lang w:val="uk-UA"/>
        </w:rPr>
        <w:t>репозитарію</w:t>
      </w:r>
      <w:proofErr w:type="spellEnd"/>
      <w:r w:rsidRPr="00DD0308">
        <w:rPr>
          <w:rFonts w:ascii="Times New Roman" w:hAnsi="Times New Roman"/>
          <w:color w:val="000000"/>
          <w:sz w:val="28"/>
          <w:szCs w:val="28"/>
          <w:lang w:val="uk-UA"/>
        </w:rPr>
        <w:t xml:space="preserve"> академічних текстів матеріалів, указаних в підпунктах 1 та </w:t>
      </w:r>
      <w:r>
        <w:rPr>
          <w:rFonts w:ascii="Times New Roman" w:hAnsi="Times New Roman"/>
          <w:color w:val="000000"/>
          <w:sz w:val="28"/>
          <w:szCs w:val="28"/>
          <w:lang w:val="uk-UA"/>
        </w:rPr>
        <w:t>2</w:t>
      </w:r>
      <w:r w:rsidRPr="00DD0308">
        <w:rPr>
          <w:rFonts w:ascii="Times New Roman" w:hAnsi="Times New Roman"/>
          <w:color w:val="000000"/>
          <w:sz w:val="28"/>
          <w:szCs w:val="28"/>
          <w:lang w:val="uk-UA"/>
        </w:rPr>
        <w:t xml:space="preserve"> пункту 1 цього наказу, покладається на</w:t>
      </w:r>
      <w:r w:rsidR="00197BA6">
        <w:rPr>
          <w:rFonts w:ascii="Times New Roman" w:hAnsi="Times New Roman"/>
          <w:color w:val="000000"/>
          <w:sz w:val="28"/>
          <w:szCs w:val="28"/>
          <w:lang w:val="uk-UA"/>
        </w:rPr>
        <w:t xml:space="preserve"> відповідальну особу</w:t>
      </w:r>
      <w:r w:rsidRPr="00DD0308">
        <w:rPr>
          <w:rFonts w:ascii="Times New Roman" w:hAnsi="Times New Roman"/>
          <w:color w:val="000000"/>
          <w:sz w:val="28"/>
          <w:szCs w:val="28"/>
          <w:lang w:val="uk-UA"/>
        </w:rPr>
        <w:t xml:space="preserve"> розпорядника Національного </w:t>
      </w:r>
      <w:proofErr w:type="spellStart"/>
      <w:r w:rsidRPr="00DD0308">
        <w:rPr>
          <w:rFonts w:ascii="Times New Roman" w:hAnsi="Times New Roman"/>
          <w:color w:val="000000"/>
          <w:sz w:val="28"/>
          <w:szCs w:val="28"/>
          <w:lang w:val="uk-UA"/>
        </w:rPr>
        <w:t>репозитарію</w:t>
      </w:r>
      <w:proofErr w:type="spellEnd"/>
      <w:r w:rsidRPr="00DD0308">
        <w:rPr>
          <w:rFonts w:ascii="Times New Roman" w:hAnsi="Times New Roman"/>
          <w:color w:val="000000"/>
          <w:sz w:val="28"/>
          <w:szCs w:val="28"/>
          <w:lang w:val="uk-UA"/>
        </w:rPr>
        <w:t xml:space="preserve"> академічних текстів.</w:t>
      </w:r>
      <w:r w:rsidRPr="00DD0308">
        <w:rPr>
          <w:rFonts w:ascii="Times New Roman" w:hAnsi="Times New Roman"/>
          <w:color w:val="000000" w:themeColor="text1"/>
          <w:sz w:val="28"/>
          <w:szCs w:val="28"/>
          <w:lang w:val="uk-UA"/>
        </w:rPr>
        <w:t>».</w:t>
      </w:r>
    </w:p>
    <w:p w:rsidR="00E01F22" w:rsidRPr="00E01F22" w:rsidRDefault="00E01F22" w:rsidP="00197BA6">
      <w:pPr>
        <w:pStyle w:val="a9"/>
        <w:spacing w:after="0"/>
        <w:ind w:left="0" w:firstLine="567"/>
        <w:jc w:val="both"/>
        <w:rPr>
          <w:rFonts w:ascii="Times New Roman" w:hAnsi="Times New Roman"/>
          <w:color w:val="000000" w:themeColor="text1"/>
          <w:sz w:val="8"/>
          <w:szCs w:val="8"/>
          <w:lang w:val="uk-UA"/>
        </w:rPr>
      </w:pPr>
    </w:p>
    <w:p w:rsidR="00F83437" w:rsidRDefault="00C261FA" w:rsidP="00197BA6">
      <w:pPr>
        <w:spacing w:line="276" w:lineRule="auto"/>
        <w:ind w:firstLine="567"/>
        <w:contextualSpacing/>
        <w:jc w:val="both"/>
        <w:rPr>
          <w:color w:val="000000" w:themeColor="text1"/>
          <w:szCs w:val="28"/>
        </w:rPr>
      </w:pPr>
      <w:r w:rsidRPr="00DA7DCF">
        <w:rPr>
          <w:color w:val="000000" w:themeColor="text1"/>
          <w:szCs w:val="28"/>
        </w:rPr>
        <w:t>2</w:t>
      </w:r>
      <w:r w:rsidR="00B024FF" w:rsidRPr="00DA7DCF">
        <w:rPr>
          <w:color w:val="000000" w:themeColor="text1"/>
          <w:szCs w:val="28"/>
        </w:rPr>
        <w:t>.</w:t>
      </w:r>
      <w:r w:rsidR="00B024FF" w:rsidRPr="00DA7DCF">
        <w:rPr>
          <w:color w:val="FFFFFF" w:themeColor="background1"/>
          <w:szCs w:val="28"/>
        </w:rPr>
        <w:t>р</w:t>
      </w:r>
      <w:r w:rsidR="00B024FF" w:rsidRPr="00DA7DCF">
        <w:rPr>
          <w:color w:val="000000" w:themeColor="text1"/>
          <w:szCs w:val="28"/>
        </w:rPr>
        <w:t>Директорату цифрової трансформації</w:t>
      </w:r>
      <w:r w:rsidR="00B024FF" w:rsidRPr="00DA7DCF">
        <w:rPr>
          <w:color w:val="000000" w:themeColor="text1"/>
          <w:szCs w:val="28"/>
          <w:lang w:eastAsia="uk-UA"/>
        </w:rPr>
        <w:t xml:space="preserve"> (</w:t>
      </w:r>
      <w:proofErr w:type="spellStart"/>
      <w:r w:rsidR="00B024FF" w:rsidRPr="00DA7DCF">
        <w:rPr>
          <w:color w:val="000000" w:themeColor="text1"/>
          <w:szCs w:val="28"/>
          <w:lang w:eastAsia="uk-UA"/>
        </w:rPr>
        <w:t>Швадчак</w:t>
      </w:r>
      <w:proofErr w:type="spellEnd"/>
      <w:r w:rsidR="00B024FF" w:rsidRPr="00DA7DCF">
        <w:rPr>
          <w:color w:val="000000" w:themeColor="text1"/>
          <w:szCs w:val="28"/>
          <w:lang w:eastAsia="uk-UA"/>
        </w:rPr>
        <w:t xml:space="preserve"> В.-Р.) </w:t>
      </w:r>
      <w:r w:rsidR="00992036" w:rsidRPr="00DA7DCF">
        <w:rPr>
          <w:color w:val="000000" w:themeColor="text1"/>
          <w:szCs w:val="28"/>
        </w:rPr>
        <w:t>забезпечити в установленому законодавством порядку подання цього наказу на державну реєстрацію до Міністерства юстиції України.</w:t>
      </w:r>
    </w:p>
    <w:p w:rsidR="00197BA6" w:rsidRPr="00197BA6" w:rsidRDefault="00197BA6" w:rsidP="00197BA6">
      <w:pPr>
        <w:spacing w:line="276" w:lineRule="auto"/>
        <w:ind w:firstLine="567"/>
        <w:contextualSpacing/>
        <w:jc w:val="both"/>
        <w:rPr>
          <w:color w:val="000000" w:themeColor="text1"/>
          <w:sz w:val="8"/>
          <w:szCs w:val="8"/>
        </w:rPr>
      </w:pPr>
    </w:p>
    <w:p w:rsidR="00F83437" w:rsidRDefault="00F3066F" w:rsidP="00197BA6">
      <w:pPr>
        <w:pStyle w:val="a9"/>
        <w:spacing w:after="0"/>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3</w:t>
      </w:r>
      <w:r w:rsidR="00B024FF" w:rsidRPr="00DA7DCF">
        <w:rPr>
          <w:rFonts w:ascii="Times New Roman" w:hAnsi="Times New Roman"/>
          <w:color w:val="000000" w:themeColor="text1"/>
          <w:sz w:val="28"/>
          <w:szCs w:val="28"/>
          <w:lang w:val="uk-UA"/>
        </w:rPr>
        <w:t>.</w:t>
      </w:r>
      <w:r w:rsidR="00B024FF" w:rsidRPr="00DA7DCF">
        <w:rPr>
          <w:rFonts w:ascii="Times New Roman" w:hAnsi="Times New Roman"/>
          <w:color w:val="FFFFFF" w:themeColor="background1"/>
          <w:sz w:val="28"/>
          <w:szCs w:val="28"/>
          <w:lang w:val="uk-UA"/>
        </w:rPr>
        <w:t>р</w:t>
      </w:r>
      <w:r w:rsidR="00B024FF" w:rsidRPr="00DA7DCF">
        <w:rPr>
          <w:rFonts w:ascii="Times New Roman" w:hAnsi="Times New Roman"/>
          <w:color w:val="000000" w:themeColor="text1"/>
          <w:sz w:val="28"/>
          <w:szCs w:val="28"/>
          <w:lang w:val="uk-UA"/>
        </w:rPr>
        <w:t>Департаменту забезпечення документообігу, контролю та інформаційних технологій (</w:t>
      </w:r>
      <w:proofErr w:type="spellStart"/>
      <w:r w:rsidR="00B024FF" w:rsidRPr="00DA7DCF">
        <w:rPr>
          <w:rFonts w:ascii="Times New Roman" w:hAnsi="Times New Roman"/>
          <w:color w:val="000000" w:themeColor="text1"/>
          <w:sz w:val="28"/>
          <w:szCs w:val="28"/>
          <w:lang w:val="uk-UA"/>
        </w:rPr>
        <w:t>Єрко</w:t>
      </w:r>
      <w:proofErr w:type="spellEnd"/>
      <w:r w:rsidR="00B024FF" w:rsidRPr="00DA7DCF">
        <w:rPr>
          <w:rFonts w:ascii="Times New Roman" w:hAnsi="Times New Roman"/>
          <w:color w:val="000000" w:themeColor="text1"/>
          <w:sz w:val="28"/>
          <w:szCs w:val="28"/>
          <w:lang w:val="uk-UA"/>
        </w:rPr>
        <w:t> І.) зробити відмітку у справах архіву.</w:t>
      </w:r>
    </w:p>
    <w:p w:rsidR="00197BA6" w:rsidRPr="00197BA6" w:rsidRDefault="00197BA6" w:rsidP="00197BA6">
      <w:pPr>
        <w:pStyle w:val="a9"/>
        <w:spacing w:after="0"/>
        <w:ind w:left="0" w:firstLine="567"/>
        <w:jc w:val="both"/>
        <w:rPr>
          <w:rFonts w:ascii="Times New Roman" w:hAnsi="Times New Roman"/>
          <w:color w:val="000000" w:themeColor="text1"/>
          <w:sz w:val="8"/>
          <w:szCs w:val="8"/>
          <w:lang w:val="uk-UA"/>
        </w:rPr>
      </w:pPr>
    </w:p>
    <w:p w:rsidR="00F83437" w:rsidRDefault="00F3066F" w:rsidP="00197BA6">
      <w:pPr>
        <w:pStyle w:val="a9"/>
        <w:spacing w:after="0"/>
        <w:ind w:left="0" w:firstLine="567"/>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4</w:t>
      </w:r>
      <w:r w:rsidR="00B024FF" w:rsidRPr="00DA7DCF">
        <w:rPr>
          <w:rFonts w:ascii="Times New Roman" w:hAnsi="Times New Roman"/>
          <w:color w:val="000000" w:themeColor="text1"/>
          <w:sz w:val="28"/>
          <w:szCs w:val="28"/>
          <w:lang w:val="uk-UA" w:eastAsia="uk-UA"/>
        </w:rPr>
        <w:t>.</w:t>
      </w:r>
      <w:r w:rsidR="00B024FF" w:rsidRPr="00DA7DCF">
        <w:rPr>
          <w:rFonts w:ascii="Times New Roman" w:hAnsi="Times New Roman"/>
          <w:color w:val="FFFFFF" w:themeColor="background1"/>
          <w:sz w:val="28"/>
          <w:szCs w:val="28"/>
          <w:lang w:val="uk-UA" w:eastAsia="uk-UA"/>
        </w:rPr>
        <w:t>р</w:t>
      </w:r>
      <w:r w:rsidR="00B024FF" w:rsidRPr="00DA7DCF">
        <w:rPr>
          <w:rFonts w:ascii="Times New Roman" w:hAnsi="Times New Roman"/>
          <w:color w:val="000000" w:themeColor="text1"/>
          <w:sz w:val="28"/>
          <w:szCs w:val="28"/>
          <w:lang w:val="uk-UA" w:eastAsia="uk-UA"/>
        </w:rPr>
        <w:t>Цей наказ набирає чинності з 01 січня 2024 року.</w:t>
      </w:r>
    </w:p>
    <w:p w:rsidR="00197BA6" w:rsidRPr="00197BA6" w:rsidRDefault="00197BA6" w:rsidP="00197BA6">
      <w:pPr>
        <w:pStyle w:val="a9"/>
        <w:spacing w:after="0"/>
        <w:ind w:left="0" w:firstLine="567"/>
        <w:jc w:val="both"/>
        <w:rPr>
          <w:rFonts w:ascii="Times New Roman" w:hAnsi="Times New Roman"/>
          <w:color w:val="000000" w:themeColor="text1"/>
          <w:sz w:val="8"/>
          <w:szCs w:val="8"/>
          <w:lang w:val="uk-UA" w:eastAsia="uk-UA"/>
        </w:rPr>
      </w:pPr>
    </w:p>
    <w:p w:rsidR="00F83437" w:rsidRDefault="00F3066F" w:rsidP="00197BA6">
      <w:pPr>
        <w:pStyle w:val="a9"/>
        <w:spacing w:after="0"/>
        <w:ind w:left="0" w:firstLine="567"/>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5</w:t>
      </w:r>
      <w:r w:rsidR="00B024FF" w:rsidRPr="00DA7DCF">
        <w:rPr>
          <w:rFonts w:ascii="Times New Roman" w:hAnsi="Times New Roman"/>
          <w:color w:val="000000" w:themeColor="text1"/>
          <w:sz w:val="28"/>
          <w:szCs w:val="28"/>
          <w:lang w:val="uk-UA" w:eastAsia="uk-UA"/>
        </w:rPr>
        <w:t>.</w:t>
      </w:r>
      <w:r w:rsidR="00B024FF" w:rsidRPr="00DA7DCF">
        <w:rPr>
          <w:rFonts w:ascii="Times New Roman" w:hAnsi="Times New Roman"/>
          <w:color w:val="FFFFFF" w:themeColor="background1"/>
          <w:sz w:val="28"/>
          <w:szCs w:val="28"/>
          <w:lang w:val="uk-UA" w:eastAsia="uk-UA"/>
        </w:rPr>
        <w:t>р</w:t>
      </w:r>
      <w:r w:rsidR="00B024FF" w:rsidRPr="00DA7DCF">
        <w:rPr>
          <w:rFonts w:ascii="Times New Roman" w:hAnsi="Times New Roman"/>
          <w:color w:val="000000" w:themeColor="text1"/>
          <w:sz w:val="28"/>
          <w:szCs w:val="28"/>
          <w:lang w:val="uk-UA" w:eastAsia="uk-UA"/>
        </w:rPr>
        <w:t>Контроль за виконанням цього наказу залишаю за собою.</w:t>
      </w:r>
    </w:p>
    <w:p w:rsidR="00197BA6" w:rsidRDefault="00197BA6" w:rsidP="00197BA6">
      <w:pPr>
        <w:pStyle w:val="a9"/>
        <w:spacing w:after="0"/>
        <w:ind w:left="0" w:firstLine="567"/>
        <w:jc w:val="both"/>
        <w:rPr>
          <w:rFonts w:ascii="Times New Roman" w:hAnsi="Times New Roman"/>
          <w:color w:val="000000" w:themeColor="text1"/>
          <w:sz w:val="8"/>
          <w:szCs w:val="8"/>
          <w:lang w:val="uk-UA" w:eastAsia="uk-UA"/>
        </w:rPr>
      </w:pPr>
    </w:p>
    <w:p w:rsidR="00E01F22" w:rsidRPr="00197BA6" w:rsidRDefault="00E01F22" w:rsidP="00197BA6">
      <w:pPr>
        <w:pStyle w:val="a9"/>
        <w:spacing w:after="0"/>
        <w:ind w:left="0" w:firstLine="567"/>
        <w:jc w:val="both"/>
        <w:rPr>
          <w:rFonts w:ascii="Times New Roman" w:hAnsi="Times New Roman"/>
          <w:color w:val="000000" w:themeColor="text1"/>
          <w:sz w:val="8"/>
          <w:szCs w:val="8"/>
          <w:lang w:val="uk-UA" w:eastAsia="uk-UA"/>
        </w:rPr>
      </w:pPr>
    </w:p>
    <w:p w:rsidR="00F83437" w:rsidRDefault="00B024FF" w:rsidP="00F3066F">
      <w:pPr>
        <w:contextualSpacing/>
        <w:jc w:val="both"/>
      </w:pPr>
      <w:r w:rsidRPr="00DA7DCF">
        <w:rPr>
          <w:b/>
          <w:color w:val="000000" w:themeColor="text1"/>
          <w:szCs w:val="28"/>
        </w:rPr>
        <w:t>Міністр</w:t>
      </w:r>
      <w:r w:rsidRPr="00DA7DCF">
        <w:rPr>
          <w:b/>
          <w:color w:val="000000" w:themeColor="text1"/>
          <w:szCs w:val="28"/>
        </w:rPr>
        <w:tab/>
      </w:r>
      <w:r w:rsidRPr="00DA7DCF">
        <w:rPr>
          <w:b/>
          <w:color w:val="000000" w:themeColor="text1"/>
          <w:szCs w:val="28"/>
        </w:rPr>
        <w:tab/>
      </w:r>
      <w:r w:rsidRPr="00DA7DCF">
        <w:rPr>
          <w:b/>
          <w:color w:val="000000" w:themeColor="text1"/>
          <w:szCs w:val="28"/>
        </w:rPr>
        <w:tab/>
      </w:r>
      <w:r w:rsidRPr="00DA7DCF">
        <w:rPr>
          <w:b/>
          <w:color w:val="000000" w:themeColor="text1"/>
          <w:szCs w:val="28"/>
        </w:rPr>
        <w:tab/>
      </w:r>
      <w:r w:rsidRPr="00DA7DCF">
        <w:rPr>
          <w:b/>
          <w:color w:val="000000" w:themeColor="text1"/>
          <w:szCs w:val="28"/>
        </w:rPr>
        <w:tab/>
      </w:r>
      <w:r w:rsidRPr="00DA7DCF">
        <w:rPr>
          <w:b/>
          <w:color w:val="000000" w:themeColor="text1"/>
          <w:szCs w:val="28"/>
        </w:rPr>
        <w:tab/>
      </w:r>
      <w:r w:rsidRPr="00DA7DCF">
        <w:rPr>
          <w:b/>
          <w:color w:val="000000" w:themeColor="text1"/>
          <w:szCs w:val="28"/>
        </w:rPr>
        <w:tab/>
      </w:r>
      <w:r w:rsidRPr="00DA7DCF">
        <w:rPr>
          <w:b/>
          <w:color w:val="000000" w:themeColor="text1"/>
          <w:szCs w:val="28"/>
        </w:rPr>
        <w:tab/>
        <w:t xml:space="preserve">         Оксен ЛІСОВИЙ</w:t>
      </w:r>
    </w:p>
    <w:sectPr w:rsidR="00F83437" w:rsidSect="00197BA6">
      <w:pgSz w:w="11907" w:h="16839"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D3757"/>
    <w:multiLevelType w:val="hybridMultilevel"/>
    <w:tmpl w:val="4ADC4B56"/>
    <w:lvl w:ilvl="0" w:tplc="B4243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37"/>
    <w:rsid w:val="00197BA6"/>
    <w:rsid w:val="00316AE8"/>
    <w:rsid w:val="00323200"/>
    <w:rsid w:val="00424B79"/>
    <w:rsid w:val="005447CC"/>
    <w:rsid w:val="005807CF"/>
    <w:rsid w:val="00597D45"/>
    <w:rsid w:val="005E6499"/>
    <w:rsid w:val="0064680C"/>
    <w:rsid w:val="00992036"/>
    <w:rsid w:val="00AC428A"/>
    <w:rsid w:val="00AE6D80"/>
    <w:rsid w:val="00B024FF"/>
    <w:rsid w:val="00B5057C"/>
    <w:rsid w:val="00BF5EF7"/>
    <w:rsid w:val="00C261FA"/>
    <w:rsid w:val="00C35049"/>
    <w:rsid w:val="00DA7DCF"/>
    <w:rsid w:val="00DD0308"/>
    <w:rsid w:val="00E01F22"/>
    <w:rsid w:val="00E85C9C"/>
    <w:rsid w:val="00F3066F"/>
    <w:rsid w:val="00F83437"/>
    <w:rsid w:val="00FE5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C509"/>
  <w15:docId w15:val="{F6ADE14C-E6B7-4B4D-A427-74EEB4A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before="240" w:line="220" w:lineRule="auto"/>
      <w:ind w:firstLine="920"/>
      <w:jc w:val="both"/>
    </w:pPr>
    <w:rPr>
      <w:snapToGrid w:val="0"/>
    </w:rPr>
  </w:style>
  <w:style w:type="paragraph" w:styleId="a4">
    <w:name w:val="Balloon Text"/>
    <w:basedOn w:val="a"/>
    <w:semiHidden/>
    <w:rPr>
      <w:rFonts w:ascii="Tahoma" w:hAnsi="Tahoma"/>
      <w:sz w:val="16"/>
      <w:szCs w:val="16"/>
    </w:rPr>
  </w:style>
  <w:style w:type="paragraph" w:styleId="a5">
    <w:name w:val="header"/>
    <w:basedOn w:val="a"/>
    <w:link w:val="a6"/>
    <w:pPr>
      <w:tabs>
        <w:tab w:val="center" w:pos="4819"/>
        <w:tab w:val="right" w:pos="9639"/>
      </w:tabs>
    </w:pPr>
  </w:style>
  <w:style w:type="paragraph" w:styleId="a7">
    <w:name w:val="footer"/>
    <w:basedOn w:val="a"/>
    <w:link w:val="a8"/>
    <w:pPr>
      <w:tabs>
        <w:tab w:val="center" w:pos="4819"/>
        <w:tab w:val="right" w:pos="9639"/>
      </w:tabs>
    </w:pPr>
  </w:style>
  <w:style w:type="paragraph" w:styleId="a9">
    <w:name w:val="List Paragraph"/>
    <w:basedOn w:val="a"/>
    <w:uiPriority w:val="34"/>
    <w:qFormat/>
    <w:pPr>
      <w:spacing w:after="200" w:line="276" w:lineRule="auto"/>
      <w:ind w:left="720"/>
      <w:contextualSpacing/>
    </w:pPr>
    <w:rPr>
      <w:rFonts w:ascii="Calibri" w:hAnsi="Calibri"/>
      <w:sz w:val="22"/>
      <w:lang w:val="ru-RU" w:eastAsia="en-US"/>
    </w:rPr>
  </w:style>
  <w:style w:type="character" w:styleId="aa">
    <w:name w:val="line number"/>
    <w:basedOn w:val="a0"/>
    <w:semiHidden/>
  </w:style>
  <w:style w:type="character" w:styleId="ab">
    <w:name w:val="Hyperlink"/>
    <w:basedOn w:val="a0"/>
    <w:rPr>
      <w:color w:val="0563C1" w:themeColor="hyperlink"/>
      <w:u w:val="single"/>
    </w:rPr>
  </w:style>
  <w:style w:type="character" w:customStyle="1" w:styleId="a6">
    <w:name w:val="Верхній колонтитул Знак"/>
    <w:link w:val="a5"/>
    <w:rPr>
      <w:sz w:val="28"/>
      <w:lang w:eastAsia="ru-RU"/>
    </w:rPr>
  </w:style>
  <w:style w:type="character" w:customStyle="1" w:styleId="a8">
    <w:name w:val="Нижній колонтитул Знак"/>
    <w:link w:val="a7"/>
    <w:rPr>
      <w:sz w:val="28"/>
      <w:lang w:eastAsia="ru-RU"/>
    </w:rPr>
  </w:style>
  <w:style w:type="character" w:customStyle="1" w:styleId="30">
    <w:name w:val="Заголовок 3 Знак"/>
    <w:link w:val="3"/>
    <w:semiHidden/>
    <w:rPr>
      <w:rFonts w:ascii="Cambria" w:hAnsi="Cambria"/>
      <w:b/>
      <w:bCs/>
      <w:sz w:val="26"/>
      <w:szCs w:val="26"/>
      <w:lang w:eastAsia="ru-RU"/>
    </w:rPr>
  </w:style>
  <w:style w:type="character" w:customStyle="1" w:styleId="rvts23">
    <w:name w:val="rvts23"/>
    <w:basedOn w:val="a0"/>
  </w:style>
  <w:style w:type="character" w:customStyle="1" w:styleId="fontstyle01">
    <w:name w:val="fontstyle01"/>
    <w:basedOn w:val="a0"/>
    <w:rPr>
      <w:rFonts w:ascii="TimesNewRomanPS-BoldMT" w:hAnsi="TimesNewRomanPS-BoldMT"/>
      <w:b/>
      <w:bCs/>
      <w:i w:val="0"/>
      <w:iCs w:val="0"/>
      <w:color w:val="333333"/>
      <w:sz w:val="24"/>
      <w:szCs w:val="24"/>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rsid w:val="005447CC"/>
  </w:style>
  <w:style w:type="character" w:customStyle="1" w:styleId="rvts52">
    <w:name w:val="rvts52"/>
    <w:rsid w:val="0058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1556-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09855-5A74-4610-A036-EFB629D31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3CEC0-2653-4C42-917C-3388C5C4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98E3B3-451B-4E13-8C8F-E28544F64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5941</Words>
  <Characters>3387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МОНУ</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dc:creator>
  <cp:lastModifiedBy>Гаврилова Ольга Миколаївна</cp:lastModifiedBy>
  <cp:revision>10</cp:revision>
  <cp:lastPrinted>2023-09-15T09:49:00Z</cp:lastPrinted>
  <dcterms:created xsi:type="dcterms:W3CDTF">2023-09-15T07:27:00Z</dcterms:created>
  <dcterms:modified xsi:type="dcterms:W3CDTF">2023-09-26T11:01:00Z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