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6599" w14:textId="77777777" w:rsidR="00D17A91" w:rsidRDefault="00FE7674">
      <w:pPr>
        <w:pStyle w:val="Standard"/>
        <w:spacing w:line="100" w:lineRule="atLeast"/>
        <w:ind w:firstLine="340"/>
        <w:jc w:val="center"/>
      </w:pPr>
      <w:r>
        <w:object w:dxaOrig="438" w:dyaOrig="588" w14:anchorId="4DEB1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style="width:22pt;height:29.35pt;visibility:visible;mso-wrap-style:square" o:ole="">
            <v:imagedata r:id="rId7" o:title=""/>
          </v:shape>
          <o:OLEObject Type="Embed" ProgID="StaticMetafile" ShapeID="Объект1" DrawAspect="Content" ObjectID="_1756197624" r:id="rId8"/>
        </w:object>
      </w:r>
    </w:p>
    <w:p w14:paraId="0D4C9532" w14:textId="77777777" w:rsidR="00D17A91" w:rsidRDefault="00FE7674">
      <w:pPr>
        <w:pStyle w:val="Standard"/>
        <w:spacing w:line="100" w:lineRule="atLeast"/>
        <w:ind w:firstLine="340"/>
        <w:jc w:val="center"/>
        <w:rPr>
          <w:rFonts w:ascii="Times New Roman" w:eastAsia="Times New Roman" w:hAnsi="Times New Roman" w:cs="Times New Roman"/>
          <w:b/>
          <w:i/>
          <w:color w:val="00000A"/>
          <w:sz w:val="36"/>
        </w:rPr>
      </w:pPr>
      <w:r>
        <w:rPr>
          <w:rFonts w:ascii="Times New Roman" w:eastAsia="Times New Roman" w:hAnsi="Times New Roman" w:cs="Times New Roman"/>
          <w:b/>
          <w:i/>
          <w:color w:val="00000A"/>
          <w:sz w:val="36"/>
        </w:rPr>
        <w:t>Міністерство освіти і науки України</w:t>
      </w:r>
    </w:p>
    <w:p w14:paraId="4E046752" w14:textId="77777777" w:rsidR="00D17A91" w:rsidRDefault="00D17A91">
      <w:pPr>
        <w:pStyle w:val="Standard"/>
        <w:spacing w:line="100" w:lineRule="atLeast"/>
        <w:ind w:firstLine="340"/>
        <w:jc w:val="center"/>
        <w:rPr>
          <w:rFonts w:ascii="Times New Roman" w:eastAsia="Calibri" w:hAnsi="Times New Roman" w:cs="Times New Roman"/>
        </w:rPr>
      </w:pPr>
    </w:p>
    <w:p w14:paraId="19FC8B8F" w14:textId="77777777" w:rsidR="00D17A91" w:rsidRDefault="00D17A91">
      <w:pPr>
        <w:pStyle w:val="Standard"/>
        <w:spacing w:line="100" w:lineRule="atLeast"/>
        <w:ind w:firstLine="340"/>
        <w:jc w:val="center"/>
        <w:rPr>
          <w:rFonts w:ascii="Times New Roman" w:eastAsia="Calibri" w:hAnsi="Times New Roman" w:cs="Times New Roman"/>
        </w:rPr>
      </w:pPr>
    </w:p>
    <w:p w14:paraId="0882AD77" w14:textId="77777777" w:rsidR="00D17A91" w:rsidRDefault="00D17A91">
      <w:pPr>
        <w:pStyle w:val="Standard"/>
        <w:spacing w:line="100" w:lineRule="atLeast"/>
        <w:jc w:val="center"/>
        <w:rPr>
          <w:rFonts w:ascii="Times New Roman" w:eastAsia="Calibri" w:hAnsi="Times New Roman" w:cs="Times New Roman"/>
        </w:rPr>
      </w:pPr>
    </w:p>
    <w:p w14:paraId="184570C5" w14:textId="77777777" w:rsidR="00D17A91" w:rsidRDefault="00D17A91">
      <w:pPr>
        <w:pStyle w:val="Standard"/>
        <w:spacing w:line="100" w:lineRule="atLeast"/>
        <w:jc w:val="center"/>
        <w:rPr>
          <w:rFonts w:ascii="Times New Roman" w:eastAsia="Calibri" w:hAnsi="Times New Roman" w:cs="Times New Roman"/>
        </w:rPr>
      </w:pPr>
    </w:p>
    <w:p w14:paraId="3B03F46F" w14:textId="77777777" w:rsidR="00D17A91" w:rsidRDefault="00FE7674" w:rsidP="006C1103">
      <w:pPr>
        <w:pStyle w:val="Standard"/>
        <w:spacing w:line="100" w:lineRule="atLeast"/>
        <w:ind w:left="4395"/>
        <w:rPr>
          <w:rFonts w:ascii="Times New Roman" w:eastAsia="Times New Roman" w:hAnsi="Times New Roman" w:cs="Times New Roman"/>
          <w:b/>
          <w:color w:val="00000A"/>
          <w:sz w:val="28"/>
        </w:rPr>
      </w:pPr>
      <w:r>
        <w:rPr>
          <w:rFonts w:ascii="Times New Roman" w:eastAsia="Times New Roman" w:hAnsi="Times New Roman" w:cs="Times New Roman"/>
          <w:b/>
          <w:color w:val="00000A"/>
          <w:sz w:val="28"/>
        </w:rPr>
        <w:t>ЗАТВЕРДЖЕНО</w:t>
      </w:r>
    </w:p>
    <w:p w14:paraId="21C50903" w14:textId="77777777" w:rsidR="00D17A91" w:rsidRDefault="00FE7674" w:rsidP="006C1103">
      <w:pPr>
        <w:pStyle w:val="Standard"/>
        <w:spacing w:line="100" w:lineRule="atLeast"/>
        <w:ind w:left="4395"/>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Наказ Міністерства освіти і науки України</w:t>
      </w:r>
    </w:p>
    <w:p w14:paraId="1EF784E5" w14:textId="039FDCE7" w:rsidR="00D17A91" w:rsidRDefault="00FE7674" w:rsidP="006C1103">
      <w:pPr>
        <w:pStyle w:val="Standard"/>
        <w:spacing w:line="100" w:lineRule="atLeast"/>
        <w:ind w:left="4395"/>
      </w:pPr>
      <w:r>
        <w:rPr>
          <w:rStyle w:val="a3"/>
          <w:rFonts w:ascii="Times New Roman" w:eastAsia="Times New Roman" w:hAnsi="Times New Roman" w:cs="Times New Roman"/>
          <w:color w:val="00000A"/>
          <w:sz w:val="28"/>
        </w:rPr>
        <w:t xml:space="preserve"> від «___» _________20</w:t>
      </w:r>
      <w:r w:rsidR="006C1103">
        <w:rPr>
          <w:rStyle w:val="a3"/>
          <w:rFonts w:ascii="Times New Roman" w:eastAsia="Times New Roman" w:hAnsi="Times New Roman" w:cs="Times New Roman"/>
          <w:color w:val="00000A"/>
          <w:sz w:val="28"/>
        </w:rPr>
        <w:t xml:space="preserve">23 </w:t>
      </w:r>
      <w:r>
        <w:rPr>
          <w:rStyle w:val="a3"/>
          <w:rFonts w:ascii="Times New Roman" w:eastAsia="Times New Roman" w:hAnsi="Times New Roman" w:cs="Times New Roman"/>
          <w:color w:val="00000A"/>
          <w:sz w:val="28"/>
        </w:rPr>
        <w:t xml:space="preserve">р. </w:t>
      </w:r>
      <w:r>
        <w:rPr>
          <w:rStyle w:val="a3"/>
          <w:rFonts w:ascii="Times New Roman" w:eastAsia="Segoe UI Symbol" w:hAnsi="Times New Roman" w:cs="Times New Roman"/>
          <w:color w:val="00000A"/>
          <w:sz w:val="28"/>
        </w:rPr>
        <w:t>№</w:t>
      </w:r>
      <w:r>
        <w:rPr>
          <w:rStyle w:val="a3"/>
          <w:rFonts w:ascii="Times New Roman" w:eastAsia="Times New Roman" w:hAnsi="Times New Roman" w:cs="Times New Roman"/>
          <w:color w:val="00000A"/>
          <w:sz w:val="28"/>
        </w:rPr>
        <w:t xml:space="preserve"> _____</w:t>
      </w:r>
    </w:p>
    <w:p w14:paraId="18B1FFA3" w14:textId="77777777" w:rsidR="00D17A91" w:rsidRDefault="00D17A91">
      <w:pPr>
        <w:pStyle w:val="Standard"/>
        <w:spacing w:line="100" w:lineRule="atLeast"/>
        <w:jc w:val="center"/>
        <w:rPr>
          <w:rFonts w:ascii="Times New Roman" w:eastAsia="Calibri" w:hAnsi="Times New Roman" w:cs="Times New Roman"/>
        </w:rPr>
      </w:pPr>
    </w:p>
    <w:p w14:paraId="7FA8DDC3" w14:textId="77777777" w:rsidR="00D17A91" w:rsidRDefault="00D17A91">
      <w:pPr>
        <w:pStyle w:val="Standard"/>
        <w:spacing w:line="100" w:lineRule="atLeast"/>
        <w:jc w:val="center"/>
        <w:rPr>
          <w:rFonts w:ascii="Times New Roman" w:eastAsia="Calibri" w:hAnsi="Times New Roman" w:cs="Times New Roman"/>
        </w:rPr>
      </w:pPr>
    </w:p>
    <w:p w14:paraId="0C5081F9" w14:textId="77777777" w:rsidR="00D17A91" w:rsidRDefault="00D17A91">
      <w:pPr>
        <w:pStyle w:val="Standard"/>
        <w:spacing w:line="100" w:lineRule="atLeast"/>
        <w:jc w:val="center"/>
        <w:rPr>
          <w:rFonts w:ascii="Times New Roman" w:eastAsia="Calibri" w:hAnsi="Times New Roman" w:cs="Times New Roman"/>
        </w:rPr>
      </w:pPr>
    </w:p>
    <w:p w14:paraId="0796D1F3" w14:textId="77777777" w:rsidR="00D17A91" w:rsidRDefault="00D17A91">
      <w:pPr>
        <w:pStyle w:val="Standard"/>
        <w:spacing w:line="100" w:lineRule="atLeast"/>
        <w:rPr>
          <w:rFonts w:ascii="Times New Roman" w:eastAsia="Calibri" w:hAnsi="Times New Roman" w:cs="Times New Roman"/>
        </w:rPr>
      </w:pPr>
    </w:p>
    <w:p w14:paraId="40011C5D" w14:textId="77777777" w:rsidR="00D17A91" w:rsidRDefault="00FE7674">
      <w:pPr>
        <w:pStyle w:val="Standard"/>
        <w:spacing w:line="100" w:lineRule="atLeast"/>
        <w:jc w:val="center"/>
      </w:pPr>
      <w:r>
        <w:rPr>
          <w:rStyle w:val="a3"/>
          <w:rFonts w:ascii="Times New Roman" w:eastAsia="Calibri" w:hAnsi="Times New Roman" w:cs="Times New Roman"/>
          <w:b/>
          <w:i/>
          <w:color w:val="00000A"/>
          <w:sz w:val="44"/>
          <w:shd w:val="clear" w:color="auto" w:fill="FFFFFF"/>
        </w:rPr>
        <w:t>Державний освітній стандарт</w:t>
      </w:r>
    </w:p>
    <w:p w14:paraId="05A9E166" w14:textId="77777777" w:rsidR="00D17A91" w:rsidRDefault="00D17A91">
      <w:pPr>
        <w:pStyle w:val="Standard"/>
        <w:spacing w:line="100" w:lineRule="atLeast"/>
        <w:jc w:val="center"/>
        <w:rPr>
          <w:rFonts w:ascii="Times New Roman" w:eastAsia="Calibri" w:hAnsi="Times New Roman" w:cs="Times New Roman"/>
        </w:rPr>
      </w:pPr>
    </w:p>
    <w:p w14:paraId="6138AFB7" w14:textId="77777777" w:rsidR="00D17A91" w:rsidRDefault="00D17A91">
      <w:pPr>
        <w:pStyle w:val="Standard"/>
        <w:spacing w:line="100" w:lineRule="atLeast"/>
        <w:jc w:val="center"/>
        <w:rPr>
          <w:rFonts w:ascii="Times New Roman" w:eastAsia="Calibri" w:hAnsi="Times New Roman" w:cs="Times New Roman"/>
        </w:rPr>
      </w:pPr>
    </w:p>
    <w:p w14:paraId="56B9D905" w14:textId="77777777" w:rsidR="00D17A91" w:rsidRDefault="00D17A91">
      <w:pPr>
        <w:pStyle w:val="Standard"/>
        <w:spacing w:line="100" w:lineRule="atLeast"/>
        <w:jc w:val="center"/>
        <w:rPr>
          <w:rFonts w:ascii="Times New Roman" w:eastAsia="Calibri" w:hAnsi="Times New Roman" w:cs="Times New Roman"/>
        </w:rPr>
      </w:pPr>
    </w:p>
    <w:p w14:paraId="32C770FB" w14:textId="15D78A4B" w:rsidR="00D17A91" w:rsidRDefault="00FE7674">
      <w:pPr>
        <w:pStyle w:val="Standard"/>
        <w:spacing w:line="100" w:lineRule="atLeast"/>
        <w:ind w:left="4320" w:firstLine="500"/>
        <w:jc w:val="center"/>
      </w:pPr>
      <w:r>
        <w:rPr>
          <w:rStyle w:val="a3"/>
          <w:rFonts w:ascii="Times New Roman" w:eastAsia="Liberation Serif" w:hAnsi="Times New Roman" w:cs="Times New Roman"/>
          <w:b/>
          <w:i/>
          <w:color w:val="00000A"/>
          <w:sz w:val="28"/>
          <w:shd w:val="clear" w:color="auto" w:fill="FFFFFF"/>
        </w:rPr>
        <w:t xml:space="preserve">                                  </w:t>
      </w:r>
      <w:r>
        <w:rPr>
          <w:rStyle w:val="a3"/>
          <w:rFonts w:ascii="Times New Roman" w:eastAsia="Liberation Serif" w:hAnsi="Times New Roman" w:cs="Times New Roman"/>
          <w:b/>
          <w:color w:val="00000A"/>
          <w:sz w:val="28"/>
          <w:u w:val="single"/>
          <w:shd w:val="clear" w:color="auto" w:fill="FFFFFF"/>
        </w:rPr>
        <w:t>5169.</w:t>
      </w:r>
      <w:r>
        <w:rPr>
          <w:rStyle w:val="a3"/>
          <w:rFonts w:ascii="Times New Roman" w:eastAsia="Calibri" w:hAnsi="Times New Roman" w:cs="Times New Roman"/>
          <w:b/>
          <w:color w:val="00000A"/>
          <w:sz w:val="28"/>
          <w:u w:val="single"/>
          <w:shd w:val="clear" w:color="auto" w:fill="FFFFFF"/>
        </w:rPr>
        <w:t>О</w:t>
      </w:r>
      <w:r>
        <w:rPr>
          <w:rStyle w:val="a3"/>
          <w:rFonts w:ascii="Times New Roman" w:eastAsia="Liberation Serif" w:hAnsi="Times New Roman" w:cs="Times New Roman"/>
          <w:b/>
          <w:color w:val="00000A"/>
          <w:sz w:val="28"/>
          <w:u w:val="single"/>
          <w:shd w:val="clear" w:color="auto" w:fill="FFFFFF"/>
        </w:rPr>
        <w:t>.84.20 - 202</w:t>
      </w:r>
      <w:r w:rsidR="00733421">
        <w:rPr>
          <w:rStyle w:val="a3"/>
          <w:rFonts w:ascii="Times New Roman" w:eastAsia="Liberation Serif" w:hAnsi="Times New Roman" w:cs="Times New Roman"/>
          <w:b/>
          <w:color w:val="00000A"/>
          <w:sz w:val="28"/>
          <w:u w:val="single"/>
          <w:shd w:val="clear" w:color="auto" w:fill="FFFFFF"/>
        </w:rPr>
        <w:t>3</w:t>
      </w:r>
    </w:p>
    <w:p w14:paraId="284610B2" w14:textId="77777777" w:rsidR="00D17A91" w:rsidRDefault="00FE7674">
      <w:pPr>
        <w:pStyle w:val="Standard"/>
        <w:spacing w:line="100" w:lineRule="atLeast"/>
        <w:ind w:left="4320" w:firstLine="720"/>
        <w:jc w:val="center"/>
      </w:pPr>
      <w:r>
        <w:rPr>
          <w:rStyle w:val="a3"/>
          <w:rFonts w:ascii="Times New Roman" w:eastAsia="Liberation Serif" w:hAnsi="Times New Roman" w:cs="Times New Roman"/>
          <w:i/>
          <w:color w:val="00000A"/>
          <w:sz w:val="28"/>
        </w:rPr>
        <w:t xml:space="preserve">                             </w:t>
      </w:r>
      <w:r>
        <w:rPr>
          <w:rStyle w:val="a3"/>
          <w:rFonts w:ascii="Times New Roman" w:eastAsia="Liberation Serif" w:hAnsi="Times New Roman" w:cs="Times New Roman"/>
          <w:i/>
          <w:color w:val="00000A"/>
          <w:sz w:val="24"/>
        </w:rPr>
        <w:t>(</w:t>
      </w:r>
      <w:r>
        <w:rPr>
          <w:rStyle w:val="a3"/>
          <w:rFonts w:ascii="Times New Roman" w:eastAsia="Calibri" w:hAnsi="Times New Roman" w:cs="Times New Roman"/>
          <w:i/>
          <w:color w:val="00000A"/>
          <w:sz w:val="24"/>
        </w:rPr>
        <w:t>позначення</w:t>
      </w:r>
      <w:r>
        <w:rPr>
          <w:rStyle w:val="a3"/>
          <w:rFonts w:ascii="Times New Roman" w:eastAsia="Liberation Serif" w:hAnsi="Times New Roman" w:cs="Times New Roman"/>
          <w:i/>
          <w:color w:val="00000A"/>
          <w:sz w:val="24"/>
        </w:rPr>
        <w:t xml:space="preserve"> </w:t>
      </w:r>
      <w:r>
        <w:rPr>
          <w:rStyle w:val="a3"/>
          <w:rFonts w:ascii="Times New Roman" w:eastAsia="Calibri" w:hAnsi="Times New Roman" w:cs="Times New Roman"/>
          <w:i/>
          <w:color w:val="00000A"/>
          <w:sz w:val="24"/>
        </w:rPr>
        <w:t>стандарту</w:t>
      </w:r>
      <w:r>
        <w:rPr>
          <w:rStyle w:val="a3"/>
          <w:rFonts w:ascii="Times New Roman" w:eastAsia="Liberation Serif" w:hAnsi="Times New Roman" w:cs="Times New Roman"/>
          <w:i/>
          <w:color w:val="00000A"/>
          <w:sz w:val="24"/>
        </w:rPr>
        <w:t>)</w:t>
      </w:r>
    </w:p>
    <w:p w14:paraId="22FB4965" w14:textId="77777777" w:rsidR="00D17A91" w:rsidRDefault="00D17A91">
      <w:pPr>
        <w:pStyle w:val="Standard"/>
        <w:spacing w:line="100" w:lineRule="atLeast"/>
        <w:ind w:left="4320" w:firstLine="720"/>
        <w:jc w:val="center"/>
        <w:rPr>
          <w:rFonts w:ascii="Times New Roman" w:eastAsia="Calibri" w:hAnsi="Times New Roman" w:cs="Times New Roman"/>
        </w:rPr>
      </w:pPr>
    </w:p>
    <w:p w14:paraId="1D3B5B2B" w14:textId="77777777" w:rsidR="00D17A91" w:rsidRDefault="00FE7674">
      <w:pPr>
        <w:pStyle w:val="Standard"/>
        <w:tabs>
          <w:tab w:val="left" w:pos="17126"/>
        </w:tabs>
        <w:spacing w:line="100" w:lineRule="atLeast"/>
        <w:ind w:left="1872" w:hanging="1867"/>
        <w:jc w:val="both"/>
      </w:pPr>
      <w:r>
        <w:rPr>
          <w:rStyle w:val="a3"/>
          <w:rFonts w:ascii="Times New Roman" w:eastAsia="Calibri" w:hAnsi="Times New Roman" w:cs="Times New Roman"/>
          <w:b/>
          <w:color w:val="00000A"/>
          <w:sz w:val="28"/>
          <w:shd w:val="clear" w:color="auto" w:fill="FFFFFF"/>
        </w:rPr>
        <w:t>Професія</w:t>
      </w:r>
      <w:r>
        <w:rPr>
          <w:rStyle w:val="a3"/>
          <w:rFonts w:ascii="Times New Roman" w:eastAsia="Liberation Serif" w:hAnsi="Times New Roman" w:cs="Times New Roman"/>
          <w:b/>
          <w:color w:val="00000A"/>
          <w:sz w:val="28"/>
          <w:shd w:val="clear" w:color="auto" w:fill="FFFFFF"/>
        </w:rPr>
        <w:t xml:space="preserve">: </w:t>
      </w:r>
      <w:r>
        <w:rPr>
          <w:rStyle w:val="a3"/>
          <w:rFonts w:ascii="Times New Roman" w:eastAsia="Liberation Serif" w:hAnsi="Times New Roman" w:cs="Times New Roman"/>
          <w:b/>
          <w:color w:val="00000A"/>
          <w:sz w:val="28"/>
          <w:shd w:val="clear" w:color="auto" w:fill="FFFFFF"/>
        </w:rPr>
        <w:tab/>
      </w:r>
      <w:r>
        <w:rPr>
          <w:rStyle w:val="a3"/>
          <w:rFonts w:ascii="Times New Roman" w:eastAsia="Calibri" w:hAnsi="Times New Roman" w:cs="Times New Roman"/>
          <w:color w:val="00000A"/>
          <w:sz w:val="28"/>
          <w:shd w:val="clear" w:color="auto" w:fill="FFFFFF"/>
        </w:rPr>
        <w:t>Рятувальник</w:t>
      </w:r>
      <w:r>
        <w:rPr>
          <w:rStyle w:val="a3"/>
          <w:rFonts w:ascii="Times New Roman" w:eastAsia="Liberation Serif" w:hAnsi="Times New Roman" w:cs="Times New Roman"/>
          <w:color w:val="00000A"/>
          <w:sz w:val="28"/>
          <w:shd w:val="clear" w:color="auto" w:fill="FFFFFF"/>
        </w:rPr>
        <w:t>-</w:t>
      </w:r>
      <w:r>
        <w:rPr>
          <w:rStyle w:val="a3"/>
          <w:rFonts w:ascii="Times New Roman" w:eastAsia="Calibri" w:hAnsi="Times New Roman" w:cs="Times New Roman"/>
          <w:color w:val="00000A"/>
          <w:sz w:val="28"/>
          <w:shd w:val="clear" w:color="auto" w:fill="FFFFFF"/>
        </w:rPr>
        <w:t>хімік</w:t>
      </w:r>
    </w:p>
    <w:p w14:paraId="0925524C" w14:textId="77777777" w:rsidR="00D17A91" w:rsidRDefault="00D17A91">
      <w:pPr>
        <w:pStyle w:val="Standard"/>
        <w:tabs>
          <w:tab w:val="left" w:pos="17126"/>
        </w:tabs>
        <w:spacing w:line="100" w:lineRule="atLeast"/>
        <w:ind w:left="1872" w:hanging="1867"/>
        <w:jc w:val="both"/>
        <w:rPr>
          <w:rFonts w:ascii="Times New Roman" w:eastAsia="Calibri" w:hAnsi="Times New Roman" w:cs="Times New Roman"/>
          <w:b/>
          <w:color w:val="00000A"/>
          <w:sz w:val="28"/>
          <w:shd w:val="clear" w:color="auto" w:fill="FFFFFF"/>
        </w:rPr>
      </w:pPr>
    </w:p>
    <w:p w14:paraId="77D2E0A2" w14:textId="77777777" w:rsidR="00D17A91" w:rsidRDefault="00FE7674">
      <w:pPr>
        <w:pStyle w:val="Standard"/>
        <w:tabs>
          <w:tab w:val="left" w:pos="1854"/>
        </w:tabs>
        <w:spacing w:line="100" w:lineRule="atLeast"/>
        <w:ind w:left="5"/>
      </w:pPr>
      <w:r>
        <w:rPr>
          <w:rStyle w:val="a3"/>
          <w:rFonts w:ascii="Times New Roman" w:eastAsia="Calibri" w:hAnsi="Times New Roman" w:cs="Times New Roman"/>
          <w:b/>
          <w:color w:val="00000A"/>
          <w:sz w:val="28"/>
          <w:shd w:val="clear" w:color="auto" w:fill="FFFFFF"/>
        </w:rPr>
        <w:t>Код</w:t>
      </w:r>
      <w:r>
        <w:rPr>
          <w:rStyle w:val="a3"/>
          <w:rFonts w:ascii="Times New Roman" w:eastAsia="Liberation Serif" w:hAnsi="Times New Roman" w:cs="Times New Roman"/>
          <w:b/>
          <w:color w:val="00000A"/>
          <w:sz w:val="28"/>
          <w:shd w:val="clear" w:color="auto" w:fill="FFFFFF"/>
        </w:rPr>
        <w:t xml:space="preserve">: </w:t>
      </w:r>
      <w:r>
        <w:rPr>
          <w:rStyle w:val="a3"/>
          <w:rFonts w:ascii="Times New Roman" w:eastAsia="Liberation Serif" w:hAnsi="Times New Roman" w:cs="Times New Roman"/>
          <w:b/>
          <w:color w:val="00000A"/>
          <w:sz w:val="28"/>
          <w:shd w:val="clear" w:color="auto" w:fill="FFFFFF"/>
        </w:rPr>
        <w:tab/>
      </w:r>
      <w:r>
        <w:rPr>
          <w:rStyle w:val="a3"/>
          <w:rFonts w:ascii="Times New Roman" w:eastAsia="Liberation Serif" w:hAnsi="Times New Roman" w:cs="Times New Roman"/>
          <w:color w:val="00000A"/>
          <w:sz w:val="28"/>
          <w:shd w:val="clear" w:color="auto" w:fill="FFFFFF"/>
        </w:rPr>
        <w:t>5169</w:t>
      </w:r>
    </w:p>
    <w:p w14:paraId="70009B70" w14:textId="77777777" w:rsidR="00D17A91" w:rsidRDefault="00D17A91">
      <w:pPr>
        <w:pStyle w:val="Standard"/>
        <w:tabs>
          <w:tab w:val="left" w:pos="1854"/>
        </w:tabs>
        <w:spacing w:line="100" w:lineRule="atLeast"/>
        <w:ind w:left="5"/>
        <w:rPr>
          <w:rFonts w:ascii="Times New Roman" w:eastAsia="Liberation Serif" w:hAnsi="Times New Roman" w:cs="Times New Roman"/>
          <w:b/>
          <w:color w:val="00000A"/>
          <w:sz w:val="28"/>
          <w:shd w:val="clear" w:color="auto" w:fill="FFFFFF"/>
        </w:rPr>
      </w:pPr>
    </w:p>
    <w:p w14:paraId="625809CD" w14:textId="77777777" w:rsidR="00D17A91" w:rsidRDefault="00FE7674">
      <w:pPr>
        <w:pStyle w:val="Standard"/>
        <w:tabs>
          <w:tab w:val="left" w:pos="1854"/>
        </w:tabs>
        <w:spacing w:line="100" w:lineRule="atLeast"/>
        <w:ind w:left="5"/>
        <w:rPr>
          <w:rFonts w:ascii="Times New Roman" w:eastAsia="Liberation Serif" w:hAnsi="Times New Roman" w:cs="Times New Roman"/>
          <w:b/>
          <w:color w:val="00000A"/>
          <w:sz w:val="28"/>
          <w:shd w:val="clear" w:color="auto" w:fill="FFFFFF"/>
        </w:rPr>
      </w:pPr>
      <w:r>
        <w:rPr>
          <w:rFonts w:ascii="Times New Roman" w:eastAsia="Liberation Serif" w:hAnsi="Times New Roman" w:cs="Times New Roman"/>
          <w:b/>
          <w:color w:val="00000A"/>
          <w:sz w:val="28"/>
          <w:shd w:val="clear" w:color="auto" w:fill="FFFFFF"/>
        </w:rPr>
        <w:t>Кваліфікації:</w:t>
      </w:r>
    </w:p>
    <w:p w14:paraId="667CEFE3" w14:textId="77777777" w:rsidR="00D17A91" w:rsidRDefault="00FE7674">
      <w:pPr>
        <w:pStyle w:val="Standard"/>
        <w:spacing w:line="100" w:lineRule="atLeast"/>
        <w:ind w:left="1867" w:hanging="1867"/>
      </w:pPr>
      <w:r>
        <w:rPr>
          <w:rStyle w:val="a3"/>
          <w:rFonts w:ascii="Times New Roman" w:eastAsia="Calibri" w:hAnsi="Times New Roman" w:cs="Times New Roman"/>
          <w:b/>
          <w:bCs/>
          <w:color w:val="00000A"/>
          <w:sz w:val="28"/>
          <w:shd w:val="clear" w:color="auto" w:fill="FFFFFF"/>
        </w:rPr>
        <w:t>Професійні</w:t>
      </w:r>
      <w:r>
        <w:rPr>
          <w:rStyle w:val="a3"/>
          <w:rFonts w:ascii="Times New Roman" w:eastAsia="Liberation Serif" w:hAnsi="Times New Roman" w:cs="Times New Roman"/>
          <w:b/>
          <w:bCs/>
          <w:color w:val="00000A"/>
          <w:sz w:val="28"/>
          <w:shd w:val="clear" w:color="auto" w:fill="FFFFFF"/>
        </w:rPr>
        <w:t xml:space="preserve"> </w:t>
      </w:r>
      <w:r>
        <w:rPr>
          <w:rStyle w:val="a3"/>
          <w:rFonts w:ascii="Times New Roman" w:eastAsia="Calibri" w:hAnsi="Times New Roman" w:cs="Times New Roman"/>
          <w:b/>
          <w:bCs/>
          <w:color w:val="00000A"/>
          <w:sz w:val="28"/>
          <w:shd w:val="clear" w:color="auto" w:fill="FFFFFF"/>
        </w:rPr>
        <w:t>кваліфікації</w:t>
      </w:r>
      <w:r>
        <w:rPr>
          <w:rStyle w:val="a3"/>
          <w:rFonts w:ascii="Times New Roman" w:eastAsia="Liberation Serif" w:hAnsi="Times New Roman" w:cs="Times New Roman"/>
          <w:b/>
          <w:bCs/>
          <w:color w:val="00000A"/>
          <w:sz w:val="28"/>
          <w:shd w:val="clear" w:color="auto" w:fill="FFFFFF"/>
        </w:rPr>
        <w:t xml:space="preserve">: </w:t>
      </w:r>
      <w:r>
        <w:rPr>
          <w:rStyle w:val="a3"/>
          <w:rFonts w:ascii="Times New Roman" w:eastAsia="Liberation Serif" w:hAnsi="Times New Roman" w:cs="Times New Roman"/>
          <w:b/>
          <w:color w:val="00000A"/>
          <w:sz w:val="28"/>
          <w:shd w:val="clear" w:color="auto" w:fill="FFFFFF"/>
        </w:rPr>
        <w:tab/>
      </w:r>
    </w:p>
    <w:p w14:paraId="620BBF50" w14:textId="77777777" w:rsidR="00D17A91" w:rsidRDefault="00FE7674">
      <w:pPr>
        <w:pStyle w:val="Standard"/>
        <w:spacing w:line="100" w:lineRule="atLeast"/>
        <w:ind w:left="1843"/>
        <w:jc w:val="both"/>
      </w:pPr>
      <w:r>
        <w:rPr>
          <w:rStyle w:val="a3"/>
          <w:rFonts w:ascii="Times New Roman" w:eastAsia="Calibri" w:hAnsi="Times New Roman" w:cs="Times New Roman"/>
          <w:color w:val="00000A"/>
          <w:sz w:val="28"/>
        </w:rPr>
        <w:t>рятувальник</w:t>
      </w:r>
      <w:r>
        <w:rPr>
          <w:rStyle w:val="a3"/>
          <w:rFonts w:ascii="Times New Roman" w:eastAsia="Liberation Serif" w:hAnsi="Times New Roman" w:cs="Times New Roman"/>
          <w:color w:val="00000A"/>
          <w:sz w:val="28"/>
        </w:rPr>
        <w:t>-</w:t>
      </w:r>
      <w:r>
        <w:rPr>
          <w:rStyle w:val="a3"/>
          <w:rFonts w:ascii="Times New Roman" w:eastAsia="Calibri" w:hAnsi="Times New Roman" w:cs="Times New Roman"/>
          <w:color w:val="00000A"/>
          <w:sz w:val="28"/>
        </w:rPr>
        <w:t>хімік</w:t>
      </w:r>
      <w:r>
        <w:rPr>
          <w:rStyle w:val="a3"/>
          <w:rFonts w:ascii="Times New Roman" w:eastAsia="Liberation Serif" w:hAnsi="Times New Roman" w:cs="Times New Roman"/>
          <w:color w:val="00000A"/>
          <w:sz w:val="28"/>
        </w:rPr>
        <w:t>;</w:t>
      </w:r>
    </w:p>
    <w:p w14:paraId="77B756D2" w14:textId="77777777" w:rsidR="00D17A91" w:rsidRDefault="00FE7674">
      <w:pPr>
        <w:pStyle w:val="Standard"/>
        <w:spacing w:line="100" w:lineRule="atLeast"/>
        <w:ind w:left="1843"/>
        <w:jc w:val="both"/>
      </w:pPr>
      <w:r>
        <w:rPr>
          <w:rStyle w:val="a3"/>
          <w:rFonts w:ascii="Times New Roman" w:eastAsia="Calibri" w:hAnsi="Times New Roman" w:cs="Times New Roman"/>
          <w:color w:val="00000A"/>
          <w:sz w:val="28"/>
        </w:rPr>
        <w:t>рятувальник</w:t>
      </w:r>
      <w:r>
        <w:rPr>
          <w:rStyle w:val="a3"/>
          <w:rFonts w:ascii="Times New Roman" w:eastAsia="Liberation Serif" w:hAnsi="Times New Roman" w:cs="Times New Roman"/>
          <w:color w:val="00000A"/>
          <w:sz w:val="28"/>
        </w:rPr>
        <w:t>-</w:t>
      </w:r>
      <w:r>
        <w:rPr>
          <w:rStyle w:val="a3"/>
          <w:rFonts w:ascii="Times New Roman" w:eastAsia="Calibri" w:hAnsi="Times New Roman" w:cs="Times New Roman"/>
          <w:color w:val="00000A"/>
          <w:sz w:val="28"/>
        </w:rPr>
        <w:t>хімік</w:t>
      </w:r>
      <w:r>
        <w:rPr>
          <w:rStyle w:val="a3"/>
          <w:rFonts w:ascii="Times New Roman" w:eastAsia="Liberation Serif" w:hAnsi="Times New Roman" w:cs="Times New Roman"/>
          <w:color w:val="00000A"/>
          <w:sz w:val="28"/>
        </w:rPr>
        <w:t xml:space="preserve"> 3-</w:t>
      </w:r>
      <w:r>
        <w:rPr>
          <w:rStyle w:val="a3"/>
          <w:rFonts w:ascii="Times New Roman" w:eastAsia="Calibri" w:hAnsi="Times New Roman" w:cs="Times New Roman"/>
          <w:color w:val="00000A"/>
          <w:sz w:val="28"/>
        </w:rPr>
        <w:t>го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класу</w:t>
      </w:r>
      <w:r>
        <w:rPr>
          <w:rStyle w:val="a3"/>
          <w:rFonts w:ascii="Times New Roman" w:eastAsia="Liberation Serif" w:hAnsi="Times New Roman" w:cs="Times New Roman"/>
          <w:color w:val="00000A"/>
          <w:sz w:val="28"/>
        </w:rPr>
        <w:t>;</w:t>
      </w:r>
    </w:p>
    <w:p w14:paraId="4F8AB2AB" w14:textId="77777777" w:rsidR="00D17A91" w:rsidRDefault="00FE7674">
      <w:pPr>
        <w:pStyle w:val="Standard"/>
        <w:spacing w:line="100" w:lineRule="atLeast"/>
        <w:ind w:left="1843"/>
        <w:jc w:val="both"/>
      </w:pPr>
      <w:r>
        <w:rPr>
          <w:rStyle w:val="a3"/>
          <w:rFonts w:ascii="Times New Roman" w:eastAsia="Calibri" w:hAnsi="Times New Roman" w:cs="Times New Roman"/>
          <w:color w:val="00000A"/>
          <w:sz w:val="28"/>
        </w:rPr>
        <w:t>рятувальник</w:t>
      </w:r>
      <w:r>
        <w:rPr>
          <w:rStyle w:val="a3"/>
          <w:rFonts w:ascii="Times New Roman" w:eastAsia="Liberation Serif" w:hAnsi="Times New Roman" w:cs="Times New Roman"/>
          <w:color w:val="00000A"/>
          <w:sz w:val="28"/>
        </w:rPr>
        <w:t>-</w:t>
      </w:r>
      <w:r>
        <w:rPr>
          <w:rStyle w:val="a3"/>
          <w:rFonts w:ascii="Times New Roman" w:eastAsia="Calibri" w:hAnsi="Times New Roman" w:cs="Times New Roman"/>
          <w:color w:val="00000A"/>
          <w:sz w:val="28"/>
        </w:rPr>
        <w:t>хімік</w:t>
      </w:r>
      <w:r>
        <w:rPr>
          <w:rStyle w:val="a3"/>
          <w:rFonts w:ascii="Times New Roman" w:eastAsia="Liberation Serif" w:hAnsi="Times New Roman" w:cs="Times New Roman"/>
          <w:color w:val="00000A"/>
          <w:sz w:val="28"/>
        </w:rPr>
        <w:t xml:space="preserve"> 2-</w:t>
      </w:r>
      <w:r>
        <w:rPr>
          <w:rStyle w:val="a3"/>
          <w:rFonts w:ascii="Times New Roman" w:eastAsia="Calibri" w:hAnsi="Times New Roman" w:cs="Times New Roman"/>
          <w:color w:val="00000A"/>
          <w:sz w:val="28"/>
        </w:rPr>
        <w:t>го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класу</w:t>
      </w:r>
      <w:r>
        <w:rPr>
          <w:rStyle w:val="a3"/>
          <w:rFonts w:ascii="Times New Roman" w:eastAsia="Liberation Serif" w:hAnsi="Times New Roman" w:cs="Times New Roman"/>
          <w:color w:val="00000A"/>
          <w:sz w:val="28"/>
        </w:rPr>
        <w:t>;</w:t>
      </w:r>
    </w:p>
    <w:p w14:paraId="16F5380B" w14:textId="77777777" w:rsidR="00D17A91" w:rsidRDefault="00FE7674">
      <w:pPr>
        <w:pStyle w:val="Standard"/>
        <w:spacing w:line="100" w:lineRule="atLeast"/>
        <w:ind w:left="1843"/>
        <w:jc w:val="both"/>
      </w:pPr>
      <w:r>
        <w:rPr>
          <w:rStyle w:val="a3"/>
          <w:rFonts w:ascii="Times New Roman" w:eastAsia="Calibri" w:hAnsi="Times New Roman" w:cs="Times New Roman"/>
          <w:color w:val="00000A"/>
          <w:sz w:val="28"/>
        </w:rPr>
        <w:t>рятувальник</w:t>
      </w:r>
      <w:r>
        <w:rPr>
          <w:rStyle w:val="a3"/>
          <w:rFonts w:ascii="Times New Roman" w:eastAsia="Liberation Serif" w:hAnsi="Times New Roman" w:cs="Times New Roman"/>
          <w:color w:val="00000A"/>
          <w:sz w:val="28"/>
        </w:rPr>
        <w:t>-</w:t>
      </w:r>
      <w:r>
        <w:rPr>
          <w:rStyle w:val="a3"/>
          <w:rFonts w:ascii="Times New Roman" w:eastAsia="Calibri" w:hAnsi="Times New Roman" w:cs="Times New Roman"/>
          <w:color w:val="00000A"/>
          <w:sz w:val="28"/>
        </w:rPr>
        <w:t>хімік</w:t>
      </w:r>
      <w:r>
        <w:rPr>
          <w:rStyle w:val="a3"/>
          <w:rFonts w:ascii="Times New Roman" w:eastAsia="Liberation Serif" w:hAnsi="Times New Roman" w:cs="Times New Roman"/>
          <w:color w:val="00000A"/>
          <w:sz w:val="28"/>
        </w:rPr>
        <w:t xml:space="preserve"> 1-</w:t>
      </w:r>
      <w:r>
        <w:rPr>
          <w:rStyle w:val="a3"/>
          <w:rFonts w:ascii="Times New Roman" w:eastAsia="Calibri" w:hAnsi="Times New Roman" w:cs="Times New Roman"/>
          <w:color w:val="00000A"/>
          <w:sz w:val="28"/>
        </w:rPr>
        <w:t>го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класу</w:t>
      </w:r>
      <w:r>
        <w:rPr>
          <w:rStyle w:val="a3"/>
          <w:rFonts w:ascii="Times New Roman" w:eastAsia="Liberation Serif" w:hAnsi="Times New Roman" w:cs="Times New Roman"/>
          <w:color w:val="00000A"/>
          <w:sz w:val="28"/>
        </w:rPr>
        <w:t>;</w:t>
      </w:r>
    </w:p>
    <w:p w14:paraId="5873C361" w14:textId="77777777" w:rsidR="00D17A91" w:rsidRDefault="00FE7674">
      <w:pPr>
        <w:pStyle w:val="Standard"/>
        <w:spacing w:line="100" w:lineRule="atLeast"/>
        <w:ind w:left="1843"/>
        <w:jc w:val="both"/>
      </w:pPr>
      <w:r>
        <w:rPr>
          <w:rStyle w:val="a3"/>
          <w:rFonts w:ascii="Times New Roman" w:eastAsia="Calibri" w:hAnsi="Times New Roman" w:cs="Times New Roman"/>
          <w:color w:val="00000A"/>
          <w:sz w:val="28"/>
        </w:rPr>
        <w:t>рятувальник</w:t>
      </w:r>
      <w:r>
        <w:rPr>
          <w:rStyle w:val="a3"/>
          <w:rFonts w:ascii="Times New Roman" w:eastAsia="Liberation Serif" w:hAnsi="Times New Roman" w:cs="Times New Roman"/>
          <w:color w:val="00000A"/>
          <w:sz w:val="28"/>
        </w:rPr>
        <w:t>-</w:t>
      </w:r>
      <w:r>
        <w:rPr>
          <w:rStyle w:val="a3"/>
          <w:rFonts w:ascii="Times New Roman" w:eastAsia="Calibri" w:hAnsi="Times New Roman" w:cs="Times New Roman"/>
          <w:color w:val="00000A"/>
          <w:sz w:val="28"/>
        </w:rPr>
        <w:t>хімік</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вищої</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категорії</w:t>
      </w:r>
    </w:p>
    <w:p w14:paraId="6C1B41B8" w14:textId="77777777" w:rsidR="00D17A91" w:rsidRDefault="00D17A91">
      <w:pPr>
        <w:pStyle w:val="Standard"/>
        <w:spacing w:line="100" w:lineRule="atLeast"/>
        <w:ind w:left="1843"/>
        <w:jc w:val="both"/>
        <w:rPr>
          <w:rFonts w:ascii="Times New Roman" w:eastAsia="Calibri" w:hAnsi="Times New Roman" w:cs="Times New Roman"/>
          <w:b/>
          <w:bCs/>
          <w:sz w:val="28"/>
          <w:szCs w:val="28"/>
          <w:lang w:val="ru-RU"/>
        </w:rPr>
      </w:pPr>
    </w:p>
    <w:p w14:paraId="6CB515BE" w14:textId="77777777" w:rsidR="00D17A91" w:rsidRDefault="00FE7674">
      <w:pPr>
        <w:pStyle w:val="Standard"/>
        <w:spacing w:line="100" w:lineRule="atLeast"/>
        <w:jc w:val="both"/>
      </w:pPr>
      <w:r>
        <w:rPr>
          <w:rStyle w:val="a3"/>
          <w:rFonts w:ascii="Times New Roman" w:eastAsia="Calibri" w:hAnsi="Times New Roman" w:cs="Times New Roman"/>
          <w:b/>
          <w:bCs/>
          <w:sz w:val="28"/>
          <w:szCs w:val="28"/>
        </w:rPr>
        <w:t xml:space="preserve">Освітня кваліфікація: </w:t>
      </w:r>
      <w:r>
        <w:rPr>
          <w:rStyle w:val="a3"/>
          <w:rFonts w:ascii="Times New Roman" w:eastAsia="Calibri" w:hAnsi="Times New Roman" w:cs="Times New Roman"/>
          <w:sz w:val="28"/>
          <w:szCs w:val="28"/>
        </w:rPr>
        <w:t>кваліфікований робітник</w:t>
      </w:r>
    </w:p>
    <w:p w14:paraId="7A101B6C" w14:textId="77777777" w:rsidR="00D17A91" w:rsidRDefault="00D17A91">
      <w:pPr>
        <w:pStyle w:val="Standard"/>
        <w:spacing w:line="100" w:lineRule="atLeast"/>
        <w:jc w:val="both"/>
      </w:pPr>
    </w:p>
    <w:p w14:paraId="56F8F2BF" w14:textId="77777777" w:rsidR="00D17A91" w:rsidRDefault="00FE7674">
      <w:pPr>
        <w:pStyle w:val="Standard"/>
        <w:spacing w:line="100" w:lineRule="atLeast"/>
        <w:jc w:val="both"/>
      </w:pPr>
      <w:r>
        <w:rPr>
          <w:rStyle w:val="a3"/>
          <w:rFonts w:ascii="Times New Roman" w:eastAsia="Calibri" w:hAnsi="Times New Roman" w:cs="Times New Roman"/>
          <w:b/>
          <w:bCs/>
          <w:sz w:val="28"/>
          <w:szCs w:val="28"/>
        </w:rPr>
        <w:t>Рівень освітньої кваліфікації:</w:t>
      </w:r>
      <w:r>
        <w:rPr>
          <w:rStyle w:val="a3"/>
          <w:rFonts w:ascii="Times New Roman" w:eastAsia="Calibri" w:hAnsi="Times New Roman" w:cs="Times New Roman"/>
          <w:sz w:val="28"/>
          <w:szCs w:val="28"/>
        </w:rPr>
        <w:t xml:space="preserve"> другий (базовий)</w:t>
      </w:r>
    </w:p>
    <w:p w14:paraId="2785749C" w14:textId="77777777" w:rsidR="00D17A91" w:rsidRDefault="00D17A91">
      <w:pPr>
        <w:pStyle w:val="Standard"/>
        <w:spacing w:line="100" w:lineRule="atLeast"/>
        <w:jc w:val="both"/>
        <w:rPr>
          <w:rFonts w:ascii="Times New Roman" w:eastAsia="Calibri" w:hAnsi="Times New Roman" w:cs="Times New Roman"/>
        </w:rPr>
      </w:pPr>
    </w:p>
    <w:p w14:paraId="45D75BBD" w14:textId="77777777" w:rsidR="00D17A91" w:rsidRDefault="00D17A91">
      <w:pPr>
        <w:pStyle w:val="Standard"/>
        <w:spacing w:line="100" w:lineRule="atLeast"/>
        <w:rPr>
          <w:rFonts w:ascii="Times New Roman" w:eastAsia="Calibri" w:hAnsi="Times New Roman" w:cs="Times New Roman"/>
        </w:rPr>
      </w:pPr>
    </w:p>
    <w:p w14:paraId="71E73E0B" w14:textId="77777777" w:rsidR="00D17A91" w:rsidRDefault="00D17A91">
      <w:pPr>
        <w:pStyle w:val="Standard"/>
        <w:spacing w:line="100" w:lineRule="atLeast"/>
        <w:ind w:left="1867" w:hanging="1867"/>
        <w:jc w:val="center"/>
        <w:rPr>
          <w:rFonts w:ascii="Times New Roman" w:eastAsia="Calibri" w:hAnsi="Times New Roman" w:cs="Times New Roman"/>
        </w:rPr>
      </w:pPr>
    </w:p>
    <w:p w14:paraId="4F442AC6" w14:textId="77777777" w:rsidR="00D17A91" w:rsidRDefault="00D17A91">
      <w:pPr>
        <w:pStyle w:val="Standard"/>
        <w:spacing w:line="100" w:lineRule="atLeast"/>
        <w:ind w:left="1867" w:hanging="1867"/>
        <w:jc w:val="center"/>
        <w:rPr>
          <w:rFonts w:ascii="Times New Roman" w:eastAsia="Calibri" w:hAnsi="Times New Roman" w:cs="Times New Roman"/>
        </w:rPr>
      </w:pPr>
    </w:p>
    <w:p w14:paraId="0529D4A9" w14:textId="77777777" w:rsidR="00D17A91" w:rsidRDefault="00D17A91">
      <w:pPr>
        <w:pStyle w:val="Standard"/>
        <w:spacing w:line="100" w:lineRule="atLeast"/>
        <w:ind w:left="1867" w:hanging="1867"/>
        <w:jc w:val="center"/>
        <w:rPr>
          <w:rFonts w:ascii="Times New Roman" w:eastAsia="Calibri" w:hAnsi="Times New Roman" w:cs="Times New Roman"/>
        </w:rPr>
      </w:pPr>
    </w:p>
    <w:p w14:paraId="30D00BFF" w14:textId="77777777" w:rsidR="00D17A91" w:rsidRDefault="00D17A91">
      <w:pPr>
        <w:pStyle w:val="Standard"/>
        <w:spacing w:line="100" w:lineRule="atLeast"/>
        <w:ind w:left="1867" w:hanging="1867"/>
        <w:jc w:val="center"/>
        <w:rPr>
          <w:rFonts w:ascii="Times New Roman" w:eastAsia="Calibri" w:hAnsi="Times New Roman" w:cs="Times New Roman"/>
        </w:rPr>
      </w:pPr>
    </w:p>
    <w:p w14:paraId="3868FCBF" w14:textId="77777777" w:rsidR="00D17A91" w:rsidRDefault="00D17A91">
      <w:pPr>
        <w:pStyle w:val="Standard"/>
        <w:spacing w:line="100" w:lineRule="atLeast"/>
        <w:ind w:left="1867" w:hanging="1867"/>
        <w:jc w:val="center"/>
        <w:rPr>
          <w:rFonts w:ascii="Times New Roman" w:eastAsia="Calibri" w:hAnsi="Times New Roman" w:cs="Times New Roman"/>
        </w:rPr>
      </w:pPr>
    </w:p>
    <w:p w14:paraId="2EB4ED53" w14:textId="77777777" w:rsidR="00D17A91" w:rsidRDefault="00D17A91">
      <w:pPr>
        <w:pStyle w:val="Standard"/>
        <w:spacing w:line="100" w:lineRule="atLeast"/>
        <w:ind w:left="1867" w:hanging="1867"/>
        <w:jc w:val="center"/>
        <w:rPr>
          <w:rFonts w:ascii="Times New Roman" w:eastAsia="Calibri" w:hAnsi="Times New Roman" w:cs="Times New Roman"/>
        </w:rPr>
      </w:pPr>
    </w:p>
    <w:p w14:paraId="6E015CFF" w14:textId="77777777" w:rsidR="00D17A91" w:rsidRDefault="00D17A91">
      <w:pPr>
        <w:pStyle w:val="Standard"/>
        <w:spacing w:line="100" w:lineRule="atLeast"/>
        <w:ind w:left="1867" w:hanging="1867"/>
        <w:jc w:val="center"/>
        <w:rPr>
          <w:rFonts w:ascii="Times New Roman" w:eastAsia="Calibri" w:hAnsi="Times New Roman" w:cs="Times New Roman"/>
          <w:b/>
          <w:i/>
          <w:color w:val="00000A"/>
          <w:sz w:val="28"/>
          <w:shd w:val="clear" w:color="auto" w:fill="FFFFFF"/>
        </w:rPr>
      </w:pPr>
    </w:p>
    <w:p w14:paraId="4559864B" w14:textId="77777777" w:rsidR="00D17A91" w:rsidRDefault="00D17A91">
      <w:pPr>
        <w:pStyle w:val="Standard"/>
        <w:spacing w:line="100" w:lineRule="atLeast"/>
        <w:ind w:left="1867" w:hanging="1867"/>
        <w:jc w:val="center"/>
        <w:rPr>
          <w:rFonts w:ascii="Times New Roman" w:eastAsia="Calibri" w:hAnsi="Times New Roman" w:cs="Times New Roman"/>
          <w:b/>
          <w:i/>
          <w:color w:val="00000A"/>
          <w:sz w:val="28"/>
          <w:shd w:val="clear" w:color="auto" w:fill="FFFFFF"/>
        </w:rPr>
      </w:pPr>
    </w:p>
    <w:p w14:paraId="1681B534" w14:textId="77777777" w:rsidR="00D17A91" w:rsidRDefault="00D17A91">
      <w:pPr>
        <w:pStyle w:val="Standard"/>
        <w:spacing w:line="100" w:lineRule="atLeast"/>
        <w:ind w:left="1867" w:hanging="1867"/>
        <w:jc w:val="center"/>
        <w:rPr>
          <w:rFonts w:ascii="Times New Roman" w:eastAsia="Calibri" w:hAnsi="Times New Roman" w:cs="Times New Roman"/>
          <w:b/>
          <w:i/>
          <w:color w:val="00000A"/>
          <w:sz w:val="28"/>
          <w:shd w:val="clear" w:color="auto" w:fill="FFFFFF"/>
        </w:rPr>
      </w:pPr>
    </w:p>
    <w:p w14:paraId="09114A16" w14:textId="77777777" w:rsidR="00D17A91" w:rsidRDefault="00FE7674">
      <w:pPr>
        <w:pStyle w:val="Standard"/>
        <w:spacing w:line="100" w:lineRule="atLeast"/>
        <w:ind w:left="1867" w:hanging="1867"/>
        <w:jc w:val="center"/>
      </w:pPr>
      <w:r>
        <w:rPr>
          <w:rStyle w:val="a3"/>
          <w:rFonts w:ascii="Times New Roman" w:eastAsia="Calibri" w:hAnsi="Times New Roman" w:cs="Times New Roman"/>
          <w:b/>
          <w:i/>
          <w:color w:val="00000A"/>
          <w:sz w:val="28"/>
          <w:shd w:val="clear" w:color="auto" w:fill="FFFFFF"/>
        </w:rPr>
        <w:t>Видання</w:t>
      </w:r>
      <w:r>
        <w:rPr>
          <w:rStyle w:val="a3"/>
          <w:rFonts w:ascii="Times New Roman" w:eastAsia="Liberation Serif" w:hAnsi="Times New Roman" w:cs="Times New Roman"/>
          <w:b/>
          <w:i/>
          <w:color w:val="00000A"/>
          <w:sz w:val="28"/>
          <w:shd w:val="clear" w:color="auto" w:fill="FFFFFF"/>
        </w:rPr>
        <w:t xml:space="preserve"> </w:t>
      </w:r>
      <w:r>
        <w:rPr>
          <w:rStyle w:val="a3"/>
          <w:rFonts w:ascii="Times New Roman" w:eastAsia="Calibri" w:hAnsi="Times New Roman" w:cs="Times New Roman"/>
          <w:b/>
          <w:i/>
          <w:color w:val="00000A"/>
          <w:sz w:val="28"/>
          <w:shd w:val="clear" w:color="auto" w:fill="FFFFFF"/>
        </w:rPr>
        <w:t>офіційне</w:t>
      </w:r>
    </w:p>
    <w:p w14:paraId="7753D853" w14:textId="3E1C4EEE" w:rsidR="00D17A91" w:rsidRDefault="00FE7674">
      <w:pPr>
        <w:pStyle w:val="Standard"/>
        <w:spacing w:line="100" w:lineRule="atLeast"/>
        <w:ind w:left="1867" w:hanging="1867"/>
        <w:jc w:val="center"/>
      </w:pPr>
      <w:r>
        <w:rPr>
          <w:rStyle w:val="a3"/>
          <w:rFonts w:ascii="Times New Roman" w:eastAsia="Calibri" w:hAnsi="Times New Roman" w:cs="Times New Roman"/>
          <w:b/>
          <w:i/>
          <w:color w:val="00000A"/>
          <w:sz w:val="28"/>
          <w:shd w:val="clear" w:color="auto" w:fill="FFFFFF"/>
        </w:rPr>
        <w:t>Київ</w:t>
      </w:r>
      <w:r>
        <w:rPr>
          <w:rStyle w:val="a3"/>
          <w:rFonts w:ascii="Times New Roman" w:eastAsia="Liberation Serif" w:hAnsi="Times New Roman" w:cs="Times New Roman"/>
          <w:b/>
          <w:i/>
          <w:color w:val="00000A"/>
          <w:sz w:val="28"/>
          <w:shd w:val="clear" w:color="auto" w:fill="FFFFFF"/>
        </w:rPr>
        <w:t xml:space="preserve"> </w:t>
      </w:r>
      <w:r>
        <w:rPr>
          <w:rStyle w:val="a3"/>
          <w:rFonts w:ascii="Times New Roman" w:eastAsia="Calibri" w:hAnsi="Times New Roman" w:cs="Times New Roman"/>
          <w:b/>
          <w:i/>
          <w:color w:val="00000A"/>
          <w:sz w:val="28"/>
          <w:shd w:val="clear" w:color="auto" w:fill="FFFFFF"/>
        </w:rPr>
        <w:t>– 202</w:t>
      </w:r>
      <w:r w:rsidR="00733421">
        <w:rPr>
          <w:rStyle w:val="a3"/>
          <w:rFonts w:ascii="Times New Roman" w:eastAsia="Calibri" w:hAnsi="Times New Roman" w:cs="Times New Roman"/>
          <w:b/>
          <w:i/>
          <w:color w:val="00000A"/>
          <w:sz w:val="28"/>
          <w:shd w:val="clear" w:color="auto" w:fill="FFFFFF"/>
        </w:rPr>
        <w:t>3</w:t>
      </w:r>
    </w:p>
    <w:p w14:paraId="669EDA0B" w14:textId="77777777" w:rsidR="00D17A91" w:rsidRDefault="00FE7674">
      <w:pPr>
        <w:pStyle w:val="Standard"/>
        <w:spacing w:line="10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Відомості про авторський колектив розробників</w:t>
      </w:r>
    </w:p>
    <w:p w14:paraId="771FB56E" w14:textId="77777777" w:rsidR="00D17A91" w:rsidRDefault="00D17A91">
      <w:pPr>
        <w:pStyle w:val="Standard"/>
        <w:spacing w:line="100" w:lineRule="atLeast"/>
        <w:jc w:val="center"/>
        <w:rPr>
          <w:rFonts w:ascii="Times New Roman" w:eastAsia="Calibri" w:hAnsi="Times New Roman" w:cs="Times New Roman"/>
          <w:b/>
          <w:sz w:val="28"/>
          <w:szCs w:val="28"/>
        </w:rPr>
      </w:pPr>
    </w:p>
    <w:tbl>
      <w:tblPr>
        <w:tblW w:w="9633" w:type="dxa"/>
        <w:tblInd w:w="-5" w:type="dxa"/>
        <w:tblCellMar>
          <w:left w:w="10" w:type="dxa"/>
          <w:right w:w="10" w:type="dxa"/>
        </w:tblCellMar>
        <w:tblLook w:val="04A0" w:firstRow="1" w:lastRow="0" w:firstColumn="1" w:lastColumn="0" w:noHBand="0" w:noVBand="1"/>
      </w:tblPr>
      <w:tblGrid>
        <w:gridCol w:w="709"/>
        <w:gridCol w:w="2977"/>
        <w:gridCol w:w="5947"/>
      </w:tblGrid>
      <w:tr w:rsidR="00D17A91" w14:paraId="69DBD98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FC4C" w14:textId="0B648A8B" w:rsidR="00D17A91" w:rsidRDefault="00733421">
            <w:pPr>
              <w:pStyle w:val="Standard"/>
              <w:spacing w:line="100" w:lineRule="atLeast"/>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C015" w14:textId="77777777" w:rsidR="00D17A91" w:rsidRDefault="00FE7674">
            <w:pPr>
              <w:pStyle w:val="Standard"/>
              <w:spacing w:line="100" w:lineRule="atLeast"/>
              <w:rPr>
                <w:rFonts w:ascii="Times New Roman" w:eastAsia="Calibri" w:hAnsi="Times New Roman" w:cs="Times New Roman"/>
                <w:sz w:val="28"/>
                <w:szCs w:val="28"/>
              </w:rPr>
            </w:pPr>
            <w:r>
              <w:rPr>
                <w:rFonts w:ascii="Times New Roman" w:eastAsia="Calibri" w:hAnsi="Times New Roman" w:cs="Times New Roman"/>
                <w:sz w:val="28"/>
                <w:szCs w:val="28"/>
              </w:rPr>
              <w:t>Віталій ГРИНЬКО</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C29D" w14:textId="77777777" w:rsidR="00D17A91" w:rsidRDefault="00FE7674">
            <w:pPr>
              <w:pStyle w:val="Standard"/>
              <w:spacing w:line="100" w:lineRule="atLeast"/>
              <w:jc w:val="both"/>
            </w:pPr>
            <w:r>
              <w:rPr>
                <w:rStyle w:val="a3"/>
                <w:rFonts w:ascii="Times New Roman" w:eastAsia="Calibri" w:hAnsi="Times New Roman" w:cs="Times New Roman"/>
                <w:sz w:val="28"/>
                <w:shd w:val="clear" w:color="auto" w:fill="FFFFFF"/>
              </w:rPr>
              <w:t>начальник</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відділу</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організації</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служби</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та</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підготовки</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підрозділів</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Оперативно</w:t>
            </w:r>
            <w:r>
              <w:rPr>
                <w:rStyle w:val="a3"/>
                <w:rFonts w:ascii="Times New Roman" w:eastAsia="Liberation Serif" w:hAnsi="Times New Roman" w:cs="Times New Roman"/>
                <w:sz w:val="28"/>
                <w:shd w:val="clear" w:color="auto" w:fill="FFFFFF"/>
              </w:rPr>
              <w:t>-</w:t>
            </w:r>
            <w:r>
              <w:rPr>
                <w:rStyle w:val="a3"/>
                <w:rFonts w:ascii="Times New Roman" w:eastAsia="Calibri" w:hAnsi="Times New Roman" w:cs="Times New Roman"/>
                <w:sz w:val="28"/>
                <w:shd w:val="clear" w:color="auto" w:fill="FFFFFF"/>
              </w:rPr>
              <w:t>рятувальної</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служби</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цивільного</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захисту Департаменту</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реагування</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на</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надзвичайні</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ситуації</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Державної</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служби</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України</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з</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надзвичайних</w:t>
            </w:r>
            <w:r>
              <w:rPr>
                <w:rStyle w:val="a3"/>
                <w:rFonts w:ascii="Times New Roman" w:eastAsia="Liberation Serif" w:hAnsi="Times New Roman" w:cs="Times New Roman"/>
                <w:sz w:val="28"/>
                <w:shd w:val="clear" w:color="auto" w:fill="FFFFFF"/>
              </w:rPr>
              <w:t xml:space="preserve"> </w:t>
            </w:r>
            <w:r>
              <w:rPr>
                <w:rStyle w:val="a3"/>
                <w:rFonts w:ascii="Times New Roman" w:eastAsia="Calibri" w:hAnsi="Times New Roman" w:cs="Times New Roman"/>
                <w:sz w:val="28"/>
                <w:shd w:val="clear" w:color="auto" w:fill="FFFFFF"/>
              </w:rPr>
              <w:t>ситуацій</w:t>
            </w:r>
          </w:p>
          <w:p w14:paraId="2436EAD6" w14:textId="77777777" w:rsidR="00D17A91" w:rsidRDefault="00D17A91">
            <w:pPr>
              <w:pStyle w:val="Standard"/>
              <w:spacing w:line="100" w:lineRule="atLeast"/>
              <w:jc w:val="both"/>
              <w:rPr>
                <w:rFonts w:ascii="Times New Roman" w:eastAsia="Calibri" w:hAnsi="Times New Roman" w:cs="Times New Roman"/>
                <w:sz w:val="28"/>
                <w:szCs w:val="28"/>
              </w:rPr>
            </w:pPr>
          </w:p>
        </w:tc>
      </w:tr>
      <w:tr w:rsidR="00D17A91" w14:paraId="65A8490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E176" w14:textId="14982BF9" w:rsidR="00D17A91" w:rsidRDefault="00733421">
            <w:pPr>
              <w:pStyle w:val="Standard"/>
              <w:spacing w:line="100" w:lineRule="atLeast"/>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D3D2B" w14:textId="77777777" w:rsidR="00D17A91" w:rsidRDefault="00FE7674">
            <w:pPr>
              <w:pStyle w:val="Standard"/>
              <w:spacing w:line="100" w:lineRule="atLeast"/>
              <w:rPr>
                <w:rFonts w:ascii="Times New Roman" w:eastAsia="Calibri" w:hAnsi="Times New Roman" w:cs="Times New Roman"/>
                <w:sz w:val="28"/>
                <w:szCs w:val="28"/>
              </w:rPr>
            </w:pPr>
            <w:r>
              <w:rPr>
                <w:rFonts w:ascii="Times New Roman" w:eastAsia="Calibri" w:hAnsi="Times New Roman" w:cs="Times New Roman"/>
                <w:sz w:val="28"/>
                <w:szCs w:val="28"/>
              </w:rPr>
              <w:t>Олександр МАКАРЕНКО</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512C" w14:textId="77777777" w:rsidR="00D17A91" w:rsidRDefault="00FE7674">
            <w:pPr>
              <w:pStyle w:val="Standard"/>
              <w:spacing w:line="100" w:lineRule="atLeast"/>
              <w:jc w:val="both"/>
            </w:pPr>
            <w:r>
              <w:rPr>
                <w:rStyle w:val="a3"/>
                <w:rFonts w:ascii="Times New Roman" w:eastAsia="Calibri" w:hAnsi="Times New Roman" w:cs="Times New Roman"/>
                <w:sz w:val="28"/>
                <w:szCs w:val="28"/>
              </w:rPr>
              <w:t>начальник навчального пункту підготовки фахівців</w:t>
            </w:r>
            <w:r>
              <w:rPr>
                <w:rStyle w:val="a3"/>
                <w:rFonts w:ascii="Times New Roman" w:eastAsia="Calibri" w:hAnsi="Times New Roman" w:cs="Times New Roman"/>
                <w:b/>
                <w:sz w:val="28"/>
                <w:szCs w:val="28"/>
              </w:rPr>
              <w:t xml:space="preserve"> </w:t>
            </w:r>
            <w:r>
              <w:rPr>
                <w:rStyle w:val="a3"/>
                <w:rFonts w:ascii="Times New Roman" w:eastAsia="Calibri" w:hAnsi="Times New Roman" w:cs="Times New Roman"/>
                <w:sz w:val="28"/>
                <w:szCs w:val="28"/>
              </w:rPr>
              <w:t xml:space="preserve">радіаційного, хімічного та біологічного захисту </w:t>
            </w:r>
            <w:r>
              <w:rPr>
                <w:rStyle w:val="a3"/>
                <w:rFonts w:ascii="Times New Roman" w:eastAsia="Times New Roman" w:hAnsi="Times New Roman" w:cs="Times New Roman"/>
                <w:color w:val="00000A"/>
                <w:sz w:val="28"/>
                <w:szCs w:val="28"/>
              </w:rPr>
              <w:t>Міжрегіонального центру гуманітарного розмінування та швидкого реагування Державної служби України з надзвичайних ситуацій</w:t>
            </w:r>
          </w:p>
          <w:p w14:paraId="0E36C174" w14:textId="77777777" w:rsidR="00D17A91" w:rsidRDefault="00D17A91">
            <w:pPr>
              <w:pStyle w:val="Standard"/>
              <w:spacing w:line="100" w:lineRule="atLeast"/>
              <w:jc w:val="both"/>
              <w:rPr>
                <w:rFonts w:ascii="Times New Roman" w:eastAsia="Calibri" w:hAnsi="Times New Roman" w:cs="Times New Roman"/>
                <w:sz w:val="28"/>
                <w:szCs w:val="28"/>
              </w:rPr>
            </w:pPr>
          </w:p>
        </w:tc>
      </w:tr>
      <w:tr w:rsidR="00D17A91" w14:paraId="1415DE2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62268" w14:textId="056A795E" w:rsidR="00D17A91" w:rsidRDefault="00733421">
            <w:pPr>
              <w:pStyle w:val="Standard"/>
              <w:spacing w:line="100" w:lineRule="atLeast"/>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29E3C" w14:textId="77777777" w:rsidR="00D17A91" w:rsidRDefault="00FE7674">
            <w:pPr>
              <w:pStyle w:val="Standard"/>
              <w:spacing w:line="100" w:lineRule="atLeast"/>
              <w:rPr>
                <w:rFonts w:ascii="Times New Roman" w:eastAsia="Calibri" w:hAnsi="Times New Roman" w:cs="Times New Roman"/>
                <w:sz w:val="28"/>
                <w:szCs w:val="28"/>
              </w:rPr>
            </w:pPr>
            <w:r>
              <w:rPr>
                <w:rFonts w:ascii="Times New Roman" w:eastAsia="Calibri" w:hAnsi="Times New Roman" w:cs="Times New Roman"/>
                <w:sz w:val="28"/>
                <w:szCs w:val="28"/>
              </w:rPr>
              <w:t>Євгеній ЮРКО</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5550" w14:textId="77777777" w:rsidR="00D17A91" w:rsidRDefault="00FE7674">
            <w:pPr>
              <w:pStyle w:val="Standard"/>
              <w:spacing w:line="100" w:lineRule="atLeast"/>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начальник частини радіаційного, хімічного та біологічного захисту Міжрегіонального центру швидкого реагування Державної служби України з надзвичайних ситуацій</w:t>
            </w:r>
          </w:p>
          <w:p w14:paraId="7B9EBF17" w14:textId="77777777" w:rsidR="00D17A91" w:rsidRDefault="00D17A91">
            <w:pPr>
              <w:pStyle w:val="Standard"/>
              <w:spacing w:line="100" w:lineRule="atLeast"/>
              <w:jc w:val="both"/>
              <w:rPr>
                <w:rFonts w:ascii="Times New Roman" w:eastAsia="Calibri" w:hAnsi="Times New Roman" w:cs="Times New Roman"/>
                <w:sz w:val="28"/>
                <w:szCs w:val="28"/>
              </w:rPr>
            </w:pPr>
          </w:p>
        </w:tc>
      </w:tr>
      <w:tr w:rsidR="00D17A91" w14:paraId="3CFF342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EACA" w14:textId="7A2F6FAA" w:rsidR="00D17A91" w:rsidRDefault="00AB1C5E">
            <w:pPr>
              <w:pStyle w:val="Standard"/>
              <w:spacing w:line="100" w:lineRule="atLeast"/>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6019B" w14:textId="77777777" w:rsidR="00D17A91" w:rsidRDefault="00FE7674">
            <w:pPr>
              <w:pStyle w:val="Standard"/>
              <w:spacing w:line="100" w:lineRule="atLeast"/>
              <w:rPr>
                <w:rFonts w:ascii="Times New Roman" w:eastAsia="Calibri" w:hAnsi="Times New Roman" w:cs="Times New Roman"/>
                <w:sz w:val="28"/>
                <w:szCs w:val="28"/>
              </w:rPr>
            </w:pPr>
            <w:r>
              <w:rPr>
                <w:rFonts w:ascii="Times New Roman" w:eastAsia="Calibri" w:hAnsi="Times New Roman" w:cs="Times New Roman"/>
                <w:sz w:val="28"/>
                <w:szCs w:val="28"/>
              </w:rPr>
              <w:t>Віталій ЧУМАК</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4FF5" w14:textId="77777777" w:rsidR="00D17A91" w:rsidRDefault="00FE7674">
            <w:pPr>
              <w:pStyle w:val="Standard"/>
              <w:spacing w:line="100" w:lineRule="atLeast"/>
              <w:jc w:val="both"/>
            </w:pPr>
            <w:r>
              <w:rPr>
                <w:rStyle w:val="a3"/>
                <w:rFonts w:ascii="Times New Roman" w:eastAsia="Times New Roman" w:hAnsi="Times New Roman" w:cs="Times New Roman"/>
                <w:color w:val="00000A"/>
                <w:sz w:val="28"/>
              </w:rPr>
              <w:t xml:space="preserve">старший викладач навчального пункту підготовки фахівців радіаційного, хімічного та біологічного захисту </w:t>
            </w:r>
            <w:r>
              <w:rPr>
                <w:rStyle w:val="a3"/>
                <w:rFonts w:ascii="Times New Roman" w:eastAsia="Times New Roman" w:hAnsi="Times New Roman" w:cs="Times New Roman"/>
                <w:color w:val="00000A"/>
                <w:sz w:val="28"/>
                <w:szCs w:val="28"/>
              </w:rPr>
              <w:t>Міжрегіонального центру гуманітарного розмінування та швидкого реагування Державної служби України з надзвичайних ситуацій</w:t>
            </w:r>
          </w:p>
          <w:p w14:paraId="6F7029C4" w14:textId="77777777" w:rsidR="00D17A91" w:rsidRDefault="00D17A91">
            <w:pPr>
              <w:pStyle w:val="Standard"/>
              <w:spacing w:line="100" w:lineRule="atLeast"/>
              <w:jc w:val="both"/>
              <w:rPr>
                <w:rFonts w:ascii="Times New Roman" w:eastAsia="Times New Roman" w:hAnsi="Times New Roman" w:cs="Times New Roman"/>
                <w:color w:val="00000A"/>
                <w:sz w:val="28"/>
              </w:rPr>
            </w:pPr>
          </w:p>
        </w:tc>
      </w:tr>
    </w:tbl>
    <w:p w14:paraId="258057AB" w14:textId="77777777" w:rsidR="00D17A91" w:rsidRDefault="00D17A91">
      <w:pPr>
        <w:pStyle w:val="Standard"/>
        <w:spacing w:line="100" w:lineRule="atLeast"/>
        <w:jc w:val="both"/>
        <w:rPr>
          <w:rFonts w:ascii="Times New Roman" w:eastAsia="Calibri" w:hAnsi="Times New Roman" w:cs="Times New Roman"/>
          <w:sz w:val="28"/>
          <w:szCs w:val="28"/>
        </w:rPr>
      </w:pPr>
    </w:p>
    <w:p w14:paraId="47B007FF" w14:textId="77777777" w:rsidR="00D17A91" w:rsidRDefault="00D17A91">
      <w:pPr>
        <w:pageBreakBefore/>
      </w:pPr>
    </w:p>
    <w:p w14:paraId="472FA96A" w14:textId="77777777" w:rsidR="00D17A91" w:rsidRDefault="00D17A91">
      <w:pPr>
        <w:pStyle w:val="Standard"/>
        <w:spacing w:line="100" w:lineRule="atLeast"/>
        <w:rPr>
          <w:rFonts w:ascii="Times New Roman" w:eastAsia="Calibri" w:hAnsi="Times New Roman" w:cs="Times New Roman"/>
          <w:b/>
          <w:i/>
          <w:color w:val="00000A"/>
          <w:sz w:val="28"/>
          <w:shd w:val="clear" w:color="auto" w:fill="FFFFFF"/>
        </w:rPr>
      </w:pPr>
    </w:p>
    <w:p w14:paraId="0A8310F1" w14:textId="77777777" w:rsidR="00D17A91" w:rsidRDefault="00FE7674">
      <w:pPr>
        <w:pStyle w:val="Standard"/>
        <w:ind w:firstLine="680"/>
        <w:jc w:val="center"/>
      </w:pPr>
      <w:r>
        <w:rPr>
          <w:rStyle w:val="a3"/>
          <w:rFonts w:ascii="Times New Roman" w:eastAsia="Calibri" w:hAnsi="Times New Roman" w:cs="Times New Roman"/>
          <w:b/>
          <w:color w:val="00000A"/>
          <w:sz w:val="28"/>
        </w:rPr>
        <w:t>І. Загальні</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положення</w:t>
      </w:r>
    </w:p>
    <w:p w14:paraId="612DA153" w14:textId="77777777" w:rsidR="00D17A91" w:rsidRDefault="00FE7674">
      <w:pPr>
        <w:pStyle w:val="Standard"/>
        <w:ind w:firstLine="680"/>
        <w:jc w:val="both"/>
      </w:pPr>
      <w:r>
        <w:rPr>
          <w:rStyle w:val="a3"/>
          <w:rFonts w:ascii="Times New Roman" w:eastAsia="Calibri" w:hAnsi="Times New Roman" w:cs="Times New Roman"/>
          <w:b/>
          <w:color w:val="00000A"/>
          <w:sz w:val="28"/>
        </w:rPr>
        <w:t>Державний освітній стандарт</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далі</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 xml:space="preserve">– </w:t>
      </w:r>
      <w:r>
        <w:rPr>
          <w:rStyle w:val="a3"/>
          <w:rFonts w:ascii="Times New Roman" w:eastAsia="Calibri" w:hAnsi="Times New Roman" w:cs="Times New Roman"/>
          <w:sz w:val="28"/>
        </w:rPr>
        <w:t>Стандарт</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з</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професії</w:t>
      </w:r>
      <w:r>
        <w:rPr>
          <w:rStyle w:val="a3"/>
          <w:rFonts w:ascii="Times New Roman" w:eastAsia="Liberation Serif" w:hAnsi="Times New Roman" w:cs="Times New Roman"/>
          <w:color w:val="00000A"/>
          <w:sz w:val="28"/>
        </w:rPr>
        <w:t xml:space="preserve"> 5169 «</w:t>
      </w:r>
      <w:r>
        <w:rPr>
          <w:rStyle w:val="a3"/>
          <w:rFonts w:ascii="Times New Roman" w:eastAsia="Calibri" w:hAnsi="Times New Roman" w:cs="Times New Roman"/>
          <w:color w:val="00000A"/>
          <w:sz w:val="28"/>
        </w:rPr>
        <w:t>Рятувальник</w:t>
      </w:r>
      <w:r>
        <w:rPr>
          <w:rStyle w:val="a3"/>
          <w:rFonts w:ascii="Times New Roman" w:eastAsia="Liberation Serif" w:hAnsi="Times New Roman" w:cs="Times New Roman"/>
          <w:color w:val="00000A"/>
          <w:sz w:val="28"/>
        </w:rPr>
        <w:t>-</w:t>
      </w:r>
      <w:r>
        <w:rPr>
          <w:rStyle w:val="a3"/>
          <w:rFonts w:ascii="Times New Roman" w:eastAsia="Calibri" w:hAnsi="Times New Roman" w:cs="Times New Roman"/>
          <w:color w:val="00000A"/>
          <w:sz w:val="28"/>
        </w:rPr>
        <w:t>хімік</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розроблено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відповідно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до</w:t>
      </w:r>
      <w:r>
        <w:rPr>
          <w:rStyle w:val="a3"/>
          <w:rFonts w:ascii="Times New Roman" w:eastAsia="Liberation Serif" w:hAnsi="Times New Roman" w:cs="Times New Roman"/>
          <w:color w:val="00000A"/>
          <w:sz w:val="28"/>
        </w:rPr>
        <w:t>:</w:t>
      </w:r>
    </w:p>
    <w:p w14:paraId="2E92DAB3" w14:textId="77777777" w:rsidR="00D17A91" w:rsidRDefault="00FE7674">
      <w:pPr>
        <w:pStyle w:val="Standard"/>
        <w:ind w:firstLine="680"/>
        <w:jc w:val="both"/>
      </w:pPr>
      <w:r>
        <w:rPr>
          <w:rStyle w:val="a3"/>
          <w:rFonts w:ascii="Times New Roman" w:eastAsia="Calibri" w:hAnsi="Times New Roman" w:cs="Times New Roman"/>
          <w:color w:val="00000A"/>
          <w:sz w:val="28"/>
        </w:rPr>
        <w:t>законів</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України</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Про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освіту</w:t>
      </w:r>
      <w:r>
        <w:rPr>
          <w:rStyle w:val="a3"/>
          <w:rFonts w:ascii="Times New Roman" w:eastAsia="Liberation Serif" w:hAnsi="Times New Roman" w:cs="Times New Roman"/>
          <w:color w:val="00000A"/>
          <w:sz w:val="28"/>
        </w:rPr>
        <w:t>», «</w:t>
      </w:r>
      <w:r>
        <w:rPr>
          <w:rStyle w:val="a3"/>
          <w:rFonts w:ascii="Times New Roman" w:eastAsia="Calibri" w:hAnsi="Times New Roman" w:cs="Times New Roman"/>
          <w:color w:val="00000A"/>
          <w:sz w:val="28"/>
        </w:rPr>
        <w:t>Про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професійну</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професійно</w:t>
      </w:r>
      <w:r>
        <w:rPr>
          <w:rStyle w:val="a3"/>
          <w:rFonts w:ascii="Times New Roman" w:eastAsia="Liberation Serif" w:hAnsi="Times New Roman" w:cs="Times New Roman"/>
          <w:color w:val="00000A"/>
          <w:sz w:val="28"/>
        </w:rPr>
        <w:t>-</w:t>
      </w:r>
      <w:r>
        <w:rPr>
          <w:rStyle w:val="a3"/>
          <w:rFonts w:ascii="Times New Roman" w:eastAsia="Calibri" w:hAnsi="Times New Roman" w:cs="Times New Roman"/>
          <w:color w:val="00000A"/>
          <w:sz w:val="28"/>
        </w:rPr>
        <w:t>технічну</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освіту</w:t>
      </w:r>
      <w:r>
        <w:rPr>
          <w:rStyle w:val="a3"/>
          <w:rFonts w:ascii="Times New Roman" w:eastAsia="Liberation Serif" w:hAnsi="Times New Roman" w:cs="Times New Roman"/>
          <w:color w:val="00000A"/>
          <w:sz w:val="28"/>
        </w:rPr>
        <w:t>», «</w:t>
      </w:r>
      <w:r>
        <w:rPr>
          <w:rStyle w:val="a3"/>
          <w:rFonts w:ascii="Times New Roman" w:eastAsia="Calibri" w:hAnsi="Times New Roman" w:cs="Times New Roman"/>
          <w:color w:val="00000A"/>
          <w:sz w:val="28"/>
        </w:rPr>
        <w:t>Про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професійний</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розвиток</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працівників</w:t>
      </w:r>
      <w:r>
        <w:rPr>
          <w:rStyle w:val="a3"/>
          <w:rFonts w:ascii="Times New Roman" w:eastAsia="Liberation Serif" w:hAnsi="Times New Roman" w:cs="Times New Roman"/>
          <w:color w:val="00000A"/>
          <w:sz w:val="28"/>
        </w:rPr>
        <w:t>», «</w:t>
      </w:r>
      <w:r>
        <w:rPr>
          <w:rStyle w:val="a3"/>
          <w:rFonts w:ascii="Times New Roman" w:eastAsia="Calibri" w:hAnsi="Times New Roman" w:cs="Times New Roman"/>
          <w:color w:val="00000A"/>
          <w:sz w:val="28"/>
        </w:rPr>
        <w:t>Про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організації</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роботодавців</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їх</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об’єднання</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права</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і</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гарантії</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їх</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діяльності</w:t>
      </w:r>
      <w:r>
        <w:rPr>
          <w:rStyle w:val="a3"/>
          <w:rFonts w:ascii="Times New Roman" w:eastAsia="Liberation Serif" w:hAnsi="Times New Roman" w:cs="Times New Roman"/>
          <w:color w:val="00000A"/>
          <w:sz w:val="28"/>
        </w:rPr>
        <w:t>»;</w:t>
      </w:r>
    </w:p>
    <w:p w14:paraId="52DCCDEF" w14:textId="77777777" w:rsidR="00D17A91" w:rsidRDefault="00FE7674">
      <w:pPr>
        <w:widowControl/>
        <w:suppressAutoHyphens w:val="0"/>
        <w:ind w:firstLine="680"/>
        <w:jc w:val="both"/>
        <w:textAlignment w:val="auto"/>
      </w:pPr>
      <w:r>
        <w:rPr>
          <w:rStyle w:val="a3"/>
          <w:rFonts w:cs="Tahoma"/>
          <w:sz w:val="28"/>
          <w:szCs w:val="28"/>
          <w:lang w:eastAsia="en-US" w:bidi="ar-SA"/>
        </w:rPr>
        <w:t xml:space="preserve">постанови Кабінету Міністрів України від 16 жовтня 2014 року № 630 «Про затвердження </w:t>
      </w:r>
      <w:r>
        <w:rPr>
          <w:rStyle w:val="a3"/>
          <w:rFonts w:cs="Times New Roman"/>
          <w:sz w:val="28"/>
          <w:szCs w:val="28"/>
          <w:lang w:eastAsia="en-US" w:bidi="ar-SA"/>
        </w:rPr>
        <w:t xml:space="preserve">Положення про Міністерство </w:t>
      </w:r>
      <w:r>
        <w:rPr>
          <w:rStyle w:val="a3"/>
          <w:rFonts w:cs="Tahoma"/>
          <w:sz w:val="28"/>
          <w:szCs w:val="28"/>
          <w:lang w:eastAsia="en-US" w:bidi="ar-SA"/>
        </w:rPr>
        <w:t>освіти і науки України»;</w:t>
      </w:r>
    </w:p>
    <w:p w14:paraId="7BD5198B" w14:textId="77777777" w:rsidR="00D17A91" w:rsidRDefault="00FE7674">
      <w:pPr>
        <w:widowControl/>
        <w:suppressAutoHyphens w:val="0"/>
        <w:ind w:firstLine="680"/>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 xml:space="preserve">постанови Кабінету Міністрів України від 20 жовтня 2021 року № 1077 «Про затвердження Державного стандарту професійної (професійно-технічної) освіти»; </w:t>
      </w:r>
    </w:p>
    <w:p w14:paraId="3941F3E4"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року № 216;</w:t>
      </w:r>
    </w:p>
    <w:p w14:paraId="32363830" w14:textId="77777777" w:rsidR="00D17A91" w:rsidRPr="00733421" w:rsidRDefault="00FE7674">
      <w:pPr>
        <w:pStyle w:val="2"/>
        <w:ind w:firstLine="680"/>
        <w:jc w:val="both"/>
        <w:rPr>
          <w:lang w:val="uk-UA"/>
        </w:rPr>
      </w:pPr>
      <w:r>
        <w:rPr>
          <w:rStyle w:val="a3"/>
          <w:rFonts w:ascii="Times New Roman" w:hAnsi="Times New Roman" w:cs="Times New Roman"/>
          <w:color w:val="000000"/>
          <w:sz w:val="28"/>
          <w:szCs w:val="28"/>
          <w:lang w:val="uk-UA"/>
        </w:rPr>
        <w:t xml:space="preserve">кваліфікаційної характеристики за професією </w:t>
      </w:r>
      <w:r>
        <w:rPr>
          <w:rStyle w:val="a3"/>
          <w:rFonts w:ascii="Times New Roman" w:eastAsia="Liberation Serif" w:hAnsi="Times New Roman" w:cs="Times New Roman"/>
          <w:color w:val="00000A"/>
          <w:sz w:val="28"/>
          <w:szCs w:val="28"/>
          <w:lang w:val="uk-UA"/>
        </w:rPr>
        <w:t>«</w:t>
      </w:r>
      <w:r>
        <w:rPr>
          <w:rStyle w:val="a3"/>
          <w:rFonts w:ascii="Times New Roman" w:hAnsi="Times New Roman" w:cs="Times New Roman"/>
          <w:color w:val="00000A"/>
          <w:sz w:val="28"/>
          <w:szCs w:val="28"/>
          <w:lang w:val="uk-UA"/>
        </w:rPr>
        <w:t>Рятувальник</w:t>
      </w:r>
      <w:r>
        <w:rPr>
          <w:rStyle w:val="a3"/>
          <w:rFonts w:ascii="Times New Roman" w:eastAsia="Liberation Serif" w:hAnsi="Times New Roman" w:cs="Times New Roman"/>
          <w:color w:val="00000A"/>
          <w:sz w:val="28"/>
          <w:szCs w:val="28"/>
          <w:lang w:val="uk-UA"/>
        </w:rPr>
        <w:t>-</w:t>
      </w:r>
      <w:r>
        <w:rPr>
          <w:rStyle w:val="a3"/>
          <w:rFonts w:ascii="Times New Roman" w:hAnsi="Times New Roman" w:cs="Times New Roman"/>
          <w:color w:val="00000A"/>
          <w:sz w:val="28"/>
          <w:szCs w:val="28"/>
          <w:lang w:val="uk-UA"/>
        </w:rPr>
        <w:t>хімік</w:t>
      </w:r>
      <w:r>
        <w:rPr>
          <w:rStyle w:val="a3"/>
          <w:rFonts w:ascii="Times New Roman" w:eastAsia="Liberation Serif" w:hAnsi="Times New Roman" w:cs="Times New Roman"/>
          <w:color w:val="00000A"/>
          <w:sz w:val="28"/>
          <w:szCs w:val="28"/>
          <w:lang w:val="uk-UA"/>
        </w:rPr>
        <w:t>» та</w:t>
      </w:r>
      <w:r>
        <w:rPr>
          <w:rStyle w:val="a3"/>
          <w:rFonts w:ascii="Times New Roman" w:hAnsi="Times New Roman" w:cs="Times New Roman"/>
          <w:color w:val="000000"/>
          <w:sz w:val="28"/>
          <w:szCs w:val="28"/>
          <w:lang w:val="uk-UA"/>
        </w:rPr>
        <w:t xml:space="preserve"> довідника</w:t>
      </w:r>
      <w:r>
        <w:rPr>
          <w:rStyle w:val="a3"/>
          <w:rFonts w:ascii="Times New Roman" w:eastAsia="Liberation Serif" w:hAnsi="Times New Roman" w:cs="Times New Roman"/>
          <w:color w:val="00000A"/>
          <w:sz w:val="28"/>
          <w:szCs w:val="28"/>
          <w:lang w:val="uk-UA"/>
        </w:rPr>
        <w:t xml:space="preserve"> </w:t>
      </w:r>
      <w:r>
        <w:rPr>
          <w:rStyle w:val="a3"/>
          <w:rFonts w:ascii="Times New Roman" w:hAnsi="Times New Roman" w:cs="Times New Roman"/>
          <w:color w:val="000000"/>
          <w:sz w:val="28"/>
          <w:szCs w:val="28"/>
          <w:lang w:val="uk-UA"/>
        </w:rPr>
        <w:t xml:space="preserve">кваліфікаційних характеристик </w:t>
      </w:r>
      <w:r>
        <w:rPr>
          <w:rStyle w:val="a3"/>
          <w:rFonts w:ascii="Times New Roman" w:hAnsi="Times New Roman" w:cs="Times New Roman"/>
          <w:color w:val="00000A"/>
          <w:sz w:val="28"/>
          <w:szCs w:val="28"/>
          <w:lang w:val="uk-UA"/>
        </w:rPr>
        <w:t>професій</w:t>
      </w:r>
      <w:r>
        <w:rPr>
          <w:rStyle w:val="a3"/>
          <w:rFonts w:ascii="Times New Roman" w:eastAsia="Liberation Serif" w:hAnsi="Times New Roman" w:cs="Times New Roman"/>
          <w:color w:val="00000A"/>
          <w:sz w:val="28"/>
          <w:szCs w:val="28"/>
          <w:lang w:val="uk-UA"/>
        </w:rPr>
        <w:t xml:space="preserve"> </w:t>
      </w:r>
      <w:r>
        <w:rPr>
          <w:rStyle w:val="a3"/>
          <w:rFonts w:ascii="Times New Roman" w:hAnsi="Times New Roman" w:cs="Times New Roman"/>
          <w:color w:val="00000A"/>
          <w:sz w:val="28"/>
          <w:szCs w:val="28"/>
          <w:lang w:val="uk-UA"/>
        </w:rPr>
        <w:t>працівників</w:t>
      </w:r>
      <w:r>
        <w:rPr>
          <w:rStyle w:val="a3"/>
          <w:rFonts w:ascii="Times New Roman" w:eastAsia="Liberation Serif" w:hAnsi="Times New Roman" w:cs="Times New Roman"/>
          <w:color w:val="00000A"/>
          <w:sz w:val="28"/>
          <w:szCs w:val="28"/>
          <w:lang w:val="uk-UA"/>
        </w:rPr>
        <w:t xml:space="preserve"> </w:t>
      </w:r>
      <w:r>
        <w:rPr>
          <w:rStyle w:val="a3"/>
          <w:rFonts w:ascii="Times New Roman" w:hAnsi="Times New Roman" w:cs="Times New Roman"/>
          <w:color w:val="00000A"/>
          <w:sz w:val="28"/>
          <w:szCs w:val="28"/>
          <w:lang w:val="uk-UA"/>
        </w:rPr>
        <w:t>у</w:t>
      </w:r>
      <w:r>
        <w:rPr>
          <w:rStyle w:val="a3"/>
          <w:rFonts w:ascii="Times New Roman" w:eastAsia="Liberation Serif" w:hAnsi="Times New Roman" w:cs="Times New Roman"/>
          <w:color w:val="00000A"/>
          <w:sz w:val="28"/>
          <w:szCs w:val="28"/>
          <w:lang w:val="uk-UA"/>
        </w:rPr>
        <w:t xml:space="preserve"> </w:t>
      </w:r>
      <w:r>
        <w:rPr>
          <w:rStyle w:val="a3"/>
          <w:rFonts w:ascii="Times New Roman" w:hAnsi="Times New Roman" w:cs="Times New Roman"/>
          <w:color w:val="00000A"/>
          <w:sz w:val="28"/>
          <w:szCs w:val="28"/>
          <w:lang w:val="uk-UA"/>
        </w:rPr>
        <w:t>сфері</w:t>
      </w:r>
      <w:r>
        <w:rPr>
          <w:rStyle w:val="a3"/>
          <w:rFonts w:ascii="Times New Roman" w:eastAsia="Liberation Serif" w:hAnsi="Times New Roman" w:cs="Times New Roman"/>
          <w:color w:val="00000A"/>
          <w:sz w:val="28"/>
          <w:szCs w:val="28"/>
          <w:lang w:val="uk-UA"/>
        </w:rPr>
        <w:t xml:space="preserve"> </w:t>
      </w:r>
      <w:r>
        <w:rPr>
          <w:rStyle w:val="a3"/>
          <w:rFonts w:ascii="Times New Roman" w:hAnsi="Times New Roman" w:cs="Times New Roman"/>
          <w:color w:val="00000A"/>
          <w:sz w:val="28"/>
          <w:szCs w:val="28"/>
          <w:lang w:val="uk-UA"/>
        </w:rPr>
        <w:t>цивільного</w:t>
      </w:r>
      <w:r>
        <w:rPr>
          <w:rStyle w:val="a3"/>
          <w:rFonts w:ascii="Times New Roman" w:eastAsia="Liberation Serif" w:hAnsi="Times New Roman" w:cs="Times New Roman"/>
          <w:color w:val="00000A"/>
          <w:sz w:val="28"/>
          <w:szCs w:val="28"/>
          <w:lang w:val="uk-UA"/>
        </w:rPr>
        <w:t xml:space="preserve"> </w:t>
      </w:r>
      <w:r>
        <w:rPr>
          <w:rStyle w:val="a3"/>
          <w:rFonts w:ascii="Times New Roman" w:hAnsi="Times New Roman" w:cs="Times New Roman"/>
          <w:color w:val="00000A"/>
          <w:sz w:val="28"/>
          <w:szCs w:val="28"/>
          <w:lang w:val="uk-UA"/>
        </w:rPr>
        <w:t>захисту</w:t>
      </w:r>
      <w:r>
        <w:rPr>
          <w:rStyle w:val="a3"/>
          <w:rFonts w:ascii="Times New Roman" w:eastAsia="Liberation Serif" w:hAnsi="Times New Roman" w:cs="Times New Roman"/>
          <w:color w:val="00000A"/>
          <w:sz w:val="28"/>
          <w:szCs w:val="28"/>
          <w:lang w:val="uk-UA"/>
        </w:rPr>
        <w:t xml:space="preserve"> </w:t>
      </w:r>
      <w:r>
        <w:rPr>
          <w:rStyle w:val="a3"/>
          <w:rFonts w:ascii="Times New Roman" w:hAnsi="Times New Roman" w:cs="Times New Roman"/>
          <w:color w:val="00000A"/>
          <w:sz w:val="28"/>
          <w:szCs w:val="28"/>
          <w:lang w:val="uk-UA"/>
        </w:rPr>
        <w:t>України</w:t>
      </w:r>
      <w:r>
        <w:rPr>
          <w:rStyle w:val="a3"/>
          <w:rFonts w:ascii="Times New Roman" w:eastAsia="Liberation Serif" w:hAnsi="Times New Roman" w:cs="Times New Roman"/>
          <w:color w:val="00000A"/>
          <w:sz w:val="28"/>
          <w:szCs w:val="28"/>
          <w:lang w:val="uk-UA"/>
        </w:rPr>
        <w:t xml:space="preserve"> (</w:t>
      </w:r>
      <w:r>
        <w:rPr>
          <w:rStyle w:val="a3"/>
          <w:rFonts w:ascii="Times New Roman" w:hAnsi="Times New Roman" w:cs="Times New Roman"/>
          <w:color w:val="00000A"/>
          <w:sz w:val="28"/>
          <w:szCs w:val="28"/>
          <w:lang w:val="uk-UA"/>
        </w:rPr>
        <w:t>випуск</w:t>
      </w:r>
      <w:r>
        <w:rPr>
          <w:rStyle w:val="a3"/>
          <w:rFonts w:ascii="Times New Roman" w:eastAsia="Liberation Serif" w:hAnsi="Times New Roman" w:cs="Times New Roman"/>
          <w:color w:val="00000A"/>
          <w:sz w:val="28"/>
          <w:szCs w:val="28"/>
          <w:lang w:val="uk-UA"/>
        </w:rPr>
        <w:t xml:space="preserve"> 92), погодженого наказом Міністерства розвитку економіки, торгівлі та сільського господарства України від 12 січня </w:t>
      </w:r>
      <w:r>
        <w:rPr>
          <w:rStyle w:val="a3"/>
          <w:rFonts w:ascii="Times New Roman" w:eastAsia="Liberation Serif" w:hAnsi="Times New Roman" w:cs="Times New Roman"/>
          <w:color w:val="00000A"/>
          <w:sz w:val="28"/>
          <w:szCs w:val="28"/>
          <w:lang w:val="uk-UA"/>
        </w:rPr>
        <w:br/>
        <w:t xml:space="preserve">2022 року № 4803-03/1211, </w:t>
      </w:r>
      <w:r>
        <w:rPr>
          <w:rStyle w:val="a3"/>
          <w:rFonts w:ascii="Times New Roman" w:hAnsi="Times New Roman" w:cs="Times New Roman"/>
          <w:color w:val="000000"/>
          <w:sz w:val="28"/>
          <w:szCs w:val="28"/>
          <w:lang w:val="uk-UA"/>
        </w:rPr>
        <w:t>у редакції</w:t>
      </w:r>
      <w:r>
        <w:rPr>
          <w:rStyle w:val="a3"/>
          <w:rFonts w:ascii="Times New Roman" w:eastAsia="Liberation Serif" w:hAnsi="Times New Roman" w:cs="Times New Roman"/>
          <w:color w:val="000000"/>
          <w:sz w:val="28"/>
          <w:szCs w:val="28"/>
          <w:lang w:val="uk-UA"/>
        </w:rPr>
        <w:t xml:space="preserve"> наказу </w:t>
      </w:r>
      <w:r>
        <w:rPr>
          <w:rStyle w:val="a3"/>
          <w:rFonts w:ascii="Times New Roman" w:hAnsi="Times New Roman" w:cs="Times New Roman"/>
          <w:color w:val="000000"/>
          <w:sz w:val="28"/>
          <w:szCs w:val="28"/>
          <w:lang w:val="uk-UA"/>
        </w:rPr>
        <w:t>Державної</w:t>
      </w:r>
      <w:r>
        <w:rPr>
          <w:rStyle w:val="a3"/>
          <w:rFonts w:ascii="Times New Roman" w:eastAsia="Liberation Serif" w:hAnsi="Times New Roman" w:cs="Times New Roman"/>
          <w:color w:val="000000"/>
          <w:sz w:val="28"/>
          <w:szCs w:val="28"/>
          <w:lang w:val="uk-UA"/>
        </w:rPr>
        <w:t xml:space="preserve"> </w:t>
      </w:r>
      <w:r>
        <w:rPr>
          <w:rStyle w:val="a3"/>
          <w:rFonts w:ascii="Times New Roman" w:hAnsi="Times New Roman" w:cs="Times New Roman"/>
          <w:color w:val="000000"/>
          <w:sz w:val="28"/>
          <w:szCs w:val="28"/>
          <w:lang w:val="uk-UA"/>
        </w:rPr>
        <w:t>служби</w:t>
      </w:r>
      <w:r>
        <w:rPr>
          <w:rStyle w:val="a3"/>
          <w:rFonts w:ascii="Times New Roman" w:eastAsia="Liberation Serif" w:hAnsi="Times New Roman" w:cs="Times New Roman"/>
          <w:color w:val="000000"/>
          <w:sz w:val="28"/>
          <w:szCs w:val="28"/>
          <w:lang w:val="uk-UA"/>
        </w:rPr>
        <w:t xml:space="preserve"> </w:t>
      </w:r>
      <w:r>
        <w:rPr>
          <w:rStyle w:val="a3"/>
          <w:rFonts w:ascii="Times New Roman" w:hAnsi="Times New Roman" w:cs="Times New Roman"/>
          <w:color w:val="000000"/>
          <w:sz w:val="28"/>
          <w:szCs w:val="28"/>
          <w:lang w:val="uk-UA"/>
        </w:rPr>
        <w:t>України</w:t>
      </w:r>
      <w:r>
        <w:rPr>
          <w:rStyle w:val="a3"/>
          <w:rFonts w:ascii="Times New Roman" w:eastAsia="Liberation Serif" w:hAnsi="Times New Roman" w:cs="Times New Roman"/>
          <w:color w:val="000000"/>
          <w:sz w:val="28"/>
          <w:szCs w:val="28"/>
          <w:lang w:val="uk-UA"/>
        </w:rPr>
        <w:t xml:space="preserve"> </w:t>
      </w:r>
      <w:r>
        <w:rPr>
          <w:rStyle w:val="a3"/>
          <w:rFonts w:ascii="Times New Roman" w:hAnsi="Times New Roman" w:cs="Times New Roman"/>
          <w:color w:val="000000"/>
          <w:sz w:val="28"/>
          <w:szCs w:val="28"/>
          <w:lang w:val="uk-UA"/>
        </w:rPr>
        <w:t>з</w:t>
      </w:r>
      <w:r>
        <w:rPr>
          <w:rStyle w:val="a3"/>
          <w:rFonts w:ascii="Times New Roman" w:eastAsia="Liberation Serif" w:hAnsi="Times New Roman" w:cs="Times New Roman"/>
          <w:color w:val="000000"/>
          <w:sz w:val="28"/>
          <w:szCs w:val="28"/>
          <w:lang w:val="uk-UA"/>
        </w:rPr>
        <w:t xml:space="preserve"> </w:t>
      </w:r>
      <w:r>
        <w:rPr>
          <w:rStyle w:val="a3"/>
          <w:rFonts w:ascii="Times New Roman" w:hAnsi="Times New Roman" w:cs="Times New Roman"/>
          <w:color w:val="000000"/>
          <w:sz w:val="28"/>
          <w:szCs w:val="28"/>
          <w:lang w:val="uk-UA"/>
        </w:rPr>
        <w:t>надзвичайних</w:t>
      </w:r>
      <w:r>
        <w:rPr>
          <w:rStyle w:val="a3"/>
          <w:rFonts w:ascii="Times New Roman" w:eastAsia="Liberation Serif" w:hAnsi="Times New Roman" w:cs="Times New Roman"/>
          <w:color w:val="000000"/>
          <w:sz w:val="28"/>
          <w:szCs w:val="28"/>
          <w:lang w:val="uk-UA"/>
        </w:rPr>
        <w:t xml:space="preserve"> </w:t>
      </w:r>
      <w:r>
        <w:rPr>
          <w:rStyle w:val="a3"/>
          <w:rFonts w:ascii="Times New Roman" w:hAnsi="Times New Roman" w:cs="Times New Roman"/>
          <w:color w:val="000000"/>
          <w:sz w:val="28"/>
          <w:szCs w:val="28"/>
          <w:lang w:val="uk-UA"/>
        </w:rPr>
        <w:t>ситуацій</w:t>
      </w:r>
      <w:r>
        <w:rPr>
          <w:rStyle w:val="a3"/>
          <w:rFonts w:ascii="Times New Roman" w:eastAsia="Liberation Serif" w:hAnsi="Times New Roman" w:cs="Times New Roman"/>
          <w:color w:val="000000"/>
          <w:sz w:val="28"/>
          <w:szCs w:val="28"/>
          <w:lang w:val="uk-UA"/>
        </w:rPr>
        <w:t xml:space="preserve"> </w:t>
      </w:r>
      <w:r>
        <w:rPr>
          <w:rStyle w:val="a3"/>
          <w:rFonts w:ascii="Times New Roman" w:hAnsi="Times New Roman" w:cs="Times New Roman"/>
          <w:color w:val="000000"/>
          <w:sz w:val="28"/>
          <w:szCs w:val="28"/>
          <w:lang w:val="uk-UA"/>
        </w:rPr>
        <w:t>від</w:t>
      </w:r>
      <w:r>
        <w:rPr>
          <w:rStyle w:val="a3"/>
          <w:rFonts w:ascii="Times New Roman" w:eastAsia="Liberation Serif" w:hAnsi="Times New Roman" w:cs="Times New Roman"/>
          <w:color w:val="000000"/>
          <w:sz w:val="28"/>
          <w:szCs w:val="28"/>
          <w:lang w:val="uk-UA"/>
        </w:rPr>
        <w:t xml:space="preserve"> 17 січня 2022 року </w:t>
      </w:r>
      <w:r>
        <w:rPr>
          <w:rStyle w:val="a3"/>
          <w:rFonts w:ascii="Times New Roman" w:eastAsia="Segoe UI Symbol" w:hAnsi="Times New Roman" w:cs="Times New Roman"/>
          <w:color w:val="000000"/>
          <w:sz w:val="28"/>
          <w:szCs w:val="28"/>
          <w:lang w:val="uk-UA"/>
        </w:rPr>
        <w:t xml:space="preserve">№ </w:t>
      </w:r>
      <w:r>
        <w:rPr>
          <w:rStyle w:val="a3"/>
          <w:rFonts w:ascii="Times New Roman" w:eastAsia="Liberation Serif" w:hAnsi="Times New Roman" w:cs="Times New Roman"/>
          <w:color w:val="000000"/>
          <w:sz w:val="28"/>
          <w:szCs w:val="28"/>
          <w:lang w:val="uk-UA"/>
        </w:rPr>
        <w:t>41</w:t>
      </w:r>
      <w:r>
        <w:rPr>
          <w:rStyle w:val="a3"/>
          <w:rFonts w:ascii="Times New Roman" w:hAnsi="Times New Roman"/>
          <w:sz w:val="28"/>
          <w:szCs w:val="28"/>
          <w:lang w:val="uk-UA"/>
        </w:rPr>
        <w:t>;</w:t>
      </w:r>
    </w:p>
    <w:p w14:paraId="6516526A"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464A991"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інших нормативно-правових актів.</w:t>
      </w:r>
    </w:p>
    <w:p w14:paraId="06C64165" w14:textId="6145F727" w:rsidR="008F7456" w:rsidRDefault="00FE7674" w:rsidP="008F7456">
      <w:pPr>
        <w:ind w:right="2" w:firstLine="567"/>
        <w:jc w:val="both"/>
        <w:rPr>
          <w:b/>
          <w:i/>
          <w:iCs/>
          <w:sz w:val="28"/>
          <w:szCs w:val="28"/>
        </w:rPr>
      </w:pPr>
      <w:r>
        <w:rPr>
          <w:rStyle w:val="a3"/>
          <w:rFonts w:cs="Times New Roman"/>
          <w:color w:val="00000A"/>
          <w:sz w:val="28"/>
          <w:szCs w:val="28"/>
          <w:lang w:eastAsia="ru-RU"/>
        </w:rPr>
        <w:t>Стандарт</w:t>
      </w:r>
      <w:r>
        <w:rPr>
          <w:rStyle w:val="a3"/>
          <w:rFonts w:eastAsia="Liberation Serif" w:cs="Times New Roman"/>
          <w:color w:val="00000A"/>
          <w:sz w:val="28"/>
          <w:szCs w:val="28"/>
          <w:lang w:eastAsia="ru-RU"/>
        </w:rPr>
        <w:t xml:space="preserve"> </w:t>
      </w:r>
      <w:r>
        <w:rPr>
          <w:rStyle w:val="a3"/>
          <w:rFonts w:cs="Times New Roman"/>
          <w:color w:val="00000A"/>
          <w:sz w:val="28"/>
          <w:szCs w:val="28"/>
          <w:lang w:eastAsia="ru-RU"/>
        </w:rPr>
        <w:t>є</w:t>
      </w:r>
      <w:r>
        <w:rPr>
          <w:rStyle w:val="a3"/>
          <w:rFonts w:eastAsia="Liberation Serif" w:cs="Times New Roman"/>
          <w:color w:val="00000A"/>
          <w:sz w:val="28"/>
          <w:szCs w:val="28"/>
          <w:lang w:eastAsia="ru-RU"/>
        </w:rPr>
        <w:t xml:space="preserve"> </w:t>
      </w:r>
      <w:r>
        <w:rPr>
          <w:rStyle w:val="a3"/>
          <w:rFonts w:cs="Times New Roman"/>
          <w:color w:val="00000A"/>
          <w:sz w:val="28"/>
          <w:szCs w:val="28"/>
          <w:lang w:eastAsia="ru-RU"/>
        </w:rPr>
        <w:t>обов’язковим</w:t>
      </w:r>
      <w:r>
        <w:rPr>
          <w:rStyle w:val="a3"/>
          <w:rFonts w:eastAsia="Liberation Serif" w:cs="Times New Roman"/>
          <w:color w:val="00000A"/>
          <w:sz w:val="28"/>
          <w:szCs w:val="28"/>
          <w:lang w:eastAsia="ru-RU"/>
        </w:rPr>
        <w:t xml:space="preserve"> </w:t>
      </w:r>
      <w:r>
        <w:rPr>
          <w:rStyle w:val="a3"/>
          <w:rFonts w:cs="Times New Roman"/>
          <w:color w:val="00000A"/>
          <w:sz w:val="28"/>
          <w:szCs w:val="28"/>
          <w:lang w:eastAsia="ru-RU"/>
        </w:rPr>
        <w:t>для</w:t>
      </w:r>
      <w:r>
        <w:rPr>
          <w:rStyle w:val="a3"/>
          <w:rFonts w:eastAsia="Liberation Serif" w:cs="Times New Roman"/>
          <w:color w:val="00000A"/>
          <w:sz w:val="28"/>
          <w:szCs w:val="28"/>
          <w:lang w:eastAsia="ru-RU"/>
        </w:rPr>
        <w:t xml:space="preserve"> </w:t>
      </w:r>
      <w:r>
        <w:rPr>
          <w:rStyle w:val="a3"/>
          <w:rFonts w:cs="Times New Roman"/>
          <w:color w:val="00000A"/>
          <w:sz w:val="28"/>
          <w:szCs w:val="28"/>
          <w:lang w:eastAsia="ru-RU"/>
        </w:rPr>
        <w:t>виконання</w:t>
      </w:r>
      <w:r>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закладами</w:t>
      </w:r>
      <w:r w:rsidRPr="00C42F55">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професійної</w:t>
      </w:r>
      <w:r w:rsidRPr="00C42F55">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професійно</w:t>
      </w:r>
      <w:r w:rsidRPr="00C42F55">
        <w:rPr>
          <w:rStyle w:val="a3"/>
          <w:rFonts w:eastAsia="Liberation Serif" w:cs="Times New Roman"/>
          <w:color w:val="00000A"/>
          <w:sz w:val="28"/>
          <w:szCs w:val="28"/>
          <w:lang w:eastAsia="ru-RU"/>
        </w:rPr>
        <w:t>-</w:t>
      </w:r>
      <w:r w:rsidRPr="00C42F55">
        <w:rPr>
          <w:rStyle w:val="a3"/>
          <w:rFonts w:cs="Times New Roman"/>
          <w:color w:val="00000A"/>
          <w:sz w:val="28"/>
          <w:szCs w:val="28"/>
          <w:lang w:eastAsia="ru-RU"/>
        </w:rPr>
        <w:t>технічної</w:t>
      </w:r>
      <w:r w:rsidRPr="00C42F55">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освіти</w:t>
      </w:r>
      <w:r w:rsidRPr="00C42F55">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сфери</w:t>
      </w:r>
      <w:r w:rsidRPr="00C42F55">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цивільного</w:t>
      </w:r>
      <w:r w:rsidRPr="00C42F55">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захисту зі специфічними умовами навчання</w:t>
      </w:r>
      <w:r w:rsidRPr="00C42F55">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що</w:t>
      </w:r>
      <w:r w:rsidRPr="00C42F55">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здійснюють</w:t>
      </w:r>
      <w:r w:rsidRPr="00C42F55">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або</w:t>
      </w:r>
      <w:r w:rsidRPr="00C42F55">
        <w:rPr>
          <w:rStyle w:val="a3"/>
          <w:rFonts w:eastAsia="Liberation Serif" w:cs="Times New Roman"/>
          <w:color w:val="00000A"/>
          <w:sz w:val="28"/>
          <w:szCs w:val="28"/>
          <w:lang w:eastAsia="ru-RU"/>
        </w:rPr>
        <w:t xml:space="preserve"> </w:t>
      </w:r>
      <w:r w:rsidRPr="00C42F55">
        <w:rPr>
          <w:rStyle w:val="a3"/>
          <w:rFonts w:cs="Times New Roman"/>
          <w:color w:val="00000A"/>
          <w:sz w:val="28"/>
          <w:szCs w:val="28"/>
          <w:lang w:eastAsia="ru-RU"/>
        </w:rPr>
        <w:t>забезпечують</w:t>
      </w:r>
      <w:r w:rsidRPr="00C42F55">
        <w:rPr>
          <w:rStyle w:val="a3"/>
          <w:rFonts w:eastAsia="Liberation Serif" w:cs="Times New Roman"/>
          <w:color w:val="00000A"/>
          <w:sz w:val="28"/>
          <w:szCs w:val="28"/>
          <w:lang w:eastAsia="ru-RU"/>
        </w:rPr>
        <w:t xml:space="preserve">) </w:t>
      </w:r>
      <w:r w:rsidR="008F7456" w:rsidRPr="00C42F55">
        <w:rPr>
          <w:sz w:val="28"/>
          <w:szCs w:val="28"/>
        </w:rPr>
        <w:t>первинну професійну підготовку, професійне (професійно-технічне) навчання</w:t>
      </w:r>
      <w:r w:rsidR="008F7456">
        <w:rPr>
          <w:sz w:val="28"/>
          <w:szCs w:val="28"/>
        </w:rPr>
        <w:t>, перепідготовку, підвищення кваліфікації кваліфікованих робітників та видають документи встановленого зразка за цією професією.</w:t>
      </w:r>
    </w:p>
    <w:p w14:paraId="0E9F265E" w14:textId="77777777" w:rsidR="00D17A91" w:rsidRDefault="00FE7674">
      <w:pPr>
        <w:pStyle w:val="2"/>
        <w:ind w:firstLine="680"/>
        <w:jc w:val="both"/>
        <w:rPr>
          <w:rFonts w:ascii="Times New Roman" w:hAnsi="Times New Roman"/>
          <w:b/>
          <w:iCs/>
          <w:sz w:val="28"/>
          <w:szCs w:val="28"/>
          <w:lang w:val="uk-UA" w:eastAsia="ru-RU"/>
        </w:rPr>
      </w:pPr>
      <w:r>
        <w:rPr>
          <w:rFonts w:ascii="Times New Roman" w:hAnsi="Times New Roman"/>
          <w:b/>
          <w:iCs/>
          <w:sz w:val="28"/>
          <w:szCs w:val="28"/>
          <w:lang w:val="uk-UA" w:eastAsia="ru-RU"/>
        </w:rPr>
        <w:t>Державний освітній стандарт містить:</w:t>
      </w:r>
    </w:p>
    <w:p w14:paraId="0A8FA2A4"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титульну сторінку;</w:t>
      </w:r>
    </w:p>
    <w:p w14:paraId="435F33C9"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відомості про авторський колектив розробників;</w:t>
      </w:r>
    </w:p>
    <w:p w14:paraId="3652876D" w14:textId="77777777" w:rsidR="00D17A91" w:rsidRDefault="00FE7674">
      <w:pPr>
        <w:pStyle w:val="a6"/>
        <w:shd w:val="clear" w:color="auto" w:fill="FFFFFF"/>
        <w:tabs>
          <w:tab w:val="left" w:pos="709"/>
          <w:tab w:val="left" w:pos="993"/>
          <w:tab w:val="left" w:pos="1418"/>
        </w:tabs>
        <w:ind w:left="0" w:firstLine="680"/>
        <w:jc w:val="both"/>
        <w:rPr>
          <w:rFonts w:ascii="Times New Roman" w:eastAsia="Calibri" w:hAnsi="Times New Roman"/>
          <w:sz w:val="28"/>
          <w:szCs w:val="28"/>
        </w:rPr>
      </w:pPr>
      <w:r>
        <w:rPr>
          <w:rFonts w:ascii="Times New Roman" w:eastAsia="Calibri" w:hAnsi="Times New Roman"/>
          <w:sz w:val="28"/>
          <w:szCs w:val="28"/>
        </w:rPr>
        <w:t>загальні положення щодо виконання стандарту;</w:t>
      </w:r>
    </w:p>
    <w:p w14:paraId="17223F89"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вимоги до результатів навчання, що містять: перелік ключових компетентностей за професією; перелік загальних компетентностей за професією; перелік результатів навчання та їх зміст;</w:t>
      </w:r>
    </w:p>
    <w:p w14:paraId="17EC2391"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орієнтовний перелік основних засобів навчання.</w:t>
      </w:r>
    </w:p>
    <w:p w14:paraId="591D3F60"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Структурування змісту Стандарту базується на компетентнісному підході, що передбачає формування у здобувача освіти загальних та професійних компетентностей і розвиток ключових компетентностей.</w:t>
      </w:r>
    </w:p>
    <w:p w14:paraId="52152D93"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lastRenderedPageBreak/>
        <w:t>Професійні та загальні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1182493B"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Результати навчання за цим Стандартом формуються на основі загальних,  ключових і професійних компетентностей та їх змісту.</w:t>
      </w:r>
    </w:p>
    <w:p w14:paraId="4E401454" w14:textId="77777777" w:rsidR="00D17A91" w:rsidRDefault="00FE7674">
      <w:pPr>
        <w:pStyle w:val="2"/>
        <w:ind w:firstLine="680"/>
        <w:jc w:val="both"/>
      </w:pPr>
      <w:r>
        <w:rPr>
          <w:rStyle w:val="a3"/>
          <w:rFonts w:ascii="Times New Roman" w:hAnsi="Times New Roman"/>
          <w:b/>
          <w:sz w:val="28"/>
          <w:szCs w:val="28"/>
          <w:lang w:val="uk-UA"/>
        </w:rPr>
        <w:t>Освітній рівень вступника:</w:t>
      </w:r>
      <w:r>
        <w:rPr>
          <w:rStyle w:val="a3"/>
          <w:rFonts w:ascii="Times New Roman" w:hAnsi="Times New Roman"/>
          <w:sz w:val="28"/>
          <w:szCs w:val="28"/>
          <w:lang w:val="uk-UA"/>
        </w:rPr>
        <w:t xml:space="preserve"> базова або повна загальна середня освіта.</w:t>
      </w:r>
    </w:p>
    <w:p w14:paraId="0B58C7B1" w14:textId="77777777" w:rsidR="00D17A91" w:rsidRDefault="00FE7674">
      <w:pPr>
        <w:pStyle w:val="2"/>
        <w:ind w:firstLine="680"/>
        <w:jc w:val="both"/>
        <w:rPr>
          <w:rFonts w:ascii="Times New Roman" w:hAnsi="Times New Roman"/>
          <w:b/>
          <w:sz w:val="28"/>
          <w:szCs w:val="28"/>
          <w:lang w:val="uk-UA"/>
        </w:rPr>
      </w:pPr>
      <w:r>
        <w:rPr>
          <w:rFonts w:ascii="Times New Roman" w:hAnsi="Times New Roman"/>
          <w:b/>
          <w:sz w:val="28"/>
          <w:szCs w:val="28"/>
          <w:lang w:val="uk-UA"/>
        </w:rPr>
        <w:t>Види професійної підготовки</w:t>
      </w:r>
    </w:p>
    <w:p w14:paraId="67F1775D" w14:textId="5DFB8869" w:rsidR="00D17A91" w:rsidRDefault="00440D8F">
      <w:pPr>
        <w:pStyle w:val="2"/>
        <w:ind w:firstLine="680"/>
        <w:jc w:val="both"/>
        <w:rPr>
          <w:rFonts w:ascii="Times New Roman" w:hAnsi="Times New Roman"/>
          <w:sz w:val="28"/>
          <w:szCs w:val="28"/>
          <w:lang w:val="uk-UA"/>
        </w:rPr>
      </w:pPr>
      <w:r>
        <w:rPr>
          <w:rFonts w:ascii="Times New Roman" w:hAnsi="Times New Roman"/>
          <w:sz w:val="28"/>
          <w:szCs w:val="28"/>
          <w:lang w:val="uk-UA"/>
        </w:rPr>
        <w:t>В</w:t>
      </w:r>
      <w:r w:rsidR="00FE7674">
        <w:rPr>
          <w:rFonts w:ascii="Times New Roman" w:hAnsi="Times New Roman"/>
          <w:sz w:val="28"/>
          <w:szCs w:val="28"/>
          <w:lang w:val="uk-UA"/>
        </w:rPr>
        <w:t xml:space="preserve">ідготовка кваліфікованих робітників за професією може проводитися за такими видами: </w:t>
      </w:r>
      <w:r w:rsidR="00F5264B">
        <w:rPr>
          <w:rFonts w:ascii="Times New Roman" w:hAnsi="Times New Roman"/>
          <w:sz w:val="28"/>
          <w:szCs w:val="28"/>
          <w:lang w:val="uk-UA"/>
        </w:rPr>
        <w:t xml:space="preserve">первинна професійна підготовка, </w:t>
      </w:r>
      <w:r w:rsidR="00FE7674">
        <w:rPr>
          <w:rFonts w:ascii="Times New Roman" w:hAnsi="Times New Roman"/>
          <w:sz w:val="28"/>
          <w:szCs w:val="28"/>
          <w:lang w:val="uk-UA"/>
        </w:rPr>
        <w:t>професійне</w:t>
      </w:r>
      <w:r w:rsidR="00BB3296">
        <w:rPr>
          <w:rFonts w:ascii="Times New Roman" w:hAnsi="Times New Roman"/>
          <w:sz w:val="28"/>
          <w:szCs w:val="28"/>
          <w:lang w:val="uk-UA"/>
        </w:rPr>
        <w:br/>
      </w:r>
      <w:r w:rsidR="00FE7674">
        <w:rPr>
          <w:rFonts w:ascii="Times New Roman" w:hAnsi="Times New Roman"/>
          <w:sz w:val="28"/>
          <w:szCs w:val="28"/>
          <w:lang w:val="uk-UA"/>
        </w:rPr>
        <w:t>(професійно-технічне) навчання, перепідготовка, підвищення кваліфікації.</w:t>
      </w:r>
    </w:p>
    <w:p w14:paraId="357D0F1D" w14:textId="5D221A2B" w:rsidR="00D17A91" w:rsidRDefault="00440D8F">
      <w:pPr>
        <w:pStyle w:val="Standard"/>
        <w:ind w:firstLine="680"/>
        <w:jc w:val="both"/>
      </w:pPr>
      <w:r w:rsidRPr="00C074BE">
        <w:rPr>
          <w:rStyle w:val="a3"/>
          <w:rFonts w:ascii="Times New Roman" w:eastAsia="Times New Roman" w:hAnsi="Times New Roman" w:cs="Times New Roman"/>
          <w:b/>
          <w:bCs/>
          <w:sz w:val="28"/>
          <w:szCs w:val="28"/>
          <w:lang w:eastAsia="uk-UA"/>
        </w:rPr>
        <w:t>Первинна професійна підготовка</w:t>
      </w:r>
      <w:r w:rsidR="00C074BE" w:rsidRPr="00C074BE">
        <w:rPr>
          <w:rStyle w:val="a3"/>
          <w:rFonts w:ascii="Times New Roman" w:eastAsia="Times New Roman" w:hAnsi="Times New Roman" w:cs="Times New Roman"/>
          <w:b/>
          <w:bCs/>
          <w:sz w:val="28"/>
          <w:szCs w:val="28"/>
          <w:lang w:eastAsia="uk-UA"/>
        </w:rPr>
        <w:t xml:space="preserve">, професійне </w:t>
      </w:r>
      <w:r w:rsidR="00FE7674" w:rsidRPr="00C074BE">
        <w:rPr>
          <w:rStyle w:val="a3"/>
          <w:rFonts w:ascii="Times New Roman" w:eastAsia="Times New Roman" w:hAnsi="Times New Roman" w:cs="Times New Roman"/>
          <w:b/>
          <w:bCs/>
          <w:sz w:val="28"/>
          <w:szCs w:val="28"/>
          <w:lang w:eastAsia="uk-UA"/>
        </w:rPr>
        <w:t xml:space="preserve">(професійно-технічне) навчання </w:t>
      </w:r>
      <w:r w:rsidR="00FE7674">
        <w:rPr>
          <w:rStyle w:val="a3"/>
          <w:rFonts w:ascii="Times New Roman" w:eastAsia="Times New Roman" w:hAnsi="Times New Roman" w:cs="Times New Roman"/>
          <w:sz w:val="28"/>
          <w:szCs w:val="28"/>
          <w:lang w:eastAsia="uk-UA"/>
        </w:rPr>
        <w:t>передбачає здобуття особою всіх результатів навчання, що визначені Стандартом у відповідності до типу та виду обладнання, яке буде задіяне в процесі трудової діяльності.</w:t>
      </w:r>
    </w:p>
    <w:p w14:paraId="19B9ADB2" w14:textId="77777777" w:rsidR="00D17A91" w:rsidRDefault="00FE7674">
      <w:pPr>
        <w:pStyle w:val="Standard"/>
        <w:ind w:firstLine="680"/>
        <w:jc w:val="both"/>
      </w:pPr>
      <w:r>
        <w:rPr>
          <w:rStyle w:val="a3"/>
          <w:rFonts w:ascii="Times New Roman" w:eastAsia="Times New Roman" w:hAnsi="Times New Roman" w:cs="Times New Roman"/>
          <w:sz w:val="28"/>
          <w:szCs w:val="28"/>
          <w:lang w:eastAsia="uk-UA"/>
        </w:rPr>
        <w:t>Стандартом визначено загальні знання та вміння для професії, що в повному обсязі включаються до змісту першого результату навчання. До першого результату навчання також включаються такі ключові компетентності як: «</w:t>
      </w:r>
      <w:r>
        <w:rPr>
          <w:rStyle w:val="a3"/>
          <w:rFonts w:ascii="Times New Roman" w:eastAsia="Times New Roman" w:hAnsi="Times New Roman" w:cs="Times New Roman"/>
          <w:bCs/>
          <w:sz w:val="28"/>
          <w:szCs w:val="28"/>
          <w:lang w:eastAsia="uk-UA"/>
        </w:rPr>
        <w:t xml:space="preserve">Комунікативна», </w:t>
      </w:r>
      <w:r>
        <w:rPr>
          <w:rStyle w:val="a3"/>
          <w:rFonts w:ascii="Times New Roman" w:eastAsia="Times New Roman" w:hAnsi="Times New Roman" w:cs="Times New Roman"/>
          <w:sz w:val="28"/>
          <w:szCs w:val="28"/>
          <w:lang w:eastAsia="uk-UA"/>
        </w:rPr>
        <w:t>«Особистісна, соціальна й навчальна», «Громадянська</w:t>
      </w:r>
      <w:r>
        <w:rPr>
          <w:rStyle w:val="a3"/>
          <w:rFonts w:ascii="Times New Roman" w:eastAsia="Times New Roman" w:hAnsi="Times New Roman" w:cs="Times New Roman"/>
          <w:bCs/>
          <w:sz w:val="28"/>
          <w:szCs w:val="28"/>
          <w:lang w:eastAsia="uk-UA"/>
        </w:rPr>
        <w:t>»</w:t>
      </w:r>
      <w:r>
        <w:rPr>
          <w:rStyle w:val="a3"/>
          <w:rFonts w:ascii="Times New Roman" w:eastAsia="Times New Roman" w:hAnsi="Times New Roman" w:cs="Times New Roman"/>
          <w:sz w:val="28"/>
          <w:szCs w:val="28"/>
          <w:lang w:eastAsia="uk-UA"/>
        </w:rPr>
        <w:t>. Енергоефективна та екологічна компетентності формуються впродовж освітньої програми в залежності від результатів навчання.</w:t>
      </w:r>
    </w:p>
    <w:p w14:paraId="03493732" w14:textId="77777777" w:rsidR="00D17A91" w:rsidRDefault="00FE7674">
      <w:pPr>
        <w:pStyle w:val="Standard"/>
        <w:ind w:firstLine="680"/>
        <w:jc w:val="both"/>
      </w:pPr>
      <w:r>
        <w:rPr>
          <w:rStyle w:val="a3"/>
          <w:rFonts w:ascii="Times New Roman" w:eastAsia="Times New Roman" w:hAnsi="Times New Roman" w:cs="Times New Roman"/>
          <w:sz w:val="28"/>
          <w:szCs w:val="28"/>
          <w:lang w:eastAsia="uk-UA"/>
        </w:rPr>
        <w:t xml:space="preserve">Стандарт встановлює максимально допустиму кількість годин для досягнення результатів навчання, що становить </w:t>
      </w:r>
      <w:r>
        <w:rPr>
          <w:rStyle w:val="a3"/>
          <w:rFonts w:ascii="Times New Roman" w:eastAsia="Times New Roman" w:hAnsi="Times New Roman" w:cs="Times New Roman"/>
          <w:b/>
          <w:bCs/>
          <w:sz w:val="28"/>
          <w:szCs w:val="28"/>
          <w:lang w:eastAsia="uk-UA"/>
        </w:rPr>
        <w:t>556 годин.</w:t>
      </w:r>
      <w:r>
        <w:rPr>
          <w:rStyle w:val="a3"/>
          <w:rFonts w:ascii="Times New Roman" w:eastAsia="Times New Roman" w:hAnsi="Times New Roman" w:cs="Times New Roman"/>
          <w:sz w:val="28"/>
          <w:szCs w:val="28"/>
          <w:lang w:eastAsia="uk-UA"/>
        </w:rPr>
        <w:t xml:space="preserve"> Кількість годин між окремими результатами навчання розподіляється освітньою програмою закладу освіти. Тривалість професійної підготовки встановлюється освітньою програмою закладу освіти </w:t>
      </w:r>
      <w:r>
        <w:rPr>
          <w:rStyle w:val="a3"/>
          <w:rFonts w:ascii="Times New Roman" w:eastAsia="Times New Roman" w:hAnsi="Times New Roman" w:cs="Times New Roman"/>
          <w:spacing w:val="-2"/>
          <w:sz w:val="28"/>
          <w:szCs w:val="28"/>
          <w:lang w:eastAsia="uk-UA"/>
        </w:rPr>
        <w:t xml:space="preserve">та </w:t>
      </w:r>
      <w:r>
        <w:rPr>
          <w:rStyle w:val="a3"/>
          <w:rFonts w:ascii="Times New Roman" w:eastAsia="Times New Roman" w:hAnsi="Times New Roman" w:cs="Times New Roman"/>
          <w:sz w:val="28"/>
          <w:szCs w:val="28"/>
          <w:lang w:eastAsia="uk-UA"/>
        </w:rPr>
        <w:t>визначається його робочим навчальним планом.</w:t>
      </w:r>
    </w:p>
    <w:p w14:paraId="2AD72F1D" w14:textId="77777777" w:rsidR="00D17A91" w:rsidRDefault="00FE7674">
      <w:pPr>
        <w:pStyle w:val="docdata"/>
        <w:spacing w:before="0" w:after="0"/>
        <w:ind w:firstLine="680"/>
        <w:jc w:val="both"/>
      </w:pPr>
      <w:r w:rsidRPr="00C074BE">
        <w:rPr>
          <w:rStyle w:val="a3"/>
          <w:b/>
          <w:bCs/>
          <w:color w:val="0D0D0D"/>
          <w:sz w:val="28"/>
          <w:szCs w:val="28"/>
          <w:lang w:val="uk-UA"/>
        </w:rPr>
        <w:t xml:space="preserve">Перепідготовка </w:t>
      </w:r>
      <w:r>
        <w:rPr>
          <w:rStyle w:val="a3"/>
          <w:color w:val="0D0D0D"/>
          <w:sz w:val="28"/>
          <w:szCs w:val="28"/>
          <w:lang w:val="uk-UA"/>
        </w:rPr>
        <w:t>з інших професій</w:t>
      </w:r>
      <w:r>
        <w:rPr>
          <w:rStyle w:val="a3"/>
          <w:rFonts w:eastAsia="Calibri"/>
          <w:sz w:val="28"/>
          <w:szCs w:val="28"/>
          <w:lang w:val="uk-UA" w:eastAsia="en-US"/>
        </w:rPr>
        <w:t xml:space="preserve"> </w:t>
      </w:r>
      <w:r>
        <w:rPr>
          <w:rStyle w:val="a3"/>
          <w:color w:val="0D0D0D"/>
          <w:sz w:val="28"/>
          <w:szCs w:val="28"/>
          <w:lang w:val="uk-UA"/>
        </w:rPr>
        <w:t xml:space="preserve">з присвоєнням професійної кваліфікації </w:t>
      </w:r>
      <w:r>
        <w:rPr>
          <w:rStyle w:val="a3"/>
          <w:rFonts w:eastAsia="Calibri"/>
          <w:sz w:val="28"/>
          <w:szCs w:val="28"/>
          <w:lang w:val="uk-UA" w:eastAsia="en-US"/>
        </w:rPr>
        <w:t>«Рятувальник-хімік» здійснюється за окремою освітньою програмою закладу освіти. Тривалість навчання залежить від наявності в особи документів про освіту чи присвоєння кваліфікації,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1C373CFD" w14:textId="77777777" w:rsidR="00D17A91" w:rsidRDefault="00FE7674">
      <w:pPr>
        <w:pStyle w:val="docdata"/>
        <w:spacing w:before="0" w:after="0"/>
        <w:ind w:firstLine="680"/>
        <w:jc w:val="both"/>
      </w:pPr>
      <w:r w:rsidRPr="00C074BE">
        <w:rPr>
          <w:rStyle w:val="a3"/>
          <w:rFonts w:eastAsia="Calibri"/>
          <w:b/>
          <w:bCs/>
          <w:sz w:val="28"/>
          <w:szCs w:val="28"/>
          <w:lang w:val="uk-UA" w:eastAsia="en-US"/>
        </w:rPr>
        <w:t>Підвищення кваліфікації</w:t>
      </w:r>
      <w:r>
        <w:rPr>
          <w:rStyle w:val="a3"/>
          <w:rFonts w:eastAsia="Calibri"/>
          <w:sz w:val="28"/>
          <w:szCs w:val="28"/>
          <w:lang w:val="uk-UA" w:eastAsia="en-US"/>
        </w:rPr>
        <w:t xml:space="preserve"> робітників </w:t>
      </w:r>
      <w:r>
        <w:rPr>
          <w:rStyle w:val="a3"/>
          <w:sz w:val="28"/>
          <w:szCs w:val="28"/>
          <w:lang w:val="uk-UA" w:eastAsia="uk-UA"/>
        </w:rPr>
        <w:t xml:space="preserve">проводиться при наявності у них  професійної (професійно-технічної) освіти за професією </w:t>
      </w:r>
      <w:r>
        <w:rPr>
          <w:rStyle w:val="a3"/>
          <w:rFonts w:eastAsia="Calibri"/>
          <w:sz w:val="28"/>
          <w:szCs w:val="28"/>
          <w:lang w:val="uk-UA" w:eastAsia="en-US"/>
        </w:rPr>
        <w:t>«Рятувальник-хімік»</w:t>
      </w:r>
      <w:r>
        <w:rPr>
          <w:rStyle w:val="a3"/>
          <w:sz w:val="28"/>
          <w:szCs w:val="28"/>
          <w:lang w:val="uk-UA" w:eastAsia="uk-UA"/>
        </w:rPr>
        <w:t xml:space="preserve"> та стажу</w:t>
      </w:r>
      <w:r>
        <w:rPr>
          <w:rStyle w:val="a3"/>
          <w:color w:val="0D0D0D"/>
          <w:sz w:val="28"/>
          <w:szCs w:val="28"/>
          <w:lang w:val="uk-UA"/>
        </w:rPr>
        <w:t xml:space="preserve"> роботи за попередніми професійними класами не менше 2 років.  </w:t>
      </w:r>
      <w:r>
        <w:rPr>
          <w:rStyle w:val="a3"/>
          <w:color w:val="0D0D0D"/>
          <w:sz w:val="28"/>
          <w:szCs w:val="28"/>
          <w:lang w:val="uk-UA" w:eastAsia="uk-UA"/>
        </w:rPr>
        <w:t xml:space="preserve">Тривалість навчання встановлюється освітньою програмою закладу освіти </w:t>
      </w:r>
      <w:r>
        <w:rPr>
          <w:rStyle w:val="a3"/>
          <w:color w:val="0D0D0D"/>
          <w:spacing w:val="-2"/>
          <w:sz w:val="28"/>
          <w:szCs w:val="28"/>
          <w:lang w:val="uk-UA" w:eastAsia="uk-UA"/>
        </w:rPr>
        <w:t xml:space="preserve">та </w:t>
      </w:r>
      <w:r>
        <w:rPr>
          <w:rStyle w:val="a3"/>
          <w:color w:val="0D0D0D"/>
          <w:sz w:val="28"/>
          <w:szCs w:val="28"/>
          <w:lang w:val="uk-UA" w:eastAsia="uk-UA"/>
        </w:rPr>
        <w:t xml:space="preserve">визначається його робочим навчальним планом і становить не більше </w:t>
      </w:r>
      <w:r>
        <w:rPr>
          <w:rStyle w:val="a3"/>
          <w:b/>
          <w:bCs/>
          <w:color w:val="0D0D0D"/>
          <w:sz w:val="28"/>
          <w:szCs w:val="28"/>
          <w:lang w:val="uk-UA" w:eastAsia="uk-UA"/>
        </w:rPr>
        <w:t>155 годин.</w:t>
      </w:r>
    </w:p>
    <w:p w14:paraId="0E2B6B0A" w14:textId="77777777" w:rsidR="00D17A91" w:rsidRDefault="00FE7674">
      <w:pPr>
        <w:pStyle w:val="2"/>
        <w:ind w:firstLine="680"/>
        <w:jc w:val="both"/>
        <w:rPr>
          <w:rFonts w:ascii="Times New Roman" w:hAnsi="Times New Roman"/>
          <w:sz w:val="28"/>
          <w:szCs w:val="28"/>
          <w:lang w:val="uk-UA" w:eastAsia="ru-RU"/>
        </w:rPr>
      </w:pPr>
      <w:r>
        <w:rPr>
          <w:rFonts w:ascii="Times New Roman" w:hAnsi="Times New Roman"/>
          <w:sz w:val="28"/>
          <w:szCs w:val="28"/>
          <w:lang w:val="uk-UA" w:eastAsia="ru-RU"/>
        </w:rPr>
        <w:t>Робочі навчальні плани розробляються самостійно закладами професійної (професійно-технічної) освіти цивільного захисту, погоджуються навчально (науково)-методичними центрами (кабінетами) професійно-технічної освіти та затверджуються органами управління освітою.</w:t>
      </w:r>
    </w:p>
    <w:p w14:paraId="32B609CB" w14:textId="77777777" w:rsidR="00D17A91" w:rsidRDefault="00FE7674">
      <w:pPr>
        <w:pStyle w:val="2"/>
        <w:ind w:firstLine="680"/>
        <w:jc w:val="both"/>
      </w:pPr>
      <w:r>
        <w:rPr>
          <w:rStyle w:val="a3"/>
          <w:rFonts w:ascii="Times New Roman" w:hAnsi="Times New Roman"/>
          <w:iCs/>
          <w:sz w:val="28"/>
          <w:szCs w:val="28"/>
          <w:lang w:val="uk-UA" w:eastAsia="ru-RU"/>
        </w:rPr>
        <w:t xml:space="preserve">Орієнтовний перелік основних засобів навчання за </w:t>
      </w:r>
      <w:r>
        <w:rPr>
          <w:rStyle w:val="a3"/>
          <w:rFonts w:ascii="Times New Roman" w:hAnsi="Times New Roman"/>
          <w:sz w:val="28"/>
          <w:szCs w:val="28"/>
          <w:lang w:val="uk-UA"/>
        </w:rPr>
        <w:t>професією</w:t>
      </w:r>
      <w:r>
        <w:rPr>
          <w:rStyle w:val="a3"/>
          <w:rFonts w:ascii="Times New Roman" w:hAnsi="Times New Roman"/>
          <w:iCs/>
          <w:sz w:val="28"/>
          <w:szCs w:val="28"/>
          <w:lang w:val="uk-UA" w:eastAsia="ru-RU"/>
        </w:rPr>
        <w:t xml:space="preserve"> розроблено відповідно до кваліфікаційної характеристики, потреб цивільного захисту, сучасних технологій та матеріалів.</w:t>
      </w:r>
    </w:p>
    <w:p w14:paraId="0CA27C34" w14:textId="77777777" w:rsidR="00D17A91" w:rsidRDefault="00FE7674">
      <w:pPr>
        <w:pStyle w:val="2"/>
        <w:ind w:firstLine="680"/>
        <w:jc w:val="both"/>
        <w:rPr>
          <w:rFonts w:ascii="Times New Roman" w:hAnsi="Times New Roman"/>
          <w:iCs/>
          <w:sz w:val="28"/>
          <w:szCs w:val="28"/>
          <w:lang w:val="uk-UA" w:eastAsia="ru-RU"/>
        </w:rPr>
      </w:pPr>
      <w:r>
        <w:rPr>
          <w:rFonts w:ascii="Times New Roman" w:hAnsi="Times New Roman"/>
          <w:iCs/>
          <w:sz w:val="28"/>
          <w:szCs w:val="28"/>
          <w:lang w:val="uk-UA" w:eastAsia="ru-RU"/>
        </w:rPr>
        <w:lastRenderedPageBreak/>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14:paraId="508386FE" w14:textId="77777777" w:rsidR="00D17A91" w:rsidRDefault="00FE7674">
      <w:pPr>
        <w:pStyle w:val="2"/>
        <w:ind w:firstLine="680"/>
        <w:jc w:val="both"/>
        <w:rPr>
          <w:rFonts w:ascii="Times New Roman" w:hAnsi="Times New Roman"/>
          <w:iCs/>
          <w:sz w:val="28"/>
          <w:szCs w:val="28"/>
          <w:lang w:val="uk-UA" w:eastAsia="ru-RU"/>
        </w:rPr>
      </w:pPr>
      <w:r>
        <w:rPr>
          <w:rFonts w:ascii="Times New Roman" w:hAnsi="Times New Roman"/>
          <w:iCs/>
          <w:sz w:val="28"/>
          <w:szCs w:val="28"/>
          <w:lang w:val="uk-UA" w:eastAsia="ru-RU"/>
        </w:rPr>
        <w:t>Заклади професійної (професійно-технічної) освіти цивільного захисту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60DEAFA3" w14:textId="77777777" w:rsidR="00D17A91" w:rsidRDefault="00FE7674">
      <w:pPr>
        <w:pStyle w:val="2"/>
        <w:ind w:firstLine="680"/>
        <w:jc w:val="both"/>
        <w:rPr>
          <w:rFonts w:ascii="Times New Roman" w:hAnsi="Times New Roman"/>
          <w:iCs/>
          <w:sz w:val="28"/>
          <w:szCs w:val="28"/>
          <w:lang w:val="uk-UA" w:eastAsia="ru-RU"/>
        </w:rPr>
      </w:pPr>
      <w:r>
        <w:rPr>
          <w:rFonts w:ascii="Times New Roman" w:hAnsi="Times New Roman"/>
          <w:iCs/>
          <w:sz w:val="28"/>
          <w:szCs w:val="28"/>
          <w:lang w:val="uk-UA" w:eastAsia="ru-RU"/>
        </w:rPr>
        <w:t>Після завершення навчання кожен здобувач освіти повинен уміти самостійно виконувати всі роботи, передбачені Стандартом, технологічними умовами і нормами, встановленими у галузі цивільного захисту.</w:t>
      </w:r>
    </w:p>
    <w:p w14:paraId="5A04F999" w14:textId="77777777" w:rsidR="00D17A91" w:rsidRDefault="00FE7674">
      <w:pPr>
        <w:pStyle w:val="2"/>
        <w:ind w:firstLine="680"/>
        <w:jc w:val="both"/>
      </w:pPr>
      <w:r>
        <w:rPr>
          <w:rStyle w:val="a3"/>
          <w:rFonts w:ascii="Times New Roman" w:hAnsi="Times New Roman"/>
          <w:b/>
          <w:sz w:val="28"/>
          <w:szCs w:val="28"/>
          <w:lang w:val="uk-UA"/>
        </w:rPr>
        <w:t>Навчання з охорони праці</w:t>
      </w:r>
      <w:r>
        <w:rPr>
          <w:rStyle w:val="a3"/>
          <w:rFonts w:ascii="Times New Roman" w:hAnsi="Times New Roman"/>
          <w:sz w:val="28"/>
          <w:szCs w:val="28"/>
          <w:lang w:val="uk-UA"/>
        </w:rPr>
        <w:t xml:space="preserve"> проводиться відповідно до вимог чинних нормативно-правових актів з питань охорони праці.</w:t>
      </w:r>
      <w:r>
        <w:rPr>
          <w:rStyle w:val="a3"/>
          <w:rFonts w:ascii="Times New Roman" w:hAnsi="Times New Roman"/>
          <w:iCs/>
          <w:sz w:val="28"/>
          <w:szCs w:val="28"/>
          <w:lang w:val="uk-UA"/>
        </w:rPr>
        <w:t xml:space="preserve"> При складанні робочих навчальних планів та освітніх програм необхідно врахувати, що при  професійній підготовці на вивчення предмета «Охорона праці»</w:t>
      </w:r>
      <w:r>
        <w:rPr>
          <w:rStyle w:val="a3"/>
          <w:rFonts w:ascii="Times New Roman" w:hAnsi="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року</w:t>
      </w:r>
      <w:r>
        <w:rPr>
          <w:rStyle w:val="a3"/>
          <w:rFonts w:ascii="Times New Roman" w:hAnsi="Times New Roman"/>
          <w:sz w:val="28"/>
          <w:szCs w:val="28"/>
        </w:rPr>
        <w:t xml:space="preserve"> </w:t>
      </w:r>
      <w:hyperlink r:id="rId9" w:history="1">
        <w:r>
          <w:rPr>
            <w:rStyle w:val="a3"/>
            <w:rFonts w:ascii="Times New Roman" w:hAnsi="Times New Roman"/>
            <w:sz w:val="28"/>
            <w:lang w:val="uk-UA"/>
          </w:rPr>
          <w:t>№ 15</w:t>
        </w:r>
      </w:hyperlink>
      <w:r>
        <w:rPr>
          <w:rStyle w:val="a3"/>
          <w:rFonts w:ascii="Times New Roman" w:hAnsi="Times New Roman"/>
          <w:sz w:val="28"/>
          <w:szCs w:val="28"/>
          <w:lang w:val="uk-UA"/>
        </w:rPr>
        <w:t>, зареєстрованого в Міністерстві юстиції України 15 лютого 2005 року</w:t>
      </w:r>
      <w:r>
        <w:rPr>
          <w:rStyle w:val="a3"/>
          <w:rFonts w:ascii="Times New Roman" w:hAnsi="Times New Roman"/>
          <w:sz w:val="28"/>
          <w:szCs w:val="28"/>
          <w:lang w:val="uk-UA"/>
        </w:rPr>
        <w:br/>
        <w:t>за № 231/10511).</w:t>
      </w:r>
    </w:p>
    <w:p w14:paraId="0BE84651"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Спеціальне, спеціалізоване навчання і перевірка знань з охорони праці здійснюється відповідно до нормативно-правових актів та діючих інструкцій з охорони праці в цивільному захисті.</w:t>
      </w:r>
    </w:p>
    <w:p w14:paraId="68DE3BD5" w14:textId="77777777" w:rsidR="00D17A91" w:rsidRDefault="00FE7674">
      <w:pPr>
        <w:pStyle w:val="2"/>
        <w:ind w:firstLine="680"/>
        <w:jc w:val="both"/>
        <w:rPr>
          <w:rFonts w:ascii="Times New Roman" w:hAnsi="Times New Roman"/>
          <w:sz w:val="28"/>
          <w:szCs w:val="28"/>
          <w:lang w:val="uk-UA"/>
        </w:rPr>
      </w:pPr>
      <w:r>
        <w:rPr>
          <w:rFonts w:ascii="Times New Roman" w:hAnsi="Times New Roman"/>
          <w:sz w:val="28"/>
          <w:szCs w:val="28"/>
          <w:lang w:val="uk-UA"/>
        </w:rPr>
        <w:t>Питання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0AA533D" w14:textId="77777777" w:rsidR="00D17A91" w:rsidRDefault="00FE7674">
      <w:pPr>
        <w:pStyle w:val="2"/>
        <w:ind w:firstLine="680"/>
        <w:jc w:val="both"/>
        <w:rPr>
          <w:rFonts w:ascii="Times New Roman" w:hAnsi="Times New Roman"/>
          <w:iCs/>
          <w:sz w:val="28"/>
          <w:szCs w:val="28"/>
          <w:lang w:val="uk-UA" w:eastAsia="ru-RU"/>
        </w:rPr>
      </w:pPr>
      <w:r>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1148247A" w14:textId="77777777" w:rsidR="00D17A91" w:rsidRDefault="00FE7674">
      <w:pPr>
        <w:pStyle w:val="Standard"/>
        <w:ind w:firstLine="680"/>
        <w:jc w:val="both"/>
      </w:pPr>
      <w:r>
        <w:rPr>
          <w:rStyle w:val="a3"/>
          <w:rFonts w:ascii="Times New Roman" w:eastAsia="Calibri" w:hAnsi="Times New Roman" w:cs="Times New Roman"/>
          <w:b/>
          <w:color w:val="00000A"/>
          <w:sz w:val="28"/>
        </w:rPr>
        <w:t>Навчання</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з</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надання</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домедичної</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допомоги</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проводиться</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відповідно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Порядку</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підготовки</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та</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підвищення</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кваліфікації</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осіб</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які</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зобов</w:t>
      </w:r>
      <w:r>
        <w:rPr>
          <w:rStyle w:val="a3"/>
          <w:rFonts w:ascii="Times New Roman" w:eastAsia="Liberation Serif" w:hAnsi="Times New Roman" w:cs="Times New Roman"/>
          <w:color w:val="00000A"/>
          <w:sz w:val="28"/>
        </w:rPr>
        <w:t>'</w:t>
      </w:r>
      <w:r>
        <w:rPr>
          <w:rStyle w:val="a3"/>
          <w:rFonts w:ascii="Times New Roman" w:eastAsia="Calibri" w:hAnsi="Times New Roman" w:cs="Times New Roman"/>
          <w:color w:val="00000A"/>
          <w:sz w:val="28"/>
        </w:rPr>
        <w:t>язані</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надавати</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домедичну</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допомогу</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затвердженого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постановою</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Кабінету</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Міністрів</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України</w:t>
      </w:r>
      <w:r>
        <w:rPr>
          <w:rStyle w:val="a3"/>
          <w:rFonts w:ascii="Times New Roman" w:eastAsia="Liberation Serif" w:hAnsi="Times New Roman" w:cs="Times New Roman"/>
          <w:color w:val="00000A"/>
          <w:sz w:val="28"/>
        </w:rPr>
        <w:br/>
      </w:r>
      <w:r>
        <w:rPr>
          <w:rStyle w:val="a3"/>
          <w:rFonts w:ascii="Times New Roman" w:eastAsia="Calibri" w:hAnsi="Times New Roman" w:cs="Times New Roman"/>
          <w:color w:val="00000A"/>
          <w:sz w:val="28"/>
        </w:rPr>
        <w:t>від</w:t>
      </w:r>
      <w:r>
        <w:rPr>
          <w:rStyle w:val="a3"/>
          <w:rFonts w:ascii="Times New Roman" w:eastAsia="Liberation Serif" w:hAnsi="Times New Roman" w:cs="Times New Roman"/>
          <w:color w:val="00000A"/>
          <w:sz w:val="28"/>
        </w:rPr>
        <w:t xml:space="preserve"> 21 листопада 2012 року </w:t>
      </w:r>
      <w:r>
        <w:rPr>
          <w:rStyle w:val="a3"/>
          <w:rFonts w:ascii="Times New Roman" w:eastAsia="Segoe UI Symbol" w:hAnsi="Times New Roman" w:cs="Times New Roman"/>
          <w:color w:val="00000A"/>
          <w:sz w:val="28"/>
        </w:rPr>
        <w:t>№</w:t>
      </w:r>
      <w:r>
        <w:rPr>
          <w:rStyle w:val="a3"/>
          <w:rFonts w:ascii="Times New Roman" w:eastAsia="Liberation Serif" w:hAnsi="Times New Roman" w:cs="Times New Roman"/>
          <w:color w:val="00000A"/>
          <w:sz w:val="28"/>
        </w:rPr>
        <w:t xml:space="preserve"> 1115, </w:t>
      </w:r>
      <w:r>
        <w:rPr>
          <w:rStyle w:val="a3"/>
          <w:rFonts w:ascii="Times New Roman" w:eastAsia="Calibri" w:hAnsi="Times New Roman" w:cs="Times New Roman"/>
          <w:color w:val="00000A"/>
          <w:sz w:val="28"/>
        </w:rPr>
        <w:t>та</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наказу</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Міністерства охорони здоров'я</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України</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від</w:t>
      </w:r>
      <w:r>
        <w:rPr>
          <w:rStyle w:val="a3"/>
          <w:rFonts w:ascii="Times New Roman" w:eastAsia="Liberation Serif" w:hAnsi="Times New Roman" w:cs="Times New Roman"/>
          <w:color w:val="00000A"/>
          <w:sz w:val="28"/>
        </w:rPr>
        <w:t xml:space="preserve"> 4 серпня 2021 року </w:t>
      </w:r>
      <w:r>
        <w:rPr>
          <w:rStyle w:val="a3"/>
          <w:rFonts w:ascii="Times New Roman" w:eastAsia="Segoe UI Symbol" w:hAnsi="Times New Roman" w:cs="Times New Roman"/>
          <w:color w:val="00000A"/>
          <w:sz w:val="28"/>
        </w:rPr>
        <w:t>№</w:t>
      </w:r>
      <w:r>
        <w:rPr>
          <w:rStyle w:val="a3"/>
          <w:rFonts w:ascii="Times New Roman" w:eastAsia="Liberation Serif" w:hAnsi="Times New Roman" w:cs="Times New Roman"/>
          <w:color w:val="00000A"/>
          <w:sz w:val="28"/>
        </w:rPr>
        <w:t xml:space="preserve"> 1627 «</w:t>
      </w:r>
      <w:r>
        <w:rPr>
          <w:rStyle w:val="a3"/>
          <w:rFonts w:ascii="Times New Roman" w:eastAsia="Calibri" w:hAnsi="Times New Roman" w:cs="Times New Roman"/>
          <w:color w:val="00000A"/>
          <w:sz w:val="28"/>
        </w:rPr>
        <w:t>Про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удосконалення</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підготовки</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з</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надання</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домедичної</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допомоги</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осіб</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які</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не</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мають</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медичної</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освіти</w:t>
      </w:r>
      <w:r>
        <w:rPr>
          <w:rStyle w:val="a3"/>
          <w:rFonts w:ascii="Times New Roman" w:eastAsia="Liberation Serif" w:hAnsi="Times New Roman" w:cs="Times New Roman"/>
          <w:color w:val="00000A"/>
          <w:sz w:val="28"/>
        </w:rPr>
        <w:t>».</w:t>
      </w:r>
    </w:p>
    <w:p w14:paraId="17AC2394" w14:textId="77777777" w:rsidR="00D17A91" w:rsidRDefault="00FE7674">
      <w:pPr>
        <w:pStyle w:val="Standard"/>
        <w:ind w:firstLine="680"/>
        <w:jc w:val="both"/>
      </w:pPr>
      <w:r>
        <w:rPr>
          <w:rStyle w:val="a3"/>
          <w:rFonts w:ascii="Times New Roman" w:eastAsia="Calibri" w:hAnsi="Times New Roman" w:cs="Times New Roman"/>
          <w:iCs/>
          <w:color w:val="00000A"/>
          <w:sz w:val="28"/>
          <w:szCs w:val="28"/>
          <w:lang w:eastAsia="ru-RU"/>
        </w:rPr>
        <w:t>Навчально</w:t>
      </w:r>
      <w:r>
        <w:rPr>
          <w:rStyle w:val="a3"/>
          <w:rFonts w:ascii="Times New Roman" w:eastAsia="Liberation Serif" w:hAnsi="Times New Roman" w:cs="Times New Roman"/>
          <w:iCs/>
          <w:color w:val="00000A"/>
          <w:sz w:val="28"/>
          <w:szCs w:val="28"/>
          <w:lang w:eastAsia="ru-RU"/>
        </w:rPr>
        <w:t>-</w:t>
      </w:r>
      <w:r>
        <w:rPr>
          <w:rStyle w:val="a3"/>
          <w:rFonts w:ascii="Times New Roman" w:eastAsia="Calibri" w:hAnsi="Times New Roman" w:cs="Times New Roman"/>
          <w:iCs/>
          <w:color w:val="00000A"/>
          <w:sz w:val="28"/>
          <w:szCs w:val="28"/>
          <w:lang w:eastAsia="ru-RU"/>
        </w:rPr>
        <w:t>тренувальна</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програма</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домедичної</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підготовки</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Перший</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на</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місці</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події</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включається</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до</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 xml:space="preserve">освітньої програми закладу професійної </w:t>
      </w:r>
      <w:r>
        <w:rPr>
          <w:rStyle w:val="a3"/>
          <w:rFonts w:ascii="Times New Roman" w:eastAsia="Calibri" w:hAnsi="Times New Roman" w:cs="Times New Roman"/>
          <w:iCs/>
          <w:color w:val="00000A"/>
          <w:sz w:val="28"/>
          <w:szCs w:val="28"/>
          <w:lang w:eastAsia="ru-RU"/>
        </w:rPr>
        <w:br/>
        <w:t>(професійно-технічної) освіти цивільного захисту обсягом</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не</w:t>
      </w:r>
      <w:r>
        <w:rPr>
          <w:rStyle w:val="a3"/>
          <w:rFonts w:ascii="Times New Roman" w:eastAsia="Liberation Serif" w:hAnsi="Times New Roman" w:cs="Times New Roman"/>
          <w:iCs/>
          <w:color w:val="00000A"/>
          <w:sz w:val="28"/>
          <w:szCs w:val="28"/>
          <w:lang w:eastAsia="ru-RU"/>
        </w:rPr>
        <w:t xml:space="preserve"> </w:t>
      </w:r>
      <w:r>
        <w:rPr>
          <w:rStyle w:val="a3"/>
          <w:rFonts w:ascii="Times New Roman" w:eastAsia="Calibri" w:hAnsi="Times New Roman" w:cs="Times New Roman"/>
          <w:iCs/>
          <w:color w:val="00000A"/>
          <w:sz w:val="28"/>
          <w:szCs w:val="28"/>
          <w:lang w:eastAsia="ru-RU"/>
        </w:rPr>
        <w:t xml:space="preserve">менше </w:t>
      </w:r>
      <w:r>
        <w:rPr>
          <w:rStyle w:val="a3"/>
          <w:rFonts w:ascii="Times New Roman" w:eastAsia="Liberation Serif" w:hAnsi="Times New Roman" w:cs="Times New Roman"/>
          <w:iCs/>
          <w:color w:val="00000A"/>
          <w:sz w:val="28"/>
          <w:szCs w:val="28"/>
          <w:lang w:eastAsia="ru-RU"/>
        </w:rPr>
        <w:t xml:space="preserve">64 </w:t>
      </w:r>
      <w:r>
        <w:rPr>
          <w:rStyle w:val="a3"/>
          <w:rFonts w:ascii="Times New Roman" w:eastAsia="Calibri" w:hAnsi="Times New Roman" w:cs="Times New Roman"/>
          <w:iCs/>
          <w:color w:val="00000A"/>
          <w:sz w:val="28"/>
          <w:szCs w:val="28"/>
          <w:lang w:eastAsia="ru-RU"/>
        </w:rPr>
        <w:t>годин</w:t>
      </w:r>
      <w:r>
        <w:rPr>
          <w:rStyle w:val="a3"/>
          <w:rFonts w:ascii="Times New Roman" w:eastAsia="Liberation Serif" w:hAnsi="Times New Roman" w:cs="Times New Roman"/>
          <w:iCs/>
          <w:color w:val="00000A"/>
          <w:sz w:val="28"/>
          <w:szCs w:val="28"/>
          <w:lang w:eastAsia="ru-RU"/>
        </w:rPr>
        <w:t>.</w:t>
      </w:r>
    </w:p>
    <w:p w14:paraId="41DDB4A4" w14:textId="77777777" w:rsidR="00D17A91" w:rsidRDefault="00FE7674">
      <w:pPr>
        <w:pStyle w:val="2"/>
        <w:ind w:firstLine="680"/>
        <w:jc w:val="both"/>
        <w:rPr>
          <w:rFonts w:ascii="Times New Roman" w:hAnsi="Times New Roman"/>
          <w:b/>
          <w:iCs/>
          <w:sz w:val="28"/>
          <w:szCs w:val="28"/>
          <w:lang w:val="uk-UA" w:eastAsia="ru-RU"/>
        </w:rPr>
      </w:pPr>
      <w:r>
        <w:rPr>
          <w:rFonts w:ascii="Times New Roman" w:hAnsi="Times New Roman"/>
          <w:b/>
          <w:iCs/>
          <w:sz w:val="28"/>
          <w:szCs w:val="28"/>
          <w:lang w:val="uk-UA" w:eastAsia="ru-RU"/>
        </w:rPr>
        <w:t>Порядок присвоєння кваліфікацій та видачі відповідних документів</w:t>
      </w:r>
    </w:p>
    <w:p w14:paraId="7167C32E" w14:textId="77777777" w:rsidR="00D17A91" w:rsidRDefault="00FE7674">
      <w:pPr>
        <w:pStyle w:val="2"/>
        <w:ind w:firstLine="680"/>
        <w:jc w:val="both"/>
        <w:rPr>
          <w:rFonts w:ascii="Times New Roman" w:hAnsi="Times New Roman"/>
          <w:iCs/>
          <w:sz w:val="28"/>
          <w:szCs w:val="28"/>
          <w:lang w:val="uk-UA" w:eastAsia="ru-RU"/>
        </w:rPr>
      </w:pPr>
      <w:r>
        <w:rPr>
          <w:rFonts w:ascii="Times New Roman" w:hAnsi="Times New Roman"/>
          <w:iCs/>
          <w:sz w:val="28"/>
          <w:szCs w:val="28"/>
          <w:lang w:val="uk-UA" w:eastAsia="ru-RU"/>
        </w:rPr>
        <w:t xml:space="preserve">Порядок проведення кваліфікаційної атестації здобувачів освіти та присвоєння їм професійної кваліфікації визначається центральним органом виконавчої влади, що забезпечує формування державної політики у сфері </w:t>
      </w:r>
      <w:r>
        <w:rPr>
          <w:rFonts w:ascii="Times New Roman" w:hAnsi="Times New Roman"/>
          <w:iCs/>
          <w:sz w:val="28"/>
          <w:szCs w:val="28"/>
          <w:lang w:val="uk-UA" w:eastAsia="ru-RU"/>
        </w:rPr>
        <w:lastRenderedPageBreak/>
        <w:t>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34B7A01E" w14:textId="77777777" w:rsidR="00D17A91" w:rsidRDefault="00FE7674">
      <w:pPr>
        <w:pStyle w:val="2"/>
        <w:ind w:firstLine="680"/>
        <w:jc w:val="both"/>
        <w:rPr>
          <w:rFonts w:ascii="Times New Roman" w:hAnsi="Times New Roman"/>
          <w:iCs/>
          <w:sz w:val="28"/>
          <w:szCs w:val="28"/>
          <w:lang w:val="uk-UA" w:eastAsia="ru-RU"/>
        </w:rPr>
      </w:pPr>
      <w:r>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цивільного захисту спільно з роботодавцями.</w:t>
      </w:r>
    </w:p>
    <w:p w14:paraId="038661AA" w14:textId="77777777" w:rsidR="00D17A91" w:rsidRPr="00733421" w:rsidRDefault="00FE7674">
      <w:pPr>
        <w:pStyle w:val="2"/>
        <w:ind w:firstLine="680"/>
        <w:jc w:val="both"/>
        <w:rPr>
          <w:lang w:val="uk-UA"/>
        </w:rPr>
      </w:pPr>
      <w:r>
        <w:rPr>
          <w:rStyle w:val="a3"/>
          <w:rFonts w:ascii="Times New Roman" w:hAnsi="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Стандарту, </w:t>
      </w:r>
      <w:r>
        <w:rPr>
          <w:rStyle w:val="a3"/>
          <w:rFonts w:ascii="Times New Roman" w:hAnsi="Times New Roman"/>
          <w:sz w:val="28"/>
          <w:szCs w:val="28"/>
          <w:lang w:val="uk-UA" w:eastAsia="ru-RU"/>
        </w:rPr>
        <w:t>потреб роботодавців цивільного захисту, сучасних технологій та новітніх матеріалів.</w:t>
      </w:r>
    </w:p>
    <w:p w14:paraId="1C0491D2" w14:textId="77777777" w:rsidR="007550F8" w:rsidRPr="007550F8" w:rsidRDefault="007550F8" w:rsidP="007550F8">
      <w:pPr>
        <w:autoSpaceDE w:val="0"/>
        <w:ind w:firstLine="708"/>
        <w:jc w:val="both"/>
        <w:rPr>
          <w:rFonts w:eastAsia="Calibri" w:cs="Times New Roman"/>
          <w:color w:val="000000"/>
          <w:sz w:val="28"/>
          <w:szCs w:val="28"/>
          <w:lang w:bidi="ar-SA"/>
        </w:rPr>
      </w:pPr>
      <w:r w:rsidRPr="007550F8">
        <w:rPr>
          <w:rFonts w:eastAsia="Calibri" w:cs="Times New Roman"/>
          <w:color w:val="000000"/>
          <w:sz w:val="28"/>
          <w:szCs w:val="28"/>
          <w:lang w:bidi="ar-SA"/>
        </w:rPr>
        <w:t xml:space="preserve">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 </w:t>
      </w:r>
    </w:p>
    <w:p w14:paraId="765AE533" w14:textId="77777777" w:rsidR="007550F8" w:rsidRPr="007550F8" w:rsidRDefault="007550F8" w:rsidP="007550F8">
      <w:pPr>
        <w:autoSpaceDE w:val="0"/>
        <w:ind w:firstLine="708"/>
        <w:jc w:val="both"/>
        <w:rPr>
          <w:rFonts w:eastAsia="Calibri" w:cs="Times New Roman"/>
          <w:color w:val="000000"/>
          <w:sz w:val="28"/>
          <w:szCs w:val="28"/>
          <w:lang w:bidi="ar-SA"/>
        </w:rPr>
      </w:pPr>
      <w:r w:rsidRPr="007550F8">
        <w:rPr>
          <w:rFonts w:eastAsia="Calibri" w:cs="Times New Roman"/>
          <w:color w:val="000000"/>
          <w:sz w:val="28"/>
          <w:szCs w:val="28"/>
          <w:lang w:bidi="ar-SA"/>
        </w:rPr>
        <w:t xml:space="preserve">Особі, яка при перепідготовці, професійному (професійно-технічному) навчанні або підвищенні кваліфікації опанувала відповідну освітню програму та успішно пройшла кваліфікаційну атестацію, видається свідоцтво про присвоєння/підвищення професійної кваліфікації. </w:t>
      </w:r>
    </w:p>
    <w:p w14:paraId="1817D369" w14:textId="77777777" w:rsidR="007550F8" w:rsidRPr="007550F8" w:rsidRDefault="007550F8" w:rsidP="007550F8">
      <w:pPr>
        <w:autoSpaceDE w:val="0"/>
        <w:ind w:firstLine="708"/>
        <w:jc w:val="both"/>
        <w:rPr>
          <w:rFonts w:eastAsia="Calibri" w:cs="Times New Roman"/>
          <w:color w:val="000000"/>
          <w:sz w:val="28"/>
          <w:szCs w:val="28"/>
          <w:lang w:bidi="ar-SA"/>
        </w:rPr>
      </w:pPr>
      <w:r w:rsidRPr="007550F8">
        <w:rPr>
          <w:rFonts w:eastAsia="Calibri" w:cs="Times New Roman"/>
          <w:color w:val="000000"/>
          <w:sz w:val="28"/>
          <w:szCs w:val="28"/>
          <w:lang w:bidi="ar-SA"/>
        </w:rPr>
        <w:t xml:space="preserve">При професійному (професійно-технічному) навчанні за частковими кваліфікаціями (у разі здобуття особою частини компетентностей, визначених стандартом, чи навчання для виконання окремих видів робіт за професією) заклад освіти може видавати документи власного зразка. </w:t>
      </w:r>
    </w:p>
    <w:p w14:paraId="5E17C0D7" w14:textId="77777777" w:rsidR="00D17A91" w:rsidRDefault="00FE7674">
      <w:pPr>
        <w:pStyle w:val="Standard"/>
        <w:ind w:firstLine="680"/>
        <w:jc w:val="both"/>
      </w:pPr>
      <w:r>
        <w:rPr>
          <w:rStyle w:val="a3"/>
          <w:rFonts w:ascii="Times New Roman" w:eastAsia="Calibri" w:hAnsi="Times New Roman" w:cs="Times New Roman"/>
          <w:b/>
          <w:color w:val="00000A"/>
          <w:sz w:val="28"/>
        </w:rPr>
        <w:t>Сфера</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професійної</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діяльності</w:t>
      </w:r>
    </w:p>
    <w:p w14:paraId="504DCE59" w14:textId="77777777" w:rsidR="00D17A91" w:rsidRDefault="00FE7674">
      <w:pPr>
        <w:pStyle w:val="Standard"/>
        <w:ind w:firstLine="680"/>
        <w:jc w:val="both"/>
        <w:rPr>
          <w:rFonts w:ascii="Times New Roman" w:eastAsia="Times New Roman" w:hAnsi="Times New Roman" w:cs="Times New Roman"/>
          <w:sz w:val="28"/>
        </w:rPr>
      </w:pPr>
      <w:r>
        <w:rPr>
          <w:rFonts w:ascii="Times New Roman" w:eastAsia="Times New Roman" w:hAnsi="Times New Roman" w:cs="Times New Roman"/>
          <w:sz w:val="28"/>
        </w:rPr>
        <w:t>Відповідно до законодавства.</w:t>
      </w:r>
    </w:p>
    <w:p w14:paraId="53F208CB" w14:textId="77777777" w:rsidR="00D17A91" w:rsidRDefault="00FE7674">
      <w:pPr>
        <w:pStyle w:val="Standard"/>
        <w:ind w:firstLine="680"/>
        <w:jc w:val="both"/>
      </w:pPr>
      <w:r>
        <w:rPr>
          <w:rStyle w:val="a3"/>
          <w:rFonts w:ascii="Times New Roman" w:eastAsia="Calibri" w:hAnsi="Times New Roman" w:cs="Times New Roman"/>
          <w:color w:val="00000A"/>
          <w:sz w:val="28"/>
        </w:rPr>
        <w:t>Боротьба</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з</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пожежами</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та</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протипожежний</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захист</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діяльність</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з</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управління</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та</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функціонування</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регулярних</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і</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допоміжних</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пожежних</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частин</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які</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займаються</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попередженням</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пожеж</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гасінням</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пожеж</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рятуванням</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людей</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і</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тварин</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наданням</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допомоги</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під</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час</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стихійного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лиха</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повеней</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дорожньо</w:t>
      </w:r>
      <w:r>
        <w:rPr>
          <w:rStyle w:val="a3"/>
          <w:rFonts w:ascii="Times New Roman" w:eastAsia="Liberation Serif" w:hAnsi="Times New Roman" w:cs="Times New Roman"/>
          <w:color w:val="00000A"/>
          <w:sz w:val="28"/>
        </w:rPr>
        <w:t>-</w:t>
      </w:r>
      <w:r>
        <w:rPr>
          <w:rStyle w:val="a3"/>
          <w:rFonts w:ascii="Times New Roman" w:eastAsia="Calibri" w:hAnsi="Times New Roman" w:cs="Times New Roman"/>
          <w:color w:val="00000A"/>
          <w:sz w:val="28"/>
        </w:rPr>
        <w:t>транспортних</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катастроф</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Діяльність</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пожежних</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служб</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в</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Україні</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КВЕД ДК </w:t>
      </w:r>
      <w:r>
        <w:rPr>
          <w:rStyle w:val="a3"/>
          <w:rFonts w:ascii="Times New Roman" w:eastAsia="Liberation Serif" w:hAnsi="Times New Roman" w:cs="Times New Roman"/>
          <w:color w:val="00000A"/>
          <w:sz w:val="28"/>
        </w:rPr>
        <w:t xml:space="preserve">009:2010, </w:t>
      </w:r>
      <w:r>
        <w:rPr>
          <w:rStyle w:val="a3"/>
          <w:rFonts w:ascii="Times New Roman" w:eastAsia="Calibri" w:hAnsi="Times New Roman" w:cs="Times New Roman"/>
          <w:color w:val="00000A"/>
          <w:sz w:val="28"/>
        </w:rPr>
        <w:t>секція</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О</w:t>
      </w:r>
      <w:r>
        <w:rPr>
          <w:rStyle w:val="a3"/>
          <w:rFonts w:ascii="Times New Roman" w:eastAsia="Liberation Serif" w:hAnsi="Times New Roman" w:cs="Times New Roman"/>
          <w:color w:val="00000A"/>
          <w:sz w:val="28"/>
        </w:rPr>
        <w:t xml:space="preserve">, </w:t>
      </w:r>
      <w:r>
        <w:rPr>
          <w:rStyle w:val="a3"/>
          <w:rFonts w:ascii="Times New Roman" w:eastAsia="Calibri" w:hAnsi="Times New Roman" w:cs="Times New Roman"/>
          <w:color w:val="00000A"/>
          <w:sz w:val="28"/>
        </w:rPr>
        <w:t>клас </w:t>
      </w:r>
      <w:r>
        <w:rPr>
          <w:rStyle w:val="a3"/>
          <w:rFonts w:ascii="Times New Roman" w:eastAsia="Liberation Serif" w:hAnsi="Times New Roman" w:cs="Times New Roman"/>
          <w:color w:val="00000A"/>
          <w:sz w:val="28"/>
        </w:rPr>
        <w:t>84.20)</w:t>
      </w:r>
    </w:p>
    <w:p w14:paraId="07483322" w14:textId="77777777" w:rsidR="00D17A91" w:rsidRDefault="00FE7674">
      <w:pPr>
        <w:pStyle w:val="Standard"/>
        <w:ind w:firstLine="680"/>
        <w:jc w:val="both"/>
      </w:pPr>
      <w:r>
        <w:rPr>
          <w:rStyle w:val="a3"/>
          <w:rFonts w:ascii="Times New Roman" w:eastAsia="Calibri" w:hAnsi="Times New Roman" w:cs="Times New Roman"/>
          <w:b/>
          <w:color w:val="00000A"/>
          <w:sz w:val="28"/>
        </w:rPr>
        <w:t>Умовні</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позначення</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що</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використовуються</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в</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цьому</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стандарті</w:t>
      </w:r>
      <w:r>
        <w:rPr>
          <w:rStyle w:val="a3"/>
          <w:rFonts w:ascii="Times New Roman" w:eastAsia="Liberation Serif" w:hAnsi="Times New Roman" w:cs="Times New Roman"/>
          <w:b/>
          <w:color w:val="00000A"/>
          <w:sz w:val="28"/>
        </w:rPr>
        <w:t>:</w:t>
      </w:r>
    </w:p>
    <w:p w14:paraId="77DE5B97" w14:textId="77777777" w:rsidR="00D17A91" w:rsidRDefault="00FE7674">
      <w:pPr>
        <w:pStyle w:val="Standard"/>
        <w:ind w:firstLine="680"/>
        <w:jc w:val="both"/>
        <w:rPr>
          <w:rFonts w:ascii="Times New Roman" w:hAnsi="Times New Roman" w:cs="Times New Roman"/>
          <w:sz w:val="28"/>
          <w:szCs w:val="28"/>
        </w:rPr>
      </w:pPr>
      <w:r>
        <w:rPr>
          <w:rFonts w:ascii="Times New Roman" w:hAnsi="Times New Roman" w:cs="Times New Roman"/>
          <w:sz w:val="28"/>
          <w:szCs w:val="28"/>
        </w:rPr>
        <w:t>КК – ключова компетентність.</w:t>
      </w:r>
    </w:p>
    <w:p w14:paraId="286CB18F" w14:textId="77777777" w:rsidR="00D17A91" w:rsidRDefault="00FE7674">
      <w:pPr>
        <w:pStyle w:val="Standard"/>
        <w:ind w:firstLine="680"/>
        <w:jc w:val="both"/>
        <w:rPr>
          <w:rFonts w:ascii="Times New Roman" w:eastAsia="Liberation Serif" w:hAnsi="Times New Roman" w:cs="Times New Roman"/>
          <w:color w:val="00000A"/>
          <w:sz w:val="28"/>
          <w:szCs w:val="28"/>
        </w:rPr>
      </w:pPr>
      <w:r>
        <w:rPr>
          <w:rFonts w:ascii="Times New Roman" w:eastAsia="Liberation Serif" w:hAnsi="Times New Roman" w:cs="Times New Roman"/>
          <w:color w:val="00000A"/>
          <w:sz w:val="28"/>
          <w:szCs w:val="28"/>
        </w:rPr>
        <w:t>ПК – професійна компетентність.</w:t>
      </w:r>
    </w:p>
    <w:p w14:paraId="6CE47E9B" w14:textId="77777777" w:rsidR="00D17A91" w:rsidRDefault="00FE7674">
      <w:pPr>
        <w:pStyle w:val="Standard"/>
        <w:ind w:firstLine="680"/>
        <w:jc w:val="both"/>
        <w:rPr>
          <w:rFonts w:ascii="Times New Roman" w:eastAsia="Liberation Serif" w:hAnsi="Times New Roman" w:cs="Times New Roman"/>
          <w:color w:val="00000A"/>
          <w:sz w:val="28"/>
          <w:szCs w:val="28"/>
        </w:rPr>
      </w:pPr>
      <w:r>
        <w:rPr>
          <w:rFonts w:ascii="Times New Roman" w:eastAsia="Liberation Serif" w:hAnsi="Times New Roman" w:cs="Times New Roman"/>
          <w:color w:val="00000A"/>
          <w:sz w:val="28"/>
          <w:szCs w:val="28"/>
        </w:rPr>
        <w:t>ЗГ – загальна компетентність.</w:t>
      </w:r>
    </w:p>
    <w:p w14:paraId="14DA0157" w14:textId="77777777" w:rsidR="00D17A91" w:rsidRDefault="00FE7674">
      <w:pPr>
        <w:pStyle w:val="Standard"/>
        <w:ind w:firstLine="680"/>
        <w:jc w:val="both"/>
      </w:pPr>
      <w:r>
        <w:rPr>
          <w:rStyle w:val="a3"/>
          <w:rFonts w:ascii="Times New Roman" w:eastAsia="Liberation Serif" w:hAnsi="Times New Roman" w:cs="Times New Roman"/>
          <w:color w:val="00000A"/>
          <w:sz w:val="28"/>
        </w:rPr>
        <w:t xml:space="preserve">РН </w:t>
      </w:r>
      <w:r>
        <w:rPr>
          <w:rStyle w:val="a3"/>
          <w:rFonts w:ascii="Times New Roman" w:eastAsia="Liberation Serif" w:hAnsi="Times New Roman" w:cs="Times New Roman"/>
          <w:color w:val="00000A"/>
          <w:sz w:val="28"/>
          <w:szCs w:val="28"/>
        </w:rPr>
        <w:t xml:space="preserve">– </w:t>
      </w:r>
      <w:r>
        <w:rPr>
          <w:rStyle w:val="a3"/>
          <w:rFonts w:ascii="Times New Roman" w:eastAsia="Liberation Serif" w:hAnsi="Times New Roman" w:cs="Times New Roman"/>
          <w:color w:val="00000A"/>
          <w:sz w:val="28"/>
        </w:rPr>
        <w:t xml:space="preserve"> р</w:t>
      </w:r>
      <w:r>
        <w:rPr>
          <w:rStyle w:val="a3"/>
          <w:rFonts w:ascii="Times New Roman" w:eastAsia="Liberation Serif" w:hAnsi="Times New Roman" w:cs="Times New Roman"/>
          <w:sz w:val="28"/>
          <w:szCs w:val="28"/>
        </w:rPr>
        <w:t>езультати навчання.</w:t>
      </w:r>
    </w:p>
    <w:p w14:paraId="0A7211FE" w14:textId="77777777" w:rsidR="00D17A91" w:rsidRDefault="00FE7674">
      <w:pPr>
        <w:pStyle w:val="Standard"/>
        <w:ind w:firstLine="680"/>
        <w:jc w:val="both"/>
        <w:rPr>
          <w:rFonts w:ascii="Times New Roman" w:eastAsia="Calibri" w:hAnsi="Times New Roman" w:cs="Times New Roman"/>
          <w:color w:val="00000A"/>
          <w:sz w:val="28"/>
        </w:rPr>
      </w:pPr>
      <w:r>
        <w:rPr>
          <w:rFonts w:ascii="Times New Roman" w:eastAsia="Calibri" w:hAnsi="Times New Roman" w:cs="Times New Roman"/>
          <w:color w:val="00000A"/>
          <w:sz w:val="28"/>
        </w:rPr>
        <w:t xml:space="preserve">        </w:t>
      </w:r>
    </w:p>
    <w:p w14:paraId="5528F744" w14:textId="77777777" w:rsidR="00D17A91" w:rsidRDefault="00FE7674">
      <w:pPr>
        <w:pStyle w:val="Standard"/>
        <w:ind w:firstLine="680"/>
        <w:jc w:val="both"/>
        <w:rPr>
          <w:rFonts w:ascii="Times New Roman" w:eastAsia="Liberation Serif" w:hAnsi="Times New Roman" w:cs="Times New Roman"/>
          <w:color w:val="00000A"/>
          <w:sz w:val="28"/>
        </w:rPr>
      </w:pPr>
      <w:r>
        <w:rPr>
          <w:rFonts w:ascii="Times New Roman" w:eastAsia="Liberation Serif" w:hAnsi="Times New Roman" w:cs="Times New Roman"/>
          <w:color w:val="00000A"/>
          <w:sz w:val="28"/>
        </w:rPr>
        <w:t xml:space="preserve">        </w:t>
      </w:r>
    </w:p>
    <w:p w14:paraId="1FA2DC2C" w14:textId="77777777" w:rsidR="00D17A91" w:rsidRDefault="00D17A91">
      <w:pPr>
        <w:pStyle w:val="Standard"/>
        <w:ind w:firstLine="680"/>
        <w:jc w:val="both"/>
        <w:rPr>
          <w:rFonts w:ascii="Times New Roman" w:eastAsia="Liberation Serif" w:hAnsi="Times New Roman" w:cs="Times New Roman"/>
          <w:i/>
          <w:iCs/>
          <w:color w:val="00000A"/>
          <w:sz w:val="28"/>
          <w:shd w:val="clear" w:color="auto" w:fill="FFFF00"/>
        </w:rPr>
      </w:pPr>
    </w:p>
    <w:p w14:paraId="45E5501D" w14:textId="77777777" w:rsidR="00D17A91" w:rsidRDefault="00D17A91">
      <w:pPr>
        <w:pStyle w:val="Standard"/>
        <w:ind w:firstLine="680"/>
        <w:jc w:val="both"/>
        <w:rPr>
          <w:rFonts w:ascii="Times New Roman" w:eastAsia="Calibri" w:hAnsi="Times New Roman" w:cs="Times New Roman"/>
          <w:b/>
          <w:color w:val="00000A"/>
          <w:sz w:val="28"/>
        </w:rPr>
      </w:pPr>
    </w:p>
    <w:p w14:paraId="093F30FF" w14:textId="77777777" w:rsidR="00D17A91" w:rsidRDefault="00D17A91">
      <w:pPr>
        <w:pStyle w:val="Standard"/>
        <w:ind w:firstLine="680"/>
        <w:jc w:val="both"/>
        <w:rPr>
          <w:rFonts w:ascii="Times New Roman" w:eastAsia="Calibri" w:hAnsi="Times New Roman" w:cs="Times New Roman"/>
          <w:b/>
          <w:color w:val="00000A"/>
          <w:sz w:val="28"/>
        </w:rPr>
      </w:pPr>
    </w:p>
    <w:p w14:paraId="58474C8D" w14:textId="77777777" w:rsidR="00D17A91" w:rsidRDefault="00D17A91">
      <w:pPr>
        <w:pStyle w:val="Standard"/>
        <w:ind w:firstLine="680"/>
        <w:jc w:val="both"/>
        <w:rPr>
          <w:rFonts w:ascii="Times New Roman" w:eastAsia="Calibri" w:hAnsi="Times New Roman" w:cs="Times New Roman"/>
          <w:b/>
          <w:color w:val="00000A"/>
          <w:sz w:val="28"/>
        </w:rPr>
      </w:pPr>
    </w:p>
    <w:p w14:paraId="4250939D" w14:textId="77777777" w:rsidR="00D17A91" w:rsidRDefault="00D17A91">
      <w:pPr>
        <w:pStyle w:val="Standard"/>
        <w:ind w:firstLine="680"/>
        <w:jc w:val="both"/>
        <w:rPr>
          <w:rFonts w:ascii="Times New Roman" w:eastAsia="Calibri" w:hAnsi="Times New Roman" w:cs="Times New Roman"/>
          <w:b/>
          <w:color w:val="00000A"/>
          <w:sz w:val="28"/>
        </w:rPr>
      </w:pPr>
    </w:p>
    <w:p w14:paraId="283BD86F" w14:textId="77777777" w:rsidR="00D17A91" w:rsidRDefault="00FE7674">
      <w:pPr>
        <w:pStyle w:val="Standard"/>
        <w:tabs>
          <w:tab w:val="left" w:pos="5268"/>
        </w:tabs>
        <w:ind w:firstLine="680"/>
        <w:rPr>
          <w:rFonts w:ascii="Times New Roman" w:eastAsia="Calibri" w:hAnsi="Times New Roman" w:cs="Times New Roman"/>
          <w:b/>
          <w:color w:val="00000A"/>
          <w:sz w:val="28"/>
        </w:rPr>
      </w:pPr>
      <w:r>
        <w:rPr>
          <w:rFonts w:ascii="Times New Roman" w:eastAsia="Calibri" w:hAnsi="Times New Roman" w:cs="Times New Roman"/>
          <w:b/>
          <w:color w:val="00000A"/>
          <w:sz w:val="28"/>
        </w:rPr>
        <w:tab/>
      </w:r>
    </w:p>
    <w:p w14:paraId="1AEAF178" w14:textId="77777777" w:rsidR="00D17A91" w:rsidRDefault="00D17A91">
      <w:pPr>
        <w:pStyle w:val="Standard"/>
        <w:tabs>
          <w:tab w:val="left" w:pos="5268"/>
        </w:tabs>
        <w:ind w:firstLine="680"/>
        <w:rPr>
          <w:rFonts w:ascii="Times New Roman" w:eastAsia="Calibri" w:hAnsi="Times New Roman" w:cs="Times New Roman"/>
          <w:b/>
          <w:color w:val="00000A"/>
          <w:sz w:val="28"/>
          <w:lang w:val="ru-RU"/>
        </w:rPr>
      </w:pPr>
    </w:p>
    <w:p w14:paraId="423E4596" w14:textId="77777777" w:rsidR="00D17A91" w:rsidRDefault="00D17A91">
      <w:pPr>
        <w:pStyle w:val="Standard"/>
        <w:tabs>
          <w:tab w:val="left" w:pos="5268"/>
        </w:tabs>
        <w:ind w:firstLine="680"/>
        <w:rPr>
          <w:rFonts w:ascii="Times New Roman" w:eastAsia="Calibri" w:hAnsi="Times New Roman" w:cs="Times New Roman"/>
          <w:b/>
          <w:color w:val="00000A"/>
          <w:sz w:val="28"/>
          <w:lang w:val="ru-RU"/>
        </w:rPr>
      </w:pPr>
    </w:p>
    <w:p w14:paraId="16582C01" w14:textId="77777777" w:rsidR="00D17A91" w:rsidRDefault="00FE7674">
      <w:pPr>
        <w:pStyle w:val="Standard"/>
        <w:spacing w:line="100" w:lineRule="atLeast"/>
        <w:jc w:val="center"/>
        <w:rPr>
          <w:rFonts w:ascii="Times New Roman" w:eastAsia="Calibri" w:hAnsi="Times New Roman" w:cs="Times New Roman"/>
          <w:b/>
          <w:color w:val="00000A"/>
          <w:sz w:val="28"/>
        </w:rPr>
      </w:pPr>
      <w:r>
        <w:rPr>
          <w:rFonts w:ascii="Times New Roman" w:eastAsia="Calibri" w:hAnsi="Times New Roman" w:cs="Times New Roman"/>
          <w:b/>
          <w:color w:val="00000A"/>
          <w:sz w:val="28"/>
        </w:rPr>
        <w:lastRenderedPageBreak/>
        <w:t>II. Вимоги до результатів навчання</w:t>
      </w:r>
    </w:p>
    <w:p w14:paraId="4F9CCF3F" w14:textId="77777777" w:rsidR="00D17A91" w:rsidRDefault="00FE7674">
      <w:pPr>
        <w:pStyle w:val="Standard"/>
        <w:spacing w:line="100" w:lineRule="atLeast"/>
        <w:jc w:val="center"/>
        <w:rPr>
          <w:rFonts w:ascii="Times New Roman" w:eastAsia="Calibri" w:hAnsi="Times New Roman" w:cs="Times New Roman"/>
          <w:b/>
          <w:color w:val="00000A"/>
          <w:sz w:val="28"/>
        </w:rPr>
      </w:pPr>
      <w:r>
        <w:rPr>
          <w:rFonts w:ascii="Times New Roman" w:eastAsia="Calibri" w:hAnsi="Times New Roman" w:cs="Times New Roman"/>
          <w:b/>
          <w:color w:val="00000A"/>
          <w:sz w:val="28"/>
        </w:rPr>
        <w:t>2.1. Перелік ключових компетентностей за професією</w:t>
      </w:r>
    </w:p>
    <w:p w14:paraId="4DC77628" w14:textId="77777777" w:rsidR="00D17A91" w:rsidRDefault="00D17A91">
      <w:pPr>
        <w:pStyle w:val="Standard"/>
        <w:spacing w:line="100" w:lineRule="atLeast"/>
        <w:jc w:val="center"/>
        <w:rPr>
          <w:rFonts w:ascii="Times New Roman" w:eastAsia="Calibri" w:hAnsi="Times New Roman" w:cs="Times New Roman"/>
          <w:b/>
          <w:color w:val="00000A"/>
          <w:sz w:val="28"/>
        </w:rPr>
      </w:pPr>
    </w:p>
    <w:tbl>
      <w:tblPr>
        <w:tblW w:w="10051" w:type="dxa"/>
        <w:tblInd w:w="-118" w:type="dxa"/>
        <w:tblLayout w:type="fixed"/>
        <w:tblCellMar>
          <w:left w:w="10" w:type="dxa"/>
          <w:right w:w="10" w:type="dxa"/>
        </w:tblCellMar>
        <w:tblLook w:val="04A0" w:firstRow="1" w:lastRow="0" w:firstColumn="1" w:lastColumn="0" w:noHBand="0" w:noVBand="1"/>
      </w:tblPr>
      <w:tblGrid>
        <w:gridCol w:w="2518"/>
        <w:gridCol w:w="7533"/>
      </w:tblGrid>
      <w:tr w:rsidR="00D17A91" w14:paraId="407E5BC1" w14:textId="77777777">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0CC74D" w14:textId="77777777" w:rsidR="00D17A91" w:rsidRDefault="00FE7674">
            <w:pPr>
              <w:pStyle w:val="Standard"/>
              <w:spacing w:line="100" w:lineRule="atLeast"/>
              <w:jc w:val="center"/>
              <w:rPr>
                <w:rFonts w:ascii="Times New Roman" w:eastAsia="Calibri" w:hAnsi="Times New Roman" w:cs="Times New Roman"/>
                <w:b/>
                <w:color w:val="00000A"/>
                <w:sz w:val="28"/>
              </w:rPr>
            </w:pPr>
            <w:r>
              <w:rPr>
                <w:rFonts w:ascii="Times New Roman" w:eastAsia="Calibri" w:hAnsi="Times New Roman" w:cs="Times New Roman"/>
                <w:b/>
                <w:color w:val="00000A"/>
                <w:sz w:val="28"/>
              </w:rPr>
              <w:t>Умовне позначення</w:t>
            </w: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6CEF5" w14:textId="77777777" w:rsidR="00D17A91" w:rsidRDefault="00FE7674">
            <w:pPr>
              <w:pStyle w:val="Standard"/>
              <w:spacing w:line="100" w:lineRule="atLeast"/>
              <w:jc w:val="center"/>
              <w:rPr>
                <w:rFonts w:ascii="Times New Roman" w:eastAsia="Calibri" w:hAnsi="Times New Roman" w:cs="Times New Roman"/>
                <w:b/>
                <w:color w:val="00000A"/>
                <w:sz w:val="28"/>
              </w:rPr>
            </w:pPr>
            <w:r>
              <w:rPr>
                <w:rFonts w:ascii="Times New Roman" w:eastAsia="Calibri" w:hAnsi="Times New Roman" w:cs="Times New Roman"/>
                <w:b/>
                <w:color w:val="00000A"/>
                <w:sz w:val="28"/>
              </w:rPr>
              <w:t>Ключові компетентності</w:t>
            </w:r>
          </w:p>
        </w:tc>
      </w:tr>
      <w:tr w:rsidR="00D17A91" w14:paraId="54E79FCF" w14:textId="77777777">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92D148" w14:textId="77777777" w:rsidR="00D17A91" w:rsidRDefault="00FE7674">
            <w:pPr>
              <w:pStyle w:val="Standard"/>
              <w:spacing w:line="100" w:lineRule="atLeast"/>
              <w:jc w:val="center"/>
              <w:rPr>
                <w:rFonts w:ascii="Times New Roman" w:eastAsia="Calibri" w:hAnsi="Times New Roman" w:cs="Times New Roman"/>
                <w:color w:val="00000A"/>
                <w:sz w:val="28"/>
              </w:rPr>
            </w:pPr>
            <w:r>
              <w:rPr>
                <w:rFonts w:ascii="Times New Roman" w:eastAsia="Calibri" w:hAnsi="Times New Roman" w:cs="Times New Roman"/>
                <w:color w:val="00000A"/>
                <w:sz w:val="28"/>
              </w:rPr>
              <w:t>КК1.</w:t>
            </w: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8CA5" w14:textId="77777777" w:rsidR="00D17A91" w:rsidRDefault="00FE7674">
            <w:pPr>
              <w:pStyle w:val="Standard"/>
              <w:spacing w:line="10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Комунікативна компетентність</w:t>
            </w:r>
          </w:p>
        </w:tc>
      </w:tr>
      <w:tr w:rsidR="00D17A91" w14:paraId="11F37C7C" w14:textId="77777777">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EAAA6E" w14:textId="77777777" w:rsidR="00D17A91" w:rsidRDefault="00FE7674">
            <w:pPr>
              <w:pStyle w:val="Standard"/>
              <w:spacing w:line="100" w:lineRule="atLeast"/>
              <w:jc w:val="center"/>
              <w:rPr>
                <w:rFonts w:ascii="Times New Roman" w:eastAsia="Calibri" w:hAnsi="Times New Roman" w:cs="Times New Roman"/>
                <w:color w:val="00000A"/>
                <w:sz w:val="28"/>
              </w:rPr>
            </w:pPr>
            <w:r>
              <w:rPr>
                <w:rFonts w:ascii="Times New Roman" w:eastAsia="Calibri" w:hAnsi="Times New Roman" w:cs="Times New Roman"/>
                <w:color w:val="00000A"/>
                <w:sz w:val="28"/>
              </w:rPr>
              <w:t>КК2.</w:t>
            </w: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1CD2" w14:textId="77777777" w:rsidR="00D17A91" w:rsidRDefault="00FE7674">
            <w:pPr>
              <w:pStyle w:val="Standard"/>
              <w:spacing w:line="100" w:lineRule="atLeast"/>
            </w:pPr>
            <w:r>
              <w:rPr>
                <w:rStyle w:val="a3"/>
                <w:rFonts w:ascii="Times New Roman" w:eastAsia="Calibri" w:hAnsi="Times New Roman" w:cs="Times New Roman"/>
                <w:color w:val="00000A"/>
                <w:sz w:val="28"/>
                <w:szCs w:val="28"/>
              </w:rPr>
              <w:t>Особистісна</w:t>
            </w:r>
            <w:r>
              <w:rPr>
                <w:rStyle w:val="a3"/>
                <w:rFonts w:ascii="Times New Roman" w:eastAsia="Liberation Serif" w:hAnsi="Times New Roman" w:cs="Times New Roman"/>
                <w:color w:val="00000A"/>
                <w:sz w:val="28"/>
                <w:szCs w:val="28"/>
              </w:rPr>
              <w:t xml:space="preserve">, </w:t>
            </w:r>
            <w:r>
              <w:rPr>
                <w:rStyle w:val="a3"/>
                <w:rFonts w:ascii="Times New Roman" w:eastAsia="Calibri" w:hAnsi="Times New Roman" w:cs="Times New Roman"/>
                <w:color w:val="00000A"/>
                <w:sz w:val="28"/>
                <w:szCs w:val="28"/>
              </w:rPr>
              <w:t>соціальна</w:t>
            </w:r>
            <w:r>
              <w:rPr>
                <w:rStyle w:val="a3"/>
                <w:rFonts w:ascii="Times New Roman" w:eastAsia="Liberation Serif" w:hAnsi="Times New Roman" w:cs="Times New Roman"/>
                <w:color w:val="00000A"/>
                <w:sz w:val="28"/>
                <w:szCs w:val="28"/>
              </w:rPr>
              <w:t xml:space="preserve"> </w:t>
            </w:r>
            <w:r>
              <w:rPr>
                <w:rStyle w:val="a3"/>
                <w:rFonts w:ascii="Times New Roman" w:eastAsia="Calibri" w:hAnsi="Times New Roman" w:cs="Times New Roman"/>
                <w:color w:val="00000A"/>
                <w:sz w:val="28"/>
                <w:szCs w:val="28"/>
              </w:rPr>
              <w:t>та</w:t>
            </w:r>
            <w:r>
              <w:rPr>
                <w:rStyle w:val="a3"/>
                <w:rFonts w:ascii="Times New Roman" w:eastAsia="Liberation Serif" w:hAnsi="Times New Roman" w:cs="Times New Roman"/>
                <w:color w:val="00000A"/>
                <w:sz w:val="28"/>
                <w:szCs w:val="28"/>
              </w:rPr>
              <w:t xml:space="preserve"> </w:t>
            </w:r>
            <w:r>
              <w:rPr>
                <w:rStyle w:val="a3"/>
                <w:rFonts w:ascii="Times New Roman" w:eastAsia="Calibri" w:hAnsi="Times New Roman" w:cs="Times New Roman"/>
                <w:color w:val="00000A"/>
                <w:sz w:val="28"/>
                <w:szCs w:val="28"/>
              </w:rPr>
              <w:t>навчальна</w:t>
            </w:r>
            <w:r>
              <w:rPr>
                <w:rStyle w:val="a3"/>
                <w:rFonts w:ascii="Times New Roman" w:eastAsia="Liberation Serif" w:hAnsi="Times New Roman" w:cs="Times New Roman"/>
                <w:color w:val="00000A"/>
                <w:sz w:val="28"/>
                <w:szCs w:val="28"/>
              </w:rPr>
              <w:t xml:space="preserve"> </w:t>
            </w:r>
            <w:r>
              <w:rPr>
                <w:rStyle w:val="a3"/>
                <w:rFonts w:ascii="Times New Roman" w:eastAsia="Calibri" w:hAnsi="Times New Roman" w:cs="Times New Roman"/>
                <w:color w:val="00000A"/>
                <w:sz w:val="28"/>
                <w:szCs w:val="28"/>
              </w:rPr>
              <w:t>компетентності</w:t>
            </w:r>
          </w:p>
        </w:tc>
      </w:tr>
      <w:tr w:rsidR="00D17A91" w14:paraId="231C95C9" w14:textId="77777777">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FB4C81" w14:textId="77777777" w:rsidR="00D17A91" w:rsidRDefault="00FE7674">
            <w:pPr>
              <w:pStyle w:val="Standard"/>
              <w:spacing w:line="100" w:lineRule="atLeast"/>
              <w:jc w:val="center"/>
              <w:rPr>
                <w:rFonts w:ascii="Times New Roman" w:eastAsia="Calibri" w:hAnsi="Times New Roman" w:cs="Times New Roman"/>
                <w:color w:val="00000A"/>
                <w:sz w:val="28"/>
              </w:rPr>
            </w:pPr>
            <w:r>
              <w:rPr>
                <w:rFonts w:ascii="Times New Roman" w:eastAsia="Calibri" w:hAnsi="Times New Roman" w:cs="Times New Roman"/>
                <w:color w:val="00000A"/>
                <w:sz w:val="28"/>
              </w:rPr>
              <w:t>КК3.</w:t>
            </w: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2D830" w14:textId="4F38095B" w:rsidR="00D17A91" w:rsidRDefault="00E01CAA">
            <w:pPr>
              <w:pStyle w:val="Standard"/>
              <w:tabs>
                <w:tab w:val="left" w:pos="1449"/>
              </w:tabs>
              <w:ind w:left="-57" w:right="-57"/>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 xml:space="preserve"> </w:t>
            </w:r>
            <w:r w:rsidR="00FE7674">
              <w:rPr>
                <w:rFonts w:ascii="Times New Roman" w:eastAsia="Calibri" w:hAnsi="Times New Roman" w:cs="Times New Roman"/>
                <w:color w:val="00000A"/>
                <w:sz w:val="28"/>
                <w:szCs w:val="28"/>
              </w:rPr>
              <w:t>Громадянська компетентність</w:t>
            </w:r>
          </w:p>
        </w:tc>
      </w:tr>
      <w:tr w:rsidR="00D17A91" w14:paraId="5EFE79DA" w14:textId="77777777">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AB0CAC" w14:textId="77777777" w:rsidR="00D17A91" w:rsidRDefault="00FE7674">
            <w:pPr>
              <w:pStyle w:val="Standard"/>
              <w:spacing w:line="100" w:lineRule="atLeast"/>
              <w:jc w:val="center"/>
              <w:rPr>
                <w:rFonts w:ascii="Times New Roman" w:eastAsia="Calibri" w:hAnsi="Times New Roman" w:cs="Times New Roman"/>
                <w:color w:val="00000A"/>
                <w:sz w:val="28"/>
              </w:rPr>
            </w:pPr>
            <w:r>
              <w:rPr>
                <w:rFonts w:ascii="Times New Roman" w:eastAsia="Calibri" w:hAnsi="Times New Roman" w:cs="Times New Roman"/>
                <w:color w:val="00000A"/>
                <w:sz w:val="28"/>
              </w:rPr>
              <w:t>КК4.</w:t>
            </w: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F55B" w14:textId="77777777" w:rsidR="00D17A91" w:rsidRDefault="00FE7674">
            <w:pPr>
              <w:pStyle w:val="Standard"/>
              <w:spacing w:line="100" w:lineRule="atLeast"/>
            </w:pPr>
            <w:r>
              <w:rPr>
                <w:rStyle w:val="a3"/>
                <w:rFonts w:ascii="Times New Roman" w:eastAsia="Calibri" w:hAnsi="Times New Roman" w:cs="Times New Roman"/>
                <w:color w:val="00000A"/>
                <w:sz w:val="28"/>
                <w:szCs w:val="28"/>
              </w:rPr>
              <w:t>Енергоефективна</w:t>
            </w:r>
            <w:r>
              <w:rPr>
                <w:rStyle w:val="a3"/>
                <w:rFonts w:ascii="Times New Roman" w:eastAsia="Liberation Serif" w:hAnsi="Times New Roman" w:cs="Times New Roman"/>
                <w:color w:val="00000A"/>
                <w:sz w:val="28"/>
                <w:szCs w:val="28"/>
              </w:rPr>
              <w:t xml:space="preserve"> </w:t>
            </w:r>
            <w:r>
              <w:rPr>
                <w:rStyle w:val="a3"/>
                <w:rFonts w:ascii="Times New Roman" w:eastAsia="Calibri" w:hAnsi="Times New Roman" w:cs="Times New Roman"/>
                <w:color w:val="00000A"/>
                <w:sz w:val="28"/>
                <w:szCs w:val="28"/>
              </w:rPr>
              <w:t>та</w:t>
            </w:r>
            <w:r>
              <w:rPr>
                <w:rStyle w:val="a3"/>
                <w:rFonts w:ascii="Times New Roman" w:eastAsia="Liberation Serif" w:hAnsi="Times New Roman" w:cs="Times New Roman"/>
                <w:color w:val="00000A"/>
                <w:sz w:val="28"/>
                <w:szCs w:val="28"/>
              </w:rPr>
              <w:t xml:space="preserve"> </w:t>
            </w:r>
            <w:r>
              <w:rPr>
                <w:rStyle w:val="a3"/>
                <w:rFonts w:ascii="Times New Roman" w:eastAsia="Calibri" w:hAnsi="Times New Roman" w:cs="Times New Roman"/>
                <w:color w:val="00000A"/>
                <w:sz w:val="28"/>
                <w:szCs w:val="28"/>
              </w:rPr>
              <w:t>екологічна</w:t>
            </w:r>
            <w:r>
              <w:rPr>
                <w:rStyle w:val="a3"/>
                <w:rFonts w:ascii="Times New Roman" w:eastAsia="Liberation Serif" w:hAnsi="Times New Roman" w:cs="Times New Roman"/>
                <w:color w:val="00000A"/>
                <w:sz w:val="28"/>
                <w:szCs w:val="28"/>
              </w:rPr>
              <w:t xml:space="preserve"> </w:t>
            </w:r>
            <w:r>
              <w:rPr>
                <w:rStyle w:val="a3"/>
                <w:rFonts w:ascii="Times New Roman" w:eastAsia="Calibri" w:hAnsi="Times New Roman" w:cs="Times New Roman"/>
                <w:color w:val="00000A"/>
                <w:sz w:val="28"/>
                <w:szCs w:val="28"/>
              </w:rPr>
              <w:t>компетентність</w:t>
            </w:r>
          </w:p>
        </w:tc>
      </w:tr>
    </w:tbl>
    <w:p w14:paraId="63957935" w14:textId="77777777" w:rsidR="00D17A91" w:rsidRDefault="00D17A91">
      <w:pPr>
        <w:pStyle w:val="Standard"/>
        <w:spacing w:line="100" w:lineRule="atLeast"/>
        <w:jc w:val="center"/>
        <w:rPr>
          <w:rFonts w:ascii="Times New Roman" w:eastAsia="Calibri" w:hAnsi="Times New Roman" w:cs="Times New Roman"/>
          <w:b/>
          <w:color w:val="00000A"/>
          <w:sz w:val="28"/>
        </w:rPr>
      </w:pPr>
    </w:p>
    <w:p w14:paraId="7857DE5C" w14:textId="77777777" w:rsidR="00D17A91" w:rsidRDefault="00FE7674">
      <w:pPr>
        <w:pStyle w:val="Standard"/>
        <w:spacing w:line="100" w:lineRule="atLeast"/>
        <w:jc w:val="center"/>
        <w:rPr>
          <w:rFonts w:ascii="Times New Roman" w:eastAsia="Calibri" w:hAnsi="Times New Roman" w:cs="Times New Roman"/>
          <w:b/>
          <w:color w:val="00000A"/>
          <w:sz w:val="28"/>
          <w:lang w:val="ru-RU"/>
        </w:rPr>
      </w:pPr>
      <w:r>
        <w:rPr>
          <w:rFonts w:ascii="Times New Roman" w:eastAsia="Calibri" w:hAnsi="Times New Roman" w:cs="Times New Roman"/>
          <w:b/>
          <w:color w:val="00000A"/>
          <w:sz w:val="28"/>
          <w:lang w:val="ru-RU"/>
        </w:rPr>
        <w:t>2.2. Загальні компетенстності за професією</w:t>
      </w:r>
    </w:p>
    <w:p w14:paraId="5DFA7624" w14:textId="77777777" w:rsidR="00D17A91" w:rsidRDefault="00D17A91">
      <w:pPr>
        <w:pStyle w:val="Standard"/>
        <w:spacing w:line="100" w:lineRule="atLeast"/>
        <w:jc w:val="center"/>
        <w:rPr>
          <w:rFonts w:ascii="Times New Roman" w:eastAsia="Calibri" w:hAnsi="Times New Roman" w:cs="Times New Roman"/>
          <w:b/>
          <w:color w:val="00000A"/>
          <w:sz w:val="28"/>
        </w:rPr>
      </w:pPr>
    </w:p>
    <w:tbl>
      <w:tblPr>
        <w:tblW w:w="10051" w:type="dxa"/>
        <w:tblInd w:w="-118" w:type="dxa"/>
        <w:tblLayout w:type="fixed"/>
        <w:tblCellMar>
          <w:left w:w="10" w:type="dxa"/>
          <w:right w:w="10" w:type="dxa"/>
        </w:tblCellMar>
        <w:tblLook w:val="04A0" w:firstRow="1" w:lastRow="0" w:firstColumn="1" w:lastColumn="0" w:noHBand="0" w:noVBand="1"/>
      </w:tblPr>
      <w:tblGrid>
        <w:gridCol w:w="2518"/>
        <w:gridCol w:w="7533"/>
      </w:tblGrid>
      <w:tr w:rsidR="00D17A91" w14:paraId="4FA27F4C" w14:textId="77777777">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9333B1" w14:textId="77777777" w:rsidR="00D17A91" w:rsidRDefault="00FE7674">
            <w:pPr>
              <w:pStyle w:val="Standard"/>
              <w:spacing w:line="100" w:lineRule="atLeast"/>
              <w:jc w:val="center"/>
              <w:rPr>
                <w:rFonts w:ascii="Times New Roman" w:eastAsia="Calibri" w:hAnsi="Times New Roman" w:cs="Times New Roman"/>
                <w:b/>
                <w:color w:val="00000A"/>
                <w:sz w:val="28"/>
              </w:rPr>
            </w:pPr>
            <w:r>
              <w:rPr>
                <w:rFonts w:ascii="Times New Roman" w:eastAsia="Calibri" w:hAnsi="Times New Roman" w:cs="Times New Roman"/>
                <w:b/>
                <w:color w:val="00000A"/>
                <w:sz w:val="28"/>
              </w:rPr>
              <w:t>Умовне позначення</w:t>
            </w: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0DBA" w14:textId="67E8463C" w:rsidR="00D17A91" w:rsidRDefault="005D00A8">
            <w:pPr>
              <w:pStyle w:val="Standard"/>
              <w:spacing w:line="100" w:lineRule="atLeast"/>
              <w:jc w:val="center"/>
              <w:rPr>
                <w:rFonts w:ascii="Times New Roman" w:eastAsia="Calibri" w:hAnsi="Times New Roman" w:cs="Times New Roman"/>
                <w:b/>
                <w:color w:val="00000A"/>
                <w:sz w:val="28"/>
              </w:rPr>
            </w:pPr>
            <w:r>
              <w:rPr>
                <w:rFonts w:ascii="Times New Roman" w:eastAsia="Calibri" w:hAnsi="Times New Roman" w:cs="Times New Roman"/>
                <w:b/>
                <w:color w:val="00000A"/>
                <w:sz w:val="28"/>
              </w:rPr>
              <w:t xml:space="preserve">Назва </w:t>
            </w:r>
            <w:r w:rsidR="00800A5B">
              <w:rPr>
                <w:rFonts w:ascii="Times New Roman" w:eastAsia="Calibri" w:hAnsi="Times New Roman" w:cs="Times New Roman"/>
                <w:b/>
                <w:color w:val="00000A"/>
                <w:sz w:val="28"/>
              </w:rPr>
              <w:t>загальних компетентностей</w:t>
            </w:r>
          </w:p>
        </w:tc>
      </w:tr>
      <w:tr w:rsidR="00D17A91" w14:paraId="3D8C6287" w14:textId="77777777">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FA6193" w14:textId="77777777" w:rsidR="00D17A91" w:rsidRDefault="00FE7674">
            <w:pPr>
              <w:pStyle w:val="Standard"/>
              <w:spacing w:line="100" w:lineRule="atLeast"/>
              <w:jc w:val="center"/>
              <w:rPr>
                <w:rFonts w:ascii="Times New Roman" w:eastAsia="Calibri" w:hAnsi="Times New Roman" w:cs="Times New Roman"/>
                <w:sz w:val="28"/>
              </w:rPr>
            </w:pPr>
            <w:r>
              <w:rPr>
                <w:rFonts w:ascii="Times New Roman" w:eastAsia="Calibri" w:hAnsi="Times New Roman" w:cs="Times New Roman"/>
                <w:sz w:val="28"/>
              </w:rPr>
              <w:t>ЗГ1.</w:t>
            </w: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E0B82" w14:textId="77777777" w:rsidR="00D17A91" w:rsidRDefault="00FE7674">
            <w:pPr>
              <w:pStyle w:val="Standard"/>
              <w:spacing w:line="100" w:lineRule="atLeast"/>
              <w:rPr>
                <w:rFonts w:ascii="Times New Roman" w:eastAsia="Liberation Serif" w:hAnsi="Times New Roman" w:cs="Times New Roman"/>
                <w:sz w:val="28"/>
                <w:szCs w:val="28"/>
              </w:rPr>
            </w:pPr>
            <w:r>
              <w:rPr>
                <w:rFonts w:ascii="Times New Roman" w:eastAsia="Liberation Serif" w:hAnsi="Times New Roman" w:cs="Times New Roman"/>
                <w:sz w:val="28"/>
                <w:szCs w:val="28"/>
              </w:rPr>
              <w:t>Дотримання основ з  охорони праці</w:t>
            </w:r>
          </w:p>
        </w:tc>
      </w:tr>
      <w:tr w:rsidR="00D17A91" w14:paraId="2495559C" w14:textId="77777777">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9A25DD" w14:textId="4321651C" w:rsidR="00D17A91" w:rsidRDefault="00FE7674">
            <w:pPr>
              <w:pStyle w:val="Standard"/>
              <w:spacing w:line="100" w:lineRule="atLeast"/>
              <w:jc w:val="center"/>
              <w:rPr>
                <w:rFonts w:ascii="Times New Roman" w:eastAsia="Calibri" w:hAnsi="Times New Roman" w:cs="Times New Roman"/>
                <w:sz w:val="28"/>
              </w:rPr>
            </w:pPr>
            <w:r>
              <w:rPr>
                <w:rFonts w:ascii="Times New Roman" w:eastAsia="Calibri" w:hAnsi="Times New Roman" w:cs="Times New Roman"/>
                <w:sz w:val="28"/>
              </w:rPr>
              <w:t>ЗГ</w:t>
            </w:r>
            <w:r w:rsidR="00EB532C">
              <w:rPr>
                <w:rFonts w:ascii="Times New Roman" w:eastAsia="Calibri" w:hAnsi="Times New Roman" w:cs="Times New Roman"/>
                <w:sz w:val="28"/>
              </w:rPr>
              <w:t>2</w:t>
            </w:r>
            <w:r>
              <w:rPr>
                <w:rFonts w:ascii="Times New Roman" w:eastAsia="Calibri" w:hAnsi="Times New Roman" w:cs="Times New Roman"/>
                <w:sz w:val="28"/>
              </w:rPr>
              <w:t>.</w:t>
            </w: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958E" w14:textId="77777777" w:rsidR="00D17A91" w:rsidRDefault="00FE7674">
            <w:pPr>
              <w:pStyle w:val="Standard"/>
              <w:spacing w:line="100" w:lineRule="atLeast"/>
              <w:rPr>
                <w:rFonts w:ascii="Times New Roman" w:eastAsia="Liberation Serif" w:hAnsi="Times New Roman" w:cs="Times New Roman"/>
                <w:sz w:val="28"/>
                <w:szCs w:val="28"/>
              </w:rPr>
            </w:pPr>
            <w:r>
              <w:rPr>
                <w:rFonts w:ascii="Times New Roman" w:eastAsia="Liberation Serif" w:hAnsi="Times New Roman" w:cs="Times New Roman"/>
                <w:sz w:val="28"/>
                <w:szCs w:val="28"/>
              </w:rPr>
              <w:t>Надання домедичної допомоги</w:t>
            </w:r>
          </w:p>
        </w:tc>
      </w:tr>
      <w:tr w:rsidR="00D17A91" w14:paraId="3F6A4D87" w14:textId="77777777">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02003E" w14:textId="30E6C138" w:rsidR="00D17A91" w:rsidRDefault="00FE7674">
            <w:pPr>
              <w:pStyle w:val="Standard"/>
              <w:spacing w:line="100" w:lineRule="atLeast"/>
              <w:jc w:val="center"/>
              <w:rPr>
                <w:rFonts w:ascii="Times New Roman" w:eastAsia="Calibri" w:hAnsi="Times New Roman" w:cs="Times New Roman"/>
                <w:sz w:val="28"/>
              </w:rPr>
            </w:pPr>
            <w:r>
              <w:rPr>
                <w:rFonts w:ascii="Times New Roman" w:eastAsia="Calibri" w:hAnsi="Times New Roman" w:cs="Times New Roman"/>
                <w:sz w:val="28"/>
              </w:rPr>
              <w:t>ЗГ</w:t>
            </w:r>
            <w:r w:rsidR="00EB532C">
              <w:rPr>
                <w:rFonts w:ascii="Times New Roman" w:eastAsia="Calibri" w:hAnsi="Times New Roman" w:cs="Times New Roman"/>
                <w:sz w:val="28"/>
              </w:rPr>
              <w:t>3</w:t>
            </w:r>
            <w:r>
              <w:rPr>
                <w:rFonts w:ascii="Times New Roman" w:eastAsia="Calibri" w:hAnsi="Times New Roman" w:cs="Times New Roman"/>
                <w:sz w:val="28"/>
              </w:rPr>
              <w:t>.</w:t>
            </w:r>
          </w:p>
        </w:tc>
        <w:tc>
          <w:tcPr>
            <w:tcW w:w="7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FF156" w14:textId="77777777" w:rsidR="00D17A91" w:rsidRDefault="00FE7674">
            <w:pPr>
              <w:pStyle w:val="Standard"/>
              <w:spacing w:line="100" w:lineRule="atLeast"/>
            </w:pPr>
            <w:r>
              <w:rPr>
                <w:rStyle w:val="a3"/>
                <w:rFonts w:ascii="Times New Roman" w:eastAsia="Calibri" w:hAnsi="Times New Roman" w:cs="Times New Roman"/>
                <w:sz w:val="28"/>
                <w:szCs w:val="28"/>
              </w:rPr>
              <w:t>Психологічна</w:t>
            </w:r>
            <w:r>
              <w:rPr>
                <w:rStyle w:val="a3"/>
                <w:rFonts w:ascii="Times New Roman" w:eastAsia="Liberation Serif" w:hAnsi="Times New Roman" w:cs="Times New Roman"/>
                <w:sz w:val="28"/>
                <w:szCs w:val="28"/>
              </w:rPr>
              <w:t xml:space="preserve"> </w:t>
            </w:r>
            <w:r>
              <w:rPr>
                <w:rStyle w:val="a3"/>
                <w:rFonts w:ascii="Times New Roman" w:eastAsia="Calibri" w:hAnsi="Times New Roman" w:cs="Times New Roman"/>
                <w:sz w:val="28"/>
                <w:szCs w:val="28"/>
              </w:rPr>
              <w:t>компетентність</w:t>
            </w:r>
          </w:p>
        </w:tc>
      </w:tr>
    </w:tbl>
    <w:p w14:paraId="7F49613F" w14:textId="77777777" w:rsidR="00EB532C" w:rsidRDefault="00EB532C" w:rsidP="00EB532C">
      <w:pPr>
        <w:jc w:val="center"/>
        <w:rPr>
          <w:vanish/>
          <w:sz w:val="28"/>
          <w:szCs w:val="28"/>
        </w:rPr>
      </w:pPr>
    </w:p>
    <w:p w14:paraId="6C2D1359" w14:textId="48805BAA" w:rsidR="00D17A91" w:rsidRPr="00EB532C" w:rsidRDefault="00EB532C" w:rsidP="00EB532C">
      <w:pPr>
        <w:jc w:val="center"/>
        <w:rPr>
          <w:b/>
          <w:bCs/>
          <w:vanish/>
          <w:sz w:val="28"/>
          <w:szCs w:val="28"/>
        </w:rPr>
      </w:pPr>
      <w:r w:rsidRPr="00EB532C">
        <w:rPr>
          <w:b/>
          <w:bCs/>
          <w:vanish/>
          <w:sz w:val="28"/>
          <w:szCs w:val="28"/>
        </w:rPr>
        <w:t>Зміст загальних компетентностей</w:t>
      </w:r>
    </w:p>
    <w:p w14:paraId="39FA0AE2" w14:textId="77777777" w:rsidR="00EB532C" w:rsidRPr="00EB532C" w:rsidRDefault="00EB532C" w:rsidP="00EB532C">
      <w:pPr>
        <w:jc w:val="center"/>
        <w:rPr>
          <w:vanish/>
          <w:sz w:val="28"/>
          <w:szCs w:val="28"/>
        </w:rPr>
      </w:pPr>
    </w:p>
    <w:tbl>
      <w:tblPr>
        <w:tblW w:w="10047" w:type="dxa"/>
        <w:tblLayout w:type="fixed"/>
        <w:tblCellMar>
          <w:left w:w="10" w:type="dxa"/>
          <w:right w:w="10" w:type="dxa"/>
        </w:tblCellMar>
        <w:tblLook w:val="04A0" w:firstRow="1" w:lastRow="0" w:firstColumn="1" w:lastColumn="0" w:noHBand="0" w:noVBand="1"/>
      </w:tblPr>
      <w:tblGrid>
        <w:gridCol w:w="5291"/>
        <w:gridCol w:w="4756"/>
      </w:tblGrid>
      <w:tr w:rsidR="00D17A91" w:rsidRPr="00556857" w14:paraId="1FF2CFB0" w14:textId="77777777" w:rsidTr="001448CC">
        <w:tc>
          <w:tcPr>
            <w:tcW w:w="529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84C3F56" w14:textId="77777777" w:rsidR="00D17A91" w:rsidRPr="00556857" w:rsidRDefault="00FE7674" w:rsidP="00556857">
            <w:pPr>
              <w:pStyle w:val="Standard"/>
              <w:ind w:firstLine="284"/>
              <w:jc w:val="center"/>
              <w:rPr>
                <w:rFonts w:ascii="Times New Roman" w:hAnsi="Times New Roman" w:cs="Times New Roman"/>
                <w:b/>
                <w:bCs/>
                <w:iCs/>
                <w:sz w:val="24"/>
              </w:rPr>
            </w:pPr>
            <w:r w:rsidRPr="00556857">
              <w:rPr>
                <w:rFonts w:ascii="Times New Roman" w:hAnsi="Times New Roman" w:cs="Times New Roman"/>
                <w:b/>
                <w:bCs/>
                <w:iCs/>
                <w:sz w:val="24"/>
              </w:rPr>
              <w:t>Знати</w:t>
            </w:r>
          </w:p>
        </w:tc>
        <w:tc>
          <w:tcPr>
            <w:tcW w:w="475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0267F6A" w14:textId="77777777" w:rsidR="00D17A91" w:rsidRPr="00556857" w:rsidRDefault="00FE7674" w:rsidP="00556857">
            <w:pPr>
              <w:pStyle w:val="Standard"/>
              <w:tabs>
                <w:tab w:val="left" w:pos="149"/>
              </w:tabs>
              <w:ind w:left="33" w:firstLine="284"/>
              <w:jc w:val="center"/>
              <w:rPr>
                <w:rFonts w:ascii="Times New Roman" w:hAnsi="Times New Roman" w:cs="Times New Roman"/>
                <w:b/>
                <w:bCs/>
                <w:iCs/>
                <w:sz w:val="24"/>
              </w:rPr>
            </w:pPr>
            <w:r w:rsidRPr="00556857">
              <w:rPr>
                <w:rFonts w:ascii="Times New Roman" w:hAnsi="Times New Roman" w:cs="Times New Roman"/>
                <w:b/>
                <w:bCs/>
                <w:iCs/>
                <w:sz w:val="24"/>
              </w:rPr>
              <w:t>Уміти</w:t>
            </w:r>
          </w:p>
        </w:tc>
      </w:tr>
      <w:tr w:rsidR="00D17A91" w:rsidRPr="00556857" w14:paraId="117FA9A7" w14:textId="77777777" w:rsidTr="001448CC">
        <w:tc>
          <w:tcPr>
            <w:tcW w:w="52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166609" w14:textId="77777777" w:rsidR="00D17A91" w:rsidRPr="00556857" w:rsidRDefault="00FE7674" w:rsidP="00556857">
            <w:pPr>
              <w:pStyle w:val="Standard"/>
              <w:ind w:firstLine="284"/>
              <w:jc w:val="both"/>
              <w:rPr>
                <w:rFonts w:ascii="Times New Roman" w:hAnsi="Times New Roman" w:cs="Times New Roman"/>
                <w:sz w:val="24"/>
              </w:rPr>
            </w:pPr>
            <w:r w:rsidRPr="00556857">
              <w:rPr>
                <w:rFonts w:ascii="Times New Roman" w:hAnsi="Times New Roman" w:cs="Times New Roman"/>
                <w:sz w:val="24"/>
              </w:rPr>
              <w:t>акти законодавства про охорону праці;</w:t>
            </w:r>
          </w:p>
          <w:p w14:paraId="13552B9B" w14:textId="77777777" w:rsidR="00D17A91" w:rsidRPr="00556857" w:rsidRDefault="00FE7674" w:rsidP="00556857">
            <w:pPr>
              <w:pStyle w:val="Standard"/>
              <w:ind w:firstLine="284"/>
              <w:jc w:val="both"/>
              <w:rPr>
                <w:rFonts w:ascii="Times New Roman" w:hAnsi="Times New Roman" w:cs="Times New Roman"/>
                <w:iCs/>
                <w:sz w:val="24"/>
              </w:rPr>
            </w:pPr>
            <w:r w:rsidRPr="00556857">
              <w:rPr>
                <w:rFonts w:ascii="Times New Roman" w:hAnsi="Times New Roman" w:cs="Times New Roman"/>
                <w:iCs/>
                <w:sz w:val="24"/>
              </w:rPr>
              <w:t>нормативні акти підприємства (правила, норми, регламенти, положення, стандарти, інструкції та інші документи щодо охорони праці, обов’язкові для виконання у підрозділах цивільного захисту);</w:t>
            </w:r>
          </w:p>
          <w:p w14:paraId="4576A5F6" w14:textId="77777777" w:rsidR="00D17A91" w:rsidRPr="00556857" w:rsidRDefault="00FE7674" w:rsidP="00556857">
            <w:pPr>
              <w:pStyle w:val="Standard"/>
              <w:ind w:firstLine="284"/>
              <w:jc w:val="both"/>
              <w:rPr>
                <w:rFonts w:ascii="Times New Roman" w:hAnsi="Times New Roman" w:cs="Times New Roman"/>
                <w:sz w:val="24"/>
              </w:rPr>
            </w:pPr>
            <w:r w:rsidRPr="00556857">
              <w:rPr>
                <w:rFonts w:ascii="Times New Roman" w:hAnsi="Times New Roman" w:cs="Times New Roman"/>
                <w:sz w:val="24"/>
              </w:rPr>
              <w:t>права працівників з питань охорони праці на підприємстві (у підрозділах цивільного захисту);</w:t>
            </w:r>
          </w:p>
          <w:p w14:paraId="4A3A57FD" w14:textId="76C85256" w:rsidR="00E01CAA" w:rsidRDefault="00FE7674" w:rsidP="00556857">
            <w:pPr>
              <w:ind w:firstLine="284"/>
              <w:jc w:val="both"/>
              <w:rPr>
                <w:rFonts w:cs="Times New Roman"/>
              </w:rPr>
            </w:pPr>
            <w:r w:rsidRPr="00556857">
              <w:rPr>
                <w:rStyle w:val="a3"/>
                <w:rFonts w:cs="Times New Roman"/>
                <w:iCs/>
              </w:rPr>
              <w:t>вимоги щодо безпеки праці</w:t>
            </w:r>
            <w:r w:rsidRPr="00556857">
              <w:rPr>
                <w:rStyle w:val="a3"/>
                <w:rFonts w:cs="Times New Roman"/>
              </w:rPr>
              <w:t xml:space="preserve"> </w:t>
            </w:r>
            <w:r w:rsidRPr="00556857">
              <w:rPr>
                <w:rStyle w:val="a3"/>
                <w:rFonts w:cs="Times New Roman"/>
                <w:iCs/>
              </w:rPr>
              <w:t>у приміщеннях</w:t>
            </w:r>
            <w:r w:rsidRPr="00556857">
              <w:rPr>
                <w:rStyle w:val="a3"/>
                <w:rFonts w:cs="Times New Roman"/>
              </w:rPr>
              <w:t xml:space="preserve"> підрозділів </w:t>
            </w:r>
            <w:r w:rsidRPr="00556857">
              <w:rPr>
                <w:rStyle w:val="a3"/>
                <w:rFonts w:cs="Times New Roman"/>
                <w:iCs/>
              </w:rPr>
              <w:t>цивільного захисту</w:t>
            </w:r>
            <w:r w:rsidR="00E01CAA" w:rsidRPr="00556857">
              <w:rPr>
                <w:rFonts w:cs="Times New Roman"/>
              </w:rPr>
              <w:t>;</w:t>
            </w:r>
          </w:p>
          <w:p w14:paraId="47D4CDD2" w14:textId="0A73512F" w:rsidR="002E1F66" w:rsidRDefault="002E1F66" w:rsidP="00556857">
            <w:pPr>
              <w:ind w:firstLine="284"/>
              <w:jc w:val="both"/>
              <w:rPr>
                <w:rFonts w:cs="Times New Roman"/>
              </w:rPr>
            </w:pPr>
            <w:r>
              <w:rPr>
                <w:rFonts w:cs="Times New Roman"/>
              </w:rPr>
              <w:t>положення колективного договору щодо охорони праці;</w:t>
            </w:r>
          </w:p>
          <w:p w14:paraId="5718BE5C" w14:textId="7BF1F699" w:rsidR="00A55045" w:rsidRDefault="0025429A" w:rsidP="00556857">
            <w:pPr>
              <w:ind w:firstLine="284"/>
              <w:jc w:val="both"/>
              <w:rPr>
                <w:rFonts w:cs="Times New Roman"/>
              </w:rPr>
            </w:pPr>
            <w:r>
              <w:rPr>
                <w:rFonts w:cs="Times New Roman"/>
              </w:rPr>
              <w:t>порядок проведення адміністративно-громадського контролю за станом охорони праці;</w:t>
            </w:r>
          </w:p>
          <w:p w14:paraId="28B0D12D" w14:textId="4805C498" w:rsidR="002E1F66" w:rsidRDefault="0045140A" w:rsidP="00556857">
            <w:pPr>
              <w:ind w:firstLine="284"/>
              <w:jc w:val="both"/>
              <w:rPr>
                <w:rFonts w:cs="Times New Roman"/>
                <w:iCs/>
              </w:rPr>
            </w:pPr>
            <w:r>
              <w:rPr>
                <w:rFonts w:cs="Times New Roman"/>
                <w:iCs/>
              </w:rPr>
              <w:t>вимоги правил безпеки</w:t>
            </w:r>
            <w:r w:rsidR="00676A5E">
              <w:rPr>
                <w:rFonts w:cs="Times New Roman"/>
                <w:iCs/>
              </w:rPr>
              <w:t xml:space="preserve"> праці до техніки, приладів та обладнання, засобів індивідуального захисту рятувальника-хіміка;</w:t>
            </w:r>
          </w:p>
          <w:p w14:paraId="3D8F7AAF" w14:textId="0C8E5501" w:rsidR="00856660" w:rsidRDefault="00054A8F" w:rsidP="00556857">
            <w:pPr>
              <w:ind w:firstLine="284"/>
              <w:jc w:val="both"/>
              <w:rPr>
                <w:rFonts w:cs="Times New Roman"/>
                <w:iCs/>
              </w:rPr>
            </w:pPr>
            <w:r>
              <w:rPr>
                <w:rFonts w:cs="Times New Roman"/>
                <w:iCs/>
              </w:rPr>
              <w:t xml:space="preserve">вимоги правил безпеки під час </w:t>
            </w:r>
            <w:r w:rsidR="002E1E1C">
              <w:rPr>
                <w:rFonts w:cs="Times New Roman"/>
                <w:iCs/>
              </w:rPr>
              <w:t>проведення аварійно-рятувальних та інших невідкладних робіт, ліквідування надзвичайних ситуацій</w:t>
            </w:r>
            <w:r w:rsidR="003B3066">
              <w:rPr>
                <w:rFonts w:cs="Times New Roman"/>
                <w:iCs/>
              </w:rPr>
              <w:t xml:space="preserve"> та їх наслідків</w:t>
            </w:r>
            <w:r w:rsidR="0025429A">
              <w:rPr>
                <w:rFonts w:cs="Times New Roman"/>
                <w:iCs/>
              </w:rPr>
              <w:t>;</w:t>
            </w:r>
          </w:p>
          <w:p w14:paraId="335312FC" w14:textId="10A58B5B" w:rsidR="0025429A" w:rsidRDefault="00EC12C1" w:rsidP="00556857">
            <w:pPr>
              <w:ind w:firstLine="284"/>
              <w:jc w:val="both"/>
              <w:rPr>
                <w:rFonts w:cs="Times New Roman"/>
                <w:iCs/>
              </w:rPr>
            </w:pPr>
            <w:r>
              <w:rPr>
                <w:rFonts w:cs="Times New Roman"/>
                <w:iCs/>
              </w:rPr>
              <w:t>основи електробезпеки;</w:t>
            </w:r>
          </w:p>
          <w:p w14:paraId="1BDD02B6" w14:textId="4BED8CBA" w:rsidR="003B3066" w:rsidRDefault="003B3066" w:rsidP="00556857">
            <w:pPr>
              <w:ind w:firstLine="284"/>
              <w:jc w:val="both"/>
              <w:rPr>
                <w:rFonts w:cs="Times New Roman"/>
                <w:iCs/>
              </w:rPr>
            </w:pPr>
            <w:r>
              <w:rPr>
                <w:rFonts w:cs="Times New Roman"/>
                <w:iCs/>
              </w:rPr>
              <w:t>параметри й властивості, що характеризують вибухо</w:t>
            </w:r>
            <w:r w:rsidR="00195642">
              <w:rPr>
                <w:rFonts w:cs="Times New Roman"/>
                <w:iCs/>
              </w:rPr>
              <w:t>н</w:t>
            </w:r>
            <w:r>
              <w:rPr>
                <w:rFonts w:cs="Times New Roman"/>
                <w:iCs/>
              </w:rPr>
              <w:t>ебезпеку</w:t>
            </w:r>
            <w:r w:rsidR="00195642">
              <w:rPr>
                <w:rFonts w:cs="Times New Roman"/>
                <w:iCs/>
              </w:rPr>
              <w:t xml:space="preserve"> середовища;</w:t>
            </w:r>
          </w:p>
          <w:p w14:paraId="58DF0350" w14:textId="6801A4D7" w:rsidR="00195642" w:rsidRDefault="00195642" w:rsidP="00556857">
            <w:pPr>
              <w:ind w:firstLine="284"/>
              <w:jc w:val="both"/>
              <w:rPr>
                <w:rFonts w:cs="Times New Roman"/>
                <w:iCs/>
              </w:rPr>
            </w:pPr>
            <w:r>
              <w:rPr>
                <w:rFonts w:cs="Times New Roman"/>
                <w:iCs/>
              </w:rPr>
              <w:t>основи пожежної безпеки та шляхи її забезпечення;</w:t>
            </w:r>
          </w:p>
          <w:p w14:paraId="67E9B5C5" w14:textId="63CAD543" w:rsidR="00195642" w:rsidRDefault="00EC12C1" w:rsidP="00556857">
            <w:pPr>
              <w:ind w:firstLine="284"/>
              <w:jc w:val="both"/>
              <w:rPr>
                <w:rFonts w:cs="Times New Roman"/>
                <w:iCs/>
              </w:rPr>
            </w:pPr>
            <w:r>
              <w:rPr>
                <w:rFonts w:cs="Times New Roman"/>
                <w:iCs/>
              </w:rPr>
              <w:t xml:space="preserve">основи гігієни праці та </w:t>
            </w:r>
            <w:r w:rsidR="004572FA">
              <w:rPr>
                <w:rFonts w:cs="Times New Roman"/>
                <w:iCs/>
              </w:rPr>
              <w:t>виробничої санітарії;</w:t>
            </w:r>
          </w:p>
          <w:p w14:paraId="5D5FC024" w14:textId="3FBBDE57" w:rsidR="004572FA" w:rsidRDefault="004572FA" w:rsidP="00556857">
            <w:pPr>
              <w:ind w:firstLine="284"/>
              <w:jc w:val="both"/>
              <w:rPr>
                <w:rFonts w:cs="Times New Roman"/>
                <w:iCs/>
              </w:rPr>
            </w:pPr>
            <w:r>
              <w:rPr>
                <w:rFonts w:cs="Times New Roman"/>
                <w:iCs/>
              </w:rPr>
              <w:t xml:space="preserve">засоби та методи захисту </w:t>
            </w:r>
            <w:r w:rsidR="00F81026">
              <w:rPr>
                <w:rFonts w:cs="Times New Roman"/>
                <w:iCs/>
              </w:rPr>
              <w:t>працівників</w:t>
            </w:r>
            <w:r>
              <w:rPr>
                <w:rFonts w:cs="Times New Roman"/>
                <w:iCs/>
              </w:rPr>
              <w:t xml:space="preserve"> від шкідливого та небезпечного впливу виробничих факторів;</w:t>
            </w:r>
          </w:p>
          <w:p w14:paraId="1305431B" w14:textId="12D51246" w:rsidR="004572FA" w:rsidRDefault="004572FA" w:rsidP="00556857">
            <w:pPr>
              <w:ind w:firstLine="284"/>
              <w:jc w:val="both"/>
              <w:rPr>
                <w:rFonts w:cs="Times New Roman"/>
                <w:iCs/>
              </w:rPr>
            </w:pPr>
            <w:r>
              <w:rPr>
                <w:rFonts w:cs="Times New Roman"/>
                <w:iCs/>
              </w:rPr>
              <w:t>правила проходження медичних оглядів</w:t>
            </w:r>
          </w:p>
          <w:p w14:paraId="52FFCB0E" w14:textId="37DAA82A" w:rsidR="00F81026" w:rsidRDefault="00F81026" w:rsidP="00556857">
            <w:pPr>
              <w:ind w:firstLine="284"/>
              <w:jc w:val="both"/>
              <w:rPr>
                <w:rFonts w:cs="Times New Roman"/>
                <w:iCs/>
              </w:rPr>
            </w:pPr>
            <w:r>
              <w:rPr>
                <w:rFonts w:cs="Times New Roman"/>
                <w:iCs/>
              </w:rPr>
              <w:t>правила огляду місця події;</w:t>
            </w:r>
          </w:p>
          <w:p w14:paraId="6AA8D933" w14:textId="565A0D67" w:rsidR="00F81026" w:rsidRDefault="008E090A" w:rsidP="00556857">
            <w:pPr>
              <w:ind w:firstLine="284"/>
              <w:jc w:val="both"/>
              <w:rPr>
                <w:rFonts w:cs="Times New Roman"/>
                <w:iCs/>
              </w:rPr>
            </w:pPr>
            <w:r>
              <w:rPr>
                <w:rFonts w:cs="Times New Roman"/>
                <w:iCs/>
              </w:rPr>
              <w:t xml:space="preserve">правила дотримання власної безпеки при наданні домедичної допомоги; </w:t>
            </w:r>
          </w:p>
          <w:p w14:paraId="2654A38D" w14:textId="2C79770A" w:rsidR="008E090A" w:rsidRDefault="00E0684D" w:rsidP="00556857">
            <w:pPr>
              <w:ind w:firstLine="284"/>
              <w:jc w:val="both"/>
              <w:rPr>
                <w:rFonts w:cs="Times New Roman"/>
                <w:iCs/>
              </w:rPr>
            </w:pPr>
            <w:r>
              <w:rPr>
                <w:rFonts w:cs="Times New Roman"/>
                <w:iCs/>
              </w:rPr>
              <w:t xml:space="preserve">нормативно-правову базу </w:t>
            </w:r>
            <w:r w:rsidR="00DE3976">
              <w:rPr>
                <w:rFonts w:cs="Times New Roman"/>
                <w:iCs/>
              </w:rPr>
              <w:t>функціонування системи ЕМД в Україні;</w:t>
            </w:r>
          </w:p>
          <w:p w14:paraId="7088943D" w14:textId="1CFF8DDE" w:rsidR="00DE3976" w:rsidRDefault="00DE3976" w:rsidP="00556857">
            <w:pPr>
              <w:ind w:firstLine="284"/>
              <w:jc w:val="both"/>
              <w:rPr>
                <w:rFonts w:cs="Times New Roman"/>
                <w:iCs/>
              </w:rPr>
            </w:pPr>
            <w:r>
              <w:rPr>
                <w:rFonts w:cs="Times New Roman"/>
                <w:iCs/>
              </w:rPr>
              <w:t>основи анатомії та фізіології людини;</w:t>
            </w:r>
          </w:p>
          <w:p w14:paraId="6FC3B0C3" w14:textId="37AD2B89" w:rsidR="00DE3976" w:rsidRDefault="00CC08A1" w:rsidP="00556857">
            <w:pPr>
              <w:ind w:firstLine="284"/>
              <w:jc w:val="both"/>
              <w:rPr>
                <w:rFonts w:cs="Times New Roman"/>
                <w:iCs/>
              </w:rPr>
            </w:pPr>
            <w:r>
              <w:rPr>
                <w:rFonts w:cs="Times New Roman"/>
                <w:iCs/>
              </w:rPr>
              <w:t xml:space="preserve">проведення первинного огляду у хворого/постраждалого; </w:t>
            </w:r>
          </w:p>
          <w:p w14:paraId="0CBF909C" w14:textId="42814A8C" w:rsidR="00CC08A1" w:rsidRDefault="00640821" w:rsidP="00556857">
            <w:pPr>
              <w:ind w:firstLine="284"/>
              <w:jc w:val="both"/>
              <w:rPr>
                <w:rFonts w:cs="Times New Roman"/>
                <w:iCs/>
              </w:rPr>
            </w:pPr>
            <w:r>
              <w:rPr>
                <w:rFonts w:cs="Times New Roman"/>
                <w:iCs/>
              </w:rPr>
              <w:t xml:space="preserve">методи оцінки ознак життя у </w:t>
            </w:r>
            <w:r w:rsidR="008404F5">
              <w:rPr>
                <w:rFonts w:cs="Times New Roman"/>
                <w:iCs/>
              </w:rPr>
              <w:t>постраждалих</w:t>
            </w:r>
            <w:r>
              <w:rPr>
                <w:rFonts w:cs="Times New Roman"/>
                <w:iCs/>
              </w:rPr>
              <w:t xml:space="preserve"> з раптовою зупинкою кровообігу;</w:t>
            </w:r>
          </w:p>
          <w:p w14:paraId="35AC537B" w14:textId="377B6DA4" w:rsidR="00640821" w:rsidRDefault="00640821" w:rsidP="00556857">
            <w:pPr>
              <w:ind w:firstLine="284"/>
              <w:jc w:val="both"/>
              <w:rPr>
                <w:rFonts w:cs="Times New Roman"/>
                <w:iCs/>
              </w:rPr>
            </w:pPr>
            <w:r>
              <w:rPr>
                <w:rFonts w:cs="Times New Roman"/>
                <w:iCs/>
              </w:rPr>
              <w:t>правила комунікації</w:t>
            </w:r>
            <w:r w:rsidR="008404F5">
              <w:rPr>
                <w:rFonts w:cs="Times New Roman"/>
                <w:iCs/>
              </w:rPr>
              <w:t xml:space="preserve"> зі службами порятунку;</w:t>
            </w:r>
          </w:p>
          <w:p w14:paraId="58FDED51" w14:textId="77AE4EE3" w:rsidR="00345819" w:rsidRDefault="008404F5" w:rsidP="00556857">
            <w:pPr>
              <w:ind w:firstLine="284"/>
              <w:jc w:val="both"/>
              <w:rPr>
                <w:rFonts w:cs="Times New Roman"/>
              </w:rPr>
            </w:pPr>
            <w:r>
              <w:rPr>
                <w:rFonts w:cs="Times New Roman"/>
              </w:rPr>
              <w:t xml:space="preserve">алгоритм </w:t>
            </w:r>
            <w:r w:rsidR="00345819">
              <w:rPr>
                <w:rFonts w:cs="Times New Roman"/>
              </w:rPr>
              <w:t>проведення с</w:t>
            </w:r>
            <w:r w:rsidR="00556857" w:rsidRPr="00556857">
              <w:rPr>
                <w:rFonts w:cs="Times New Roman"/>
              </w:rPr>
              <w:t>ерцево-легенев</w:t>
            </w:r>
            <w:r w:rsidR="00345819">
              <w:rPr>
                <w:rFonts w:cs="Times New Roman"/>
              </w:rPr>
              <w:t xml:space="preserve">ої </w:t>
            </w:r>
            <w:r w:rsidR="00556857" w:rsidRPr="00556857">
              <w:rPr>
                <w:rFonts w:cs="Times New Roman"/>
              </w:rPr>
              <w:t xml:space="preserve"> реанімаці</w:t>
            </w:r>
            <w:r w:rsidR="00345819">
              <w:rPr>
                <w:rFonts w:cs="Times New Roman"/>
              </w:rPr>
              <w:t>ї у хворих/постраждалих різних вікових груп;</w:t>
            </w:r>
          </w:p>
          <w:p w14:paraId="509D30B8" w14:textId="06C4DB69" w:rsidR="00345819" w:rsidRDefault="00345819" w:rsidP="00556857">
            <w:pPr>
              <w:ind w:firstLine="284"/>
              <w:jc w:val="both"/>
              <w:rPr>
                <w:rFonts w:cs="Times New Roman"/>
              </w:rPr>
            </w:pPr>
            <w:r>
              <w:rPr>
                <w:rFonts w:cs="Times New Roman"/>
              </w:rPr>
              <w:t>алгоритм проведення с</w:t>
            </w:r>
            <w:r w:rsidRPr="00556857">
              <w:rPr>
                <w:rFonts w:cs="Times New Roman"/>
              </w:rPr>
              <w:t>ерцево-легенев</w:t>
            </w:r>
            <w:r>
              <w:rPr>
                <w:rFonts w:cs="Times New Roman"/>
              </w:rPr>
              <w:t xml:space="preserve">ої </w:t>
            </w:r>
            <w:r w:rsidRPr="00556857">
              <w:rPr>
                <w:rFonts w:cs="Times New Roman"/>
              </w:rPr>
              <w:t xml:space="preserve"> реанімаці</w:t>
            </w:r>
            <w:r>
              <w:rPr>
                <w:rFonts w:cs="Times New Roman"/>
              </w:rPr>
              <w:t>ї</w:t>
            </w:r>
            <w:r>
              <w:rPr>
                <w:rFonts w:cs="Times New Roman"/>
              </w:rPr>
              <w:t xml:space="preserve"> з використанням </w:t>
            </w:r>
            <w:r w:rsidR="004C5439">
              <w:rPr>
                <w:rFonts w:cs="Times New Roman"/>
              </w:rPr>
              <w:t>автоматичного</w:t>
            </w:r>
            <w:r>
              <w:rPr>
                <w:rFonts w:cs="Times New Roman"/>
              </w:rPr>
              <w:t xml:space="preserve"> зовнішнього </w:t>
            </w:r>
            <w:r w:rsidR="004C5439">
              <w:rPr>
                <w:rFonts w:cs="Times New Roman"/>
              </w:rPr>
              <w:t>дефібрилятора у хворих/постраждалих різних вікових груп;</w:t>
            </w:r>
          </w:p>
          <w:p w14:paraId="3DFD4146" w14:textId="674FF66B" w:rsidR="004C5439" w:rsidRDefault="009A7AB6" w:rsidP="00556857">
            <w:pPr>
              <w:ind w:firstLine="284"/>
              <w:jc w:val="both"/>
              <w:rPr>
                <w:rFonts w:cs="Times New Roman"/>
              </w:rPr>
            </w:pPr>
            <w:r>
              <w:rPr>
                <w:rFonts w:cs="Times New Roman"/>
              </w:rPr>
              <w:t>особливості проведення серцево-легеневої реанімації у випадку утоплення;</w:t>
            </w:r>
          </w:p>
          <w:p w14:paraId="72DCA6A4" w14:textId="4B096BA0" w:rsidR="009A7AB6" w:rsidRDefault="009A7AB6" w:rsidP="00556857">
            <w:pPr>
              <w:ind w:firstLine="284"/>
              <w:jc w:val="both"/>
              <w:rPr>
                <w:rFonts w:cs="Times New Roman"/>
              </w:rPr>
            </w:pPr>
            <w:r>
              <w:rPr>
                <w:rFonts w:cs="Times New Roman"/>
              </w:rPr>
              <w:t xml:space="preserve">ознаки </w:t>
            </w:r>
            <w:r w:rsidR="00A55333">
              <w:rPr>
                <w:rFonts w:cs="Times New Roman"/>
              </w:rPr>
              <w:t>обструкції верхніх дихальних шляхів;</w:t>
            </w:r>
          </w:p>
          <w:p w14:paraId="23429427" w14:textId="1999B7D2" w:rsidR="00A55333" w:rsidRDefault="00A55333" w:rsidP="00556857">
            <w:pPr>
              <w:ind w:firstLine="284"/>
              <w:jc w:val="both"/>
              <w:rPr>
                <w:rFonts w:cs="Times New Roman"/>
              </w:rPr>
            </w:pPr>
            <w:r>
              <w:rPr>
                <w:rFonts w:cs="Times New Roman"/>
              </w:rPr>
              <w:t xml:space="preserve">алгоритм відновлення прохідних дихальних шляхів у постраждалих </w:t>
            </w:r>
            <w:r w:rsidR="00AF0FE8">
              <w:rPr>
                <w:rFonts w:cs="Times New Roman"/>
              </w:rPr>
              <w:t>різних вікових груп при удавленні;</w:t>
            </w:r>
          </w:p>
          <w:p w14:paraId="77B037E9" w14:textId="355922EC" w:rsidR="00143BCA" w:rsidRDefault="00143BCA" w:rsidP="00556857">
            <w:pPr>
              <w:ind w:firstLine="284"/>
              <w:jc w:val="both"/>
              <w:rPr>
                <w:rFonts w:cs="Times New Roman"/>
              </w:rPr>
            </w:pPr>
            <w:r>
              <w:rPr>
                <w:rFonts w:cs="Times New Roman"/>
              </w:rPr>
              <w:t>розпізнання ознак масивної зовнішньої кровотечі;</w:t>
            </w:r>
          </w:p>
          <w:p w14:paraId="27C81A5A" w14:textId="0DF74760" w:rsidR="00AF0FE8" w:rsidRDefault="00AF0FE8" w:rsidP="00556857">
            <w:pPr>
              <w:ind w:firstLine="284"/>
              <w:jc w:val="both"/>
              <w:rPr>
                <w:rFonts w:cs="Times New Roman"/>
              </w:rPr>
            </w:pPr>
            <w:r>
              <w:rPr>
                <w:rFonts w:cs="Times New Roman"/>
              </w:rPr>
              <w:t xml:space="preserve">розпізнання ознак внутрішньої </w:t>
            </w:r>
            <w:r w:rsidR="00143BCA">
              <w:rPr>
                <w:rFonts w:cs="Times New Roman"/>
              </w:rPr>
              <w:t>кровотечі;</w:t>
            </w:r>
          </w:p>
          <w:p w14:paraId="3003C750" w14:textId="13B2FC58" w:rsidR="00143BCA" w:rsidRDefault="00143BCA" w:rsidP="00556857">
            <w:pPr>
              <w:ind w:firstLine="284"/>
              <w:jc w:val="both"/>
              <w:rPr>
                <w:rFonts w:cs="Times New Roman"/>
              </w:rPr>
            </w:pPr>
            <w:r>
              <w:rPr>
                <w:rFonts w:cs="Times New Roman"/>
              </w:rPr>
              <w:t>алгоритм зупинки масивної зовнішньої кровотечі;</w:t>
            </w:r>
          </w:p>
          <w:p w14:paraId="4A881E2A" w14:textId="5CF47D2A" w:rsidR="000A15B6" w:rsidRDefault="000A15B6" w:rsidP="00556857">
            <w:pPr>
              <w:ind w:firstLine="284"/>
              <w:jc w:val="both"/>
              <w:rPr>
                <w:rFonts w:cs="Times New Roman"/>
              </w:rPr>
            </w:pPr>
            <w:r>
              <w:rPr>
                <w:rFonts w:cs="Times New Roman"/>
              </w:rPr>
              <w:t>алгоритм надання домедичної допомоги при підозрі на внутрішню кровотечу;</w:t>
            </w:r>
          </w:p>
          <w:p w14:paraId="5B9E3B4B" w14:textId="5EEB08A0" w:rsidR="000A15B6" w:rsidRDefault="00C76D6F" w:rsidP="00556857">
            <w:pPr>
              <w:ind w:firstLine="284"/>
              <w:jc w:val="both"/>
              <w:rPr>
                <w:rFonts w:cs="Times New Roman"/>
              </w:rPr>
            </w:pPr>
            <w:r>
              <w:rPr>
                <w:rFonts w:cs="Times New Roman"/>
              </w:rPr>
              <w:t>дотримання правил власної безпеки під час зупинки масивної зовнішньої кровотечі;</w:t>
            </w:r>
          </w:p>
          <w:p w14:paraId="4933E327" w14:textId="78FD13C9" w:rsidR="00C76D6F" w:rsidRDefault="007B77F2" w:rsidP="00556857">
            <w:pPr>
              <w:ind w:firstLine="284"/>
              <w:jc w:val="both"/>
              <w:rPr>
                <w:rFonts w:cs="Times New Roman"/>
              </w:rPr>
            </w:pPr>
            <w:r>
              <w:rPr>
                <w:rFonts w:cs="Times New Roman"/>
              </w:rPr>
              <w:t>алгоритм відновлення та підтримання прохідності дихальних шляхів у хворих/постраждалих різних вікових груп;</w:t>
            </w:r>
          </w:p>
          <w:p w14:paraId="5FA21215" w14:textId="2543DAD2" w:rsidR="007B77F2" w:rsidRDefault="00843837" w:rsidP="00556857">
            <w:pPr>
              <w:ind w:firstLine="284"/>
              <w:jc w:val="both"/>
              <w:rPr>
                <w:rFonts w:cs="Times New Roman"/>
              </w:rPr>
            </w:pPr>
            <w:r>
              <w:rPr>
                <w:rFonts w:cs="Times New Roman"/>
              </w:rPr>
              <w:t>алгоритм надання домедичної допомоги при опіках;</w:t>
            </w:r>
          </w:p>
          <w:p w14:paraId="0A1D6AE0" w14:textId="70FF6ED1" w:rsidR="00843837" w:rsidRDefault="00843837" w:rsidP="00556857">
            <w:pPr>
              <w:ind w:firstLine="284"/>
              <w:jc w:val="both"/>
              <w:rPr>
                <w:rFonts w:cs="Times New Roman"/>
              </w:rPr>
            </w:pPr>
            <w:r>
              <w:rPr>
                <w:rFonts w:cs="Times New Roman"/>
              </w:rPr>
              <w:t xml:space="preserve">алгоритм надання </w:t>
            </w:r>
            <w:r w:rsidR="00414485">
              <w:rPr>
                <w:rFonts w:cs="Times New Roman"/>
              </w:rPr>
              <w:t>домедичної</w:t>
            </w:r>
            <w:r>
              <w:rPr>
                <w:rFonts w:cs="Times New Roman"/>
              </w:rPr>
              <w:t xml:space="preserve"> допомоги при уражені електричним струмом;</w:t>
            </w:r>
          </w:p>
          <w:p w14:paraId="6E99B0E1" w14:textId="76EAA355" w:rsidR="00843837" w:rsidRDefault="00A526D5" w:rsidP="00556857">
            <w:pPr>
              <w:ind w:firstLine="284"/>
              <w:jc w:val="both"/>
              <w:rPr>
                <w:rFonts w:cs="Times New Roman"/>
              </w:rPr>
            </w:pPr>
            <w:r>
              <w:rPr>
                <w:rFonts w:cs="Times New Roman"/>
              </w:rPr>
              <w:t>алгоритм надання допомоги при отруєні невідомою речовиною;</w:t>
            </w:r>
          </w:p>
          <w:p w14:paraId="7953AF08" w14:textId="4527C27D" w:rsidR="00A526D5" w:rsidRDefault="00A526D5" w:rsidP="00556857">
            <w:pPr>
              <w:ind w:firstLine="284"/>
              <w:jc w:val="both"/>
              <w:rPr>
                <w:rFonts w:cs="Times New Roman"/>
              </w:rPr>
            </w:pPr>
            <w:r>
              <w:rPr>
                <w:rFonts w:cs="Times New Roman"/>
              </w:rPr>
              <w:t xml:space="preserve">алгоритм надання домедичної допомоги </w:t>
            </w:r>
            <w:r w:rsidR="001C0FD8">
              <w:rPr>
                <w:rFonts w:cs="Times New Roman"/>
              </w:rPr>
              <w:t>при травмах окремих анатомічних ділянок;</w:t>
            </w:r>
          </w:p>
          <w:p w14:paraId="0830722B" w14:textId="6058FD77" w:rsidR="001C0FD8" w:rsidRDefault="001C0FD8" w:rsidP="00556857">
            <w:pPr>
              <w:ind w:firstLine="284"/>
              <w:jc w:val="both"/>
              <w:rPr>
                <w:rFonts w:cs="Times New Roman"/>
              </w:rPr>
            </w:pPr>
            <w:r>
              <w:rPr>
                <w:rFonts w:cs="Times New Roman"/>
              </w:rPr>
              <w:t xml:space="preserve">алгоритм проведення сортування </w:t>
            </w:r>
            <w:r w:rsidR="00B70B01">
              <w:rPr>
                <w:rFonts w:cs="Times New Roman"/>
              </w:rPr>
              <w:t>постраждалих при масових випадках;</w:t>
            </w:r>
          </w:p>
          <w:p w14:paraId="73C9A13C" w14:textId="53DB773A" w:rsidR="00E01CAA" w:rsidRPr="00556857" w:rsidRDefault="00B70B01" w:rsidP="00414485">
            <w:pPr>
              <w:ind w:firstLine="284"/>
              <w:jc w:val="both"/>
              <w:rPr>
                <w:rFonts w:cs="Times New Roman"/>
              </w:rPr>
            </w:pPr>
            <w:r>
              <w:rPr>
                <w:rFonts w:cs="Times New Roman"/>
              </w:rPr>
              <w:t>особливості надання допомоги у випадку вибухонебезпечних надзвичайних ситуаціях</w:t>
            </w:r>
            <w:r w:rsidR="00414485">
              <w:rPr>
                <w:rFonts w:cs="Times New Roman"/>
              </w:rPr>
              <w:t>.</w:t>
            </w:r>
          </w:p>
        </w:tc>
        <w:tc>
          <w:tcPr>
            <w:tcW w:w="47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3B76F5" w14:textId="40381F64" w:rsidR="00D17A91" w:rsidRPr="00556857" w:rsidRDefault="00FE7674" w:rsidP="00556857">
            <w:pPr>
              <w:pStyle w:val="Standard"/>
              <w:tabs>
                <w:tab w:val="left" w:pos="149"/>
              </w:tabs>
              <w:ind w:left="33" w:firstLine="284"/>
              <w:jc w:val="both"/>
              <w:rPr>
                <w:rFonts w:ascii="Times New Roman" w:hAnsi="Times New Roman" w:cs="Times New Roman"/>
                <w:iCs/>
                <w:sz w:val="24"/>
              </w:rPr>
            </w:pPr>
            <w:r w:rsidRPr="00556857">
              <w:rPr>
                <w:rFonts w:ascii="Times New Roman" w:hAnsi="Times New Roman" w:cs="Times New Roman"/>
                <w:iCs/>
                <w:sz w:val="24"/>
              </w:rPr>
              <w:t>виконувати вимоги законодавчих і нормативних актів, що регламентують питання охорони праці й особистої безпеки рятувальників</w:t>
            </w:r>
            <w:r w:rsidR="009B046B">
              <w:rPr>
                <w:rFonts w:ascii="Times New Roman" w:hAnsi="Times New Roman" w:cs="Times New Roman"/>
                <w:iCs/>
                <w:sz w:val="24"/>
              </w:rPr>
              <w:t>-хіміків</w:t>
            </w:r>
            <w:r w:rsidRPr="00556857">
              <w:rPr>
                <w:rFonts w:ascii="Times New Roman" w:hAnsi="Times New Roman" w:cs="Times New Roman"/>
                <w:iCs/>
                <w:sz w:val="24"/>
              </w:rPr>
              <w:t>;</w:t>
            </w:r>
          </w:p>
          <w:p w14:paraId="0019F5A6" w14:textId="77777777" w:rsidR="001A2C30" w:rsidRDefault="00FE7674" w:rsidP="00556857">
            <w:pPr>
              <w:ind w:firstLine="284"/>
              <w:jc w:val="both"/>
              <w:rPr>
                <w:rFonts w:cs="Times New Roman"/>
                <w:iCs/>
              </w:rPr>
            </w:pPr>
            <w:r w:rsidRPr="00556857">
              <w:rPr>
                <w:rFonts w:cs="Times New Roman"/>
                <w:iCs/>
              </w:rPr>
              <w:t>дотримуватися норм, методів і прийомів безпечного виконання робіт під час ліквідування надзвичайних ситуацій та їх наслідків</w:t>
            </w:r>
            <w:r w:rsidR="001A2C30">
              <w:rPr>
                <w:rFonts w:cs="Times New Roman"/>
                <w:iCs/>
              </w:rPr>
              <w:t>;</w:t>
            </w:r>
          </w:p>
          <w:p w14:paraId="1662AA38" w14:textId="6625628B" w:rsidR="007B25C5" w:rsidRDefault="00870ECE"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дотримуватись вимог безпеки праці під час роботи із спеціальною технікою, </w:t>
            </w:r>
            <w:r w:rsidR="00310C8B">
              <w:rPr>
                <w:rFonts w:ascii="Times New Roman" w:hAnsi="Times New Roman" w:cs="Times New Roman"/>
              </w:rPr>
              <w:t>устаткуванням</w:t>
            </w:r>
            <w:r w:rsidR="00F12F7A">
              <w:rPr>
                <w:rFonts w:ascii="Times New Roman" w:hAnsi="Times New Roman" w:cs="Times New Roman"/>
              </w:rPr>
              <w:t>, приладами та інструментами;</w:t>
            </w:r>
          </w:p>
          <w:p w14:paraId="15EDE967" w14:textId="64778F91" w:rsidR="00F12F7A" w:rsidRDefault="00F12F7A"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використовувати за призначенням засоби індивідуального захисту рятувальника-хіміка;</w:t>
            </w:r>
          </w:p>
          <w:p w14:paraId="1CA8A82D" w14:textId="2A3AD3FC" w:rsidR="00112DB0" w:rsidRDefault="00112DB0"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дотримуватись вимог електробезпеки під час роботи із електрифікованим обладнанням</w:t>
            </w:r>
          </w:p>
          <w:p w14:paraId="7FDDBD00" w14:textId="451DFD87" w:rsidR="00112DB0" w:rsidRDefault="00112DB0"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володіти засобами і методами індивідуального та колективного захисту від небезпечних та шкідливих виробничих факторів;</w:t>
            </w:r>
          </w:p>
          <w:p w14:paraId="0C6E0288" w14:textId="3539D949" w:rsidR="00112DB0" w:rsidRDefault="00112DB0"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дотримуватись гігієни праці та виробничої санітарії;</w:t>
            </w:r>
          </w:p>
          <w:p w14:paraId="5F3376EC" w14:textId="4949FF6A" w:rsidR="00112DB0" w:rsidRDefault="00112DB0"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дотримуватись правил </w:t>
            </w:r>
            <w:r w:rsidR="00310C8B">
              <w:rPr>
                <w:rFonts w:ascii="Times New Roman" w:hAnsi="Times New Roman" w:cs="Times New Roman"/>
              </w:rPr>
              <w:t>проходження медичних оглядів;</w:t>
            </w:r>
          </w:p>
          <w:p w14:paraId="244A9C77" w14:textId="62003D8D" w:rsidR="00310C8B" w:rsidRDefault="00571085"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визначати та оцінювати </w:t>
            </w:r>
            <w:r w:rsidR="0092475F">
              <w:rPr>
                <w:rFonts w:ascii="Times New Roman" w:hAnsi="Times New Roman" w:cs="Times New Roman"/>
              </w:rPr>
              <w:t>дихання</w:t>
            </w:r>
            <w:r>
              <w:rPr>
                <w:rFonts w:ascii="Times New Roman" w:hAnsi="Times New Roman" w:cs="Times New Roman"/>
              </w:rPr>
              <w:t xml:space="preserve"> у </w:t>
            </w:r>
            <w:r w:rsidR="0042035C">
              <w:rPr>
                <w:rFonts w:ascii="Times New Roman" w:hAnsi="Times New Roman" w:cs="Times New Roman"/>
              </w:rPr>
              <w:t>постраждалого</w:t>
            </w:r>
            <w:r>
              <w:rPr>
                <w:rFonts w:ascii="Times New Roman" w:hAnsi="Times New Roman" w:cs="Times New Roman"/>
              </w:rPr>
              <w:t xml:space="preserve"> з підозрою на раптову зупинку кровообігу (потрійний прийом);</w:t>
            </w:r>
          </w:p>
          <w:p w14:paraId="575025D5" w14:textId="4B830B0F" w:rsidR="00571085" w:rsidRDefault="00571085"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відновлювати прохідність дихальних шляхів мануальним методом;</w:t>
            </w:r>
          </w:p>
          <w:p w14:paraId="6CD38EF7" w14:textId="4A7596B1" w:rsidR="00571085" w:rsidRDefault="00294468"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відновлювати прохідність дихальних шляхів шляхом висування нижньої щелепи;</w:t>
            </w:r>
          </w:p>
          <w:p w14:paraId="00E49A6D" w14:textId="005B1871" w:rsidR="00294468" w:rsidRDefault="00294468"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виконувати</w:t>
            </w:r>
            <w:r w:rsidR="00E23375">
              <w:rPr>
                <w:rFonts w:ascii="Times New Roman" w:hAnsi="Times New Roman" w:cs="Times New Roman"/>
              </w:rPr>
              <w:t xml:space="preserve"> натискання на грудну клітину при здійснені </w:t>
            </w:r>
            <w:r w:rsidR="000E26B6">
              <w:rPr>
                <w:rFonts w:ascii="Times New Roman" w:hAnsi="Times New Roman" w:cs="Times New Roman"/>
              </w:rPr>
              <w:t>серцево-легеневої реанімації у дорослих;</w:t>
            </w:r>
          </w:p>
          <w:p w14:paraId="4CA74DC6" w14:textId="1A8A65A1" w:rsidR="000E26B6" w:rsidRDefault="008A7236"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відновлювати прохідність дихальних </w:t>
            </w:r>
            <w:r w:rsidR="002A1D08">
              <w:rPr>
                <w:rFonts w:ascii="Times New Roman" w:hAnsi="Times New Roman" w:cs="Times New Roman"/>
              </w:rPr>
              <w:t>шляхів</w:t>
            </w:r>
            <w:r>
              <w:rPr>
                <w:rFonts w:ascii="Times New Roman" w:hAnsi="Times New Roman" w:cs="Times New Roman"/>
              </w:rPr>
              <w:t xml:space="preserve"> внаслідок </w:t>
            </w:r>
            <w:r w:rsidR="002A1D08">
              <w:rPr>
                <w:rFonts w:ascii="Times New Roman" w:hAnsi="Times New Roman" w:cs="Times New Roman"/>
              </w:rPr>
              <w:t>удавлення у дорослих;</w:t>
            </w:r>
          </w:p>
          <w:p w14:paraId="782B2F65" w14:textId="1F0D99CA" w:rsidR="002A1D08" w:rsidRDefault="002A1D08"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використовувати зовнішній автоматичний дефібрилятор при проведені серцево-легеневої реанімації;</w:t>
            </w:r>
          </w:p>
          <w:p w14:paraId="7046FF8B" w14:textId="73C4FAC7" w:rsidR="002A1D08" w:rsidRDefault="002A1D08"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надавати постраждалому стабільне положення;</w:t>
            </w:r>
          </w:p>
          <w:p w14:paraId="2A7C6BAF" w14:textId="22D2BB9F" w:rsidR="002A1D08" w:rsidRDefault="002A1D08"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визначати та оцінювати дихання у дітей з підозрою на раптом зупинку кровообігу (потрійний прийом);</w:t>
            </w:r>
          </w:p>
          <w:p w14:paraId="4B2383CE" w14:textId="6D464BCF" w:rsidR="002A1D08" w:rsidRDefault="002A1D08"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відновлювати прохідність дихальних шляхів мануальним методом у дітей різних </w:t>
            </w:r>
            <w:r w:rsidR="00AC2823">
              <w:rPr>
                <w:rFonts w:ascii="Times New Roman" w:hAnsi="Times New Roman" w:cs="Times New Roman"/>
              </w:rPr>
              <w:t>вікових груп;</w:t>
            </w:r>
          </w:p>
          <w:p w14:paraId="5787F268" w14:textId="64C01BEC" w:rsidR="00B025B3" w:rsidRDefault="00B025B3"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відновлювати прохідність дихальних шляхів шляхом висування нижньої щелепи;</w:t>
            </w:r>
          </w:p>
          <w:p w14:paraId="3AFBFFE4" w14:textId="356CE40E" w:rsidR="00B025B3" w:rsidRDefault="00F547F7"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виконувати натискання на грудну клітку при здійсненні серцево-легеневої реанімації у дітей різних вікових груп;</w:t>
            </w:r>
          </w:p>
          <w:p w14:paraId="2579E26E" w14:textId="1EFEC1EC" w:rsidR="00AC2823" w:rsidRDefault="00F653DA"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проводити штучну вентиляцію </w:t>
            </w:r>
            <w:r w:rsidR="00E720CF">
              <w:rPr>
                <w:rFonts w:ascii="Times New Roman" w:hAnsi="Times New Roman" w:cs="Times New Roman"/>
              </w:rPr>
              <w:t>легень у дітей різних вікових груп;</w:t>
            </w:r>
          </w:p>
          <w:p w14:paraId="070F653E" w14:textId="0FDFB90E" w:rsidR="00E720CF" w:rsidRDefault="00E720CF"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відновлювати прохідність верхніх дихальних шляхів </w:t>
            </w:r>
            <w:r w:rsidR="00915B59">
              <w:rPr>
                <w:rFonts w:ascii="Times New Roman" w:hAnsi="Times New Roman" w:cs="Times New Roman"/>
              </w:rPr>
              <w:t>внаслідок</w:t>
            </w:r>
            <w:r>
              <w:rPr>
                <w:rFonts w:ascii="Times New Roman" w:hAnsi="Times New Roman" w:cs="Times New Roman"/>
              </w:rPr>
              <w:t xml:space="preserve"> вдавлення у дітей </w:t>
            </w:r>
            <w:r w:rsidR="00915B59">
              <w:rPr>
                <w:rFonts w:ascii="Times New Roman" w:hAnsi="Times New Roman" w:cs="Times New Roman"/>
              </w:rPr>
              <w:t>різних вікових груп;</w:t>
            </w:r>
          </w:p>
          <w:p w14:paraId="0376AD25" w14:textId="307722F8" w:rsidR="00915B59" w:rsidRDefault="00915B59"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використовувати </w:t>
            </w:r>
            <w:r w:rsidR="00B65895">
              <w:rPr>
                <w:rFonts w:ascii="Times New Roman" w:hAnsi="Times New Roman" w:cs="Times New Roman"/>
              </w:rPr>
              <w:t>зовнішній</w:t>
            </w:r>
            <w:r>
              <w:rPr>
                <w:rFonts w:ascii="Times New Roman" w:hAnsi="Times New Roman" w:cs="Times New Roman"/>
              </w:rPr>
              <w:t xml:space="preserve"> автоматичний </w:t>
            </w:r>
            <w:r w:rsidR="00664356">
              <w:rPr>
                <w:rFonts w:ascii="Times New Roman" w:hAnsi="Times New Roman" w:cs="Times New Roman"/>
              </w:rPr>
              <w:t>дефібрилятор при проведені серцево-легеневої реанімації;</w:t>
            </w:r>
          </w:p>
          <w:p w14:paraId="5759CDB1" w14:textId="4B41DD87" w:rsidR="00664356" w:rsidRDefault="00664356"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надавати дітям різних вікових груп стабільне положення;</w:t>
            </w:r>
          </w:p>
          <w:p w14:paraId="796674A2" w14:textId="096EDF1C" w:rsidR="00664356" w:rsidRDefault="00664356"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визначати ознаки масивної зовнішньої кровотечі;</w:t>
            </w:r>
          </w:p>
          <w:p w14:paraId="1572BFEE" w14:textId="75BD6BAB" w:rsidR="00664356" w:rsidRDefault="00664356"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визначати ознаки внутрішньої кровотечі;</w:t>
            </w:r>
          </w:p>
          <w:p w14:paraId="506609C9" w14:textId="49E01F7A" w:rsidR="00664356" w:rsidRDefault="00664356"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зупиняти кровотечі за допомогою пов’язки, що тисне;</w:t>
            </w:r>
          </w:p>
          <w:p w14:paraId="44B778E0" w14:textId="51CFA4F6" w:rsidR="00664356" w:rsidRDefault="00664356"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зупиняти кровотечі за допомогою кровоспинного джгута </w:t>
            </w:r>
            <w:r w:rsidR="00B65895">
              <w:rPr>
                <w:rFonts w:ascii="Times New Roman" w:hAnsi="Times New Roman" w:cs="Times New Roman"/>
              </w:rPr>
              <w:t xml:space="preserve">типу </w:t>
            </w:r>
            <w:r>
              <w:rPr>
                <w:rFonts w:ascii="Times New Roman" w:hAnsi="Times New Roman" w:cs="Times New Roman"/>
              </w:rPr>
              <w:t>САТ;</w:t>
            </w:r>
          </w:p>
          <w:p w14:paraId="1C7C7280" w14:textId="6B3FA7BA" w:rsidR="00664356" w:rsidRDefault="00664356"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зупиняти кровотечі за допомогою кровоспинного джгута типу </w:t>
            </w:r>
            <w:r w:rsidR="00B65895">
              <w:rPr>
                <w:rFonts w:ascii="Times New Roman" w:hAnsi="Times New Roman" w:cs="Times New Roman"/>
                <w:lang w:val="en-US"/>
              </w:rPr>
              <w:t>SWAT</w:t>
            </w:r>
            <w:r w:rsidR="003C101A">
              <w:rPr>
                <w:rFonts w:ascii="Times New Roman" w:hAnsi="Times New Roman" w:cs="Times New Roman"/>
              </w:rPr>
              <w:t>;</w:t>
            </w:r>
          </w:p>
          <w:p w14:paraId="546E762E" w14:textId="5F62BF22" w:rsidR="003C101A" w:rsidRDefault="003C101A"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зупиняти кровотечі за допомогою тампонування ран;</w:t>
            </w:r>
          </w:p>
          <w:p w14:paraId="6BE132FD" w14:textId="1E153767" w:rsidR="003C101A" w:rsidRDefault="003C101A"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накладати бинтові пов’язки на кінцівки;</w:t>
            </w:r>
          </w:p>
          <w:p w14:paraId="764302FE" w14:textId="79EEF193" w:rsidR="003C101A" w:rsidRDefault="003C101A"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 xml:space="preserve">накладати </w:t>
            </w:r>
            <w:r w:rsidR="00B06DCC">
              <w:rPr>
                <w:rFonts w:ascii="Times New Roman" w:hAnsi="Times New Roman" w:cs="Times New Roman"/>
              </w:rPr>
              <w:t>шийний</w:t>
            </w:r>
            <w:r>
              <w:rPr>
                <w:rFonts w:ascii="Times New Roman" w:hAnsi="Times New Roman" w:cs="Times New Roman"/>
              </w:rPr>
              <w:t xml:space="preserve"> комірець при травмах шийного відділу хребта;</w:t>
            </w:r>
          </w:p>
          <w:p w14:paraId="3C7DB1D4" w14:textId="07BEED93" w:rsidR="003C101A" w:rsidRDefault="003C101A"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проводити іммобілізацію постраждалого на довгій</w:t>
            </w:r>
            <w:r w:rsidR="00B06DCC">
              <w:rPr>
                <w:rFonts w:ascii="Times New Roman" w:hAnsi="Times New Roman" w:cs="Times New Roman"/>
              </w:rPr>
              <w:t xml:space="preserve"> транспортувальній дошці;</w:t>
            </w:r>
          </w:p>
          <w:p w14:paraId="7A187E1E" w14:textId="48186AFC" w:rsidR="00B06DCC" w:rsidRDefault="00B06DCC" w:rsidP="00556857">
            <w:pPr>
              <w:pStyle w:val="a6"/>
              <w:tabs>
                <w:tab w:val="left" w:pos="149"/>
              </w:tabs>
              <w:ind w:left="33" w:firstLine="284"/>
              <w:jc w:val="both"/>
              <w:rPr>
                <w:rFonts w:ascii="Times New Roman" w:hAnsi="Times New Roman" w:cs="Times New Roman"/>
              </w:rPr>
            </w:pPr>
            <w:r>
              <w:rPr>
                <w:rFonts w:ascii="Times New Roman" w:hAnsi="Times New Roman" w:cs="Times New Roman"/>
              </w:rPr>
              <w:t>проводити евакуацію постраждалого з транспортного засобу;</w:t>
            </w:r>
          </w:p>
          <w:p w14:paraId="194F47BC" w14:textId="5EBF990D" w:rsidR="00556857" w:rsidRPr="00556857" w:rsidRDefault="00B06DCC" w:rsidP="00B06DCC">
            <w:pPr>
              <w:pStyle w:val="a6"/>
              <w:tabs>
                <w:tab w:val="left" w:pos="149"/>
              </w:tabs>
              <w:ind w:left="33" w:firstLine="284"/>
              <w:jc w:val="both"/>
              <w:rPr>
                <w:rFonts w:ascii="Times New Roman" w:hAnsi="Times New Roman" w:cs="Times New Roman"/>
                <w:iCs/>
              </w:rPr>
            </w:pPr>
            <w:r>
              <w:rPr>
                <w:rFonts w:ascii="Times New Roman" w:hAnsi="Times New Roman" w:cs="Times New Roman"/>
              </w:rPr>
              <w:t>проводити ШВЛ за допомогою мішка Амбу.</w:t>
            </w:r>
          </w:p>
        </w:tc>
      </w:tr>
      <w:tr w:rsidR="00D17A91" w:rsidRPr="00556857" w14:paraId="605F964A" w14:textId="77777777" w:rsidTr="001448CC">
        <w:tc>
          <w:tcPr>
            <w:tcW w:w="529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B8C5424" w14:textId="77777777" w:rsidR="00D17A91" w:rsidRPr="00556857" w:rsidRDefault="00FE7674" w:rsidP="00556857">
            <w:pPr>
              <w:ind w:firstLine="284"/>
              <w:rPr>
                <w:rFonts w:cs="Times New Roman"/>
                <w:i/>
                <w:lang w:eastAsia="uk-UA"/>
              </w:rPr>
            </w:pPr>
            <w:r w:rsidRPr="00556857">
              <w:rPr>
                <w:rFonts w:cs="Times New Roman"/>
                <w:lang w:eastAsia="uk-UA"/>
              </w:rPr>
              <w:lastRenderedPageBreak/>
              <w:t>правила поведінки у колективі;</w:t>
            </w:r>
          </w:p>
          <w:p w14:paraId="1184ADF1" w14:textId="77777777" w:rsidR="00D17A91" w:rsidRPr="00556857" w:rsidRDefault="00FE7674" w:rsidP="00556857">
            <w:pPr>
              <w:ind w:firstLine="284"/>
              <w:rPr>
                <w:rFonts w:cs="Times New Roman"/>
                <w:i/>
                <w:lang w:eastAsia="uk-UA"/>
              </w:rPr>
            </w:pPr>
            <w:r w:rsidRPr="00556857">
              <w:rPr>
                <w:rFonts w:cs="Times New Roman"/>
                <w:lang w:eastAsia="uk-UA"/>
              </w:rPr>
              <w:t>типи характеру і темпераменту людини;</w:t>
            </w:r>
          </w:p>
          <w:p w14:paraId="2A11A741" w14:textId="77777777" w:rsidR="00D17A91" w:rsidRPr="00556857" w:rsidRDefault="00FE7674" w:rsidP="00556857">
            <w:pPr>
              <w:ind w:firstLine="284"/>
              <w:rPr>
                <w:rFonts w:cs="Times New Roman"/>
                <w:i/>
                <w:lang w:eastAsia="uk-UA"/>
              </w:rPr>
            </w:pPr>
            <w:r w:rsidRPr="00556857">
              <w:rPr>
                <w:rFonts w:cs="Times New Roman"/>
                <w:lang w:eastAsia="uk-UA"/>
              </w:rPr>
              <w:t>види психоемоційного стану людини;</w:t>
            </w:r>
          </w:p>
          <w:p w14:paraId="024A4501" w14:textId="77777777" w:rsidR="00D17A91" w:rsidRPr="00556857" w:rsidRDefault="00FE7674" w:rsidP="00556857">
            <w:pPr>
              <w:ind w:firstLine="284"/>
              <w:rPr>
                <w:rFonts w:cs="Times New Roman"/>
                <w:i/>
                <w:lang w:eastAsia="uk-UA"/>
              </w:rPr>
            </w:pPr>
            <w:r w:rsidRPr="00556857">
              <w:rPr>
                <w:rFonts w:cs="Times New Roman"/>
                <w:lang w:eastAsia="uk-UA"/>
              </w:rPr>
              <w:t>ознаки посттравматичного стресового розладу людини;</w:t>
            </w:r>
          </w:p>
          <w:p w14:paraId="7645E96A" w14:textId="77777777" w:rsidR="00D17A91" w:rsidRPr="00556857" w:rsidRDefault="00FE7674" w:rsidP="00556857">
            <w:pPr>
              <w:ind w:firstLine="284"/>
              <w:rPr>
                <w:rFonts w:cs="Times New Roman"/>
                <w:i/>
                <w:lang w:eastAsia="uk-UA"/>
              </w:rPr>
            </w:pPr>
            <w:r w:rsidRPr="00556857">
              <w:rPr>
                <w:rFonts w:cs="Times New Roman"/>
                <w:lang w:eastAsia="uk-UA"/>
              </w:rPr>
              <w:t>негативні психічні стани, моделі виходу з них;</w:t>
            </w:r>
          </w:p>
          <w:p w14:paraId="73186E3C" w14:textId="77777777" w:rsidR="00D17A91" w:rsidRPr="00556857" w:rsidRDefault="00FE7674" w:rsidP="00556857">
            <w:pPr>
              <w:ind w:firstLine="284"/>
              <w:rPr>
                <w:rFonts w:cs="Times New Roman"/>
                <w:i/>
              </w:rPr>
            </w:pPr>
            <w:r w:rsidRPr="00556857">
              <w:rPr>
                <w:rFonts w:cs="Times New Roman"/>
              </w:rPr>
              <w:t>психологічні особливості поводження  в надзвичайних ситуаціях;</w:t>
            </w:r>
          </w:p>
          <w:p w14:paraId="0B49E5C4" w14:textId="77777777" w:rsidR="00D17A91" w:rsidRPr="00556857" w:rsidRDefault="00FE7674" w:rsidP="00556857">
            <w:pPr>
              <w:ind w:firstLine="284"/>
              <w:rPr>
                <w:rFonts w:cs="Times New Roman"/>
                <w:i/>
                <w:lang w:eastAsia="uk-UA"/>
              </w:rPr>
            </w:pPr>
            <w:r w:rsidRPr="00556857">
              <w:rPr>
                <w:rFonts w:cs="Times New Roman"/>
                <w:lang w:eastAsia="uk-UA"/>
              </w:rPr>
              <w:t>правила поводження з людьми із посттравматичними стресовими розладами;</w:t>
            </w:r>
          </w:p>
          <w:p w14:paraId="2D004E52" w14:textId="77777777" w:rsidR="00D17A91" w:rsidRPr="00556857" w:rsidRDefault="00FE7674" w:rsidP="00556857">
            <w:pPr>
              <w:ind w:firstLine="284"/>
              <w:rPr>
                <w:rFonts w:cs="Times New Roman"/>
                <w:i/>
                <w:lang w:eastAsia="uk-UA"/>
              </w:rPr>
            </w:pPr>
            <w:r w:rsidRPr="00556857">
              <w:rPr>
                <w:rFonts w:cs="Times New Roman"/>
                <w:lang w:eastAsia="uk-UA"/>
              </w:rPr>
              <w:t>поняття про екстрену психологічну допомогу та методи її надання постраждалому населенню;</w:t>
            </w:r>
          </w:p>
          <w:p w14:paraId="7FC96984" w14:textId="77777777" w:rsidR="00D17A91" w:rsidRPr="00556857" w:rsidRDefault="00FE7674" w:rsidP="00556857">
            <w:pPr>
              <w:ind w:firstLine="284"/>
              <w:rPr>
                <w:rFonts w:cs="Times New Roman"/>
                <w:i/>
                <w:lang w:eastAsia="uk-UA"/>
              </w:rPr>
            </w:pPr>
            <w:r w:rsidRPr="00556857">
              <w:rPr>
                <w:rFonts w:cs="Times New Roman"/>
                <w:lang w:eastAsia="uk-UA"/>
              </w:rPr>
              <w:t>фактори ризику і способи їх подолання;</w:t>
            </w:r>
          </w:p>
          <w:p w14:paraId="6CE1E2F6" w14:textId="77777777" w:rsidR="00D17A91" w:rsidRPr="00556857" w:rsidRDefault="00FE7674" w:rsidP="00556857">
            <w:pPr>
              <w:pStyle w:val="Standarduser"/>
              <w:tabs>
                <w:tab w:val="left" w:pos="175"/>
              </w:tabs>
              <w:ind w:firstLine="284"/>
              <w:jc w:val="both"/>
              <w:rPr>
                <w:rFonts w:ascii="Times New Roman" w:eastAsia="Times New Roman" w:hAnsi="Times New Roman" w:cs="Times New Roman"/>
                <w:i w:val="0"/>
                <w:lang w:eastAsia="uk-UA"/>
              </w:rPr>
            </w:pPr>
            <w:r w:rsidRPr="00556857">
              <w:rPr>
                <w:rFonts w:ascii="Times New Roman" w:eastAsia="Times New Roman" w:hAnsi="Times New Roman" w:cs="Times New Roman"/>
                <w:i w:val="0"/>
                <w:lang w:eastAsia="uk-UA"/>
              </w:rPr>
              <w:t>правила самоконтролю (саморегуляції)</w:t>
            </w:r>
          </w:p>
        </w:tc>
        <w:tc>
          <w:tcPr>
            <w:tcW w:w="4756"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CCFADE" w14:textId="77777777" w:rsidR="00D17A91" w:rsidRPr="00556857" w:rsidRDefault="00FE7674" w:rsidP="00556857">
            <w:pPr>
              <w:pStyle w:val="Standard"/>
              <w:tabs>
                <w:tab w:val="left" w:pos="175"/>
              </w:tabs>
              <w:ind w:firstLine="284"/>
              <w:jc w:val="both"/>
              <w:rPr>
                <w:rFonts w:ascii="Times New Roman" w:eastAsia="Times New Roman" w:hAnsi="Times New Roman" w:cs="Times New Roman"/>
                <w:sz w:val="24"/>
                <w:lang w:eastAsia="uk-UA"/>
              </w:rPr>
            </w:pPr>
            <w:r w:rsidRPr="00556857">
              <w:rPr>
                <w:rFonts w:ascii="Times New Roman" w:eastAsia="Times New Roman" w:hAnsi="Times New Roman" w:cs="Times New Roman"/>
                <w:sz w:val="24"/>
                <w:lang w:eastAsia="uk-UA"/>
              </w:rPr>
              <w:t>дотримуватись правил поведінки у колективі;</w:t>
            </w:r>
          </w:p>
          <w:p w14:paraId="42C0E818" w14:textId="77777777" w:rsidR="00D17A91" w:rsidRPr="00556857" w:rsidRDefault="00FE7674" w:rsidP="00556857">
            <w:pPr>
              <w:pStyle w:val="Standarduser"/>
              <w:tabs>
                <w:tab w:val="left" w:pos="175"/>
              </w:tabs>
              <w:ind w:firstLine="284"/>
              <w:jc w:val="both"/>
              <w:rPr>
                <w:rFonts w:ascii="Times New Roman" w:eastAsia="Times New Roman" w:hAnsi="Times New Roman" w:cs="Times New Roman"/>
                <w:i w:val="0"/>
                <w:lang w:eastAsia="uk-UA"/>
              </w:rPr>
            </w:pPr>
            <w:r w:rsidRPr="00556857">
              <w:rPr>
                <w:rFonts w:ascii="Times New Roman" w:eastAsia="Times New Roman" w:hAnsi="Times New Roman" w:cs="Times New Roman"/>
                <w:i w:val="0"/>
                <w:lang w:eastAsia="uk-UA"/>
              </w:rPr>
              <w:t>запобігати виникненню конфліктних ситуацій;</w:t>
            </w:r>
          </w:p>
          <w:p w14:paraId="7D94CB90" w14:textId="77777777" w:rsidR="00D17A91" w:rsidRPr="00556857" w:rsidRDefault="00FE7674" w:rsidP="00556857">
            <w:pPr>
              <w:pStyle w:val="Standarduser"/>
              <w:tabs>
                <w:tab w:val="left" w:pos="175"/>
              </w:tabs>
              <w:ind w:firstLine="284"/>
              <w:jc w:val="both"/>
              <w:rPr>
                <w:rFonts w:ascii="Times New Roman" w:eastAsia="Times New Roman" w:hAnsi="Times New Roman" w:cs="Times New Roman"/>
                <w:i w:val="0"/>
                <w:lang w:eastAsia="uk-UA"/>
              </w:rPr>
            </w:pPr>
            <w:r w:rsidRPr="00556857">
              <w:rPr>
                <w:rFonts w:ascii="Times New Roman" w:eastAsia="Times New Roman" w:hAnsi="Times New Roman" w:cs="Times New Roman"/>
                <w:i w:val="0"/>
                <w:lang w:eastAsia="uk-UA"/>
              </w:rPr>
              <w:t>виявляти негативні психічні стани у постраждалого населення та надавати йому психологічну допомогу;</w:t>
            </w:r>
          </w:p>
          <w:p w14:paraId="50525443" w14:textId="77777777" w:rsidR="00D17A91" w:rsidRPr="00556857" w:rsidRDefault="00FE7674" w:rsidP="00556857">
            <w:pPr>
              <w:pStyle w:val="Standarduser"/>
              <w:tabs>
                <w:tab w:val="left" w:pos="175"/>
              </w:tabs>
              <w:ind w:firstLine="284"/>
              <w:jc w:val="both"/>
              <w:rPr>
                <w:rFonts w:ascii="Times New Roman" w:eastAsia="Times New Roman" w:hAnsi="Times New Roman" w:cs="Times New Roman"/>
                <w:i w:val="0"/>
                <w:lang w:eastAsia="uk-UA"/>
              </w:rPr>
            </w:pPr>
            <w:r w:rsidRPr="00556857">
              <w:rPr>
                <w:rFonts w:ascii="Times New Roman" w:eastAsia="Times New Roman" w:hAnsi="Times New Roman" w:cs="Times New Roman"/>
                <w:i w:val="0"/>
                <w:lang w:eastAsia="uk-UA"/>
              </w:rPr>
              <w:t>дотримуватись правил поводження з людьми із посттравматичним стресовими розладами;</w:t>
            </w:r>
          </w:p>
          <w:p w14:paraId="01777F69" w14:textId="77777777" w:rsidR="00D17A91" w:rsidRPr="00556857" w:rsidRDefault="00FE7674" w:rsidP="00556857">
            <w:pPr>
              <w:pStyle w:val="Standarduser"/>
              <w:tabs>
                <w:tab w:val="left" w:pos="175"/>
              </w:tabs>
              <w:ind w:firstLine="284"/>
              <w:jc w:val="both"/>
              <w:rPr>
                <w:rFonts w:ascii="Times New Roman" w:eastAsia="Times New Roman" w:hAnsi="Times New Roman" w:cs="Times New Roman"/>
                <w:i w:val="0"/>
                <w:lang w:eastAsia="uk-UA"/>
              </w:rPr>
            </w:pPr>
            <w:r w:rsidRPr="00556857">
              <w:rPr>
                <w:rFonts w:ascii="Times New Roman" w:eastAsia="Times New Roman" w:hAnsi="Times New Roman" w:cs="Times New Roman"/>
                <w:i w:val="0"/>
                <w:lang w:eastAsia="uk-UA"/>
              </w:rPr>
              <w:t>застосовувати різноманітні психологічні прийоми та техніки, направлені на розслаблення, відновлення і підтримання психічного здоров'я</w:t>
            </w:r>
          </w:p>
        </w:tc>
      </w:tr>
    </w:tbl>
    <w:p w14:paraId="52F776DA" w14:textId="77777777" w:rsidR="00D17A91" w:rsidRPr="00FE7674" w:rsidRDefault="00D17A91">
      <w:pPr>
        <w:pStyle w:val="Standard"/>
        <w:spacing w:line="100" w:lineRule="atLeast"/>
        <w:rPr>
          <w:rFonts w:ascii="Times New Roman" w:eastAsia="Calibri" w:hAnsi="Times New Roman" w:cs="Times New Roman"/>
          <w:b/>
          <w:color w:val="00000A"/>
          <w:sz w:val="16"/>
          <w:szCs w:val="14"/>
          <w:lang w:val="ru-RU"/>
        </w:rPr>
      </w:pPr>
    </w:p>
    <w:p w14:paraId="7A977DDB" w14:textId="77777777" w:rsidR="00D17A91" w:rsidRDefault="00FE7674">
      <w:pPr>
        <w:pStyle w:val="Standard"/>
        <w:spacing w:line="100" w:lineRule="atLeast"/>
        <w:jc w:val="center"/>
      </w:pPr>
      <w:r>
        <w:rPr>
          <w:rStyle w:val="a3"/>
          <w:rFonts w:ascii="Times New Roman" w:eastAsia="Calibri" w:hAnsi="Times New Roman" w:cs="Times New Roman"/>
          <w:b/>
          <w:color w:val="00000A"/>
          <w:sz w:val="28"/>
        </w:rPr>
        <w:t>2.</w:t>
      </w:r>
      <w:r>
        <w:rPr>
          <w:rStyle w:val="a3"/>
          <w:rFonts w:ascii="Times New Roman" w:eastAsia="Calibri" w:hAnsi="Times New Roman" w:cs="Times New Roman"/>
          <w:b/>
          <w:color w:val="00000A"/>
          <w:sz w:val="28"/>
          <w:lang w:val="ru-RU"/>
        </w:rPr>
        <w:t>3.</w:t>
      </w:r>
      <w:r>
        <w:rPr>
          <w:rStyle w:val="a3"/>
          <w:rFonts w:ascii="Times New Roman" w:eastAsia="Calibri" w:hAnsi="Times New Roman" w:cs="Times New Roman"/>
          <w:b/>
          <w:color w:val="00000A"/>
          <w:sz w:val="28"/>
        </w:rPr>
        <w:t xml:space="preserve"> Перелік результатів навчання</w:t>
      </w:r>
    </w:p>
    <w:p w14:paraId="20C433A5" w14:textId="77777777" w:rsidR="00D17A91" w:rsidRPr="00FE7674" w:rsidRDefault="00D17A91">
      <w:pPr>
        <w:pStyle w:val="Standard"/>
        <w:spacing w:line="100" w:lineRule="atLeast"/>
        <w:jc w:val="center"/>
        <w:rPr>
          <w:rFonts w:ascii="Times New Roman" w:eastAsia="Calibri" w:hAnsi="Times New Roman" w:cs="Times New Roman"/>
          <w:b/>
          <w:color w:val="00000A"/>
          <w:sz w:val="16"/>
          <w:szCs w:val="14"/>
        </w:rPr>
      </w:pPr>
    </w:p>
    <w:tbl>
      <w:tblPr>
        <w:tblW w:w="9874" w:type="dxa"/>
        <w:tblInd w:w="-118" w:type="dxa"/>
        <w:tblLayout w:type="fixed"/>
        <w:tblCellMar>
          <w:left w:w="10" w:type="dxa"/>
          <w:right w:w="10" w:type="dxa"/>
        </w:tblCellMar>
        <w:tblLook w:val="04A0" w:firstRow="1" w:lastRow="0" w:firstColumn="1" w:lastColumn="0" w:noHBand="0" w:noVBand="1"/>
      </w:tblPr>
      <w:tblGrid>
        <w:gridCol w:w="9874"/>
      </w:tblGrid>
      <w:tr w:rsidR="00D17A91" w14:paraId="29A45B5E" w14:textId="77777777">
        <w:tc>
          <w:tcPr>
            <w:tcW w:w="9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08CD" w14:textId="77777777" w:rsidR="00D17A91" w:rsidRDefault="00FE7674">
            <w:pPr>
              <w:pStyle w:val="Standard"/>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РН 1. Підготовка до виконання робіт</w:t>
            </w:r>
          </w:p>
        </w:tc>
      </w:tr>
      <w:tr w:rsidR="00D17A91" w14:paraId="605CD0D7" w14:textId="77777777">
        <w:tc>
          <w:tcPr>
            <w:tcW w:w="9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F626" w14:textId="77777777" w:rsidR="00D17A91" w:rsidRDefault="00FE7674">
            <w:pPr>
              <w:pStyle w:val="Standard"/>
              <w:spacing w:line="100" w:lineRule="atLeast"/>
              <w:ind w:firstLine="284"/>
              <w:jc w:val="both"/>
            </w:pPr>
            <w:r>
              <w:rPr>
                <w:rStyle w:val="a3"/>
                <w:rFonts w:ascii="Times New Roman" w:eastAsia="Calibri" w:hAnsi="Times New Roman" w:cs="Times New Roman"/>
                <w:color w:val="00000A"/>
                <w:sz w:val="28"/>
              </w:rPr>
              <w:t>РН2. Виконання</w:t>
            </w:r>
            <w:r>
              <w:rPr>
                <w:rStyle w:val="a3"/>
                <w:rFonts w:ascii="Times New Roman" w:eastAsia="Times New Roman" w:hAnsi="Times New Roman" w:cs="Times New Roman"/>
                <w:sz w:val="28"/>
                <w:szCs w:val="28"/>
              </w:rPr>
              <w:t xml:space="preserve">  розвідки та контролю</w:t>
            </w:r>
          </w:p>
        </w:tc>
      </w:tr>
      <w:tr w:rsidR="00D17A91" w14:paraId="0D56E69E" w14:textId="77777777">
        <w:tc>
          <w:tcPr>
            <w:tcW w:w="9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BB6B" w14:textId="77777777" w:rsidR="00D17A91" w:rsidRDefault="00FE7674">
            <w:pPr>
              <w:pStyle w:val="Standard"/>
              <w:spacing w:line="100" w:lineRule="atLeast"/>
              <w:ind w:left="-62" w:right="-69" w:firstLine="346"/>
              <w:jc w:val="both"/>
            </w:pPr>
            <w:r>
              <w:rPr>
                <w:rStyle w:val="a3"/>
                <w:rFonts w:ascii="Times New Roman" w:eastAsia="Calibri" w:hAnsi="Times New Roman" w:cs="Times New Roman"/>
                <w:color w:val="00000A"/>
                <w:sz w:val="28"/>
              </w:rPr>
              <w:t>РН3.</w:t>
            </w:r>
            <w:r>
              <w:rPr>
                <w:rStyle w:val="a3"/>
                <w:rFonts w:ascii="Times New Roman" w:eastAsia="Calibri" w:hAnsi="Times New Roman" w:cs="Times New Roman"/>
                <w:b/>
                <w:color w:val="00000A"/>
                <w:sz w:val="28"/>
              </w:rPr>
              <w:t xml:space="preserve"> </w:t>
            </w:r>
            <w:r>
              <w:rPr>
                <w:rStyle w:val="a3"/>
                <w:rFonts w:ascii="Times New Roman" w:eastAsia="Times New Roman" w:hAnsi="Times New Roman" w:cs="Times New Roman"/>
                <w:sz w:val="28"/>
                <w:szCs w:val="28"/>
              </w:rPr>
              <w:t>Виконання  спеціального оброблення (деконтамінації)</w:t>
            </w:r>
          </w:p>
        </w:tc>
      </w:tr>
      <w:tr w:rsidR="00D17A91" w14:paraId="1B59FA45" w14:textId="77777777">
        <w:tc>
          <w:tcPr>
            <w:tcW w:w="9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00B5" w14:textId="77777777" w:rsidR="00D17A91" w:rsidRDefault="00FE7674">
            <w:pPr>
              <w:pStyle w:val="Standard"/>
              <w:spacing w:line="100" w:lineRule="atLeast"/>
              <w:ind w:left="-62" w:right="-69" w:firstLine="346"/>
              <w:jc w:val="both"/>
            </w:pPr>
            <w:r>
              <w:rPr>
                <w:rStyle w:val="a3"/>
                <w:rFonts w:ascii="Times New Roman" w:eastAsia="Calibri" w:hAnsi="Times New Roman" w:cs="Times New Roman"/>
                <w:color w:val="00000A"/>
                <w:sz w:val="28"/>
              </w:rPr>
              <w:t xml:space="preserve">РН4. </w:t>
            </w:r>
            <w:r>
              <w:rPr>
                <w:rStyle w:val="a3"/>
                <w:rFonts w:ascii="Times New Roman" w:eastAsia="Times New Roman" w:hAnsi="Times New Roman" w:cs="Times New Roman"/>
                <w:sz w:val="28"/>
                <w:szCs w:val="28"/>
              </w:rPr>
              <w:t>Здійснення індивідуального та колективного захисту</w:t>
            </w:r>
          </w:p>
        </w:tc>
      </w:tr>
      <w:tr w:rsidR="00D17A91" w14:paraId="4DA0763C" w14:textId="77777777">
        <w:tc>
          <w:tcPr>
            <w:tcW w:w="9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CBA" w14:textId="77777777" w:rsidR="00D17A91" w:rsidRDefault="00FE7674">
            <w:pPr>
              <w:pStyle w:val="Standard"/>
              <w:spacing w:line="100" w:lineRule="atLeast"/>
              <w:ind w:left="-62" w:right="-69" w:firstLine="346"/>
              <w:jc w:val="both"/>
            </w:pPr>
            <w:r>
              <w:rPr>
                <w:rStyle w:val="a3"/>
                <w:rFonts w:ascii="Times New Roman" w:eastAsia="Calibri" w:hAnsi="Times New Roman" w:cs="Times New Roman"/>
                <w:color w:val="00000A"/>
                <w:sz w:val="28"/>
              </w:rPr>
              <w:lastRenderedPageBreak/>
              <w:t xml:space="preserve">РН5. </w:t>
            </w:r>
            <w:r>
              <w:rPr>
                <w:rStyle w:val="a3"/>
                <w:rFonts w:ascii="Times New Roman" w:eastAsia="Times New Roman" w:hAnsi="Times New Roman" w:cs="Times New Roman"/>
                <w:sz w:val="28"/>
                <w:szCs w:val="28"/>
              </w:rPr>
              <w:t>Володіння тактикою дій підрозділів</w:t>
            </w:r>
          </w:p>
        </w:tc>
      </w:tr>
    </w:tbl>
    <w:p w14:paraId="1FE4AD65" w14:textId="77777777" w:rsidR="00D17A91" w:rsidRDefault="00D17A91">
      <w:pPr>
        <w:pStyle w:val="Standard"/>
        <w:spacing w:line="100" w:lineRule="atLeast"/>
        <w:rPr>
          <w:rFonts w:ascii="Times New Roman" w:eastAsia="Calibri" w:hAnsi="Times New Roman" w:cs="Times New Roman"/>
          <w:b/>
          <w:color w:val="00000A"/>
          <w:sz w:val="28"/>
          <w:lang w:val="ru-RU"/>
        </w:rPr>
      </w:pPr>
    </w:p>
    <w:p w14:paraId="22DCCE1D" w14:textId="77777777" w:rsidR="00D17A91" w:rsidRDefault="00FE7674">
      <w:pPr>
        <w:pStyle w:val="Standard"/>
        <w:spacing w:line="100" w:lineRule="atLeast"/>
        <w:jc w:val="center"/>
      </w:pPr>
      <w:r>
        <w:rPr>
          <w:rStyle w:val="a3"/>
          <w:rFonts w:ascii="Times New Roman" w:eastAsia="Calibri" w:hAnsi="Times New Roman" w:cs="Times New Roman"/>
          <w:b/>
          <w:color w:val="00000A"/>
          <w:sz w:val="28"/>
        </w:rPr>
        <w:t>2.</w:t>
      </w:r>
      <w:r>
        <w:rPr>
          <w:rStyle w:val="a3"/>
          <w:rFonts w:ascii="Times New Roman" w:eastAsia="Calibri" w:hAnsi="Times New Roman" w:cs="Times New Roman"/>
          <w:b/>
          <w:color w:val="00000A"/>
          <w:sz w:val="28"/>
          <w:lang w:val="en-US"/>
        </w:rPr>
        <w:t>4.</w:t>
      </w:r>
      <w:r>
        <w:rPr>
          <w:rStyle w:val="a3"/>
          <w:rFonts w:ascii="Times New Roman" w:eastAsia="Calibri" w:hAnsi="Times New Roman" w:cs="Times New Roman"/>
          <w:b/>
          <w:color w:val="00000A"/>
          <w:sz w:val="28"/>
        </w:rPr>
        <w:t xml:space="preserve"> Зміст результатів навчання</w:t>
      </w:r>
    </w:p>
    <w:p w14:paraId="0BDC00E3" w14:textId="77777777" w:rsidR="00D17A91" w:rsidRDefault="00D17A91">
      <w:pPr>
        <w:pStyle w:val="Standard"/>
        <w:spacing w:line="100" w:lineRule="atLeast"/>
        <w:rPr>
          <w:rFonts w:ascii="Times New Roman" w:eastAsia="Calibri" w:hAnsi="Times New Roman" w:cs="Times New Roman"/>
          <w:b/>
          <w:color w:val="00000A"/>
          <w:sz w:val="28"/>
        </w:rPr>
      </w:pPr>
    </w:p>
    <w:tbl>
      <w:tblPr>
        <w:tblW w:w="9923" w:type="dxa"/>
        <w:tblInd w:w="-147" w:type="dxa"/>
        <w:tblLayout w:type="fixed"/>
        <w:tblCellMar>
          <w:left w:w="10" w:type="dxa"/>
          <w:right w:w="10" w:type="dxa"/>
        </w:tblCellMar>
        <w:tblLook w:val="04A0" w:firstRow="1" w:lastRow="0" w:firstColumn="1" w:lastColumn="0" w:noHBand="0" w:noVBand="1"/>
      </w:tblPr>
      <w:tblGrid>
        <w:gridCol w:w="1702"/>
        <w:gridCol w:w="1984"/>
        <w:gridCol w:w="3119"/>
        <w:gridCol w:w="3118"/>
      </w:tblGrid>
      <w:tr w:rsidR="00D17A91" w14:paraId="7B81A42C" w14:textId="77777777">
        <w:trPr>
          <w:trHeight w:val="276"/>
        </w:trPr>
        <w:tc>
          <w:tcPr>
            <w:tcW w:w="1702" w:type="dxa"/>
            <w:vMerge w:val="restart"/>
            <w:tcBorders>
              <w:top w:val="single" w:sz="4" w:space="0" w:color="000000"/>
              <w:left w:val="single" w:sz="4" w:space="0" w:color="000000"/>
            </w:tcBorders>
            <w:shd w:val="clear" w:color="auto" w:fill="FFFFFF"/>
            <w:tcMar>
              <w:top w:w="0" w:type="dxa"/>
              <w:left w:w="108" w:type="dxa"/>
              <w:bottom w:w="0" w:type="dxa"/>
              <w:right w:w="108" w:type="dxa"/>
            </w:tcMar>
          </w:tcPr>
          <w:p w14:paraId="121AA97C" w14:textId="77777777" w:rsidR="00D17A91" w:rsidRDefault="00FE7674">
            <w:pPr>
              <w:tabs>
                <w:tab w:val="left" w:pos="982"/>
              </w:tabs>
              <w:spacing w:line="100" w:lineRule="atLeast"/>
              <w:ind w:left="-57" w:right="-57"/>
              <w:jc w:val="center"/>
              <w:rPr>
                <w:rFonts w:eastAsia="Times New Roman" w:cs="Times New Roman"/>
                <w:b/>
                <w:color w:val="00000A"/>
                <w:lang w:bidi="ar-SA"/>
              </w:rPr>
            </w:pPr>
            <w:r>
              <w:rPr>
                <w:rFonts w:eastAsia="Times New Roman" w:cs="Times New Roman"/>
                <w:b/>
                <w:color w:val="00000A"/>
                <w:lang w:bidi="ar-SA"/>
              </w:rPr>
              <w:t>Результати навчання</w:t>
            </w:r>
          </w:p>
        </w:tc>
        <w:tc>
          <w:tcPr>
            <w:tcW w:w="1984" w:type="dxa"/>
            <w:vMerge w:val="restart"/>
            <w:tcBorders>
              <w:top w:val="single" w:sz="4" w:space="0" w:color="000000"/>
              <w:left w:val="single" w:sz="4" w:space="0" w:color="000000"/>
            </w:tcBorders>
            <w:shd w:val="clear" w:color="auto" w:fill="FFFFFF"/>
            <w:tcMar>
              <w:top w:w="0" w:type="dxa"/>
              <w:left w:w="108" w:type="dxa"/>
              <w:bottom w:w="0" w:type="dxa"/>
              <w:right w:w="108" w:type="dxa"/>
            </w:tcMar>
          </w:tcPr>
          <w:p w14:paraId="23E4A32F" w14:textId="77777777" w:rsidR="00D17A91" w:rsidRDefault="00FE7674">
            <w:pPr>
              <w:tabs>
                <w:tab w:val="left" w:pos="1044"/>
              </w:tabs>
              <w:spacing w:line="100" w:lineRule="atLeast"/>
              <w:ind w:left="-57" w:right="-57"/>
              <w:jc w:val="center"/>
              <w:rPr>
                <w:rFonts w:eastAsia="Times New Roman" w:cs="Times New Roman"/>
                <w:b/>
                <w:color w:val="00000A"/>
                <w:lang w:bidi="ar-SA"/>
              </w:rPr>
            </w:pPr>
            <w:r>
              <w:rPr>
                <w:rFonts w:eastAsia="Times New Roman" w:cs="Times New Roman"/>
                <w:b/>
                <w:color w:val="00000A"/>
                <w:lang w:bidi="ar-SA"/>
              </w:rPr>
              <w:t xml:space="preserve"> Компетентності</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551134" w14:textId="77777777" w:rsidR="00D17A91" w:rsidRDefault="00FE7674">
            <w:pPr>
              <w:tabs>
                <w:tab w:val="left" w:pos="1044"/>
              </w:tabs>
              <w:spacing w:line="100" w:lineRule="atLeast"/>
              <w:ind w:left="-57" w:right="-57"/>
              <w:jc w:val="center"/>
            </w:pPr>
            <w:r>
              <w:rPr>
                <w:rStyle w:val="a3"/>
                <w:rFonts w:eastAsia="Times New Roman" w:cs="Times New Roman"/>
                <w:b/>
                <w:color w:val="00000A"/>
                <w:lang w:bidi="ar-SA"/>
              </w:rPr>
              <w:t>Зміст  компетентностей</w:t>
            </w:r>
          </w:p>
        </w:tc>
      </w:tr>
      <w:tr w:rsidR="00D17A91" w14:paraId="26642C7E" w14:textId="77777777" w:rsidTr="00403EBF">
        <w:trPr>
          <w:trHeight w:val="276"/>
        </w:trPr>
        <w:tc>
          <w:tcPr>
            <w:tcW w:w="1702" w:type="dxa"/>
            <w:vMerge/>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tcPr>
          <w:p w14:paraId="3784133D" w14:textId="77777777" w:rsidR="00D17A91" w:rsidRDefault="00D17A91"/>
        </w:tc>
        <w:tc>
          <w:tcPr>
            <w:tcW w:w="1984" w:type="dxa"/>
            <w:vMerge/>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tcPr>
          <w:p w14:paraId="60E2CA53" w14:textId="77777777" w:rsidR="00D17A91" w:rsidRDefault="00D17A91"/>
        </w:tc>
        <w:tc>
          <w:tcPr>
            <w:tcW w:w="3119"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tcPr>
          <w:p w14:paraId="7778B0B5" w14:textId="77777777" w:rsidR="00D17A91" w:rsidRDefault="00FE7674">
            <w:pPr>
              <w:tabs>
                <w:tab w:val="left" w:pos="177"/>
              </w:tabs>
              <w:spacing w:line="100" w:lineRule="atLeast"/>
              <w:ind w:left="-57" w:right="-57"/>
              <w:jc w:val="center"/>
              <w:rPr>
                <w:rFonts w:eastAsia="Times New Roman" w:cs="Times New Roman"/>
                <w:b/>
                <w:color w:val="000000"/>
                <w:lang w:bidi="ar-SA"/>
              </w:rPr>
            </w:pPr>
            <w:r>
              <w:rPr>
                <w:rFonts w:eastAsia="Times New Roman" w:cs="Times New Roman"/>
                <w:b/>
                <w:color w:val="000000"/>
                <w:lang w:bidi="ar-SA"/>
              </w:rPr>
              <w:t>Знати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018CC" w14:textId="77777777" w:rsidR="00D17A91" w:rsidRDefault="00FE7674">
            <w:pPr>
              <w:tabs>
                <w:tab w:val="left" w:pos="177"/>
              </w:tabs>
              <w:spacing w:line="100" w:lineRule="atLeast"/>
              <w:ind w:left="-57" w:right="-57"/>
              <w:jc w:val="center"/>
            </w:pPr>
            <w:r>
              <w:rPr>
                <w:rStyle w:val="a3"/>
                <w:rFonts w:eastAsia="Times New Roman" w:cs="Times New Roman"/>
                <w:b/>
                <w:color w:val="000000"/>
                <w:lang w:val="ru-RU" w:bidi="ar-SA"/>
              </w:rPr>
              <w:t>Ум</w:t>
            </w:r>
            <w:r>
              <w:rPr>
                <w:rStyle w:val="a3"/>
                <w:rFonts w:eastAsia="Times New Roman" w:cs="Times New Roman"/>
                <w:b/>
                <w:color w:val="000000"/>
                <w:lang w:bidi="ar-SA"/>
              </w:rPr>
              <w:t>іти</w:t>
            </w:r>
          </w:p>
        </w:tc>
      </w:tr>
      <w:tr w:rsidR="00D17A91" w14:paraId="372389CC" w14:textId="77777777" w:rsidTr="007B4130">
        <w:trPr>
          <w:trHeight w:val="7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C2E85A" w14:textId="77777777" w:rsidR="00D17A91" w:rsidRDefault="00FE7674">
            <w:pPr>
              <w:ind w:left="-57" w:right="-57"/>
              <w:jc w:val="both"/>
              <w:rPr>
                <w:rFonts w:eastAsia="Times New Roman" w:cs="Times New Roman"/>
                <w:color w:val="000000"/>
                <w:lang w:eastAsia="uk-UA" w:bidi="ar-SA"/>
              </w:rPr>
            </w:pPr>
            <w:r>
              <w:rPr>
                <w:rFonts w:eastAsia="Times New Roman" w:cs="Times New Roman"/>
                <w:color w:val="000000"/>
                <w:lang w:eastAsia="uk-UA" w:bidi="ar-SA"/>
              </w:rPr>
              <w:t>РН1. Підготовка до виконання робіт</w:t>
            </w:r>
          </w:p>
          <w:p w14:paraId="7958A55A" w14:textId="77777777" w:rsidR="00D17A91" w:rsidRDefault="00D17A91">
            <w:pPr>
              <w:spacing w:line="100" w:lineRule="atLeast"/>
              <w:ind w:left="-57" w:right="-57"/>
              <w:jc w:val="center"/>
              <w:rPr>
                <w:rFonts w:eastAsia="Times New Roman" w:cs="Times New Roman"/>
                <w:color w:val="000000"/>
                <w:lang w:bidi="ar-SA"/>
              </w:rPr>
            </w:pPr>
          </w:p>
          <w:p w14:paraId="58CC53AC" w14:textId="77777777" w:rsidR="00D17A91" w:rsidRDefault="00D17A91">
            <w:pPr>
              <w:spacing w:line="100" w:lineRule="atLeast"/>
              <w:ind w:left="-57" w:right="-57"/>
              <w:jc w:val="center"/>
              <w:rPr>
                <w:rFonts w:eastAsia="Times New Roman" w:cs="Times New Roman"/>
                <w:color w:val="000000"/>
                <w:lang w:bidi="ar-SA"/>
              </w:rPr>
            </w:pPr>
          </w:p>
          <w:p w14:paraId="31B2CF91" w14:textId="77777777" w:rsidR="00D17A91" w:rsidRDefault="00D17A91">
            <w:pPr>
              <w:spacing w:line="100" w:lineRule="atLeast"/>
              <w:ind w:left="-57" w:right="-57"/>
              <w:jc w:val="center"/>
              <w:rPr>
                <w:rFonts w:eastAsia="Times New Roman" w:cs="Times New Roman"/>
                <w:color w:val="000000"/>
                <w:lang w:bidi="ar-SA"/>
              </w:rPr>
            </w:pPr>
          </w:p>
          <w:p w14:paraId="33D1BE99" w14:textId="77777777" w:rsidR="00D17A91" w:rsidRDefault="00D17A91">
            <w:pPr>
              <w:spacing w:line="100" w:lineRule="atLeast"/>
              <w:ind w:left="-57" w:right="-57"/>
              <w:jc w:val="center"/>
              <w:rPr>
                <w:rFonts w:eastAsia="Times New Roman" w:cs="Times New Roman"/>
                <w:color w:val="000000"/>
                <w:lang w:bidi="ar-SA"/>
              </w:rPr>
            </w:pPr>
          </w:p>
          <w:p w14:paraId="1089D405" w14:textId="77777777" w:rsidR="00D17A91" w:rsidRDefault="00D17A91">
            <w:pPr>
              <w:spacing w:line="100" w:lineRule="atLeast"/>
              <w:ind w:left="-57" w:right="-57"/>
              <w:jc w:val="center"/>
              <w:rPr>
                <w:rFonts w:eastAsia="Times New Roman" w:cs="Times New Roman"/>
                <w:color w:val="000000"/>
                <w:lang w:bidi="ar-SA"/>
              </w:rPr>
            </w:pPr>
          </w:p>
          <w:p w14:paraId="12976E87" w14:textId="77777777" w:rsidR="00D17A91" w:rsidRDefault="00D17A91">
            <w:pPr>
              <w:spacing w:line="100" w:lineRule="atLeast"/>
              <w:ind w:left="-57" w:right="-57"/>
              <w:jc w:val="center"/>
              <w:rPr>
                <w:rFonts w:eastAsia="Times New Roman" w:cs="Times New Roman"/>
                <w:color w:val="000000"/>
                <w:lang w:bidi="ar-SA"/>
              </w:rPr>
            </w:pPr>
          </w:p>
          <w:p w14:paraId="5677F90C" w14:textId="77777777" w:rsidR="00D17A91" w:rsidRDefault="00D17A91">
            <w:pPr>
              <w:spacing w:line="100" w:lineRule="atLeast"/>
              <w:ind w:left="-57" w:right="-57"/>
              <w:jc w:val="center"/>
              <w:rPr>
                <w:rFonts w:eastAsia="Times New Roman" w:cs="Times New Roman"/>
                <w:color w:val="000000"/>
                <w:lang w:bidi="ar-SA"/>
              </w:rPr>
            </w:pPr>
          </w:p>
          <w:p w14:paraId="539A308D" w14:textId="77777777" w:rsidR="00D17A91" w:rsidRDefault="00D17A91">
            <w:pPr>
              <w:spacing w:line="100" w:lineRule="atLeast"/>
              <w:ind w:left="-57" w:right="-57"/>
              <w:jc w:val="center"/>
              <w:rPr>
                <w:rFonts w:eastAsia="Times New Roman" w:cs="Times New Roman"/>
                <w:color w:val="000000"/>
                <w:lang w:bidi="ar-SA"/>
              </w:rPr>
            </w:pPr>
          </w:p>
          <w:p w14:paraId="5D458057" w14:textId="77777777" w:rsidR="00D17A91" w:rsidRDefault="00D17A91">
            <w:pPr>
              <w:spacing w:line="100" w:lineRule="atLeast"/>
              <w:ind w:left="-57" w:right="-57"/>
              <w:jc w:val="center"/>
              <w:rPr>
                <w:rFonts w:eastAsia="Times New Roman" w:cs="Times New Roman"/>
                <w:color w:val="000000"/>
                <w:lang w:bidi="ar-SA"/>
              </w:rPr>
            </w:pPr>
          </w:p>
          <w:p w14:paraId="4E5971C1" w14:textId="77777777" w:rsidR="00D17A91" w:rsidRDefault="00D17A91">
            <w:pPr>
              <w:spacing w:line="100" w:lineRule="atLeast"/>
              <w:ind w:left="-57" w:right="-57"/>
              <w:jc w:val="center"/>
              <w:rPr>
                <w:rFonts w:eastAsia="Times New Roman" w:cs="Times New Roman"/>
                <w:color w:val="000000"/>
                <w:lang w:bidi="ar-SA"/>
              </w:rPr>
            </w:pPr>
          </w:p>
          <w:p w14:paraId="586DE562" w14:textId="77777777" w:rsidR="00D17A91" w:rsidRDefault="00D17A91">
            <w:pPr>
              <w:spacing w:line="100" w:lineRule="atLeast"/>
              <w:ind w:left="-57" w:right="-57"/>
              <w:jc w:val="center"/>
              <w:rPr>
                <w:rFonts w:eastAsia="Times New Roman" w:cs="Times New Roman"/>
                <w:color w:val="000000"/>
                <w:lang w:bidi="ar-SA"/>
              </w:rPr>
            </w:pPr>
          </w:p>
          <w:p w14:paraId="0B05CC80" w14:textId="77777777" w:rsidR="00D17A91" w:rsidRDefault="00D17A91">
            <w:pPr>
              <w:spacing w:line="100" w:lineRule="atLeast"/>
              <w:ind w:left="-57" w:right="-57"/>
              <w:jc w:val="center"/>
              <w:rPr>
                <w:rFonts w:eastAsia="Times New Roman" w:cs="Times New Roman"/>
                <w:color w:val="000000"/>
                <w:lang w:bidi="ar-SA"/>
              </w:rPr>
            </w:pPr>
          </w:p>
          <w:p w14:paraId="7883138D" w14:textId="77777777" w:rsidR="00D17A91" w:rsidRDefault="00D17A91">
            <w:pPr>
              <w:spacing w:line="100" w:lineRule="atLeast"/>
              <w:ind w:left="-57" w:right="-57"/>
              <w:jc w:val="center"/>
              <w:rPr>
                <w:rFonts w:eastAsia="Times New Roman" w:cs="Times New Roman"/>
                <w:color w:val="000000"/>
                <w:lang w:bidi="ar-SA"/>
              </w:rPr>
            </w:pPr>
          </w:p>
          <w:p w14:paraId="57920C3F" w14:textId="77777777" w:rsidR="00D17A91" w:rsidRDefault="00D17A91">
            <w:pPr>
              <w:spacing w:line="100" w:lineRule="atLeast"/>
              <w:ind w:left="-57" w:right="-57"/>
              <w:jc w:val="center"/>
              <w:rPr>
                <w:rFonts w:eastAsia="Times New Roman" w:cs="Times New Roman"/>
                <w:color w:val="000000"/>
                <w:lang w:bidi="ar-SA"/>
              </w:rPr>
            </w:pPr>
          </w:p>
          <w:p w14:paraId="18ECA8D4" w14:textId="77777777" w:rsidR="00D17A91" w:rsidRDefault="00D17A91">
            <w:pPr>
              <w:spacing w:line="100" w:lineRule="atLeast"/>
              <w:ind w:left="-57" w:right="-57"/>
              <w:jc w:val="center"/>
              <w:rPr>
                <w:rFonts w:eastAsia="Times New Roman" w:cs="Times New Roman"/>
                <w:color w:val="000000"/>
                <w:lang w:bidi="ar-SA"/>
              </w:rPr>
            </w:pPr>
          </w:p>
          <w:p w14:paraId="4A157B9F" w14:textId="77777777" w:rsidR="00D17A91" w:rsidRDefault="00D17A91">
            <w:pPr>
              <w:spacing w:line="100" w:lineRule="atLeast"/>
              <w:ind w:left="-57" w:right="-57"/>
              <w:jc w:val="center"/>
              <w:rPr>
                <w:rFonts w:eastAsia="Times New Roman" w:cs="Times New Roman"/>
                <w:color w:val="000000"/>
                <w:lang w:bidi="ar-SA"/>
              </w:rPr>
            </w:pPr>
          </w:p>
          <w:p w14:paraId="35345BDA" w14:textId="77777777" w:rsidR="00D17A91" w:rsidRDefault="00D17A91">
            <w:pPr>
              <w:spacing w:line="100" w:lineRule="atLeast"/>
              <w:ind w:left="-57" w:right="-57"/>
              <w:jc w:val="center"/>
              <w:rPr>
                <w:rFonts w:eastAsia="Times New Roman" w:cs="Times New Roman"/>
                <w:color w:val="000000"/>
                <w:lang w:bidi="ar-SA"/>
              </w:rPr>
            </w:pPr>
          </w:p>
          <w:p w14:paraId="34B492E9" w14:textId="77777777" w:rsidR="00D17A91" w:rsidRDefault="00D17A91">
            <w:pPr>
              <w:spacing w:line="100" w:lineRule="atLeast"/>
              <w:ind w:left="-57" w:right="-57"/>
              <w:jc w:val="center"/>
              <w:rPr>
                <w:rFonts w:eastAsia="Times New Roman" w:cs="Times New Roman"/>
                <w:color w:val="000000"/>
                <w:lang w:bidi="ar-SA"/>
              </w:rPr>
            </w:pPr>
          </w:p>
          <w:p w14:paraId="0E74D0E2" w14:textId="77777777" w:rsidR="00D17A91" w:rsidRDefault="00D17A91">
            <w:pPr>
              <w:spacing w:line="100" w:lineRule="atLeast"/>
              <w:ind w:left="-57" w:right="-57"/>
              <w:jc w:val="center"/>
              <w:rPr>
                <w:rFonts w:eastAsia="Times New Roman" w:cs="Times New Roman"/>
                <w:color w:val="000000"/>
                <w:lang w:bidi="ar-SA"/>
              </w:rPr>
            </w:pPr>
          </w:p>
          <w:p w14:paraId="327E3895" w14:textId="77777777" w:rsidR="00D17A91" w:rsidRDefault="00D17A91">
            <w:pPr>
              <w:spacing w:line="100" w:lineRule="atLeast"/>
              <w:ind w:left="-57" w:right="-57"/>
              <w:jc w:val="center"/>
              <w:rPr>
                <w:rFonts w:eastAsia="Times New Roman" w:cs="Times New Roman"/>
                <w:color w:val="000000"/>
                <w:lang w:bidi="ar-SA"/>
              </w:rPr>
            </w:pPr>
          </w:p>
          <w:p w14:paraId="2F4D74BC" w14:textId="77777777" w:rsidR="00D17A91" w:rsidRDefault="00D17A91">
            <w:pPr>
              <w:spacing w:line="100" w:lineRule="atLeast"/>
              <w:ind w:left="-57" w:right="-57"/>
              <w:jc w:val="center"/>
              <w:rPr>
                <w:rFonts w:eastAsia="Times New Roman" w:cs="Times New Roman"/>
                <w:color w:val="000000"/>
                <w:lang w:bidi="ar-SA"/>
              </w:rPr>
            </w:pPr>
          </w:p>
          <w:p w14:paraId="49842A83" w14:textId="77777777" w:rsidR="00D17A91" w:rsidRDefault="00D17A91">
            <w:pPr>
              <w:spacing w:line="100" w:lineRule="atLeast"/>
              <w:ind w:left="-57" w:right="-57"/>
              <w:jc w:val="center"/>
              <w:rPr>
                <w:rFonts w:eastAsia="Times New Roman" w:cs="Times New Roman"/>
                <w:color w:val="000000"/>
                <w:lang w:bidi="ar-SA"/>
              </w:rPr>
            </w:pPr>
          </w:p>
          <w:p w14:paraId="6E5FB1BD" w14:textId="77777777" w:rsidR="00D17A91" w:rsidRDefault="00D17A91">
            <w:pPr>
              <w:spacing w:line="100" w:lineRule="atLeast"/>
              <w:ind w:left="-57" w:right="-57"/>
              <w:jc w:val="center"/>
              <w:rPr>
                <w:rFonts w:eastAsia="Times New Roman" w:cs="Times New Roman"/>
                <w:color w:val="000000"/>
                <w:lang w:bidi="ar-SA"/>
              </w:rPr>
            </w:pPr>
          </w:p>
          <w:p w14:paraId="68328ACE" w14:textId="77777777" w:rsidR="00D17A91" w:rsidRDefault="00D17A91">
            <w:pPr>
              <w:spacing w:line="100" w:lineRule="atLeast"/>
              <w:ind w:left="-57" w:right="-57"/>
              <w:jc w:val="center"/>
              <w:rPr>
                <w:rFonts w:eastAsia="Times New Roman" w:cs="Times New Roman"/>
                <w:color w:val="000000"/>
                <w:lang w:bidi="ar-SA"/>
              </w:rPr>
            </w:pPr>
          </w:p>
          <w:p w14:paraId="7603F772" w14:textId="77777777" w:rsidR="00D17A91" w:rsidRDefault="00D17A91">
            <w:pPr>
              <w:spacing w:line="100" w:lineRule="atLeast"/>
              <w:ind w:left="-57" w:right="-57"/>
              <w:jc w:val="center"/>
              <w:rPr>
                <w:rFonts w:eastAsia="Times New Roman" w:cs="Times New Roman"/>
                <w:color w:val="000000"/>
                <w:lang w:bidi="ar-SA"/>
              </w:rPr>
            </w:pPr>
          </w:p>
          <w:p w14:paraId="1138BEDD" w14:textId="77777777" w:rsidR="00D17A91" w:rsidRDefault="00D17A91">
            <w:pPr>
              <w:spacing w:line="100" w:lineRule="atLeast"/>
              <w:ind w:left="-57" w:right="-57"/>
              <w:jc w:val="center"/>
              <w:rPr>
                <w:rFonts w:eastAsia="Times New Roman" w:cs="Times New Roman"/>
                <w:color w:val="000000"/>
                <w:lang w:bidi="ar-SA"/>
              </w:rPr>
            </w:pPr>
          </w:p>
          <w:p w14:paraId="48FECDDF" w14:textId="77777777" w:rsidR="00D17A91" w:rsidRDefault="00D17A91">
            <w:pPr>
              <w:spacing w:line="100" w:lineRule="atLeast"/>
              <w:ind w:left="-57" w:right="-57"/>
              <w:jc w:val="center"/>
              <w:rPr>
                <w:rFonts w:eastAsia="Times New Roman" w:cs="Times New Roman"/>
                <w:color w:val="000000"/>
                <w:lang w:bidi="ar-SA"/>
              </w:rPr>
            </w:pPr>
          </w:p>
          <w:p w14:paraId="722CB694" w14:textId="77777777" w:rsidR="00D17A91" w:rsidRDefault="00D17A91">
            <w:pPr>
              <w:spacing w:line="100" w:lineRule="atLeast"/>
              <w:ind w:left="-57" w:right="-57"/>
              <w:jc w:val="center"/>
              <w:rPr>
                <w:rFonts w:eastAsia="Times New Roman" w:cs="Times New Roman"/>
                <w:color w:val="000000"/>
                <w:lang w:bidi="ar-SA"/>
              </w:rPr>
            </w:pPr>
          </w:p>
          <w:p w14:paraId="3865526A" w14:textId="77777777" w:rsidR="00D17A91" w:rsidRDefault="00D17A91">
            <w:pPr>
              <w:spacing w:line="100" w:lineRule="atLeast"/>
              <w:ind w:left="-57" w:right="-57"/>
              <w:jc w:val="center"/>
              <w:rPr>
                <w:rFonts w:eastAsia="Times New Roman" w:cs="Times New Roman"/>
                <w:color w:val="000000"/>
                <w:lang w:bidi="ar-SA"/>
              </w:rPr>
            </w:pPr>
          </w:p>
          <w:p w14:paraId="22176FB8" w14:textId="77777777" w:rsidR="00D17A91" w:rsidRDefault="00D17A91">
            <w:pPr>
              <w:spacing w:line="100" w:lineRule="atLeast"/>
              <w:ind w:left="-57" w:right="-57"/>
              <w:jc w:val="center"/>
              <w:rPr>
                <w:rFonts w:eastAsia="Times New Roman" w:cs="Times New Roman"/>
                <w:color w:val="000000"/>
                <w:lang w:bidi="ar-SA"/>
              </w:rPr>
            </w:pPr>
          </w:p>
          <w:p w14:paraId="7825BD0F" w14:textId="77777777" w:rsidR="00D17A91" w:rsidRDefault="00D17A91">
            <w:pPr>
              <w:spacing w:line="100" w:lineRule="atLeast"/>
              <w:ind w:left="-57" w:right="-57"/>
              <w:jc w:val="center"/>
              <w:rPr>
                <w:rFonts w:eastAsia="Times New Roman" w:cs="Times New Roman"/>
                <w:color w:val="000000"/>
                <w:lang w:bidi="ar-SA"/>
              </w:rPr>
            </w:pPr>
          </w:p>
          <w:p w14:paraId="5AD2D2C5" w14:textId="77777777" w:rsidR="00D17A91" w:rsidRDefault="00D17A91">
            <w:pPr>
              <w:spacing w:line="100" w:lineRule="atLeast"/>
              <w:ind w:left="-57" w:right="-57"/>
              <w:jc w:val="center"/>
              <w:rPr>
                <w:rFonts w:eastAsia="Times New Roman" w:cs="Times New Roman"/>
                <w:color w:val="000000"/>
                <w:lang w:bidi="ar-SA"/>
              </w:rPr>
            </w:pPr>
          </w:p>
          <w:p w14:paraId="64ECC62D" w14:textId="77777777" w:rsidR="00D17A91" w:rsidRDefault="00D17A91">
            <w:pPr>
              <w:spacing w:line="100" w:lineRule="atLeast"/>
              <w:ind w:left="-57" w:right="-57"/>
              <w:jc w:val="center"/>
              <w:rPr>
                <w:rFonts w:eastAsia="Times New Roman" w:cs="Times New Roman"/>
                <w:color w:val="000000"/>
                <w:lang w:bidi="ar-SA"/>
              </w:rPr>
            </w:pPr>
          </w:p>
          <w:p w14:paraId="6A7B9ACA" w14:textId="77777777" w:rsidR="00D17A91" w:rsidRDefault="00D17A91">
            <w:pPr>
              <w:spacing w:line="100" w:lineRule="atLeast"/>
              <w:ind w:left="-57" w:right="-57"/>
              <w:jc w:val="center"/>
              <w:rPr>
                <w:rFonts w:eastAsia="Times New Roman" w:cs="Times New Roman"/>
                <w:color w:val="000000"/>
                <w:lang w:bidi="ar-SA"/>
              </w:rPr>
            </w:pPr>
          </w:p>
          <w:p w14:paraId="22EE2D8C" w14:textId="77777777" w:rsidR="00D17A91" w:rsidRDefault="00D17A91">
            <w:pPr>
              <w:spacing w:line="100" w:lineRule="atLeast"/>
              <w:ind w:left="-57" w:right="-57"/>
              <w:jc w:val="center"/>
              <w:rPr>
                <w:rFonts w:eastAsia="Times New Roman" w:cs="Times New Roman"/>
                <w:color w:val="000000"/>
                <w:lang w:bidi="ar-SA"/>
              </w:rPr>
            </w:pPr>
          </w:p>
          <w:p w14:paraId="2656187F" w14:textId="77777777" w:rsidR="00D17A91" w:rsidRDefault="00D17A91">
            <w:pPr>
              <w:spacing w:line="100" w:lineRule="atLeast"/>
              <w:ind w:left="-57" w:right="-57"/>
              <w:jc w:val="center"/>
              <w:rPr>
                <w:rFonts w:eastAsia="Times New Roman" w:cs="Times New Roman"/>
                <w:color w:val="000000"/>
                <w:lang w:bidi="ar-SA"/>
              </w:rPr>
            </w:pPr>
          </w:p>
          <w:p w14:paraId="4FF6824C" w14:textId="77777777" w:rsidR="00D17A91" w:rsidRDefault="00D17A91">
            <w:pPr>
              <w:spacing w:line="100" w:lineRule="atLeast"/>
              <w:ind w:left="-57" w:right="-57"/>
              <w:jc w:val="center"/>
              <w:rPr>
                <w:rFonts w:eastAsia="Times New Roman" w:cs="Times New Roman"/>
                <w:color w:val="000000"/>
                <w:lang w:bidi="ar-SA"/>
              </w:rPr>
            </w:pPr>
          </w:p>
          <w:p w14:paraId="3EF1865C" w14:textId="77777777" w:rsidR="00D17A91" w:rsidRDefault="00D17A91">
            <w:pPr>
              <w:spacing w:line="100" w:lineRule="atLeast"/>
              <w:ind w:left="-57" w:right="-57"/>
              <w:jc w:val="center"/>
              <w:rPr>
                <w:rFonts w:eastAsia="Times New Roman" w:cs="Times New Roman"/>
                <w:color w:val="000000"/>
                <w:lang w:bidi="ar-SA"/>
              </w:rPr>
            </w:pPr>
          </w:p>
          <w:p w14:paraId="52BC4EB6" w14:textId="77777777" w:rsidR="00D17A91" w:rsidRDefault="00D17A91">
            <w:pPr>
              <w:spacing w:line="100" w:lineRule="atLeast"/>
              <w:ind w:left="-57" w:right="-57"/>
              <w:jc w:val="center"/>
              <w:rPr>
                <w:rFonts w:eastAsia="Times New Roman" w:cs="Times New Roman"/>
                <w:color w:val="000000"/>
                <w:lang w:bidi="ar-SA"/>
              </w:rPr>
            </w:pPr>
          </w:p>
          <w:p w14:paraId="1D248D69" w14:textId="77777777" w:rsidR="00D17A91" w:rsidRDefault="00D17A91">
            <w:pPr>
              <w:spacing w:line="100" w:lineRule="atLeast"/>
              <w:ind w:left="-57" w:right="-57"/>
              <w:jc w:val="center"/>
              <w:rPr>
                <w:rFonts w:eastAsia="Times New Roman" w:cs="Times New Roman"/>
                <w:color w:val="000000"/>
                <w:lang w:bidi="ar-SA"/>
              </w:rPr>
            </w:pPr>
          </w:p>
          <w:p w14:paraId="1E51C133" w14:textId="77777777" w:rsidR="00D17A91" w:rsidRDefault="00D17A91">
            <w:pPr>
              <w:spacing w:line="100" w:lineRule="atLeast"/>
              <w:ind w:left="-57" w:right="-57"/>
              <w:jc w:val="center"/>
              <w:rPr>
                <w:rFonts w:eastAsia="Times New Roman" w:cs="Times New Roman"/>
                <w:color w:val="000000"/>
                <w:lang w:bidi="ar-SA"/>
              </w:rPr>
            </w:pPr>
          </w:p>
          <w:p w14:paraId="416D8304" w14:textId="77777777" w:rsidR="00D17A91" w:rsidRDefault="00D17A91">
            <w:pPr>
              <w:spacing w:line="100" w:lineRule="atLeast"/>
              <w:ind w:left="-57" w:right="-57"/>
              <w:jc w:val="center"/>
              <w:rPr>
                <w:rFonts w:eastAsia="Times New Roman" w:cs="Times New Roman"/>
                <w:color w:val="000000"/>
                <w:lang w:bidi="ar-SA"/>
              </w:rPr>
            </w:pPr>
          </w:p>
          <w:p w14:paraId="214800DA" w14:textId="77777777" w:rsidR="00D17A91" w:rsidRDefault="00D17A91">
            <w:pPr>
              <w:spacing w:line="100" w:lineRule="atLeast"/>
              <w:ind w:left="-57" w:right="-57"/>
              <w:jc w:val="center"/>
              <w:rPr>
                <w:rFonts w:eastAsia="Times New Roman" w:cs="Times New Roman"/>
                <w:color w:val="000000"/>
                <w:lang w:bidi="ar-SA"/>
              </w:rPr>
            </w:pPr>
          </w:p>
          <w:p w14:paraId="62558136" w14:textId="77777777" w:rsidR="00D17A91" w:rsidRDefault="00D17A91">
            <w:pPr>
              <w:spacing w:line="100" w:lineRule="atLeast"/>
              <w:ind w:left="-57" w:right="-57"/>
              <w:jc w:val="center"/>
              <w:rPr>
                <w:rFonts w:eastAsia="Times New Roman" w:cs="Times New Roman"/>
                <w:color w:val="000000"/>
                <w:lang w:bidi="ar-SA"/>
              </w:rPr>
            </w:pPr>
          </w:p>
          <w:p w14:paraId="054AE28A" w14:textId="77777777" w:rsidR="00D17A91" w:rsidRDefault="00D17A91">
            <w:pPr>
              <w:spacing w:line="100" w:lineRule="atLeast"/>
              <w:ind w:left="-57" w:right="-57"/>
              <w:jc w:val="center"/>
              <w:rPr>
                <w:rFonts w:eastAsia="Times New Roman" w:cs="Times New Roman"/>
                <w:color w:val="000000"/>
                <w:lang w:bidi="ar-SA"/>
              </w:rPr>
            </w:pPr>
          </w:p>
          <w:p w14:paraId="24E18D85" w14:textId="77777777" w:rsidR="00D17A91" w:rsidRDefault="00D17A91">
            <w:pPr>
              <w:spacing w:line="100" w:lineRule="atLeast"/>
              <w:ind w:left="-57" w:right="-57"/>
              <w:jc w:val="center"/>
              <w:rPr>
                <w:rFonts w:eastAsia="Times New Roman" w:cs="Times New Roman"/>
                <w:color w:val="000000"/>
                <w:lang w:bidi="ar-SA"/>
              </w:rPr>
            </w:pPr>
          </w:p>
          <w:p w14:paraId="7BFEE26E" w14:textId="77777777" w:rsidR="00D17A91" w:rsidRDefault="00D17A91">
            <w:pPr>
              <w:spacing w:line="100" w:lineRule="atLeast"/>
              <w:ind w:left="-57" w:right="-57"/>
              <w:jc w:val="center"/>
              <w:rPr>
                <w:rFonts w:eastAsia="Times New Roman" w:cs="Times New Roman"/>
                <w:color w:val="000000"/>
                <w:lang w:bidi="ar-SA"/>
              </w:rPr>
            </w:pPr>
          </w:p>
          <w:p w14:paraId="7C41A239" w14:textId="77777777" w:rsidR="00D17A91" w:rsidRDefault="00D17A91">
            <w:pPr>
              <w:spacing w:line="100" w:lineRule="atLeast"/>
              <w:ind w:left="-57" w:right="-57"/>
              <w:jc w:val="center"/>
              <w:rPr>
                <w:rFonts w:eastAsia="Times New Roman" w:cs="Times New Roman"/>
                <w:color w:val="000000"/>
                <w:lang w:bidi="ar-SA"/>
              </w:rPr>
            </w:pPr>
          </w:p>
          <w:p w14:paraId="7CF9661B" w14:textId="77777777" w:rsidR="00D17A91" w:rsidRDefault="00D17A91">
            <w:pPr>
              <w:spacing w:line="100" w:lineRule="atLeast"/>
              <w:ind w:left="-57" w:right="-57"/>
              <w:jc w:val="center"/>
              <w:rPr>
                <w:rFonts w:eastAsia="Times New Roman" w:cs="Times New Roman"/>
                <w:color w:val="000000"/>
                <w:lang w:bidi="ar-SA"/>
              </w:rPr>
            </w:pPr>
          </w:p>
          <w:p w14:paraId="06CF0E53" w14:textId="77777777" w:rsidR="00D17A91" w:rsidRDefault="00D17A91">
            <w:pPr>
              <w:spacing w:line="100" w:lineRule="atLeast"/>
              <w:ind w:left="-57" w:right="-57"/>
              <w:jc w:val="center"/>
              <w:rPr>
                <w:rFonts w:eastAsia="Times New Roman" w:cs="Times New Roman"/>
                <w:color w:val="000000"/>
                <w:lang w:bidi="ar-SA"/>
              </w:rPr>
            </w:pPr>
          </w:p>
          <w:p w14:paraId="50654B03" w14:textId="77777777" w:rsidR="00D17A91" w:rsidRDefault="00D17A91">
            <w:pPr>
              <w:spacing w:line="100" w:lineRule="atLeast"/>
              <w:ind w:left="-57" w:right="-57"/>
              <w:jc w:val="center"/>
              <w:rPr>
                <w:rFonts w:eastAsia="Times New Roman" w:cs="Times New Roman"/>
                <w:color w:val="000000"/>
                <w:lang w:bidi="ar-SA"/>
              </w:rPr>
            </w:pPr>
          </w:p>
          <w:p w14:paraId="58FB8928" w14:textId="77777777" w:rsidR="00D17A91" w:rsidRDefault="00D17A91">
            <w:pPr>
              <w:spacing w:line="100" w:lineRule="atLeast"/>
              <w:ind w:left="-57" w:right="-57"/>
              <w:jc w:val="center"/>
              <w:rPr>
                <w:rFonts w:eastAsia="Times New Roman" w:cs="Times New Roman"/>
                <w:color w:val="000000"/>
                <w:lang w:bidi="ar-SA"/>
              </w:rPr>
            </w:pPr>
          </w:p>
          <w:p w14:paraId="44C99FEB" w14:textId="77777777" w:rsidR="00D17A91" w:rsidRDefault="00D17A91">
            <w:pPr>
              <w:spacing w:line="100" w:lineRule="atLeast"/>
              <w:ind w:left="-57" w:right="-57"/>
              <w:jc w:val="center"/>
              <w:rPr>
                <w:rFonts w:eastAsia="Times New Roman" w:cs="Times New Roman"/>
                <w:color w:val="000000"/>
                <w:lang w:bidi="ar-SA"/>
              </w:rPr>
            </w:pPr>
          </w:p>
          <w:p w14:paraId="0608D2CA" w14:textId="77777777" w:rsidR="00D17A91" w:rsidRDefault="00D17A91">
            <w:pPr>
              <w:spacing w:line="100" w:lineRule="atLeast"/>
              <w:ind w:left="-57" w:right="-57"/>
              <w:jc w:val="center"/>
              <w:rPr>
                <w:rFonts w:eastAsia="Times New Roman" w:cs="Times New Roman"/>
                <w:color w:val="000000"/>
                <w:lang w:bidi="ar-SA"/>
              </w:rPr>
            </w:pPr>
          </w:p>
          <w:p w14:paraId="1B8B4FC0" w14:textId="77777777" w:rsidR="00D17A91" w:rsidRDefault="00D17A91">
            <w:pPr>
              <w:spacing w:line="100" w:lineRule="atLeast"/>
              <w:ind w:left="-57" w:right="-57"/>
              <w:jc w:val="center"/>
              <w:rPr>
                <w:rFonts w:eastAsia="Times New Roman" w:cs="Times New Roman"/>
                <w:color w:val="000000"/>
                <w:lang w:bidi="ar-SA"/>
              </w:rPr>
            </w:pPr>
          </w:p>
          <w:p w14:paraId="4A7F2D59" w14:textId="77777777" w:rsidR="00D17A91" w:rsidRDefault="00D17A91">
            <w:pPr>
              <w:spacing w:line="100" w:lineRule="atLeast"/>
              <w:ind w:left="-57" w:right="-57"/>
              <w:jc w:val="center"/>
              <w:rPr>
                <w:rFonts w:eastAsia="Times New Roman" w:cs="Times New Roman"/>
                <w:color w:val="000000"/>
                <w:lang w:bidi="ar-SA"/>
              </w:rPr>
            </w:pPr>
          </w:p>
          <w:p w14:paraId="0BFB9CCE" w14:textId="77777777" w:rsidR="00D17A91" w:rsidRDefault="00D17A91">
            <w:pPr>
              <w:spacing w:line="100" w:lineRule="atLeast"/>
              <w:ind w:left="-57" w:right="-57"/>
              <w:jc w:val="center"/>
              <w:rPr>
                <w:rFonts w:eastAsia="Times New Roman" w:cs="Times New Roman"/>
                <w:color w:val="000000"/>
                <w:lang w:bidi="ar-SA"/>
              </w:rPr>
            </w:pPr>
          </w:p>
          <w:p w14:paraId="4EBB4CC6" w14:textId="77777777" w:rsidR="00D17A91" w:rsidRDefault="00D17A91">
            <w:pPr>
              <w:spacing w:line="100" w:lineRule="atLeast"/>
              <w:ind w:left="-57" w:right="-57"/>
              <w:jc w:val="center"/>
              <w:rPr>
                <w:rFonts w:eastAsia="Times New Roman" w:cs="Times New Roman"/>
                <w:color w:val="000000"/>
                <w:lang w:bidi="ar-SA"/>
              </w:rPr>
            </w:pPr>
          </w:p>
          <w:p w14:paraId="027D1BC7" w14:textId="77777777" w:rsidR="00D17A91" w:rsidRDefault="00D17A91">
            <w:pPr>
              <w:spacing w:line="100" w:lineRule="atLeast"/>
              <w:ind w:left="-57" w:right="-57"/>
              <w:jc w:val="center"/>
              <w:rPr>
                <w:rFonts w:eastAsia="Times New Roman" w:cs="Times New Roman"/>
                <w:color w:val="000000"/>
                <w:lang w:bidi="ar-SA"/>
              </w:rPr>
            </w:pPr>
          </w:p>
          <w:p w14:paraId="149F5E96" w14:textId="77777777" w:rsidR="00D17A91" w:rsidRDefault="00D17A91">
            <w:pPr>
              <w:spacing w:line="100" w:lineRule="atLeast"/>
              <w:ind w:left="-57" w:right="-57"/>
              <w:jc w:val="center"/>
              <w:rPr>
                <w:rFonts w:eastAsia="Times New Roman" w:cs="Times New Roman"/>
                <w:color w:val="000000"/>
                <w:lang w:bidi="ar-SA"/>
              </w:rPr>
            </w:pPr>
          </w:p>
          <w:p w14:paraId="40FC6A4D" w14:textId="77777777" w:rsidR="00D17A91" w:rsidRDefault="00D17A91">
            <w:pPr>
              <w:spacing w:line="100" w:lineRule="atLeast"/>
              <w:ind w:left="-57" w:right="-57"/>
              <w:jc w:val="center"/>
              <w:rPr>
                <w:rFonts w:eastAsia="Times New Roman" w:cs="Times New Roman"/>
                <w:color w:val="000000"/>
                <w:lang w:bidi="ar-SA"/>
              </w:rPr>
            </w:pPr>
          </w:p>
          <w:p w14:paraId="2E86D33B" w14:textId="77777777" w:rsidR="00D17A91" w:rsidRDefault="00D17A91">
            <w:pPr>
              <w:spacing w:line="100" w:lineRule="atLeast"/>
              <w:ind w:left="-57" w:right="-57"/>
              <w:jc w:val="center"/>
              <w:rPr>
                <w:rFonts w:eastAsia="Times New Roman" w:cs="Times New Roman"/>
                <w:color w:val="000000"/>
                <w:lang w:bidi="ar-SA"/>
              </w:rPr>
            </w:pPr>
          </w:p>
          <w:p w14:paraId="05624E50" w14:textId="77777777" w:rsidR="00D17A91" w:rsidRDefault="00D17A91">
            <w:pPr>
              <w:spacing w:line="100" w:lineRule="atLeast"/>
              <w:ind w:left="-57" w:right="-57"/>
              <w:jc w:val="center"/>
              <w:rPr>
                <w:rFonts w:eastAsia="Times New Roman" w:cs="Times New Roman"/>
                <w:color w:val="000000"/>
                <w:lang w:bidi="ar-SA"/>
              </w:rPr>
            </w:pPr>
          </w:p>
          <w:p w14:paraId="2762F84E" w14:textId="77777777" w:rsidR="00D17A91" w:rsidRDefault="00D17A91">
            <w:pPr>
              <w:spacing w:line="100" w:lineRule="atLeast"/>
              <w:ind w:left="-57" w:right="-57"/>
              <w:jc w:val="center"/>
              <w:rPr>
                <w:rFonts w:eastAsia="Times New Roman" w:cs="Times New Roman"/>
                <w:color w:val="000000"/>
                <w:lang w:bidi="ar-SA"/>
              </w:rPr>
            </w:pPr>
          </w:p>
          <w:p w14:paraId="1ADC8661" w14:textId="77777777" w:rsidR="00D17A91" w:rsidRDefault="00D17A91">
            <w:pPr>
              <w:spacing w:line="100" w:lineRule="atLeast"/>
              <w:ind w:left="-57" w:right="-57"/>
              <w:jc w:val="center"/>
              <w:rPr>
                <w:rFonts w:eastAsia="Times New Roman" w:cs="Times New Roman"/>
                <w:color w:val="000000"/>
                <w:lang w:bidi="ar-SA"/>
              </w:rPr>
            </w:pPr>
          </w:p>
          <w:p w14:paraId="191BFA01" w14:textId="77777777" w:rsidR="00D17A91" w:rsidRDefault="00D17A91">
            <w:pPr>
              <w:spacing w:line="100" w:lineRule="atLeast"/>
              <w:ind w:left="-57" w:right="-57"/>
              <w:jc w:val="center"/>
              <w:rPr>
                <w:rFonts w:eastAsia="Times New Roman" w:cs="Times New Roman"/>
                <w:color w:val="000000"/>
                <w:lang w:bidi="ar-SA"/>
              </w:rPr>
            </w:pPr>
          </w:p>
          <w:p w14:paraId="6152A5C5" w14:textId="77777777" w:rsidR="00D17A91" w:rsidRDefault="00D17A91">
            <w:pPr>
              <w:spacing w:line="100" w:lineRule="atLeast"/>
              <w:ind w:left="-57" w:right="-57"/>
              <w:jc w:val="center"/>
              <w:rPr>
                <w:rFonts w:eastAsia="Times New Roman" w:cs="Times New Roman"/>
                <w:color w:val="000000"/>
                <w:lang w:bidi="ar-SA"/>
              </w:rPr>
            </w:pPr>
          </w:p>
          <w:p w14:paraId="3AAE5341" w14:textId="77777777" w:rsidR="00D17A91" w:rsidRDefault="00D17A91">
            <w:pPr>
              <w:spacing w:line="100" w:lineRule="atLeast"/>
              <w:ind w:left="-57" w:right="-57"/>
              <w:jc w:val="center"/>
              <w:rPr>
                <w:rFonts w:eastAsia="Times New Roman" w:cs="Times New Roman"/>
                <w:color w:val="000000"/>
                <w:lang w:bidi="ar-SA"/>
              </w:rPr>
            </w:pPr>
          </w:p>
          <w:p w14:paraId="4CBCB28A" w14:textId="77777777" w:rsidR="00D17A91" w:rsidRDefault="00D17A91">
            <w:pPr>
              <w:spacing w:line="100" w:lineRule="atLeast"/>
              <w:ind w:left="-57" w:right="-57"/>
              <w:jc w:val="center"/>
              <w:rPr>
                <w:rFonts w:eastAsia="Times New Roman" w:cs="Times New Roman"/>
                <w:color w:val="000000"/>
                <w:lang w:bidi="ar-SA"/>
              </w:rPr>
            </w:pPr>
          </w:p>
          <w:p w14:paraId="7E1A2E5F" w14:textId="77777777" w:rsidR="00D17A91" w:rsidRDefault="00D17A91">
            <w:pPr>
              <w:spacing w:line="100" w:lineRule="atLeast"/>
              <w:ind w:left="-57" w:right="-57"/>
              <w:jc w:val="center"/>
              <w:rPr>
                <w:rFonts w:eastAsia="Times New Roman" w:cs="Times New Roman"/>
                <w:color w:val="000000"/>
                <w:lang w:bidi="ar-SA"/>
              </w:rPr>
            </w:pPr>
          </w:p>
          <w:p w14:paraId="4D71F556" w14:textId="77777777" w:rsidR="00D17A91" w:rsidRDefault="00D17A91">
            <w:pPr>
              <w:spacing w:line="100" w:lineRule="atLeast"/>
              <w:ind w:left="-57" w:right="-57"/>
              <w:jc w:val="center"/>
              <w:rPr>
                <w:rFonts w:eastAsia="Times New Roman" w:cs="Times New Roman"/>
                <w:color w:val="000000"/>
                <w:lang w:bidi="ar-SA"/>
              </w:rPr>
            </w:pPr>
          </w:p>
          <w:p w14:paraId="27DDC3C7" w14:textId="77777777" w:rsidR="00D17A91" w:rsidRDefault="00D17A91">
            <w:pPr>
              <w:spacing w:line="100" w:lineRule="atLeast"/>
              <w:ind w:left="-57" w:right="-57"/>
              <w:jc w:val="center"/>
              <w:rPr>
                <w:rFonts w:eastAsia="Times New Roman" w:cs="Times New Roman"/>
                <w:color w:val="000000"/>
                <w:lang w:bidi="ar-SA"/>
              </w:rPr>
            </w:pPr>
          </w:p>
          <w:p w14:paraId="01AC737A" w14:textId="77777777" w:rsidR="00D17A91" w:rsidRDefault="00D17A91">
            <w:pPr>
              <w:spacing w:line="100" w:lineRule="atLeast"/>
              <w:ind w:left="-57" w:right="-57"/>
              <w:jc w:val="center"/>
              <w:rPr>
                <w:rFonts w:eastAsia="Times New Roman" w:cs="Times New Roman"/>
                <w:color w:val="000000"/>
                <w:lang w:bidi="ar-SA"/>
              </w:rPr>
            </w:pPr>
          </w:p>
          <w:p w14:paraId="4FD6BC0D" w14:textId="77777777" w:rsidR="00D17A91" w:rsidRDefault="00D17A91">
            <w:pPr>
              <w:spacing w:line="100" w:lineRule="atLeast"/>
              <w:ind w:left="-57" w:right="-57"/>
              <w:jc w:val="center"/>
              <w:rPr>
                <w:rFonts w:eastAsia="Times New Roman" w:cs="Times New Roman"/>
                <w:color w:val="000000"/>
                <w:lang w:bidi="ar-SA"/>
              </w:rPr>
            </w:pPr>
          </w:p>
          <w:p w14:paraId="7BF9296B" w14:textId="77777777" w:rsidR="00D17A91" w:rsidRDefault="00D17A91">
            <w:pPr>
              <w:spacing w:line="100" w:lineRule="atLeast"/>
              <w:ind w:left="-57" w:right="-57"/>
              <w:jc w:val="center"/>
              <w:rPr>
                <w:rFonts w:eastAsia="Times New Roman" w:cs="Times New Roman"/>
                <w:color w:val="000000"/>
                <w:lang w:bidi="ar-SA"/>
              </w:rPr>
            </w:pPr>
          </w:p>
          <w:p w14:paraId="20B6F7E4" w14:textId="77777777" w:rsidR="00D17A91" w:rsidRDefault="00D17A91">
            <w:pPr>
              <w:spacing w:line="100" w:lineRule="atLeast"/>
              <w:ind w:left="-57" w:right="-57"/>
              <w:jc w:val="center"/>
              <w:rPr>
                <w:rFonts w:eastAsia="Times New Roman" w:cs="Times New Roman"/>
                <w:color w:val="000000"/>
                <w:lang w:bidi="ar-SA"/>
              </w:rPr>
            </w:pPr>
          </w:p>
          <w:p w14:paraId="2650AFC9" w14:textId="77777777" w:rsidR="00D17A91" w:rsidRDefault="00D17A91">
            <w:pPr>
              <w:spacing w:line="100" w:lineRule="atLeast"/>
              <w:ind w:left="-57" w:right="-57"/>
              <w:jc w:val="center"/>
              <w:rPr>
                <w:rFonts w:eastAsia="Times New Roman" w:cs="Times New Roman"/>
                <w:color w:val="000000"/>
                <w:lang w:bidi="ar-SA"/>
              </w:rPr>
            </w:pPr>
          </w:p>
          <w:p w14:paraId="00747037" w14:textId="77777777" w:rsidR="00D17A91" w:rsidRDefault="00D17A91">
            <w:pPr>
              <w:spacing w:line="100" w:lineRule="atLeast"/>
              <w:ind w:left="-57" w:right="-57"/>
              <w:jc w:val="center"/>
              <w:rPr>
                <w:rFonts w:eastAsia="Times New Roman" w:cs="Times New Roman"/>
                <w:color w:val="000000"/>
                <w:lang w:bidi="ar-SA"/>
              </w:rPr>
            </w:pPr>
          </w:p>
          <w:p w14:paraId="0E019851" w14:textId="77777777" w:rsidR="00D17A91" w:rsidRDefault="00D17A91">
            <w:pPr>
              <w:spacing w:line="100" w:lineRule="atLeast"/>
              <w:ind w:left="-57" w:right="-57"/>
              <w:jc w:val="center"/>
              <w:rPr>
                <w:rFonts w:eastAsia="Times New Roman" w:cs="Times New Roman"/>
                <w:color w:val="000000"/>
                <w:lang w:bidi="ar-SA"/>
              </w:rPr>
            </w:pPr>
          </w:p>
          <w:p w14:paraId="6E3D26F4" w14:textId="77777777" w:rsidR="00D17A91" w:rsidRDefault="00D17A91">
            <w:pPr>
              <w:spacing w:line="100" w:lineRule="atLeast"/>
              <w:ind w:left="-57" w:right="-57"/>
              <w:jc w:val="center"/>
              <w:rPr>
                <w:rFonts w:eastAsia="Times New Roman" w:cs="Times New Roman"/>
                <w:color w:val="000000"/>
                <w:lang w:bidi="ar-SA"/>
              </w:rPr>
            </w:pPr>
          </w:p>
          <w:p w14:paraId="3B0C4794" w14:textId="77777777" w:rsidR="00D17A91" w:rsidRDefault="00D17A91">
            <w:pPr>
              <w:spacing w:line="100" w:lineRule="atLeast"/>
              <w:ind w:left="-57" w:right="-57"/>
              <w:jc w:val="center"/>
              <w:rPr>
                <w:rFonts w:eastAsia="Times New Roman" w:cs="Times New Roman"/>
                <w:color w:val="000000"/>
                <w:lang w:bidi="ar-SA"/>
              </w:rPr>
            </w:pPr>
          </w:p>
          <w:p w14:paraId="6122CE68" w14:textId="77777777" w:rsidR="00D17A91" w:rsidRDefault="00D17A91">
            <w:pPr>
              <w:spacing w:line="100" w:lineRule="atLeast"/>
              <w:ind w:left="-57" w:right="-57"/>
              <w:jc w:val="center"/>
              <w:rPr>
                <w:rFonts w:eastAsia="Times New Roman" w:cs="Times New Roman"/>
                <w:color w:val="000000"/>
                <w:lang w:bidi="ar-SA"/>
              </w:rPr>
            </w:pPr>
          </w:p>
          <w:p w14:paraId="0F555D3A" w14:textId="77777777" w:rsidR="00D17A91" w:rsidRDefault="00D17A91">
            <w:pPr>
              <w:spacing w:line="100" w:lineRule="atLeast"/>
              <w:ind w:left="-57" w:right="-57"/>
              <w:jc w:val="center"/>
              <w:rPr>
                <w:rFonts w:eastAsia="Times New Roman" w:cs="Times New Roman"/>
                <w:color w:val="000000"/>
                <w:lang w:bidi="ar-SA"/>
              </w:rPr>
            </w:pPr>
          </w:p>
          <w:p w14:paraId="58E62DB2" w14:textId="77777777" w:rsidR="00D17A91" w:rsidRDefault="00D17A91">
            <w:pPr>
              <w:spacing w:line="100" w:lineRule="atLeast"/>
              <w:ind w:left="-57" w:right="-57"/>
              <w:jc w:val="center"/>
              <w:rPr>
                <w:rFonts w:eastAsia="Times New Roman" w:cs="Times New Roman"/>
                <w:color w:val="000000"/>
                <w:lang w:bidi="ar-SA"/>
              </w:rPr>
            </w:pPr>
          </w:p>
          <w:p w14:paraId="1173E547" w14:textId="77777777" w:rsidR="00D17A91" w:rsidRDefault="00D17A91">
            <w:pPr>
              <w:spacing w:line="100" w:lineRule="atLeast"/>
              <w:ind w:left="-57" w:right="-57"/>
              <w:jc w:val="center"/>
              <w:rPr>
                <w:rFonts w:eastAsia="Times New Roman" w:cs="Times New Roman"/>
                <w:color w:val="000000"/>
                <w:lang w:bidi="ar-SA"/>
              </w:rPr>
            </w:pPr>
          </w:p>
          <w:p w14:paraId="262F7F94" w14:textId="77777777" w:rsidR="00D17A91" w:rsidRDefault="00D17A91">
            <w:pPr>
              <w:spacing w:line="100" w:lineRule="atLeast"/>
              <w:ind w:left="-57" w:right="-57"/>
              <w:jc w:val="center"/>
              <w:rPr>
                <w:rFonts w:eastAsia="Times New Roman" w:cs="Times New Roman"/>
                <w:color w:val="000000"/>
                <w:lang w:bidi="ar-SA"/>
              </w:rPr>
            </w:pPr>
          </w:p>
          <w:p w14:paraId="073E1FBE" w14:textId="77777777" w:rsidR="00D17A91" w:rsidRDefault="00D17A91">
            <w:pPr>
              <w:spacing w:line="100" w:lineRule="atLeast"/>
              <w:ind w:left="-57" w:right="-57"/>
              <w:jc w:val="center"/>
              <w:rPr>
                <w:rFonts w:eastAsia="Times New Roman" w:cs="Times New Roman"/>
                <w:color w:val="000000"/>
                <w:lang w:bidi="ar-SA"/>
              </w:rPr>
            </w:pPr>
          </w:p>
          <w:p w14:paraId="755480BB" w14:textId="77777777" w:rsidR="00D17A91" w:rsidRDefault="00D17A91">
            <w:pPr>
              <w:spacing w:line="100" w:lineRule="atLeast"/>
              <w:ind w:left="-57" w:right="-57"/>
              <w:jc w:val="center"/>
              <w:rPr>
                <w:rFonts w:eastAsia="Times New Roman" w:cs="Times New Roman"/>
                <w:color w:val="000000"/>
                <w:lang w:bidi="ar-SA"/>
              </w:rPr>
            </w:pPr>
          </w:p>
          <w:p w14:paraId="45DB756D" w14:textId="77777777" w:rsidR="00D17A91" w:rsidRDefault="00D17A91">
            <w:pPr>
              <w:spacing w:line="100" w:lineRule="atLeast"/>
              <w:ind w:left="-57" w:right="-57"/>
              <w:jc w:val="center"/>
              <w:rPr>
                <w:rFonts w:eastAsia="Times New Roman" w:cs="Times New Roman"/>
                <w:color w:val="000000"/>
                <w:lang w:bidi="ar-SA"/>
              </w:rPr>
            </w:pPr>
          </w:p>
          <w:p w14:paraId="0F34BB3B" w14:textId="77777777" w:rsidR="00D17A91" w:rsidRDefault="00D17A91">
            <w:pPr>
              <w:spacing w:line="100" w:lineRule="atLeast"/>
              <w:ind w:left="-57" w:right="-57"/>
              <w:jc w:val="center"/>
              <w:rPr>
                <w:rFonts w:eastAsia="Times New Roman" w:cs="Times New Roman"/>
                <w:color w:val="000000"/>
                <w:lang w:bidi="ar-SA"/>
              </w:rPr>
            </w:pPr>
          </w:p>
          <w:p w14:paraId="74FF77BC" w14:textId="77777777" w:rsidR="00D17A91" w:rsidRDefault="00D17A91">
            <w:pPr>
              <w:spacing w:line="100" w:lineRule="atLeast"/>
              <w:ind w:left="-57" w:right="-57"/>
              <w:jc w:val="center"/>
              <w:rPr>
                <w:rFonts w:eastAsia="Times New Roman" w:cs="Times New Roman"/>
                <w:color w:val="000000"/>
                <w:lang w:bidi="ar-SA"/>
              </w:rPr>
            </w:pPr>
          </w:p>
          <w:p w14:paraId="07A15512" w14:textId="77777777" w:rsidR="00D17A91" w:rsidRDefault="00D17A91">
            <w:pPr>
              <w:spacing w:line="100" w:lineRule="atLeast"/>
              <w:ind w:left="-57" w:right="-57"/>
              <w:jc w:val="center"/>
              <w:rPr>
                <w:rFonts w:eastAsia="Times New Roman" w:cs="Times New Roman"/>
                <w:color w:val="000000"/>
                <w:lang w:bidi="ar-SA"/>
              </w:rPr>
            </w:pPr>
          </w:p>
          <w:p w14:paraId="53494B0F" w14:textId="77777777" w:rsidR="00D17A91" w:rsidRDefault="00D17A91">
            <w:pPr>
              <w:spacing w:line="100" w:lineRule="atLeast"/>
              <w:ind w:left="-57" w:right="-57"/>
              <w:jc w:val="center"/>
              <w:rPr>
                <w:rFonts w:eastAsia="Times New Roman" w:cs="Times New Roman"/>
                <w:color w:val="000000"/>
                <w:lang w:bidi="ar-SA"/>
              </w:rPr>
            </w:pPr>
          </w:p>
          <w:p w14:paraId="3DD16F24" w14:textId="77777777" w:rsidR="00D17A91" w:rsidRDefault="00D17A91">
            <w:pPr>
              <w:spacing w:line="100" w:lineRule="atLeast"/>
              <w:ind w:left="-57" w:right="-57"/>
              <w:jc w:val="center"/>
              <w:rPr>
                <w:rFonts w:eastAsia="Times New Roman" w:cs="Times New Roman"/>
                <w:color w:val="000000"/>
                <w:lang w:bidi="ar-SA"/>
              </w:rPr>
            </w:pPr>
          </w:p>
          <w:p w14:paraId="26A1991D" w14:textId="77777777" w:rsidR="00D17A91" w:rsidRDefault="00D17A91">
            <w:pPr>
              <w:spacing w:line="100" w:lineRule="atLeast"/>
              <w:ind w:left="-57" w:right="-57"/>
              <w:jc w:val="center"/>
              <w:rPr>
                <w:rFonts w:eastAsia="Times New Roman" w:cs="Times New Roman"/>
                <w:color w:val="000000"/>
                <w:lang w:bidi="ar-SA"/>
              </w:rPr>
            </w:pPr>
          </w:p>
          <w:p w14:paraId="207BA9A1" w14:textId="77777777" w:rsidR="00D17A91" w:rsidRDefault="00D17A91">
            <w:pPr>
              <w:spacing w:line="100" w:lineRule="atLeast"/>
              <w:ind w:left="-57" w:right="-57"/>
              <w:jc w:val="center"/>
              <w:rPr>
                <w:rFonts w:eastAsia="Times New Roman" w:cs="Times New Roman"/>
                <w:color w:val="000000"/>
                <w:lang w:bidi="ar-SA"/>
              </w:rPr>
            </w:pPr>
          </w:p>
          <w:p w14:paraId="432752E4" w14:textId="77777777" w:rsidR="00D17A91" w:rsidRDefault="00D17A91">
            <w:pPr>
              <w:spacing w:line="100" w:lineRule="atLeast"/>
              <w:ind w:left="-57" w:right="-57"/>
              <w:jc w:val="center"/>
              <w:rPr>
                <w:rFonts w:eastAsia="Times New Roman" w:cs="Times New Roman"/>
                <w:color w:val="000000"/>
                <w:lang w:bidi="ar-SA"/>
              </w:rPr>
            </w:pPr>
          </w:p>
          <w:p w14:paraId="56A3C0A8" w14:textId="77777777" w:rsidR="00D17A91" w:rsidRDefault="00D17A91">
            <w:pPr>
              <w:spacing w:line="100" w:lineRule="atLeast"/>
              <w:ind w:left="-57" w:right="-57"/>
              <w:jc w:val="center"/>
              <w:rPr>
                <w:rFonts w:eastAsia="Times New Roman" w:cs="Times New Roman"/>
                <w:color w:val="000000"/>
                <w:lang w:bidi="ar-SA"/>
              </w:rPr>
            </w:pPr>
          </w:p>
          <w:p w14:paraId="6322BFFA" w14:textId="77777777" w:rsidR="00D17A91" w:rsidRDefault="00D17A91">
            <w:pPr>
              <w:spacing w:line="100" w:lineRule="atLeast"/>
              <w:ind w:left="-57" w:right="-57"/>
              <w:jc w:val="center"/>
              <w:rPr>
                <w:rFonts w:eastAsia="Times New Roman" w:cs="Times New Roman"/>
                <w:color w:val="000000"/>
                <w:lang w:bidi="ar-SA"/>
              </w:rPr>
            </w:pPr>
          </w:p>
          <w:p w14:paraId="472BB695" w14:textId="77777777" w:rsidR="00D17A91" w:rsidRDefault="00D17A91">
            <w:pPr>
              <w:spacing w:line="100" w:lineRule="atLeast"/>
              <w:ind w:left="-57" w:right="-57"/>
              <w:jc w:val="center"/>
              <w:rPr>
                <w:rFonts w:eastAsia="Times New Roman" w:cs="Times New Roman"/>
                <w:color w:val="000000"/>
                <w:lang w:bidi="ar-SA"/>
              </w:rPr>
            </w:pPr>
          </w:p>
          <w:p w14:paraId="73084705" w14:textId="77777777" w:rsidR="00D17A91" w:rsidRDefault="00D17A91">
            <w:pPr>
              <w:spacing w:line="100" w:lineRule="atLeast"/>
              <w:ind w:left="-57" w:right="-57"/>
              <w:jc w:val="center"/>
              <w:rPr>
                <w:rFonts w:eastAsia="Times New Roman" w:cs="Times New Roman"/>
                <w:color w:val="000000"/>
                <w:lang w:bidi="ar-SA"/>
              </w:rPr>
            </w:pPr>
          </w:p>
          <w:p w14:paraId="1F99834E" w14:textId="77777777" w:rsidR="00D17A91" w:rsidRDefault="00FE7674">
            <w:pPr>
              <w:spacing w:line="100" w:lineRule="atLeast"/>
              <w:ind w:right="-57"/>
              <w:jc w:val="center"/>
              <w:rPr>
                <w:rFonts w:eastAsia="Times New Roman" w:cs="Times New Roman"/>
                <w:color w:val="000000"/>
                <w:lang w:bidi="ar-SA"/>
              </w:rPr>
            </w:pPr>
            <w:r>
              <w:rPr>
                <w:rFonts w:eastAsia="Times New Roman" w:cs="Times New Roman"/>
                <w:color w:val="000000"/>
                <w:lang w:bidi="ar-SA"/>
              </w:rPr>
              <w:t xml:space="preserve"> </w:t>
            </w:r>
          </w:p>
          <w:p w14:paraId="5F4EFDCF" w14:textId="77777777" w:rsidR="00D17A91" w:rsidRDefault="00D17A91">
            <w:pPr>
              <w:spacing w:line="100" w:lineRule="atLeast"/>
              <w:ind w:left="-57" w:right="-57"/>
              <w:jc w:val="center"/>
              <w:rPr>
                <w:rFonts w:eastAsia="Times New Roman" w:cs="Times New Roman"/>
                <w:color w:val="000000"/>
                <w:lang w:bidi="ar-SA"/>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6BCA0F" w14:textId="62ED95C9" w:rsidR="00D17A91" w:rsidRDefault="00FE7674">
            <w:pPr>
              <w:tabs>
                <w:tab w:val="left" w:pos="-435"/>
                <w:tab w:val="left" w:pos="3573"/>
                <w:tab w:val="left" w:pos="4425"/>
              </w:tabs>
              <w:ind w:left="-57" w:right="-57"/>
            </w:pPr>
            <w:r>
              <w:rPr>
                <w:rStyle w:val="a3"/>
                <w:rFonts w:eastAsia="Times New Roman" w:cs="Times New Roman"/>
                <w:color w:val="000000"/>
                <w:lang w:bidi="ar-SA"/>
              </w:rPr>
              <w:lastRenderedPageBreak/>
              <w:t>ПК1.1.</w:t>
            </w:r>
            <w:r>
              <w:rPr>
                <w:rStyle w:val="a3"/>
                <w:rFonts w:eastAsia="TimesNewRomanPSMT" w:cs="Times New Roman"/>
                <w:color w:val="000000"/>
                <w:lang w:bidi="ar-SA"/>
              </w:rPr>
              <w:t xml:space="preserve"> </w:t>
            </w:r>
            <w:r>
              <w:rPr>
                <w:rStyle w:val="a3"/>
                <w:rFonts w:eastAsia="Times New Roman" w:cs="Times New Roman"/>
                <w:color w:val="000000"/>
                <w:lang w:bidi="ar-SA"/>
              </w:rPr>
              <w:t xml:space="preserve">Здатність </w:t>
            </w:r>
            <w:r w:rsidR="00A925BB">
              <w:rPr>
                <w:rStyle w:val="a3"/>
                <w:rFonts w:eastAsia="Times New Roman" w:cs="Times New Roman"/>
                <w:color w:val="000000"/>
                <w:lang w:bidi="ar-SA"/>
              </w:rPr>
              <w:t xml:space="preserve">інтерпретувати та застосовувати </w:t>
            </w:r>
            <w:r w:rsidR="004D7120">
              <w:rPr>
                <w:rStyle w:val="a3"/>
                <w:rFonts w:eastAsia="Times New Roman" w:cs="Times New Roman"/>
                <w:color w:val="000000"/>
                <w:lang w:bidi="ar-SA"/>
              </w:rPr>
              <w:t xml:space="preserve">основні нормативні документи, щодо </w:t>
            </w:r>
            <w:r>
              <w:rPr>
                <w:rStyle w:val="a3"/>
                <w:rFonts w:eastAsia="Times New Roman" w:cs="Times New Roman"/>
                <w:color w:val="000000"/>
                <w:lang w:bidi="ar-SA"/>
              </w:rPr>
              <w:t>радіаційної</w:t>
            </w:r>
            <w:r w:rsidR="004D7120">
              <w:rPr>
                <w:rStyle w:val="a3"/>
                <w:rFonts w:eastAsia="Times New Roman" w:cs="Times New Roman"/>
                <w:color w:val="000000"/>
                <w:lang w:bidi="ar-SA"/>
              </w:rPr>
              <w:t>,</w:t>
            </w:r>
            <w:r>
              <w:rPr>
                <w:rStyle w:val="a3"/>
                <w:rFonts w:eastAsia="Times New Roman" w:cs="Times New Roman"/>
                <w:color w:val="000000"/>
                <w:lang w:bidi="ar-SA"/>
              </w:rPr>
              <w:t xml:space="preserve"> хімічної </w:t>
            </w:r>
            <w:r w:rsidR="004D7120">
              <w:rPr>
                <w:rStyle w:val="a3"/>
                <w:rFonts w:eastAsia="Times New Roman" w:cs="Times New Roman"/>
                <w:color w:val="000000"/>
                <w:lang w:bidi="ar-SA"/>
              </w:rPr>
              <w:t xml:space="preserve">та біологічної </w:t>
            </w:r>
            <w:r w:rsidR="002249D6">
              <w:rPr>
                <w:rStyle w:val="a3"/>
                <w:rFonts w:eastAsia="Times New Roman" w:cs="Times New Roman"/>
                <w:color w:val="000000"/>
                <w:lang w:bidi="ar-SA"/>
              </w:rPr>
              <w:t>безпеки</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40729D9" w14:textId="4917F979" w:rsidR="00D17A91" w:rsidRDefault="006E140B">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о</w:t>
            </w:r>
            <w:r w:rsidR="00FE7674">
              <w:rPr>
                <w:rFonts w:eastAsia="Times New Roman" w:cs="Times New Roman"/>
                <w:color w:val="000000"/>
                <w:lang w:bidi="ar-SA"/>
              </w:rPr>
              <w:t>сновні санітарні правила забезпечення радіаційної безпеки України;</w:t>
            </w:r>
          </w:p>
          <w:p w14:paraId="01DD4925"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норми радіаційної безпеки України;</w:t>
            </w:r>
          </w:p>
          <w:p w14:paraId="7A16F027" w14:textId="7954401D" w:rsidR="0034331A" w:rsidRDefault="0034331A">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 xml:space="preserve">нормативно-правові акти з питань </w:t>
            </w:r>
            <w:r w:rsidR="00D00FE3">
              <w:rPr>
                <w:rFonts w:eastAsia="Times New Roman" w:cs="Times New Roman"/>
                <w:color w:val="000000"/>
                <w:lang w:bidi="ar-SA"/>
              </w:rPr>
              <w:t>радіаційного, хімічного та біологічного захисту.</w:t>
            </w:r>
          </w:p>
          <w:p w14:paraId="2D719455" w14:textId="77777777" w:rsidR="00D00FE3" w:rsidRDefault="00D00FE3">
            <w:pPr>
              <w:tabs>
                <w:tab w:val="left" w:pos="177"/>
              </w:tabs>
              <w:spacing w:line="100" w:lineRule="atLeast"/>
              <w:ind w:left="-57" w:right="-57" w:firstLine="176"/>
              <w:jc w:val="both"/>
              <w:rPr>
                <w:rFonts w:eastAsia="Times New Roman" w:cs="Times New Roman"/>
                <w:color w:val="000000"/>
                <w:lang w:bidi="ar-SA"/>
              </w:rPr>
            </w:pPr>
          </w:p>
          <w:p w14:paraId="15F9EFEC" w14:textId="77777777" w:rsidR="0034331A" w:rsidRDefault="0034331A">
            <w:pPr>
              <w:tabs>
                <w:tab w:val="left" w:pos="177"/>
              </w:tabs>
              <w:spacing w:line="100" w:lineRule="atLeast"/>
              <w:ind w:left="-57" w:right="-57" w:firstLine="176"/>
              <w:jc w:val="both"/>
              <w:rPr>
                <w:rFonts w:eastAsia="Times New Roman" w:cs="Times New Roman"/>
                <w:color w:val="000000"/>
                <w:lang w:bidi="ar-SA"/>
              </w:rPr>
            </w:pPr>
          </w:p>
          <w:p w14:paraId="37DA451B" w14:textId="77777777" w:rsidR="0034331A" w:rsidRDefault="0034331A">
            <w:pPr>
              <w:tabs>
                <w:tab w:val="left" w:pos="177"/>
              </w:tabs>
              <w:spacing w:line="100" w:lineRule="atLeast"/>
              <w:ind w:left="-57" w:right="-57" w:firstLine="176"/>
              <w:jc w:val="both"/>
              <w:rPr>
                <w:rFonts w:eastAsia="Times New Roman" w:cs="Times New Roman"/>
                <w:color w:val="000000"/>
                <w:lang w:bidi="ar-SA"/>
              </w:rPr>
            </w:pPr>
          </w:p>
          <w:p w14:paraId="46E2DE30" w14:textId="467F2939" w:rsidR="00D17A91" w:rsidRDefault="00D17A91">
            <w:pPr>
              <w:tabs>
                <w:tab w:val="left" w:pos="177"/>
              </w:tabs>
              <w:spacing w:line="100" w:lineRule="atLeast"/>
              <w:ind w:left="-57" w:right="-57" w:firstLine="176"/>
              <w:jc w:val="both"/>
              <w:rPr>
                <w:rFonts w:eastAsia="Times New Roman" w:cs="Times New Roman"/>
                <w:color w:val="000000"/>
                <w:lang w:bidi="ar-SA"/>
              </w:rPr>
            </w:pPr>
          </w:p>
        </w:tc>
        <w:tc>
          <w:tcPr>
            <w:tcW w:w="3118"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0872BFF7"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застосовувати нормативно-правові акти з питань радіаційного, хімічного та біологічного захисту;</w:t>
            </w:r>
          </w:p>
          <w:p w14:paraId="32CF7EFD" w14:textId="73A7E7CB" w:rsidR="00D17A91" w:rsidRDefault="00215262" w:rsidP="00F8595C">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 xml:space="preserve">застосовувати одиниці </w:t>
            </w:r>
            <w:r w:rsidR="00FE7674">
              <w:rPr>
                <w:rFonts w:eastAsia="Times New Roman" w:cs="Times New Roman"/>
                <w:color w:val="000000"/>
                <w:lang w:bidi="ar-SA"/>
              </w:rPr>
              <w:t xml:space="preserve">вимірювання </w:t>
            </w:r>
            <w:r w:rsidR="00F8595C">
              <w:rPr>
                <w:rFonts w:eastAsia="Times New Roman" w:cs="Times New Roman"/>
                <w:color w:val="000000"/>
                <w:lang w:bidi="ar-SA"/>
              </w:rPr>
              <w:t xml:space="preserve">речовин, кількісні та якісні показники при </w:t>
            </w:r>
            <w:r w:rsidR="00FE7674">
              <w:rPr>
                <w:rFonts w:eastAsia="Times New Roman" w:cs="Times New Roman"/>
                <w:color w:val="000000"/>
                <w:lang w:bidi="ar-SA"/>
              </w:rPr>
              <w:t>індикації іонізуючого випромінювання</w:t>
            </w:r>
            <w:r w:rsidR="00F8595C">
              <w:rPr>
                <w:rFonts w:eastAsia="Times New Roman" w:cs="Times New Roman"/>
                <w:color w:val="000000"/>
                <w:lang w:bidi="ar-SA"/>
              </w:rPr>
              <w:t xml:space="preserve"> в дозиметрії</w:t>
            </w:r>
            <w:r w:rsidR="00FE7674">
              <w:rPr>
                <w:rFonts w:eastAsia="Times New Roman" w:cs="Times New Roman"/>
                <w:color w:val="000000"/>
                <w:lang w:bidi="ar-SA"/>
              </w:rPr>
              <w:t>;</w:t>
            </w:r>
          </w:p>
          <w:p w14:paraId="066F9A1A" w14:textId="6C927D31" w:rsidR="00F8595C" w:rsidRDefault="008A088B" w:rsidP="00F8595C">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 xml:space="preserve">безпечно </w:t>
            </w:r>
            <w:r w:rsidR="00D379FF">
              <w:rPr>
                <w:rFonts w:eastAsia="Times New Roman" w:cs="Times New Roman"/>
                <w:color w:val="000000"/>
                <w:lang w:bidi="ar-SA"/>
              </w:rPr>
              <w:t>діяти</w:t>
            </w:r>
            <w:r>
              <w:rPr>
                <w:rFonts w:eastAsia="Times New Roman" w:cs="Times New Roman"/>
                <w:color w:val="000000"/>
                <w:lang w:bidi="ar-SA"/>
              </w:rPr>
              <w:t xml:space="preserve"> в умовах впливу іонізуючого випромінювання та радіоактивних речовин;</w:t>
            </w:r>
          </w:p>
          <w:p w14:paraId="25B0B180" w14:textId="1CD6DDC9" w:rsidR="008A088B" w:rsidRDefault="00BA2952" w:rsidP="00F8595C">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розпізнавати ознаки застосування бойових отруйних хімічних речовин та безпечно діяти при поводжен</w:t>
            </w:r>
            <w:r w:rsidR="00D379FF">
              <w:rPr>
                <w:rFonts w:eastAsia="Times New Roman" w:cs="Times New Roman"/>
                <w:color w:val="000000"/>
                <w:lang w:bidi="ar-SA"/>
              </w:rPr>
              <w:t>і з ними;</w:t>
            </w:r>
          </w:p>
          <w:p w14:paraId="7F7CD45F" w14:textId="4C067DA6" w:rsidR="00D379FF" w:rsidRDefault="00D379FF" w:rsidP="00F8595C">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 xml:space="preserve">розпізнавати ознаки </w:t>
            </w:r>
            <w:r w:rsidR="00D96274">
              <w:rPr>
                <w:rFonts w:eastAsia="Times New Roman" w:cs="Times New Roman"/>
                <w:color w:val="000000"/>
                <w:lang w:bidi="ar-SA"/>
              </w:rPr>
              <w:t xml:space="preserve">наявності </w:t>
            </w:r>
            <w:r w:rsidR="00500393">
              <w:rPr>
                <w:rFonts w:eastAsia="Times New Roman" w:cs="Times New Roman"/>
                <w:color w:val="000000"/>
                <w:lang w:bidi="ar-SA"/>
              </w:rPr>
              <w:t>небезпечних хімічних речовин в навколишньому середовищі та безпечно діяти при поводжені з ними;</w:t>
            </w:r>
          </w:p>
          <w:p w14:paraId="386C8B2A" w14:textId="332E3A4B" w:rsidR="00D17A91" w:rsidRDefault="00842C9C"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розпізнавати</w:t>
            </w:r>
            <w:r w:rsidR="00500393">
              <w:rPr>
                <w:rFonts w:eastAsia="Times New Roman" w:cs="Times New Roman"/>
                <w:color w:val="000000"/>
                <w:lang w:bidi="ar-SA"/>
              </w:rPr>
              <w:t xml:space="preserve"> ознаки </w:t>
            </w:r>
            <w:r>
              <w:rPr>
                <w:rFonts w:eastAsia="Times New Roman" w:cs="Times New Roman"/>
                <w:color w:val="000000"/>
                <w:lang w:bidi="ar-SA"/>
              </w:rPr>
              <w:t>наявності та симптоми ураження біологічними патогенними агентами та безпечно діяти в осередках інфекційного ураження.</w:t>
            </w:r>
          </w:p>
        </w:tc>
      </w:tr>
      <w:tr w:rsidR="00D17A91" w14:paraId="6847A859" w14:textId="77777777" w:rsidTr="007B4130">
        <w:trPr>
          <w:trHeight w:val="70"/>
        </w:trPr>
        <w:tc>
          <w:tcPr>
            <w:tcW w:w="1702"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6A3225" w14:textId="77777777" w:rsidR="00D17A91" w:rsidRDefault="00D17A91"/>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12A9E2" w14:textId="5D411FF1" w:rsidR="00D17A91" w:rsidRDefault="00FE7674">
            <w:pPr>
              <w:tabs>
                <w:tab w:val="left" w:pos="-435"/>
                <w:tab w:val="left" w:pos="3573"/>
                <w:tab w:val="left" w:pos="4425"/>
              </w:tabs>
              <w:spacing w:line="100" w:lineRule="atLeast"/>
              <w:ind w:left="-57" w:right="-57"/>
              <w:jc w:val="both"/>
              <w:rPr>
                <w:rFonts w:eastAsia="Times New Roman" w:cs="Times New Roman"/>
                <w:color w:val="000000"/>
                <w:lang w:bidi="ar-SA"/>
              </w:rPr>
            </w:pPr>
            <w:r>
              <w:rPr>
                <w:rFonts w:eastAsia="Times New Roman" w:cs="Times New Roman"/>
                <w:color w:val="000000"/>
                <w:lang w:bidi="ar-SA"/>
              </w:rPr>
              <w:t>ПК1.2.</w:t>
            </w:r>
            <w:r w:rsidR="002E21B2">
              <w:rPr>
                <w:rFonts w:eastAsia="Times New Roman" w:cs="Times New Roman"/>
                <w:color w:val="000000"/>
                <w:lang w:bidi="ar-SA"/>
              </w:rPr>
              <w:t xml:space="preserve"> </w:t>
            </w:r>
            <w:r>
              <w:rPr>
                <w:rFonts w:eastAsia="Times New Roman" w:cs="Times New Roman"/>
                <w:color w:val="000000"/>
                <w:lang w:bidi="ar-SA"/>
              </w:rPr>
              <w:t xml:space="preserve">Здатність </w:t>
            </w:r>
            <w:r w:rsidR="009D7759">
              <w:rPr>
                <w:rFonts w:eastAsia="Times New Roman" w:cs="Times New Roman"/>
                <w:color w:val="000000"/>
                <w:lang w:bidi="ar-SA"/>
              </w:rPr>
              <w:t>здійснювати огляд і перевірку приладів</w:t>
            </w:r>
            <w:r w:rsidR="002E21B2">
              <w:rPr>
                <w:rFonts w:eastAsia="Times New Roman" w:cs="Times New Roman"/>
                <w:color w:val="000000"/>
                <w:lang w:bidi="ar-SA"/>
              </w:rPr>
              <w:t xml:space="preserve"> радіаційної і хімічної розвідки та дозиметричного і хімічного контролю</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C0D8C8" w14:textId="77777777" w:rsidR="00E124B6" w:rsidRDefault="00E124B6" w:rsidP="00E124B6">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види та характеристики доз опромінювання;</w:t>
            </w:r>
          </w:p>
          <w:p w14:paraId="4D4934EA" w14:textId="77777777" w:rsidR="00E124B6" w:rsidRDefault="00E124B6"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основні терміни, визначення понять, системні та позасистемні одиниці вимірювання щодо радіаційної безпеки;</w:t>
            </w:r>
          </w:p>
          <w:p w14:paraId="0C7FE10F" w14:textId="77777777" w:rsidR="00E124B6" w:rsidRDefault="00E124B6"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види та властивості іонізуючих випромінювань, їх вплив на людину;</w:t>
            </w:r>
          </w:p>
          <w:p w14:paraId="20E9AD14" w14:textId="77777777" w:rsidR="00E124B6" w:rsidRDefault="00E124B6"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технічні характеристики приладів радіаційної і хімічної розвідки та дозиметричного і хімічного контролю, правила роботи з ними;</w:t>
            </w:r>
          </w:p>
          <w:p w14:paraId="3FA1ADAF" w14:textId="77777777" w:rsidR="00E124B6" w:rsidRDefault="00E124B6"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одиниці вимірювання в дозиметрії та методи індикації іонізуючого випромінювання;</w:t>
            </w:r>
          </w:p>
          <w:p w14:paraId="3890EF1D" w14:textId="77777777" w:rsidR="00E124B6" w:rsidRDefault="00E124B6" w:rsidP="00E124B6">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порядок підготовки приладів до роботи та перевірку їх працездатності;</w:t>
            </w:r>
          </w:p>
          <w:p w14:paraId="2B31EB87" w14:textId="77777777" w:rsidR="00E124B6" w:rsidRDefault="00E124B6"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найменування бойових отруйних хімічних речовин та найбільш розповсюджених небезпечних хімічних речовин, їх фізико-хімічні властивості;</w:t>
            </w:r>
          </w:p>
          <w:p w14:paraId="175D407C" w14:textId="77777777" w:rsidR="00E124B6" w:rsidRPr="00E124B6" w:rsidRDefault="00E124B6" w:rsidP="00E124B6">
            <w:pPr>
              <w:tabs>
                <w:tab w:val="left" w:pos="177"/>
              </w:tabs>
              <w:spacing w:line="100" w:lineRule="atLeast"/>
              <w:ind w:left="-57" w:right="-57" w:firstLine="176"/>
              <w:jc w:val="both"/>
              <w:rPr>
                <w:rFonts w:eastAsia="Times New Roman" w:cs="Times New Roman"/>
                <w:color w:val="000000"/>
                <w:lang w:bidi="ar-SA"/>
              </w:rPr>
            </w:pPr>
            <w:r w:rsidRPr="00E124B6">
              <w:rPr>
                <w:rFonts w:eastAsia="Times New Roman" w:cs="Times New Roman"/>
                <w:color w:val="000000"/>
                <w:lang w:bidi="ar-SA"/>
              </w:rPr>
              <w:t>найменування біологічних патогенних агентів, що викликають інфекційні захворювання у людей і тварин, їх основні характеристики, засоби індивідуального захисту від біологічних патогенних агентів, правила роботи в них;</w:t>
            </w:r>
          </w:p>
          <w:p w14:paraId="02824274" w14:textId="6A482FD3" w:rsidR="00D17A91" w:rsidRDefault="00E124B6" w:rsidP="00403EBF">
            <w:pPr>
              <w:tabs>
                <w:tab w:val="left" w:pos="177"/>
              </w:tabs>
              <w:spacing w:line="100" w:lineRule="atLeast"/>
              <w:ind w:left="-57" w:right="-57" w:firstLine="176"/>
              <w:jc w:val="both"/>
              <w:rPr>
                <w:rFonts w:eastAsia="Times New Roman" w:cs="Times New Roman"/>
                <w:color w:val="000000"/>
                <w:lang w:bidi="ar-SA"/>
              </w:rPr>
            </w:pPr>
            <w:r w:rsidRPr="00E124B6">
              <w:rPr>
                <w:rFonts w:eastAsia="Times New Roman" w:cs="Times New Roman"/>
                <w:color w:val="000000"/>
                <w:lang w:bidi="ar-SA"/>
              </w:rPr>
              <w:t>правила безпеки праці при підготовці приладів радіаційної і хімічної розвідки та дозиметричного і хімічного контролю</w:t>
            </w:r>
            <w:r w:rsidR="00403EBF">
              <w:rPr>
                <w:rFonts w:eastAsia="Times New Roman" w:cs="Times New Roman"/>
                <w:color w:val="000000"/>
                <w:lang w:bidi="ar-SA"/>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463983" w14:textId="5D40BE4D" w:rsidR="00C6276C" w:rsidRDefault="00B21915"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п</w:t>
            </w:r>
            <w:r w:rsidR="00C6276C">
              <w:rPr>
                <w:rFonts w:eastAsia="Times New Roman" w:cs="Times New Roman"/>
                <w:color w:val="000000"/>
                <w:lang w:bidi="ar-SA"/>
              </w:rPr>
              <w:t>еревіряти справність і придатність до роботи приладів раді</w:t>
            </w:r>
            <w:r w:rsidR="002D1EB1">
              <w:rPr>
                <w:rFonts w:eastAsia="Times New Roman" w:cs="Times New Roman"/>
                <w:color w:val="000000"/>
                <w:lang w:bidi="ar-SA"/>
              </w:rPr>
              <w:t>аційної і хімічної розвідки та дозиметричного і хімічного контролю та підготувати їх до роботи;</w:t>
            </w:r>
          </w:p>
          <w:p w14:paraId="65EC3AA8" w14:textId="1B4C9D85" w:rsidR="002D1EB1" w:rsidRDefault="00A96F7B"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здійснювати технічне обслуговування приладів радіаційної і хімічної розвідки, дозиметричного та хімічного контролю;</w:t>
            </w:r>
          </w:p>
          <w:p w14:paraId="1588BD1E" w14:textId="6695AAC8" w:rsidR="00A96F7B" w:rsidRDefault="00A07F3E"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використовувати прилади радіаційно</w:t>
            </w:r>
            <w:r w:rsidR="00F50ADC">
              <w:rPr>
                <w:rFonts w:eastAsia="Times New Roman" w:cs="Times New Roman"/>
                <w:color w:val="000000"/>
                <w:lang w:bidi="ar-SA"/>
              </w:rPr>
              <w:t>ї і хімічної розвідки, дозиметричного та хімічного контролю під час проведення заходів розвідки та контролю;</w:t>
            </w:r>
          </w:p>
          <w:p w14:paraId="37F7FA1E" w14:textId="482FCC83" w:rsidR="00F50ADC" w:rsidRDefault="00F50ADC"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використовувати одиниці вимірювання в дозиметрії та методи інди</w:t>
            </w:r>
            <w:r w:rsidR="00DF4800">
              <w:rPr>
                <w:rFonts w:eastAsia="Times New Roman" w:cs="Times New Roman"/>
                <w:color w:val="000000"/>
                <w:lang w:bidi="ar-SA"/>
              </w:rPr>
              <w:t>кації іонізуючого випромінювання;</w:t>
            </w:r>
          </w:p>
          <w:p w14:paraId="761AE86D" w14:textId="3541998F" w:rsidR="00DF4800" w:rsidRDefault="00DF4800"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застосовувати засоби індивідуального захисту від біологічних патогенних агентів, користуватися правилами роботи в них;</w:t>
            </w:r>
          </w:p>
          <w:p w14:paraId="70463E15" w14:textId="04C4C0FF" w:rsidR="00DF4800" w:rsidRDefault="007B4130" w:rsidP="00E124B6">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дотримуватися правил безпеки праці при огляді та підготовці приладів радіаційної і хімічної розвідки та дозиметричного і хімічного контролю.</w:t>
            </w:r>
          </w:p>
          <w:p w14:paraId="40209BB3" w14:textId="77777777" w:rsidR="00C6276C" w:rsidRDefault="00C6276C" w:rsidP="00E124B6">
            <w:pPr>
              <w:tabs>
                <w:tab w:val="left" w:pos="177"/>
              </w:tabs>
              <w:ind w:left="-57" w:right="-57" w:firstLine="176"/>
              <w:jc w:val="both"/>
              <w:rPr>
                <w:rFonts w:eastAsia="Times New Roman" w:cs="Times New Roman"/>
                <w:color w:val="000000"/>
                <w:lang w:bidi="ar-SA"/>
              </w:rPr>
            </w:pPr>
          </w:p>
          <w:p w14:paraId="6A0C0924" w14:textId="77777777" w:rsidR="00C6276C" w:rsidRDefault="00C6276C" w:rsidP="00E124B6">
            <w:pPr>
              <w:tabs>
                <w:tab w:val="left" w:pos="177"/>
              </w:tabs>
              <w:ind w:left="-57" w:right="-57" w:firstLine="176"/>
              <w:jc w:val="both"/>
              <w:rPr>
                <w:rFonts w:eastAsia="Times New Roman" w:cs="Times New Roman"/>
                <w:color w:val="000000"/>
                <w:lang w:bidi="ar-SA"/>
              </w:rPr>
            </w:pPr>
          </w:p>
          <w:p w14:paraId="13CDF435" w14:textId="77777777" w:rsidR="00E124B6" w:rsidRDefault="00E124B6">
            <w:pPr>
              <w:tabs>
                <w:tab w:val="left" w:pos="234"/>
              </w:tabs>
              <w:spacing w:line="100" w:lineRule="atLeast"/>
              <w:ind w:right="-57" w:firstLine="176"/>
              <w:jc w:val="both"/>
              <w:rPr>
                <w:rFonts w:eastAsia="Times New Roman" w:cs="Times New Roman"/>
                <w:color w:val="000000"/>
                <w:lang w:bidi="ar-SA"/>
              </w:rPr>
            </w:pPr>
          </w:p>
          <w:p w14:paraId="295FEE05" w14:textId="77777777" w:rsidR="00E124B6" w:rsidRDefault="00E124B6">
            <w:pPr>
              <w:tabs>
                <w:tab w:val="left" w:pos="234"/>
              </w:tabs>
              <w:spacing w:line="100" w:lineRule="atLeast"/>
              <w:ind w:right="-57" w:firstLine="176"/>
              <w:jc w:val="both"/>
              <w:rPr>
                <w:rFonts w:eastAsia="Times New Roman" w:cs="Times New Roman"/>
                <w:color w:val="000000"/>
                <w:lang w:bidi="ar-SA"/>
              </w:rPr>
            </w:pPr>
          </w:p>
          <w:p w14:paraId="1F5BC9C5" w14:textId="77777777" w:rsidR="007B4130" w:rsidRDefault="007B4130">
            <w:pPr>
              <w:tabs>
                <w:tab w:val="left" w:pos="234"/>
              </w:tabs>
              <w:spacing w:line="100" w:lineRule="atLeast"/>
              <w:ind w:right="-57" w:firstLine="176"/>
              <w:jc w:val="both"/>
              <w:rPr>
                <w:rFonts w:eastAsia="Times New Roman" w:cs="Times New Roman"/>
                <w:color w:val="000000"/>
                <w:lang w:bidi="ar-SA"/>
              </w:rPr>
            </w:pPr>
          </w:p>
          <w:p w14:paraId="1AFCF362" w14:textId="77777777" w:rsidR="007B4130" w:rsidRDefault="007B4130">
            <w:pPr>
              <w:tabs>
                <w:tab w:val="left" w:pos="234"/>
              </w:tabs>
              <w:spacing w:line="100" w:lineRule="atLeast"/>
              <w:ind w:right="-57" w:firstLine="176"/>
              <w:jc w:val="both"/>
              <w:rPr>
                <w:rFonts w:eastAsia="Times New Roman" w:cs="Times New Roman"/>
                <w:color w:val="000000"/>
                <w:lang w:bidi="ar-SA"/>
              </w:rPr>
            </w:pPr>
          </w:p>
          <w:p w14:paraId="40EA7C1F" w14:textId="77777777" w:rsidR="007B4130" w:rsidRDefault="007B4130">
            <w:pPr>
              <w:tabs>
                <w:tab w:val="left" w:pos="234"/>
              </w:tabs>
              <w:spacing w:line="100" w:lineRule="atLeast"/>
              <w:ind w:right="-57" w:firstLine="176"/>
              <w:jc w:val="both"/>
              <w:rPr>
                <w:rFonts w:eastAsia="Times New Roman" w:cs="Times New Roman"/>
                <w:color w:val="000000"/>
                <w:lang w:bidi="ar-SA"/>
              </w:rPr>
            </w:pPr>
          </w:p>
          <w:p w14:paraId="51425AD4" w14:textId="77777777" w:rsidR="00E124B6" w:rsidRDefault="00E124B6">
            <w:pPr>
              <w:tabs>
                <w:tab w:val="left" w:pos="234"/>
              </w:tabs>
              <w:spacing w:line="100" w:lineRule="atLeast"/>
              <w:ind w:right="-57" w:firstLine="176"/>
              <w:jc w:val="both"/>
              <w:rPr>
                <w:rFonts w:eastAsia="Times New Roman" w:cs="Times New Roman"/>
                <w:color w:val="000000"/>
                <w:lang w:bidi="ar-SA"/>
              </w:rPr>
            </w:pPr>
          </w:p>
          <w:p w14:paraId="24E4601B" w14:textId="6EEA7AD3" w:rsidR="00D17A91" w:rsidRDefault="00D17A91">
            <w:pPr>
              <w:tabs>
                <w:tab w:val="left" w:pos="177"/>
              </w:tabs>
              <w:ind w:left="-57" w:right="-57" w:firstLine="176"/>
              <w:jc w:val="both"/>
              <w:rPr>
                <w:rFonts w:eastAsia="Times New Roman" w:cs="Times New Roman"/>
                <w:color w:val="000000"/>
                <w:lang w:bidi="ar-SA"/>
              </w:rPr>
            </w:pPr>
          </w:p>
        </w:tc>
      </w:tr>
      <w:tr w:rsidR="00403EBF" w14:paraId="080A3F78" w14:textId="77777777" w:rsidTr="00403EBF">
        <w:trPr>
          <w:trHeight w:val="70"/>
        </w:trPr>
        <w:tc>
          <w:tcPr>
            <w:tcW w:w="1702" w:type="dxa"/>
            <w:vMerge/>
            <w:tcBorders>
              <w:top w:val="single" w:sz="4" w:space="0" w:color="auto"/>
              <w:left w:val="single" w:sz="4" w:space="0" w:color="000000"/>
              <w:bottom w:val="single" w:sz="4" w:space="0" w:color="000000"/>
            </w:tcBorders>
            <w:shd w:val="clear" w:color="auto" w:fill="FFFFFF"/>
            <w:tcMar>
              <w:top w:w="0" w:type="dxa"/>
              <w:left w:w="108" w:type="dxa"/>
              <w:bottom w:w="0" w:type="dxa"/>
              <w:right w:w="108" w:type="dxa"/>
            </w:tcMar>
          </w:tcPr>
          <w:p w14:paraId="79311E30" w14:textId="77777777" w:rsidR="00403EBF" w:rsidRDefault="00403EBF"/>
        </w:tc>
        <w:tc>
          <w:tcPr>
            <w:tcW w:w="1984" w:type="dxa"/>
            <w:tcBorders>
              <w:top w:val="single" w:sz="4" w:space="0" w:color="auto"/>
              <w:left w:val="single" w:sz="4" w:space="0" w:color="000000"/>
              <w:bottom w:val="single" w:sz="4" w:space="0" w:color="000000"/>
            </w:tcBorders>
            <w:shd w:val="clear" w:color="auto" w:fill="FFFFFF"/>
            <w:tcMar>
              <w:top w:w="0" w:type="dxa"/>
              <w:left w:w="108" w:type="dxa"/>
              <w:bottom w:w="0" w:type="dxa"/>
              <w:right w:w="108" w:type="dxa"/>
            </w:tcMar>
          </w:tcPr>
          <w:p w14:paraId="6C6006EE" w14:textId="67E37C1C" w:rsidR="00403EBF" w:rsidRDefault="00585429">
            <w:pPr>
              <w:tabs>
                <w:tab w:val="left" w:pos="-435"/>
                <w:tab w:val="left" w:pos="3573"/>
                <w:tab w:val="left" w:pos="4425"/>
              </w:tabs>
              <w:spacing w:line="100" w:lineRule="atLeast"/>
              <w:ind w:left="-57" w:right="-57"/>
              <w:jc w:val="both"/>
              <w:rPr>
                <w:rFonts w:eastAsia="Times New Roman" w:cs="Times New Roman"/>
                <w:color w:val="000000"/>
                <w:lang w:bidi="ar-SA"/>
              </w:rPr>
            </w:pPr>
            <w:r>
              <w:rPr>
                <w:rFonts w:eastAsia="Times New Roman" w:cs="Times New Roman"/>
                <w:color w:val="000000"/>
                <w:lang w:bidi="ar-SA"/>
              </w:rPr>
              <w:t>ПК 1.3. Здатність підготувати засоби для спеціального оброблення (деко</w:t>
            </w:r>
            <w:r w:rsidR="009E5960">
              <w:rPr>
                <w:rFonts w:eastAsia="Times New Roman" w:cs="Times New Roman"/>
                <w:color w:val="000000"/>
                <w:lang w:bidi="ar-SA"/>
              </w:rPr>
              <w:t>нтамінації)</w:t>
            </w:r>
          </w:p>
        </w:tc>
        <w:tc>
          <w:tcPr>
            <w:tcW w:w="3119" w:type="dxa"/>
            <w:tcBorders>
              <w:top w:val="single" w:sz="4" w:space="0" w:color="auto"/>
              <w:left w:val="single" w:sz="4" w:space="0" w:color="000000"/>
              <w:bottom w:val="single" w:sz="4" w:space="0" w:color="000000"/>
            </w:tcBorders>
            <w:shd w:val="clear" w:color="auto" w:fill="FFFFFF"/>
            <w:tcMar>
              <w:top w:w="0" w:type="dxa"/>
              <w:left w:w="108" w:type="dxa"/>
              <w:bottom w:w="0" w:type="dxa"/>
              <w:right w:w="108" w:type="dxa"/>
            </w:tcMar>
          </w:tcPr>
          <w:p w14:paraId="0D33C0BF" w14:textId="77777777" w:rsidR="00403EBF" w:rsidRDefault="00403EBF" w:rsidP="00403EBF">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заходи безпеки праці під час приготування засобів для спеціального оброблення (деконтамінації);</w:t>
            </w:r>
          </w:p>
          <w:p w14:paraId="15760F1E" w14:textId="77777777" w:rsidR="00403EBF" w:rsidRDefault="00403EBF" w:rsidP="00403EBF">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порядок приготування розчинів та спорядження ємностей для них;</w:t>
            </w:r>
          </w:p>
          <w:p w14:paraId="6D2EC06C" w14:textId="77777777" w:rsidR="00403EBF" w:rsidRDefault="00403EBF" w:rsidP="00403EBF">
            <w:pPr>
              <w:tabs>
                <w:tab w:val="left" w:pos="177"/>
              </w:tabs>
              <w:spacing w:line="100" w:lineRule="atLeast"/>
              <w:ind w:left="-57" w:right="-57" w:firstLine="176"/>
              <w:jc w:val="both"/>
            </w:pPr>
            <w:r>
              <w:rPr>
                <w:rStyle w:val="a3"/>
                <w:rFonts w:eastAsia="Times New Roman" w:cs="Times New Roman"/>
                <w:color w:val="000000"/>
                <w:lang w:bidi="ar-SA"/>
              </w:rPr>
              <w:t>компонентний склад та призначення засобів для проведення спеціального оброблення (деконтамінації);</w:t>
            </w:r>
          </w:p>
          <w:p w14:paraId="3598D6DC" w14:textId="77777777" w:rsidR="00403EBF" w:rsidRDefault="00403EBF" w:rsidP="00403EBF">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порядок зберігання, транспортування та використання розчинів за призначенням;</w:t>
            </w:r>
          </w:p>
          <w:p w14:paraId="7A092762" w14:textId="77777777" w:rsidR="00403EBF" w:rsidRDefault="00403EBF" w:rsidP="00403EBF">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принципи роботи та порядок застосування техніки та обладнання для проведення спеціального оброблення (деконтамінації), основні елементи та порядок розгортання пунктів спеціального оброблення (деконтамінації)</w:t>
            </w:r>
            <w:r w:rsidR="00AB44F3">
              <w:rPr>
                <w:rFonts w:eastAsia="Times New Roman" w:cs="Times New Roman"/>
                <w:color w:val="000000"/>
                <w:lang w:bidi="ar-SA"/>
              </w:rPr>
              <w:t>;</w:t>
            </w:r>
          </w:p>
          <w:p w14:paraId="0AE002D0" w14:textId="77777777" w:rsidR="00614ED0" w:rsidRDefault="005D16C0" w:rsidP="00403EBF">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 xml:space="preserve">види технічного обслуговування засобів для спеціального оброблення </w:t>
            </w:r>
            <w:r w:rsidRPr="005D16C0">
              <w:rPr>
                <w:rFonts w:eastAsia="Times New Roman" w:cs="Times New Roman"/>
                <w:color w:val="000000"/>
                <w:lang w:bidi="ar-SA"/>
              </w:rPr>
              <w:t>(деконтамінації)</w:t>
            </w:r>
            <w:r w:rsidR="00614ED0">
              <w:rPr>
                <w:rFonts w:eastAsia="Times New Roman" w:cs="Times New Roman"/>
                <w:color w:val="000000"/>
                <w:lang w:bidi="ar-SA"/>
              </w:rPr>
              <w:t>;</w:t>
            </w:r>
          </w:p>
          <w:p w14:paraId="3AF6CB7A" w14:textId="5BCDE945" w:rsidR="00AB44F3" w:rsidRDefault="00614ED0" w:rsidP="00403EBF">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правила використання розчинів для деконтамінації за призначенням.</w:t>
            </w:r>
            <w:r w:rsidR="005D16C0">
              <w:rPr>
                <w:rFonts w:eastAsia="Times New Roman" w:cs="Times New Roman"/>
                <w:color w:val="000000"/>
                <w:lang w:bidi="ar-SA"/>
              </w:rPr>
              <w:t xml:space="preserve"> </w:t>
            </w:r>
          </w:p>
        </w:tc>
        <w:tc>
          <w:tcPr>
            <w:tcW w:w="311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094A9" w14:textId="77777777" w:rsidR="00585429" w:rsidRDefault="00585429" w:rsidP="00585429">
            <w:pPr>
              <w:tabs>
                <w:tab w:val="left" w:pos="234"/>
              </w:tabs>
              <w:spacing w:line="100" w:lineRule="atLeast"/>
              <w:ind w:right="-57" w:firstLine="176"/>
              <w:jc w:val="both"/>
              <w:rPr>
                <w:rFonts w:eastAsia="Times New Roman" w:cs="Times New Roman"/>
                <w:color w:val="000000"/>
                <w:lang w:bidi="ar-SA"/>
              </w:rPr>
            </w:pPr>
            <w:r>
              <w:rPr>
                <w:rFonts w:eastAsia="Times New Roman" w:cs="Times New Roman"/>
                <w:color w:val="000000"/>
                <w:lang w:bidi="ar-SA"/>
              </w:rPr>
              <w:t>дотримуватися заходів безпеки праці під час приготування засобів для спеціального оброблення (деконтамінації);</w:t>
            </w:r>
          </w:p>
          <w:p w14:paraId="45B3F8F3" w14:textId="77777777" w:rsidR="00585429" w:rsidRDefault="00585429" w:rsidP="00585429">
            <w:pPr>
              <w:tabs>
                <w:tab w:val="left" w:pos="234"/>
              </w:tabs>
              <w:spacing w:line="100" w:lineRule="atLeast"/>
              <w:ind w:right="-57" w:firstLine="176"/>
              <w:jc w:val="both"/>
              <w:rPr>
                <w:rFonts w:eastAsia="Times New Roman" w:cs="Times New Roman"/>
                <w:color w:val="000000"/>
                <w:lang w:bidi="ar-SA"/>
              </w:rPr>
            </w:pPr>
            <w:r>
              <w:rPr>
                <w:rFonts w:eastAsia="Times New Roman" w:cs="Times New Roman"/>
                <w:color w:val="000000"/>
                <w:lang w:bidi="ar-SA"/>
              </w:rPr>
              <w:t>готувати розчини та споряджувати ємності;</w:t>
            </w:r>
          </w:p>
          <w:p w14:paraId="24626F26" w14:textId="77777777" w:rsidR="00585429" w:rsidRDefault="00585429" w:rsidP="00585429">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зберігати, транспортувати та використовувати розчини за призначенням;</w:t>
            </w:r>
          </w:p>
          <w:p w14:paraId="0604F8F2" w14:textId="220BB757" w:rsidR="00585429" w:rsidRPr="00585429" w:rsidRDefault="00585429" w:rsidP="00585429">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підготувати техніку та обладнання для проведення спеціального оброблення (деконтамінації),</w:t>
            </w:r>
            <w:r>
              <w:rPr>
                <w:rFonts w:eastAsia="Times New Roman" w:cs="Times New Roman"/>
                <w:color w:val="000000"/>
                <w:lang w:bidi="ar-SA"/>
              </w:rPr>
              <w:t xml:space="preserve"> </w:t>
            </w:r>
            <w:r w:rsidRPr="00585429">
              <w:rPr>
                <w:rFonts w:eastAsia="Times New Roman" w:cs="Times New Roman"/>
                <w:color w:val="000000"/>
                <w:lang w:bidi="ar-SA"/>
              </w:rPr>
              <w:t>їх основні елементи згідно з порядком розгортання пунктів спеціального оброблення (деконтамінації)</w:t>
            </w:r>
            <w:r w:rsidR="00C06926">
              <w:rPr>
                <w:rFonts w:eastAsia="Times New Roman" w:cs="Times New Roman"/>
                <w:color w:val="000000"/>
                <w:lang w:bidi="ar-SA"/>
              </w:rPr>
              <w:t>.</w:t>
            </w:r>
          </w:p>
          <w:p w14:paraId="28E8DA45" w14:textId="07CF0162" w:rsidR="00403EBF" w:rsidRDefault="00403EBF" w:rsidP="00585429">
            <w:pPr>
              <w:tabs>
                <w:tab w:val="left" w:pos="177"/>
              </w:tabs>
              <w:ind w:left="-57" w:right="-57" w:firstLine="176"/>
              <w:jc w:val="both"/>
              <w:rPr>
                <w:rFonts w:eastAsia="Times New Roman" w:cs="Times New Roman"/>
                <w:color w:val="000000"/>
                <w:lang w:bidi="ar-SA"/>
              </w:rPr>
            </w:pPr>
          </w:p>
        </w:tc>
      </w:tr>
      <w:tr w:rsidR="00D17A91" w14:paraId="19DFECB6" w14:textId="77777777" w:rsidTr="00477D01">
        <w:trPr>
          <w:trHeight w:val="70"/>
        </w:trPr>
        <w:tc>
          <w:tcPr>
            <w:tcW w:w="1702"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012558C" w14:textId="77777777" w:rsidR="00D17A91" w:rsidRDefault="00D17A91"/>
        </w:tc>
        <w:tc>
          <w:tcPr>
            <w:tcW w:w="1984" w:type="dxa"/>
            <w:tcBorders>
              <w:left w:val="single" w:sz="4" w:space="0" w:color="000000"/>
              <w:bottom w:val="single" w:sz="4" w:space="0" w:color="auto"/>
            </w:tcBorders>
            <w:shd w:val="clear" w:color="auto" w:fill="FFFFFF"/>
            <w:tcMar>
              <w:top w:w="0" w:type="dxa"/>
              <w:left w:w="108" w:type="dxa"/>
              <w:bottom w:w="0" w:type="dxa"/>
              <w:right w:w="108" w:type="dxa"/>
            </w:tcMar>
          </w:tcPr>
          <w:p w14:paraId="7A688EF5" w14:textId="77777777" w:rsidR="00D17A91" w:rsidRDefault="00FE7674">
            <w:pPr>
              <w:ind w:left="-57" w:right="-57"/>
              <w:jc w:val="both"/>
              <w:rPr>
                <w:rFonts w:eastAsia="DejaVu Sans" w:cs="Times New Roman"/>
                <w:lang w:bidi="ar-SA"/>
              </w:rPr>
            </w:pPr>
            <w:r>
              <w:rPr>
                <w:rFonts w:eastAsia="DejaVu Sans" w:cs="Times New Roman"/>
                <w:lang w:bidi="ar-SA"/>
              </w:rPr>
              <w:t>КК1. Комунікативна компетентність</w:t>
            </w:r>
          </w:p>
        </w:tc>
        <w:tc>
          <w:tcPr>
            <w:tcW w:w="3119" w:type="dxa"/>
            <w:tcBorders>
              <w:left w:val="single" w:sz="4" w:space="0" w:color="000000"/>
              <w:bottom w:val="single" w:sz="4" w:space="0" w:color="auto"/>
            </w:tcBorders>
            <w:shd w:val="clear" w:color="auto" w:fill="FFFFFF"/>
            <w:tcMar>
              <w:top w:w="0" w:type="dxa"/>
              <w:left w:w="108" w:type="dxa"/>
              <w:bottom w:w="0" w:type="dxa"/>
              <w:right w:w="108" w:type="dxa"/>
            </w:tcMar>
          </w:tcPr>
          <w:p w14:paraId="18414890" w14:textId="77777777" w:rsidR="00D17A91" w:rsidRDefault="00FE7674">
            <w:pPr>
              <w:ind w:left="-57" w:right="-57" w:firstLine="170"/>
              <w:jc w:val="both"/>
              <w:rPr>
                <w:rFonts w:eastAsia="DejaVu Sans" w:cs="Calibri"/>
                <w:lang w:bidi="ar-SA"/>
              </w:rPr>
            </w:pPr>
            <w:r>
              <w:rPr>
                <w:rFonts w:eastAsia="DejaVu Sans" w:cs="Calibri"/>
                <w:lang w:bidi="ar-SA"/>
              </w:rPr>
              <w:t>професійну термінологію;</w:t>
            </w:r>
          </w:p>
          <w:p w14:paraId="1B898405" w14:textId="77777777" w:rsidR="00D17A91" w:rsidRDefault="00FE7674">
            <w:pPr>
              <w:ind w:left="-57" w:right="-57" w:firstLine="170"/>
              <w:jc w:val="both"/>
              <w:rPr>
                <w:rFonts w:eastAsia="DejaVu Sans" w:cs="Calibri"/>
                <w:lang w:bidi="ar-SA"/>
              </w:rPr>
            </w:pPr>
            <w:r>
              <w:rPr>
                <w:rFonts w:eastAsia="DejaVu Sans" w:cs="Calibri"/>
                <w:lang w:bidi="ar-SA"/>
              </w:rPr>
              <w:t>правила спілкування з керівництвом, колегами;</w:t>
            </w:r>
          </w:p>
          <w:p w14:paraId="059A8724" w14:textId="77777777" w:rsidR="00D17A91" w:rsidRDefault="00FE7674">
            <w:pPr>
              <w:ind w:left="-57" w:right="-57" w:firstLine="170"/>
              <w:jc w:val="both"/>
              <w:rPr>
                <w:rFonts w:eastAsia="DejaVu Sans" w:cs="Calibri"/>
                <w:lang w:bidi="ar-SA"/>
              </w:rPr>
            </w:pPr>
            <w:r>
              <w:rPr>
                <w:rFonts w:eastAsia="DejaVu Sans" w:cs="Calibri"/>
                <w:lang w:bidi="ar-SA"/>
              </w:rPr>
              <w:t>норми професійної етики при спілкуванні;</w:t>
            </w:r>
          </w:p>
          <w:p w14:paraId="143F22F5" w14:textId="77777777" w:rsidR="00D17A91" w:rsidRDefault="00FE7674">
            <w:pPr>
              <w:ind w:left="-57" w:right="-57" w:firstLine="170"/>
              <w:jc w:val="both"/>
              <w:rPr>
                <w:rFonts w:eastAsia="DejaVu Sans" w:cs="Calibri"/>
                <w:lang w:bidi="ar-SA"/>
              </w:rPr>
            </w:pPr>
            <w:r>
              <w:rPr>
                <w:rFonts w:eastAsia="DejaVu Sans" w:cs="Calibri"/>
                <w:lang w:bidi="ar-SA"/>
              </w:rPr>
              <w:t>види документів у сфері професійної діяльності;</w:t>
            </w:r>
          </w:p>
          <w:p w14:paraId="552CD14B" w14:textId="2F7EB1FF" w:rsidR="00D17A91" w:rsidRDefault="00FE7674">
            <w:pPr>
              <w:ind w:left="-57" w:right="-57" w:firstLine="170"/>
              <w:jc w:val="both"/>
              <w:rPr>
                <w:rFonts w:eastAsia="DejaVu Sans" w:cs="Calibri"/>
                <w:lang w:bidi="ar-SA"/>
              </w:rPr>
            </w:pPr>
            <w:r>
              <w:rPr>
                <w:rFonts w:eastAsia="DejaVu Sans" w:cs="Calibri"/>
                <w:lang w:bidi="ar-SA"/>
              </w:rPr>
              <w:t>правила ведення встановленої документації</w:t>
            </w:r>
            <w:r w:rsidR="00477D01">
              <w:rPr>
                <w:rFonts w:eastAsia="DejaVu Sans" w:cs="Calibri"/>
                <w:lang w:bidi="ar-SA"/>
              </w:rPr>
              <w:t>.</w:t>
            </w:r>
          </w:p>
        </w:tc>
        <w:tc>
          <w:tcPr>
            <w:tcW w:w="311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365FE3E" w14:textId="77777777" w:rsidR="00D17A91" w:rsidRDefault="00FE7674">
            <w:pPr>
              <w:ind w:left="-57" w:right="-57" w:firstLine="170"/>
              <w:jc w:val="both"/>
              <w:rPr>
                <w:rFonts w:eastAsia="DejaVu Sans" w:cs="Calibri"/>
                <w:lang w:bidi="ar-SA"/>
              </w:rPr>
            </w:pPr>
            <w:r>
              <w:rPr>
                <w:rFonts w:eastAsia="DejaVu Sans" w:cs="Calibri"/>
                <w:lang w:bidi="ar-SA"/>
              </w:rPr>
              <w:t>спілкуватися з керівництвом, колегами;</w:t>
            </w:r>
          </w:p>
          <w:p w14:paraId="6AD75BC0" w14:textId="77777777" w:rsidR="00D17A91" w:rsidRDefault="00FE7674">
            <w:pPr>
              <w:ind w:left="-57" w:right="-57" w:firstLine="170"/>
              <w:jc w:val="both"/>
              <w:rPr>
                <w:rFonts w:eastAsia="DejaVu Sans" w:cs="Calibri"/>
                <w:lang w:bidi="ar-SA"/>
              </w:rPr>
            </w:pPr>
            <w:r>
              <w:rPr>
                <w:rFonts w:eastAsia="DejaVu Sans" w:cs="Calibri"/>
                <w:lang w:bidi="ar-SA"/>
              </w:rPr>
              <w:t>застосовувати професійну термінологію;</w:t>
            </w:r>
          </w:p>
          <w:p w14:paraId="62E7BCAC" w14:textId="77777777" w:rsidR="00D17A91" w:rsidRDefault="00FE7674">
            <w:pPr>
              <w:ind w:left="-57" w:right="-57" w:firstLine="170"/>
              <w:jc w:val="both"/>
              <w:rPr>
                <w:rFonts w:eastAsia="DejaVu Sans" w:cs="Calibri"/>
                <w:lang w:bidi="ar-SA"/>
              </w:rPr>
            </w:pPr>
            <w:r>
              <w:rPr>
                <w:rFonts w:eastAsia="DejaVu Sans" w:cs="Calibri"/>
                <w:lang w:bidi="ar-SA"/>
              </w:rPr>
              <w:t>дотримуватись норм професійної етики;</w:t>
            </w:r>
          </w:p>
          <w:p w14:paraId="6F3E1049" w14:textId="5F3C831C" w:rsidR="00D17A91" w:rsidRDefault="00FE7674">
            <w:pPr>
              <w:ind w:left="-57" w:right="-57" w:firstLine="170"/>
              <w:jc w:val="both"/>
              <w:rPr>
                <w:rFonts w:eastAsia="DejaVu Sans" w:cs="Calibri"/>
                <w:lang w:bidi="ar-SA"/>
              </w:rPr>
            </w:pPr>
            <w:r>
              <w:rPr>
                <w:rFonts w:eastAsia="DejaVu Sans" w:cs="Calibri"/>
                <w:lang w:bidi="ar-SA"/>
              </w:rPr>
              <w:t>вести робочу документацію</w:t>
            </w:r>
            <w:r w:rsidR="00477D01">
              <w:rPr>
                <w:rFonts w:eastAsia="DejaVu Sans" w:cs="Calibri"/>
                <w:lang w:bidi="ar-SA"/>
              </w:rPr>
              <w:t>.</w:t>
            </w:r>
          </w:p>
          <w:p w14:paraId="3B03BFC0" w14:textId="77777777" w:rsidR="00D17A91" w:rsidRDefault="00D17A91">
            <w:pPr>
              <w:ind w:left="-57" w:right="-57" w:firstLine="170"/>
              <w:jc w:val="both"/>
              <w:rPr>
                <w:rFonts w:eastAsia="DejaVu Sans" w:cs="Calibri"/>
                <w:lang w:bidi="ar-SA"/>
              </w:rPr>
            </w:pPr>
          </w:p>
        </w:tc>
      </w:tr>
      <w:tr w:rsidR="00D17A91" w14:paraId="67D3A233" w14:textId="77777777" w:rsidTr="00477D01">
        <w:trPr>
          <w:trHeight w:val="70"/>
        </w:trPr>
        <w:tc>
          <w:tcPr>
            <w:tcW w:w="170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E88D24A" w14:textId="77777777" w:rsidR="00D17A91" w:rsidRDefault="00D17A91"/>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D5DAF3" w14:textId="77777777" w:rsidR="00D17A91" w:rsidRDefault="00FE7674">
            <w:pPr>
              <w:tabs>
                <w:tab w:val="left" w:pos="1449"/>
              </w:tabs>
              <w:ind w:left="-57" w:right="-57"/>
              <w:rPr>
                <w:rFonts w:eastAsia="DejaVu Sans" w:cs="Times New Roman"/>
                <w:lang w:bidi="ar-SA"/>
              </w:rPr>
            </w:pPr>
            <w:r>
              <w:rPr>
                <w:rFonts w:eastAsia="DejaVu Sans" w:cs="Times New Roman"/>
                <w:lang w:bidi="ar-SA"/>
              </w:rPr>
              <w:t>КК 2. Особистісна, соціальна й навчальна компетентність</w:t>
            </w:r>
          </w:p>
          <w:p w14:paraId="7068826D" w14:textId="77777777" w:rsidR="00477D01" w:rsidRDefault="00477D01">
            <w:pPr>
              <w:tabs>
                <w:tab w:val="left" w:pos="1449"/>
              </w:tabs>
              <w:ind w:left="-57" w:right="-57"/>
              <w:rPr>
                <w:rFonts w:eastAsia="DejaVu Sans" w:cs="Times New Roman"/>
                <w:lang w:bidi="ar-SA"/>
              </w:rPr>
            </w:pPr>
          </w:p>
          <w:p w14:paraId="37DB38D3" w14:textId="77777777" w:rsidR="00477D01" w:rsidRDefault="00477D01">
            <w:pPr>
              <w:tabs>
                <w:tab w:val="left" w:pos="1449"/>
              </w:tabs>
              <w:ind w:left="-57" w:right="-57"/>
              <w:rPr>
                <w:rFonts w:eastAsia="DejaVu Sans" w:cs="Times New Roman"/>
                <w:lang w:bidi="ar-SA"/>
              </w:rPr>
            </w:pPr>
          </w:p>
          <w:p w14:paraId="21F8485C" w14:textId="77777777" w:rsidR="00477D01" w:rsidRDefault="00477D01">
            <w:pPr>
              <w:tabs>
                <w:tab w:val="left" w:pos="1449"/>
              </w:tabs>
              <w:ind w:left="-57" w:right="-57"/>
              <w:rPr>
                <w:rFonts w:eastAsia="DejaVu Sans" w:cs="Times New Roman"/>
                <w:lang w:bidi="ar-SA"/>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FCC557" w14:textId="77777777" w:rsidR="00D17A91" w:rsidRDefault="00FE7674">
            <w:pPr>
              <w:ind w:left="-57" w:right="-57" w:firstLine="170"/>
              <w:jc w:val="both"/>
              <w:rPr>
                <w:rFonts w:eastAsia="DejaVu Sans" w:cs="Calibri"/>
                <w:lang w:bidi="ar-SA"/>
              </w:rPr>
            </w:pPr>
            <w:r>
              <w:rPr>
                <w:rFonts w:eastAsia="DejaVu Sans" w:cs="Calibri"/>
                <w:lang w:bidi="ar-SA"/>
              </w:rPr>
              <w:t>особливості роботи в команді, співпраці з іншими командами;</w:t>
            </w:r>
          </w:p>
          <w:p w14:paraId="182B853B" w14:textId="77777777" w:rsidR="00D17A91" w:rsidRDefault="00FE7674">
            <w:pPr>
              <w:ind w:left="-57" w:right="-57" w:firstLine="170"/>
              <w:jc w:val="both"/>
              <w:rPr>
                <w:rFonts w:eastAsia="DejaVu Sans" w:cs="Calibri"/>
                <w:lang w:bidi="ar-SA"/>
              </w:rPr>
            </w:pPr>
            <w:r>
              <w:rPr>
                <w:rFonts w:eastAsia="DejaVu Sans" w:cs="Calibri"/>
                <w:lang w:bidi="ar-SA"/>
              </w:rPr>
              <w:t>індивідуальні психологічні властивості особистості та її поведінки;</w:t>
            </w:r>
          </w:p>
          <w:p w14:paraId="58A2EE1E" w14:textId="2A7F61E6" w:rsidR="00D17A91" w:rsidRDefault="00FE7674">
            <w:pPr>
              <w:ind w:left="-57" w:right="-57" w:firstLine="170"/>
              <w:jc w:val="both"/>
            </w:pPr>
            <w:r>
              <w:rPr>
                <w:rStyle w:val="a3"/>
                <w:rFonts w:eastAsia="DejaVu Sans" w:cs="Calibri"/>
                <w:lang w:bidi="ar-SA"/>
              </w:rPr>
              <w:t>причини виникнення і способи розв’язання конфліктних ситуацій у колективі</w:t>
            </w:r>
            <w:r w:rsidR="00477D01">
              <w:rPr>
                <w:rStyle w:val="a3"/>
                <w:rFonts w:eastAsia="DejaVu Sans" w:cs="Calibri"/>
                <w:lang w:bidi="ar-SA"/>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95CBE3" w14:textId="77777777" w:rsidR="00D17A91" w:rsidRDefault="00FE7674">
            <w:pPr>
              <w:ind w:left="-57" w:right="-57" w:firstLine="170"/>
              <w:jc w:val="both"/>
              <w:rPr>
                <w:rFonts w:eastAsia="DejaVu Sans" w:cs="Calibri"/>
                <w:lang w:bidi="ar-SA"/>
              </w:rPr>
            </w:pPr>
            <w:r>
              <w:rPr>
                <w:rFonts w:eastAsia="DejaVu Sans" w:cs="Calibri"/>
                <w:lang w:bidi="ar-SA"/>
              </w:rPr>
              <w:t>працювати в команді;</w:t>
            </w:r>
          </w:p>
          <w:p w14:paraId="76BBBF3E" w14:textId="77777777" w:rsidR="00D17A91" w:rsidRDefault="00FE7674">
            <w:pPr>
              <w:ind w:left="-57" w:right="-57" w:firstLine="170"/>
              <w:jc w:val="both"/>
              <w:rPr>
                <w:rFonts w:eastAsia="DejaVu Sans" w:cs="Calibri"/>
                <w:lang w:bidi="ar-SA"/>
              </w:rPr>
            </w:pPr>
            <w:r>
              <w:rPr>
                <w:rFonts w:eastAsia="DejaVu Sans" w:cs="Calibri"/>
                <w:lang w:bidi="ar-SA"/>
              </w:rPr>
              <w:t>відповідально ставитися до професійної діяльності;</w:t>
            </w:r>
          </w:p>
          <w:p w14:paraId="1BA4B06D" w14:textId="77777777" w:rsidR="00D17A91" w:rsidRDefault="00FE7674">
            <w:pPr>
              <w:ind w:left="-57" w:right="-57" w:firstLine="170"/>
              <w:jc w:val="both"/>
              <w:rPr>
                <w:rFonts w:eastAsia="DejaVu Sans" w:cs="Calibri"/>
                <w:lang w:bidi="ar-SA"/>
              </w:rPr>
            </w:pPr>
            <w:r>
              <w:rPr>
                <w:rFonts w:eastAsia="DejaVu Sans" w:cs="Calibri"/>
                <w:lang w:bidi="ar-SA"/>
              </w:rPr>
              <w:t>самостійно приймати рішення;</w:t>
            </w:r>
          </w:p>
          <w:p w14:paraId="181105AA" w14:textId="77777777" w:rsidR="00D17A91" w:rsidRDefault="00FE7674">
            <w:pPr>
              <w:ind w:left="-57" w:right="-57" w:firstLine="170"/>
              <w:jc w:val="both"/>
              <w:rPr>
                <w:rFonts w:eastAsia="DejaVu Sans" w:cs="Calibri"/>
                <w:lang w:bidi="ar-SA"/>
              </w:rPr>
            </w:pPr>
            <w:r>
              <w:rPr>
                <w:rFonts w:eastAsia="DejaVu Sans" w:cs="Calibri"/>
                <w:lang w:bidi="ar-SA"/>
              </w:rPr>
              <w:t>діяти в нестандартних ситуаціях;</w:t>
            </w:r>
          </w:p>
          <w:p w14:paraId="601309D9" w14:textId="77777777" w:rsidR="00D17A91" w:rsidRDefault="00FE7674">
            <w:pPr>
              <w:ind w:left="-57" w:right="-57" w:firstLine="170"/>
              <w:jc w:val="both"/>
              <w:rPr>
                <w:rFonts w:eastAsia="DejaVu Sans" w:cs="Calibri"/>
                <w:lang w:bidi="ar-SA"/>
              </w:rPr>
            </w:pPr>
            <w:r>
              <w:rPr>
                <w:rFonts w:eastAsia="DejaVu Sans" w:cs="Calibri"/>
                <w:lang w:bidi="ar-SA"/>
              </w:rPr>
              <w:t>знаходити та набувати нових знань, умінь і навичок;</w:t>
            </w:r>
          </w:p>
          <w:p w14:paraId="556DA16C" w14:textId="77777777" w:rsidR="00D17A91" w:rsidRDefault="00FE7674">
            <w:pPr>
              <w:ind w:left="-57" w:right="-57" w:firstLine="170"/>
              <w:jc w:val="both"/>
              <w:rPr>
                <w:rFonts w:eastAsia="DejaVu Sans" w:cs="Calibri"/>
                <w:lang w:bidi="ar-SA"/>
              </w:rPr>
            </w:pPr>
            <w:r>
              <w:rPr>
                <w:rFonts w:eastAsia="DejaVu Sans" w:cs="Calibri"/>
                <w:lang w:bidi="ar-SA"/>
              </w:rPr>
              <w:t xml:space="preserve">дотримуватися культури професійної поведінки в </w:t>
            </w:r>
            <w:r>
              <w:rPr>
                <w:rFonts w:eastAsia="DejaVu Sans" w:cs="Calibri"/>
                <w:lang w:bidi="ar-SA"/>
              </w:rPr>
              <w:lastRenderedPageBreak/>
              <w:t>колективі;</w:t>
            </w:r>
          </w:p>
          <w:p w14:paraId="69D69309" w14:textId="73DB7B5C" w:rsidR="00D17A91" w:rsidRDefault="00FE7674">
            <w:pPr>
              <w:ind w:left="-57" w:right="-57" w:firstLine="170"/>
              <w:jc w:val="both"/>
              <w:rPr>
                <w:rFonts w:eastAsia="DejaVu Sans" w:cs="Calibri"/>
                <w:lang w:bidi="ar-SA"/>
              </w:rPr>
            </w:pPr>
            <w:r>
              <w:rPr>
                <w:rFonts w:eastAsia="DejaVu Sans" w:cs="Calibri"/>
                <w:lang w:bidi="ar-SA"/>
              </w:rPr>
              <w:t>запобігати виникненню конфліктних ситуацій</w:t>
            </w:r>
            <w:r w:rsidR="00477D01">
              <w:rPr>
                <w:rFonts w:eastAsia="DejaVu Sans" w:cs="Calibri"/>
                <w:lang w:bidi="ar-SA"/>
              </w:rPr>
              <w:t>.</w:t>
            </w:r>
          </w:p>
        </w:tc>
      </w:tr>
      <w:tr w:rsidR="00D17A91" w14:paraId="21BCCFB4" w14:textId="77777777" w:rsidTr="005B246B">
        <w:trPr>
          <w:trHeight w:val="4223"/>
        </w:trPr>
        <w:tc>
          <w:tcPr>
            <w:tcW w:w="1702"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D0267E1" w14:textId="77777777" w:rsidR="00D17A91" w:rsidRDefault="00D17A91"/>
        </w:tc>
        <w:tc>
          <w:tcPr>
            <w:tcW w:w="1984"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tcPr>
          <w:p w14:paraId="2057E50D" w14:textId="77777777" w:rsidR="00D17A91" w:rsidRDefault="00FE7674">
            <w:pPr>
              <w:tabs>
                <w:tab w:val="left" w:pos="1449"/>
              </w:tabs>
              <w:ind w:left="-57" w:right="-57"/>
              <w:rPr>
                <w:rFonts w:eastAsia="DejaVu Sans" w:cs="Times New Roman"/>
                <w:lang w:bidi="ar-SA"/>
              </w:rPr>
            </w:pPr>
            <w:r>
              <w:rPr>
                <w:rFonts w:eastAsia="DejaVu Sans" w:cs="Times New Roman"/>
                <w:lang w:bidi="ar-SA"/>
              </w:rPr>
              <w:t>КК 3. Громадянська компетентність</w:t>
            </w:r>
          </w:p>
        </w:tc>
        <w:tc>
          <w:tcPr>
            <w:tcW w:w="3119" w:type="dxa"/>
            <w:tcBorders>
              <w:top w:val="single" w:sz="4" w:space="0" w:color="auto"/>
              <w:left w:val="single" w:sz="4" w:space="0" w:color="000000"/>
              <w:bottom w:val="single" w:sz="4" w:space="0" w:color="auto"/>
            </w:tcBorders>
            <w:shd w:val="clear" w:color="auto" w:fill="FFFFFF"/>
            <w:tcMar>
              <w:top w:w="0" w:type="dxa"/>
              <w:left w:w="108" w:type="dxa"/>
              <w:bottom w:w="0" w:type="dxa"/>
              <w:right w:w="108" w:type="dxa"/>
            </w:tcMar>
          </w:tcPr>
          <w:p w14:paraId="66FAF40B" w14:textId="77777777" w:rsidR="00D17A91" w:rsidRDefault="00FE7674">
            <w:pPr>
              <w:ind w:left="-57" w:right="-57" w:firstLine="170"/>
              <w:jc w:val="both"/>
              <w:rPr>
                <w:rFonts w:eastAsia="DejaVu Sans" w:cs="Calibri"/>
                <w:lang w:bidi="ar-SA"/>
              </w:rPr>
            </w:pPr>
            <w:r>
              <w:rPr>
                <w:rFonts w:eastAsia="DejaVu Sans" w:cs="Calibri"/>
                <w:lang w:bidi="ar-SA"/>
              </w:rPr>
              <w:t>основні трудові права та обов’язки працівників;</w:t>
            </w:r>
          </w:p>
          <w:p w14:paraId="44713F69" w14:textId="77777777" w:rsidR="00D17A91" w:rsidRDefault="00FE7674">
            <w:pPr>
              <w:ind w:left="-57" w:right="-57" w:firstLine="170"/>
              <w:jc w:val="both"/>
              <w:rPr>
                <w:rFonts w:eastAsia="DejaVu Sans" w:cs="Calibri"/>
                <w:lang w:bidi="ar-SA"/>
              </w:rPr>
            </w:pPr>
            <w:r>
              <w:rPr>
                <w:rFonts w:eastAsia="DejaVu Sans" w:cs="Calibri"/>
                <w:lang w:bidi="ar-SA"/>
              </w:rPr>
              <w:t>основні нормативно-правові акти у професійній сфері, що регламентують трудову діяльність;</w:t>
            </w:r>
          </w:p>
          <w:p w14:paraId="479A6AD2" w14:textId="77777777" w:rsidR="00D17A91" w:rsidRDefault="00FE7674">
            <w:pPr>
              <w:ind w:left="-57" w:right="-57" w:firstLine="170"/>
              <w:rPr>
                <w:rFonts w:eastAsia="DejaVu Sans" w:cs="Calibri"/>
                <w:lang w:bidi="ar-SA"/>
              </w:rPr>
            </w:pPr>
            <w:r>
              <w:rPr>
                <w:rFonts w:eastAsia="DejaVu Sans" w:cs="Calibri"/>
                <w:lang w:bidi="ar-SA"/>
              </w:rPr>
              <w:t>особливості укладання трудового договору (контракту), підстави його припинення;</w:t>
            </w:r>
          </w:p>
          <w:p w14:paraId="0A00E5AA" w14:textId="77777777" w:rsidR="00D17A91" w:rsidRDefault="00FE7674">
            <w:pPr>
              <w:ind w:left="-57" w:right="-57" w:firstLine="170"/>
              <w:jc w:val="both"/>
              <w:rPr>
                <w:rFonts w:eastAsia="DejaVu Sans" w:cs="Calibri"/>
                <w:lang w:bidi="ar-SA"/>
              </w:rPr>
            </w:pPr>
            <w:r>
              <w:rPr>
                <w:rFonts w:eastAsia="DejaVu Sans" w:cs="Calibri"/>
                <w:lang w:bidi="ar-SA"/>
              </w:rPr>
              <w:t>соціальні гарантії та чинний соціальний захист на підприємстві, зокрема види та порядок надання відпусток;</w:t>
            </w:r>
          </w:p>
          <w:p w14:paraId="0C06FE41" w14:textId="6E593731" w:rsidR="00E77B46" w:rsidRDefault="00E77B46">
            <w:pPr>
              <w:ind w:left="-57" w:right="-57" w:firstLine="170"/>
              <w:jc w:val="both"/>
              <w:rPr>
                <w:rFonts w:eastAsia="DejaVu Sans" w:cs="Calibri"/>
                <w:lang w:bidi="ar-SA"/>
              </w:rPr>
            </w:pPr>
            <w:r>
              <w:rPr>
                <w:rFonts w:eastAsia="DejaVu Sans" w:cs="Calibri"/>
                <w:lang w:bidi="ar-SA"/>
              </w:rPr>
              <w:t xml:space="preserve">основні положення Кодексу </w:t>
            </w:r>
            <w:r w:rsidR="00990DB7">
              <w:rPr>
                <w:rFonts w:eastAsia="DejaVu Sans" w:cs="Calibri"/>
                <w:lang w:bidi="ar-SA"/>
              </w:rPr>
              <w:t xml:space="preserve">Цивільного захисту, Дисциплінарного статуту </w:t>
            </w:r>
            <w:r w:rsidR="00E13957">
              <w:rPr>
                <w:rFonts w:eastAsia="DejaVu Sans" w:cs="Calibri"/>
                <w:lang w:bidi="ar-SA"/>
              </w:rPr>
              <w:t>служби</w:t>
            </w:r>
            <w:r w:rsidR="00990DB7">
              <w:rPr>
                <w:rFonts w:eastAsia="DejaVu Sans" w:cs="Calibri"/>
                <w:lang w:bidi="ar-SA"/>
              </w:rPr>
              <w:t xml:space="preserve"> цивільного захисту, Положення про порядок проходження служби особами рядового </w:t>
            </w:r>
            <w:r w:rsidR="00E13957">
              <w:rPr>
                <w:rFonts w:eastAsia="DejaVu Sans" w:cs="Calibri"/>
                <w:lang w:bidi="ar-SA"/>
              </w:rPr>
              <w:t>і начальницького складу органів і підрозділів цивільного захисту;</w:t>
            </w:r>
          </w:p>
          <w:p w14:paraId="5F776965" w14:textId="77777777" w:rsidR="00D17A91" w:rsidRDefault="00FE7674">
            <w:pPr>
              <w:ind w:left="-57" w:right="-57" w:firstLine="170"/>
              <w:jc w:val="both"/>
              <w:rPr>
                <w:rFonts w:eastAsia="DejaVu Sans" w:cs="Calibri"/>
                <w:lang w:bidi="ar-SA"/>
              </w:rPr>
            </w:pPr>
            <w:r>
              <w:rPr>
                <w:rFonts w:eastAsia="DejaVu Sans" w:cs="Calibri"/>
                <w:lang w:bidi="ar-SA"/>
              </w:rPr>
              <w:t>порядок розгляду і способи вирішення індивідуальних та колективних трудових спорів</w:t>
            </w:r>
          </w:p>
        </w:tc>
        <w:tc>
          <w:tcPr>
            <w:tcW w:w="31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3134234" w14:textId="77777777" w:rsidR="00D17A91" w:rsidRDefault="00FE7674">
            <w:pPr>
              <w:ind w:left="-57" w:right="-57" w:firstLine="170"/>
              <w:rPr>
                <w:rFonts w:eastAsia="DejaVu Sans" w:cs="Calibri"/>
                <w:lang w:bidi="ar-SA"/>
              </w:rPr>
            </w:pPr>
            <w:r>
              <w:rPr>
                <w:rFonts w:eastAsia="DejaVu Sans" w:cs="Calibri"/>
                <w:lang w:bidi="ar-SA"/>
              </w:rPr>
              <w:t>дотримуватись   обов’язків та відстоювати  трудові права;</w:t>
            </w:r>
          </w:p>
          <w:p w14:paraId="14DF77B2" w14:textId="77777777" w:rsidR="00D17A91" w:rsidRDefault="00FE7674">
            <w:pPr>
              <w:ind w:left="-57" w:right="-57" w:firstLine="170"/>
              <w:jc w:val="both"/>
              <w:rPr>
                <w:rFonts w:eastAsia="DejaVu Sans" w:cs="Calibri"/>
                <w:lang w:bidi="ar-SA"/>
              </w:rPr>
            </w:pPr>
            <w:r>
              <w:rPr>
                <w:rFonts w:eastAsia="DejaVu Sans" w:cs="Calibri"/>
                <w:lang w:bidi="ar-SA"/>
              </w:rPr>
              <w:t>дотримуватись основних нормативно-правових актів у професійній сфері, що регламентують трудову діяльність;</w:t>
            </w:r>
          </w:p>
          <w:p w14:paraId="5BFFA0FC" w14:textId="77777777" w:rsidR="00D17A91" w:rsidRDefault="00FE7674">
            <w:pPr>
              <w:ind w:left="-57" w:right="-57" w:firstLine="170"/>
              <w:rPr>
                <w:rFonts w:eastAsia="DejaVu Sans" w:cs="Calibri"/>
                <w:lang w:bidi="ar-SA"/>
              </w:rPr>
            </w:pPr>
            <w:r>
              <w:rPr>
                <w:rFonts w:eastAsia="DejaVu Sans" w:cs="Calibri"/>
                <w:lang w:bidi="ar-SA"/>
              </w:rPr>
              <w:t>укладати/ припиняти трудовий договір  (контракт);</w:t>
            </w:r>
          </w:p>
          <w:p w14:paraId="78CFD2AA" w14:textId="77777777" w:rsidR="00D17A91" w:rsidRDefault="00FE7674">
            <w:pPr>
              <w:ind w:left="-57" w:right="-57" w:firstLine="170"/>
              <w:jc w:val="both"/>
              <w:rPr>
                <w:rFonts w:eastAsia="DejaVu Sans" w:cs="Calibri"/>
                <w:lang w:bidi="ar-SA"/>
              </w:rPr>
            </w:pPr>
            <w:r>
              <w:rPr>
                <w:rFonts w:eastAsia="DejaVu Sans" w:cs="Calibri"/>
                <w:lang w:bidi="ar-SA"/>
              </w:rPr>
              <w:t>дотримуватись порядку оформлення відпусток та лікарняних листів;</w:t>
            </w:r>
          </w:p>
          <w:p w14:paraId="07CFA371" w14:textId="77777777" w:rsidR="00D17A91" w:rsidRDefault="00FE7674">
            <w:pPr>
              <w:ind w:left="-57" w:right="-57" w:firstLine="170"/>
              <w:jc w:val="both"/>
              <w:rPr>
                <w:rFonts w:eastAsia="DejaVu Sans" w:cs="Calibri"/>
                <w:lang w:bidi="ar-SA"/>
              </w:rPr>
            </w:pPr>
            <w:r>
              <w:rPr>
                <w:rFonts w:eastAsia="DejaVu Sans" w:cs="Calibri"/>
                <w:lang w:bidi="ar-SA"/>
              </w:rPr>
              <w:t>вирішувати індивідуальні та колективні трудові спори</w:t>
            </w:r>
            <w:r w:rsidR="004542B7">
              <w:rPr>
                <w:rFonts w:eastAsia="DejaVu Sans" w:cs="Calibri"/>
                <w:lang w:bidi="ar-SA"/>
              </w:rPr>
              <w:t>;</w:t>
            </w:r>
          </w:p>
          <w:p w14:paraId="57D1ABE8" w14:textId="33BDA935" w:rsidR="004542B7" w:rsidRDefault="004542B7">
            <w:pPr>
              <w:ind w:left="-57" w:right="-57" w:firstLine="170"/>
              <w:jc w:val="both"/>
              <w:rPr>
                <w:rFonts w:eastAsia="DejaVu Sans" w:cs="Calibri"/>
                <w:lang w:bidi="ar-SA"/>
              </w:rPr>
            </w:pPr>
            <w:r>
              <w:rPr>
                <w:rFonts w:eastAsia="DejaVu Sans" w:cs="Calibri"/>
                <w:lang w:bidi="ar-SA"/>
              </w:rPr>
              <w:t xml:space="preserve">керуватися вимогами Кодексу Цивільного захисту, </w:t>
            </w:r>
            <w:r w:rsidR="00A87D62">
              <w:rPr>
                <w:rFonts w:eastAsia="DejaVu Sans" w:cs="Calibri"/>
                <w:lang w:bidi="ar-SA"/>
              </w:rPr>
              <w:t>Положенням про порядок проходження служби особами рядового і начальницького складу органів і підрозділів цивільного захисту.</w:t>
            </w:r>
          </w:p>
        </w:tc>
      </w:tr>
      <w:tr w:rsidR="00D17A91" w14:paraId="62047625" w14:textId="77777777" w:rsidTr="005B246B">
        <w:trPr>
          <w:trHeight w:val="70"/>
        </w:trPr>
        <w:tc>
          <w:tcPr>
            <w:tcW w:w="170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378FFDC" w14:textId="61A586D3" w:rsidR="00D17A91" w:rsidRDefault="00FE7674" w:rsidP="006D1697">
            <w:pPr>
              <w:spacing w:line="100" w:lineRule="atLeast"/>
              <w:ind w:left="-57" w:right="-57"/>
              <w:rPr>
                <w:rFonts w:eastAsia="Times New Roman" w:cs="Times New Roman"/>
                <w:color w:val="000000"/>
                <w:lang w:bidi="ar-SA"/>
              </w:rPr>
            </w:pPr>
            <w:r>
              <w:rPr>
                <w:rFonts w:eastAsia="Times New Roman" w:cs="Times New Roman"/>
                <w:color w:val="000000"/>
                <w:lang w:bidi="ar-SA"/>
              </w:rPr>
              <w:t>РН</w:t>
            </w:r>
            <w:r w:rsidR="006D1697">
              <w:rPr>
                <w:rFonts w:eastAsia="Times New Roman" w:cs="Times New Roman"/>
                <w:color w:val="000000"/>
                <w:lang w:bidi="ar-SA"/>
              </w:rPr>
              <w:t xml:space="preserve"> </w:t>
            </w:r>
            <w:r>
              <w:rPr>
                <w:rFonts w:eastAsia="Times New Roman" w:cs="Times New Roman"/>
                <w:color w:val="000000"/>
                <w:lang w:bidi="ar-SA"/>
              </w:rPr>
              <w:t>2.</w:t>
            </w:r>
          </w:p>
          <w:p w14:paraId="33FC8219" w14:textId="77777777" w:rsidR="00D17A91" w:rsidRDefault="00FE7674" w:rsidP="006D1697">
            <w:pPr>
              <w:spacing w:line="100" w:lineRule="atLeast"/>
              <w:ind w:left="-57" w:right="-57"/>
              <w:rPr>
                <w:rFonts w:eastAsia="Times New Roman" w:cs="Times New Roman"/>
                <w:color w:val="000000"/>
                <w:lang w:bidi="ar-SA"/>
              </w:rPr>
            </w:pPr>
            <w:r>
              <w:rPr>
                <w:rFonts w:eastAsia="Times New Roman" w:cs="Times New Roman"/>
                <w:color w:val="000000"/>
                <w:lang w:bidi="ar-SA"/>
              </w:rPr>
              <w:t>Виконання  розвідки та контролю</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17D77D" w14:textId="26322751" w:rsidR="00D17A91" w:rsidRDefault="00FE7674">
            <w:pPr>
              <w:tabs>
                <w:tab w:val="left" w:pos="-435"/>
                <w:tab w:val="left" w:pos="3573"/>
                <w:tab w:val="left" w:pos="4425"/>
              </w:tabs>
              <w:spacing w:line="100" w:lineRule="atLeast"/>
              <w:ind w:left="-57" w:right="-57"/>
              <w:jc w:val="both"/>
              <w:rPr>
                <w:rFonts w:eastAsia="Times New Roman" w:cs="Times New Roman"/>
                <w:lang w:bidi="ar-SA"/>
              </w:rPr>
            </w:pPr>
            <w:r>
              <w:rPr>
                <w:rFonts w:eastAsia="Times New Roman" w:cs="Times New Roman"/>
                <w:lang w:bidi="ar-SA"/>
              </w:rPr>
              <w:t>ПК</w:t>
            </w:r>
            <w:r w:rsidR="006D1697">
              <w:rPr>
                <w:rFonts w:eastAsia="Times New Roman" w:cs="Times New Roman"/>
                <w:lang w:bidi="ar-SA"/>
              </w:rPr>
              <w:t xml:space="preserve"> </w:t>
            </w:r>
            <w:r>
              <w:rPr>
                <w:rFonts w:eastAsia="Times New Roman" w:cs="Times New Roman"/>
                <w:lang w:bidi="ar-SA"/>
              </w:rPr>
              <w:t>2. Здатність проведення розвідки та контролю</w:t>
            </w:r>
          </w:p>
          <w:p w14:paraId="57596C40"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73DB2971"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3DC381A9"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343A6A2C"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094A780C"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654F936B"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3B218404"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14D7652C"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0DDD966D"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2C39EC94"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3A3F0740"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40F5CEF0"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64F33F96" w14:textId="77777777" w:rsidR="005B246B" w:rsidRDefault="005B246B">
            <w:pPr>
              <w:tabs>
                <w:tab w:val="left" w:pos="-435"/>
                <w:tab w:val="left" w:pos="3573"/>
                <w:tab w:val="left" w:pos="4425"/>
              </w:tabs>
              <w:spacing w:line="100" w:lineRule="atLeast"/>
              <w:ind w:left="-57" w:right="-57"/>
              <w:jc w:val="both"/>
              <w:rPr>
                <w:rFonts w:eastAsia="Times New Roman" w:cs="Times New Roman"/>
                <w:lang w:bidi="ar-SA"/>
              </w:rPr>
            </w:pPr>
          </w:p>
          <w:p w14:paraId="22B2D185" w14:textId="77777777" w:rsidR="00D17A91" w:rsidRDefault="00D17A91">
            <w:pPr>
              <w:tabs>
                <w:tab w:val="left" w:pos="-1137"/>
                <w:tab w:val="left" w:pos="-435"/>
              </w:tabs>
              <w:spacing w:line="100" w:lineRule="atLeast"/>
              <w:ind w:left="-57" w:right="-57"/>
              <w:jc w:val="center"/>
              <w:rPr>
                <w:rFonts w:eastAsia="Times New Roman" w:cs="Times New Roman"/>
                <w:lang w:bidi="ar-SA"/>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1C9F94" w14:textId="77777777" w:rsidR="00D17A91" w:rsidRDefault="00FE7674">
            <w:pPr>
              <w:tabs>
                <w:tab w:val="left" w:pos="177"/>
              </w:tabs>
              <w:spacing w:line="100" w:lineRule="atLeast"/>
              <w:ind w:left="-57" w:right="-57" w:firstLine="170"/>
              <w:jc w:val="both"/>
              <w:rPr>
                <w:rFonts w:eastAsia="Times New Roman" w:cs="Times New Roman"/>
                <w:lang w:bidi="ar-SA"/>
              </w:rPr>
            </w:pPr>
            <w:r>
              <w:rPr>
                <w:rFonts w:eastAsia="Times New Roman" w:cs="Times New Roman"/>
                <w:lang w:bidi="ar-SA"/>
              </w:rPr>
              <w:t>завдання хімічної та радіаційної розвідки;</w:t>
            </w:r>
          </w:p>
          <w:p w14:paraId="0222B674" w14:textId="77777777" w:rsidR="00D17A91" w:rsidRDefault="00FE7674">
            <w:pPr>
              <w:tabs>
                <w:tab w:val="left" w:pos="177"/>
              </w:tabs>
              <w:spacing w:line="100" w:lineRule="atLeast"/>
              <w:ind w:left="-57" w:right="-57" w:firstLine="170"/>
              <w:jc w:val="both"/>
              <w:rPr>
                <w:rFonts w:eastAsia="Times New Roman" w:cs="Times New Roman"/>
                <w:lang w:bidi="ar-SA"/>
              </w:rPr>
            </w:pPr>
            <w:r>
              <w:rPr>
                <w:rFonts w:eastAsia="Times New Roman" w:cs="Times New Roman"/>
                <w:lang w:bidi="ar-SA"/>
              </w:rPr>
              <w:t>порядок проведення відбору проб ґрунту, води, продуктів харчування тощо;</w:t>
            </w:r>
          </w:p>
          <w:p w14:paraId="08BE30C6" w14:textId="77777777" w:rsidR="00D17A91" w:rsidRDefault="00FE7674">
            <w:pPr>
              <w:tabs>
                <w:tab w:val="left" w:pos="-435"/>
                <w:tab w:val="left" w:pos="3573"/>
                <w:tab w:val="left" w:pos="4425"/>
              </w:tabs>
              <w:spacing w:line="100" w:lineRule="atLeast"/>
              <w:ind w:left="-57" w:right="-57" w:firstLine="170"/>
              <w:jc w:val="both"/>
              <w:rPr>
                <w:rFonts w:eastAsia="Times New Roman" w:cs="Times New Roman"/>
                <w:lang w:bidi="ar-SA"/>
              </w:rPr>
            </w:pPr>
            <w:r>
              <w:rPr>
                <w:rFonts w:eastAsia="Times New Roman" w:cs="Times New Roman"/>
                <w:lang w:bidi="ar-SA"/>
              </w:rPr>
              <w:t>порядок визначення меж зон радіоактивного та хімічного забруднення та нанесення їх на мапу місцевості;</w:t>
            </w:r>
          </w:p>
          <w:p w14:paraId="0361CAFE" w14:textId="77777777" w:rsidR="00D17A91" w:rsidRDefault="00FE7674">
            <w:pPr>
              <w:tabs>
                <w:tab w:val="left" w:pos="177"/>
              </w:tabs>
              <w:spacing w:line="100" w:lineRule="atLeast"/>
              <w:ind w:left="-57" w:right="-57" w:firstLine="170"/>
              <w:jc w:val="both"/>
              <w:rPr>
                <w:rFonts w:eastAsia="Times New Roman" w:cs="Times New Roman"/>
                <w:color w:val="000000"/>
                <w:lang w:bidi="ar-SA"/>
              </w:rPr>
            </w:pPr>
            <w:r>
              <w:rPr>
                <w:rFonts w:eastAsia="Times New Roman" w:cs="Times New Roman"/>
                <w:color w:val="000000"/>
                <w:lang w:bidi="ar-SA"/>
              </w:rPr>
              <w:t>порядок організації та здійснення індивідуального дозиметричного контролю;</w:t>
            </w:r>
          </w:p>
          <w:p w14:paraId="59B51913" w14:textId="77777777" w:rsidR="00D17A91" w:rsidRDefault="00FE7674">
            <w:pPr>
              <w:tabs>
                <w:tab w:val="left" w:pos="177"/>
              </w:tabs>
              <w:spacing w:line="100" w:lineRule="atLeast"/>
              <w:ind w:left="-57" w:right="-57" w:firstLine="170"/>
              <w:jc w:val="both"/>
              <w:rPr>
                <w:rFonts w:eastAsia="Times New Roman" w:cs="Times New Roman"/>
                <w:color w:val="000000"/>
                <w:lang w:bidi="ar-SA"/>
              </w:rPr>
            </w:pPr>
            <w:r>
              <w:rPr>
                <w:rFonts w:eastAsia="Times New Roman" w:cs="Times New Roman"/>
                <w:color w:val="000000"/>
                <w:lang w:bidi="ar-SA"/>
              </w:rPr>
              <w:t>засоби дозиметричного контролю та порядок користування ними;</w:t>
            </w:r>
          </w:p>
          <w:p w14:paraId="138FE24C" w14:textId="77777777" w:rsidR="00D17A91" w:rsidRDefault="00FE7674">
            <w:pPr>
              <w:tabs>
                <w:tab w:val="left" w:pos="177"/>
              </w:tabs>
              <w:spacing w:line="100" w:lineRule="atLeast"/>
              <w:ind w:left="-57" w:right="-57" w:firstLine="170"/>
              <w:jc w:val="both"/>
              <w:rPr>
                <w:rFonts w:eastAsia="Times New Roman" w:cs="Times New Roman"/>
                <w:color w:val="000000"/>
                <w:lang w:bidi="ar-SA"/>
              </w:rPr>
            </w:pPr>
            <w:r>
              <w:rPr>
                <w:rFonts w:eastAsia="Times New Roman" w:cs="Times New Roman"/>
                <w:color w:val="000000"/>
                <w:lang w:bidi="ar-SA"/>
              </w:rPr>
              <w:t>порядок внесення записів про проведення індивідуального дозиметричного контролю;</w:t>
            </w:r>
          </w:p>
          <w:p w14:paraId="2D39D058" w14:textId="77777777" w:rsidR="00D17A91" w:rsidRDefault="00FE7674">
            <w:pPr>
              <w:tabs>
                <w:tab w:val="left" w:pos="177"/>
              </w:tabs>
              <w:spacing w:line="100" w:lineRule="atLeast"/>
              <w:ind w:left="-57" w:right="-57" w:firstLine="170"/>
              <w:jc w:val="both"/>
              <w:rPr>
                <w:rFonts w:eastAsia="Times New Roman" w:cs="Times New Roman"/>
                <w:color w:val="000000"/>
                <w:lang w:bidi="ar-SA"/>
              </w:rPr>
            </w:pPr>
            <w:r>
              <w:rPr>
                <w:rFonts w:eastAsia="Times New Roman" w:cs="Times New Roman"/>
                <w:color w:val="000000"/>
                <w:lang w:bidi="ar-SA"/>
              </w:rPr>
              <w:t>допустимі дози опромінення особового складу</w:t>
            </w:r>
            <w:r w:rsidR="004836BE">
              <w:rPr>
                <w:rFonts w:eastAsia="Times New Roman" w:cs="Times New Roman"/>
                <w:color w:val="000000"/>
                <w:lang w:bidi="ar-SA"/>
              </w:rPr>
              <w:t>;</w:t>
            </w:r>
          </w:p>
          <w:p w14:paraId="11E93BE1" w14:textId="72D590B5" w:rsidR="004836BE" w:rsidRDefault="004836BE">
            <w:pPr>
              <w:tabs>
                <w:tab w:val="left" w:pos="177"/>
              </w:tabs>
              <w:spacing w:line="100" w:lineRule="atLeast"/>
              <w:ind w:left="-57" w:right="-57" w:firstLine="170"/>
              <w:jc w:val="both"/>
              <w:rPr>
                <w:rFonts w:eastAsia="Times New Roman" w:cs="Times New Roman"/>
                <w:color w:val="000000"/>
                <w:lang w:bidi="ar-SA"/>
              </w:rPr>
            </w:pPr>
            <w:r>
              <w:rPr>
                <w:rFonts w:eastAsia="Times New Roman" w:cs="Times New Roman"/>
                <w:color w:val="000000"/>
                <w:lang w:bidi="ar-SA"/>
              </w:rPr>
              <w:t>основи методології.</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AAD80B" w14:textId="77777777" w:rsidR="00D17A91" w:rsidRDefault="00FE7674">
            <w:pPr>
              <w:tabs>
                <w:tab w:val="left" w:pos="-435"/>
                <w:tab w:val="left" w:pos="3573"/>
                <w:tab w:val="left" w:pos="4425"/>
              </w:tabs>
              <w:spacing w:line="0" w:lineRule="atLeast"/>
              <w:ind w:left="-57" w:right="-57" w:firstLine="170"/>
              <w:jc w:val="both"/>
              <w:rPr>
                <w:rFonts w:eastAsia="Times New Roman" w:cs="Times New Roman"/>
                <w:lang w:bidi="ar-SA"/>
              </w:rPr>
            </w:pPr>
            <w:r>
              <w:rPr>
                <w:rFonts w:eastAsia="Times New Roman" w:cs="Times New Roman"/>
                <w:lang w:bidi="ar-SA"/>
              </w:rPr>
              <w:t>проводити хімічну та радіаційну розвідку та контроль;</w:t>
            </w:r>
          </w:p>
          <w:p w14:paraId="242EE568" w14:textId="77777777" w:rsidR="00D17A91" w:rsidRDefault="00FE7674">
            <w:pPr>
              <w:tabs>
                <w:tab w:val="left" w:pos="177"/>
              </w:tabs>
              <w:spacing w:line="100" w:lineRule="atLeast"/>
              <w:ind w:left="-57" w:right="-57" w:firstLine="170"/>
              <w:jc w:val="both"/>
              <w:rPr>
                <w:rFonts w:eastAsia="Times New Roman" w:cs="Times New Roman"/>
                <w:lang w:bidi="ar-SA"/>
              </w:rPr>
            </w:pPr>
            <w:r>
              <w:rPr>
                <w:rFonts w:eastAsia="Times New Roman" w:cs="Times New Roman"/>
                <w:lang w:bidi="ar-SA"/>
              </w:rPr>
              <w:t>проводити відбір проб ґрунту, води, продуктів харчування, інших матеріалів;</w:t>
            </w:r>
          </w:p>
          <w:p w14:paraId="36237E3B" w14:textId="77777777" w:rsidR="00D17A91" w:rsidRDefault="00FE7674">
            <w:pPr>
              <w:tabs>
                <w:tab w:val="left" w:pos="-435"/>
                <w:tab w:val="left" w:pos="3573"/>
                <w:tab w:val="left" w:pos="4425"/>
              </w:tabs>
              <w:spacing w:line="0" w:lineRule="atLeast"/>
              <w:ind w:left="-57" w:right="-57" w:firstLine="170"/>
              <w:jc w:val="both"/>
              <w:rPr>
                <w:rFonts w:eastAsia="Times New Roman" w:cs="Times New Roman"/>
                <w:lang w:bidi="ar-SA"/>
              </w:rPr>
            </w:pPr>
            <w:r>
              <w:rPr>
                <w:rFonts w:eastAsia="Times New Roman" w:cs="Times New Roman"/>
                <w:lang w:bidi="ar-SA"/>
              </w:rPr>
              <w:t>визначати межі зон радіоактивного та хімічного забруднення та наносити їх на мапу місцевості;</w:t>
            </w:r>
          </w:p>
          <w:p w14:paraId="0AAE60CC" w14:textId="77777777" w:rsidR="00D17A91" w:rsidRDefault="00FE7674">
            <w:pPr>
              <w:tabs>
                <w:tab w:val="left" w:pos="177"/>
              </w:tabs>
              <w:spacing w:line="100" w:lineRule="atLeast"/>
              <w:ind w:left="-57" w:right="-57" w:firstLine="170"/>
              <w:jc w:val="both"/>
              <w:rPr>
                <w:rFonts w:eastAsia="Times New Roman" w:cs="Times New Roman"/>
                <w:color w:val="000000"/>
                <w:shd w:val="clear" w:color="auto" w:fill="FFFFFF"/>
                <w:lang w:bidi="ar-SA"/>
              </w:rPr>
            </w:pPr>
            <w:r>
              <w:rPr>
                <w:rFonts w:eastAsia="Times New Roman" w:cs="Times New Roman"/>
                <w:color w:val="000000"/>
                <w:shd w:val="clear" w:color="auto" w:fill="FFFFFF"/>
                <w:lang w:bidi="ar-SA"/>
              </w:rPr>
              <w:t>проводити індивідуальний дозиметричний контроль особового складу;</w:t>
            </w:r>
          </w:p>
          <w:p w14:paraId="5EC430E6" w14:textId="77777777" w:rsidR="00D17A91" w:rsidRDefault="00FE7674">
            <w:pPr>
              <w:tabs>
                <w:tab w:val="left" w:pos="177"/>
              </w:tabs>
              <w:spacing w:line="100" w:lineRule="atLeast"/>
              <w:ind w:left="-57" w:right="-57" w:firstLine="170"/>
              <w:jc w:val="both"/>
              <w:rPr>
                <w:rFonts w:eastAsia="Times New Roman" w:cs="Times New Roman"/>
                <w:color w:val="000000"/>
                <w:shd w:val="clear" w:color="auto" w:fill="FFFFFF"/>
                <w:lang w:bidi="ar-SA"/>
              </w:rPr>
            </w:pPr>
            <w:r>
              <w:rPr>
                <w:rFonts w:eastAsia="Times New Roman" w:cs="Times New Roman"/>
                <w:color w:val="000000"/>
                <w:shd w:val="clear" w:color="auto" w:fill="FFFFFF"/>
                <w:lang w:bidi="ar-SA"/>
              </w:rPr>
              <w:t>користуватися засобами дозиметричного контролю;</w:t>
            </w:r>
          </w:p>
          <w:p w14:paraId="2794C9A3" w14:textId="77777777" w:rsidR="00D17A91" w:rsidRDefault="00FE7674">
            <w:pPr>
              <w:tabs>
                <w:tab w:val="left" w:pos="177"/>
              </w:tabs>
              <w:spacing w:line="100" w:lineRule="atLeast"/>
              <w:ind w:left="-57" w:right="-57" w:firstLine="170"/>
              <w:jc w:val="both"/>
              <w:rPr>
                <w:rFonts w:eastAsia="Times New Roman" w:cs="Times New Roman"/>
                <w:color w:val="000000"/>
                <w:shd w:val="clear" w:color="auto" w:fill="FFFFFF"/>
                <w:lang w:bidi="ar-SA"/>
              </w:rPr>
            </w:pPr>
            <w:r>
              <w:rPr>
                <w:rFonts w:eastAsia="Times New Roman" w:cs="Times New Roman"/>
                <w:color w:val="000000"/>
                <w:shd w:val="clear" w:color="auto" w:fill="FFFFFF"/>
                <w:lang w:bidi="ar-SA"/>
              </w:rPr>
              <w:t>реєструвати дані про індивідуальний дозиметричний контроль;</w:t>
            </w:r>
          </w:p>
          <w:p w14:paraId="3ABB5532" w14:textId="280A508D" w:rsidR="00C77006" w:rsidRDefault="00C77006">
            <w:pPr>
              <w:tabs>
                <w:tab w:val="left" w:pos="177"/>
              </w:tabs>
              <w:spacing w:line="100" w:lineRule="atLeast"/>
              <w:ind w:left="-57" w:right="-57" w:firstLine="170"/>
              <w:jc w:val="both"/>
              <w:rPr>
                <w:rFonts w:eastAsia="Times New Roman" w:cs="Times New Roman"/>
                <w:color w:val="000000"/>
                <w:shd w:val="clear" w:color="auto" w:fill="FFFFFF"/>
                <w:lang w:bidi="ar-SA"/>
              </w:rPr>
            </w:pPr>
            <w:r>
              <w:rPr>
                <w:rFonts w:eastAsia="Times New Roman" w:cs="Times New Roman"/>
                <w:color w:val="000000"/>
                <w:shd w:val="clear" w:color="auto" w:fill="FFFFFF"/>
                <w:lang w:bidi="ar-SA"/>
              </w:rPr>
              <w:t>безпечно діяти в умовах впливу іонізуючого випромінювання та радіоактивних речовин;</w:t>
            </w:r>
          </w:p>
          <w:p w14:paraId="25678743" w14:textId="77777777" w:rsidR="00D17A91" w:rsidRDefault="00FE7674">
            <w:pPr>
              <w:tabs>
                <w:tab w:val="left" w:pos="177"/>
              </w:tabs>
              <w:spacing w:line="100" w:lineRule="atLeast"/>
              <w:ind w:left="-57" w:right="-57" w:firstLine="170"/>
              <w:jc w:val="both"/>
              <w:rPr>
                <w:rFonts w:eastAsia="Times New Roman" w:cs="Times New Roman"/>
                <w:color w:val="000000"/>
                <w:shd w:val="clear" w:color="auto" w:fill="FFFFFF"/>
                <w:lang w:bidi="ar-SA"/>
              </w:rPr>
            </w:pPr>
            <w:r>
              <w:rPr>
                <w:rFonts w:eastAsia="Times New Roman" w:cs="Times New Roman"/>
                <w:color w:val="000000"/>
                <w:shd w:val="clear" w:color="auto" w:fill="FFFFFF"/>
                <w:lang w:bidi="ar-SA"/>
              </w:rPr>
              <w:t>проводити контроль за концентраціями у повітрі небезпечно-хімічних речовин</w:t>
            </w:r>
            <w:r w:rsidR="00DE4AF9">
              <w:rPr>
                <w:rFonts w:eastAsia="Times New Roman" w:cs="Times New Roman"/>
                <w:color w:val="000000"/>
                <w:shd w:val="clear" w:color="auto" w:fill="FFFFFF"/>
                <w:lang w:bidi="ar-SA"/>
              </w:rPr>
              <w:t>;</w:t>
            </w:r>
          </w:p>
          <w:p w14:paraId="78790AE9" w14:textId="77777777" w:rsidR="00DE4AF9" w:rsidRDefault="00DE4AF9">
            <w:pPr>
              <w:tabs>
                <w:tab w:val="left" w:pos="177"/>
              </w:tabs>
              <w:spacing w:line="100" w:lineRule="atLeast"/>
              <w:ind w:left="-57" w:right="-57" w:firstLine="170"/>
              <w:jc w:val="both"/>
              <w:rPr>
                <w:rFonts w:eastAsia="Times New Roman" w:cs="Times New Roman"/>
                <w:color w:val="000000"/>
                <w:shd w:val="clear" w:color="auto" w:fill="FFFFFF"/>
                <w:lang w:bidi="ar-SA"/>
              </w:rPr>
            </w:pPr>
            <w:r>
              <w:rPr>
                <w:rFonts w:eastAsia="Times New Roman" w:cs="Times New Roman"/>
                <w:color w:val="000000"/>
                <w:shd w:val="clear" w:color="auto" w:fill="FFFFFF"/>
                <w:lang w:bidi="ar-SA"/>
              </w:rPr>
              <w:t>розпізнавати ознаки застосування бойових отруйних хімічних речовин та безпечно діяти при поводжені з ними;</w:t>
            </w:r>
          </w:p>
          <w:p w14:paraId="69508308" w14:textId="049C5829" w:rsidR="00DE4AF9" w:rsidRDefault="00DE4AF9">
            <w:pPr>
              <w:tabs>
                <w:tab w:val="left" w:pos="177"/>
              </w:tabs>
              <w:spacing w:line="100" w:lineRule="atLeast"/>
              <w:ind w:left="-57" w:right="-57" w:firstLine="170"/>
              <w:jc w:val="both"/>
              <w:rPr>
                <w:rFonts w:eastAsia="Times New Roman" w:cs="Times New Roman"/>
                <w:color w:val="000000"/>
                <w:shd w:val="clear" w:color="auto" w:fill="FFFFFF"/>
                <w:lang w:bidi="ar-SA"/>
              </w:rPr>
            </w:pPr>
            <w:r>
              <w:rPr>
                <w:rFonts w:eastAsia="Times New Roman" w:cs="Times New Roman"/>
                <w:color w:val="000000"/>
                <w:shd w:val="clear" w:color="auto" w:fill="FFFFFF"/>
                <w:lang w:bidi="ar-SA"/>
              </w:rPr>
              <w:t xml:space="preserve">розпізнавати ознаки </w:t>
            </w:r>
            <w:r w:rsidR="00B83D52">
              <w:rPr>
                <w:rFonts w:eastAsia="Times New Roman" w:cs="Times New Roman"/>
                <w:color w:val="000000"/>
                <w:shd w:val="clear" w:color="auto" w:fill="FFFFFF"/>
                <w:lang w:bidi="ar-SA"/>
              </w:rPr>
              <w:t>наявності</w:t>
            </w:r>
            <w:r>
              <w:rPr>
                <w:rFonts w:eastAsia="Times New Roman" w:cs="Times New Roman"/>
                <w:color w:val="000000"/>
                <w:shd w:val="clear" w:color="auto" w:fill="FFFFFF"/>
                <w:lang w:bidi="ar-SA"/>
              </w:rPr>
              <w:t xml:space="preserve"> не</w:t>
            </w:r>
            <w:r w:rsidR="00AE4330">
              <w:rPr>
                <w:rFonts w:eastAsia="Times New Roman" w:cs="Times New Roman"/>
                <w:color w:val="000000"/>
                <w:shd w:val="clear" w:color="auto" w:fill="FFFFFF"/>
                <w:lang w:bidi="ar-SA"/>
              </w:rPr>
              <w:t>безпечних хімічних речовин в навколишньому середовищі та безпечно діяти при поводжені з</w:t>
            </w:r>
            <w:r w:rsidR="00B83D52">
              <w:rPr>
                <w:rFonts w:eastAsia="Times New Roman" w:cs="Times New Roman"/>
                <w:color w:val="000000"/>
                <w:shd w:val="clear" w:color="auto" w:fill="FFFFFF"/>
                <w:lang w:bidi="ar-SA"/>
              </w:rPr>
              <w:t xml:space="preserve"> </w:t>
            </w:r>
            <w:r w:rsidR="00AE4330">
              <w:rPr>
                <w:rFonts w:eastAsia="Times New Roman" w:cs="Times New Roman"/>
                <w:color w:val="000000"/>
                <w:shd w:val="clear" w:color="auto" w:fill="FFFFFF"/>
                <w:lang w:bidi="ar-SA"/>
              </w:rPr>
              <w:t>ними;</w:t>
            </w:r>
          </w:p>
          <w:p w14:paraId="7F3DAA7C" w14:textId="729F8874" w:rsidR="00AE4330" w:rsidRDefault="00B83D52">
            <w:pPr>
              <w:tabs>
                <w:tab w:val="left" w:pos="177"/>
              </w:tabs>
              <w:spacing w:line="100" w:lineRule="atLeast"/>
              <w:ind w:left="-57" w:right="-57" w:firstLine="170"/>
              <w:jc w:val="both"/>
              <w:rPr>
                <w:rFonts w:eastAsia="Times New Roman" w:cs="Times New Roman"/>
                <w:color w:val="000000"/>
                <w:shd w:val="clear" w:color="auto" w:fill="FFFFFF"/>
                <w:lang w:bidi="ar-SA"/>
              </w:rPr>
            </w:pPr>
            <w:r>
              <w:rPr>
                <w:rFonts w:eastAsia="Times New Roman" w:cs="Times New Roman"/>
                <w:color w:val="000000"/>
                <w:shd w:val="clear" w:color="auto" w:fill="FFFFFF"/>
                <w:lang w:bidi="ar-SA"/>
              </w:rPr>
              <w:t>розпізнавати ознаки наявності та симптоми ураження біологічними патогенними агентами та безпечно діяти в осередках інфекційного ураження;</w:t>
            </w:r>
          </w:p>
          <w:p w14:paraId="12084324" w14:textId="2B599DDF" w:rsidR="00B83D52" w:rsidRDefault="00B83D52">
            <w:pPr>
              <w:tabs>
                <w:tab w:val="left" w:pos="177"/>
              </w:tabs>
              <w:spacing w:line="100" w:lineRule="atLeast"/>
              <w:ind w:left="-57" w:right="-57" w:firstLine="170"/>
              <w:jc w:val="both"/>
              <w:rPr>
                <w:rFonts w:eastAsia="Times New Roman" w:cs="Times New Roman"/>
                <w:color w:val="000000"/>
                <w:shd w:val="clear" w:color="auto" w:fill="FFFFFF"/>
                <w:lang w:bidi="ar-SA"/>
              </w:rPr>
            </w:pPr>
            <w:r>
              <w:rPr>
                <w:rFonts w:eastAsia="Times New Roman" w:cs="Times New Roman"/>
                <w:color w:val="000000"/>
                <w:shd w:val="clear" w:color="auto" w:fill="FFFFFF"/>
                <w:lang w:bidi="ar-SA"/>
              </w:rPr>
              <w:t>визначати стан атмосферних явищ.</w:t>
            </w:r>
          </w:p>
        </w:tc>
      </w:tr>
      <w:tr w:rsidR="00D17A91" w14:paraId="15954FBC" w14:textId="77777777" w:rsidTr="005B246B">
        <w:trPr>
          <w:trHeight w:val="2487"/>
        </w:trPr>
        <w:tc>
          <w:tcPr>
            <w:tcW w:w="17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03560E0" w14:textId="77777777" w:rsidR="00D17A91" w:rsidRDefault="00FE7674" w:rsidP="009F1F08">
            <w:pPr>
              <w:spacing w:line="100" w:lineRule="atLeast"/>
              <w:ind w:left="-57" w:right="-57"/>
            </w:pPr>
            <w:r>
              <w:rPr>
                <w:rStyle w:val="a3"/>
                <w:rFonts w:eastAsia="Times New Roman" w:cs="Times New Roman"/>
                <w:color w:val="000000"/>
                <w:lang w:bidi="ar-SA"/>
              </w:rPr>
              <w:lastRenderedPageBreak/>
              <w:t>РН3.</w:t>
            </w:r>
          </w:p>
          <w:p w14:paraId="7AD25FBE" w14:textId="77777777" w:rsidR="00D17A91" w:rsidRPr="009F1F08" w:rsidRDefault="00FE7674" w:rsidP="009F1F08">
            <w:pPr>
              <w:spacing w:line="100" w:lineRule="atLeast"/>
              <w:ind w:left="-102" w:right="-57"/>
              <w:rPr>
                <w:rFonts w:eastAsia="Times New Roman" w:cs="Times New Roman"/>
                <w:color w:val="000000"/>
                <w:sz w:val="23"/>
                <w:szCs w:val="23"/>
                <w:lang w:bidi="ar-SA"/>
              </w:rPr>
            </w:pPr>
            <w:r>
              <w:rPr>
                <w:rFonts w:eastAsia="Times New Roman" w:cs="Times New Roman"/>
                <w:color w:val="000000"/>
                <w:lang w:bidi="ar-SA"/>
              </w:rPr>
              <w:t xml:space="preserve">Виконання  спеціального оброблення </w:t>
            </w:r>
            <w:r w:rsidRPr="009F1F08">
              <w:rPr>
                <w:rFonts w:eastAsia="Times New Roman" w:cs="Times New Roman"/>
                <w:color w:val="000000"/>
                <w:sz w:val="23"/>
                <w:szCs w:val="23"/>
                <w:lang w:bidi="ar-SA"/>
              </w:rPr>
              <w:t>(деконтамінації)</w:t>
            </w:r>
          </w:p>
          <w:p w14:paraId="73AFEB37" w14:textId="77777777" w:rsidR="00D17A91" w:rsidRDefault="00D17A91">
            <w:pPr>
              <w:spacing w:line="100" w:lineRule="atLeast"/>
              <w:ind w:left="-57" w:right="-57"/>
              <w:jc w:val="center"/>
              <w:rPr>
                <w:rFonts w:eastAsia="Times New Roman" w:cs="Times New Roman"/>
                <w:color w:val="000000"/>
                <w:lang w:bidi="ar-SA"/>
              </w:rPr>
            </w:pPr>
          </w:p>
        </w:tc>
        <w:tc>
          <w:tcPr>
            <w:tcW w:w="1984" w:type="dxa"/>
            <w:tcBorders>
              <w:top w:val="single" w:sz="4" w:space="0" w:color="auto"/>
              <w:left w:val="single" w:sz="4" w:space="0" w:color="000000"/>
              <w:bottom w:val="single" w:sz="4" w:space="0" w:color="000000"/>
            </w:tcBorders>
            <w:shd w:val="clear" w:color="auto" w:fill="FFFFFF"/>
            <w:tcMar>
              <w:top w:w="0" w:type="dxa"/>
              <w:left w:w="108" w:type="dxa"/>
              <w:bottom w:w="0" w:type="dxa"/>
              <w:right w:w="108" w:type="dxa"/>
            </w:tcMar>
          </w:tcPr>
          <w:p w14:paraId="3EDF8C19" w14:textId="77777777" w:rsidR="00D17A91" w:rsidRDefault="00FE7674">
            <w:pPr>
              <w:tabs>
                <w:tab w:val="left" w:pos="-1127"/>
              </w:tabs>
              <w:spacing w:line="100" w:lineRule="atLeast"/>
              <w:ind w:left="-57" w:right="-57"/>
              <w:jc w:val="both"/>
              <w:rPr>
                <w:rFonts w:eastAsia="Times New Roman" w:cs="Times New Roman"/>
                <w:color w:val="000000"/>
                <w:lang w:bidi="ar-SA"/>
              </w:rPr>
            </w:pPr>
            <w:r>
              <w:rPr>
                <w:rFonts w:eastAsia="Times New Roman" w:cs="Times New Roman"/>
                <w:color w:val="000000"/>
                <w:lang w:bidi="ar-SA"/>
              </w:rPr>
              <w:t>ПК3.</w:t>
            </w:r>
          </w:p>
          <w:p w14:paraId="210E834F" w14:textId="77777777" w:rsidR="00D17A91" w:rsidRDefault="00FE7674">
            <w:pPr>
              <w:tabs>
                <w:tab w:val="left" w:pos="-1127"/>
              </w:tabs>
              <w:spacing w:line="100" w:lineRule="atLeast"/>
              <w:ind w:left="-57" w:right="-57"/>
              <w:jc w:val="both"/>
            </w:pPr>
            <w:r>
              <w:rPr>
                <w:rStyle w:val="a3"/>
                <w:rFonts w:eastAsia="Times New Roman" w:cs="Times New Roman"/>
                <w:color w:val="000000"/>
                <w:lang w:bidi="ar-SA"/>
              </w:rPr>
              <w:t>Здатність  проведення спеціального оброблення (деконтамінації)</w:t>
            </w:r>
          </w:p>
          <w:p w14:paraId="44D03A93" w14:textId="77777777" w:rsidR="00D17A91" w:rsidRDefault="00D17A91">
            <w:pPr>
              <w:tabs>
                <w:tab w:val="left" w:pos="-1127"/>
              </w:tabs>
              <w:spacing w:line="100" w:lineRule="atLeast"/>
              <w:ind w:left="-57" w:right="-57"/>
              <w:jc w:val="center"/>
              <w:rPr>
                <w:rFonts w:eastAsia="Times New Roman" w:cs="Times New Roman"/>
                <w:color w:val="000000"/>
                <w:lang w:bidi="ar-SA"/>
              </w:rPr>
            </w:pPr>
          </w:p>
          <w:p w14:paraId="0364012F" w14:textId="77777777" w:rsidR="00D17A91" w:rsidRDefault="00D17A91">
            <w:pPr>
              <w:tabs>
                <w:tab w:val="left" w:pos="-1127"/>
              </w:tabs>
              <w:spacing w:line="100" w:lineRule="atLeast"/>
              <w:ind w:left="-57" w:right="-57"/>
              <w:jc w:val="center"/>
              <w:rPr>
                <w:rFonts w:eastAsia="Times New Roman" w:cs="Times New Roman"/>
                <w:color w:val="000000"/>
                <w:lang w:bidi="ar-SA"/>
              </w:rPr>
            </w:pPr>
          </w:p>
          <w:p w14:paraId="2E8E0B24" w14:textId="77777777" w:rsidR="00D17A91" w:rsidRDefault="00D17A91">
            <w:pPr>
              <w:tabs>
                <w:tab w:val="left" w:pos="-1127"/>
              </w:tabs>
              <w:spacing w:line="100" w:lineRule="atLeast"/>
              <w:ind w:left="-57" w:right="-57"/>
              <w:jc w:val="center"/>
              <w:rPr>
                <w:rFonts w:eastAsia="Times New Roman" w:cs="Times New Roman"/>
                <w:color w:val="000000"/>
                <w:lang w:bidi="ar-SA"/>
              </w:rPr>
            </w:pPr>
          </w:p>
          <w:p w14:paraId="1A4E3E38" w14:textId="77777777" w:rsidR="00D17A91" w:rsidRDefault="00D17A91">
            <w:pPr>
              <w:tabs>
                <w:tab w:val="left" w:pos="-1127"/>
              </w:tabs>
              <w:spacing w:line="100" w:lineRule="atLeast"/>
              <w:ind w:left="-57" w:right="-57"/>
              <w:jc w:val="center"/>
              <w:rPr>
                <w:rFonts w:eastAsia="Times New Roman" w:cs="Times New Roman"/>
                <w:color w:val="000000"/>
                <w:lang w:bidi="ar-SA"/>
              </w:rPr>
            </w:pPr>
          </w:p>
          <w:p w14:paraId="46B5B187" w14:textId="77777777" w:rsidR="00D17A91" w:rsidRDefault="00D17A91">
            <w:pPr>
              <w:tabs>
                <w:tab w:val="left" w:pos="-1127"/>
              </w:tabs>
              <w:spacing w:line="100" w:lineRule="atLeast"/>
              <w:ind w:left="-57" w:right="-57"/>
              <w:jc w:val="center"/>
              <w:rPr>
                <w:rFonts w:eastAsia="Times New Roman" w:cs="Times New Roman"/>
                <w:color w:val="000000"/>
                <w:lang w:bidi="ar-SA"/>
              </w:rPr>
            </w:pPr>
          </w:p>
          <w:p w14:paraId="436850F3" w14:textId="77777777" w:rsidR="00D17A91" w:rsidRDefault="00D17A91">
            <w:pPr>
              <w:tabs>
                <w:tab w:val="left" w:pos="-1127"/>
              </w:tabs>
              <w:spacing w:line="100" w:lineRule="atLeast"/>
              <w:ind w:left="-57" w:right="-57"/>
              <w:jc w:val="center"/>
              <w:rPr>
                <w:rFonts w:eastAsia="Times New Roman" w:cs="Times New Roman"/>
                <w:color w:val="000000"/>
                <w:lang w:bidi="ar-SA"/>
              </w:rPr>
            </w:pPr>
          </w:p>
          <w:p w14:paraId="13F64A01" w14:textId="77777777" w:rsidR="00D17A91" w:rsidRDefault="00D17A91">
            <w:pPr>
              <w:tabs>
                <w:tab w:val="left" w:pos="-1127"/>
              </w:tabs>
              <w:spacing w:line="100" w:lineRule="atLeast"/>
              <w:ind w:left="-57" w:right="-57"/>
              <w:jc w:val="center"/>
              <w:rPr>
                <w:rFonts w:eastAsia="Times New Roman" w:cs="Times New Roman"/>
                <w:color w:val="000000"/>
                <w:lang w:bidi="ar-SA"/>
              </w:rPr>
            </w:pPr>
          </w:p>
          <w:p w14:paraId="6A81C607" w14:textId="77777777" w:rsidR="00D17A91" w:rsidRDefault="00D17A91">
            <w:pPr>
              <w:tabs>
                <w:tab w:val="left" w:pos="-1127"/>
              </w:tabs>
              <w:spacing w:line="100" w:lineRule="atLeast"/>
              <w:ind w:left="-57" w:right="-57"/>
              <w:jc w:val="center"/>
              <w:rPr>
                <w:rFonts w:eastAsia="Times New Roman" w:cs="Times New Roman"/>
                <w:color w:val="000000"/>
                <w:lang w:bidi="ar-SA"/>
              </w:rPr>
            </w:pPr>
          </w:p>
          <w:p w14:paraId="0F96E731" w14:textId="77777777" w:rsidR="00D17A91" w:rsidRDefault="00D17A91">
            <w:pPr>
              <w:tabs>
                <w:tab w:val="left" w:pos="-1127"/>
              </w:tabs>
              <w:spacing w:line="100" w:lineRule="atLeast"/>
              <w:ind w:left="-57" w:right="-57"/>
              <w:jc w:val="center"/>
              <w:rPr>
                <w:rFonts w:eastAsia="Times New Roman" w:cs="Times New Roman"/>
                <w:color w:val="000000"/>
                <w:lang w:bidi="ar-SA"/>
              </w:rPr>
            </w:pPr>
          </w:p>
          <w:p w14:paraId="2B3004D0" w14:textId="77777777" w:rsidR="00D17A91" w:rsidRDefault="00D17A91">
            <w:pPr>
              <w:spacing w:line="100" w:lineRule="atLeast"/>
              <w:ind w:left="-57" w:right="-57"/>
              <w:rPr>
                <w:rFonts w:eastAsia="Calibri" w:cs="Times New Roman"/>
                <w:color w:val="000000"/>
                <w:sz w:val="22"/>
                <w:lang w:bidi="ar-SA"/>
              </w:rPr>
            </w:pPr>
          </w:p>
        </w:tc>
        <w:tc>
          <w:tcPr>
            <w:tcW w:w="3119" w:type="dxa"/>
            <w:tcBorders>
              <w:top w:val="single" w:sz="4" w:space="0" w:color="auto"/>
              <w:left w:val="single" w:sz="4" w:space="0" w:color="000000"/>
              <w:bottom w:val="single" w:sz="4" w:space="0" w:color="000000"/>
            </w:tcBorders>
            <w:shd w:val="clear" w:color="auto" w:fill="FFFFFF"/>
            <w:tcMar>
              <w:top w:w="0" w:type="dxa"/>
              <w:left w:w="108" w:type="dxa"/>
              <w:bottom w:w="0" w:type="dxa"/>
              <w:right w:w="108" w:type="dxa"/>
            </w:tcMar>
          </w:tcPr>
          <w:p w14:paraId="6C357A60" w14:textId="77777777" w:rsidR="00D17A91" w:rsidRDefault="00FE7674">
            <w:pPr>
              <w:tabs>
                <w:tab w:val="left" w:pos="177"/>
              </w:tabs>
              <w:spacing w:line="100" w:lineRule="atLeast"/>
              <w:ind w:left="-57" w:right="-57" w:firstLine="176"/>
              <w:jc w:val="both"/>
            </w:pPr>
            <w:r>
              <w:rPr>
                <w:rStyle w:val="a3"/>
                <w:rFonts w:eastAsia="Times New Roman" w:cs="Times New Roman"/>
                <w:color w:val="000000"/>
                <w:lang w:bidi="ar-SA"/>
              </w:rPr>
              <w:t>поняття про часткове та повне спеціальне оброблення (деконтамінацію);</w:t>
            </w:r>
          </w:p>
          <w:p w14:paraId="5AA49468" w14:textId="77777777" w:rsidR="00D17A91" w:rsidRDefault="00FE7674">
            <w:pPr>
              <w:tabs>
                <w:tab w:val="left" w:pos="177"/>
              </w:tabs>
              <w:spacing w:line="100" w:lineRule="atLeast"/>
              <w:ind w:left="-57" w:right="-57" w:firstLine="176"/>
              <w:jc w:val="both"/>
            </w:pPr>
            <w:r>
              <w:rPr>
                <w:rStyle w:val="a3"/>
                <w:rFonts w:eastAsia="Times New Roman" w:cs="Times New Roman"/>
                <w:color w:val="000000"/>
                <w:lang w:bidi="ar-SA"/>
              </w:rPr>
              <w:t>способи проведення дегазації, дезактивації та дезінфекції;</w:t>
            </w:r>
          </w:p>
          <w:p w14:paraId="76DE4A65"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заходи особистої і громадської безпеки під час проведення робіт з дезінфекції;</w:t>
            </w:r>
          </w:p>
          <w:p w14:paraId="48D9051E" w14:textId="77777777" w:rsidR="00D17A91" w:rsidRDefault="00FE7674">
            <w:pPr>
              <w:tabs>
                <w:tab w:val="left" w:pos="118"/>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порядок використання технічних засобів повного, часткового спеціального оброблення та санітарного оброблення особового складу;</w:t>
            </w:r>
          </w:p>
          <w:p w14:paraId="48A636A0" w14:textId="77777777" w:rsidR="00D17A91" w:rsidRDefault="00FE7674">
            <w:pPr>
              <w:tabs>
                <w:tab w:val="left" w:pos="118"/>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алгоритм контролю повноти проведення спеціального оброблення (деконтамінації) за допомогою приладів радіаційного та хімічного контролю;</w:t>
            </w:r>
          </w:p>
          <w:p w14:paraId="2B8A7317" w14:textId="7AD495F8" w:rsidR="00D17A91" w:rsidRDefault="00FE7674">
            <w:pPr>
              <w:tabs>
                <w:tab w:val="left" w:pos="177"/>
              </w:tabs>
              <w:spacing w:line="100" w:lineRule="atLeast"/>
              <w:ind w:left="-57" w:right="-57" w:firstLine="176"/>
              <w:jc w:val="both"/>
              <w:rPr>
                <w:rStyle w:val="a3"/>
                <w:rFonts w:eastAsia="Times New Roman" w:cs="Times New Roman"/>
                <w:color w:val="000000"/>
                <w:lang w:bidi="ar-SA"/>
              </w:rPr>
            </w:pPr>
            <w:r>
              <w:rPr>
                <w:rStyle w:val="a3"/>
                <w:rFonts w:eastAsia="Times New Roman" w:cs="Times New Roman"/>
                <w:color w:val="000000"/>
                <w:lang w:bidi="ar-SA"/>
              </w:rPr>
              <w:t>заходи безпеки під час проведення повного та часткового спеціального оброблення</w:t>
            </w:r>
            <w:r w:rsidR="000C78B5">
              <w:rPr>
                <w:rStyle w:val="a3"/>
                <w:rFonts w:eastAsia="Times New Roman" w:cs="Times New Roman"/>
                <w:color w:val="000000"/>
                <w:lang w:bidi="ar-SA"/>
              </w:rPr>
              <w:t>;</w:t>
            </w:r>
          </w:p>
          <w:p w14:paraId="7CD92FF5" w14:textId="2C0B587E" w:rsidR="000C78B5" w:rsidRDefault="000C78B5">
            <w:pPr>
              <w:tabs>
                <w:tab w:val="left" w:pos="177"/>
              </w:tabs>
              <w:spacing w:line="100" w:lineRule="atLeast"/>
              <w:ind w:left="-57" w:right="-57" w:firstLine="176"/>
              <w:jc w:val="both"/>
            </w:pPr>
            <w:r>
              <w:rPr>
                <w:rStyle w:val="a3"/>
                <w:rFonts w:eastAsia="Times New Roman" w:cs="Times New Roman"/>
                <w:color w:val="000000"/>
                <w:lang w:bidi="ar-SA"/>
              </w:rPr>
              <w:t>порядок зберігання транспортування та використання розчинів для деконтамінації призначенням</w:t>
            </w:r>
          </w:p>
          <w:p w14:paraId="796E0076" w14:textId="77777777" w:rsidR="00D17A91" w:rsidRDefault="00D17A91">
            <w:pPr>
              <w:tabs>
                <w:tab w:val="left" w:pos="177"/>
              </w:tabs>
              <w:spacing w:line="100" w:lineRule="atLeast"/>
              <w:ind w:left="-57" w:right="-57" w:firstLine="176"/>
              <w:jc w:val="both"/>
              <w:rPr>
                <w:rFonts w:eastAsia="Times New Roman" w:cs="Times New Roman"/>
                <w:color w:val="000000"/>
                <w:lang w:bidi="ar-SA"/>
              </w:rPr>
            </w:pPr>
          </w:p>
        </w:tc>
        <w:tc>
          <w:tcPr>
            <w:tcW w:w="31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14972C" w14:textId="77777777" w:rsidR="00D17A91" w:rsidRDefault="00FE7674">
            <w:pPr>
              <w:tabs>
                <w:tab w:val="left" w:pos="177"/>
              </w:tabs>
              <w:spacing w:line="100" w:lineRule="atLeast"/>
              <w:ind w:left="-57" w:right="-57" w:firstLine="176"/>
              <w:jc w:val="both"/>
            </w:pPr>
            <w:r>
              <w:rPr>
                <w:rStyle w:val="a3"/>
                <w:rFonts w:eastAsia="Times New Roman" w:cs="Times New Roman"/>
                <w:color w:val="000000"/>
                <w:lang w:bidi="ar-SA"/>
              </w:rPr>
              <w:t>дотримуватися заходів безпеки під час проведення повного та часткового спеціального оброблення;</w:t>
            </w:r>
          </w:p>
          <w:p w14:paraId="0CF82078" w14:textId="77777777" w:rsidR="00D17A91" w:rsidRDefault="00FE7674">
            <w:pPr>
              <w:tabs>
                <w:tab w:val="left" w:pos="118"/>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використовувати технічні засоби для проведення дегазації, дезактивації та дезінфекції;</w:t>
            </w:r>
          </w:p>
          <w:p w14:paraId="260258E3"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здійснювати спеціальне оброблення (деконтамінацію) населення, особового складу аварійно-рятувальних підрозділів, одягу, засобів індивідуального захисту, транспорту, забруднених ділянок місцевості, будівель і споруд, інших забруднених об'єктів;</w:t>
            </w:r>
          </w:p>
          <w:p w14:paraId="4318C645"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проводити роботи з дезінфекції;</w:t>
            </w:r>
          </w:p>
          <w:p w14:paraId="287B1BAF"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дотримуватись заходів особистої і громадської безпеки під час проведення робіт з дезінфекції;</w:t>
            </w:r>
          </w:p>
          <w:p w14:paraId="15E1E184" w14:textId="65BA483C" w:rsidR="00D17A91" w:rsidRDefault="00FE7674">
            <w:pPr>
              <w:tabs>
                <w:tab w:val="left" w:pos="118"/>
              </w:tabs>
              <w:ind w:left="-57" w:right="-57" w:firstLine="176"/>
              <w:jc w:val="both"/>
              <w:rPr>
                <w:rFonts w:eastAsia="Times New Roman" w:cs="Times New Roman"/>
                <w:color w:val="000000"/>
                <w:lang w:bidi="ar-SA"/>
              </w:rPr>
            </w:pPr>
            <w:r>
              <w:rPr>
                <w:rFonts w:eastAsia="Times New Roman" w:cs="Times New Roman"/>
                <w:color w:val="000000"/>
                <w:lang w:bidi="ar-SA"/>
              </w:rPr>
              <w:t>контролювати повноту проведення спеціального оброблення (деконтамінації) за допомогою приладів радіаційного та хімічного контролю</w:t>
            </w:r>
            <w:r w:rsidR="003372C9">
              <w:rPr>
                <w:rFonts w:eastAsia="Times New Roman" w:cs="Times New Roman"/>
                <w:color w:val="000000"/>
                <w:lang w:bidi="ar-SA"/>
              </w:rPr>
              <w:t>.</w:t>
            </w:r>
          </w:p>
        </w:tc>
      </w:tr>
      <w:tr w:rsidR="00D17A91" w14:paraId="7EE09C28" w14:textId="77777777">
        <w:trPr>
          <w:trHeight w:val="70"/>
        </w:trPr>
        <w:tc>
          <w:tcPr>
            <w:tcW w:w="17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C209D6A" w14:textId="77777777" w:rsidR="00D17A91" w:rsidRPr="003372C9" w:rsidRDefault="00FE7674" w:rsidP="003372C9">
            <w:pPr>
              <w:spacing w:line="100" w:lineRule="atLeast"/>
              <w:ind w:left="-57" w:right="-57"/>
              <w:rPr>
                <w:sz w:val="23"/>
                <w:szCs w:val="23"/>
              </w:rPr>
            </w:pPr>
            <w:r w:rsidRPr="003372C9">
              <w:rPr>
                <w:rStyle w:val="a3"/>
                <w:rFonts w:eastAsia="Times New Roman" w:cs="Times New Roman"/>
                <w:color w:val="000000"/>
                <w:sz w:val="23"/>
                <w:szCs w:val="23"/>
                <w:lang w:bidi="ar-SA"/>
              </w:rPr>
              <w:t>РН4.</w:t>
            </w:r>
          </w:p>
          <w:p w14:paraId="2A43B53D" w14:textId="77777777" w:rsidR="00D17A91" w:rsidRDefault="00FE7674" w:rsidP="003372C9">
            <w:pPr>
              <w:ind w:left="-57" w:right="-57"/>
              <w:rPr>
                <w:rFonts w:eastAsia="Times New Roman" w:cs="Times New Roman"/>
                <w:color w:val="000000"/>
                <w:lang w:bidi="ar-SA"/>
              </w:rPr>
            </w:pPr>
            <w:r w:rsidRPr="003372C9">
              <w:rPr>
                <w:rFonts w:eastAsia="Times New Roman" w:cs="Times New Roman"/>
                <w:color w:val="000000"/>
                <w:sz w:val="23"/>
                <w:szCs w:val="23"/>
                <w:lang w:bidi="ar-SA"/>
              </w:rPr>
              <w:t>Здійснення індивідуального та колективного захисту</w:t>
            </w:r>
          </w:p>
        </w:tc>
        <w:tc>
          <w:tcPr>
            <w:tcW w:w="198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28CB4D0" w14:textId="77777777" w:rsidR="00D17A91" w:rsidRDefault="00FE7674">
            <w:pPr>
              <w:tabs>
                <w:tab w:val="left" w:pos="-1193"/>
              </w:tabs>
              <w:spacing w:line="100" w:lineRule="atLeast"/>
              <w:ind w:left="-57" w:right="-57"/>
              <w:jc w:val="both"/>
              <w:rPr>
                <w:rFonts w:eastAsia="Times New Roman" w:cs="Times New Roman"/>
                <w:color w:val="000000"/>
                <w:lang w:bidi="ar-SA"/>
              </w:rPr>
            </w:pPr>
            <w:r>
              <w:rPr>
                <w:rFonts w:eastAsia="Times New Roman" w:cs="Times New Roman"/>
                <w:color w:val="000000"/>
                <w:lang w:bidi="ar-SA"/>
              </w:rPr>
              <w:t>ПК4.</w:t>
            </w:r>
          </w:p>
          <w:p w14:paraId="2AF142BF" w14:textId="14713C98" w:rsidR="00D17A91" w:rsidRDefault="00FE7674" w:rsidP="003372C9">
            <w:pPr>
              <w:tabs>
                <w:tab w:val="left" w:pos="-1193"/>
              </w:tabs>
              <w:spacing w:line="100" w:lineRule="atLeast"/>
              <w:ind w:left="-57" w:right="-57"/>
              <w:jc w:val="both"/>
              <w:rPr>
                <w:rFonts w:eastAsia="Times New Roman" w:cs="Times New Roman"/>
                <w:b/>
                <w:color w:val="000000"/>
                <w:lang w:bidi="ar-SA"/>
              </w:rPr>
            </w:pPr>
            <w:r>
              <w:rPr>
                <w:rStyle w:val="a3"/>
                <w:rFonts w:eastAsia="Times New Roman" w:cs="Times New Roman"/>
                <w:color w:val="000000"/>
                <w:lang w:bidi="ar-SA"/>
              </w:rPr>
              <w:t>Здатність здійснювати індивідуальний та колективний  захист</w:t>
            </w:r>
            <w:r w:rsidR="003372C9">
              <w:rPr>
                <w:rStyle w:val="a3"/>
                <w:rFonts w:eastAsia="Times New Roman" w:cs="Times New Roman"/>
                <w:color w:val="000000"/>
                <w:lang w:bidi="ar-SA"/>
              </w:rPr>
              <w:t xml:space="preserve"> в умовах радіаційного, хімічного та біологічного забруднення</w:t>
            </w:r>
          </w:p>
        </w:tc>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49A7208" w14:textId="77777777" w:rsidR="00D17A91" w:rsidRDefault="00FE7674">
            <w:pPr>
              <w:tabs>
                <w:tab w:val="left" w:pos="177"/>
              </w:tabs>
              <w:ind w:left="-57" w:right="-57" w:firstLine="176"/>
              <w:jc w:val="both"/>
            </w:pPr>
            <w:r>
              <w:rPr>
                <w:rStyle w:val="a3"/>
                <w:rFonts w:eastAsia="Times New Roman" w:cs="Times New Roman"/>
                <w:color w:val="000000"/>
                <w:lang w:bidi="ar-SA"/>
              </w:rPr>
              <w:t>класифікацію й загальні</w:t>
            </w:r>
            <w:r>
              <w:rPr>
                <w:rStyle w:val="a3"/>
                <w:rFonts w:eastAsia="Times New Roman" w:cs="Times New Roman"/>
                <w:color w:val="000000"/>
                <w:sz w:val="28"/>
                <w:lang w:bidi="ar-SA"/>
              </w:rPr>
              <w:t xml:space="preserve"> </w:t>
            </w:r>
            <w:r>
              <w:rPr>
                <w:rStyle w:val="a3"/>
                <w:rFonts w:eastAsia="Times New Roman" w:cs="Times New Roman"/>
                <w:color w:val="000000"/>
                <w:lang w:bidi="ar-SA"/>
              </w:rPr>
              <w:t>вимоги до засобів колективного та індивідуального захисту, порядок організації індивідуального дозиметричного контролю;</w:t>
            </w:r>
          </w:p>
          <w:p w14:paraId="34154BD0"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способи індивідуального та колективного захисту від небезпечних хімічних речовин;</w:t>
            </w:r>
          </w:p>
          <w:p w14:paraId="300A392A"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призначення, тактико-технічні характеристики та порядок застосування засобів захисту органів дихання (респіраторів, фільтруючих протигазів, ізолюючих дихальних апаратів);</w:t>
            </w:r>
          </w:p>
          <w:p w14:paraId="133FC87E"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 xml:space="preserve">типи захисного одягу, призначення, тактико-технічні характеристики та </w:t>
            </w:r>
            <w:r>
              <w:rPr>
                <w:rFonts w:eastAsia="Times New Roman" w:cs="Times New Roman"/>
                <w:color w:val="000000"/>
                <w:lang w:bidi="ar-SA"/>
              </w:rPr>
              <w:lastRenderedPageBreak/>
              <w:t>порядок застосування засобів захисту шкіри;</w:t>
            </w:r>
          </w:p>
          <w:p w14:paraId="10FB4126"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режими діяльності рятувальників, які використовують засоби індивідуального захисту;</w:t>
            </w:r>
          </w:p>
          <w:p w14:paraId="11FF0B33" w14:textId="7A61F4C9" w:rsidR="00D17A91" w:rsidRDefault="00FE7674">
            <w:pPr>
              <w:tabs>
                <w:tab w:val="left" w:pos="118"/>
              </w:tabs>
              <w:spacing w:line="100" w:lineRule="atLeast"/>
              <w:ind w:left="-57" w:right="-57" w:firstLine="176"/>
              <w:jc w:val="both"/>
            </w:pPr>
            <w:r>
              <w:rPr>
                <w:rStyle w:val="a3"/>
                <w:rFonts w:eastAsia="Times New Roman" w:cs="Times New Roman"/>
                <w:color w:val="000000"/>
                <w:lang w:bidi="ar-SA"/>
              </w:rPr>
              <w:t>правила безпеки праці при роботі  в засобах захисту</w:t>
            </w:r>
            <w:r w:rsidR="00F427DD">
              <w:rPr>
                <w:rStyle w:val="a3"/>
                <w:rFonts w:eastAsia="Times New Roman" w:cs="Times New Roman"/>
                <w:color w:val="000000"/>
                <w:lang w:bidi="ar-SA"/>
              </w:rPr>
              <w:t>.</w:t>
            </w:r>
          </w:p>
          <w:p w14:paraId="005D6671" w14:textId="77777777" w:rsidR="00D17A91" w:rsidRDefault="00D17A91">
            <w:pPr>
              <w:tabs>
                <w:tab w:val="left" w:pos="118"/>
              </w:tabs>
              <w:spacing w:line="100" w:lineRule="atLeast"/>
              <w:ind w:left="-57" w:right="-57" w:firstLine="176"/>
              <w:jc w:val="both"/>
              <w:rPr>
                <w:rFonts w:eastAsia="Times New Roman" w:cs="Times New Roman"/>
                <w:color w:val="000000"/>
                <w:lang w:val="ru-RU" w:bidi="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2FB866"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lastRenderedPageBreak/>
              <w:t>виконувати вимоги нормативних актів про охорону праці та навколишнього середовища, дотримуватися норм, методів і прийомів безпечного виконання робіт;</w:t>
            </w:r>
          </w:p>
          <w:p w14:paraId="33C1CF23"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проводити підбір засобів індивідуального захисту залежно від типу забруднення;</w:t>
            </w:r>
          </w:p>
          <w:p w14:paraId="2D344EC2"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застосовувати засоби індивідуального захисту органів дихання та шкіри;</w:t>
            </w:r>
          </w:p>
          <w:p w14:paraId="619E670C"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дотримуватись режимів діяльності рятувальників, які використовують засоби індивідуального захисту та правил безпеки праці при роботі  в засобах захисту</w:t>
            </w:r>
            <w:r w:rsidR="001835AD">
              <w:rPr>
                <w:rFonts w:eastAsia="Times New Roman" w:cs="Times New Roman"/>
                <w:color w:val="000000"/>
                <w:lang w:bidi="ar-SA"/>
              </w:rPr>
              <w:t>;</w:t>
            </w:r>
          </w:p>
          <w:p w14:paraId="4ABE3ABF" w14:textId="2278F64A" w:rsidR="001835AD" w:rsidRDefault="001835AD">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здійснювати технічне обслуговування засобів індивідуального захисту.</w:t>
            </w:r>
          </w:p>
        </w:tc>
      </w:tr>
      <w:tr w:rsidR="00D17A91" w14:paraId="38D3FFBA" w14:textId="77777777" w:rsidTr="0045731B">
        <w:trPr>
          <w:trHeight w:val="70"/>
        </w:trPr>
        <w:tc>
          <w:tcPr>
            <w:tcW w:w="1702" w:type="dxa"/>
            <w:tcBorders>
              <w:top w:val="single" w:sz="4" w:space="0" w:color="000000"/>
              <w:left w:val="single" w:sz="4" w:space="0" w:color="000000"/>
              <w:bottom w:val="single" w:sz="4" w:space="0" w:color="auto"/>
            </w:tcBorders>
            <w:shd w:val="clear" w:color="auto" w:fill="FFFFFF"/>
            <w:tcMar>
              <w:top w:w="0" w:type="dxa"/>
              <w:left w:w="108" w:type="dxa"/>
              <w:bottom w:w="0" w:type="dxa"/>
              <w:right w:w="108" w:type="dxa"/>
            </w:tcMar>
          </w:tcPr>
          <w:p w14:paraId="09D3A485" w14:textId="77777777" w:rsidR="00D17A91" w:rsidRDefault="00FE7674" w:rsidP="00EF0B9D">
            <w:pPr>
              <w:spacing w:line="100" w:lineRule="atLeast"/>
              <w:ind w:left="-57" w:right="-57"/>
            </w:pPr>
            <w:r>
              <w:rPr>
                <w:rStyle w:val="a3"/>
                <w:rFonts w:eastAsia="Times New Roman" w:cs="Times New Roman"/>
                <w:color w:val="000000"/>
                <w:lang w:bidi="ar-SA"/>
              </w:rPr>
              <w:t>РН5.</w:t>
            </w:r>
          </w:p>
          <w:p w14:paraId="175B2AB5" w14:textId="77777777" w:rsidR="00D17A91" w:rsidRDefault="00FE7674" w:rsidP="00EF0B9D">
            <w:pPr>
              <w:spacing w:line="100" w:lineRule="atLeast"/>
              <w:ind w:left="-57" w:right="-57"/>
              <w:rPr>
                <w:rFonts w:eastAsia="Times New Roman" w:cs="Times New Roman"/>
                <w:color w:val="000000"/>
                <w:lang w:bidi="ar-SA"/>
              </w:rPr>
            </w:pPr>
            <w:r>
              <w:rPr>
                <w:rFonts w:eastAsia="Times New Roman" w:cs="Times New Roman"/>
                <w:color w:val="000000"/>
                <w:lang w:bidi="ar-SA"/>
              </w:rPr>
              <w:t>Володіння тактикою дій підрозділів</w:t>
            </w:r>
          </w:p>
          <w:p w14:paraId="1F82118F" w14:textId="77777777" w:rsidR="00D17A91" w:rsidRDefault="00D17A91">
            <w:pPr>
              <w:spacing w:line="100" w:lineRule="atLeast"/>
              <w:ind w:left="-57" w:right="-57"/>
              <w:jc w:val="center"/>
              <w:rPr>
                <w:rFonts w:eastAsia="Times New Roman" w:cs="Times New Roman"/>
                <w:color w:val="000000"/>
                <w:lang w:bidi="ar-SA"/>
              </w:rPr>
            </w:pPr>
          </w:p>
          <w:p w14:paraId="5BE87071" w14:textId="77777777" w:rsidR="00D17A91" w:rsidRDefault="00D17A91">
            <w:pPr>
              <w:spacing w:line="100" w:lineRule="atLeast"/>
              <w:ind w:left="-57" w:right="-57"/>
              <w:jc w:val="center"/>
              <w:rPr>
                <w:rFonts w:eastAsia="Times New Roman" w:cs="Times New Roman"/>
                <w:color w:val="000000"/>
                <w:lang w:bidi="ar-SA"/>
              </w:rPr>
            </w:pPr>
          </w:p>
        </w:tc>
        <w:tc>
          <w:tcPr>
            <w:tcW w:w="198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F2E828D" w14:textId="77777777" w:rsidR="00D17A91" w:rsidRDefault="00FE7674">
            <w:pPr>
              <w:tabs>
                <w:tab w:val="left" w:pos="-373"/>
              </w:tabs>
              <w:spacing w:line="100" w:lineRule="atLeast"/>
              <w:ind w:left="-57" w:right="-57"/>
              <w:jc w:val="both"/>
            </w:pPr>
            <w:r>
              <w:rPr>
                <w:rStyle w:val="a3"/>
                <w:rFonts w:eastAsia="Times New Roman" w:cs="Times New Roman"/>
                <w:color w:val="000000"/>
                <w:lang w:bidi="ar-SA"/>
              </w:rPr>
              <w:t>ПК5.</w:t>
            </w:r>
          </w:p>
          <w:p w14:paraId="365363D1" w14:textId="77777777" w:rsidR="00D17A91" w:rsidRDefault="00FE7674">
            <w:pPr>
              <w:tabs>
                <w:tab w:val="left" w:pos="-373"/>
              </w:tabs>
              <w:spacing w:line="100" w:lineRule="atLeast"/>
              <w:ind w:left="-57" w:right="-57"/>
              <w:jc w:val="both"/>
              <w:rPr>
                <w:rFonts w:eastAsia="Times New Roman" w:cs="Times New Roman"/>
                <w:color w:val="000000"/>
                <w:lang w:bidi="ar-SA"/>
              </w:rPr>
            </w:pPr>
            <w:r>
              <w:rPr>
                <w:rFonts w:eastAsia="Times New Roman" w:cs="Times New Roman"/>
                <w:color w:val="000000"/>
                <w:lang w:bidi="ar-SA"/>
              </w:rPr>
              <w:t>Здатність працювати в команді та індивідуально відповідно до тактики дій підрозділів</w:t>
            </w:r>
          </w:p>
          <w:p w14:paraId="382927DC" w14:textId="77777777" w:rsidR="00D17A91" w:rsidRDefault="00D17A91">
            <w:pPr>
              <w:tabs>
                <w:tab w:val="left" w:pos="-373"/>
              </w:tabs>
              <w:spacing w:line="100" w:lineRule="atLeast"/>
              <w:ind w:left="-57" w:right="-57"/>
              <w:jc w:val="center"/>
              <w:rPr>
                <w:rFonts w:eastAsia="Times New Roman" w:cs="Times New Roman"/>
                <w:color w:val="000000"/>
                <w:lang w:bidi="ar-SA"/>
              </w:rPr>
            </w:pPr>
          </w:p>
          <w:p w14:paraId="1DEB0215" w14:textId="77777777" w:rsidR="00D17A91" w:rsidRDefault="00D17A91">
            <w:pPr>
              <w:tabs>
                <w:tab w:val="left" w:pos="-373"/>
              </w:tabs>
              <w:spacing w:line="100" w:lineRule="atLeast"/>
              <w:ind w:left="-57" w:right="-57"/>
              <w:jc w:val="center"/>
              <w:rPr>
                <w:rFonts w:eastAsia="Times New Roman" w:cs="Times New Roman"/>
                <w:color w:val="000000"/>
                <w:lang w:bidi="ar-SA"/>
              </w:rPr>
            </w:pPr>
          </w:p>
          <w:p w14:paraId="5BBBAD54" w14:textId="77777777" w:rsidR="00D17A91" w:rsidRDefault="00D17A91">
            <w:pPr>
              <w:tabs>
                <w:tab w:val="left" w:pos="-373"/>
              </w:tabs>
              <w:spacing w:line="100" w:lineRule="atLeast"/>
              <w:ind w:left="-57" w:right="-57"/>
              <w:jc w:val="center"/>
              <w:rPr>
                <w:rFonts w:eastAsia="Times New Roman" w:cs="Times New Roman"/>
                <w:color w:val="000000"/>
                <w:lang w:bidi="ar-SA"/>
              </w:rPr>
            </w:pPr>
          </w:p>
          <w:p w14:paraId="49F55737" w14:textId="77777777" w:rsidR="00D17A91" w:rsidRDefault="00D17A91">
            <w:pPr>
              <w:tabs>
                <w:tab w:val="left" w:pos="-373"/>
              </w:tabs>
              <w:spacing w:line="100" w:lineRule="atLeast"/>
              <w:ind w:left="-57" w:right="-57"/>
              <w:jc w:val="center"/>
              <w:rPr>
                <w:rFonts w:eastAsia="Times New Roman" w:cs="Times New Roman"/>
                <w:color w:val="000000"/>
                <w:lang w:bidi="ar-SA"/>
              </w:rPr>
            </w:pPr>
          </w:p>
          <w:p w14:paraId="641FC1CE" w14:textId="77777777" w:rsidR="00D17A91" w:rsidRDefault="00D17A91">
            <w:pPr>
              <w:tabs>
                <w:tab w:val="left" w:pos="-373"/>
              </w:tabs>
              <w:spacing w:line="100" w:lineRule="atLeast"/>
              <w:ind w:left="-57" w:right="-57"/>
              <w:jc w:val="center"/>
              <w:rPr>
                <w:rFonts w:eastAsia="Times New Roman" w:cs="Times New Roman"/>
                <w:color w:val="000000"/>
                <w:lang w:bidi="ar-SA"/>
              </w:rPr>
            </w:pPr>
          </w:p>
          <w:p w14:paraId="315ADA19" w14:textId="77777777" w:rsidR="00D17A91" w:rsidRDefault="00D17A91">
            <w:pPr>
              <w:tabs>
                <w:tab w:val="left" w:pos="-373"/>
              </w:tabs>
              <w:spacing w:line="100" w:lineRule="atLeast"/>
              <w:ind w:left="-57" w:right="-57"/>
              <w:jc w:val="center"/>
              <w:rPr>
                <w:rFonts w:eastAsia="Times New Roman" w:cs="Times New Roman"/>
                <w:color w:val="000000"/>
                <w:lang w:bidi="ar-SA"/>
              </w:rPr>
            </w:pPr>
          </w:p>
          <w:p w14:paraId="056DB7E5" w14:textId="77777777" w:rsidR="00D17A91" w:rsidRDefault="00D17A91">
            <w:pPr>
              <w:tabs>
                <w:tab w:val="left" w:pos="-373"/>
              </w:tabs>
              <w:spacing w:line="100" w:lineRule="atLeast"/>
              <w:ind w:left="-57" w:right="-57"/>
              <w:jc w:val="center"/>
              <w:rPr>
                <w:rFonts w:eastAsia="Times New Roman" w:cs="Times New Roman"/>
                <w:color w:val="000000"/>
                <w:lang w:bidi="ar-SA"/>
              </w:rPr>
            </w:pPr>
          </w:p>
          <w:p w14:paraId="5D347241" w14:textId="77777777" w:rsidR="00D17A91" w:rsidRDefault="00D17A91">
            <w:pPr>
              <w:tabs>
                <w:tab w:val="left" w:pos="-373"/>
              </w:tabs>
              <w:spacing w:line="100" w:lineRule="atLeast"/>
              <w:ind w:left="-57" w:right="-57"/>
              <w:jc w:val="center"/>
              <w:rPr>
                <w:rFonts w:eastAsia="Times New Roman" w:cs="Times New Roman"/>
                <w:color w:val="000000"/>
                <w:lang w:bidi="ar-SA"/>
              </w:rPr>
            </w:pPr>
          </w:p>
          <w:p w14:paraId="40100BF1" w14:textId="77777777" w:rsidR="00D17A91" w:rsidRDefault="00D17A91">
            <w:pPr>
              <w:tabs>
                <w:tab w:val="left" w:pos="-373"/>
              </w:tabs>
              <w:spacing w:line="100" w:lineRule="atLeast"/>
              <w:ind w:left="-57" w:right="-57"/>
              <w:jc w:val="center"/>
              <w:rPr>
                <w:rFonts w:eastAsia="Times New Roman" w:cs="Times New Roman"/>
                <w:color w:val="000000"/>
                <w:lang w:bidi="ar-SA"/>
              </w:rPr>
            </w:pPr>
          </w:p>
          <w:p w14:paraId="42A6FEB5" w14:textId="77777777" w:rsidR="00D17A91" w:rsidRDefault="00D17A91">
            <w:pPr>
              <w:tabs>
                <w:tab w:val="left" w:pos="-373"/>
              </w:tabs>
              <w:spacing w:line="100" w:lineRule="atLeast"/>
              <w:ind w:left="-57" w:right="-57"/>
              <w:jc w:val="center"/>
              <w:rPr>
                <w:rFonts w:eastAsia="Times New Roman" w:cs="Times New Roman"/>
                <w:color w:val="000000"/>
                <w:lang w:bidi="ar-SA"/>
              </w:rPr>
            </w:pPr>
          </w:p>
          <w:p w14:paraId="1B863DA6" w14:textId="77777777" w:rsidR="00D17A91" w:rsidRDefault="00D17A91">
            <w:pPr>
              <w:tabs>
                <w:tab w:val="left" w:pos="-1127"/>
              </w:tabs>
              <w:spacing w:line="100" w:lineRule="atLeast"/>
              <w:ind w:left="-57" w:right="-57"/>
              <w:rPr>
                <w:rFonts w:eastAsia="Calibri" w:cs="Times New Roman"/>
                <w:color w:val="000000"/>
                <w:sz w:val="22"/>
                <w:lang w:bidi="ar-SA"/>
              </w:rPr>
            </w:pPr>
          </w:p>
          <w:p w14:paraId="07F7BF42" w14:textId="77777777" w:rsidR="00D17A91" w:rsidRDefault="00D17A91">
            <w:pPr>
              <w:tabs>
                <w:tab w:val="left" w:pos="-1127"/>
              </w:tabs>
              <w:spacing w:line="100" w:lineRule="atLeast"/>
              <w:ind w:left="-57" w:right="-57"/>
              <w:rPr>
                <w:rFonts w:eastAsia="Calibri" w:cs="Times New Roman"/>
                <w:color w:val="000000"/>
                <w:sz w:val="22"/>
                <w:lang w:bidi="ar-SA"/>
              </w:rPr>
            </w:pPr>
          </w:p>
          <w:p w14:paraId="4670F20F" w14:textId="77777777" w:rsidR="00D17A91" w:rsidRDefault="00D17A91">
            <w:pPr>
              <w:tabs>
                <w:tab w:val="left" w:pos="-1127"/>
              </w:tabs>
              <w:spacing w:line="100" w:lineRule="atLeast"/>
              <w:ind w:left="-57" w:right="-57"/>
              <w:rPr>
                <w:rFonts w:eastAsia="Calibri" w:cs="Times New Roman"/>
                <w:color w:val="000000"/>
                <w:sz w:val="22"/>
                <w:lang w:bidi="ar-SA"/>
              </w:rPr>
            </w:pPr>
          </w:p>
          <w:p w14:paraId="7603144B" w14:textId="77777777" w:rsidR="00D17A91" w:rsidRDefault="00D17A91">
            <w:pPr>
              <w:spacing w:line="100" w:lineRule="atLeast"/>
              <w:ind w:left="-57" w:right="-57"/>
              <w:jc w:val="center"/>
              <w:rPr>
                <w:rFonts w:eastAsia="Calibri" w:cs="Times New Roman"/>
                <w:color w:val="000000"/>
                <w:sz w:val="22"/>
                <w:lang w:bidi="ar-SA"/>
              </w:rPr>
            </w:pPr>
          </w:p>
          <w:p w14:paraId="6F2E8232" w14:textId="77777777" w:rsidR="00D17A91" w:rsidRDefault="00D17A91">
            <w:pPr>
              <w:spacing w:line="100" w:lineRule="atLeast"/>
              <w:ind w:left="-57" w:right="-57"/>
              <w:jc w:val="center"/>
              <w:rPr>
                <w:rFonts w:eastAsia="Calibri" w:cs="Times New Roman"/>
                <w:color w:val="000000"/>
                <w:sz w:val="22"/>
                <w:lang w:bidi="ar-SA"/>
              </w:rPr>
            </w:pPr>
          </w:p>
          <w:p w14:paraId="6645A93B" w14:textId="77777777" w:rsidR="00D17A91" w:rsidRDefault="00D17A91">
            <w:pPr>
              <w:tabs>
                <w:tab w:val="left" w:pos="-875"/>
              </w:tabs>
              <w:spacing w:line="100" w:lineRule="atLeast"/>
              <w:ind w:left="-57" w:right="-57"/>
              <w:jc w:val="center"/>
              <w:rPr>
                <w:rFonts w:eastAsia="Times New Roman" w:cs="Times New Roman"/>
                <w:color w:val="000000"/>
                <w:lang w:bidi="ar-SA"/>
              </w:rPr>
            </w:pPr>
          </w:p>
        </w:tc>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97A1A06" w14:textId="77777777" w:rsidR="00D17A91" w:rsidRDefault="00FE7674">
            <w:pPr>
              <w:tabs>
                <w:tab w:val="left" w:pos="177"/>
              </w:tabs>
              <w:spacing w:line="100" w:lineRule="atLeast"/>
              <w:ind w:left="-57" w:right="-57" w:firstLine="176"/>
              <w:jc w:val="both"/>
            </w:pPr>
            <w:r>
              <w:rPr>
                <w:rStyle w:val="a3"/>
                <w:rFonts w:eastAsia="Calibri" w:cs="Times New Roman"/>
                <w:lang w:bidi="ar-SA"/>
              </w:rPr>
              <w:t>завдання</w:t>
            </w:r>
            <w:r>
              <w:rPr>
                <w:rStyle w:val="a3"/>
                <w:rFonts w:eastAsia="Liberation Serif" w:cs="Times New Roman"/>
                <w:lang w:bidi="ar-SA"/>
              </w:rPr>
              <w:t xml:space="preserve"> </w:t>
            </w:r>
            <w:r>
              <w:rPr>
                <w:rStyle w:val="a3"/>
                <w:rFonts w:eastAsia="Calibri" w:cs="Times New Roman"/>
                <w:lang w:bidi="ar-SA"/>
              </w:rPr>
              <w:t>та</w:t>
            </w:r>
            <w:r>
              <w:rPr>
                <w:rStyle w:val="a3"/>
                <w:rFonts w:eastAsia="Liberation Serif" w:cs="Times New Roman"/>
                <w:lang w:bidi="ar-SA"/>
              </w:rPr>
              <w:t xml:space="preserve"> </w:t>
            </w:r>
            <w:r>
              <w:rPr>
                <w:rStyle w:val="a3"/>
                <w:rFonts w:eastAsia="Calibri" w:cs="Times New Roman"/>
                <w:lang w:bidi="ar-SA"/>
              </w:rPr>
              <w:t>структуру</w:t>
            </w:r>
            <w:r>
              <w:rPr>
                <w:rStyle w:val="a3"/>
                <w:rFonts w:eastAsia="Liberation Serif" w:cs="Times New Roman"/>
                <w:lang w:bidi="ar-SA"/>
              </w:rPr>
              <w:t xml:space="preserve"> </w:t>
            </w:r>
            <w:r>
              <w:rPr>
                <w:rStyle w:val="a3"/>
                <w:rFonts w:eastAsia="Calibri" w:cs="Times New Roman"/>
                <w:lang w:bidi="ar-SA"/>
              </w:rPr>
              <w:t>Оперативно</w:t>
            </w:r>
            <w:r>
              <w:rPr>
                <w:rStyle w:val="a3"/>
                <w:rFonts w:eastAsia="Liberation Serif" w:cs="Times New Roman"/>
                <w:lang w:bidi="ar-SA"/>
              </w:rPr>
              <w:t>-</w:t>
            </w:r>
            <w:r>
              <w:rPr>
                <w:rStyle w:val="a3"/>
                <w:rFonts w:eastAsia="Calibri" w:cs="Times New Roman"/>
                <w:lang w:bidi="ar-SA"/>
              </w:rPr>
              <w:t>рятувальної</w:t>
            </w:r>
            <w:r>
              <w:rPr>
                <w:rStyle w:val="a3"/>
                <w:rFonts w:eastAsia="Liberation Serif" w:cs="Times New Roman"/>
                <w:lang w:bidi="ar-SA"/>
              </w:rPr>
              <w:t xml:space="preserve"> </w:t>
            </w:r>
            <w:r>
              <w:rPr>
                <w:rStyle w:val="a3"/>
                <w:rFonts w:eastAsia="Calibri" w:cs="Times New Roman"/>
                <w:lang w:bidi="ar-SA"/>
              </w:rPr>
              <w:t>служби</w:t>
            </w:r>
            <w:r>
              <w:rPr>
                <w:rStyle w:val="a3"/>
                <w:rFonts w:eastAsia="Liberation Serif" w:cs="Times New Roman"/>
                <w:lang w:bidi="ar-SA"/>
              </w:rPr>
              <w:t xml:space="preserve"> </w:t>
            </w:r>
            <w:r>
              <w:rPr>
                <w:rStyle w:val="a3"/>
                <w:rFonts w:eastAsia="Calibri" w:cs="Times New Roman"/>
                <w:lang w:bidi="ar-SA"/>
              </w:rPr>
              <w:t>цивільного</w:t>
            </w:r>
            <w:r>
              <w:rPr>
                <w:rStyle w:val="a3"/>
                <w:rFonts w:eastAsia="Liberation Serif" w:cs="Times New Roman"/>
                <w:lang w:bidi="ar-SA"/>
              </w:rPr>
              <w:t xml:space="preserve"> </w:t>
            </w:r>
            <w:r>
              <w:rPr>
                <w:rStyle w:val="a3"/>
                <w:rFonts w:eastAsia="Calibri" w:cs="Times New Roman"/>
                <w:lang w:bidi="ar-SA"/>
              </w:rPr>
              <w:t>захисту</w:t>
            </w:r>
            <w:r>
              <w:rPr>
                <w:rStyle w:val="a3"/>
                <w:rFonts w:eastAsia="Liberation Serif" w:cs="Times New Roman"/>
                <w:lang w:bidi="ar-SA"/>
              </w:rPr>
              <w:t>;</w:t>
            </w:r>
          </w:p>
          <w:p w14:paraId="7C4506A2" w14:textId="77777777" w:rsidR="00D17A91" w:rsidRDefault="00FE7674">
            <w:pPr>
              <w:tabs>
                <w:tab w:val="left" w:pos="118"/>
              </w:tabs>
              <w:spacing w:line="100" w:lineRule="atLeast"/>
              <w:ind w:left="-57" w:right="-57" w:firstLine="176"/>
              <w:jc w:val="both"/>
              <w:rPr>
                <w:rFonts w:eastAsia="Liberation Serif" w:cs="Times New Roman"/>
                <w:lang w:bidi="ar-SA"/>
              </w:rPr>
            </w:pPr>
            <w:r>
              <w:rPr>
                <w:rFonts w:eastAsia="Liberation Serif" w:cs="Times New Roman"/>
                <w:lang w:bidi="ar-SA"/>
              </w:rPr>
              <w:t>обов'язки особового складу під час проведення спеціального оброблення;</w:t>
            </w:r>
          </w:p>
          <w:p w14:paraId="7F1C665D" w14:textId="77777777" w:rsidR="00D17A91" w:rsidRDefault="00FE7674">
            <w:pPr>
              <w:tabs>
                <w:tab w:val="left" w:pos="118"/>
              </w:tabs>
              <w:ind w:left="-57" w:right="-57" w:firstLine="176"/>
              <w:jc w:val="both"/>
              <w:rPr>
                <w:rFonts w:eastAsia="Times New Roman" w:cs="Times New Roman"/>
                <w:color w:val="000000"/>
                <w:lang w:bidi="ar-SA"/>
              </w:rPr>
            </w:pPr>
            <w:r>
              <w:rPr>
                <w:rFonts w:eastAsia="Times New Roman" w:cs="Times New Roman"/>
                <w:color w:val="000000"/>
                <w:lang w:bidi="ar-SA"/>
              </w:rPr>
              <w:t>порядок дій під час ліквідування надзвичайних ситуацій, пов'язаних із викидом у довкілля радіоактивних та небезпечних хімічних речовин і випадками біологічного зараження;</w:t>
            </w:r>
          </w:p>
          <w:p w14:paraId="7F90052D"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порядок розгортання та облаштування пунктів (площадок) для проведення  спеціального оброблення (деконтамінації);</w:t>
            </w:r>
          </w:p>
          <w:p w14:paraId="5323983E"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порядок ведення  спостереження;</w:t>
            </w:r>
          </w:p>
          <w:p w14:paraId="179456F8"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завдання посту  спостереження, обов'язки  постових;</w:t>
            </w:r>
          </w:p>
          <w:p w14:paraId="30D936C5" w14:textId="77777777" w:rsidR="00D17A91" w:rsidRDefault="00FE7674">
            <w:pPr>
              <w:tabs>
                <w:tab w:val="left" w:pos="177"/>
              </w:tabs>
              <w:spacing w:line="100" w:lineRule="atLeast"/>
              <w:ind w:left="-57" w:right="-57" w:firstLine="176"/>
              <w:jc w:val="both"/>
            </w:pPr>
            <w:r>
              <w:rPr>
                <w:rStyle w:val="a3"/>
                <w:rFonts w:eastAsia="Times New Roman" w:cs="Times New Roman"/>
                <w:color w:val="000000"/>
                <w:lang w:bidi="ar-SA"/>
              </w:rPr>
              <w:t>тактику дій відділення  під час розвідки у пішому порядку та за допомогою техніки;</w:t>
            </w:r>
          </w:p>
          <w:p w14:paraId="1816F2C5" w14:textId="77777777" w:rsidR="00D17A91" w:rsidRDefault="00FE7674">
            <w:pPr>
              <w:tabs>
                <w:tab w:val="left" w:pos="177"/>
              </w:tabs>
              <w:ind w:left="-57" w:right="-57" w:firstLine="176"/>
              <w:jc w:val="both"/>
            </w:pPr>
            <w:r>
              <w:rPr>
                <w:rStyle w:val="a3"/>
                <w:rFonts w:eastAsia="Times New Roman" w:cs="Times New Roman"/>
                <w:color w:val="000000"/>
                <w:lang w:bidi="ar-SA"/>
              </w:rPr>
              <w:t>ознаки отруєння небезпечними хімічними речовинами;</w:t>
            </w:r>
          </w:p>
          <w:p w14:paraId="436C22D1"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порядок, правила і методи надання домедичної допомоги постраждалим;</w:t>
            </w:r>
          </w:p>
          <w:p w14:paraId="26808F0F"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порядок ведення медичного сортування постраждалих</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FCF1D7" w14:textId="77777777" w:rsidR="00D17A91" w:rsidRDefault="00FE7674">
            <w:pPr>
              <w:tabs>
                <w:tab w:val="left" w:pos="177"/>
              </w:tabs>
              <w:spacing w:line="100" w:lineRule="atLeast"/>
              <w:ind w:left="-57" w:right="-57" w:firstLine="176"/>
              <w:jc w:val="both"/>
            </w:pPr>
            <w:r>
              <w:rPr>
                <w:rStyle w:val="a3"/>
                <w:rFonts w:eastAsia="Times New Roman" w:cs="Times New Roman"/>
                <w:color w:val="000000"/>
                <w:lang w:bidi="ar-SA"/>
              </w:rPr>
              <w:t xml:space="preserve">виконувати </w:t>
            </w:r>
            <w:r>
              <w:rPr>
                <w:rStyle w:val="a3"/>
                <w:rFonts w:eastAsia="Calibri" w:cs="Times New Roman"/>
                <w:lang w:bidi="ar-SA"/>
              </w:rPr>
              <w:t>завдання</w:t>
            </w:r>
            <w:r>
              <w:rPr>
                <w:rStyle w:val="a3"/>
                <w:rFonts w:eastAsia="Liberation Serif" w:cs="Times New Roman"/>
                <w:lang w:bidi="ar-SA"/>
              </w:rPr>
              <w:t xml:space="preserve">  </w:t>
            </w:r>
            <w:r>
              <w:rPr>
                <w:rStyle w:val="a3"/>
                <w:rFonts w:eastAsia="Calibri" w:cs="Times New Roman"/>
                <w:lang w:bidi="ar-SA"/>
              </w:rPr>
              <w:t>Оперативно</w:t>
            </w:r>
            <w:r>
              <w:rPr>
                <w:rStyle w:val="a3"/>
                <w:rFonts w:eastAsia="Liberation Serif" w:cs="Times New Roman"/>
                <w:lang w:bidi="ar-SA"/>
              </w:rPr>
              <w:t>-</w:t>
            </w:r>
            <w:r>
              <w:rPr>
                <w:rStyle w:val="a3"/>
                <w:rFonts w:eastAsia="Calibri" w:cs="Times New Roman"/>
                <w:lang w:bidi="ar-SA"/>
              </w:rPr>
              <w:t>рятувальної</w:t>
            </w:r>
            <w:r>
              <w:rPr>
                <w:rStyle w:val="a3"/>
                <w:rFonts w:eastAsia="Liberation Serif" w:cs="Times New Roman"/>
                <w:lang w:bidi="ar-SA"/>
              </w:rPr>
              <w:t xml:space="preserve"> </w:t>
            </w:r>
            <w:r>
              <w:rPr>
                <w:rStyle w:val="a3"/>
                <w:rFonts w:eastAsia="Calibri" w:cs="Times New Roman"/>
                <w:lang w:bidi="ar-SA"/>
              </w:rPr>
              <w:t>служби</w:t>
            </w:r>
            <w:r>
              <w:rPr>
                <w:rStyle w:val="a3"/>
                <w:rFonts w:eastAsia="Liberation Serif" w:cs="Times New Roman"/>
                <w:lang w:bidi="ar-SA"/>
              </w:rPr>
              <w:t xml:space="preserve"> </w:t>
            </w:r>
            <w:r>
              <w:rPr>
                <w:rStyle w:val="a3"/>
                <w:rFonts w:eastAsia="Calibri" w:cs="Times New Roman"/>
                <w:lang w:bidi="ar-SA"/>
              </w:rPr>
              <w:t>цивільного</w:t>
            </w:r>
            <w:r>
              <w:rPr>
                <w:rStyle w:val="a3"/>
                <w:rFonts w:eastAsia="Liberation Serif" w:cs="Times New Roman"/>
                <w:lang w:bidi="ar-SA"/>
              </w:rPr>
              <w:t xml:space="preserve"> </w:t>
            </w:r>
            <w:r>
              <w:rPr>
                <w:rStyle w:val="a3"/>
                <w:rFonts w:eastAsia="Calibri" w:cs="Times New Roman"/>
                <w:lang w:bidi="ar-SA"/>
              </w:rPr>
              <w:t>захисту;</w:t>
            </w:r>
          </w:p>
          <w:p w14:paraId="7ED69234" w14:textId="77777777" w:rsidR="00D17A91" w:rsidRDefault="00FE7674">
            <w:pPr>
              <w:tabs>
                <w:tab w:val="left" w:pos="177"/>
              </w:tabs>
              <w:spacing w:line="100" w:lineRule="atLeast"/>
              <w:ind w:left="-57" w:right="-57" w:firstLine="176"/>
              <w:jc w:val="both"/>
            </w:pPr>
            <w:r>
              <w:rPr>
                <w:rStyle w:val="a3"/>
                <w:rFonts w:eastAsia="Calibri" w:cs="Times New Roman"/>
                <w:color w:val="000000"/>
                <w:lang w:bidi="ar-SA"/>
              </w:rPr>
              <w:t>виконувати</w:t>
            </w:r>
            <w:r>
              <w:rPr>
                <w:rStyle w:val="a3"/>
                <w:rFonts w:eastAsia="Liberation Serif" w:cs="Times New Roman"/>
                <w:color w:val="000000"/>
                <w:lang w:bidi="ar-SA"/>
              </w:rPr>
              <w:t xml:space="preserve"> </w:t>
            </w:r>
            <w:r>
              <w:rPr>
                <w:rStyle w:val="a3"/>
                <w:rFonts w:eastAsia="Calibri" w:cs="Times New Roman"/>
                <w:color w:val="000000"/>
                <w:lang w:bidi="ar-SA"/>
              </w:rPr>
              <w:t>посадові обов</w:t>
            </w:r>
            <w:r>
              <w:rPr>
                <w:rStyle w:val="a3"/>
                <w:rFonts w:eastAsia="Liberation Serif" w:cs="Times New Roman"/>
                <w:color w:val="000000"/>
                <w:lang w:bidi="ar-SA"/>
              </w:rPr>
              <w:t>'</w:t>
            </w:r>
            <w:r>
              <w:rPr>
                <w:rStyle w:val="a3"/>
                <w:rFonts w:eastAsia="Calibri" w:cs="Times New Roman"/>
                <w:color w:val="000000"/>
                <w:lang w:bidi="ar-SA"/>
              </w:rPr>
              <w:t>язки</w:t>
            </w:r>
            <w:r>
              <w:rPr>
                <w:rStyle w:val="a3"/>
                <w:rFonts w:eastAsia="Liberation Serif" w:cs="Times New Roman"/>
                <w:color w:val="000000"/>
                <w:lang w:bidi="ar-SA"/>
              </w:rPr>
              <w:t xml:space="preserve"> </w:t>
            </w:r>
            <w:r>
              <w:rPr>
                <w:rStyle w:val="a3"/>
                <w:rFonts w:eastAsia="Calibri" w:cs="Times New Roman"/>
                <w:color w:val="000000"/>
                <w:lang w:bidi="ar-SA"/>
              </w:rPr>
              <w:t>у</w:t>
            </w:r>
            <w:r>
              <w:rPr>
                <w:rStyle w:val="a3"/>
                <w:rFonts w:eastAsia="Liberation Serif" w:cs="Times New Roman"/>
                <w:color w:val="000000"/>
                <w:lang w:bidi="ar-SA"/>
              </w:rPr>
              <w:t xml:space="preserve"> </w:t>
            </w:r>
            <w:r>
              <w:rPr>
                <w:rStyle w:val="a3"/>
                <w:rFonts w:eastAsia="Calibri" w:cs="Times New Roman"/>
                <w:color w:val="000000"/>
                <w:lang w:bidi="ar-SA"/>
              </w:rPr>
              <w:t>складі</w:t>
            </w:r>
            <w:r>
              <w:rPr>
                <w:rStyle w:val="a3"/>
                <w:rFonts w:eastAsia="Liberation Serif" w:cs="Times New Roman"/>
                <w:color w:val="000000"/>
                <w:lang w:bidi="ar-SA"/>
              </w:rPr>
              <w:t xml:space="preserve"> </w:t>
            </w:r>
            <w:r>
              <w:rPr>
                <w:rStyle w:val="a3"/>
                <w:rFonts w:eastAsia="Calibri" w:cs="Times New Roman"/>
                <w:color w:val="000000"/>
                <w:lang w:bidi="ar-SA"/>
              </w:rPr>
              <w:t>чергового</w:t>
            </w:r>
            <w:r>
              <w:rPr>
                <w:rStyle w:val="a3"/>
                <w:rFonts w:eastAsia="Liberation Serif" w:cs="Times New Roman"/>
                <w:color w:val="000000"/>
                <w:lang w:bidi="ar-SA"/>
              </w:rPr>
              <w:t xml:space="preserve"> </w:t>
            </w:r>
            <w:r>
              <w:rPr>
                <w:rStyle w:val="a3"/>
                <w:rFonts w:eastAsia="Calibri" w:cs="Times New Roman"/>
                <w:color w:val="000000"/>
                <w:lang w:bidi="ar-SA"/>
              </w:rPr>
              <w:t>караулу;</w:t>
            </w:r>
          </w:p>
          <w:p w14:paraId="08B3D193" w14:textId="77777777" w:rsidR="00D17A91" w:rsidRDefault="00FE7674">
            <w:pPr>
              <w:tabs>
                <w:tab w:val="left" w:pos="177"/>
              </w:tabs>
              <w:spacing w:line="100" w:lineRule="atLeast"/>
              <w:ind w:left="-57" w:right="-57" w:firstLine="176"/>
              <w:jc w:val="both"/>
            </w:pPr>
            <w:r>
              <w:rPr>
                <w:rStyle w:val="a3"/>
                <w:rFonts w:eastAsia="Calibri" w:cs="Times New Roman"/>
                <w:lang w:bidi="ar-SA"/>
              </w:rPr>
              <w:t xml:space="preserve">виконувати </w:t>
            </w:r>
            <w:r>
              <w:rPr>
                <w:rStyle w:val="a3"/>
                <w:rFonts w:eastAsia="Liberation Serif" w:cs="Times New Roman"/>
                <w:lang w:bidi="ar-SA"/>
              </w:rPr>
              <w:t>обов'язки відповідно до тактики дій;</w:t>
            </w:r>
          </w:p>
          <w:p w14:paraId="757BB177" w14:textId="77777777" w:rsidR="00D17A91" w:rsidRDefault="00FE7674">
            <w:pPr>
              <w:tabs>
                <w:tab w:val="left" w:pos="177"/>
              </w:tabs>
              <w:spacing w:line="100" w:lineRule="atLeast"/>
              <w:ind w:left="-57" w:right="-57" w:firstLine="176"/>
              <w:jc w:val="both"/>
            </w:pPr>
            <w:r>
              <w:rPr>
                <w:rStyle w:val="a3"/>
                <w:rFonts w:eastAsia="Liberation Serif" w:cs="Times New Roman"/>
                <w:lang w:bidi="ar-SA"/>
              </w:rPr>
              <w:t xml:space="preserve">дотримуватись </w:t>
            </w:r>
            <w:r>
              <w:rPr>
                <w:rStyle w:val="a3"/>
                <w:rFonts w:eastAsia="Times New Roman" w:cs="Times New Roman"/>
                <w:color w:val="000000"/>
                <w:lang w:bidi="ar-SA"/>
              </w:rPr>
              <w:t>порядку дій під час ліквідування надзвичайних ситуацій, пов'язаних із викидом у довкілля радіоактивних та небезпечних хімічних речовин і випадками біологічного зараження;</w:t>
            </w:r>
          </w:p>
          <w:p w14:paraId="255423DC" w14:textId="77777777" w:rsidR="00D17A91" w:rsidRDefault="00FE7674">
            <w:pPr>
              <w:tabs>
                <w:tab w:val="left" w:pos="177"/>
              </w:tabs>
              <w:ind w:left="-57" w:right="-57" w:firstLine="176"/>
              <w:jc w:val="both"/>
            </w:pPr>
            <w:r>
              <w:rPr>
                <w:rStyle w:val="a3"/>
                <w:rFonts w:eastAsia="Times New Roman" w:cs="Times New Roman"/>
                <w:color w:val="000000"/>
                <w:lang w:bidi="ar-SA"/>
              </w:rPr>
              <w:t>брати участь у розгортанні та облаштуванні пунктів (площадок) для проведення  спеціального оброблення (деконтамінації);</w:t>
            </w:r>
          </w:p>
          <w:p w14:paraId="27F06BB1"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вести спостереження;</w:t>
            </w:r>
          </w:p>
          <w:p w14:paraId="4D6024B1" w14:textId="77777777" w:rsidR="00D17A91" w:rsidRDefault="00FE7674">
            <w:pPr>
              <w:tabs>
                <w:tab w:val="left" w:pos="177"/>
              </w:tabs>
              <w:spacing w:line="100" w:lineRule="atLeast"/>
              <w:ind w:left="-57" w:right="-57" w:firstLine="176"/>
              <w:jc w:val="both"/>
              <w:rPr>
                <w:rFonts w:eastAsia="Times New Roman" w:cs="Times New Roman"/>
                <w:color w:val="000000"/>
                <w:lang w:bidi="ar-SA"/>
              </w:rPr>
            </w:pPr>
            <w:r>
              <w:rPr>
                <w:rFonts w:eastAsia="Times New Roman" w:cs="Times New Roman"/>
                <w:color w:val="000000"/>
                <w:lang w:bidi="ar-SA"/>
              </w:rPr>
              <w:t>дотримуватися тактики дій відділення  під час розвідки у пішому порядку та за допомогою техніки;</w:t>
            </w:r>
          </w:p>
          <w:p w14:paraId="7C6C6766"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надавати домедичну допомогу постраждалим;</w:t>
            </w:r>
          </w:p>
          <w:p w14:paraId="65C7B0BC" w14:textId="77777777" w:rsidR="00D17A91" w:rsidRDefault="00FE7674">
            <w:pPr>
              <w:tabs>
                <w:tab w:val="left" w:pos="177"/>
              </w:tabs>
              <w:ind w:left="-57" w:right="-57" w:firstLine="176"/>
              <w:jc w:val="both"/>
              <w:rPr>
                <w:rFonts w:eastAsia="Times New Roman" w:cs="Times New Roman"/>
                <w:color w:val="000000"/>
                <w:lang w:bidi="ar-SA"/>
              </w:rPr>
            </w:pPr>
            <w:r>
              <w:rPr>
                <w:rFonts w:eastAsia="Times New Roman" w:cs="Times New Roman"/>
                <w:color w:val="000000"/>
                <w:lang w:bidi="ar-SA"/>
              </w:rPr>
              <w:t>брати участь у медичному сортуванні постраждалих</w:t>
            </w:r>
          </w:p>
        </w:tc>
      </w:tr>
      <w:tr w:rsidR="00D17A91" w14:paraId="2E69889F" w14:textId="77777777" w:rsidTr="0045731B">
        <w:trPr>
          <w:trHeight w:val="70"/>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065DD5" w14:textId="77777777" w:rsidR="00D17A91" w:rsidRDefault="00D17A91">
            <w:pPr>
              <w:rPr>
                <w:rFonts w:ascii="Calibri" w:eastAsia="DejaVu Sans" w:hAnsi="Calibri" w:cs="Calibri"/>
                <w:color w:val="000000"/>
                <w:sz w:val="22"/>
                <w:lang w:bidi="ar-SA"/>
              </w:rPr>
            </w:pPr>
          </w:p>
        </w:tc>
        <w:tc>
          <w:tcPr>
            <w:tcW w:w="1984" w:type="dxa"/>
            <w:tcBorders>
              <w:top w:val="single" w:sz="4" w:space="0" w:color="000000"/>
              <w:left w:val="single" w:sz="4" w:space="0" w:color="auto"/>
              <w:bottom w:val="single" w:sz="4" w:space="0" w:color="000000"/>
            </w:tcBorders>
            <w:shd w:val="clear" w:color="auto" w:fill="FFFFFF"/>
            <w:tcMar>
              <w:top w:w="0" w:type="dxa"/>
              <w:left w:w="108" w:type="dxa"/>
              <w:bottom w:w="0" w:type="dxa"/>
              <w:right w:w="108" w:type="dxa"/>
            </w:tcMar>
          </w:tcPr>
          <w:p w14:paraId="674A975B" w14:textId="77777777" w:rsidR="00D17A91" w:rsidRDefault="00FE7674">
            <w:pPr>
              <w:ind w:left="-57" w:right="-57"/>
              <w:jc w:val="both"/>
              <w:rPr>
                <w:rFonts w:eastAsia="Times New Roman" w:cs="Times New Roman"/>
                <w:lang w:bidi="ar-SA"/>
              </w:rPr>
            </w:pPr>
            <w:r>
              <w:rPr>
                <w:rFonts w:eastAsia="Times New Roman" w:cs="Times New Roman"/>
                <w:lang w:bidi="ar-SA"/>
              </w:rPr>
              <w:t>КК4.</w:t>
            </w:r>
          </w:p>
          <w:p w14:paraId="339D7C3D" w14:textId="77777777" w:rsidR="00D17A91" w:rsidRDefault="00FE7674">
            <w:pPr>
              <w:ind w:left="-57" w:right="-57"/>
              <w:jc w:val="both"/>
            </w:pPr>
            <w:r>
              <w:rPr>
                <w:rStyle w:val="a3"/>
                <w:rFonts w:eastAsia="Calibri" w:cs="Times New Roman"/>
                <w:lang w:bidi="ar-SA"/>
              </w:rPr>
              <w:t>Енергоефективна</w:t>
            </w:r>
            <w:r>
              <w:rPr>
                <w:rStyle w:val="a3"/>
                <w:rFonts w:eastAsia="Liberation Serif" w:cs="Times New Roman"/>
                <w:lang w:bidi="ar-SA"/>
              </w:rPr>
              <w:t xml:space="preserve"> </w:t>
            </w:r>
            <w:r>
              <w:rPr>
                <w:rStyle w:val="a3"/>
                <w:rFonts w:eastAsia="Calibri" w:cs="Times New Roman"/>
                <w:lang w:bidi="ar-SA"/>
              </w:rPr>
              <w:t>та</w:t>
            </w:r>
            <w:r>
              <w:rPr>
                <w:rStyle w:val="a3"/>
                <w:rFonts w:eastAsia="Liberation Serif" w:cs="Times New Roman"/>
                <w:lang w:bidi="ar-SA"/>
              </w:rPr>
              <w:t xml:space="preserve"> </w:t>
            </w:r>
            <w:r>
              <w:rPr>
                <w:rStyle w:val="a3"/>
                <w:rFonts w:eastAsia="Calibri" w:cs="Times New Roman"/>
                <w:lang w:bidi="ar-SA"/>
              </w:rPr>
              <w:t>екологічна</w:t>
            </w:r>
            <w:r>
              <w:rPr>
                <w:rStyle w:val="a3"/>
                <w:rFonts w:eastAsia="Liberation Serif" w:cs="Times New Roman"/>
                <w:lang w:bidi="ar-SA"/>
              </w:rPr>
              <w:t xml:space="preserve"> </w:t>
            </w:r>
            <w:r>
              <w:rPr>
                <w:rStyle w:val="a3"/>
                <w:rFonts w:eastAsia="Calibri" w:cs="Times New Roman"/>
                <w:lang w:bidi="ar-SA"/>
              </w:rPr>
              <w:t>компетентність</w:t>
            </w:r>
          </w:p>
        </w:tc>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BB40581" w14:textId="77777777" w:rsidR="00D17A91" w:rsidRDefault="00FE7674">
            <w:pPr>
              <w:spacing w:line="100" w:lineRule="atLeast"/>
              <w:ind w:left="-57" w:right="-57" w:firstLine="176"/>
              <w:jc w:val="both"/>
            </w:pPr>
            <w:r>
              <w:rPr>
                <w:rStyle w:val="a3"/>
                <w:rFonts w:eastAsia="Calibri" w:cs="Times New Roman"/>
                <w:lang w:bidi="ar-SA"/>
              </w:rPr>
              <w:t>основи</w:t>
            </w:r>
            <w:r>
              <w:rPr>
                <w:rStyle w:val="a3"/>
                <w:rFonts w:eastAsia="Liberation Serif" w:cs="Times New Roman"/>
                <w:lang w:bidi="ar-SA"/>
              </w:rPr>
              <w:t xml:space="preserve"> </w:t>
            </w:r>
            <w:r>
              <w:rPr>
                <w:rStyle w:val="a3"/>
                <w:rFonts w:eastAsia="Calibri" w:cs="Times New Roman"/>
                <w:lang w:bidi="ar-SA"/>
              </w:rPr>
              <w:t>енергоефективності</w:t>
            </w:r>
            <w:r>
              <w:rPr>
                <w:rStyle w:val="a3"/>
                <w:rFonts w:eastAsia="Liberation Serif" w:cs="Times New Roman"/>
                <w:lang w:bidi="ar-SA"/>
              </w:rPr>
              <w:t>;</w:t>
            </w:r>
          </w:p>
          <w:p w14:paraId="0443FB6F" w14:textId="77777777" w:rsidR="00D17A91" w:rsidRDefault="00FE7674">
            <w:pPr>
              <w:spacing w:line="100" w:lineRule="atLeast"/>
              <w:ind w:left="-57" w:right="-57" w:firstLine="176"/>
              <w:jc w:val="both"/>
            </w:pPr>
            <w:r>
              <w:rPr>
                <w:rStyle w:val="a3"/>
                <w:rFonts w:eastAsia="Calibri" w:cs="Times New Roman"/>
                <w:lang w:bidi="ar-SA"/>
              </w:rPr>
              <w:t>способи</w:t>
            </w:r>
            <w:r>
              <w:rPr>
                <w:rStyle w:val="a3"/>
                <w:rFonts w:eastAsia="Liberation Serif" w:cs="Times New Roman"/>
                <w:lang w:bidi="ar-SA"/>
              </w:rPr>
              <w:t xml:space="preserve"> </w:t>
            </w:r>
            <w:r>
              <w:rPr>
                <w:rStyle w:val="a3"/>
                <w:rFonts w:eastAsia="Calibri" w:cs="Times New Roman"/>
                <w:lang w:bidi="ar-SA"/>
              </w:rPr>
              <w:t>енергоефективного</w:t>
            </w:r>
            <w:r>
              <w:rPr>
                <w:rStyle w:val="a3"/>
                <w:rFonts w:eastAsia="Liberation Serif" w:cs="Times New Roman"/>
                <w:lang w:bidi="ar-SA"/>
              </w:rPr>
              <w:t xml:space="preserve"> </w:t>
            </w:r>
            <w:r>
              <w:rPr>
                <w:rStyle w:val="a3"/>
                <w:rFonts w:eastAsia="Calibri" w:cs="Times New Roman"/>
                <w:lang w:bidi="ar-SA"/>
              </w:rPr>
              <w:t>використання</w:t>
            </w:r>
            <w:r>
              <w:rPr>
                <w:rStyle w:val="a3"/>
                <w:rFonts w:eastAsia="Liberation Serif" w:cs="Times New Roman"/>
                <w:lang w:bidi="ar-SA"/>
              </w:rPr>
              <w:t xml:space="preserve"> </w:t>
            </w:r>
            <w:r>
              <w:rPr>
                <w:rStyle w:val="a3"/>
                <w:rFonts w:eastAsia="Calibri" w:cs="Times New Roman"/>
                <w:lang w:bidi="ar-SA"/>
              </w:rPr>
              <w:t>матеріалів</w:t>
            </w:r>
            <w:r>
              <w:rPr>
                <w:rStyle w:val="a3"/>
                <w:rFonts w:eastAsia="Liberation Serif" w:cs="Times New Roman"/>
                <w:lang w:bidi="ar-SA"/>
              </w:rPr>
              <w:t xml:space="preserve"> </w:t>
            </w:r>
            <w:r>
              <w:rPr>
                <w:rStyle w:val="a3"/>
                <w:rFonts w:eastAsia="Calibri" w:cs="Times New Roman"/>
                <w:lang w:bidi="ar-SA"/>
              </w:rPr>
              <w:t>та</w:t>
            </w:r>
            <w:r>
              <w:rPr>
                <w:rStyle w:val="a3"/>
                <w:rFonts w:eastAsia="Liberation Serif" w:cs="Times New Roman"/>
                <w:lang w:bidi="ar-SA"/>
              </w:rPr>
              <w:t xml:space="preserve"> </w:t>
            </w:r>
            <w:r>
              <w:rPr>
                <w:rStyle w:val="a3"/>
                <w:rFonts w:eastAsia="Calibri" w:cs="Times New Roman"/>
                <w:lang w:bidi="ar-SA"/>
              </w:rPr>
              <w:t>ресурсів</w:t>
            </w:r>
            <w:r>
              <w:rPr>
                <w:rStyle w:val="a3"/>
                <w:rFonts w:eastAsia="Liberation Serif" w:cs="Times New Roman"/>
                <w:lang w:bidi="ar-SA"/>
              </w:rPr>
              <w:t xml:space="preserve"> </w:t>
            </w:r>
            <w:r>
              <w:rPr>
                <w:rStyle w:val="a3"/>
                <w:rFonts w:eastAsia="Calibri" w:cs="Times New Roman"/>
                <w:lang w:bidi="ar-SA"/>
              </w:rPr>
              <w:t>в</w:t>
            </w:r>
            <w:r>
              <w:rPr>
                <w:rStyle w:val="a3"/>
                <w:rFonts w:eastAsia="Liberation Serif" w:cs="Times New Roman"/>
                <w:lang w:bidi="ar-SA"/>
              </w:rPr>
              <w:t xml:space="preserve"> </w:t>
            </w:r>
            <w:r>
              <w:rPr>
                <w:rStyle w:val="a3"/>
                <w:rFonts w:eastAsia="Calibri" w:cs="Times New Roman"/>
                <w:lang w:bidi="ar-SA"/>
              </w:rPr>
              <w:t>професійній</w:t>
            </w:r>
            <w:r>
              <w:rPr>
                <w:rStyle w:val="a3"/>
                <w:rFonts w:eastAsia="Liberation Serif" w:cs="Times New Roman"/>
                <w:lang w:bidi="ar-SA"/>
              </w:rPr>
              <w:t xml:space="preserve"> </w:t>
            </w:r>
            <w:r>
              <w:rPr>
                <w:rStyle w:val="a3"/>
                <w:rFonts w:eastAsia="Calibri" w:cs="Times New Roman"/>
                <w:lang w:bidi="ar-SA"/>
              </w:rPr>
              <w:t>діяльності</w:t>
            </w:r>
            <w:r>
              <w:rPr>
                <w:rStyle w:val="a3"/>
                <w:rFonts w:eastAsia="Liberation Serif" w:cs="Times New Roman"/>
                <w:lang w:bidi="ar-SA"/>
              </w:rPr>
              <w:t xml:space="preserve"> </w:t>
            </w:r>
            <w:r>
              <w:rPr>
                <w:rStyle w:val="a3"/>
                <w:rFonts w:eastAsia="Calibri" w:cs="Times New Roman"/>
                <w:lang w:bidi="ar-SA"/>
              </w:rPr>
              <w:t>та</w:t>
            </w:r>
            <w:r>
              <w:rPr>
                <w:rStyle w:val="a3"/>
                <w:rFonts w:eastAsia="Liberation Serif" w:cs="Times New Roman"/>
                <w:lang w:bidi="ar-SA"/>
              </w:rPr>
              <w:t xml:space="preserve"> </w:t>
            </w:r>
            <w:r>
              <w:rPr>
                <w:rStyle w:val="a3"/>
                <w:rFonts w:eastAsia="Calibri" w:cs="Times New Roman"/>
                <w:lang w:bidi="ar-SA"/>
              </w:rPr>
              <w:t>в</w:t>
            </w:r>
            <w:r>
              <w:rPr>
                <w:rStyle w:val="a3"/>
                <w:rFonts w:eastAsia="Liberation Serif" w:cs="Times New Roman"/>
                <w:lang w:bidi="ar-SA"/>
              </w:rPr>
              <w:t xml:space="preserve"> </w:t>
            </w:r>
            <w:r>
              <w:rPr>
                <w:rStyle w:val="a3"/>
                <w:rFonts w:eastAsia="Calibri" w:cs="Times New Roman"/>
                <w:lang w:bidi="ar-SA"/>
              </w:rPr>
              <w:t>побуті</w:t>
            </w:r>
            <w:r>
              <w:rPr>
                <w:rStyle w:val="a3"/>
                <w:rFonts w:eastAsia="Liberation Serif" w:cs="Times New Roman"/>
                <w:lang w:bidi="ar-SA"/>
              </w:rPr>
              <w:t>;</w:t>
            </w:r>
          </w:p>
          <w:p w14:paraId="3F11956F" w14:textId="77777777" w:rsidR="00D17A91" w:rsidRDefault="00FE7674">
            <w:pPr>
              <w:spacing w:line="100" w:lineRule="atLeast"/>
              <w:ind w:left="-57" w:right="-57" w:firstLine="176"/>
              <w:jc w:val="both"/>
            </w:pPr>
            <w:r>
              <w:rPr>
                <w:rStyle w:val="a3"/>
                <w:rFonts w:eastAsia="Calibri" w:cs="Times New Roman"/>
                <w:lang w:bidi="ar-SA"/>
              </w:rPr>
              <w:lastRenderedPageBreak/>
              <w:t>основи</w:t>
            </w:r>
            <w:r>
              <w:rPr>
                <w:rStyle w:val="a3"/>
                <w:rFonts w:eastAsia="Liberation Serif" w:cs="Times New Roman"/>
                <w:lang w:bidi="ar-SA"/>
              </w:rPr>
              <w:t xml:space="preserve"> </w:t>
            </w:r>
            <w:r>
              <w:rPr>
                <w:rStyle w:val="a3"/>
                <w:rFonts w:eastAsia="Calibri" w:cs="Times New Roman"/>
                <w:lang w:bidi="ar-SA"/>
              </w:rPr>
              <w:t>раціонального</w:t>
            </w:r>
            <w:r>
              <w:rPr>
                <w:rStyle w:val="a3"/>
                <w:rFonts w:eastAsia="Liberation Serif" w:cs="Times New Roman"/>
                <w:lang w:bidi="ar-SA"/>
              </w:rPr>
              <w:t xml:space="preserve"> </w:t>
            </w:r>
            <w:r>
              <w:rPr>
                <w:rStyle w:val="a3"/>
                <w:rFonts w:eastAsia="Calibri" w:cs="Times New Roman"/>
                <w:lang w:bidi="ar-SA"/>
              </w:rPr>
              <w:t>використання</w:t>
            </w:r>
            <w:r>
              <w:rPr>
                <w:rStyle w:val="a3"/>
                <w:rFonts w:eastAsia="Liberation Serif" w:cs="Times New Roman"/>
                <w:lang w:bidi="ar-SA"/>
              </w:rPr>
              <w:t xml:space="preserve">, </w:t>
            </w:r>
            <w:r>
              <w:rPr>
                <w:rStyle w:val="a3"/>
                <w:rFonts w:eastAsia="Calibri" w:cs="Times New Roman"/>
                <w:lang w:bidi="ar-SA"/>
              </w:rPr>
              <w:t>відтворення</w:t>
            </w:r>
            <w:r>
              <w:rPr>
                <w:rStyle w:val="a3"/>
                <w:rFonts w:eastAsia="Liberation Serif" w:cs="Times New Roman"/>
                <w:lang w:bidi="ar-SA"/>
              </w:rPr>
              <w:t xml:space="preserve"> </w:t>
            </w:r>
            <w:r>
              <w:rPr>
                <w:rStyle w:val="a3"/>
                <w:rFonts w:eastAsia="Calibri" w:cs="Times New Roman"/>
                <w:lang w:bidi="ar-SA"/>
              </w:rPr>
              <w:t>і</w:t>
            </w:r>
            <w:r>
              <w:rPr>
                <w:rStyle w:val="a3"/>
                <w:rFonts w:eastAsia="Liberation Serif" w:cs="Times New Roman"/>
                <w:lang w:bidi="ar-SA"/>
              </w:rPr>
              <w:t xml:space="preserve"> </w:t>
            </w:r>
            <w:r>
              <w:rPr>
                <w:rStyle w:val="a3"/>
                <w:rFonts w:eastAsia="Calibri" w:cs="Times New Roman"/>
                <w:lang w:bidi="ar-SA"/>
              </w:rPr>
              <w:t>збереження</w:t>
            </w:r>
            <w:r>
              <w:rPr>
                <w:rStyle w:val="a3"/>
                <w:rFonts w:eastAsia="Liberation Serif" w:cs="Times New Roman"/>
                <w:lang w:bidi="ar-SA"/>
              </w:rPr>
              <w:t xml:space="preserve"> </w:t>
            </w:r>
            <w:r>
              <w:rPr>
                <w:rStyle w:val="a3"/>
                <w:rFonts w:eastAsia="Calibri" w:cs="Times New Roman"/>
                <w:lang w:bidi="ar-SA"/>
              </w:rPr>
              <w:t>природних</w:t>
            </w:r>
            <w:r>
              <w:rPr>
                <w:rStyle w:val="a3"/>
                <w:rFonts w:eastAsia="Liberation Serif" w:cs="Times New Roman"/>
                <w:lang w:bidi="ar-SA"/>
              </w:rPr>
              <w:t xml:space="preserve"> </w:t>
            </w:r>
            <w:r>
              <w:rPr>
                <w:rStyle w:val="a3"/>
                <w:rFonts w:eastAsia="Calibri" w:cs="Times New Roman"/>
                <w:lang w:bidi="ar-SA"/>
              </w:rPr>
              <w:t>ресурсів</w:t>
            </w:r>
            <w:r>
              <w:rPr>
                <w:rStyle w:val="a3"/>
                <w:rFonts w:eastAsia="Liberation Serif" w:cs="Times New Roman"/>
                <w:lang w:bidi="ar-SA"/>
              </w:rPr>
              <w:t>;</w:t>
            </w:r>
          </w:p>
          <w:p w14:paraId="209EA170" w14:textId="77777777" w:rsidR="00D17A91" w:rsidRDefault="00FE7674">
            <w:pPr>
              <w:spacing w:line="100" w:lineRule="atLeast"/>
              <w:ind w:left="-57" w:right="-57" w:firstLine="176"/>
              <w:jc w:val="both"/>
            </w:pPr>
            <w:r>
              <w:rPr>
                <w:rStyle w:val="a3"/>
                <w:rFonts w:eastAsia="Calibri" w:cs="Times New Roman"/>
                <w:lang w:bidi="ar-SA"/>
              </w:rPr>
              <w:t>способи</w:t>
            </w:r>
            <w:r>
              <w:rPr>
                <w:rStyle w:val="a3"/>
                <w:rFonts w:eastAsia="Liberation Serif" w:cs="Times New Roman"/>
                <w:lang w:bidi="ar-SA"/>
              </w:rPr>
              <w:t xml:space="preserve"> </w:t>
            </w:r>
            <w:r>
              <w:rPr>
                <w:rStyle w:val="a3"/>
                <w:rFonts w:eastAsia="Calibri" w:cs="Times New Roman"/>
                <w:lang w:bidi="ar-SA"/>
              </w:rPr>
              <w:t>збереження</w:t>
            </w:r>
            <w:r>
              <w:rPr>
                <w:rStyle w:val="a3"/>
                <w:rFonts w:eastAsia="Liberation Serif" w:cs="Times New Roman"/>
                <w:lang w:bidi="ar-SA"/>
              </w:rPr>
              <w:t xml:space="preserve"> </w:t>
            </w:r>
            <w:r>
              <w:rPr>
                <w:rStyle w:val="a3"/>
                <w:rFonts w:eastAsia="Calibri" w:cs="Times New Roman"/>
                <w:lang w:bidi="ar-SA"/>
              </w:rPr>
              <w:t>та</w:t>
            </w:r>
            <w:r>
              <w:rPr>
                <w:rStyle w:val="a3"/>
                <w:rFonts w:eastAsia="Liberation Serif" w:cs="Times New Roman"/>
                <w:lang w:bidi="ar-SA"/>
              </w:rPr>
              <w:t xml:space="preserve"> </w:t>
            </w:r>
            <w:r>
              <w:rPr>
                <w:rStyle w:val="a3"/>
                <w:rFonts w:eastAsia="Calibri" w:cs="Times New Roman"/>
                <w:lang w:bidi="ar-SA"/>
              </w:rPr>
              <w:t>захисту</w:t>
            </w:r>
            <w:r>
              <w:rPr>
                <w:rStyle w:val="a3"/>
                <w:rFonts w:eastAsia="Liberation Serif" w:cs="Times New Roman"/>
                <w:lang w:bidi="ar-SA"/>
              </w:rPr>
              <w:t xml:space="preserve"> </w:t>
            </w:r>
            <w:r>
              <w:rPr>
                <w:rStyle w:val="a3"/>
                <w:rFonts w:eastAsia="Calibri" w:cs="Times New Roman"/>
                <w:lang w:bidi="ar-SA"/>
              </w:rPr>
              <w:t>екології</w:t>
            </w:r>
            <w:r>
              <w:rPr>
                <w:rStyle w:val="a3"/>
                <w:rFonts w:eastAsia="Liberation Serif" w:cs="Times New Roman"/>
                <w:lang w:bidi="ar-SA"/>
              </w:rPr>
              <w:t xml:space="preserve"> </w:t>
            </w:r>
            <w:r>
              <w:rPr>
                <w:rStyle w:val="a3"/>
                <w:rFonts w:eastAsia="Calibri" w:cs="Times New Roman"/>
                <w:lang w:bidi="ar-SA"/>
              </w:rPr>
              <w:t>в</w:t>
            </w:r>
            <w:r>
              <w:rPr>
                <w:rStyle w:val="a3"/>
                <w:rFonts w:eastAsia="Liberation Serif" w:cs="Times New Roman"/>
                <w:lang w:bidi="ar-SA"/>
              </w:rPr>
              <w:t xml:space="preserve"> </w:t>
            </w:r>
            <w:r>
              <w:rPr>
                <w:rStyle w:val="a3"/>
                <w:rFonts w:eastAsia="Calibri" w:cs="Times New Roman"/>
                <w:lang w:bidi="ar-SA"/>
              </w:rPr>
              <w:t>професійній</w:t>
            </w:r>
            <w:r>
              <w:rPr>
                <w:rStyle w:val="a3"/>
                <w:rFonts w:eastAsia="Liberation Serif" w:cs="Times New Roman"/>
                <w:lang w:bidi="ar-SA"/>
              </w:rPr>
              <w:t xml:space="preserve"> </w:t>
            </w:r>
            <w:r>
              <w:rPr>
                <w:rStyle w:val="a3"/>
                <w:rFonts w:eastAsia="Calibri" w:cs="Times New Roman"/>
                <w:lang w:bidi="ar-SA"/>
              </w:rPr>
              <w:t>діяльності</w:t>
            </w:r>
            <w:r>
              <w:rPr>
                <w:rStyle w:val="a3"/>
                <w:rFonts w:eastAsia="Liberation Serif" w:cs="Times New Roman"/>
                <w:lang w:bidi="ar-SA"/>
              </w:rPr>
              <w:t xml:space="preserve"> </w:t>
            </w:r>
            <w:r>
              <w:rPr>
                <w:rStyle w:val="a3"/>
                <w:rFonts w:eastAsia="Calibri" w:cs="Times New Roman"/>
                <w:lang w:bidi="ar-SA"/>
              </w:rPr>
              <w:t>та</w:t>
            </w:r>
            <w:r>
              <w:rPr>
                <w:rStyle w:val="a3"/>
                <w:rFonts w:eastAsia="Liberation Serif" w:cs="Times New Roman"/>
                <w:lang w:bidi="ar-SA"/>
              </w:rPr>
              <w:t xml:space="preserve"> </w:t>
            </w:r>
            <w:r>
              <w:rPr>
                <w:rStyle w:val="a3"/>
                <w:rFonts w:eastAsia="Calibri" w:cs="Times New Roman"/>
                <w:lang w:bidi="ar-SA"/>
              </w:rPr>
              <w:t>в</w:t>
            </w:r>
            <w:r>
              <w:rPr>
                <w:rStyle w:val="a3"/>
                <w:rFonts w:eastAsia="Liberation Serif" w:cs="Times New Roman"/>
                <w:lang w:bidi="ar-SA"/>
              </w:rPr>
              <w:t xml:space="preserve"> </w:t>
            </w:r>
            <w:r>
              <w:rPr>
                <w:rStyle w:val="a3"/>
                <w:rFonts w:eastAsia="Calibri" w:cs="Times New Roman"/>
                <w:lang w:bidi="ar-SA"/>
              </w:rPr>
              <w:t>побуті</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A3FE90" w14:textId="77777777" w:rsidR="00D17A91" w:rsidRDefault="00FE7674">
            <w:pPr>
              <w:tabs>
                <w:tab w:val="left" w:pos="118"/>
              </w:tabs>
              <w:spacing w:line="100" w:lineRule="atLeast"/>
              <w:ind w:left="-57" w:right="-57" w:firstLine="176"/>
              <w:jc w:val="both"/>
            </w:pPr>
            <w:r>
              <w:rPr>
                <w:rStyle w:val="a3"/>
                <w:rFonts w:eastAsia="Calibri" w:cs="Times New Roman"/>
                <w:lang w:bidi="ar-SA"/>
              </w:rPr>
              <w:lastRenderedPageBreak/>
              <w:t>раціонально</w:t>
            </w:r>
            <w:r>
              <w:rPr>
                <w:rStyle w:val="a3"/>
                <w:rFonts w:eastAsia="Liberation Serif" w:cs="Times New Roman"/>
                <w:lang w:bidi="ar-SA"/>
              </w:rPr>
              <w:t xml:space="preserve"> </w:t>
            </w:r>
            <w:r>
              <w:rPr>
                <w:rStyle w:val="a3"/>
                <w:rFonts w:eastAsia="Calibri" w:cs="Times New Roman"/>
                <w:lang w:bidi="ar-SA"/>
              </w:rPr>
              <w:t>та</w:t>
            </w:r>
            <w:r>
              <w:rPr>
                <w:rStyle w:val="a3"/>
                <w:rFonts w:eastAsia="Liberation Serif" w:cs="Times New Roman"/>
                <w:lang w:bidi="ar-SA"/>
              </w:rPr>
              <w:t xml:space="preserve"> </w:t>
            </w:r>
            <w:r>
              <w:rPr>
                <w:rStyle w:val="a3"/>
                <w:rFonts w:eastAsia="Calibri" w:cs="Times New Roman"/>
                <w:lang w:bidi="ar-SA"/>
              </w:rPr>
              <w:t>екологічно</w:t>
            </w:r>
            <w:r>
              <w:rPr>
                <w:rStyle w:val="a3"/>
                <w:rFonts w:eastAsia="Liberation Serif" w:cs="Times New Roman"/>
                <w:lang w:bidi="ar-SA"/>
              </w:rPr>
              <w:t xml:space="preserve"> </w:t>
            </w:r>
            <w:r>
              <w:rPr>
                <w:rStyle w:val="a3"/>
                <w:rFonts w:eastAsia="Calibri" w:cs="Times New Roman"/>
                <w:lang w:bidi="ar-SA"/>
              </w:rPr>
              <w:t>безпечно</w:t>
            </w:r>
            <w:r>
              <w:rPr>
                <w:rStyle w:val="a3"/>
                <w:rFonts w:eastAsia="Liberation Serif" w:cs="Times New Roman"/>
                <w:lang w:bidi="ar-SA"/>
              </w:rPr>
              <w:t xml:space="preserve"> </w:t>
            </w:r>
            <w:r>
              <w:rPr>
                <w:rStyle w:val="a3"/>
                <w:rFonts w:eastAsia="Calibri" w:cs="Times New Roman"/>
                <w:lang w:bidi="ar-SA"/>
              </w:rPr>
              <w:t>використовувати</w:t>
            </w:r>
            <w:r>
              <w:rPr>
                <w:rStyle w:val="a3"/>
                <w:rFonts w:eastAsia="Liberation Serif" w:cs="Times New Roman"/>
                <w:lang w:bidi="ar-SA"/>
              </w:rPr>
              <w:t xml:space="preserve"> </w:t>
            </w:r>
            <w:r>
              <w:rPr>
                <w:rStyle w:val="a3"/>
                <w:rFonts w:eastAsia="Calibri" w:cs="Times New Roman"/>
                <w:lang w:bidi="ar-SA"/>
              </w:rPr>
              <w:t>енергоресурси</w:t>
            </w:r>
            <w:r>
              <w:rPr>
                <w:rStyle w:val="a3"/>
                <w:rFonts w:eastAsia="Liberation Serif" w:cs="Times New Roman"/>
                <w:lang w:bidi="ar-SA"/>
              </w:rPr>
              <w:t xml:space="preserve">, </w:t>
            </w:r>
            <w:r>
              <w:rPr>
                <w:rStyle w:val="a3"/>
                <w:rFonts w:eastAsia="Calibri" w:cs="Times New Roman"/>
                <w:lang w:bidi="ar-SA"/>
              </w:rPr>
              <w:t>хімічні</w:t>
            </w:r>
            <w:r>
              <w:rPr>
                <w:rStyle w:val="a3"/>
                <w:rFonts w:eastAsia="Liberation Serif" w:cs="Times New Roman"/>
                <w:lang w:bidi="ar-SA"/>
              </w:rPr>
              <w:t xml:space="preserve"> </w:t>
            </w:r>
            <w:r>
              <w:rPr>
                <w:rStyle w:val="a3"/>
                <w:rFonts w:eastAsia="Calibri" w:cs="Times New Roman"/>
                <w:lang w:bidi="ar-SA"/>
              </w:rPr>
              <w:t>речовини</w:t>
            </w:r>
            <w:r>
              <w:rPr>
                <w:rStyle w:val="a3"/>
                <w:rFonts w:eastAsia="Liberation Serif" w:cs="Times New Roman"/>
                <w:lang w:bidi="ar-SA"/>
              </w:rPr>
              <w:t xml:space="preserve">, </w:t>
            </w:r>
            <w:r>
              <w:rPr>
                <w:rStyle w:val="a3"/>
                <w:rFonts w:eastAsia="Calibri" w:cs="Times New Roman"/>
                <w:lang w:bidi="ar-SA"/>
              </w:rPr>
              <w:t>технічні</w:t>
            </w:r>
            <w:r>
              <w:rPr>
                <w:rStyle w:val="a3"/>
                <w:rFonts w:eastAsia="Liberation Serif" w:cs="Times New Roman"/>
                <w:lang w:bidi="ar-SA"/>
              </w:rPr>
              <w:t xml:space="preserve"> </w:t>
            </w:r>
            <w:r>
              <w:rPr>
                <w:rStyle w:val="a3"/>
                <w:rFonts w:eastAsia="Calibri" w:cs="Times New Roman"/>
                <w:lang w:bidi="ar-SA"/>
              </w:rPr>
              <w:t>рідини</w:t>
            </w:r>
            <w:r>
              <w:rPr>
                <w:rStyle w:val="a3"/>
                <w:rFonts w:eastAsia="Liberation Serif" w:cs="Times New Roman"/>
                <w:lang w:bidi="ar-SA"/>
              </w:rPr>
              <w:t xml:space="preserve"> </w:t>
            </w:r>
            <w:r>
              <w:rPr>
                <w:rStyle w:val="a3"/>
                <w:rFonts w:eastAsia="Calibri" w:cs="Times New Roman"/>
                <w:lang w:bidi="ar-SA"/>
              </w:rPr>
              <w:t>тощо</w:t>
            </w:r>
          </w:p>
        </w:tc>
      </w:tr>
    </w:tbl>
    <w:p w14:paraId="6E77AB97" w14:textId="77777777" w:rsidR="00D17A91" w:rsidRDefault="00D17A91">
      <w:pPr>
        <w:pStyle w:val="Standard"/>
        <w:spacing w:line="100" w:lineRule="atLeast"/>
        <w:rPr>
          <w:rFonts w:ascii="Times New Roman" w:eastAsia="Calibri" w:hAnsi="Times New Roman" w:cs="Times New Roman"/>
          <w:b/>
          <w:color w:val="00000A"/>
          <w:sz w:val="28"/>
        </w:rPr>
      </w:pPr>
    </w:p>
    <w:p w14:paraId="20604345" w14:textId="77777777" w:rsidR="006F599A" w:rsidRDefault="006F599A">
      <w:pPr>
        <w:pStyle w:val="Standard"/>
        <w:spacing w:line="100" w:lineRule="atLeast"/>
        <w:rPr>
          <w:rFonts w:ascii="Times New Roman" w:eastAsia="Calibri" w:hAnsi="Times New Roman" w:cs="Times New Roman"/>
          <w:b/>
          <w:color w:val="00000A"/>
          <w:sz w:val="28"/>
        </w:rPr>
      </w:pPr>
    </w:p>
    <w:p w14:paraId="5AA884E8" w14:textId="77777777" w:rsidR="006F599A" w:rsidRDefault="006F599A">
      <w:pPr>
        <w:pStyle w:val="Standard"/>
        <w:spacing w:line="100" w:lineRule="atLeast"/>
        <w:rPr>
          <w:rFonts w:ascii="Times New Roman" w:eastAsia="Calibri" w:hAnsi="Times New Roman" w:cs="Times New Roman"/>
          <w:b/>
          <w:color w:val="00000A"/>
          <w:sz w:val="28"/>
        </w:rPr>
      </w:pPr>
    </w:p>
    <w:p w14:paraId="1FBB0AC4" w14:textId="77777777" w:rsidR="006F599A" w:rsidRDefault="006F599A">
      <w:pPr>
        <w:pStyle w:val="Standard"/>
        <w:spacing w:line="100" w:lineRule="atLeast"/>
        <w:rPr>
          <w:rFonts w:ascii="Times New Roman" w:eastAsia="Calibri" w:hAnsi="Times New Roman" w:cs="Times New Roman"/>
          <w:b/>
          <w:color w:val="00000A"/>
          <w:sz w:val="28"/>
        </w:rPr>
      </w:pPr>
    </w:p>
    <w:p w14:paraId="2F387ECC" w14:textId="77777777" w:rsidR="006F599A" w:rsidRDefault="006F599A">
      <w:pPr>
        <w:pStyle w:val="Standard"/>
        <w:spacing w:line="100" w:lineRule="atLeast"/>
        <w:rPr>
          <w:rFonts w:ascii="Times New Roman" w:eastAsia="Calibri" w:hAnsi="Times New Roman" w:cs="Times New Roman"/>
          <w:b/>
          <w:color w:val="00000A"/>
          <w:sz w:val="28"/>
        </w:rPr>
      </w:pPr>
    </w:p>
    <w:p w14:paraId="33FB22D1" w14:textId="77777777" w:rsidR="006F599A" w:rsidRDefault="006F599A">
      <w:pPr>
        <w:pStyle w:val="Standard"/>
        <w:spacing w:line="100" w:lineRule="atLeast"/>
        <w:rPr>
          <w:rFonts w:ascii="Times New Roman" w:eastAsia="Calibri" w:hAnsi="Times New Roman" w:cs="Times New Roman"/>
          <w:b/>
          <w:color w:val="00000A"/>
          <w:sz w:val="28"/>
        </w:rPr>
      </w:pPr>
    </w:p>
    <w:p w14:paraId="1BD764CC" w14:textId="77777777" w:rsidR="006F599A" w:rsidRDefault="006F599A">
      <w:pPr>
        <w:pStyle w:val="Standard"/>
        <w:spacing w:line="100" w:lineRule="atLeast"/>
        <w:rPr>
          <w:rFonts w:ascii="Times New Roman" w:eastAsia="Calibri" w:hAnsi="Times New Roman" w:cs="Times New Roman"/>
          <w:b/>
          <w:color w:val="00000A"/>
          <w:sz w:val="28"/>
        </w:rPr>
      </w:pPr>
    </w:p>
    <w:p w14:paraId="62FF61AE" w14:textId="77777777" w:rsidR="006F599A" w:rsidRDefault="006F599A">
      <w:pPr>
        <w:pStyle w:val="Standard"/>
        <w:spacing w:line="100" w:lineRule="atLeast"/>
        <w:rPr>
          <w:rFonts w:ascii="Times New Roman" w:eastAsia="Calibri" w:hAnsi="Times New Roman" w:cs="Times New Roman"/>
          <w:b/>
          <w:color w:val="00000A"/>
          <w:sz w:val="28"/>
        </w:rPr>
      </w:pPr>
    </w:p>
    <w:p w14:paraId="65E82AB7" w14:textId="77777777" w:rsidR="006F599A" w:rsidRDefault="006F599A">
      <w:pPr>
        <w:pStyle w:val="Standard"/>
        <w:spacing w:line="100" w:lineRule="atLeast"/>
        <w:rPr>
          <w:rFonts w:ascii="Times New Roman" w:eastAsia="Calibri" w:hAnsi="Times New Roman" w:cs="Times New Roman"/>
          <w:b/>
          <w:color w:val="00000A"/>
          <w:sz w:val="28"/>
        </w:rPr>
      </w:pPr>
    </w:p>
    <w:p w14:paraId="3929413F" w14:textId="77777777" w:rsidR="006F599A" w:rsidRDefault="006F599A">
      <w:pPr>
        <w:pStyle w:val="Standard"/>
        <w:spacing w:line="100" w:lineRule="atLeast"/>
        <w:rPr>
          <w:rFonts w:ascii="Times New Roman" w:eastAsia="Calibri" w:hAnsi="Times New Roman" w:cs="Times New Roman"/>
          <w:b/>
          <w:color w:val="00000A"/>
          <w:sz w:val="28"/>
        </w:rPr>
      </w:pPr>
    </w:p>
    <w:p w14:paraId="7FFEA395" w14:textId="77777777" w:rsidR="00D17A91" w:rsidRDefault="00D17A91">
      <w:pPr>
        <w:pStyle w:val="Standard"/>
        <w:spacing w:line="100" w:lineRule="atLeast"/>
        <w:rPr>
          <w:rFonts w:ascii="Times New Roman" w:eastAsia="Calibri" w:hAnsi="Times New Roman" w:cs="Times New Roman"/>
        </w:rPr>
      </w:pPr>
    </w:p>
    <w:p w14:paraId="66D68256" w14:textId="77777777" w:rsidR="00D17A91" w:rsidRDefault="00FE7674">
      <w:pPr>
        <w:pStyle w:val="Standard"/>
        <w:spacing w:line="100" w:lineRule="atLeast"/>
        <w:jc w:val="center"/>
      </w:pPr>
      <w:r>
        <w:rPr>
          <w:rStyle w:val="a3"/>
          <w:rFonts w:ascii="Times New Roman" w:eastAsia="Liberation Serif" w:hAnsi="Times New Roman" w:cs="Times New Roman"/>
          <w:b/>
          <w:color w:val="00000A"/>
          <w:sz w:val="28"/>
        </w:rPr>
        <w:t>ІІІ. Орієнтовний п</w:t>
      </w:r>
      <w:r>
        <w:rPr>
          <w:rStyle w:val="a3"/>
          <w:rFonts w:ascii="Times New Roman" w:eastAsia="Calibri" w:hAnsi="Times New Roman" w:cs="Times New Roman"/>
          <w:b/>
          <w:color w:val="00000A"/>
          <w:sz w:val="28"/>
        </w:rPr>
        <w:t>ерелік</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основних</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засобів</w:t>
      </w:r>
      <w:r>
        <w:rPr>
          <w:rStyle w:val="a3"/>
          <w:rFonts w:ascii="Times New Roman" w:eastAsia="Liberation Serif" w:hAnsi="Times New Roman" w:cs="Times New Roman"/>
          <w:b/>
          <w:color w:val="00000A"/>
          <w:sz w:val="28"/>
        </w:rPr>
        <w:t xml:space="preserve"> </w:t>
      </w:r>
      <w:r>
        <w:rPr>
          <w:rStyle w:val="a3"/>
          <w:rFonts w:ascii="Times New Roman" w:eastAsia="Calibri" w:hAnsi="Times New Roman" w:cs="Times New Roman"/>
          <w:b/>
          <w:color w:val="00000A"/>
          <w:sz w:val="28"/>
        </w:rPr>
        <w:t>навчання</w:t>
      </w:r>
    </w:p>
    <w:p w14:paraId="4E531D25" w14:textId="77777777" w:rsidR="00D17A91" w:rsidRDefault="00D17A91">
      <w:pPr>
        <w:pStyle w:val="Standard"/>
        <w:spacing w:line="100" w:lineRule="atLeast"/>
        <w:jc w:val="center"/>
        <w:rPr>
          <w:rFonts w:ascii="Times New Roman" w:eastAsia="Calibri" w:hAnsi="Times New Roman" w:cs="Times New Roman"/>
        </w:rPr>
      </w:pPr>
    </w:p>
    <w:tbl>
      <w:tblPr>
        <w:tblW w:w="10329" w:type="dxa"/>
        <w:tblInd w:w="-394" w:type="dxa"/>
        <w:tblLayout w:type="fixed"/>
        <w:tblCellMar>
          <w:left w:w="10" w:type="dxa"/>
          <w:right w:w="10" w:type="dxa"/>
        </w:tblCellMar>
        <w:tblLook w:val="04A0" w:firstRow="1" w:lastRow="0" w:firstColumn="1" w:lastColumn="0" w:noHBand="0" w:noVBand="1"/>
      </w:tblPr>
      <w:tblGrid>
        <w:gridCol w:w="1118"/>
        <w:gridCol w:w="4677"/>
        <w:gridCol w:w="1623"/>
        <w:gridCol w:w="1637"/>
        <w:gridCol w:w="1274"/>
      </w:tblGrid>
      <w:tr w:rsidR="00D17A91" w14:paraId="3DD0E3EB" w14:textId="77777777">
        <w:trPr>
          <w:trHeight w:val="480"/>
        </w:trPr>
        <w:tc>
          <w:tcPr>
            <w:tcW w:w="1118" w:type="dxa"/>
            <w:vMerge w:val="restart"/>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591F09A" w14:textId="77777777" w:rsidR="00D17A91" w:rsidRDefault="00FE7674">
            <w:pPr>
              <w:pStyle w:val="Standard"/>
              <w:spacing w:line="100" w:lineRule="atLeast"/>
              <w:jc w:val="center"/>
              <w:rPr>
                <w:rFonts w:ascii="Times New Roman" w:eastAsia="Segoe UI Symbol" w:hAnsi="Times New Roman" w:cs="Times New Roman"/>
                <w:b/>
                <w:color w:val="00000A"/>
                <w:sz w:val="24"/>
                <w:shd w:val="clear" w:color="auto" w:fill="FFFFFF"/>
              </w:rPr>
            </w:pPr>
            <w:r>
              <w:rPr>
                <w:rFonts w:ascii="Times New Roman" w:eastAsia="Segoe UI Symbol" w:hAnsi="Times New Roman" w:cs="Times New Roman"/>
                <w:b/>
                <w:color w:val="00000A"/>
                <w:sz w:val="24"/>
                <w:shd w:val="clear" w:color="auto" w:fill="FFFFFF"/>
              </w:rPr>
              <w:t>№</w:t>
            </w:r>
          </w:p>
          <w:p w14:paraId="2AC82DD2" w14:textId="77777777" w:rsidR="00D17A91" w:rsidRDefault="00FE7674">
            <w:pPr>
              <w:pStyle w:val="Standard"/>
              <w:spacing w:line="100" w:lineRule="atLeast"/>
              <w:jc w:val="center"/>
            </w:pPr>
            <w:r>
              <w:rPr>
                <w:rStyle w:val="a3"/>
                <w:rFonts w:ascii="Times New Roman" w:eastAsia="Calibri" w:hAnsi="Times New Roman" w:cs="Times New Roman"/>
                <w:b/>
                <w:color w:val="00000A"/>
                <w:sz w:val="24"/>
                <w:shd w:val="clear" w:color="auto" w:fill="FFFFFF"/>
              </w:rPr>
              <w:t>з</w:t>
            </w:r>
            <w:r>
              <w:rPr>
                <w:rStyle w:val="a3"/>
                <w:rFonts w:ascii="Times New Roman" w:eastAsia="Liberation Serif" w:hAnsi="Times New Roman" w:cs="Times New Roman"/>
                <w:b/>
                <w:color w:val="00000A"/>
                <w:sz w:val="24"/>
                <w:shd w:val="clear" w:color="auto" w:fill="FFFFFF"/>
              </w:rPr>
              <w:t>/</w:t>
            </w:r>
            <w:r>
              <w:rPr>
                <w:rStyle w:val="a3"/>
                <w:rFonts w:ascii="Times New Roman" w:eastAsia="Calibri" w:hAnsi="Times New Roman" w:cs="Times New Roman"/>
                <w:b/>
                <w:color w:val="00000A"/>
                <w:sz w:val="24"/>
                <w:shd w:val="clear" w:color="auto" w:fill="FFFFFF"/>
              </w:rPr>
              <w:t>п</w:t>
            </w:r>
          </w:p>
        </w:tc>
        <w:tc>
          <w:tcPr>
            <w:tcW w:w="4677" w:type="dxa"/>
            <w:vMerge w:val="restart"/>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C929E04" w14:textId="77777777" w:rsidR="00D17A91" w:rsidRDefault="00FE7674">
            <w:pPr>
              <w:pStyle w:val="Standard"/>
              <w:spacing w:line="100" w:lineRule="atLeast"/>
              <w:ind w:left="82" w:right="91"/>
              <w:jc w:val="center"/>
              <w:rPr>
                <w:rFonts w:ascii="Times New Roman" w:eastAsia="Calibri" w:hAnsi="Times New Roman" w:cs="Times New Roman"/>
                <w:b/>
                <w:color w:val="00000A"/>
                <w:sz w:val="24"/>
                <w:shd w:val="clear" w:color="auto" w:fill="FFFFFF"/>
              </w:rPr>
            </w:pPr>
            <w:r>
              <w:rPr>
                <w:rFonts w:ascii="Times New Roman" w:eastAsia="Calibri" w:hAnsi="Times New Roman" w:cs="Times New Roman"/>
                <w:b/>
                <w:color w:val="00000A"/>
                <w:sz w:val="24"/>
                <w:shd w:val="clear" w:color="auto" w:fill="FFFFFF"/>
              </w:rPr>
              <w:t>Найменування</w:t>
            </w:r>
          </w:p>
        </w:tc>
        <w:tc>
          <w:tcPr>
            <w:tcW w:w="45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FC4D94A" w14:textId="77777777" w:rsidR="00D17A91" w:rsidRDefault="00FE7674">
            <w:pPr>
              <w:pStyle w:val="Standard"/>
              <w:spacing w:line="100" w:lineRule="atLeast"/>
              <w:jc w:val="center"/>
            </w:pPr>
            <w:r>
              <w:rPr>
                <w:rStyle w:val="a3"/>
                <w:rFonts w:ascii="Times New Roman" w:eastAsia="Calibri" w:hAnsi="Times New Roman" w:cs="Times New Roman"/>
                <w:b/>
                <w:color w:val="00000A"/>
                <w:sz w:val="24"/>
              </w:rPr>
              <w:t>Кількість</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на</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групу</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з</w:t>
            </w:r>
            <w:r>
              <w:rPr>
                <w:rStyle w:val="a3"/>
                <w:rFonts w:ascii="Times New Roman" w:eastAsia="Liberation Serif" w:hAnsi="Times New Roman" w:cs="Times New Roman"/>
                <w:b/>
                <w:color w:val="00000A"/>
                <w:sz w:val="24"/>
              </w:rPr>
              <w:t xml:space="preserve"> </w:t>
            </w:r>
            <w:r>
              <w:rPr>
                <w:rStyle w:val="a3"/>
                <w:rFonts w:ascii="Times New Roman" w:eastAsia="Liberation Serif" w:hAnsi="Times New Roman" w:cs="Times New Roman"/>
                <w:b/>
                <w:color w:val="00000A"/>
                <w:sz w:val="24"/>
                <w:u w:val="single"/>
              </w:rPr>
              <w:t xml:space="preserve">15 </w:t>
            </w:r>
            <w:r>
              <w:rPr>
                <w:rStyle w:val="a3"/>
                <w:rFonts w:ascii="Times New Roman" w:eastAsia="Calibri" w:hAnsi="Times New Roman" w:cs="Times New Roman"/>
                <w:b/>
                <w:color w:val="00000A"/>
                <w:sz w:val="24"/>
              </w:rPr>
              <w:t>осіб</w:t>
            </w:r>
          </w:p>
        </w:tc>
      </w:tr>
      <w:tr w:rsidR="00D17A91" w14:paraId="781FBA08" w14:textId="77777777">
        <w:trPr>
          <w:trHeight w:val="330"/>
        </w:trPr>
        <w:tc>
          <w:tcPr>
            <w:tcW w:w="1118" w:type="dxa"/>
            <w:vMerge/>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1C487EA" w14:textId="77777777" w:rsidR="00D17A91" w:rsidRDefault="00D17A91"/>
        </w:tc>
        <w:tc>
          <w:tcPr>
            <w:tcW w:w="4677" w:type="dxa"/>
            <w:vMerge/>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B9ED1CF" w14:textId="77777777" w:rsidR="00D17A91" w:rsidRDefault="00D17A91"/>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6E3B5B5" w14:textId="77777777" w:rsidR="00D17A91" w:rsidRDefault="00FE7674">
            <w:pPr>
              <w:pStyle w:val="Standard"/>
              <w:spacing w:line="100" w:lineRule="atLeast"/>
              <w:jc w:val="center"/>
              <w:rPr>
                <w:rFonts w:ascii="Times New Roman" w:eastAsia="Calibri" w:hAnsi="Times New Roman" w:cs="Times New Roman"/>
                <w:color w:val="00000A"/>
                <w:sz w:val="24"/>
                <w:shd w:val="clear" w:color="auto" w:fill="FFFFFF"/>
              </w:rPr>
            </w:pPr>
            <w:r>
              <w:rPr>
                <w:rFonts w:ascii="Times New Roman" w:eastAsia="Calibri" w:hAnsi="Times New Roman" w:cs="Times New Roman"/>
                <w:color w:val="00000A"/>
                <w:sz w:val="24"/>
                <w:shd w:val="clear" w:color="auto" w:fill="FFFFFF"/>
              </w:rPr>
              <w:t>Для</w:t>
            </w:r>
          </w:p>
          <w:p w14:paraId="78BED3D7" w14:textId="77777777" w:rsidR="00D17A91" w:rsidRDefault="00FE7674">
            <w:pPr>
              <w:pStyle w:val="Standard"/>
              <w:spacing w:line="100" w:lineRule="atLeast"/>
              <w:jc w:val="center"/>
            </w:pPr>
            <w:r>
              <w:rPr>
                <w:rStyle w:val="a3"/>
                <w:rFonts w:ascii="Times New Roman" w:eastAsia="Calibri" w:hAnsi="Times New Roman" w:cs="Times New Roman"/>
                <w:color w:val="00000A"/>
                <w:sz w:val="24"/>
              </w:rPr>
              <w:t>індивідуального</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користування</w:t>
            </w:r>
          </w:p>
        </w:tc>
        <w:tc>
          <w:tcPr>
            <w:tcW w:w="163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BD1DF4F" w14:textId="77777777" w:rsidR="00D17A91" w:rsidRDefault="00FE7674">
            <w:pPr>
              <w:pStyle w:val="Standard"/>
              <w:spacing w:line="100" w:lineRule="atLeast"/>
              <w:jc w:val="center"/>
              <w:rPr>
                <w:rFonts w:ascii="Times New Roman" w:eastAsia="Calibri" w:hAnsi="Times New Roman" w:cs="Times New Roman"/>
                <w:color w:val="00000A"/>
                <w:sz w:val="24"/>
                <w:shd w:val="clear" w:color="auto" w:fill="FFFFFF"/>
              </w:rPr>
            </w:pPr>
            <w:r>
              <w:rPr>
                <w:rFonts w:ascii="Times New Roman" w:eastAsia="Calibri" w:hAnsi="Times New Roman" w:cs="Times New Roman"/>
                <w:color w:val="00000A"/>
                <w:sz w:val="24"/>
                <w:shd w:val="clear" w:color="auto" w:fill="FFFFFF"/>
              </w:rPr>
              <w:t>Для</w:t>
            </w:r>
          </w:p>
          <w:p w14:paraId="4D70AB72" w14:textId="77777777" w:rsidR="00D17A91" w:rsidRDefault="00FE7674">
            <w:pPr>
              <w:pStyle w:val="Standard"/>
              <w:spacing w:line="100" w:lineRule="atLeast"/>
              <w:jc w:val="center"/>
            </w:pPr>
            <w:r>
              <w:rPr>
                <w:rStyle w:val="a3"/>
                <w:rFonts w:ascii="Times New Roman" w:eastAsia="Calibri" w:hAnsi="Times New Roman" w:cs="Times New Roman"/>
                <w:color w:val="00000A"/>
                <w:sz w:val="24"/>
                <w:shd w:val="clear" w:color="auto" w:fill="FFFFFF"/>
              </w:rPr>
              <w:t>групового</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користування</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66E14C5" w14:textId="77777777" w:rsidR="00D17A91" w:rsidRDefault="00FE7674">
            <w:pPr>
              <w:pStyle w:val="Standard"/>
              <w:spacing w:line="100" w:lineRule="atLeast"/>
              <w:jc w:val="center"/>
              <w:rPr>
                <w:rFonts w:ascii="Times New Roman" w:eastAsia="Calibri" w:hAnsi="Times New Roman" w:cs="Times New Roman"/>
                <w:color w:val="00000A"/>
                <w:sz w:val="24"/>
                <w:shd w:val="clear" w:color="auto" w:fill="FFFFFF"/>
              </w:rPr>
            </w:pPr>
            <w:r>
              <w:rPr>
                <w:rFonts w:ascii="Times New Roman" w:eastAsia="Calibri" w:hAnsi="Times New Roman" w:cs="Times New Roman"/>
                <w:color w:val="00000A"/>
                <w:sz w:val="24"/>
                <w:shd w:val="clear" w:color="auto" w:fill="FFFFFF"/>
              </w:rPr>
              <w:t>Примітки</w:t>
            </w:r>
          </w:p>
        </w:tc>
      </w:tr>
    </w:tbl>
    <w:p w14:paraId="7430B778" w14:textId="77777777" w:rsidR="00D17A91" w:rsidRDefault="00D17A91">
      <w:pPr>
        <w:pStyle w:val="Standard"/>
        <w:spacing w:line="100" w:lineRule="atLeast"/>
        <w:rPr>
          <w:rFonts w:ascii="Times New Roman" w:eastAsia="Calibri" w:hAnsi="Times New Roman" w:cs="Times New Roman"/>
        </w:rPr>
      </w:pPr>
    </w:p>
    <w:tbl>
      <w:tblPr>
        <w:tblW w:w="10275" w:type="dxa"/>
        <w:tblInd w:w="-339" w:type="dxa"/>
        <w:tblLayout w:type="fixed"/>
        <w:tblCellMar>
          <w:left w:w="10" w:type="dxa"/>
          <w:right w:w="10" w:type="dxa"/>
        </w:tblCellMar>
        <w:tblLook w:val="04A0" w:firstRow="1" w:lastRow="0" w:firstColumn="1" w:lastColumn="0" w:noHBand="0" w:noVBand="1"/>
      </w:tblPr>
      <w:tblGrid>
        <w:gridCol w:w="1064"/>
        <w:gridCol w:w="4677"/>
        <w:gridCol w:w="1623"/>
        <w:gridCol w:w="1636"/>
        <w:gridCol w:w="1275"/>
      </w:tblGrid>
      <w:tr w:rsidR="00D17A91" w14:paraId="2A8F8625"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BFB6C76" w14:textId="77777777" w:rsidR="00D17A91" w:rsidRDefault="00FE7674">
            <w:pPr>
              <w:pStyle w:val="Standard"/>
              <w:spacing w:line="100" w:lineRule="atLeast"/>
              <w:jc w:val="center"/>
              <w:rPr>
                <w:rFonts w:ascii="Times New Roman" w:eastAsia="Liberation Serif" w:hAnsi="Times New Roman" w:cs="Times New Roman"/>
                <w:b/>
                <w:color w:val="00000A"/>
                <w:sz w:val="24"/>
              </w:rPr>
            </w:pPr>
            <w:r>
              <w:rPr>
                <w:rFonts w:ascii="Times New Roman" w:eastAsia="Liberation Serif" w:hAnsi="Times New Roman" w:cs="Times New Roman"/>
                <w:b/>
                <w:color w:val="00000A"/>
                <w:sz w:val="24"/>
              </w:rPr>
              <w:t>1</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77C93B4" w14:textId="77777777" w:rsidR="00D17A91" w:rsidRDefault="00FE7674">
            <w:pPr>
              <w:pStyle w:val="Standard"/>
              <w:spacing w:line="100" w:lineRule="atLeast"/>
              <w:ind w:firstLine="720"/>
              <w:jc w:val="center"/>
              <w:rPr>
                <w:rFonts w:ascii="Times New Roman" w:eastAsia="Liberation Serif" w:hAnsi="Times New Roman" w:cs="Times New Roman"/>
                <w:b/>
                <w:color w:val="00000A"/>
                <w:sz w:val="24"/>
              </w:rPr>
            </w:pPr>
            <w:r>
              <w:rPr>
                <w:rFonts w:ascii="Times New Roman" w:eastAsia="Liberation Serif" w:hAnsi="Times New Roman" w:cs="Times New Roman"/>
                <w:b/>
                <w:color w:val="00000A"/>
                <w:sz w:val="24"/>
              </w:rPr>
              <w:t>2</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13B3A02" w14:textId="77777777" w:rsidR="00D17A91" w:rsidRDefault="00FE7674">
            <w:pPr>
              <w:pStyle w:val="Standard"/>
              <w:spacing w:line="100" w:lineRule="atLeast"/>
              <w:jc w:val="center"/>
              <w:rPr>
                <w:rFonts w:ascii="Times New Roman" w:eastAsia="Liberation Serif" w:hAnsi="Times New Roman" w:cs="Times New Roman"/>
                <w:b/>
                <w:color w:val="00000A"/>
                <w:sz w:val="24"/>
                <w:shd w:val="clear" w:color="auto" w:fill="FFFFFF"/>
              </w:rPr>
            </w:pPr>
            <w:r>
              <w:rPr>
                <w:rFonts w:ascii="Times New Roman" w:eastAsia="Liberation Serif" w:hAnsi="Times New Roman" w:cs="Times New Roman"/>
                <w:b/>
                <w:color w:val="00000A"/>
                <w:sz w:val="24"/>
                <w:shd w:val="clear" w:color="auto" w:fill="FFFFFF"/>
              </w:rPr>
              <w:t>3</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82D1B7F" w14:textId="77777777" w:rsidR="00D17A91" w:rsidRDefault="00FE7674">
            <w:pPr>
              <w:pStyle w:val="Standard"/>
              <w:spacing w:line="100" w:lineRule="atLeast"/>
              <w:jc w:val="center"/>
              <w:rPr>
                <w:rFonts w:ascii="Times New Roman" w:eastAsia="Liberation Serif" w:hAnsi="Times New Roman" w:cs="Times New Roman"/>
                <w:b/>
                <w:color w:val="00000A"/>
                <w:sz w:val="24"/>
                <w:shd w:val="clear" w:color="auto" w:fill="FFFFFF"/>
              </w:rPr>
            </w:pPr>
            <w:r>
              <w:rPr>
                <w:rFonts w:ascii="Times New Roman" w:eastAsia="Liberation Serif" w:hAnsi="Times New Roman" w:cs="Times New Roman"/>
                <w:b/>
                <w:color w:val="00000A"/>
                <w:sz w:val="24"/>
                <w:shd w:val="clear" w:color="auto" w:fill="FFFFFF"/>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5849686" w14:textId="77777777" w:rsidR="00D17A91" w:rsidRDefault="00FE7674">
            <w:pPr>
              <w:pStyle w:val="Standard"/>
              <w:spacing w:line="100" w:lineRule="atLeast"/>
              <w:jc w:val="center"/>
              <w:rPr>
                <w:rFonts w:ascii="Times New Roman" w:eastAsia="Liberation Serif" w:hAnsi="Times New Roman" w:cs="Times New Roman"/>
                <w:b/>
                <w:color w:val="00000A"/>
                <w:sz w:val="24"/>
              </w:rPr>
            </w:pPr>
            <w:r>
              <w:rPr>
                <w:rFonts w:ascii="Times New Roman" w:eastAsia="Liberation Serif" w:hAnsi="Times New Roman" w:cs="Times New Roman"/>
                <w:b/>
                <w:color w:val="00000A"/>
                <w:sz w:val="24"/>
              </w:rPr>
              <w:t>5</w:t>
            </w:r>
          </w:p>
        </w:tc>
      </w:tr>
      <w:tr w:rsidR="00D17A91" w14:paraId="4D54678B" w14:textId="77777777">
        <w:trPr>
          <w:trHeight w:val="297"/>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F1A0FC2" w14:textId="77777777" w:rsidR="00D17A91" w:rsidRDefault="00D17A91">
            <w:pPr>
              <w:pStyle w:val="Standard"/>
              <w:snapToGrid w:val="0"/>
              <w:spacing w:line="100" w:lineRule="atLeast"/>
              <w:rPr>
                <w:rFonts w:ascii="Times New Roman" w:eastAsia="Calibri" w:hAnsi="Times New Roman" w:cs="Times New Roman"/>
              </w:rPr>
            </w:pPr>
          </w:p>
        </w:tc>
        <w:tc>
          <w:tcPr>
            <w:tcW w:w="921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5DB68E9" w14:textId="77777777" w:rsidR="00D17A91" w:rsidRDefault="00FE7674">
            <w:pPr>
              <w:pStyle w:val="Standard"/>
              <w:spacing w:line="100" w:lineRule="atLeast"/>
              <w:jc w:val="both"/>
            </w:pPr>
            <w:r>
              <w:rPr>
                <w:rStyle w:val="a3"/>
                <w:rFonts w:ascii="Times New Roman" w:eastAsia="Calibri" w:hAnsi="Times New Roman" w:cs="Times New Roman"/>
                <w:b/>
                <w:color w:val="00000A"/>
                <w:sz w:val="24"/>
              </w:rPr>
              <w:t>Спеціальна</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та</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аварійно</w:t>
            </w:r>
            <w:r>
              <w:rPr>
                <w:rStyle w:val="a3"/>
                <w:rFonts w:ascii="Times New Roman" w:eastAsia="Liberation Serif" w:hAnsi="Times New Roman" w:cs="Times New Roman"/>
                <w:b/>
                <w:color w:val="00000A"/>
                <w:sz w:val="24"/>
              </w:rPr>
              <w:t>-</w:t>
            </w:r>
            <w:r>
              <w:rPr>
                <w:rStyle w:val="a3"/>
                <w:rFonts w:ascii="Times New Roman" w:eastAsia="Calibri" w:hAnsi="Times New Roman" w:cs="Times New Roman"/>
                <w:b/>
                <w:color w:val="00000A"/>
                <w:sz w:val="24"/>
              </w:rPr>
              <w:t>рятувальна</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техніка</w:t>
            </w:r>
          </w:p>
        </w:tc>
      </w:tr>
      <w:tr w:rsidR="00D17A91" w14:paraId="30AF7449"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A15227A" w14:textId="77777777" w:rsidR="00D17A91" w:rsidRDefault="00FE7674">
            <w:pPr>
              <w:pStyle w:val="Standard"/>
              <w:snapToGrid w:val="0"/>
              <w:spacing w:line="100" w:lineRule="atLeast"/>
              <w:jc w:val="center"/>
              <w:rPr>
                <w:rFonts w:ascii="Times New Roman" w:eastAsia="Calibri" w:hAnsi="Times New Roman" w:cs="Times New Roman"/>
              </w:rPr>
            </w:pPr>
            <w:r>
              <w:rPr>
                <w:rFonts w:ascii="Times New Roman" w:eastAsia="Calibri" w:hAnsi="Times New Roman" w:cs="Times New Roman"/>
              </w:rPr>
              <w:t>1</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7D87A23"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Спеціальна машина радіаційної та хімічної розвідки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6D2660F"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0A22304"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7263AEE"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424B7FA4"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60CD45B"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53B9DF8"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Спеціальна машина радіаційного та хімічного захисту</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B28170D"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C090D09"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245FEC4"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19CB416E"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56C99A2"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24EBAA4"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Дезінфекційно-душовий автомобіль (ДДА-66)</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15AD06F"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3FB2EA1"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638BD84"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36A22038"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599CF96" w14:textId="77777777" w:rsidR="00D17A91" w:rsidRDefault="00D17A91">
            <w:pPr>
              <w:pStyle w:val="Standard"/>
              <w:snapToGrid w:val="0"/>
              <w:spacing w:line="100" w:lineRule="atLeast"/>
              <w:jc w:val="center"/>
              <w:rPr>
                <w:rFonts w:ascii="Times New Roman" w:eastAsia="Calibri" w:hAnsi="Times New Roman" w:cs="Times New Roman"/>
              </w:rPr>
            </w:pPr>
          </w:p>
        </w:tc>
        <w:tc>
          <w:tcPr>
            <w:tcW w:w="921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8BD70EE" w14:textId="77777777" w:rsidR="00D17A91" w:rsidRDefault="00FE7674">
            <w:pPr>
              <w:pStyle w:val="Standard"/>
              <w:spacing w:line="100" w:lineRule="atLeast"/>
            </w:pPr>
            <w:r>
              <w:rPr>
                <w:rStyle w:val="a3"/>
                <w:rFonts w:ascii="Times New Roman" w:eastAsia="Calibri" w:hAnsi="Times New Roman" w:cs="Times New Roman"/>
                <w:b/>
                <w:color w:val="00000A"/>
                <w:sz w:val="24"/>
              </w:rPr>
              <w:t>Устаткування</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прилади</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інструменти</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та</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матеріали</w:t>
            </w:r>
          </w:p>
        </w:tc>
      </w:tr>
      <w:tr w:rsidR="00D17A91" w14:paraId="7A708A84"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4BAE24F"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0889BA3"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Комплект відбору проб</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3C772C3"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58A85AB"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E36E15D"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103D5CF1"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A7EF312"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33FE2F8"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Комплект індивідуальних дозиметрів з запасним комплектом поповнення до </w:t>
            </w:r>
            <w:r>
              <w:rPr>
                <w:rFonts w:ascii="Times New Roman" w:eastAsia="Times New Roman" w:hAnsi="Times New Roman" w:cs="Times New Roman"/>
                <w:color w:val="00000A"/>
                <w:sz w:val="24"/>
              </w:rPr>
              <w:lastRenderedPageBreak/>
              <w:t>приладу</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4F2E703"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5952A4C"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8465AD"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6BDC0B0D"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D233AC8"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B92CB18"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Прилад радіаційної розвідки та дозиметричного контролю</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98639A6"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D5E7EBB"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D30954A"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51D0E27E"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3A0E363"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4</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E403BEE"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Прилад хімічної розвідки та газового контролю</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1481A1E"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61E9FBB"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FE29092"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5048550A"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58DD11E"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5</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C9C4178"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Комплект для спеціального оброблення рятувальників</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1885CB4"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759437F"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7F64BC"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7F86815A" w14:textId="77777777">
        <w:trPr>
          <w:trHeight w:val="358"/>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1F34B2F"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6</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D9808C9"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Комплект для спеціального оброблення техніки та транспорту</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C96087F"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2D0DC43"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19EAE03"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05EA459E" w14:textId="77777777">
        <w:trPr>
          <w:trHeight w:val="413"/>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61D58D9"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7</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EE6601E"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Комплект знаків загородження</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70205DD"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3A7B424"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3B6C682"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2F579DD0" w14:textId="77777777">
        <w:trPr>
          <w:trHeight w:val="413"/>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77D7074"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8</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24FD280"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Метеорологічний комплект</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B4B79D3"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98D8146"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4A52A60"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0052E1FB" w14:textId="77777777">
        <w:trPr>
          <w:trHeight w:val="413"/>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F4DEE7B"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9</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BC2CE2E"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Переносний засіб зв’язку</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B6CB152"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3DB8550"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795FE8A"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47BD1400" w14:textId="77777777">
        <w:trPr>
          <w:trHeight w:val="353"/>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6B4189A"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10</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6208B30" w14:textId="77777777" w:rsidR="00D17A91" w:rsidRDefault="00FE7674">
            <w:pPr>
              <w:pStyle w:val="Standard"/>
              <w:tabs>
                <w:tab w:val="left" w:pos="0"/>
              </w:tabs>
              <w:spacing w:line="100" w:lineRule="atLeast"/>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Газовимірювальні трубки (колориметричні)</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887DFA" w14:textId="77777777" w:rsidR="00D17A91" w:rsidRDefault="00FE7674">
            <w:pPr>
              <w:pStyle w:val="Standard"/>
              <w:spacing w:line="100" w:lineRule="atLeast"/>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455D0AA"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B32D25D" w14:textId="77777777" w:rsidR="00D17A91" w:rsidRDefault="00D17A91">
            <w:pPr>
              <w:pStyle w:val="Standard"/>
              <w:tabs>
                <w:tab w:val="left" w:pos="0"/>
              </w:tabs>
              <w:snapToGrid w:val="0"/>
              <w:spacing w:line="100" w:lineRule="atLeast"/>
              <w:rPr>
                <w:rFonts w:ascii="Times New Roman" w:eastAsia="Calibri" w:hAnsi="Times New Roman" w:cs="Times New Roman"/>
              </w:rPr>
            </w:pPr>
          </w:p>
        </w:tc>
      </w:tr>
      <w:tr w:rsidR="00D17A91" w14:paraId="29BAE92B" w14:textId="77777777">
        <w:trPr>
          <w:trHeight w:val="47"/>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BB51227" w14:textId="77777777" w:rsidR="00D17A91" w:rsidRDefault="00D17A91">
            <w:pPr>
              <w:pStyle w:val="Standard"/>
              <w:snapToGrid w:val="0"/>
              <w:spacing w:line="100" w:lineRule="atLeast"/>
              <w:jc w:val="center"/>
              <w:rPr>
                <w:rFonts w:ascii="Times New Roman" w:eastAsia="Calibri" w:hAnsi="Times New Roman" w:cs="Times New Roman"/>
              </w:rPr>
            </w:pPr>
          </w:p>
        </w:tc>
        <w:tc>
          <w:tcPr>
            <w:tcW w:w="921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C8626F4" w14:textId="77777777" w:rsidR="00D17A91" w:rsidRDefault="00FE7674">
            <w:pPr>
              <w:pStyle w:val="Standard"/>
              <w:spacing w:line="100" w:lineRule="atLeast"/>
              <w:jc w:val="both"/>
            </w:pPr>
            <w:r>
              <w:rPr>
                <w:rStyle w:val="a3"/>
                <w:rFonts w:ascii="Times New Roman" w:eastAsia="Calibri" w:hAnsi="Times New Roman" w:cs="Times New Roman"/>
                <w:b/>
                <w:color w:val="00000A"/>
                <w:sz w:val="24"/>
              </w:rPr>
              <w:t>Оснащення</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та</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спорядження</w:t>
            </w:r>
          </w:p>
          <w:p w14:paraId="31912EBD" w14:textId="77777777" w:rsidR="00D17A91" w:rsidRDefault="00FE7674">
            <w:pPr>
              <w:pStyle w:val="Standard"/>
              <w:spacing w:line="100" w:lineRule="atLeast"/>
              <w:jc w:val="both"/>
            </w:pPr>
            <w:r>
              <w:rPr>
                <w:rStyle w:val="a3"/>
                <w:rFonts w:ascii="Times New Roman" w:eastAsia="Calibri" w:hAnsi="Times New Roman" w:cs="Times New Roman"/>
                <w:b/>
                <w:color w:val="00000A"/>
                <w:sz w:val="24"/>
              </w:rPr>
              <w:t>індивідуального</w:t>
            </w:r>
            <w:r>
              <w:rPr>
                <w:rStyle w:val="a3"/>
                <w:rFonts w:ascii="Times New Roman" w:eastAsia="Liberation Serif" w:hAnsi="Times New Roman" w:cs="Times New Roman"/>
                <w:b/>
                <w:color w:val="00000A"/>
                <w:sz w:val="24"/>
              </w:rPr>
              <w:t xml:space="preserve"> </w:t>
            </w:r>
            <w:r>
              <w:rPr>
                <w:rStyle w:val="a3"/>
                <w:rFonts w:ascii="Times New Roman" w:eastAsia="Calibri" w:hAnsi="Times New Roman" w:cs="Times New Roman"/>
                <w:b/>
                <w:color w:val="00000A"/>
                <w:sz w:val="24"/>
              </w:rPr>
              <w:t>захисту</w:t>
            </w:r>
          </w:p>
        </w:tc>
      </w:tr>
      <w:tr w:rsidR="00D17A91" w14:paraId="4C45D0CC"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28FEEAA" w14:textId="77777777" w:rsidR="00D17A91" w:rsidRDefault="00FE7674">
            <w:pPr>
              <w:pStyle w:val="Standard"/>
              <w:snapToGrid w:val="0"/>
              <w:spacing w:line="100" w:lineRule="atLeast"/>
              <w:jc w:val="center"/>
              <w:rPr>
                <w:rFonts w:ascii="Times New Roman" w:eastAsia="Calibri" w:hAnsi="Times New Roman" w:cs="Times New Roman"/>
              </w:rPr>
            </w:pPr>
            <w:r>
              <w:rPr>
                <w:rFonts w:ascii="Times New Roman" w:eastAsia="Calibri" w:hAnsi="Times New Roman" w:cs="Times New Roman"/>
              </w:rPr>
              <w:t>1</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6C3B3A4" w14:textId="77777777" w:rsidR="00D17A91" w:rsidRDefault="00FE7674">
            <w:pPr>
              <w:pStyle w:val="Standard"/>
              <w:spacing w:line="100" w:lineRule="atLeast"/>
            </w:pPr>
            <w:r>
              <w:rPr>
                <w:rStyle w:val="a3"/>
                <w:rFonts w:ascii="Times New Roman" w:eastAsia="Calibri" w:hAnsi="Times New Roman" w:cs="Times New Roman"/>
                <w:color w:val="00000A"/>
                <w:sz w:val="24"/>
              </w:rPr>
              <w:t>Дихальні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апарати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на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стисненому</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повітрі</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CCF8A25"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0F3B00B"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FB5608C"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11DD5764"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D67F834" w14:textId="77777777" w:rsidR="00D17A91" w:rsidRDefault="00FE7674">
            <w:pPr>
              <w:pStyle w:val="Standard"/>
              <w:snapToGrid w:val="0"/>
              <w:spacing w:line="100" w:lineRule="atLeast"/>
              <w:jc w:val="center"/>
              <w:rPr>
                <w:rFonts w:ascii="Times New Roman" w:eastAsia="Calibri" w:hAnsi="Times New Roman" w:cs="Times New Roman"/>
              </w:rPr>
            </w:pPr>
            <w:r>
              <w:rPr>
                <w:rFonts w:ascii="Times New Roman" w:eastAsia="Calibri" w:hAnsi="Times New Roman" w:cs="Times New Roman"/>
              </w:rPr>
              <w:t>2</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8A9B16B" w14:textId="77777777" w:rsidR="00D17A91" w:rsidRDefault="00FE7674">
            <w:pPr>
              <w:pStyle w:val="Standard"/>
              <w:spacing w:line="100" w:lineRule="atLeast"/>
            </w:pPr>
            <w:r>
              <w:rPr>
                <w:rStyle w:val="a3"/>
                <w:rFonts w:ascii="Times New Roman" w:eastAsia="Calibri" w:hAnsi="Times New Roman" w:cs="Times New Roman"/>
                <w:color w:val="00000A"/>
                <w:sz w:val="24"/>
              </w:rPr>
              <w:t>Фільтруючі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протигази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1081722"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E6C5535"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D0DB4C8"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40F09E90"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36E5F2E" w14:textId="77777777" w:rsidR="00D17A91" w:rsidRDefault="00FE7674">
            <w:pPr>
              <w:pStyle w:val="Standard"/>
              <w:snapToGrid w:val="0"/>
              <w:spacing w:line="100" w:lineRule="atLeast"/>
              <w:jc w:val="center"/>
              <w:rPr>
                <w:rFonts w:ascii="Times New Roman" w:eastAsia="Calibri" w:hAnsi="Times New Roman" w:cs="Times New Roman"/>
              </w:rPr>
            </w:pPr>
            <w:r>
              <w:rPr>
                <w:rFonts w:ascii="Times New Roman" w:eastAsia="Calibri" w:hAnsi="Times New Roman" w:cs="Times New Roman"/>
              </w:rPr>
              <w:t>3</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C466F54" w14:textId="77777777" w:rsidR="00D17A91" w:rsidRDefault="00FE7674">
            <w:pPr>
              <w:pStyle w:val="Standard"/>
              <w:spacing w:line="100" w:lineRule="atLeast"/>
            </w:pPr>
            <w:r>
              <w:rPr>
                <w:rStyle w:val="a3"/>
                <w:rFonts w:ascii="Times New Roman" w:eastAsia="Calibri" w:hAnsi="Times New Roman" w:cs="Times New Roman"/>
                <w:color w:val="00000A"/>
                <w:sz w:val="24"/>
              </w:rPr>
              <w:t>Костюм</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ізолюючий</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529E106"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2AA9898"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5ACCAE6"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1C06F22C"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FFDF50" w14:textId="77777777" w:rsidR="00D17A91" w:rsidRDefault="00FE7674">
            <w:pPr>
              <w:pStyle w:val="Standard"/>
              <w:snapToGrid w:val="0"/>
              <w:spacing w:line="100" w:lineRule="atLeast"/>
              <w:jc w:val="center"/>
              <w:rPr>
                <w:rFonts w:ascii="Times New Roman" w:eastAsia="Calibri" w:hAnsi="Times New Roman" w:cs="Times New Roman"/>
              </w:rPr>
            </w:pPr>
            <w:r>
              <w:rPr>
                <w:rFonts w:ascii="Times New Roman" w:eastAsia="Calibri" w:hAnsi="Times New Roman" w:cs="Times New Roman"/>
              </w:rPr>
              <w:t>4</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826FA93" w14:textId="77777777" w:rsidR="00D17A91" w:rsidRDefault="00FE7674">
            <w:pPr>
              <w:pStyle w:val="Standard"/>
              <w:spacing w:line="100" w:lineRule="atLeast"/>
            </w:pPr>
            <w:r>
              <w:rPr>
                <w:rStyle w:val="a3"/>
                <w:rFonts w:ascii="Times New Roman" w:eastAsia="Calibri" w:hAnsi="Times New Roman" w:cs="Times New Roman"/>
                <w:color w:val="00000A"/>
                <w:sz w:val="24"/>
              </w:rPr>
              <w:t>Костюм</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хімзахисту</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A678C35"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17A8693"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4898D85"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6CBDC268"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1854711" w14:textId="77777777" w:rsidR="00D17A91" w:rsidRDefault="00FE7674">
            <w:pPr>
              <w:pStyle w:val="Standard"/>
              <w:snapToGrid w:val="0"/>
              <w:spacing w:line="100" w:lineRule="atLeast"/>
              <w:jc w:val="center"/>
              <w:rPr>
                <w:rFonts w:ascii="Times New Roman" w:eastAsia="Calibri" w:hAnsi="Times New Roman" w:cs="Times New Roman"/>
              </w:rPr>
            </w:pPr>
            <w:r>
              <w:rPr>
                <w:rFonts w:ascii="Times New Roman" w:eastAsia="Calibri" w:hAnsi="Times New Roman" w:cs="Times New Roman"/>
              </w:rPr>
              <w:t>5</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1044327" w14:textId="77777777" w:rsidR="00D17A91" w:rsidRDefault="00FE7674">
            <w:pPr>
              <w:pStyle w:val="Standard"/>
              <w:spacing w:line="100" w:lineRule="atLeast"/>
            </w:pPr>
            <w:r>
              <w:rPr>
                <w:rStyle w:val="a3"/>
                <w:rFonts w:ascii="Times New Roman" w:eastAsia="Calibri" w:hAnsi="Times New Roman" w:cs="Times New Roman"/>
                <w:color w:val="00000A"/>
                <w:sz w:val="24"/>
              </w:rPr>
              <w:t>Чоботи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гумові</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B90D8D5"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EDB168F"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5FD2D40"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5D3FDF5"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6D80352" w14:textId="77777777" w:rsidR="00D17A91" w:rsidRDefault="00D17A91">
            <w:pPr>
              <w:pStyle w:val="Standard"/>
              <w:snapToGrid w:val="0"/>
              <w:spacing w:line="100" w:lineRule="atLeast"/>
              <w:ind w:left="360"/>
              <w:rPr>
                <w:rFonts w:ascii="Times New Roman" w:eastAsia="Calibri" w:hAnsi="Times New Roman" w:cs="Times New Roman"/>
              </w:rPr>
            </w:pPr>
          </w:p>
        </w:tc>
        <w:tc>
          <w:tcPr>
            <w:tcW w:w="921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043E39" w14:textId="77777777" w:rsidR="00D17A91" w:rsidRDefault="00FE7674">
            <w:pPr>
              <w:pStyle w:val="Standard"/>
              <w:spacing w:line="100" w:lineRule="atLeast"/>
              <w:rPr>
                <w:rFonts w:ascii="Times New Roman" w:eastAsia="Calibri" w:hAnsi="Times New Roman" w:cs="Times New Roman"/>
                <w:b/>
                <w:color w:val="00000A"/>
                <w:sz w:val="24"/>
              </w:rPr>
            </w:pPr>
            <w:r>
              <w:rPr>
                <w:rFonts w:ascii="Times New Roman" w:eastAsia="Calibri" w:hAnsi="Times New Roman" w:cs="Times New Roman"/>
                <w:b/>
                <w:color w:val="00000A"/>
                <w:sz w:val="24"/>
              </w:rPr>
              <w:t>Медичне</w:t>
            </w:r>
          </w:p>
        </w:tc>
      </w:tr>
      <w:tr w:rsidR="00D17A91" w14:paraId="5CD117EC"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0C24D09"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912327B"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Ноші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санітарні</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A2754DA"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1EF0391"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9689963"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2DA283D8"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C8F91F9"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ADFE41D"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Лямки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до</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нош</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санітарних</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A3EDA2B"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8446ED9"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45D62C2"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243C3123" w14:textId="77777777">
        <w:trPr>
          <w:trHeight w:val="56"/>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EA8C75D"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BF52915"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Дошка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транспортувальна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довга</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735CC7E"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5F2CAA6"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E552A14"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46F98E46" w14:textId="77777777">
        <w:trPr>
          <w:trHeight w:val="148"/>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435C689"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4</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E0E3FCD"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Дошка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транспортувальна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коротка</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3B260A1"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D31F36D"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548EDE"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266340BB" w14:textId="77777777">
        <w:trPr>
          <w:trHeight w:val="148"/>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ED3F30A"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5</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41FA62A"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Підставка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для</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голови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D3689E0"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0543071"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8D31F45"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70E1307B" w14:textId="77777777">
        <w:trPr>
          <w:trHeight w:val="56"/>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8B71548"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6</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2B852B5"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Сумка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медична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санітарна</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449C4A4"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D09AE14"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76821AF"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23EE1EFB"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A0DCCE8"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7</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E7A9B40"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Медична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аптечка</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0A2BE37"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E682744"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CB702AA"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87F194C"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1275A41"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8</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DBE25A3"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Аптечка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індивідуальна</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2B6B6A1"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68930AF"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81D5629"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55EDAD8C"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EFA2725"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9</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DBC6233"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Повноростовий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манекен</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дорослого</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F101B5D"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7F69AA6"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A97A04E"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09A677C"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A27AC34"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10</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F060048"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Манекен</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для</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серцево</w:t>
            </w:r>
            <w:r>
              <w:rPr>
                <w:rStyle w:val="a3"/>
                <w:rFonts w:ascii="Times New Roman" w:eastAsia="Liberation Serif" w:hAnsi="Times New Roman" w:cs="Times New Roman"/>
                <w:color w:val="00000A"/>
                <w:sz w:val="24"/>
              </w:rPr>
              <w:t>-</w:t>
            </w:r>
            <w:r>
              <w:rPr>
                <w:rStyle w:val="a3"/>
                <w:rFonts w:ascii="Times New Roman" w:eastAsia="Calibri" w:hAnsi="Times New Roman" w:cs="Times New Roman"/>
                <w:color w:val="00000A"/>
                <w:sz w:val="24"/>
              </w:rPr>
              <w:t>легеневої</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реанімації</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445CF9B"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53A341E"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EE2F53"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14A5EB97"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E80BBD7"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11</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BB2FEFF"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Манекен</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для</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роботи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з</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дихальними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шляхами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CED6469"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A320003"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B375432"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548DB760"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C4BC936"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12</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272EFCA"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Повноростовий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манекен</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немовляти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E65E3AF"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5DC9F78"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BDE91D6"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26261B19"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BC0C8CC"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13</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DE41BAB"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Засіб</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механічний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для</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зупинки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кровотечі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по</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типу</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турнікету</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30635A2"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0443868"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434BC3B"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4358A476"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EEA44B5"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14</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C5A9731"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Назофарингіальні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повітропроводи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різних</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розмірів</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A66F88F"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B5A63E9"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5B7B2F2"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1E2D159"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AAA25B3"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15</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C750DE8"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Орофарингіальні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повітропроводи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різних</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розмірів</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1A35ADE"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2E1CB78"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B4785BE"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1CBA3ADA"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585F89A"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16</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F9F31C5"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Мішок</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типу</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Амбу</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з</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набором</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масок</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кисневим</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резервуаром</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кисневою</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трубкою</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9452CDC"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DD6A2AD"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E2BADDF"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DAE1420"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F7073F8"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17</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81DC278"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Бар’єрний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пристрій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для</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штучної</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вентиляції</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легень</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рот</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до</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лицевої</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маски</w:t>
            </w:r>
            <w:r>
              <w:rPr>
                <w:rStyle w:val="a3"/>
                <w:rFonts w:ascii="Times New Roman" w:eastAsia="Liberation Serif" w:hAnsi="Times New Roman" w:cs="Times New Roman"/>
                <w:color w:val="00000A"/>
                <w:sz w:val="24"/>
              </w:rPr>
              <w:t>»</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8BA331B"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A4797E2"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79A835B"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1BA1A2D"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A46CFD6"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18</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9A03822"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Нереверсивна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киснева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маска</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з</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мішком</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трубкою</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2963FB3"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9D93"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3A811A8"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53B9024B"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B8AD00A"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19</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75C0977"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Кисневий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балон</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0E41869"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89497C"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2D515FA"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1559A3FC"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B99D55A"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lastRenderedPageBreak/>
              <w:t>20</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79AE34B"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Еластичні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бинти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C0E88FD"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4AA3C76"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1DE39BC"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36C5CEF0"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AF4C75A"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21</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B908225"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Косинки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трикутні</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1DD6CA1"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69D3640"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8372651"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1DE5359"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DA09B09"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22</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5689DE7"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Шини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іммобілізаційні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гнучкі</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97EADDD"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BE0D65F"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B8CC13F"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58EC4DA5"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9303F6B"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23</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AFDCDA7"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Рукавички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медичні</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5C77215"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F70777A"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8A47A14"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51E6D57E"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C6BA0DC"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24</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80703AB" w14:textId="77777777" w:rsidR="00D17A91" w:rsidRDefault="00FE7674">
            <w:pPr>
              <w:pStyle w:val="Standard"/>
              <w:tabs>
                <w:tab w:val="left" w:pos="0"/>
              </w:tabs>
              <w:spacing w:line="100" w:lineRule="atLeast"/>
              <w:rPr>
                <w:rFonts w:ascii="Times New Roman" w:eastAsia="Calibri" w:hAnsi="Times New Roman" w:cs="Times New Roman"/>
                <w:color w:val="00000A"/>
                <w:sz w:val="24"/>
              </w:rPr>
            </w:pPr>
            <w:r>
              <w:rPr>
                <w:rFonts w:ascii="Times New Roman" w:eastAsia="Calibri" w:hAnsi="Times New Roman" w:cs="Times New Roman"/>
                <w:color w:val="00000A"/>
                <w:sz w:val="24"/>
              </w:rPr>
              <w:t>Термоковдри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02498C1"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704F197"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3B500A8"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50683E3C"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F991FE9"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25</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069FF04"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Серветки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марлеві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різних</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розмірів</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D692056"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50A3B97"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9CDA1C"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4530C700"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A286A60"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26</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B85B1E8"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Ножиці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атравматичні</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306BA45"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424AA41"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DA45A81"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6F7A653F"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B4F376B"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27</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90DFDB5"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Навчальний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автоматичний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зовнішній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дефібрилятор</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8CAC9B8"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6A95DD4"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A815A85"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4BD4E26D"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58B2649"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28</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64896DD"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Шийні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коміри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різних</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розмірів</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9D055AF"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873D34C"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E7DD157"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3A62874"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0FF580C"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29</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EE1A625" w14:textId="77777777" w:rsidR="00D17A91" w:rsidRDefault="00FE7674">
            <w:pPr>
              <w:pStyle w:val="Standard"/>
              <w:tabs>
                <w:tab w:val="left" w:pos="0"/>
              </w:tabs>
              <w:spacing w:line="100" w:lineRule="atLeast"/>
              <w:rPr>
                <w:rFonts w:ascii="Times New Roman" w:eastAsia="Calibri" w:hAnsi="Times New Roman" w:cs="Times New Roman"/>
                <w:color w:val="00000A"/>
                <w:sz w:val="24"/>
              </w:rPr>
            </w:pPr>
            <w:r>
              <w:rPr>
                <w:rFonts w:ascii="Times New Roman" w:eastAsia="Calibri" w:hAnsi="Times New Roman" w:cs="Times New Roman"/>
                <w:color w:val="00000A"/>
                <w:sz w:val="24"/>
              </w:rPr>
              <w:t>Стропоріз</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1AF8E7D"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6FA4253"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9CF6017"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4EE27168"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86A924E"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30</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B7B7B99"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Пакет</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перев</w:t>
            </w:r>
            <w:r>
              <w:rPr>
                <w:rStyle w:val="a3"/>
                <w:rFonts w:ascii="Times New Roman" w:eastAsia="Liberation Serif" w:hAnsi="Times New Roman" w:cs="Times New Roman"/>
                <w:color w:val="00000A"/>
                <w:sz w:val="24"/>
              </w:rPr>
              <w:t>'</w:t>
            </w:r>
            <w:r>
              <w:rPr>
                <w:rStyle w:val="a3"/>
                <w:rFonts w:ascii="Times New Roman" w:eastAsia="Calibri" w:hAnsi="Times New Roman" w:cs="Times New Roman"/>
                <w:color w:val="00000A"/>
                <w:sz w:val="24"/>
              </w:rPr>
              <w:t>язувальний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індивідуальний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з</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еластичним</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компресійним</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компонентом</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захисною</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вологостійкою</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оболонкою</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B417E70"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A9C7111"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EAA85F8"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BE7BE6F"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025755A"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31</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813DDFB"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Захисні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щитки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для</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очей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при</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пораненні</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ока</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D37A952"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B677F09"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C816AB6"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663D32FC"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481549B"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32</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097A590"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Бинт</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марлевий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нестерильний</w:t>
            </w:r>
            <w:r>
              <w:rPr>
                <w:rStyle w:val="a3"/>
                <w:rFonts w:ascii="Times New Roman" w:eastAsia="Liberation Serif" w:hAnsi="Times New Roman" w:cs="Times New Roman"/>
                <w:color w:val="00000A"/>
                <w:sz w:val="24"/>
              </w:rPr>
              <w:t xml:space="preserve"> 7</w:t>
            </w:r>
            <w:r>
              <w:rPr>
                <w:rStyle w:val="a3"/>
                <w:rFonts w:ascii="Times New Roman" w:eastAsia="Calibri" w:hAnsi="Times New Roman" w:cs="Times New Roman"/>
                <w:color w:val="00000A"/>
                <w:sz w:val="24"/>
              </w:rPr>
              <w:t>х</w:t>
            </w:r>
            <w:r>
              <w:rPr>
                <w:rStyle w:val="a3"/>
                <w:rFonts w:ascii="Times New Roman" w:eastAsia="Liberation Serif" w:hAnsi="Times New Roman" w:cs="Times New Roman"/>
                <w:color w:val="00000A"/>
                <w:sz w:val="24"/>
              </w:rPr>
              <w:t>14</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4B74454"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5C51B24"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5AF041A"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461259C2"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4D9C9B5"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33</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21C0EA1"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Засіб</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для</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дезинфекції</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96A0337"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30A2ED3"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8B2FFF6"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7697A2C5"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90A4CB4"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34</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B2D7E71"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Армований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скотч</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B5881DB"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D7A6900"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C1B18EA"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73E369A"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24C50A2"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35</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4BE3470" w14:textId="77777777" w:rsidR="00D17A91" w:rsidRDefault="00FE7674">
            <w:pPr>
              <w:pStyle w:val="Standard"/>
              <w:tabs>
                <w:tab w:val="left" w:pos="0"/>
              </w:tabs>
              <w:spacing w:line="100" w:lineRule="atLeast"/>
            </w:pPr>
            <w:r>
              <w:rPr>
                <w:rStyle w:val="a3"/>
                <w:rFonts w:ascii="Times New Roman" w:eastAsia="Calibri" w:hAnsi="Times New Roman" w:cs="Times New Roman"/>
                <w:color w:val="00000A"/>
                <w:sz w:val="24"/>
              </w:rPr>
              <w:t>Засіб</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для</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дезинфекції</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FEE8181"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BEB2360"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6B92146"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686D6605"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8C15FF3"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36</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D8ADB59" w14:textId="77777777" w:rsidR="00D17A91" w:rsidRDefault="00FE7674">
            <w:pPr>
              <w:pStyle w:val="Standard"/>
              <w:spacing w:line="100" w:lineRule="atLeast"/>
            </w:pPr>
            <w:r>
              <w:rPr>
                <w:rStyle w:val="a3"/>
                <w:rFonts w:ascii="Times New Roman" w:eastAsia="Calibri" w:hAnsi="Times New Roman" w:cs="Times New Roman"/>
                <w:color w:val="00000A"/>
                <w:sz w:val="24"/>
              </w:rPr>
              <w:t>Навчальний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автоматичний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зовнішній</w:t>
            </w:r>
            <w:r>
              <w:rPr>
                <w:rStyle w:val="a3"/>
                <w:rFonts w:ascii="Times New Roman" w:eastAsia="Liberation Serif" w:hAnsi="Times New Roman" w:cs="Times New Roman"/>
                <w:color w:val="00000A"/>
                <w:sz w:val="24"/>
              </w:rPr>
              <w:t xml:space="preserve"> </w:t>
            </w:r>
            <w:r>
              <w:rPr>
                <w:rStyle w:val="a3"/>
                <w:rFonts w:ascii="Times New Roman" w:eastAsia="Calibri" w:hAnsi="Times New Roman" w:cs="Times New Roman"/>
                <w:color w:val="00000A"/>
                <w:sz w:val="24"/>
              </w:rPr>
              <w:t>дефібрилятор</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30DB8BA"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07497C8"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3EF8FD4"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7430A4B2"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7EFC763" w14:textId="77777777" w:rsidR="00D17A91" w:rsidRDefault="00D17A91">
            <w:pPr>
              <w:pStyle w:val="Standard"/>
              <w:snapToGrid w:val="0"/>
              <w:spacing w:line="100" w:lineRule="atLeast"/>
              <w:ind w:left="38"/>
              <w:rPr>
                <w:rFonts w:ascii="Times New Roman" w:eastAsia="Calibri" w:hAnsi="Times New Roman" w:cs="Times New Roman"/>
              </w:rPr>
            </w:pPr>
          </w:p>
        </w:tc>
        <w:tc>
          <w:tcPr>
            <w:tcW w:w="921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4C102F8" w14:textId="77777777" w:rsidR="00D17A91" w:rsidRDefault="00FE7674">
            <w:pPr>
              <w:pStyle w:val="Standard"/>
              <w:spacing w:line="100" w:lineRule="atLeast"/>
              <w:ind w:left="5"/>
            </w:pPr>
            <w:r>
              <w:rPr>
                <w:rStyle w:val="a3"/>
                <w:rFonts w:ascii="Times New Roman" w:eastAsia="Calibri" w:hAnsi="Times New Roman" w:cs="Times New Roman"/>
                <w:b/>
                <w:color w:val="00000A"/>
                <w:sz w:val="24"/>
                <w:shd w:val="clear" w:color="auto" w:fill="FFFFFF"/>
              </w:rPr>
              <w:t>Натурна</w:t>
            </w:r>
            <w:r>
              <w:rPr>
                <w:rStyle w:val="a3"/>
                <w:rFonts w:ascii="Times New Roman" w:eastAsia="Liberation Serif" w:hAnsi="Times New Roman" w:cs="Times New Roman"/>
                <w:b/>
                <w:color w:val="00000A"/>
                <w:sz w:val="24"/>
                <w:shd w:val="clear" w:color="auto" w:fill="FFFFFF"/>
              </w:rPr>
              <w:t xml:space="preserve"> </w:t>
            </w:r>
            <w:r>
              <w:rPr>
                <w:rStyle w:val="a3"/>
                <w:rFonts w:ascii="Times New Roman" w:eastAsia="Calibri" w:hAnsi="Times New Roman" w:cs="Times New Roman"/>
                <w:b/>
                <w:color w:val="00000A"/>
                <w:sz w:val="24"/>
                <w:shd w:val="clear" w:color="auto" w:fill="FFFFFF"/>
              </w:rPr>
              <w:t>дільниця</w:t>
            </w:r>
          </w:p>
          <w:p w14:paraId="0B9BD46A" w14:textId="77777777" w:rsidR="00D17A91" w:rsidRDefault="00FE7674">
            <w:pPr>
              <w:pStyle w:val="Standard"/>
              <w:spacing w:line="100" w:lineRule="atLeast"/>
            </w:pPr>
            <w:r>
              <w:rPr>
                <w:rStyle w:val="a3"/>
                <w:rFonts w:ascii="Times New Roman" w:eastAsia="Calibri" w:hAnsi="Times New Roman" w:cs="Times New Roman"/>
                <w:b/>
                <w:color w:val="00000A"/>
                <w:sz w:val="24"/>
                <w:shd w:val="clear" w:color="auto" w:fill="FFFFFF"/>
              </w:rPr>
              <w:t>Навчальні</w:t>
            </w:r>
            <w:r>
              <w:rPr>
                <w:rStyle w:val="a3"/>
                <w:rFonts w:ascii="Times New Roman" w:eastAsia="Liberation Serif" w:hAnsi="Times New Roman" w:cs="Times New Roman"/>
                <w:b/>
                <w:color w:val="00000A"/>
                <w:sz w:val="24"/>
                <w:shd w:val="clear" w:color="auto" w:fill="FFFFFF"/>
              </w:rPr>
              <w:t xml:space="preserve"> </w:t>
            </w:r>
            <w:r>
              <w:rPr>
                <w:rStyle w:val="a3"/>
                <w:rFonts w:ascii="Times New Roman" w:eastAsia="Calibri" w:hAnsi="Times New Roman" w:cs="Times New Roman"/>
                <w:b/>
                <w:color w:val="00000A"/>
                <w:sz w:val="24"/>
                <w:shd w:val="clear" w:color="auto" w:fill="FFFFFF"/>
              </w:rPr>
              <w:t>місця</w:t>
            </w:r>
            <w:r>
              <w:rPr>
                <w:rStyle w:val="a3"/>
                <w:rFonts w:ascii="Times New Roman" w:eastAsia="Liberation Serif" w:hAnsi="Times New Roman" w:cs="Times New Roman"/>
                <w:b/>
                <w:color w:val="00000A"/>
                <w:sz w:val="24"/>
                <w:shd w:val="clear" w:color="auto" w:fill="FFFFFF"/>
              </w:rPr>
              <w:t xml:space="preserve"> </w:t>
            </w:r>
            <w:r>
              <w:rPr>
                <w:rStyle w:val="a3"/>
                <w:rFonts w:ascii="Times New Roman" w:eastAsia="Calibri" w:hAnsi="Times New Roman" w:cs="Times New Roman"/>
                <w:b/>
                <w:color w:val="00000A"/>
                <w:sz w:val="24"/>
                <w:shd w:val="clear" w:color="auto" w:fill="FFFFFF"/>
              </w:rPr>
              <w:t>для</w:t>
            </w:r>
            <w:r>
              <w:rPr>
                <w:rStyle w:val="a3"/>
                <w:rFonts w:ascii="Times New Roman" w:eastAsia="Liberation Serif" w:hAnsi="Times New Roman" w:cs="Times New Roman"/>
                <w:b/>
                <w:color w:val="00000A"/>
                <w:sz w:val="24"/>
                <w:shd w:val="clear" w:color="auto" w:fill="FFFFFF"/>
              </w:rPr>
              <w:t xml:space="preserve"> </w:t>
            </w:r>
            <w:r>
              <w:rPr>
                <w:rStyle w:val="a3"/>
                <w:rFonts w:ascii="Times New Roman" w:eastAsia="Calibri" w:hAnsi="Times New Roman" w:cs="Times New Roman"/>
                <w:b/>
                <w:color w:val="00000A"/>
                <w:sz w:val="24"/>
                <w:shd w:val="clear" w:color="auto" w:fill="FFFFFF"/>
              </w:rPr>
              <w:t>відпрацювання</w:t>
            </w:r>
            <w:r>
              <w:rPr>
                <w:rStyle w:val="a3"/>
                <w:rFonts w:ascii="Times New Roman" w:eastAsia="Liberation Serif" w:hAnsi="Times New Roman" w:cs="Times New Roman"/>
                <w:b/>
                <w:color w:val="00000A"/>
                <w:sz w:val="24"/>
                <w:shd w:val="clear" w:color="auto" w:fill="FFFFFF"/>
              </w:rPr>
              <w:t xml:space="preserve"> </w:t>
            </w:r>
            <w:r>
              <w:rPr>
                <w:rStyle w:val="a3"/>
                <w:rFonts w:ascii="Times New Roman" w:eastAsia="Calibri" w:hAnsi="Times New Roman" w:cs="Times New Roman"/>
                <w:b/>
                <w:color w:val="00000A"/>
                <w:sz w:val="24"/>
                <w:shd w:val="clear" w:color="auto" w:fill="FFFFFF"/>
              </w:rPr>
              <w:t>вправ</w:t>
            </w:r>
            <w:r>
              <w:rPr>
                <w:rStyle w:val="a3"/>
                <w:rFonts w:ascii="Times New Roman" w:eastAsia="Liberation Serif" w:hAnsi="Times New Roman" w:cs="Times New Roman"/>
                <w:b/>
                <w:color w:val="00000A"/>
                <w:sz w:val="24"/>
                <w:shd w:val="clear" w:color="auto" w:fill="FFFFFF"/>
              </w:rPr>
              <w:t>:</w:t>
            </w:r>
          </w:p>
        </w:tc>
      </w:tr>
      <w:tr w:rsidR="00D17A91" w14:paraId="18D2FF50"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92B37BB"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1</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A05A62C" w14:textId="77777777" w:rsidR="00D17A91" w:rsidRDefault="00FE7674">
            <w:pPr>
              <w:pStyle w:val="Standard"/>
              <w:spacing w:line="100" w:lineRule="atLeast"/>
            </w:pPr>
            <w:r>
              <w:rPr>
                <w:rStyle w:val="a3"/>
                <w:rFonts w:ascii="Times New Roman" w:eastAsia="Calibri" w:hAnsi="Times New Roman" w:cs="Times New Roman"/>
                <w:color w:val="00000A"/>
                <w:sz w:val="24"/>
                <w:shd w:val="clear" w:color="auto" w:fill="FFFFFF"/>
              </w:rPr>
              <w:t>Відбору</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проб</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Arial" w:hAnsi="Times New Roman" w:cs="Times New Roman"/>
                <w:color w:val="00000A"/>
                <w:sz w:val="24"/>
                <w:shd w:val="clear" w:color="auto" w:fill="FFFFFF"/>
              </w:rPr>
              <w:t xml:space="preserve">ґрунту, </w:t>
            </w:r>
            <w:r>
              <w:rPr>
                <w:rStyle w:val="a3"/>
                <w:rFonts w:ascii="Times New Roman" w:eastAsia="Calibri" w:hAnsi="Times New Roman" w:cs="Times New Roman"/>
                <w:color w:val="00000A"/>
                <w:sz w:val="24"/>
                <w:shd w:val="clear" w:color="auto" w:fill="FFFFFF"/>
              </w:rPr>
              <w:t>води, харчових продуктів та фуражу</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5C4CA64"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9952118"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9234320"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4BC235F0"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1996DFC"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2</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61D5928" w14:textId="77777777" w:rsidR="00D17A91" w:rsidRDefault="00FE7674">
            <w:pPr>
              <w:pStyle w:val="Standard"/>
              <w:spacing w:line="100" w:lineRule="atLeast"/>
            </w:pPr>
            <w:r>
              <w:rPr>
                <w:rStyle w:val="a3"/>
                <w:rFonts w:ascii="Times New Roman" w:eastAsia="Calibri" w:hAnsi="Times New Roman" w:cs="Times New Roman"/>
                <w:color w:val="00000A"/>
                <w:sz w:val="24"/>
                <w:shd w:val="clear" w:color="auto" w:fill="FFFFFF"/>
              </w:rPr>
              <w:t>Роботи</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з</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приладами</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радіаційної</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та</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хімічної</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розвідки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EF209B4"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66B24BE"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76D6B82"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08C522D"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49C1E9D"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3</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44F527D" w14:textId="77777777" w:rsidR="00D17A91" w:rsidRDefault="00FE7674">
            <w:pPr>
              <w:pStyle w:val="Standard"/>
              <w:spacing w:line="100" w:lineRule="atLeast"/>
            </w:pPr>
            <w:r>
              <w:rPr>
                <w:rStyle w:val="a3"/>
                <w:rFonts w:ascii="Times New Roman" w:eastAsia="Calibri" w:hAnsi="Times New Roman" w:cs="Times New Roman"/>
                <w:color w:val="00000A"/>
                <w:sz w:val="24"/>
                <w:shd w:val="clear" w:color="auto" w:fill="FFFFFF"/>
              </w:rPr>
              <w:t>Проведення</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спеціального</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оброблення</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деконтамінації</w:t>
            </w:r>
            <w:r>
              <w:rPr>
                <w:rStyle w:val="a3"/>
                <w:rFonts w:ascii="Times New Roman" w:eastAsia="Liberation Serif" w:hAnsi="Times New Roman" w:cs="Times New Roman"/>
                <w:color w:val="00000A"/>
                <w:sz w:val="24"/>
                <w:shd w:val="clear" w:color="auto" w:fill="FFFFFF"/>
              </w:rPr>
              <w:t>)</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21C5D28"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52E6F8B"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17A012F"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747E90C6"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239439E"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4</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9E3D1E1" w14:textId="77777777" w:rsidR="00D17A91" w:rsidRDefault="00FE7674">
            <w:pPr>
              <w:pStyle w:val="Standard"/>
              <w:spacing w:line="100" w:lineRule="atLeast"/>
            </w:pPr>
            <w:r>
              <w:rPr>
                <w:rStyle w:val="a3"/>
                <w:rFonts w:ascii="Times New Roman" w:eastAsia="Calibri" w:hAnsi="Times New Roman" w:cs="Times New Roman"/>
                <w:color w:val="00000A"/>
                <w:sz w:val="24"/>
                <w:shd w:val="clear" w:color="auto" w:fill="FFFFFF"/>
              </w:rPr>
              <w:t>Розгортання</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спеціальної</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техніки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3F75CAD"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3AB0FF5"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490078E"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06A34D45"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684F2FE" w14:textId="77777777" w:rsidR="00D17A91" w:rsidRDefault="00FE7674">
            <w:pPr>
              <w:pStyle w:val="Standard"/>
              <w:snapToGrid w:val="0"/>
              <w:spacing w:line="100" w:lineRule="atLeast"/>
              <w:ind w:left="38"/>
              <w:jc w:val="center"/>
              <w:rPr>
                <w:rFonts w:ascii="Times New Roman" w:eastAsia="Calibri" w:hAnsi="Times New Roman" w:cs="Times New Roman"/>
              </w:rPr>
            </w:pPr>
            <w:r>
              <w:rPr>
                <w:rFonts w:ascii="Times New Roman" w:eastAsia="Calibri" w:hAnsi="Times New Roman" w:cs="Times New Roman"/>
              </w:rPr>
              <w:t>5</w:t>
            </w: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56AC5E1" w14:textId="77777777" w:rsidR="00D17A91" w:rsidRDefault="00FE7674">
            <w:pPr>
              <w:pStyle w:val="Standard"/>
              <w:spacing w:line="100" w:lineRule="atLeast"/>
            </w:pPr>
            <w:r>
              <w:rPr>
                <w:rStyle w:val="a3"/>
                <w:rFonts w:ascii="Times New Roman" w:eastAsia="Calibri" w:hAnsi="Times New Roman" w:cs="Times New Roman"/>
                <w:color w:val="00000A"/>
                <w:sz w:val="24"/>
                <w:shd w:val="clear" w:color="auto" w:fill="FFFFFF"/>
              </w:rPr>
              <w:t>Проведення</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радіаційної</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та</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хімічної</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розвідки</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з</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визначенням</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меж</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зон</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радіоактивного</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та</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хімічного</w:t>
            </w:r>
            <w:r>
              <w:rPr>
                <w:rStyle w:val="a3"/>
                <w:rFonts w:ascii="Times New Roman" w:eastAsia="Liberation Serif" w:hAnsi="Times New Roman" w:cs="Times New Roman"/>
                <w:color w:val="00000A"/>
                <w:sz w:val="24"/>
                <w:shd w:val="clear" w:color="auto" w:fill="FFFFFF"/>
              </w:rPr>
              <w:t xml:space="preserve"> </w:t>
            </w:r>
            <w:r>
              <w:rPr>
                <w:rStyle w:val="a3"/>
                <w:rFonts w:ascii="Times New Roman" w:eastAsia="Calibri" w:hAnsi="Times New Roman" w:cs="Times New Roman"/>
                <w:color w:val="00000A"/>
                <w:sz w:val="24"/>
                <w:shd w:val="clear" w:color="auto" w:fill="FFFFFF"/>
              </w:rPr>
              <w:t>забруднення</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C3606C8"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FAEE96C" w14:textId="77777777" w:rsidR="00D17A91" w:rsidRDefault="00FE7674">
            <w:pPr>
              <w:pStyle w:val="Standard"/>
              <w:spacing w:line="100" w:lineRule="atLeast"/>
              <w:jc w:val="center"/>
              <w:rPr>
                <w:rFonts w:ascii="Times New Roman" w:eastAsia="Liberation Serif" w:hAnsi="Times New Roman" w:cs="Times New Roman"/>
                <w:color w:val="00000A"/>
                <w:sz w:val="24"/>
              </w:rPr>
            </w:pPr>
            <w:r>
              <w:rPr>
                <w:rFonts w:ascii="Times New Roman" w:eastAsia="Liberation Serif" w:hAnsi="Times New Roman" w:cs="Times New Roman"/>
                <w:color w:val="00000A"/>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3D81A4" w14:textId="77777777" w:rsidR="00D17A91" w:rsidRDefault="00D17A91">
            <w:pPr>
              <w:pStyle w:val="Standard"/>
              <w:snapToGrid w:val="0"/>
              <w:spacing w:line="100" w:lineRule="atLeast"/>
              <w:jc w:val="center"/>
              <w:rPr>
                <w:rFonts w:ascii="Times New Roman" w:eastAsia="Calibri" w:hAnsi="Times New Roman" w:cs="Times New Roman"/>
              </w:rPr>
            </w:pPr>
          </w:p>
        </w:tc>
      </w:tr>
      <w:tr w:rsidR="00D17A91" w14:paraId="30E7C291"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1D7F7A1" w14:textId="77777777" w:rsidR="00D17A91" w:rsidRDefault="00D17A91">
            <w:pPr>
              <w:pStyle w:val="Standard"/>
              <w:snapToGrid w:val="0"/>
              <w:spacing w:line="100" w:lineRule="atLeast"/>
              <w:rPr>
                <w:rFonts w:ascii="Times New Roman" w:eastAsia="Calibri" w:hAnsi="Times New Roman" w:cs="Times New Roman"/>
              </w:rPr>
            </w:pP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543B1BC" w14:textId="77777777" w:rsidR="00D17A91" w:rsidRDefault="00FE7674">
            <w:pPr>
              <w:pStyle w:val="Standard"/>
              <w:spacing w:line="100" w:lineRule="atLeast"/>
              <w:ind w:right="10" w:firstLine="5"/>
              <w:rPr>
                <w:rFonts w:ascii="Times New Roman" w:eastAsia="Calibri" w:hAnsi="Times New Roman" w:cs="Times New Roman"/>
                <w:b/>
                <w:color w:val="00000A"/>
                <w:sz w:val="24"/>
                <w:shd w:val="clear" w:color="auto" w:fill="FFFFFF"/>
              </w:rPr>
            </w:pPr>
            <w:r>
              <w:rPr>
                <w:rFonts w:ascii="Times New Roman" w:eastAsia="Calibri" w:hAnsi="Times New Roman" w:cs="Times New Roman"/>
                <w:b/>
                <w:color w:val="00000A"/>
                <w:sz w:val="24"/>
                <w:shd w:val="clear" w:color="auto" w:fill="FFFFFF"/>
              </w:rPr>
              <w:t>Плакати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1062F65"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5551513"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C165C81" w14:textId="04DF3206" w:rsidR="00D17A91" w:rsidRDefault="006F599A">
            <w:pPr>
              <w:pStyle w:val="Standard"/>
              <w:spacing w:line="100" w:lineRule="atLeast"/>
              <w:jc w:val="center"/>
            </w:pPr>
            <w:r>
              <w:rPr>
                <w:rStyle w:val="a3"/>
                <w:rFonts w:ascii="Times New Roman" w:eastAsia="Calibri" w:hAnsi="Times New Roman" w:cs="Times New Roman"/>
                <w:color w:val="00000A"/>
                <w:sz w:val="24"/>
              </w:rPr>
              <w:t>У разі</w:t>
            </w:r>
            <w:r w:rsidR="00FE7674">
              <w:rPr>
                <w:rStyle w:val="a3"/>
                <w:rFonts w:ascii="Times New Roman" w:eastAsia="Liberation Serif" w:hAnsi="Times New Roman" w:cs="Times New Roman"/>
                <w:color w:val="00000A"/>
                <w:sz w:val="24"/>
              </w:rPr>
              <w:t xml:space="preserve"> </w:t>
            </w:r>
            <w:r w:rsidR="00FE7674">
              <w:rPr>
                <w:rStyle w:val="a3"/>
                <w:rFonts w:ascii="Times New Roman" w:eastAsia="Calibri" w:hAnsi="Times New Roman" w:cs="Times New Roman"/>
                <w:color w:val="00000A"/>
                <w:sz w:val="24"/>
              </w:rPr>
              <w:t>необхідніст</w:t>
            </w:r>
            <w:r>
              <w:rPr>
                <w:rStyle w:val="a3"/>
                <w:rFonts w:ascii="Times New Roman" w:eastAsia="Calibri" w:hAnsi="Times New Roman" w:cs="Times New Roman"/>
                <w:color w:val="00000A"/>
                <w:sz w:val="24"/>
              </w:rPr>
              <w:t>і</w:t>
            </w:r>
          </w:p>
        </w:tc>
      </w:tr>
      <w:tr w:rsidR="00D17A91" w14:paraId="7F2CF8E6"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61FF856" w14:textId="77777777" w:rsidR="00D17A91" w:rsidRDefault="00D17A91">
            <w:pPr>
              <w:pStyle w:val="Standard"/>
              <w:snapToGrid w:val="0"/>
              <w:spacing w:line="100" w:lineRule="atLeast"/>
              <w:rPr>
                <w:rFonts w:ascii="Times New Roman" w:eastAsia="Calibri" w:hAnsi="Times New Roman" w:cs="Times New Roman"/>
              </w:rPr>
            </w:pP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386D5E8" w14:textId="77777777" w:rsidR="00D17A91" w:rsidRDefault="00FE7674">
            <w:pPr>
              <w:pStyle w:val="Standard"/>
              <w:tabs>
                <w:tab w:val="left" w:pos="413"/>
              </w:tabs>
              <w:spacing w:line="100" w:lineRule="atLeast"/>
              <w:rPr>
                <w:rFonts w:ascii="Times New Roman" w:eastAsia="Calibri" w:hAnsi="Times New Roman" w:cs="Times New Roman"/>
                <w:b/>
                <w:color w:val="00000A"/>
                <w:sz w:val="24"/>
                <w:shd w:val="clear" w:color="auto" w:fill="FFFFFF"/>
              </w:rPr>
            </w:pPr>
            <w:r>
              <w:rPr>
                <w:rFonts w:ascii="Times New Roman" w:eastAsia="Calibri" w:hAnsi="Times New Roman" w:cs="Times New Roman"/>
                <w:b/>
                <w:color w:val="00000A"/>
                <w:sz w:val="24"/>
                <w:shd w:val="clear" w:color="auto" w:fill="FFFFFF"/>
              </w:rPr>
              <w:t>Стенди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6C8F6E0"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6B3E82A"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EDE3F3E" w14:textId="77777777" w:rsidR="00D17A91" w:rsidRDefault="00D17A91"/>
        </w:tc>
      </w:tr>
      <w:tr w:rsidR="00D17A91" w14:paraId="5BCD9A16" w14:textId="77777777">
        <w:trPr>
          <w:trHeight w:val="330"/>
        </w:trPr>
        <w:tc>
          <w:tcPr>
            <w:tcW w:w="10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B55856A" w14:textId="77777777" w:rsidR="00D17A91" w:rsidRDefault="00D17A91">
            <w:pPr>
              <w:pStyle w:val="Standard"/>
              <w:snapToGrid w:val="0"/>
              <w:spacing w:line="100" w:lineRule="atLeast"/>
              <w:rPr>
                <w:rFonts w:ascii="Times New Roman" w:eastAsia="Calibri" w:hAnsi="Times New Roman" w:cs="Times New Roman"/>
              </w:rPr>
            </w:pPr>
          </w:p>
        </w:tc>
        <w:tc>
          <w:tcPr>
            <w:tcW w:w="46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AEC2913" w14:textId="77777777" w:rsidR="00D17A91" w:rsidRDefault="00FE7674">
            <w:pPr>
              <w:pStyle w:val="Standard"/>
              <w:tabs>
                <w:tab w:val="left" w:pos="413"/>
              </w:tabs>
              <w:spacing w:line="100" w:lineRule="atLeast"/>
              <w:rPr>
                <w:rFonts w:ascii="Times New Roman" w:eastAsia="Calibri" w:hAnsi="Times New Roman" w:cs="Times New Roman"/>
                <w:b/>
                <w:color w:val="00000A"/>
                <w:sz w:val="24"/>
                <w:shd w:val="clear" w:color="auto" w:fill="FFFFFF"/>
              </w:rPr>
            </w:pPr>
            <w:r>
              <w:rPr>
                <w:rFonts w:ascii="Times New Roman" w:eastAsia="Calibri" w:hAnsi="Times New Roman" w:cs="Times New Roman"/>
                <w:b/>
                <w:color w:val="00000A"/>
                <w:sz w:val="24"/>
                <w:shd w:val="clear" w:color="auto" w:fill="FFFFFF"/>
              </w:rPr>
              <w:t>Макети</w:t>
            </w:r>
          </w:p>
        </w:tc>
        <w:tc>
          <w:tcPr>
            <w:tcW w:w="16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0F0713A" w14:textId="77777777" w:rsidR="00D17A91" w:rsidRDefault="00D17A91">
            <w:pPr>
              <w:pStyle w:val="Standard"/>
              <w:snapToGrid w:val="0"/>
              <w:spacing w:line="100" w:lineRule="atLeast"/>
              <w:jc w:val="center"/>
              <w:rPr>
                <w:rFonts w:ascii="Times New Roman" w:eastAsia="Calibri" w:hAnsi="Times New Roman" w:cs="Times New Roman"/>
              </w:rPr>
            </w:pPr>
          </w:p>
        </w:tc>
        <w:tc>
          <w:tcPr>
            <w:tcW w:w="16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334A82B" w14:textId="77777777" w:rsidR="00D17A91" w:rsidRDefault="00D17A91">
            <w:pPr>
              <w:pStyle w:val="Standard"/>
              <w:snapToGrid w:val="0"/>
              <w:spacing w:line="100" w:lineRule="atLeast"/>
              <w:jc w:val="center"/>
              <w:rPr>
                <w:rFonts w:ascii="Times New Roman" w:eastAsia="Calibri" w:hAnsi="Times New Roman" w:cs="Times New Roman"/>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6245B41" w14:textId="77777777" w:rsidR="00D17A91" w:rsidRDefault="00D17A91"/>
        </w:tc>
      </w:tr>
    </w:tbl>
    <w:p w14:paraId="799D3726" w14:textId="77777777" w:rsidR="00D17A91" w:rsidRDefault="00D17A91">
      <w:pPr>
        <w:pStyle w:val="Standard"/>
        <w:spacing w:line="100" w:lineRule="atLeast"/>
        <w:rPr>
          <w:rFonts w:ascii="Times New Roman" w:eastAsia="Calibri" w:hAnsi="Times New Roman" w:cs="Times New Roman"/>
        </w:rPr>
      </w:pPr>
    </w:p>
    <w:p w14:paraId="1F59A1FF" w14:textId="77777777" w:rsidR="00D17A91" w:rsidRDefault="00D17A91">
      <w:pPr>
        <w:pStyle w:val="Standard"/>
        <w:spacing w:line="100" w:lineRule="atLeast"/>
        <w:ind w:firstLine="567"/>
        <w:jc w:val="center"/>
        <w:rPr>
          <w:rFonts w:ascii="Times New Roman" w:eastAsia="Calibri" w:hAnsi="Times New Roman" w:cs="Times New Roman"/>
        </w:rPr>
      </w:pPr>
    </w:p>
    <w:p w14:paraId="4CA86A69" w14:textId="77777777" w:rsidR="00D17A91" w:rsidRDefault="00D17A91">
      <w:pPr>
        <w:pStyle w:val="Standard"/>
        <w:spacing w:line="100" w:lineRule="atLeast"/>
        <w:ind w:firstLine="567"/>
        <w:jc w:val="center"/>
        <w:rPr>
          <w:rFonts w:ascii="Times New Roman" w:eastAsia="Calibri" w:hAnsi="Times New Roman" w:cs="Times New Roman"/>
        </w:rPr>
      </w:pPr>
    </w:p>
    <w:p w14:paraId="74070F84" w14:textId="77777777" w:rsidR="00D17A91" w:rsidRDefault="00D17A91">
      <w:pPr>
        <w:pStyle w:val="Standard"/>
        <w:spacing w:line="100" w:lineRule="atLeast"/>
        <w:ind w:firstLine="567"/>
        <w:jc w:val="center"/>
        <w:rPr>
          <w:rFonts w:ascii="Times New Roman" w:eastAsia="Calibri" w:hAnsi="Times New Roman" w:cs="Times New Roman"/>
        </w:rPr>
      </w:pPr>
    </w:p>
    <w:sectPr w:rsidR="00D17A91">
      <w:footerReference w:type="default" r:id="rId10"/>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25C5" w14:textId="77777777" w:rsidR="00FE7674" w:rsidRDefault="00FE7674">
      <w:r>
        <w:separator/>
      </w:r>
    </w:p>
  </w:endnote>
  <w:endnote w:type="continuationSeparator" w:id="0">
    <w:p w14:paraId="776CCAE8" w14:textId="77777777" w:rsidR="00FE7674" w:rsidRDefault="00FE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DejaVu Sans">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Segoe Print"/>
    <w:charset w:val="00"/>
    <w:family w:val="roman"/>
    <w:pitch w:val="variable"/>
  </w:font>
  <w:font w:name="Lohit Devanagari">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TimesNewRomanPSM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F173" w14:textId="77777777" w:rsidR="00FE7674" w:rsidRDefault="00FE7674">
    <w:pPr>
      <w:pStyle w:val="aa"/>
      <w:jc w:val="center"/>
    </w:pPr>
    <w:r>
      <w:fldChar w:fldCharType="begin"/>
    </w:r>
    <w:r>
      <w:instrText xml:space="preserve"> PAGE </w:instrText>
    </w:r>
    <w:r>
      <w:fldChar w:fldCharType="separate"/>
    </w:r>
    <w:r>
      <w:t>3</w:t>
    </w:r>
    <w:r>
      <w:fldChar w:fldCharType="end"/>
    </w:r>
  </w:p>
  <w:p w14:paraId="1515A624" w14:textId="77777777" w:rsidR="00FE7674" w:rsidRDefault="00FE76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B02A" w14:textId="77777777" w:rsidR="00FE7674" w:rsidRDefault="00FE7674">
      <w:r>
        <w:rPr>
          <w:color w:val="000000"/>
        </w:rPr>
        <w:separator/>
      </w:r>
    </w:p>
  </w:footnote>
  <w:footnote w:type="continuationSeparator" w:id="0">
    <w:p w14:paraId="538CA0A0" w14:textId="77777777" w:rsidR="00FE7674" w:rsidRDefault="00FE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7F7"/>
    <w:multiLevelType w:val="multilevel"/>
    <w:tmpl w:val="F05A327A"/>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8559F8"/>
    <w:multiLevelType w:val="multilevel"/>
    <w:tmpl w:val="8CA4F5C8"/>
    <w:styleLink w:val="WW8Num2"/>
    <w:lvl w:ilvl="0">
      <w:start w:val="1"/>
      <w:numFmt w:val="decimal"/>
      <w:lvlText w:val="%1."/>
      <w:lvlJc w:val="left"/>
      <w:pPr>
        <w:ind w:left="605" w:hanging="360"/>
      </w:pPr>
    </w:lvl>
    <w:lvl w:ilvl="1">
      <w:start w:val="1"/>
      <w:numFmt w:val="decimal"/>
      <w:lvlText w:val="%2."/>
      <w:lvlJc w:val="left"/>
      <w:pPr>
        <w:ind w:left="965" w:hanging="360"/>
      </w:pPr>
    </w:lvl>
    <w:lvl w:ilvl="2">
      <w:start w:val="1"/>
      <w:numFmt w:val="decimal"/>
      <w:lvlText w:val="%3."/>
      <w:lvlJc w:val="left"/>
      <w:pPr>
        <w:ind w:left="1325" w:hanging="360"/>
      </w:pPr>
    </w:lvl>
    <w:lvl w:ilvl="3">
      <w:start w:val="1"/>
      <w:numFmt w:val="decimal"/>
      <w:lvlText w:val="%4."/>
      <w:lvlJc w:val="left"/>
      <w:pPr>
        <w:ind w:left="1685" w:hanging="360"/>
      </w:pPr>
    </w:lvl>
    <w:lvl w:ilvl="4">
      <w:start w:val="1"/>
      <w:numFmt w:val="decimal"/>
      <w:lvlText w:val="%5."/>
      <w:lvlJc w:val="left"/>
      <w:pPr>
        <w:ind w:left="2045" w:hanging="360"/>
      </w:pPr>
    </w:lvl>
    <w:lvl w:ilvl="5">
      <w:start w:val="1"/>
      <w:numFmt w:val="decimal"/>
      <w:lvlText w:val="%6."/>
      <w:lvlJc w:val="left"/>
      <w:pPr>
        <w:ind w:left="2405" w:hanging="360"/>
      </w:pPr>
    </w:lvl>
    <w:lvl w:ilvl="6">
      <w:start w:val="1"/>
      <w:numFmt w:val="decimal"/>
      <w:lvlText w:val="%7."/>
      <w:lvlJc w:val="left"/>
      <w:pPr>
        <w:ind w:left="2765" w:hanging="360"/>
      </w:pPr>
    </w:lvl>
    <w:lvl w:ilvl="7">
      <w:start w:val="1"/>
      <w:numFmt w:val="decimal"/>
      <w:lvlText w:val="%8."/>
      <w:lvlJc w:val="left"/>
      <w:pPr>
        <w:ind w:left="3125" w:hanging="360"/>
      </w:pPr>
    </w:lvl>
    <w:lvl w:ilvl="8">
      <w:start w:val="1"/>
      <w:numFmt w:val="decimal"/>
      <w:lvlText w:val="%9."/>
      <w:lvlJc w:val="left"/>
      <w:pPr>
        <w:ind w:left="3485" w:hanging="360"/>
      </w:pPr>
    </w:lvl>
  </w:abstractNum>
  <w:abstractNum w:abstractNumId="2" w15:restartNumberingAfterBreak="0">
    <w:nsid w:val="125219CC"/>
    <w:multiLevelType w:val="multilevel"/>
    <w:tmpl w:val="A6FA560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D89616C"/>
    <w:multiLevelType w:val="multilevel"/>
    <w:tmpl w:val="64C079AA"/>
    <w:styleLink w:val="WW8Num1"/>
    <w:lvl w:ilvl="0">
      <w:start w:val="1"/>
      <w:numFmt w:val="decimal"/>
      <w:lvlText w:val="%1."/>
      <w:lvlJc w:val="left"/>
      <w:pPr>
        <w:ind w:left="0" w:hanging="360"/>
      </w:pPr>
    </w:lvl>
    <w:lvl w:ilvl="1">
      <w:start w:val="1"/>
      <w:numFmt w:val="decimal"/>
      <w:lvlText w:val="%2."/>
      <w:lvlJc w:val="left"/>
      <w:pPr>
        <w:ind w:left="360" w:hanging="360"/>
      </w:p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4" w15:restartNumberingAfterBreak="0">
    <w:nsid w:val="664B13DF"/>
    <w:multiLevelType w:val="multilevel"/>
    <w:tmpl w:val="0ED68D00"/>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76160A90"/>
    <w:multiLevelType w:val="multilevel"/>
    <w:tmpl w:val="D7E64592"/>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05744630">
    <w:abstractNumId w:val="3"/>
  </w:num>
  <w:num w:numId="2" w16cid:durableId="1224218938">
    <w:abstractNumId w:val="1"/>
  </w:num>
  <w:num w:numId="3" w16cid:durableId="934363300">
    <w:abstractNumId w:val="5"/>
  </w:num>
  <w:num w:numId="4" w16cid:durableId="1846551280">
    <w:abstractNumId w:val="0"/>
  </w:num>
  <w:num w:numId="5" w16cid:durableId="88818631">
    <w:abstractNumId w:val="2"/>
  </w:num>
  <w:num w:numId="6" w16cid:durableId="1422068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91"/>
    <w:rsid w:val="00054A8F"/>
    <w:rsid w:val="000A15B6"/>
    <w:rsid w:val="000C1553"/>
    <w:rsid w:val="000C78B5"/>
    <w:rsid w:val="000E26B6"/>
    <w:rsid w:val="00112DB0"/>
    <w:rsid w:val="00143BCA"/>
    <w:rsid w:val="001448CC"/>
    <w:rsid w:val="001835AD"/>
    <w:rsid w:val="00195642"/>
    <w:rsid w:val="001A2C30"/>
    <w:rsid w:val="001C0FD8"/>
    <w:rsid w:val="00215262"/>
    <w:rsid w:val="002249D6"/>
    <w:rsid w:val="0025429A"/>
    <w:rsid w:val="00266806"/>
    <w:rsid w:val="00294468"/>
    <w:rsid w:val="002A1D08"/>
    <w:rsid w:val="002D1EB1"/>
    <w:rsid w:val="002E1E1C"/>
    <w:rsid w:val="002E1F66"/>
    <w:rsid w:val="002E21B2"/>
    <w:rsid w:val="00310C8B"/>
    <w:rsid w:val="003372C9"/>
    <w:rsid w:val="0034331A"/>
    <w:rsid w:val="00345819"/>
    <w:rsid w:val="00350422"/>
    <w:rsid w:val="003B3066"/>
    <w:rsid w:val="003C101A"/>
    <w:rsid w:val="00403EBF"/>
    <w:rsid w:val="00414485"/>
    <w:rsid w:val="0042035C"/>
    <w:rsid w:val="00440D8F"/>
    <w:rsid w:val="0045140A"/>
    <w:rsid w:val="004542B7"/>
    <w:rsid w:val="004572FA"/>
    <w:rsid w:val="0045731B"/>
    <w:rsid w:val="00477D01"/>
    <w:rsid w:val="004836BE"/>
    <w:rsid w:val="004A3559"/>
    <w:rsid w:val="004C5439"/>
    <w:rsid w:val="004D7120"/>
    <w:rsid w:val="00500393"/>
    <w:rsid w:val="00556857"/>
    <w:rsid w:val="00567BD6"/>
    <w:rsid w:val="00571085"/>
    <w:rsid w:val="00585429"/>
    <w:rsid w:val="005B246B"/>
    <w:rsid w:val="005D00A8"/>
    <w:rsid w:val="005D16C0"/>
    <w:rsid w:val="005D76B4"/>
    <w:rsid w:val="005D7FC3"/>
    <w:rsid w:val="0060123A"/>
    <w:rsid w:val="00614ED0"/>
    <w:rsid w:val="00640821"/>
    <w:rsid w:val="00664356"/>
    <w:rsid w:val="00676A5E"/>
    <w:rsid w:val="006C1103"/>
    <w:rsid w:val="006D0127"/>
    <w:rsid w:val="006D1697"/>
    <w:rsid w:val="006E140B"/>
    <w:rsid w:val="006F599A"/>
    <w:rsid w:val="0072428A"/>
    <w:rsid w:val="00733421"/>
    <w:rsid w:val="00743FC7"/>
    <w:rsid w:val="007550F8"/>
    <w:rsid w:val="007B25C5"/>
    <w:rsid w:val="007B4130"/>
    <w:rsid w:val="007B77F2"/>
    <w:rsid w:val="00800A5B"/>
    <w:rsid w:val="008404F5"/>
    <w:rsid w:val="00842C9C"/>
    <w:rsid w:val="00843837"/>
    <w:rsid w:val="00856660"/>
    <w:rsid w:val="00870ECE"/>
    <w:rsid w:val="008A088B"/>
    <w:rsid w:val="008A7236"/>
    <w:rsid w:val="008D7502"/>
    <w:rsid w:val="008E090A"/>
    <w:rsid w:val="008F7456"/>
    <w:rsid w:val="00915B59"/>
    <w:rsid w:val="0092475F"/>
    <w:rsid w:val="00990DB7"/>
    <w:rsid w:val="009A7AB6"/>
    <w:rsid w:val="009B046B"/>
    <w:rsid w:val="009D7759"/>
    <w:rsid w:val="009E5960"/>
    <w:rsid w:val="009F1F08"/>
    <w:rsid w:val="00A07F3E"/>
    <w:rsid w:val="00A526D5"/>
    <w:rsid w:val="00A55045"/>
    <w:rsid w:val="00A55333"/>
    <w:rsid w:val="00A87D62"/>
    <w:rsid w:val="00A925BB"/>
    <w:rsid w:val="00A96F7B"/>
    <w:rsid w:val="00AB1C5E"/>
    <w:rsid w:val="00AB44F3"/>
    <w:rsid w:val="00AC2823"/>
    <w:rsid w:val="00AE4330"/>
    <w:rsid w:val="00AF0FE8"/>
    <w:rsid w:val="00B025B3"/>
    <w:rsid w:val="00B06DCC"/>
    <w:rsid w:val="00B21915"/>
    <w:rsid w:val="00B65895"/>
    <w:rsid w:val="00B70B01"/>
    <w:rsid w:val="00B83D52"/>
    <w:rsid w:val="00BA2952"/>
    <w:rsid w:val="00BB3296"/>
    <w:rsid w:val="00C06926"/>
    <w:rsid w:val="00C074BE"/>
    <w:rsid w:val="00C42F55"/>
    <w:rsid w:val="00C6276C"/>
    <w:rsid w:val="00C76D6F"/>
    <w:rsid w:val="00C77006"/>
    <w:rsid w:val="00CC08A1"/>
    <w:rsid w:val="00D00FE3"/>
    <w:rsid w:val="00D17A91"/>
    <w:rsid w:val="00D379FF"/>
    <w:rsid w:val="00D74C3C"/>
    <w:rsid w:val="00D96274"/>
    <w:rsid w:val="00DE3976"/>
    <w:rsid w:val="00DE4AF9"/>
    <w:rsid w:val="00DF4800"/>
    <w:rsid w:val="00E01CAA"/>
    <w:rsid w:val="00E0684D"/>
    <w:rsid w:val="00E124B6"/>
    <w:rsid w:val="00E13957"/>
    <w:rsid w:val="00E17ABD"/>
    <w:rsid w:val="00E23375"/>
    <w:rsid w:val="00E720CF"/>
    <w:rsid w:val="00E77B46"/>
    <w:rsid w:val="00EB532C"/>
    <w:rsid w:val="00EC12C1"/>
    <w:rsid w:val="00EF0B9D"/>
    <w:rsid w:val="00F12F7A"/>
    <w:rsid w:val="00F427DD"/>
    <w:rsid w:val="00F50ADC"/>
    <w:rsid w:val="00F5264B"/>
    <w:rsid w:val="00F547F7"/>
    <w:rsid w:val="00F653DA"/>
    <w:rsid w:val="00F81026"/>
    <w:rsid w:val="00F8595C"/>
    <w:rsid w:val="00FE76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B32E09"/>
  <w15:docId w15:val="{53BDAF4D-749A-4E0D-A127-2F8125BF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uk-U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tyle>
  <w:style w:type="paragraph" w:customStyle="1" w:styleId="Standard">
    <w:name w:val="Standard"/>
    <w:pPr>
      <w:suppressAutoHyphens/>
    </w:pPr>
    <w:rPr>
      <w:rFonts w:ascii="Calibri" w:eastAsia="DejaVu Sans" w:hAnsi="Calibri" w:cs="Calibri"/>
      <w:color w:val="000000"/>
      <w:sz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40" w:line="276" w:lineRule="auto"/>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2">
    <w:name w:val="Без інтервалів2"/>
    <w:pPr>
      <w:widowControl/>
      <w:suppressAutoHyphens/>
    </w:pPr>
    <w:rPr>
      <w:rFonts w:ascii="Calibri" w:eastAsia="Calibri" w:hAnsi="Calibri" w:cs="Calibri"/>
      <w:sz w:val="22"/>
      <w:szCs w:val="22"/>
      <w:lang w:val="ru-RU" w:bidi="ar-SA"/>
    </w:rPr>
  </w:style>
  <w:style w:type="paragraph" w:customStyle="1" w:styleId="1">
    <w:name w:val="Абзац списка1"/>
    <w:basedOn w:val="Standard"/>
    <w:pPr>
      <w:ind w:left="720"/>
    </w:pPr>
  </w:style>
  <w:style w:type="paragraph" w:styleId="a6">
    <w:name w:val="List Paragraph"/>
    <w:basedOn w:val="Standard"/>
    <w:pPr>
      <w:autoSpaceDE w:val="0"/>
      <w:ind w:left="720"/>
      <w:textAlignment w:val="auto"/>
    </w:pPr>
    <w:rPr>
      <w:sz w:val="24"/>
    </w:rPr>
  </w:style>
  <w:style w:type="paragraph" w:customStyle="1" w:styleId="docdata">
    <w:name w:val="docdata"/>
    <w:basedOn w:val="Standard"/>
    <w:pPr>
      <w:spacing w:before="100" w:after="100"/>
    </w:pPr>
    <w:rPr>
      <w:rFonts w:ascii="Times New Roman" w:eastAsia="Times New Roman" w:hAnsi="Times New Roman" w:cs="Times New Roman"/>
      <w:sz w:val="24"/>
      <w:lang w:val="ru-RU" w:eastAsia="ru-RU"/>
    </w:rPr>
  </w:style>
  <w:style w:type="paragraph" w:customStyle="1" w:styleId="Standarduser">
    <w:name w:val="Standard (user)"/>
    <w:pPr>
      <w:widowControl/>
      <w:suppressAutoHyphens/>
    </w:pPr>
    <w:rPr>
      <w:rFonts w:ascii="Liberation Serif" w:eastAsia="Calibri" w:hAnsi="Liberation Serif" w:cs="Lohit Devanagari"/>
      <w:i/>
      <w:iCs/>
      <w:color w:val="00000A"/>
    </w:rPr>
  </w:style>
  <w:style w:type="paragraph" w:customStyle="1" w:styleId="TableContentsuser">
    <w:name w:val="Table Contents (user)"/>
    <w:basedOn w:val="Standarduser"/>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7">
    <w:name w:val="Основной шрифт абзаца"/>
  </w:style>
  <w:style w:type="character" w:customStyle="1" w:styleId="Internetlink">
    <w:name w:val="Internet link"/>
    <w:rPr>
      <w:color w:val="0000FF"/>
      <w:u w:val="single"/>
    </w:rPr>
  </w:style>
  <w:style w:type="character" w:customStyle="1" w:styleId="NumberingSymbols">
    <w:name w:val="Numbering Symbols"/>
  </w:style>
  <w:style w:type="paragraph" w:styleId="a8">
    <w:name w:val="header"/>
    <w:basedOn w:val="a"/>
    <w:pPr>
      <w:tabs>
        <w:tab w:val="center" w:pos="4819"/>
        <w:tab w:val="right" w:pos="9639"/>
      </w:tabs>
    </w:pPr>
    <w:rPr>
      <w:szCs w:val="21"/>
    </w:rPr>
  </w:style>
  <w:style w:type="character" w:customStyle="1" w:styleId="a9">
    <w:name w:val="Верхній колонтитул Знак"/>
    <w:basedOn w:val="a3"/>
    <w:rPr>
      <w:szCs w:val="21"/>
    </w:rPr>
  </w:style>
  <w:style w:type="paragraph" w:styleId="aa">
    <w:name w:val="footer"/>
    <w:basedOn w:val="a"/>
    <w:pPr>
      <w:tabs>
        <w:tab w:val="center" w:pos="4819"/>
        <w:tab w:val="right" w:pos="9639"/>
      </w:tabs>
    </w:pPr>
    <w:rPr>
      <w:szCs w:val="21"/>
    </w:rPr>
  </w:style>
  <w:style w:type="character" w:customStyle="1" w:styleId="ab">
    <w:name w:val="Нижній колонтитул Знак"/>
    <w:basedOn w:val="a3"/>
    <w:rPr>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2.rada.gov.ua/laws/show/z0231-0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18</Pages>
  <Words>22221</Words>
  <Characters>12667</Characters>
  <Application>Microsoft Office Word</Application>
  <DocSecurity>0</DocSecurity>
  <Lines>105</Lines>
  <Paragraphs>69</Paragraphs>
  <ScaleCrop>false</ScaleCrop>
  <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Лущик Катерина Миколаївна</dc:creator>
  <cp:lastModifiedBy>Katerina Lushchyk</cp:lastModifiedBy>
  <cp:revision>149</cp:revision>
  <dcterms:created xsi:type="dcterms:W3CDTF">2023-09-08T09:20:00Z</dcterms:created>
  <dcterms:modified xsi:type="dcterms:W3CDTF">2023-09-14T08:52:00Z</dcterms:modified>
</cp:coreProperties>
</file>