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1FB93" w14:textId="77777777" w:rsidR="008B5093" w:rsidRPr="005A7CDC" w:rsidRDefault="008B5093" w:rsidP="005A7CDC">
      <w:pPr>
        <w:spacing w:line="240" w:lineRule="auto"/>
        <w:ind w:firstLine="709"/>
        <w:jc w:val="right"/>
        <w:rPr>
          <w:rFonts w:ascii="Times New Roman" w:eastAsia="Times New Roman" w:hAnsi="Times New Roman" w:cs="Times New Roman"/>
          <w:caps/>
          <w:color w:val="000000" w:themeColor="text1"/>
          <w:sz w:val="28"/>
          <w:szCs w:val="28"/>
          <w:shd w:val="clear" w:color="auto" w:fill="FFFFFF"/>
          <w:lang w:eastAsia="uk-UA"/>
        </w:rPr>
      </w:pPr>
      <w:r w:rsidRPr="005A7CDC">
        <w:rPr>
          <w:rFonts w:ascii="Times New Roman" w:eastAsia="Times New Roman" w:hAnsi="Times New Roman" w:cs="Times New Roman"/>
          <w:caps/>
          <w:color w:val="000000" w:themeColor="text1"/>
          <w:sz w:val="28"/>
          <w:szCs w:val="28"/>
          <w:shd w:val="clear" w:color="auto" w:fill="FFFFFF"/>
          <w:lang w:eastAsia="uk-UA"/>
        </w:rPr>
        <w:t>Проєкт</w:t>
      </w:r>
    </w:p>
    <w:p w14:paraId="45CCFBC9" w14:textId="77777777" w:rsidR="008B5093" w:rsidRPr="005A7CDC" w:rsidRDefault="008B5093" w:rsidP="005A7CDC">
      <w:pPr>
        <w:spacing w:line="240" w:lineRule="auto"/>
        <w:ind w:firstLine="709"/>
        <w:jc w:val="right"/>
        <w:rPr>
          <w:rFonts w:ascii="Times New Roman" w:eastAsia="Times New Roman" w:hAnsi="Times New Roman" w:cs="Times New Roman"/>
          <w:b/>
          <w:color w:val="000000" w:themeColor="text1"/>
          <w:sz w:val="28"/>
          <w:szCs w:val="28"/>
          <w:shd w:val="clear" w:color="auto" w:fill="FFFFFF"/>
          <w:lang w:eastAsia="uk-UA"/>
        </w:rPr>
      </w:pPr>
    </w:p>
    <w:tbl>
      <w:tblPr>
        <w:tblW w:w="5000" w:type="pct"/>
        <w:tblCellMar>
          <w:left w:w="0" w:type="dxa"/>
          <w:right w:w="0" w:type="dxa"/>
        </w:tblCellMar>
        <w:tblLook w:val="04A0" w:firstRow="1" w:lastRow="0" w:firstColumn="1" w:lastColumn="0" w:noHBand="0" w:noVBand="1"/>
      </w:tblPr>
      <w:tblGrid>
        <w:gridCol w:w="9355"/>
      </w:tblGrid>
      <w:tr w:rsidR="005A7CDC" w:rsidRPr="005A7CDC" w14:paraId="43FF2767" w14:textId="77777777" w:rsidTr="001A3870">
        <w:tc>
          <w:tcPr>
            <w:tcW w:w="5000" w:type="pct"/>
          </w:tcPr>
          <w:p w14:paraId="63E42F80" w14:textId="77777777" w:rsidR="008B5093" w:rsidRPr="005A7CDC" w:rsidRDefault="008B5093" w:rsidP="005A7CDC">
            <w:pPr>
              <w:spacing w:before="300" w:line="240" w:lineRule="auto"/>
              <w:ind w:firstLine="709"/>
              <w:jc w:val="center"/>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b/>
                <w:bCs/>
                <w:color w:val="000000" w:themeColor="text1"/>
                <w:sz w:val="28"/>
                <w:szCs w:val="28"/>
                <w:lang w:eastAsia="uk-UA"/>
              </w:rPr>
              <w:t>КАБІНЕТ МІНІСТРІВ УКРАЇНИ</w:t>
            </w:r>
            <w:r w:rsidRPr="005A7CDC">
              <w:rPr>
                <w:rFonts w:ascii="Times New Roman" w:eastAsia="Times New Roman" w:hAnsi="Times New Roman" w:cs="Times New Roman"/>
                <w:color w:val="000000" w:themeColor="text1"/>
                <w:sz w:val="28"/>
                <w:szCs w:val="28"/>
                <w:lang w:eastAsia="uk-UA"/>
              </w:rPr>
              <w:br/>
            </w:r>
            <w:r w:rsidRPr="005A7CDC">
              <w:rPr>
                <w:rFonts w:ascii="Times New Roman" w:eastAsia="Times New Roman" w:hAnsi="Times New Roman" w:cs="Times New Roman"/>
                <w:b/>
                <w:bCs/>
                <w:color w:val="000000" w:themeColor="text1"/>
                <w:sz w:val="28"/>
                <w:szCs w:val="28"/>
                <w:lang w:eastAsia="uk-UA"/>
              </w:rPr>
              <w:t>ПОСТАНОВА</w:t>
            </w:r>
          </w:p>
        </w:tc>
      </w:tr>
      <w:tr w:rsidR="005A7CDC" w:rsidRPr="005A7CDC" w14:paraId="06333C9D" w14:textId="77777777" w:rsidTr="001A3870">
        <w:tc>
          <w:tcPr>
            <w:tcW w:w="5000" w:type="pct"/>
          </w:tcPr>
          <w:p w14:paraId="2E977575" w14:textId="77777777" w:rsidR="008B5093" w:rsidRPr="005A7CDC" w:rsidRDefault="008B5093" w:rsidP="005A7CDC">
            <w:pPr>
              <w:spacing w:after="160" w:line="240" w:lineRule="auto"/>
              <w:ind w:firstLine="709"/>
              <w:jc w:val="center"/>
              <w:rPr>
                <w:rFonts w:ascii="Times New Roman" w:eastAsia="Times New Roman" w:hAnsi="Times New Roman" w:cs="Times New Roman"/>
                <w:b/>
                <w:bCs/>
                <w:color w:val="000000" w:themeColor="text1"/>
                <w:sz w:val="28"/>
                <w:szCs w:val="28"/>
                <w:lang w:eastAsia="uk-UA"/>
              </w:rPr>
            </w:pPr>
          </w:p>
          <w:p w14:paraId="0381D795" w14:textId="77777777" w:rsidR="008B5093" w:rsidRPr="005A7CDC" w:rsidRDefault="008B5093" w:rsidP="005A7CDC">
            <w:pPr>
              <w:spacing w:line="240" w:lineRule="auto"/>
              <w:ind w:firstLine="709"/>
              <w:jc w:val="center"/>
              <w:rPr>
                <w:rFonts w:ascii="Times New Roman" w:eastAsia="Times New Roman" w:hAnsi="Times New Roman" w:cs="Times New Roman"/>
                <w:b/>
                <w:bCs/>
                <w:color w:val="000000" w:themeColor="text1"/>
                <w:sz w:val="28"/>
                <w:szCs w:val="28"/>
                <w:lang w:val="ru-RU" w:eastAsia="uk-UA"/>
              </w:rPr>
            </w:pPr>
            <w:r w:rsidRPr="005A7CDC">
              <w:rPr>
                <w:rFonts w:ascii="Times New Roman" w:eastAsia="Times New Roman" w:hAnsi="Times New Roman" w:cs="Times New Roman"/>
                <w:b/>
                <w:bCs/>
                <w:color w:val="000000" w:themeColor="text1"/>
                <w:sz w:val="28"/>
                <w:szCs w:val="28"/>
                <w:lang w:eastAsia="uk-UA"/>
              </w:rPr>
              <w:t xml:space="preserve">від </w:t>
            </w:r>
            <w:r w:rsidRPr="005A7CDC">
              <w:rPr>
                <w:rFonts w:ascii="Times New Roman" w:eastAsia="Times New Roman" w:hAnsi="Times New Roman" w:cs="Times New Roman"/>
                <w:b/>
                <w:bCs/>
                <w:color w:val="000000" w:themeColor="text1"/>
                <w:sz w:val="28"/>
                <w:szCs w:val="28"/>
                <w:lang w:val="ru-RU" w:eastAsia="uk-UA"/>
              </w:rPr>
              <w:t>___ _________ 2023 р. № ______</w:t>
            </w:r>
          </w:p>
          <w:p w14:paraId="27382CF2" w14:textId="77777777" w:rsidR="008B5093" w:rsidRPr="005A7CDC" w:rsidRDefault="008B5093" w:rsidP="005A7CDC">
            <w:pPr>
              <w:spacing w:line="240" w:lineRule="auto"/>
              <w:ind w:firstLine="709"/>
              <w:jc w:val="center"/>
              <w:rPr>
                <w:rFonts w:ascii="Times New Roman" w:eastAsia="Times New Roman" w:hAnsi="Times New Roman" w:cs="Times New Roman"/>
                <w:b/>
                <w:bCs/>
                <w:color w:val="000000" w:themeColor="text1"/>
                <w:sz w:val="28"/>
                <w:szCs w:val="28"/>
                <w:lang w:eastAsia="uk-UA"/>
              </w:rPr>
            </w:pPr>
          </w:p>
          <w:p w14:paraId="31211422" w14:textId="77777777" w:rsidR="008B5093" w:rsidRPr="005A7CDC" w:rsidRDefault="008B5093" w:rsidP="005A7CDC">
            <w:pPr>
              <w:spacing w:line="240" w:lineRule="auto"/>
              <w:ind w:firstLine="709"/>
              <w:jc w:val="center"/>
              <w:rPr>
                <w:rFonts w:ascii="Times New Roman" w:eastAsia="Times New Roman" w:hAnsi="Times New Roman" w:cs="Times New Roman"/>
                <w:b/>
                <w:bCs/>
                <w:color w:val="000000" w:themeColor="text1"/>
                <w:sz w:val="28"/>
                <w:szCs w:val="28"/>
                <w:lang w:eastAsia="uk-UA"/>
              </w:rPr>
            </w:pPr>
            <w:r w:rsidRPr="005A7CDC">
              <w:rPr>
                <w:rFonts w:ascii="Times New Roman" w:eastAsia="Times New Roman" w:hAnsi="Times New Roman" w:cs="Times New Roman"/>
                <w:b/>
                <w:bCs/>
                <w:color w:val="000000" w:themeColor="text1"/>
                <w:sz w:val="28"/>
                <w:szCs w:val="28"/>
                <w:lang w:eastAsia="uk-UA"/>
              </w:rPr>
              <w:t>Київ</w:t>
            </w:r>
          </w:p>
          <w:p w14:paraId="5D0E3C7C" w14:textId="77777777" w:rsidR="008B5093" w:rsidRPr="005A7CDC" w:rsidRDefault="008B5093" w:rsidP="005A7CDC">
            <w:pPr>
              <w:spacing w:after="160" w:line="240" w:lineRule="auto"/>
              <w:ind w:firstLine="709"/>
              <w:jc w:val="center"/>
              <w:rPr>
                <w:rFonts w:ascii="Times New Roman" w:eastAsia="Times New Roman" w:hAnsi="Times New Roman" w:cs="Times New Roman"/>
                <w:color w:val="000000" w:themeColor="text1"/>
                <w:sz w:val="28"/>
                <w:szCs w:val="28"/>
                <w:lang w:eastAsia="uk-UA"/>
              </w:rPr>
            </w:pPr>
          </w:p>
        </w:tc>
      </w:tr>
    </w:tbl>
    <w:p w14:paraId="76A90529" w14:textId="5509CEE0" w:rsidR="008B5093" w:rsidRPr="005A7CDC" w:rsidRDefault="008B5093" w:rsidP="005A7CDC">
      <w:pPr>
        <w:spacing w:line="240" w:lineRule="auto"/>
        <w:ind w:firstLine="709"/>
        <w:jc w:val="center"/>
        <w:rPr>
          <w:rFonts w:ascii="Times New Roman" w:eastAsia="Times New Roman" w:hAnsi="Times New Roman" w:cs="Times New Roman"/>
          <w:b/>
          <w:bCs/>
          <w:color w:val="000000" w:themeColor="text1"/>
          <w:sz w:val="28"/>
          <w:szCs w:val="28"/>
          <w:lang w:eastAsia="uk-UA"/>
        </w:rPr>
      </w:pPr>
      <w:bookmarkStart w:id="0" w:name="n3"/>
      <w:bookmarkEnd w:id="0"/>
      <w:r w:rsidRPr="005A7CDC">
        <w:rPr>
          <w:rFonts w:ascii="Times New Roman" w:eastAsia="Times New Roman" w:hAnsi="Times New Roman" w:cs="Times New Roman"/>
          <w:b/>
          <w:bCs/>
          <w:color w:val="000000" w:themeColor="text1"/>
          <w:sz w:val="28"/>
          <w:szCs w:val="28"/>
          <w:shd w:val="clear" w:color="auto" w:fill="FFFFFF"/>
          <w:lang w:eastAsia="uk-UA"/>
        </w:rPr>
        <w:t xml:space="preserve">Про внесення змін до деяких постанов Кабінету Міністрів України з питань </w:t>
      </w:r>
      <w:bookmarkStart w:id="1" w:name="_GoBack"/>
      <w:bookmarkEnd w:id="1"/>
      <w:r w:rsidR="00B2213E" w:rsidRPr="005A7CDC">
        <w:rPr>
          <w:rFonts w:ascii="Times New Roman" w:eastAsia="Times New Roman" w:hAnsi="Times New Roman" w:cs="Times New Roman"/>
          <w:b/>
          <w:bCs/>
          <w:color w:val="000000" w:themeColor="text1"/>
          <w:sz w:val="28"/>
          <w:szCs w:val="28"/>
          <w:shd w:val="clear" w:color="auto" w:fill="FFFFFF"/>
          <w:lang w:eastAsia="uk-UA"/>
        </w:rPr>
        <w:t xml:space="preserve">присудження та позбавлення </w:t>
      </w:r>
      <w:r w:rsidRPr="005A7CDC">
        <w:rPr>
          <w:rFonts w:ascii="Times New Roman" w:eastAsia="Times New Roman" w:hAnsi="Times New Roman" w:cs="Times New Roman"/>
          <w:b/>
          <w:bCs/>
          <w:color w:val="000000" w:themeColor="text1"/>
          <w:sz w:val="28"/>
          <w:szCs w:val="28"/>
          <w:shd w:val="clear" w:color="auto" w:fill="FFFFFF"/>
          <w:lang w:eastAsia="uk-UA"/>
        </w:rPr>
        <w:t>наукових ступенів</w:t>
      </w:r>
    </w:p>
    <w:p w14:paraId="4D37E397" w14:textId="77777777" w:rsidR="008B5093" w:rsidRPr="005A7CDC" w:rsidRDefault="008B5093" w:rsidP="005A7CDC">
      <w:pPr>
        <w:spacing w:after="160" w:line="240" w:lineRule="auto"/>
        <w:ind w:firstLine="709"/>
        <w:jc w:val="both"/>
        <w:rPr>
          <w:rFonts w:ascii="Times New Roman" w:eastAsia="Times New Roman" w:hAnsi="Times New Roman" w:cs="Times New Roman"/>
          <w:color w:val="000000" w:themeColor="text1"/>
          <w:sz w:val="28"/>
          <w:szCs w:val="28"/>
          <w:lang w:eastAsia="uk-UA"/>
        </w:rPr>
      </w:pPr>
      <w:bookmarkStart w:id="2" w:name="n160"/>
      <w:bookmarkStart w:id="3" w:name="n4"/>
      <w:bookmarkEnd w:id="2"/>
      <w:bookmarkEnd w:id="3"/>
    </w:p>
    <w:p w14:paraId="7422EEB2" w14:textId="77777777" w:rsidR="008B5093" w:rsidRPr="005A7CDC" w:rsidRDefault="008B5093" w:rsidP="005A7CDC">
      <w:pPr>
        <w:spacing w:after="160" w:line="240" w:lineRule="auto"/>
        <w:ind w:firstLine="709"/>
        <w:jc w:val="both"/>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Кабінет Міністрів України </w:t>
      </w:r>
      <w:r w:rsidRPr="005A7CDC">
        <w:rPr>
          <w:rFonts w:ascii="Times New Roman" w:eastAsia="Times New Roman" w:hAnsi="Times New Roman" w:cs="Times New Roman"/>
          <w:b/>
          <w:bCs/>
          <w:color w:val="000000" w:themeColor="text1"/>
          <w:spacing w:val="30"/>
          <w:sz w:val="28"/>
          <w:szCs w:val="28"/>
          <w:lang w:eastAsia="uk-UA"/>
        </w:rPr>
        <w:t>постановляє</w:t>
      </w:r>
      <w:r w:rsidRPr="005A7CDC">
        <w:rPr>
          <w:rFonts w:ascii="Times New Roman" w:eastAsia="Times New Roman" w:hAnsi="Times New Roman" w:cs="Times New Roman"/>
          <w:color w:val="000000" w:themeColor="text1"/>
          <w:sz w:val="28"/>
          <w:szCs w:val="28"/>
          <w:lang w:eastAsia="uk-UA"/>
        </w:rPr>
        <w:t>:</w:t>
      </w:r>
    </w:p>
    <w:p w14:paraId="7B2C1081" w14:textId="187978A6" w:rsidR="008B5093" w:rsidRPr="005A7CDC" w:rsidRDefault="008B5093" w:rsidP="005A7CDC">
      <w:pPr>
        <w:spacing w:after="160" w:line="240" w:lineRule="auto"/>
        <w:ind w:firstLine="709"/>
        <w:jc w:val="both"/>
        <w:rPr>
          <w:rFonts w:ascii="Times New Roman" w:eastAsia="Times New Roman" w:hAnsi="Times New Roman" w:cs="Times New Roman"/>
          <w:color w:val="000000" w:themeColor="text1"/>
          <w:sz w:val="28"/>
          <w:szCs w:val="28"/>
          <w:shd w:val="clear" w:color="auto" w:fill="FFFFFF"/>
          <w:lang w:eastAsia="uk-UA"/>
        </w:rPr>
      </w:pPr>
      <w:bookmarkStart w:id="4" w:name="n5"/>
      <w:bookmarkEnd w:id="4"/>
      <w:r w:rsidRPr="005A7CDC">
        <w:rPr>
          <w:rFonts w:ascii="Times New Roman" w:eastAsia="Times New Roman" w:hAnsi="Times New Roman" w:cs="Times New Roman"/>
          <w:color w:val="000000" w:themeColor="text1"/>
          <w:sz w:val="28"/>
          <w:szCs w:val="28"/>
          <w:shd w:val="clear" w:color="auto" w:fill="FFFFFF"/>
          <w:lang w:eastAsia="uk-UA"/>
        </w:rPr>
        <w:t xml:space="preserve">1. </w:t>
      </w:r>
      <w:proofErr w:type="spellStart"/>
      <w:r w:rsidRPr="005A7CDC">
        <w:rPr>
          <w:rFonts w:ascii="Times New Roman" w:eastAsia="Times New Roman" w:hAnsi="Times New Roman" w:cs="Times New Roman"/>
          <w:color w:val="000000" w:themeColor="text1"/>
          <w:sz w:val="28"/>
          <w:szCs w:val="28"/>
          <w:shd w:val="clear" w:color="auto" w:fill="FFFFFF"/>
          <w:lang w:eastAsia="uk-UA"/>
        </w:rPr>
        <w:t>Внести</w:t>
      </w:r>
      <w:proofErr w:type="spellEnd"/>
      <w:r w:rsidRPr="005A7CDC">
        <w:rPr>
          <w:rFonts w:ascii="Times New Roman" w:eastAsia="Times New Roman" w:hAnsi="Times New Roman" w:cs="Times New Roman"/>
          <w:color w:val="000000" w:themeColor="text1"/>
          <w:sz w:val="28"/>
          <w:szCs w:val="28"/>
          <w:shd w:val="clear" w:color="auto" w:fill="FFFFFF"/>
          <w:lang w:eastAsia="uk-UA"/>
        </w:rPr>
        <w:t xml:space="preserve"> до постанов Кабінету Міністрів України з питань </w:t>
      </w:r>
      <w:r w:rsidR="005A7CDC">
        <w:rPr>
          <w:rFonts w:ascii="Times New Roman" w:eastAsia="Times New Roman" w:hAnsi="Times New Roman" w:cs="Times New Roman"/>
          <w:color w:val="000000" w:themeColor="text1"/>
          <w:sz w:val="28"/>
          <w:szCs w:val="28"/>
          <w:shd w:val="clear" w:color="auto" w:fill="FFFFFF"/>
          <w:lang w:eastAsia="uk-UA"/>
        </w:rPr>
        <w:t xml:space="preserve">атестації здобувачів вчених звань, </w:t>
      </w:r>
      <w:r w:rsidRPr="005A7CDC">
        <w:rPr>
          <w:rFonts w:ascii="Times New Roman" w:eastAsia="Times New Roman" w:hAnsi="Times New Roman" w:cs="Times New Roman"/>
          <w:color w:val="000000" w:themeColor="text1"/>
          <w:sz w:val="28"/>
          <w:szCs w:val="28"/>
          <w:shd w:val="clear" w:color="auto" w:fill="FFFFFF"/>
          <w:lang w:eastAsia="uk-UA"/>
        </w:rPr>
        <w:t>підготовки та атестації здобувачів наукових ступенів зміни, що додаються.</w:t>
      </w:r>
    </w:p>
    <w:p w14:paraId="64823027" w14:textId="11A34856" w:rsidR="008B5093" w:rsidRPr="005A7CDC" w:rsidRDefault="008B5093" w:rsidP="005A7CDC">
      <w:pPr>
        <w:spacing w:after="160" w:line="240" w:lineRule="auto"/>
        <w:ind w:firstLine="709"/>
        <w:jc w:val="both"/>
        <w:rPr>
          <w:rFonts w:ascii="Times New Roman" w:eastAsia="Times New Roman" w:hAnsi="Times New Roman" w:cs="Times New Roman"/>
          <w:color w:val="000000" w:themeColor="text1"/>
          <w:sz w:val="28"/>
          <w:szCs w:val="28"/>
          <w:shd w:val="clear" w:color="auto" w:fill="FFFFFF"/>
          <w:lang w:eastAsia="uk-UA"/>
        </w:rPr>
      </w:pPr>
      <w:bookmarkStart w:id="5" w:name="n6"/>
      <w:bookmarkEnd w:id="5"/>
      <w:r w:rsidRPr="005A7CDC">
        <w:rPr>
          <w:rFonts w:ascii="Times New Roman" w:eastAsia="Times New Roman" w:hAnsi="Times New Roman" w:cs="Times New Roman"/>
          <w:color w:val="000000" w:themeColor="text1"/>
          <w:sz w:val="28"/>
          <w:szCs w:val="28"/>
          <w:shd w:val="clear" w:color="auto" w:fill="FFFFFF"/>
          <w:lang w:eastAsia="uk-UA"/>
        </w:rPr>
        <w:t xml:space="preserve">2. Ця постанова набирає чинності з дня її опублікування, крім </w:t>
      </w:r>
      <w:r w:rsidR="00334CD4" w:rsidRPr="005A7CDC">
        <w:rPr>
          <w:rFonts w:ascii="Times New Roman" w:eastAsia="Times New Roman" w:hAnsi="Times New Roman" w:cs="Times New Roman"/>
          <w:color w:val="000000" w:themeColor="text1"/>
          <w:sz w:val="28"/>
          <w:szCs w:val="28"/>
          <w:shd w:val="clear" w:color="auto" w:fill="FFFFFF"/>
          <w:lang w:eastAsia="uk-UA"/>
        </w:rPr>
        <w:t>підпункту</w:t>
      </w:r>
      <w:r w:rsidR="4DAFF40E" w:rsidRPr="005A7CDC">
        <w:rPr>
          <w:rFonts w:ascii="Times New Roman" w:eastAsia="Times New Roman" w:hAnsi="Times New Roman" w:cs="Times New Roman"/>
          <w:color w:val="000000" w:themeColor="text1"/>
          <w:sz w:val="28"/>
          <w:szCs w:val="28"/>
          <w:shd w:val="clear" w:color="auto" w:fill="FFFFFF"/>
          <w:lang w:eastAsia="uk-UA"/>
        </w:rPr>
        <w:t xml:space="preserve"> 2 пункту 1 змін, який набуває чинності з 1</w:t>
      </w:r>
      <w:r w:rsidR="00334CD4" w:rsidRPr="005A7CDC">
        <w:rPr>
          <w:rFonts w:ascii="Times New Roman" w:eastAsia="Times New Roman" w:hAnsi="Times New Roman" w:cs="Times New Roman"/>
          <w:color w:val="000000" w:themeColor="text1"/>
          <w:sz w:val="28"/>
          <w:szCs w:val="28"/>
          <w:shd w:val="clear" w:color="auto" w:fill="FFFFFF"/>
          <w:lang w:eastAsia="uk-UA"/>
        </w:rPr>
        <w:t xml:space="preserve"> вересня 2024 року.</w:t>
      </w:r>
    </w:p>
    <w:p w14:paraId="717E3BC8" w14:textId="77777777" w:rsidR="008B5093" w:rsidRPr="005A7CDC" w:rsidRDefault="008B5093" w:rsidP="005A7CDC">
      <w:pPr>
        <w:spacing w:after="160" w:line="240" w:lineRule="auto"/>
        <w:ind w:firstLine="709"/>
        <w:jc w:val="both"/>
        <w:rPr>
          <w:rFonts w:ascii="Times New Roman" w:eastAsia="Times New Roman" w:hAnsi="Times New Roman" w:cs="Times New Roman"/>
          <w:color w:val="000000" w:themeColor="text1"/>
          <w:sz w:val="28"/>
          <w:szCs w:val="28"/>
          <w:shd w:val="clear" w:color="auto" w:fill="FFFFFF"/>
          <w:lang w:eastAsia="uk-UA"/>
        </w:rPr>
      </w:pPr>
    </w:p>
    <w:p w14:paraId="7F797113" w14:textId="77777777" w:rsidR="008B5093" w:rsidRPr="005A7CDC" w:rsidRDefault="008B5093" w:rsidP="005A7CDC">
      <w:pPr>
        <w:spacing w:after="160" w:line="240" w:lineRule="auto"/>
        <w:ind w:firstLine="709"/>
        <w:jc w:val="both"/>
        <w:rPr>
          <w:rFonts w:ascii="Times New Roman" w:eastAsia="Times New Roman" w:hAnsi="Times New Roman" w:cs="Times New Roman"/>
          <w:color w:val="000000" w:themeColor="text1"/>
          <w:sz w:val="28"/>
          <w:szCs w:val="28"/>
          <w:lang w:eastAsia="uk-UA"/>
        </w:rPr>
      </w:pPr>
    </w:p>
    <w:tbl>
      <w:tblPr>
        <w:tblW w:w="5001" w:type="pct"/>
        <w:tblCellMar>
          <w:left w:w="0" w:type="dxa"/>
          <w:right w:w="0" w:type="dxa"/>
        </w:tblCellMar>
        <w:tblLook w:val="04A0" w:firstRow="1" w:lastRow="0" w:firstColumn="1" w:lastColumn="0" w:noHBand="0" w:noVBand="1"/>
      </w:tblPr>
      <w:tblGrid>
        <w:gridCol w:w="3827"/>
        <w:gridCol w:w="5530"/>
      </w:tblGrid>
      <w:tr w:rsidR="005A7CDC" w:rsidRPr="005A7CDC" w14:paraId="7EC30263" w14:textId="77777777" w:rsidTr="005A7CDC">
        <w:tc>
          <w:tcPr>
            <w:tcW w:w="2045" w:type="pct"/>
          </w:tcPr>
          <w:p w14:paraId="70F3DE4F" w14:textId="2A1C2787" w:rsidR="008B5093" w:rsidRPr="005A7CDC" w:rsidRDefault="008B5093" w:rsidP="005A7CDC">
            <w:pPr>
              <w:spacing w:after="160" w:line="240" w:lineRule="auto"/>
              <w:rPr>
                <w:rFonts w:ascii="Times New Roman" w:eastAsia="Times New Roman" w:hAnsi="Times New Roman" w:cs="Times New Roman"/>
                <w:color w:val="000000" w:themeColor="text1"/>
                <w:sz w:val="28"/>
                <w:szCs w:val="28"/>
                <w:lang w:eastAsia="uk-UA"/>
              </w:rPr>
            </w:pPr>
            <w:bookmarkStart w:id="6" w:name="n9"/>
            <w:bookmarkEnd w:id="6"/>
            <w:r w:rsidRPr="005A7CDC">
              <w:rPr>
                <w:rFonts w:ascii="Times New Roman" w:eastAsia="Times New Roman" w:hAnsi="Times New Roman" w:cs="Times New Roman"/>
                <w:b/>
                <w:bCs/>
                <w:color w:val="000000" w:themeColor="text1"/>
                <w:sz w:val="28"/>
                <w:szCs w:val="28"/>
                <w:lang w:eastAsia="uk-UA"/>
              </w:rPr>
              <w:t>Прем</w:t>
            </w:r>
            <w:r w:rsidR="005A7CDC">
              <w:rPr>
                <w:rFonts w:ascii="Times New Roman" w:eastAsia="Times New Roman" w:hAnsi="Times New Roman" w:cs="Times New Roman"/>
                <w:b/>
                <w:bCs/>
                <w:color w:val="000000" w:themeColor="text1"/>
                <w:sz w:val="28"/>
                <w:szCs w:val="28"/>
                <w:lang w:eastAsia="uk-UA"/>
              </w:rPr>
              <w:t xml:space="preserve">’єр-міністр </w:t>
            </w:r>
            <w:r w:rsidRPr="005A7CDC">
              <w:rPr>
                <w:rFonts w:ascii="Times New Roman" w:eastAsia="Times New Roman" w:hAnsi="Times New Roman" w:cs="Times New Roman"/>
                <w:b/>
                <w:bCs/>
                <w:color w:val="000000" w:themeColor="text1"/>
                <w:sz w:val="28"/>
                <w:szCs w:val="28"/>
                <w:lang w:eastAsia="uk-UA"/>
              </w:rPr>
              <w:t>України</w:t>
            </w:r>
          </w:p>
        </w:tc>
        <w:tc>
          <w:tcPr>
            <w:tcW w:w="2955" w:type="pct"/>
          </w:tcPr>
          <w:p w14:paraId="56A47901" w14:textId="77777777" w:rsidR="008B5093" w:rsidRPr="005A7CDC" w:rsidRDefault="008B5093" w:rsidP="005A7CDC">
            <w:pPr>
              <w:spacing w:after="160" w:line="240" w:lineRule="auto"/>
              <w:ind w:firstLine="709"/>
              <w:jc w:val="right"/>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b/>
                <w:bCs/>
                <w:color w:val="000000" w:themeColor="text1"/>
                <w:sz w:val="28"/>
                <w:szCs w:val="28"/>
                <w:lang w:eastAsia="uk-UA"/>
              </w:rPr>
              <w:t>Д. ШМИГАЛЬ</w:t>
            </w:r>
          </w:p>
        </w:tc>
      </w:tr>
    </w:tbl>
    <w:p w14:paraId="1A3F86CE" w14:textId="77777777" w:rsidR="008B5093" w:rsidRPr="005A7CDC" w:rsidRDefault="008B5093" w:rsidP="005A7CDC">
      <w:pPr>
        <w:spacing w:after="160" w:line="240" w:lineRule="auto"/>
        <w:ind w:firstLine="709"/>
        <w:rPr>
          <w:rFonts w:ascii="Times New Roman" w:eastAsia="Times New Roman" w:hAnsi="Times New Roman" w:cs="Times New Roman"/>
          <w:color w:val="000000" w:themeColor="text1"/>
          <w:sz w:val="28"/>
          <w:szCs w:val="28"/>
          <w:lang w:eastAsia="uk-UA"/>
        </w:rPr>
      </w:pPr>
      <w:bookmarkStart w:id="7" w:name="n157"/>
      <w:bookmarkEnd w:id="7"/>
    </w:p>
    <w:p w14:paraId="1223439D" w14:textId="77777777" w:rsidR="008B5093" w:rsidRPr="005A7CDC" w:rsidRDefault="008B5093" w:rsidP="005A7CDC">
      <w:pPr>
        <w:spacing w:after="160" w:line="240" w:lineRule="auto"/>
        <w:ind w:firstLine="4395"/>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br w:type="page"/>
      </w:r>
      <w:r w:rsidRPr="005A7CDC">
        <w:rPr>
          <w:rFonts w:ascii="Times New Roman" w:eastAsia="Times New Roman" w:hAnsi="Times New Roman" w:cs="Times New Roman"/>
          <w:color w:val="000000" w:themeColor="text1"/>
          <w:sz w:val="28"/>
          <w:szCs w:val="28"/>
          <w:lang w:eastAsia="uk-UA"/>
        </w:rPr>
        <w:lastRenderedPageBreak/>
        <w:t>ЗАТВЕРДЖЕНО</w:t>
      </w:r>
    </w:p>
    <w:p w14:paraId="6DE5890B" w14:textId="77777777" w:rsidR="008B5093" w:rsidRPr="005A7CDC" w:rsidRDefault="008B5093" w:rsidP="005A7CDC">
      <w:pPr>
        <w:spacing w:after="160" w:line="240" w:lineRule="auto"/>
        <w:ind w:firstLine="4395"/>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постановою Кабінету Міністрів України</w:t>
      </w:r>
    </w:p>
    <w:p w14:paraId="19C74EE1" w14:textId="77777777" w:rsidR="008B5093" w:rsidRPr="005A7CDC" w:rsidRDefault="008B5093" w:rsidP="005A7CDC">
      <w:pPr>
        <w:spacing w:after="160" w:line="240" w:lineRule="auto"/>
        <w:ind w:firstLine="4395"/>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 xml:space="preserve"> від __ _________ 2023 р. № ___</w:t>
      </w:r>
    </w:p>
    <w:p w14:paraId="0E29C62A" w14:textId="77777777" w:rsidR="008B5093" w:rsidRPr="005A7CDC" w:rsidRDefault="008B5093" w:rsidP="005A7CDC">
      <w:pPr>
        <w:spacing w:after="160" w:line="240" w:lineRule="auto"/>
        <w:ind w:firstLine="709"/>
        <w:rPr>
          <w:rFonts w:ascii="Times New Roman" w:eastAsia="Times New Roman" w:hAnsi="Times New Roman" w:cs="Times New Roman"/>
          <w:color w:val="000000" w:themeColor="text1"/>
          <w:sz w:val="28"/>
          <w:szCs w:val="28"/>
          <w:lang w:eastAsia="uk-UA"/>
        </w:rPr>
      </w:pPr>
    </w:p>
    <w:p w14:paraId="73A3E41D" w14:textId="77777777" w:rsidR="008B5093" w:rsidRPr="005A7CDC" w:rsidRDefault="008B5093" w:rsidP="005A7CDC">
      <w:pPr>
        <w:spacing w:after="160" w:line="240" w:lineRule="auto"/>
        <w:ind w:firstLine="709"/>
        <w:jc w:val="center"/>
        <w:rPr>
          <w:rFonts w:ascii="Times New Roman" w:eastAsia="Times New Roman" w:hAnsi="Times New Roman" w:cs="Times New Roman"/>
          <w:b/>
          <w:bCs/>
          <w:color w:val="000000" w:themeColor="text1"/>
          <w:sz w:val="28"/>
          <w:szCs w:val="28"/>
          <w:lang w:eastAsia="uk-UA"/>
        </w:rPr>
      </w:pPr>
      <w:r w:rsidRPr="005A7CDC">
        <w:rPr>
          <w:rFonts w:ascii="Times New Roman" w:eastAsia="Times New Roman" w:hAnsi="Times New Roman" w:cs="Times New Roman"/>
          <w:b/>
          <w:bCs/>
          <w:color w:val="000000" w:themeColor="text1"/>
          <w:sz w:val="28"/>
          <w:szCs w:val="28"/>
          <w:lang w:eastAsia="uk-UA"/>
        </w:rPr>
        <w:t>ЗМІНИ,</w:t>
      </w:r>
    </w:p>
    <w:p w14:paraId="717328D7" w14:textId="729D16EB" w:rsidR="008B5093" w:rsidRPr="005A7CDC" w:rsidRDefault="008B5093" w:rsidP="005A7CDC">
      <w:pPr>
        <w:spacing w:after="160" w:line="240" w:lineRule="auto"/>
        <w:ind w:firstLine="709"/>
        <w:jc w:val="center"/>
        <w:rPr>
          <w:rFonts w:ascii="Times New Roman" w:eastAsia="Times New Roman" w:hAnsi="Times New Roman" w:cs="Times New Roman"/>
          <w:b/>
          <w:bCs/>
          <w:color w:val="000000" w:themeColor="text1"/>
          <w:sz w:val="28"/>
          <w:szCs w:val="28"/>
          <w:lang w:eastAsia="uk-UA"/>
        </w:rPr>
      </w:pPr>
      <w:r w:rsidRPr="005A7CDC">
        <w:rPr>
          <w:rFonts w:ascii="Times New Roman" w:eastAsia="Times New Roman" w:hAnsi="Times New Roman" w:cs="Times New Roman"/>
          <w:b/>
          <w:bCs/>
          <w:color w:val="000000" w:themeColor="text1"/>
          <w:sz w:val="28"/>
          <w:szCs w:val="28"/>
          <w:lang w:eastAsia="uk-UA"/>
        </w:rPr>
        <w:t xml:space="preserve">що вносяться до </w:t>
      </w:r>
      <w:r w:rsidR="005B1E62" w:rsidRPr="005A7CDC">
        <w:rPr>
          <w:rFonts w:ascii="Times New Roman" w:eastAsia="Times New Roman" w:hAnsi="Times New Roman" w:cs="Times New Roman"/>
          <w:b/>
          <w:bCs/>
          <w:color w:val="000000" w:themeColor="text1"/>
          <w:sz w:val="28"/>
          <w:szCs w:val="28"/>
          <w:lang w:eastAsia="uk-UA"/>
        </w:rPr>
        <w:t xml:space="preserve">деяких постанов Кабінету Міністрів України з питань </w:t>
      </w:r>
      <w:r w:rsidR="005A7CDC" w:rsidRPr="005A7CDC">
        <w:rPr>
          <w:rFonts w:ascii="Times New Roman" w:eastAsia="Times New Roman" w:hAnsi="Times New Roman" w:cs="Times New Roman"/>
          <w:b/>
          <w:bCs/>
          <w:color w:val="000000" w:themeColor="text1"/>
          <w:sz w:val="28"/>
          <w:szCs w:val="28"/>
          <w:shd w:val="clear" w:color="auto" w:fill="FFFFFF"/>
          <w:lang w:eastAsia="uk-UA"/>
        </w:rPr>
        <w:t>присудження та позбавлення наукових ступенів</w:t>
      </w:r>
      <w:r w:rsidR="005B1E62" w:rsidRPr="005A7CDC">
        <w:rPr>
          <w:rFonts w:ascii="Times New Roman" w:eastAsia="Times New Roman" w:hAnsi="Times New Roman" w:cs="Times New Roman"/>
          <w:b/>
          <w:bCs/>
          <w:color w:val="000000" w:themeColor="text1"/>
          <w:sz w:val="28"/>
          <w:szCs w:val="28"/>
          <w:lang w:eastAsia="uk-UA"/>
        </w:rPr>
        <w:t xml:space="preserve"> </w:t>
      </w:r>
    </w:p>
    <w:p w14:paraId="1D0293E7" w14:textId="54F652DE" w:rsidR="008B5093" w:rsidRDefault="008B5093"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 xml:space="preserve">1. У </w:t>
      </w:r>
      <w:r w:rsidR="004E5788" w:rsidRPr="005A7CDC">
        <w:rPr>
          <w:rFonts w:ascii="Times New Roman" w:eastAsia="Times New Roman" w:hAnsi="Times New Roman" w:cs="Times New Roman"/>
          <w:color w:val="000000" w:themeColor="text1"/>
          <w:sz w:val="28"/>
          <w:szCs w:val="28"/>
          <w:lang w:eastAsia="uk-UA"/>
        </w:rPr>
        <w:t xml:space="preserve">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затвердженого постановою </w:t>
      </w:r>
      <w:r w:rsidRPr="005A7CDC">
        <w:rPr>
          <w:rFonts w:ascii="Times New Roman" w:eastAsia="Times New Roman" w:hAnsi="Times New Roman" w:cs="Times New Roman"/>
          <w:color w:val="000000" w:themeColor="text1"/>
          <w:sz w:val="28"/>
          <w:szCs w:val="28"/>
          <w:lang w:eastAsia="uk-UA"/>
        </w:rPr>
        <w:t>Кабінету Міністрів Укр</w:t>
      </w:r>
      <w:r w:rsidR="00273CCE" w:rsidRPr="005A7CDC">
        <w:rPr>
          <w:rFonts w:ascii="Times New Roman" w:eastAsia="Times New Roman" w:hAnsi="Times New Roman" w:cs="Times New Roman"/>
          <w:color w:val="000000" w:themeColor="text1"/>
          <w:sz w:val="28"/>
          <w:szCs w:val="28"/>
          <w:lang w:eastAsia="uk-UA"/>
        </w:rPr>
        <w:t xml:space="preserve">аїни від 12 січня 2022 р. № 44 </w:t>
      </w:r>
      <w:r w:rsidRPr="005A7CDC">
        <w:rPr>
          <w:rFonts w:ascii="Times New Roman" w:eastAsia="Times New Roman" w:hAnsi="Times New Roman" w:cs="Times New Roman"/>
          <w:color w:val="000000" w:themeColor="text1"/>
          <w:sz w:val="28"/>
          <w:szCs w:val="28"/>
          <w:lang w:eastAsia="uk-UA"/>
        </w:rPr>
        <w:t>(Офіційний вісник України, 2022 р., № 11, ст. 586 зі змінами):</w:t>
      </w:r>
    </w:p>
    <w:p w14:paraId="08D60377" w14:textId="77777777" w:rsidR="005A7CDC" w:rsidRPr="005A7CDC" w:rsidRDefault="005A7CDC"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5D62DAE7" w14:textId="47F4A989" w:rsidR="008B5093" w:rsidRDefault="00BF7FF1"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1</w:t>
      </w:r>
      <w:r w:rsidR="00D83828" w:rsidRPr="005A7CDC">
        <w:rPr>
          <w:rFonts w:ascii="Times New Roman" w:eastAsia="Times New Roman" w:hAnsi="Times New Roman" w:cs="Times New Roman"/>
          <w:color w:val="000000" w:themeColor="text1"/>
          <w:sz w:val="28"/>
          <w:szCs w:val="28"/>
          <w:lang w:eastAsia="uk-UA"/>
        </w:rPr>
        <w:t>) у</w:t>
      </w:r>
      <w:r w:rsidR="008B5093" w:rsidRPr="005A7CDC">
        <w:rPr>
          <w:rFonts w:ascii="Times New Roman" w:eastAsia="Times New Roman" w:hAnsi="Times New Roman" w:cs="Times New Roman"/>
          <w:color w:val="000000" w:themeColor="text1"/>
          <w:sz w:val="28"/>
          <w:szCs w:val="28"/>
          <w:lang w:eastAsia="uk-UA"/>
        </w:rPr>
        <w:t xml:space="preserve"> тексті </w:t>
      </w:r>
      <w:r w:rsidR="004E5788" w:rsidRPr="005A7CDC">
        <w:rPr>
          <w:rFonts w:ascii="Times New Roman" w:eastAsia="Times New Roman" w:hAnsi="Times New Roman" w:cs="Times New Roman"/>
          <w:color w:val="000000" w:themeColor="text1"/>
          <w:sz w:val="28"/>
          <w:szCs w:val="28"/>
          <w:lang w:eastAsia="uk-UA"/>
        </w:rPr>
        <w:t xml:space="preserve">Порядку </w:t>
      </w:r>
      <w:r w:rsidR="008B5093" w:rsidRPr="005A7CDC">
        <w:rPr>
          <w:rFonts w:ascii="Times New Roman" w:eastAsia="Times New Roman" w:hAnsi="Times New Roman" w:cs="Times New Roman"/>
          <w:color w:val="000000" w:themeColor="text1"/>
          <w:sz w:val="28"/>
          <w:szCs w:val="28"/>
          <w:lang w:eastAsia="uk-UA"/>
        </w:rPr>
        <w:t>слова «Апеляційний комітет» у всіх числах та відмінках замінити словами «Комітет з питань діяльності разових спеціалізованих вчених рад» у відповідному числі та відмінку;</w:t>
      </w:r>
    </w:p>
    <w:p w14:paraId="1018BB4C" w14:textId="77777777" w:rsidR="005A7CDC" w:rsidRPr="005A7CDC" w:rsidRDefault="005A7CDC"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48680596" w14:textId="2D7E5238" w:rsidR="004E5788" w:rsidRPr="005A7CDC" w:rsidRDefault="00BF7FF1"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2</w:t>
      </w:r>
      <w:r w:rsidR="008B5093" w:rsidRPr="005A7CDC">
        <w:rPr>
          <w:rFonts w:ascii="Times New Roman" w:eastAsia="Times New Roman" w:hAnsi="Times New Roman" w:cs="Times New Roman"/>
          <w:color w:val="000000" w:themeColor="text1"/>
          <w:sz w:val="28"/>
          <w:szCs w:val="28"/>
          <w:lang w:eastAsia="uk-UA"/>
        </w:rPr>
        <w:t xml:space="preserve">) </w:t>
      </w:r>
      <w:r w:rsidR="00B755F9" w:rsidRPr="005A7CDC">
        <w:rPr>
          <w:rFonts w:ascii="Times New Roman" w:eastAsia="Times New Roman" w:hAnsi="Times New Roman" w:cs="Times New Roman"/>
          <w:color w:val="000000" w:themeColor="text1"/>
          <w:sz w:val="28"/>
          <w:szCs w:val="28"/>
          <w:lang w:eastAsia="uk-UA"/>
        </w:rPr>
        <w:t xml:space="preserve">підпункт 1 </w:t>
      </w:r>
      <w:r w:rsidR="00334CD4" w:rsidRPr="005A7CDC">
        <w:rPr>
          <w:rFonts w:ascii="Times New Roman" w:eastAsia="Times New Roman" w:hAnsi="Times New Roman" w:cs="Times New Roman"/>
          <w:color w:val="000000" w:themeColor="text1"/>
          <w:sz w:val="28"/>
          <w:szCs w:val="28"/>
          <w:lang w:eastAsia="uk-UA"/>
        </w:rPr>
        <w:t xml:space="preserve">пункті 8 </w:t>
      </w:r>
      <w:r w:rsidR="004E5788" w:rsidRPr="005A7CDC">
        <w:rPr>
          <w:rFonts w:ascii="Times New Roman" w:eastAsia="Times New Roman" w:hAnsi="Times New Roman" w:cs="Times New Roman"/>
          <w:color w:val="000000" w:themeColor="text1"/>
          <w:sz w:val="28"/>
          <w:szCs w:val="28"/>
          <w:lang w:eastAsia="uk-UA"/>
        </w:rPr>
        <w:t xml:space="preserve">після речення першого доповнити новим реченням </w:t>
      </w:r>
      <w:r w:rsidRPr="005A7CDC">
        <w:rPr>
          <w:rFonts w:ascii="Times New Roman" w:eastAsia="Times New Roman" w:hAnsi="Times New Roman" w:cs="Times New Roman"/>
          <w:color w:val="000000" w:themeColor="text1"/>
          <w:sz w:val="28"/>
          <w:szCs w:val="28"/>
          <w:lang w:eastAsia="uk-UA"/>
        </w:rPr>
        <w:t xml:space="preserve">такого </w:t>
      </w:r>
      <w:r w:rsidR="004E5788" w:rsidRPr="005A7CDC">
        <w:rPr>
          <w:rFonts w:ascii="Times New Roman" w:eastAsia="Times New Roman" w:hAnsi="Times New Roman" w:cs="Times New Roman"/>
          <w:color w:val="000000" w:themeColor="text1"/>
          <w:sz w:val="28"/>
          <w:szCs w:val="28"/>
          <w:lang w:eastAsia="uk-UA"/>
        </w:rPr>
        <w:t xml:space="preserve">змісту: </w:t>
      </w:r>
    </w:p>
    <w:p w14:paraId="3474BC6A" w14:textId="758F6984" w:rsidR="008B5093" w:rsidRPr="005A7CDC" w:rsidRDefault="004E5788"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w:t>
      </w:r>
      <w:r w:rsidR="008B5093" w:rsidRPr="005A7CDC">
        <w:rPr>
          <w:rFonts w:ascii="Times New Roman" w:eastAsia="Times New Roman" w:hAnsi="Times New Roman" w:cs="Times New Roman"/>
          <w:bCs/>
          <w:color w:val="000000" w:themeColor="text1"/>
          <w:sz w:val="28"/>
          <w:szCs w:val="28"/>
          <w:lang w:eastAsia="uk-UA"/>
        </w:rPr>
        <w:t>Якщо така стаття опублікована у співавторстві, зазначається особистий внесок кожного автора</w:t>
      </w:r>
      <w:r w:rsidRPr="005A7CDC">
        <w:rPr>
          <w:rFonts w:ascii="Times New Roman" w:eastAsia="Times New Roman" w:hAnsi="Times New Roman" w:cs="Times New Roman"/>
          <w:bCs/>
          <w:color w:val="000000" w:themeColor="text1"/>
          <w:sz w:val="28"/>
          <w:szCs w:val="28"/>
          <w:lang w:eastAsia="uk-UA"/>
        </w:rPr>
        <w:t>.»</w:t>
      </w:r>
      <w:r w:rsidR="005A7CDC">
        <w:rPr>
          <w:rFonts w:ascii="Times New Roman" w:eastAsia="Times New Roman" w:hAnsi="Times New Roman" w:cs="Times New Roman"/>
          <w:bCs/>
          <w:color w:val="000000" w:themeColor="text1"/>
          <w:sz w:val="28"/>
          <w:szCs w:val="28"/>
          <w:lang w:eastAsia="uk-UA"/>
        </w:rPr>
        <w:t>.</w:t>
      </w:r>
    </w:p>
    <w:p w14:paraId="7E098F23" w14:textId="3F295B40" w:rsidR="004E5788" w:rsidRDefault="00D37EFF"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У</w:t>
      </w:r>
      <w:r w:rsidR="004E5788" w:rsidRPr="005A7CDC">
        <w:rPr>
          <w:rFonts w:ascii="Times New Roman" w:eastAsia="Times New Roman" w:hAnsi="Times New Roman" w:cs="Times New Roman"/>
          <w:bCs/>
          <w:color w:val="000000" w:themeColor="text1"/>
          <w:sz w:val="28"/>
          <w:szCs w:val="28"/>
          <w:lang w:eastAsia="uk-UA"/>
        </w:rPr>
        <w:t xml:space="preserve"> зв’язку з цим </w:t>
      </w:r>
      <w:r w:rsidR="00B755F9" w:rsidRPr="005A7CDC">
        <w:rPr>
          <w:rFonts w:ascii="Times New Roman" w:eastAsia="Times New Roman" w:hAnsi="Times New Roman" w:cs="Times New Roman"/>
          <w:bCs/>
          <w:color w:val="000000" w:themeColor="text1"/>
          <w:sz w:val="28"/>
          <w:szCs w:val="28"/>
          <w:lang w:eastAsia="uk-UA"/>
        </w:rPr>
        <w:t xml:space="preserve">у підпункті 1 </w:t>
      </w:r>
      <w:r w:rsidR="004E5788" w:rsidRPr="005A7CDC">
        <w:rPr>
          <w:rFonts w:ascii="Times New Roman" w:eastAsia="Times New Roman" w:hAnsi="Times New Roman" w:cs="Times New Roman"/>
          <w:bCs/>
          <w:color w:val="000000" w:themeColor="text1"/>
          <w:sz w:val="28"/>
          <w:szCs w:val="28"/>
          <w:lang w:eastAsia="uk-UA"/>
        </w:rPr>
        <w:t>реченн</w:t>
      </w:r>
      <w:r w:rsidR="00B755F9" w:rsidRPr="005A7CDC">
        <w:rPr>
          <w:rFonts w:ascii="Times New Roman" w:eastAsia="Times New Roman" w:hAnsi="Times New Roman" w:cs="Times New Roman"/>
          <w:bCs/>
          <w:color w:val="000000" w:themeColor="text1"/>
          <w:sz w:val="28"/>
          <w:szCs w:val="28"/>
          <w:lang w:eastAsia="uk-UA"/>
        </w:rPr>
        <w:t>я друге вважати реченням третім;</w:t>
      </w:r>
    </w:p>
    <w:p w14:paraId="309E6A5C" w14:textId="77777777" w:rsidR="005A7CDC" w:rsidRPr="005A7CDC" w:rsidRDefault="005A7CD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1750ADB5" w14:textId="60845A27" w:rsidR="004E5788"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 xml:space="preserve">3) пункт 8 </w:t>
      </w:r>
      <w:r w:rsidR="00B755F9" w:rsidRPr="005A7CDC">
        <w:rPr>
          <w:rFonts w:ascii="Times New Roman" w:eastAsia="Times New Roman" w:hAnsi="Times New Roman" w:cs="Times New Roman"/>
          <w:bCs/>
          <w:color w:val="000000" w:themeColor="text1"/>
          <w:sz w:val="28"/>
          <w:szCs w:val="28"/>
          <w:lang w:eastAsia="uk-UA"/>
        </w:rPr>
        <w:t>д</w:t>
      </w:r>
      <w:r w:rsidR="004E5788" w:rsidRPr="005A7CDC">
        <w:rPr>
          <w:rFonts w:ascii="Times New Roman" w:eastAsia="Times New Roman" w:hAnsi="Times New Roman" w:cs="Times New Roman"/>
          <w:bCs/>
          <w:color w:val="000000" w:themeColor="text1"/>
          <w:sz w:val="28"/>
          <w:szCs w:val="28"/>
          <w:lang w:eastAsia="uk-UA"/>
        </w:rPr>
        <w:t xml:space="preserve">оповнити новими абзацами восьмим та дев’ятим </w:t>
      </w:r>
      <w:r w:rsidR="00BF7FF1" w:rsidRPr="005A7CDC">
        <w:rPr>
          <w:rFonts w:ascii="Times New Roman" w:eastAsia="Times New Roman" w:hAnsi="Times New Roman" w:cs="Times New Roman"/>
          <w:bCs/>
          <w:color w:val="000000" w:themeColor="text1"/>
          <w:sz w:val="28"/>
          <w:szCs w:val="28"/>
          <w:lang w:eastAsia="uk-UA"/>
        </w:rPr>
        <w:t xml:space="preserve">такого </w:t>
      </w:r>
      <w:r w:rsidR="004E5788" w:rsidRPr="005A7CDC">
        <w:rPr>
          <w:rFonts w:ascii="Times New Roman" w:eastAsia="Times New Roman" w:hAnsi="Times New Roman" w:cs="Times New Roman"/>
          <w:bCs/>
          <w:color w:val="000000" w:themeColor="text1"/>
          <w:sz w:val="28"/>
          <w:szCs w:val="28"/>
          <w:lang w:eastAsia="uk-UA"/>
        </w:rPr>
        <w:t xml:space="preserve">змісту: </w:t>
      </w:r>
    </w:p>
    <w:p w14:paraId="0E7AD395" w14:textId="59AB2FAC" w:rsidR="004E5788" w:rsidRPr="005A7CDC" w:rsidRDefault="004E5788"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«Наукові публікації здобувача, що  видаються в Україні, публікуються державною мовою, англійською мовою та/або іншими офіційними мовами Європейського Союзу. У разі публікації англійською мовою та/або іншими офіційними мовами Європейського Союзу опубліковані матеріали мають супроводжуватися анотацією та переліком ключових слів державною мовою.</w:t>
      </w:r>
    </w:p>
    <w:p w14:paraId="3F83A072" w14:textId="28529D05" w:rsidR="004E5788" w:rsidRDefault="004E5788"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Для статей, опублікованих у міжнародних фахових виданнях іншими, ніж англійська, мовами, разова рада своїм рішенням може зобов’язати надати переклад або коротку анотацію статті державною мовою.</w:t>
      </w:r>
      <w:r w:rsidR="005A7CDC">
        <w:rPr>
          <w:rFonts w:ascii="Times New Roman" w:eastAsia="Times New Roman" w:hAnsi="Times New Roman" w:cs="Times New Roman"/>
          <w:bCs/>
          <w:color w:val="000000" w:themeColor="text1"/>
          <w:sz w:val="28"/>
          <w:szCs w:val="28"/>
          <w:lang w:eastAsia="uk-UA"/>
        </w:rPr>
        <w:t>»;</w:t>
      </w:r>
    </w:p>
    <w:p w14:paraId="045E95D9" w14:textId="3BA74ED2" w:rsidR="00C251CC" w:rsidRDefault="00C251C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21CDD722" w14:textId="057C1EFE" w:rsidR="004E5788"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4</w:t>
      </w:r>
      <w:r w:rsidR="004E5788" w:rsidRPr="005A7CDC">
        <w:rPr>
          <w:rFonts w:ascii="Times New Roman" w:eastAsia="Times New Roman" w:hAnsi="Times New Roman" w:cs="Times New Roman"/>
          <w:bCs/>
          <w:color w:val="000000" w:themeColor="text1"/>
          <w:sz w:val="28"/>
          <w:szCs w:val="28"/>
          <w:lang w:eastAsia="uk-UA"/>
        </w:rPr>
        <w:t xml:space="preserve">) </w:t>
      </w:r>
      <w:r w:rsidR="00D83828" w:rsidRPr="005A7CDC">
        <w:rPr>
          <w:rFonts w:ascii="Times New Roman" w:eastAsia="Times New Roman" w:hAnsi="Times New Roman" w:cs="Times New Roman"/>
          <w:bCs/>
          <w:color w:val="000000" w:themeColor="text1"/>
          <w:sz w:val="28"/>
          <w:szCs w:val="28"/>
          <w:lang w:eastAsia="uk-UA"/>
        </w:rPr>
        <w:t>у</w:t>
      </w:r>
      <w:r w:rsidR="00B755F9" w:rsidRPr="005A7CDC">
        <w:rPr>
          <w:rFonts w:ascii="Times New Roman" w:eastAsia="Times New Roman" w:hAnsi="Times New Roman" w:cs="Times New Roman"/>
          <w:bCs/>
          <w:color w:val="000000" w:themeColor="text1"/>
          <w:sz w:val="28"/>
          <w:szCs w:val="28"/>
          <w:lang w:eastAsia="uk-UA"/>
        </w:rPr>
        <w:t xml:space="preserve"> пункті 13:</w:t>
      </w:r>
    </w:p>
    <w:p w14:paraId="3A76DB48" w14:textId="3A5999E9" w:rsidR="00B755F9" w:rsidRPr="005A7CDC" w:rsidRDefault="00B755F9"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 xml:space="preserve">абзац четвертий викласти у </w:t>
      </w:r>
      <w:r w:rsidR="00BF7FF1" w:rsidRPr="005A7CDC">
        <w:rPr>
          <w:rFonts w:ascii="Times New Roman" w:eastAsia="Times New Roman" w:hAnsi="Times New Roman" w:cs="Times New Roman"/>
          <w:bCs/>
          <w:color w:val="000000" w:themeColor="text1"/>
          <w:sz w:val="28"/>
          <w:szCs w:val="28"/>
          <w:lang w:eastAsia="uk-UA"/>
        </w:rPr>
        <w:t xml:space="preserve">такій </w:t>
      </w:r>
      <w:r w:rsidRPr="005A7CDC">
        <w:rPr>
          <w:rFonts w:ascii="Times New Roman" w:eastAsia="Times New Roman" w:hAnsi="Times New Roman" w:cs="Times New Roman"/>
          <w:bCs/>
          <w:color w:val="000000" w:themeColor="text1"/>
          <w:sz w:val="28"/>
          <w:szCs w:val="28"/>
          <w:lang w:eastAsia="uk-UA"/>
        </w:rPr>
        <w:t>редакції:</w:t>
      </w:r>
    </w:p>
    <w:p w14:paraId="68AB9198" w14:textId="376D5B91" w:rsidR="00B755F9" w:rsidRPr="005A7CDC" w:rsidRDefault="00B755F9"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«дисертація в друкованому та електронному вигляді у форматі PDF/A з текстовим шаром з накладенням електронного підпису здобувача, що базується на кваліфікованому сертифікаті електронного підпису (з використанням кваліфікованої електронної позначки часу).»</w:t>
      </w:r>
      <w:r w:rsidR="00D37EFF" w:rsidRPr="005A7CDC">
        <w:rPr>
          <w:rFonts w:ascii="Times New Roman" w:eastAsia="Times New Roman" w:hAnsi="Times New Roman" w:cs="Times New Roman"/>
          <w:bCs/>
          <w:color w:val="000000" w:themeColor="text1"/>
          <w:sz w:val="28"/>
          <w:szCs w:val="28"/>
          <w:lang w:eastAsia="uk-UA"/>
        </w:rPr>
        <w:t>;</w:t>
      </w:r>
    </w:p>
    <w:p w14:paraId="496F0EDC" w14:textId="7E4BFFB6" w:rsidR="00B755F9" w:rsidRPr="005A7CDC" w:rsidRDefault="00D37EFF"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п</w:t>
      </w:r>
      <w:r w:rsidR="00B755F9" w:rsidRPr="005A7CDC">
        <w:rPr>
          <w:rFonts w:ascii="Times New Roman" w:eastAsia="Times New Roman" w:hAnsi="Times New Roman" w:cs="Times New Roman"/>
          <w:bCs/>
          <w:color w:val="000000" w:themeColor="text1"/>
          <w:sz w:val="28"/>
          <w:szCs w:val="28"/>
          <w:lang w:eastAsia="uk-UA"/>
        </w:rPr>
        <w:t xml:space="preserve">ісля абзацу четвертого доповнити новим абзацом  </w:t>
      </w:r>
      <w:r w:rsidR="00BF7FF1" w:rsidRPr="005A7CDC">
        <w:rPr>
          <w:rFonts w:ascii="Times New Roman" w:eastAsia="Times New Roman" w:hAnsi="Times New Roman" w:cs="Times New Roman"/>
          <w:bCs/>
          <w:color w:val="000000" w:themeColor="text1"/>
          <w:sz w:val="28"/>
          <w:szCs w:val="28"/>
          <w:lang w:eastAsia="uk-UA"/>
        </w:rPr>
        <w:t xml:space="preserve">такого </w:t>
      </w:r>
      <w:r w:rsidR="00B755F9" w:rsidRPr="005A7CDC">
        <w:rPr>
          <w:rFonts w:ascii="Times New Roman" w:eastAsia="Times New Roman" w:hAnsi="Times New Roman" w:cs="Times New Roman"/>
          <w:bCs/>
          <w:color w:val="000000" w:themeColor="text1"/>
          <w:sz w:val="28"/>
          <w:szCs w:val="28"/>
          <w:lang w:eastAsia="uk-UA"/>
        </w:rPr>
        <w:t xml:space="preserve">змісту: </w:t>
      </w:r>
    </w:p>
    <w:p w14:paraId="145C2916" w14:textId="194224A5" w:rsidR="00B755F9" w:rsidRPr="005A7CDC" w:rsidRDefault="00B755F9"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lastRenderedPageBreak/>
        <w:t>«Здобувачі, які не є резидентами України,  також можуть застосовувати електронний підпис, що базується на кваліфікованому сертифікаті електронного підпису (з використанням кваліфікованої електронної позначки часу) відповідно до законодавства д</w:t>
      </w:r>
      <w:r w:rsidR="00D37EFF" w:rsidRPr="005A7CDC">
        <w:rPr>
          <w:rFonts w:ascii="Times New Roman" w:eastAsia="Times New Roman" w:hAnsi="Times New Roman" w:cs="Times New Roman"/>
          <w:bCs/>
          <w:color w:val="000000" w:themeColor="text1"/>
          <w:sz w:val="28"/>
          <w:szCs w:val="28"/>
          <w:lang w:eastAsia="uk-UA"/>
        </w:rPr>
        <w:t>ержави, резидентами якої вони є.</w:t>
      </w:r>
      <w:r w:rsidRPr="005A7CDC">
        <w:rPr>
          <w:rFonts w:ascii="Times New Roman" w:eastAsia="Times New Roman" w:hAnsi="Times New Roman" w:cs="Times New Roman"/>
          <w:bCs/>
          <w:color w:val="000000" w:themeColor="text1"/>
          <w:sz w:val="28"/>
          <w:szCs w:val="28"/>
          <w:lang w:eastAsia="uk-UA"/>
        </w:rPr>
        <w:t>».</w:t>
      </w:r>
    </w:p>
    <w:p w14:paraId="630E343B" w14:textId="0FAEF2C3" w:rsidR="00B755F9" w:rsidRPr="005A7CDC" w:rsidRDefault="00B755F9"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 xml:space="preserve">У зв’язку з цим абзаци п’ятий-восьмий вважати </w:t>
      </w:r>
      <w:r w:rsidR="00BF7FF1" w:rsidRPr="005A7CDC">
        <w:rPr>
          <w:rFonts w:ascii="Times New Roman" w:eastAsia="Times New Roman" w:hAnsi="Times New Roman" w:cs="Times New Roman"/>
          <w:bCs/>
          <w:color w:val="000000" w:themeColor="text1"/>
          <w:sz w:val="28"/>
          <w:szCs w:val="28"/>
          <w:lang w:eastAsia="uk-UA"/>
        </w:rPr>
        <w:t xml:space="preserve">відповідно </w:t>
      </w:r>
      <w:r w:rsidRPr="005A7CDC">
        <w:rPr>
          <w:rFonts w:ascii="Times New Roman" w:eastAsia="Times New Roman" w:hAnsi="Times New Roman" w:cs="Times New Roman"/>
          <w:bCs/>
          <w:color w:val="000000" w:themeColor="text1"/>
          <w:sz w:val="28"/>
          <w:szCs w:val="28"/>
          <w:lang w:eastAsia="uk-UA"/>
        </w:rPr>
        <w:t>абзацами шостим-дев’ятим</w:t>
      </w:r>
      <w:r w:rsidR="00D37EFF" w:rsidRPr="005A7CDC">
        <w:rPr>
          <w:rFonts w:ascii="Times New Roman" w:eastAsia="Times New Roman" w:hAnsi="Times New Roman" w:cs="Times New Roman"/>
          <w:bCs/>
          <w:color w:val="000000" w:themeColor="text1"/>
          <w:sz w:val="28"/>
          <w:szCs w:val="28"/>
          <w:lang w:eastAsia="uk-UA"/>
        </w:rPr>
        <w:t>;</w:t>
      </w:r>
    </w:p>
    <w:p w14:paraId="57BBB56F" w14:textId="77777777" w:rsidR="005A7CDC" w:rsidRDefault="005A7CD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5586F533" w14:textId="19CFE61D" w:rsidR="00B755F9"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5</w:t>
      </w:r>
      <w:r w:rsidR="00D37EFF" w:rsidRPr="005A7CDC">
        <w:rPr>
          <w:rFonts w:ascii="Times New Roman" w:eastAsia="Times New Roman" w:hAnsi="Times New Roman" w:cs="Times New Roman"/>
          <w:bCs/>
          <w:color w:val="000000" w:themeColor="text1"/>
          <w:sz w:val="28"/>
          <w:szCs w:val="28"/>
          <w:lang w:eastAsia="uk-UA"/>
        </w:rPr>
        <w:t>) підпункт 1 пункту 18 після слів «службової інформації,» доповнити словами «а також абзацу п’ятого пункту 13 Порядку,»;</w:t>
      </w:r>
    </w:p>
    <w:p w14:paraId="58BD1436" w14:textId="77777777" w:rsidR="005A7CDC" w:rsidRDefault="005A7CD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50DC0197" w14:textId="572C476D" w:rsidR="00D37EFF"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6</w:t>
      </w:r>
      <w:r w:rsidR="00D83828" w:rsidRPr="005A7CDC">
        <w:rPr>
          <w:rFonts w:ascii="Times New Roman" w:eastAsia="Times New Roman" w:hAnsi="Times New Roman" w:cs="Times New Roman"/>
          <w:bCs/>
          <w:color w:val="000000" w:themeColor="text1"/>
          <w:sz w:val="28"/>
          <w:szCs w:val="28"/>
          <w:lang w:eastAsia="uk-UA"/>
        </w:rPr>
        <w:t>) у</w:t>
      </w:r>
      <w:r w:rsidR="00D37EFF" w:rsidRPr="005A7CDC">
        <w:rPr>
          <w:rFonts w:ascii="Times New Roman" w:eastAsia="Times New Roman" w:hAnsi="Times New Roman" w:cs="Times New Roman"/>
          <w:bCs/>
          <w:color w:val="000000" w:themeColor="text1"/>
          <w:sz w:val="28"/>
          <w:szCs w:val="28"/>
          <w:lang w:eastAsia="uk-UA"/>
        </w:rPr>
        <w:t xml:space="preserve"> пункті 22:</w:t>
      </w:r>
    </w:p>
    <w:p w14:paraId="150D0DA1" w14:textId="3BDFE05A" w:rsidR="00D37EFF" w:rsidRPr="005A7CDC" w:rsidRDefault="00D37EFF"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абзац перший після слів «наукової обґрунтованості» доповнити словами «та відповідності темі дисертаційного дослідження»;</w:t>
      </w:r>
    </w:p>
    <w:p w14:paraId="16AEBD81" w14:textId="0DB1EA67" w:rsidR="00D37EFF" w:rsidRPr="005A7CDC" w:rsidRDefault="00CE665F"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 xml:space="preserve">після абзацу другого </w:t>
      </w:r>
      <w:r w:rsidR="00D37EFF" w:rsidRPr="005A7CDC">
        <w:rPr>
          <w:rFonts w:ascii="Times New Roman" w:eastAsia="Times New Roman" w:hAnsi="Times New Roman" w:cs="Times New Roman"/>
          <w:bCs/>
          <w:color w:val="000000" w:themeColor="text1"/>
          <w:sz w:val="28"/>
          <w:szCs w:val="28"/>
          <w:lang w:eastAsia="uk-UA"/>
        </w:rPr>
        <w:t xml:space="preserve">доповнити новими абзацами </w:t>
      </w:r>
      <w:r w:rsidR="00BF7FF1" w:rsidRPr="005A7CDC">
        <w:rPr>
          <w:rFonts w:ascii="Times New Roman" w:eastAsia="Times New Roman" w:hAnsi="Times New Roman" w:cs="Times New Roman"/>
          <w:bCs/>
          <w:color w:val="000000" w:themeColor="text1"/>
          <w:sz w:val="28"/>
          <w:szCs w:val="28"/>
          <w:lang w:eastAsia="uk-UA"/>
        </w:rPr>
        <w:t xml:space="preserve">такого </w:t>
      </w:r>
      <w:r w:rsidR="00D37EFF" w:rsidRPr="005A7CDC">
        <w:rPr>
          <w:rFonts w:ascii="Times New Roman" w:eastAsia="Times New Roman" w:hAnsi="Times New Roman" w:cs="Times New Roman"/>
          <w:bCs/>
          <w:color w:val="000000" w:themeColor="text1"/>
          <w:sz w:val="28"/>
          <w:szCs w:val="28"/>
          <w:lang w:eastAsia="uk-UA"/>
        </w:rPr>
        <w:t>змісту:</w:t>
      </w:r>
    </w:p>
    <w:p w14:paraId="71FB3B8D" w14:textId="77777777" w:rsidR="00D37EFF" w:rsidRPr="005A7CDC" w:rsidRDefault="00D37EFF"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«На рецензію (відгук) накладається електронний підпис рецензента (офіційного опонента), що базується на кваліфікованому сертифікаті електронного підпису (з використанням кваліфікованої електронної позначки часу).</w:t>
      </w:r>
    </w:p>
    <w:p w14:paraId="7CA03576" w14:textId="28BCADB1" w:rsidR="00D37EFF" w:rsidRPr="005A7CDC" w:rsidRDefault="00D37EFF"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Рецензенти (опоненти) які не є резидентами України, також можуть застосовувати електронний підпис, що базується на кваліфікованому сертифікаті електронного підпису (з використанням кваліфікованої електронної позначки часу) відповідно до законодавства держави, резидентами якої вони є.»</w:t>
      </w:r>
      <w:r w:rsidR="00D83828" w:rsidRPr="005A7CDC">
        <w:rPr>
          <w:rFonts w:ascii="Times New Roman" w:eastAsia="Times New Roman" w:hAnsi="Times New Roman" w:cs="Times New Roman"/>
          <w:bCs/>
          <w:color w:val="000000" w:themeColor="text1"/>
          <w:sz w:val="28"/>
          <w:szCs w:val="28"/>
          <w:lang w:eastAsia="uk-UA"/>
        </w:rPr>
        <w:t>.</w:t>
      </w:r>
    </w:p>
    <w:p w14:paraId="69601E04" w14:textId="5421B72A" w:rsidR="00D83828" w:rsidRPr="005A7CDC" w:rsidRDefault="00D83828"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 xml:space="preserve">У зв’язку з цим абзаци третій-четвертий вважати </w:t>
      </w:r>
      <w:r w:rsidR="00BF7FF1" w:rsidRPr="005A7CDC">
        <w:rPr>
          <w:rFonts w:ascii="Times New Roman" w:eastAsia="Times New Roman" w:hAnsi="Times New Roman" w:cs="Times New Roman"/>
          <w:bCs/>
          <w:color w:val="000000" w:themeColor="text1"/>
          <w:sz w:val="28"/>
          <w:szCs w:val="28"/>
          <w:lang w:eastAsia="uk-UA"/>
        </w:rPr>
        <w:t xml:space="preserve">відповідно </w:t>
      </w:r>
      <w:r w:rsidRPr="005A7CDC">
        <w:rPr>
          <w:rFonts w:ascii="Times New Roman" w:eastAsia="Times New Roman" w:hAnsi="Times New Roman" w:cs="Times New Roman"/>
          <w:bCs/>
          <w:color w:val="000000" w:themeColor="text1"/>
          <w:sz w:val="28"/>
          <w:szCs w:val="28"/>
          <w:lang w:eastAsia="uk-UA"/>
        </w:rPr>
        <w:t>абзацами п’ятим-шостим;</w:t>
      </w:r>
    </w:p>
    <w:p w14:paraId="3F482933" w14:textId="77777777" w:rsidR="005A7CDC" w:rsidRDefault="005A7CD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4C152681" w14:textId="68BD3FDE" w:rsidR="00D83828"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7</w:t>
      </w:r>
      <w:r w:rsidR="00D83828" w:rsidRPr="005A7CDC">
        <w:rPr>
          <w:rFonts w:ascii="Times New Roman" w:eastAsia="Times New Roman" w:hAnsi="Times New Roman" w:cs="Times New Roman"/>
          <w:bCs/>
          <w:color w:val="000000" w:themeColor="text1"/>
          <w:sz w:val="28"/>
          <w:szCs w:val="28"/>
          <w:lang w:eastAsia="uk-UA"/>
        </w:rPr>
        <w:t>) у пункті 24:</w:t>
      </w:r>
    </w:p>
    <w:p w14:paraId="54915EE0" w14:textId="300A356E" w:rsidR="00D83828" w:rsidRPr="005A7CDC" w:rsidRDefault="00D83828"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абзац другий після слів «Інформація про дату, час і місце проведення публічного захисту дисертації здобувача» доповнити словами «протягом двох робочих днів з дня їх призначення разовою радою»;</w:t>
      </w:r>
    </w:p>
    <w:p w14:paraId="12B07BC1" w14:textId="24427B85" w:rsidR="00D83828" w:rsidRPr="005A7CDC" w:rsidRDefault="00D83828"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абзац третій після слів «службової інформації,» доповнити словами «а також абзацу четвертого пункту 22 Порядку,»;</w:t>
      </w:r>
    </w:p>
    <w:p w14:paraId="09813B13" w14:textId="77777777" w:rsidR="005A7CDC" w:rsidRDefault="005A7CD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25896F3F" w14:textId="4E61658A" w:rsidR="00D83828"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8</w:t>
      </w:r>
      <w:r w:rsidR="00D83828" w:rsidRPr="005A7CDC">
        <w:rPr>
          <w:rFonts w:ascii="Times New Roman" w:eastAsia="Times New Roman" w:hAnsi="Times New Roman" w:cs="Times New Roman"/>
          <w:bCs/>
          <w:color w:val="000000" w:themeColor="text1"/>
          <w:sz w:val="28"/>
          <w:szCs w:val="28"/>
          <w:lang w:eastAsia="uk-UA"/>
        </w:rPr>
        <w:t xml:space="preserve">) </w:t>
      </w:r>
      <w:r w:rsidR="00624E20" w:rsidRPr="005A7CDC">
        <w:rPr>
          <w:rFonts w:ascii="Times New Roman" w:eastAsia="Times New Roman" w:hAnsi="Times New Roman" w:cs="Times New Roman"/>
          <w:bCs/>
          <w:color w:val="000000" w:themeColor="text1"/>
          <w:sz w:val="28"/>
          <w:szCs w:val="28"/>
          <w:lang w:eastAsia="uk-UA"/>
        </w:rPr>
        <w:t>у а</w:t>
      </w:r>
      <w:r w:rsidR="00D83828" w:rsidRPr="005A7CDC">
        <w:rPr>
          <w:rFonts w:ascii="Times New Roman" w:eastAsia="Times New Roman" w:hAnsi="Times New Roman" w:cs="Times New Roman"/>
          <w:bCs/>
          <w:color w:val="000000" w:themeColor="text1"/>
          <w:sz w:val="28"/>
          <w:szCs w:val="28"/>
          <w:lang w:eastAsia="uk-UA"/>
        </w:rPr>
        <w:t>бзац</w:t>
      </w:r>
      <w:r w:rsidR="00624E20" w:rsidRPr="005A7CDC">
        <w:rPr>
          <w:rFonts w:ascii="Times New Roman" w:eastAsia="Times New Roman" w:hAnsi="Times New Roman" w:cs="Times New Roman"/>
          <w:bCs/>
          <w:color w:val="000000" w:themeColor="text1"/>
          <w:sz w:val="28"/>
          <w:szCs w:val="28"/>
          <w:lang w:eastAsia="uk-UA"/>
        </w:rPr>
        <w:t>і другому</w:t>
      </w:r>
      <w:r w:rsidR="00D83828" w:rsidRPr="005A7CDC">
        <w:rPr>
          <w:rFonts w:ascii="Times New Roman" w:eastAsia="Times New Roman" w:hAnsi="Times New Roman" w:cs="Times New Roman"/>
          <w:bCs/>
          <w:color w:val="000000" w:themeColor="text1"/>
          <w:sz w:val="28"/>
          <w:szCs w:val="28"/>
          <w:lang w:eastAsia="uk-UA"/>
        </w:rPr>
        <w:t xml:space="preserve"> пункту 26 </w:t>
      </w:r>
      <w:r w:rsidR="00624E20" w:rsidRPr="005A7CDC">
        <w:rPr>
          <w:rFonts w:ascii="Times New Roman" w:eastAsia="Times New Roman" w:hAnsi="Times New Roman" w:cs="Times New Roman"/>
          <w:bCs/>
          <w:color w:val="000000" w:themeColor="text1"/>
          <w:sz w:val="28"/>
          <w:szCs w:val="28"/>
          <w:lang w:eastAsia="uk-UA"/>
        </w:rPr>
        <w:t>слова «(без перерв)» замінити словами «(без скорочень та інших видів редагування)»;</w:t>
      </w:r>
    </w:p>
    <w:p w14:paraId="21D4B252" w14:textId="77777777" w:rsidR="005A7CDC" w:rsidRDefault="005A7CD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6B2C8235" w14:textId="3DC3F682" w:rsidR="00624E20"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9</w:t>
      </w:r>
      <w:r w:rsidR="00BF7FF1" w:rsidRPr="005A7CDC">
        <w:rPr>
          <w:rFonts w:ascii="Times New Roman" w:eastAsia="Times New Roman" w:hAnsi="Times New Roman" w:cs="Times New Roman"/>
          <w:bCs/>
          <w:color w:val="000000" w:themeColor="text1"/>
          <w:sz w:val="28"/>
          <w:szCs w:val="28"/>
          <w:lang w:eastAsia="uk-UA"/>
        </w:rPr>
        <w:t>) р</w:t>
      </w:r>
      <w:r w:rsidR="00624E20" w:rsidRPr="005A7CDC">
        <w:rPr>
          <w:rFonts w:ascii="Times New Roman" w:eastAsia="Times New Roman" w:hAnsi="Times New Roman" w:cs="Times New Roman"/>
          <w:bCs/>
          <w:color w:val="000000" w:themeColor="text1"/>
          <w:sz w:val="28"/>
          <w:szCs w:val="28"/>
          <w:lang w:eastAsia="uk-UA"/>
        </w:rPr>
        <w:t>ечення перше абзацу першого пункту 41 викласти в такій ред</w:t>
      </w:r>
      <w:r w:rsidR="00BF7FF1" w:rsidRPr="005A7CDC">
        <w:rPr>
          <w:rFonts w:ascii="Times New Roman" w:eastAsia="Times New Roman" w:hAnsi="Times New Roman" w:cs="Times New Roman"/>
          <w:bCs/>
          <w:color w:val="000000" w:themeColor="text1"/>
          <w:sz w:val="28"/>
          <w:szCs w:val="28"/>
          <w:lang w:eastAsia="uk-UA"/>
        </w:rPr>
        <w:t>акції: «Після  видання наказу закладу про видачу здобувачеві диплома доктора філософії особа, яка є суб’єктом наукової і науково-технічної діяльності, може подати повідомлення щодо порушення процедури захисту дисертації до Національного агентства.»;</w:t>
      </w:r>
    </w:p>
    <w:p w14:paraId="0DF78F51" w14:textId="77777777" w:rsidR="005A7CDC" w:rsidRDefault="005A7CDC"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77B0F042" w14:textId="77C9A623" w:rsidR="00BF7FF1"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10</w:t>
      </w:r>
      <w:r w:rsidR="00BF7FF1" w:rsidRPr="005A7CDC">
        <w:rPr>
          <w:rFonts w:ascii="Times New Roman" w:eastAsia="Times New Roman" w:hAnsi="Times New Roman" w:cs="Times New Roman"/>
          <w:bCs/>
          <w:color w:val="000000" w:themeColor="text1"/>
          <w:sz w:val="28"/>
          <w:szCs w:val="28"/>
          <w:lang w:eastAsia="uk-UA"/>
        </w:rPr>
        <w:t xml:space="preserve">) пункт 42 викласти у редакції </w:t>
      </w:r>
      <w:r w:rsidR="00CE665F" w:rsidRPr="005A7CDC">
        <w:rPr>
          <w:rFonts w:ascii="Times New Roman" w:eastAsia="Times New Roman" w:hAnsi="Times New Roman" w:cs="Times New Roman"/>
          <w:bCs/>
          <w:color w:val="000000" w:themeColor="text1"/>
          <w:sz w:val="28"/>
          <w:szCs w:val="28"/>
          <w:lang w:eastAsia="uk-UA"/>
        </w:rPr>
        <w:t xml:space="preserve">такого </w:t>
      </w:r>
      <w:r w:rsidR="00BF7FF1" w:rsidRPr="005A7CDC">
        <w:rPr>
          <w:rFonts w:ascii="Times New Roman" w:eastAsia="Times New Roman" w:hAnsi="Times New Roman" w:cs="Times New Roman"/>
          <w:bCs/>
          <w:color w:val="000000" w:themeColor="text1"/>
          <w:sz w:val="28"/>
          <w:szCs w:val="28"/>
          <w:lang w:eastAsia="uk-UA"/>
        </w:rPr>
        <w:t>змісту:</w:t>
      </w:r>
    </w:p>
    <w:p w14:paraId="0BDD858A" w14:textId="77777777" w:rsidR="00BF7FF1" w:rsidRPr="005A7CDC" w:rsidRDefault="00BF7FF1"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lastRenderedPageBreak/>
        <w:t>«42. Повідомлення щодо порушення процедури захисту дисертації розглядається Комітетом з питань діяльності разових спеціалізованих вчених рад у порядку, встановленому Національним агентством.</w:t>
      </w:r>
    </w:p>
    <w:p w14:paraId="4C58B8E7" w14:textId="77777777" w:rsidR="00BF7FF1" w:rsidRPr="005A7CDC" w:rsidRDefault="00BF7FF1"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Національне агентство протягом п’яти робочих днів з дати прийняття Комітетом з питань діяльності разових спеціалізованих вчених рад повідомлення до розгляду оприлюднює його в інформаційній системі, а також надсилає копію повідомлення до відповідного закладу.</w:t>
      </w:r>
    </w:p>
    <w:p w14:paraId="02BA517C" w14:textId="77777777" w:rsidR="00BF7FF1" w:rsidRPr="005A7CDC" w:rsidRDefault="00BF7FF1"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У разі невідповідності зазначеного повідомлення вимогам, встановленим абзацами першим - четвертим пункту 41 цього Порядку, Національне агентство повертає повідомлення особі без розгляду.</w:t>
      </w:r>
    </w:p>
    <w:p w14:paraId="40D4B42D" w14:textId="77777777" w:rsidR="00BF7FF1" w:rsidRPr="005A7CDC" w:rsidRDefault="00BF7FF1"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Заклад протягом 20 робочих днів з дня оприлюднення в інформаційній системі повідомлення щодо порушення процедури захисту дисертації має право надати свої письмові пояснення щодо викладених у повідомленні обставин. Ненадання таких пояснень не перешкоджає розгляду зазначеного повідомлення.</w:t>
      </w:r>
    </w:p>
    <w:p w14:paraId="2D786D77" w14:textId="35F153B9" w:rsidR="00BF7FF1" w:rsidRPr="005A7CDC" w:rsidRDefault="00BF7FF1"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Національне агентство має право отримувати від закладу інформацію та документи, необхідні для розгляду повідомлення.»;</w:t>
      </w:r>
    </w:p>
    <w:p w14:paraId="572CA373" w14:textId="77777777" w:rsidR="009B136D"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5430AEA5" w14:textId="79B606B7" w:rsidR="00BF7FF1" w:rsidRPr="005A7CDC" w:rsidRDefault="00334CD4"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11</w:t>
      </w:r>
      <w:r w:rsidR="00BF7FF1" w:rsidRPr="005A7CDC">
        <w:rPr>
          <w:rFonts w:ascii="Times New Roman" w:eastAsia="Times New Roman" w:hAnsi="Times New Roman" w:cs="Times New Roman"/>
          <w:bCs/>
          <w:color w:val="000000" w:themeColor="text1"/>
          <w:sz w:val="28"/>
          <w:szCs w:val="28"/>
          <w:lang w:eastAsia="uk-UA"/>
        </w:rPr>
        <w:t>) а</w:t>
      </w:r>
      <w:r w:rsidR="00CE665F" w:rsidRPr="005A7CDC">
        <w:rPr>
          <w:rFonts w:ascii="Times New Roman" w:eastAsia="Times New Roman" w:hAnsi="Times New Roman" w:cs="Times New Roman"/>
          <w:bCs/>
          <w:color w:val="000000" w:themeColor="text1"/>
          <w:sz w:val="28"/>
          <w:szCs w:val="28"/>
          <w:lang w:eastAsia="uk-UA"/>
        </w:rPr>
        <w:t>бзац перший пункту 43 виключити.</w:t>
      </w:r>
    </w:p>
    <w:p w14:paraId="6FCC987B" w14:textId="77777777" w:rsid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15935AAB" w14:textId="302E7669" w:rsidR="00B755F9" w:rsidRPr="005A7CDC" w:rsidRDefault="007B7036"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 xml:space="preserve">2. У Порядку присудження та позбавлення наукового ступеня доктора наук, затверджений постановою Кабінету Міністрів України від 17 листопада 2021 р. № 1197 </w:t>
      </w:r>
      <w:r w:rsidR="00C251CC">
        <w:rPr>
          <w:rFonts w:ascii="Times New Roman" w:eastAsia="Times New Roman" w:hAnsi="Times New Roman" w:cs="Times New Roman"/>
          <w:color w:val="000000" w:themeColor="text1"/>
          <w:sz w:val="28"/>
          <w:szCs w:val="28"/>
          <w:lang w:eastAsia="uk-UA"/>
        </w:rPr>
        <w:t>«</w:t>
      </w:r>
      <w:r w:rsidRPr="005A7CDC">
        <w:rPr>
          <w:rFonts w:ascii="Times New Roman" w:eastAsia="Times New Roman" w:hAnsi="Times New Roman" w:cs="Times New Roman"/>
          <w:color w:val="000000" w:themeColor="text1"/>
          <w:sz w:val="28"/>
          <w:szCs w:val="28"/>
          <w:lang w:eastAsia="uk-UA"/>
        </w:rPr>
        <w:t>Деякі питання присудження (позбавлення) наукових ступенів</w:t>
      </w:r>
      <w:r w:rsidR="00C251CC">
        <w:rPr>
          <w:rFonts w:ascii="Times New Roman" w:eastAsia="Times New Roman" w:hAnsi="Times New Roman" w:cs="Times New Roman"/>
          <w:color w:val="000000" w:themeColor="text1"/>
          <w:sz w:val="28"/>
          <w:szCs w:val="28"/>
          <w:lang w:eastAsia="uk-UA"/>
        </w:rPr>
        <w:t>»</w:t>
      </w:r>
      <w:r w:rsidRPr="005A7CDC">
        <w:rPr>
          <w:rFonts w:ascii="Times New Roman" w:eastAsia="Times New Roman" w:hAnsi="Times New Roman" w:cs="Times New Roman"/>
          <w:color w:val="000000" w:themeColor="text1"/>
          <w:sz w:val="28"/>
          <w:szCs w:val="28"/>
          <w:lang w:eastAsia="uk-UA"/>
        </w:rPr>
        <w:t xml:space="preserve"> (Офіційний вісник України, 2021 р., № 92, ст. 5973):</w:t>
      </w:r>
    </w:p>
    <w:p w14:paraId="5ADD6ED1" w14:textId="77777777" w:rsidR="009B136D"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15860F12" w14:textId="1702A0BF" w:rsidR="00273C40" w:rsidRPr="005A7CDC" w:rsidRDefault="00273C40"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1) абзац четвертий пункту 6 після слів «рецензованих виданнях» доповнити словами «</w:t>
      </w:r>
      <w:r w:rsidRPr="005A7CDC">
        <w:rPr>
          <w:rFonts w:ascii="Times New Roman" w:hAnsi="Times New Roman" w:cs="Times New Roman"/>
          <w:color w:val="000000" w:themeColor="text1"/>
          <w:sz w:val="28"/>
          <w:szCs w:val="28"/>
        </w:rPr>
        <w:t>(крім видань держави, визнаної Верховною Радою України державою-агресором)</w:t>
      </w:r>
      <w:r w:rsidRPr="005A7CDC">
        <w:rPr>
          <w:rFonts w:ascii="Times New Roman" w:eastAsia="Times New Roman" w:hAnsi="Times New Roman" w:cs="Times New Roman"/>
          <w:bCs/>
          <w:color w:val="000000" w:themeColor="text1"/>
          <w:sz w:val="28"/>
          <w:szCs w:val="28"/>
          <w:lang w:eastAsia="uk-UA"/>
        </w:rPr>
        <w:t>»;</w:t>
      </w:r>
    </w:p>
    <w:p w14:paraId="6C898F4C" w14:textId="77777777" w:rsidR="009B136D"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048B7226" w14:textId="53B9ABB8" w:rsidR="009B136D" w:rsidRDefault="00273C40"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 xml:space="preserve">2) у </w:t>
      </w:r>
      <w:r w:rsidR="009B136D" w:rsidRPr="005A7CDC">
        <w:rPr>
          <w:rFonts w:ascii="Times New Roman" w:eastAsia="Times New Roman" w:hAnsi="Times New Roman" w:cs="Times New Roman"/>
          <w:bCs/>
          <w:color w:val="000000" w:themeColor="text1"/>
          <w:sz w:val="28"/>
          <w:szCs w:val="28"/>
          <w:lang w:eastAsia="uk-UA"/>
        </w:rPr>
        <w:t>пункт</w:t>
      </w:r>
      <w:r w:rsidR="009B136D">
        <w:rPr>
          <w:rFonts w:ascii="Times New Roman" w:eastAsia="Times New Roman" w:hAnsi="Times New Roman" w:cs="Times New Roman"/>
          <w:bCs/>
          <w:color w:val="000000" w:themeColor="text1"/>
          <w:sz w:val="28"/>
          <w:szCs w:val="28"/>
          <w:lang w:eastAsia="uk-UA"/>
        </w:rPr>
        <w:t>і</w:t>
      </w:r>
      <w:r w:rsidR="009B136D" w:rsidRPr="005A7CDC">
        <w:rPr>
          <w:rFonts w:ascii="Times New Roman" w:eastAsia="Times New Roman" w:hAnsi="Times New Roman" w:cs="Times New Roman"/>
          <w:bCs/>
          <w:color w:val="000000" w:themeColor="text1"/>
          <w:sz w:val="28"/>
          <w:szCs w:val="28"/>
          <w:lang w:eastAsia="uk-UA"/>
        </w:rPr>
        <w:t xml:space="preserve"> 7</w:t>
      </w:r>
      <w:r w:rsidR="009B136D">
        <w:rPr>
          <w:rFonts w:ascii="Times New Roman" w:eastAsia="Times New Roman" w:hAnsi="Times New Roman" w:cs="Times New Roman"/>
          <w:bCs/>
          <w:color w:val="000000" w:themeColor="text1"/>
          <w:sz w:val="28"/>
          <w:szCs w:val="28"/>
          <w:lang w:eastAsia="uk-UA"/>
        </w:rPr>
        <w:t>:</w:t>
      </w:r>
    </w:p>
    <w:p w14:paraId="4AD16F5B" w14:textId="3AF1AA1B" w:rsidR="00273C40" w:rsidRPr="005A7CDC"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 xml:space="preserve">у </w:t>
      </w:r>
      <w:r w:rsidR="00273C40" w:rsidRPr="005A7CDC">
        <w:rPr>
          <w:rFonts w:ascii="Times New Roman" w:eastAsia="Times New Roman" w:hAnsi="Times New Roman" w:cs="Times New Roman"/>
          <w:bCs/>
          <w:color w:val="000000" w:themeColor="text1"/>
          <w:sz w:val="28"/>
          <w:szCs w:val="28"/>
          <w:lang w:eastAsia="uk-UA"/>
        </w:rPr>
        <w:t>абзац</w:t>
      </w:r>
      <w:r>
        <w:rPr>
          <w:rFonts w:ascii="Times New Roman" w:eastAsia="Times New Roman" w:hAnsi="Times New Roman" w:cs="Times New Roman"/>
          <w:bCs/>
          <w:color w:val="000000" w:themeColor="text1"/>
          <w:sz w:val="28"/>
          <w:szCs w:val="28"/>
          <w:lang w:eastAsia="uk-UA"/>
        </w:rPr>
        <w:t>і</w:t>
      </w:r>
      <w:r w:rsidR="00273C40" w:rsidRPr="005A7CDC">
        <w:rPr>
          <w:rFonts w:ascii="Times New Roman" w:eastAsia="Times New Roman" w:hAnsi="Times New Roman" w:cs="Times New Roman"/>
          <w:bCs/>
          <w:color w:val="000000" w:themeColor="text1"/>
          <w:sz w:val="28"/>
          <w:szCs w:val="28"/>
          <w:lang w:eastAsia="uk-UA"/>
        </w:rPr>
        <w:t xml:space="preserve"> п’ятнадцят</w:t>
      </w:r>
      <w:r>
        <w:rPr>
          <w:rFonts w:ascii="Times New Roman" w:eastAsia="Times New Roman" w:hAnsi="Times New Roman" w:cs="Times New Roman"/>
          <w:bCs/>
          <w:color w:val="000000" w:themeColor="text1"/>
          <w:sz w:val="28"/>
          <w:szCs w:val="28"/>
          <w:lang w:eastAsia="uk-UA"/>
        </w:rPr>
        <w:t>ому</w:t>
      </w:r>
      <w:r w:rsidR="00273C40" w:rsidRPr="005A7CDC">
        <w:rPr>
          <w:rFonts w:ascii="Times New Roman" w:eastAsia="Times New Roman" w:hAnsi="Times New Roman" w:cs="Times New Roman"/>
          <w:bCs/>
          <w:color w:val="000000" w:themeColor="text1"/>
          <w:sz w:val="28"/>
          <w:szCs w:val="28"/>
          <w:lang w:eastAsia="uk-UA"/>
        </w:rPr>
        <w:t xml:space="preserve"> слово «рішенням» замінити словом «погодженням»;</w:t>
      </w:r>
    </w:p>
    <w:p w14:paraId="6E8724EB" w14:textId="0282A3BC" w:rsidR="00273C40" w:rsidRDefault="00273C40"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абзац п’ятнадцятий після слів «</w:t>
      </w:r>
      <w:proofErr w:type="spellStart"/>
      <w:r w:rsidRPr="005A7CDC">
        <w:rPr>
          <w:rFonts w:ascii="Times New Roman" w:hAnsi="Times New Roman" w:cs="Times New Roman"/>
          <w:color w:val="000000" w:themeColor="text1"/>
          <w:sz w:val="28"/>
          <w:szCs w:val="28"/>
        </w:rPr>
        <w:t>Journal</w:t>
      </w:r>
      <w:proofErr w:type="spellEnd"/>
      <w:r w:rsidRPr="005A7CDC">
        <w:rPr>
          <w:rFonts w:ascii="Times New Roman" w:hAnsi="Times New Roman" w:cs="Times New Roman"/>
          <w:color w:val="000000" w:themeColor="text1"/>
          <w:sz w:val="28"/>
          <w:szCs w:val="28"/>
        </w:rPr>
        <w:t xml:space="preserve"> </w:t>
      </w:r>
      <w:proofErr w:type="spellStart"/>
      <w:r w:rsidRPr="005A7CDC">
        <w:rPr>
          <w:rFonts w:ascii="Times New Roman" w:hAnsi="Times New Roman" w:cs="Times New Roman"/>
          <w:color w:val="000000" w:themeColor="text1"/>
          <w:sz w:val="28"/>
          <w:szCs w:val="28"/>
        </w:rPr>
        <w:t>Citation</w:t>
      </w:r>
      <w:proofErr w:type="spellEnd"/>
      <w:r w:rsidRPr="005A7CDC">
        <w:rPr>
          <w:rFonts w:ascii="Times New Roman" w:hAnsi="Times New Roman" w:cs="Times New Roman"/>
          <w:color w:val="000000" w:themeColor="text1"/>
          <w:sz w:val="28"/>
          <w:szCs w:val="28"/>
        </w:rPr>
        <w:t xml:space="preserve"> </w:t>
      </w:r>
      <w:proofErr w:type="spellStart"/>
      <w:r w:rsidRPr="005A7CDC">
        <w:rPr>
          <w:rFonts w:ascii="Times New Roman" w:hAnsi="Times New Roman" w:cs="Times New Roman"/>
          <w:color w:val="000000" w:themeColor="text1"/>
          <w:sz w:val="28"/>
          <w:szCs w:val="28"/>
        </w:rPr>
        <w:t>Reports</w:t>
      </w:r>
      <w:proofErr w:type="spellEnd"/>
      <w:r w:rsidRPr="005A7CDC">
        <w:rPr>
          <w:rFonts w:ascii="Times New Roman" w:eastAsia="Times New Roman" w:hAnsi="Times New Roman" w:cs="Times New Roman"/>
          <w:bCs/>
          <w:color w:val="000000" w:themeColor="text1"/>
          <w:sz w:val="28"/>
          <w:szCs w:val="28"/>
          <w:lang w:eastAsia="uk-UA"/>
        </w:rPr>
        <w:t>» доповнити словами «</w:t>
      </w:r>
      <w:r w:rsidRPr="005A7CDC">
        <w:rPr>
          <w:rFonts w:ascii="Times New Roman" w:hAnsi="Times New Roman" w:cs="Times New Roman"/>
          <w:color w:val="000000" w:themeColor="text1"/>
          <w:sz w:val="28"/>
          <w:szCs w:val="28"/>
        </w:rPr>
        <w:t>(крім видань держави, визнаної Верховною Радою України державою-агресором)</w:t>
      </w:r>
      <w:r w:rsidRPr="005A7CDC">
        <w:rPr>
          <w:rFonts w:ascii="Times New Roman" w:eastAsia="Times New Roman" w:hAnsi="Times New Roman" w:cs="Times New Roman"/>
          <w:bCs/>
          <w:color w:val="000000" w:themeColor="text1"/>
          <w:sz w:val="28"/>
          <w:szCs w:val="28"/>
          <w:lang w:eastAsia="uk-UA"/>
        </w:rPr>
        <w:t>»;</w:t>
      </w:r>
    </w:p>
    <w:p w14:paraId="68D02442" w14:textId="14FD83AB" w:rsidR="009B136D"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0C2A29FB" w14:textId="36C1FA42" w:rsidR="009B136D" w:rsidRDefault="009B136D" w:rsidP="009B136D">
      <w:pPr>
        <w:spacing w:line="240" w:lineRule="auto"/>
        <w:ind w:firstLine="709"/>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3</w:t>
      </w:r>
      <w:r w:rsidRPr="005A7CDC">
        <w:rPr>
          <w:rFonts w:ascii="Times New Roman" w:eastAsia="Times New Roman" w:hAnsi="Times New Roman" w:cs="Times New Roman"/>
          <w:bCs/>
          <w:color w:val="000000" w:themeColor="text1"/>
          <w:sz w:val="28"/>
          <w:szCs w:val="28"/>
          <w:lang w:eastAsia="uk-UA"/>
        </w:rPr>
        <w:t>) у пункт</w:t>
      </w:r>
      <w:r>
        <w:rPr>
          <w:rFonts w:ascii="Times New Roman" w:eastAsia="Times New Roman" w:hAnsi="Times New Roman" w:cs="Times New Roman"/>
          <w:bCs/>
          <w:color w:val="000000" w:themeColor="text1"/>
          <w:sz w:val="28"/>
          <w:szCs w:val="28"/>
          <w:lang w:eastAsia="uk-UA"/>
        </w:rPr>
        <w:t>і 8:</w:t>
      </w:r>
    </w:p>
    <w:p w14:paraId="755D4707" w14:textId="7B0DD50E" w:rsidR="00273C40" w:rsidRPr="005A7CDC" w:rsidRDefault="00273C40"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у абзаці першому слова «</w:t>
      </w:r>
      <w:r w:rsidRPr="005A7CDC">
        <w:rPr>
          <w:rFonts w:ascii="Times New Roman" w:hAnsi="Times New Roman" w:cs="Times New Roman"/>
          <w:color w:val="000000" w:themeColor="text1"/>
          <w:sz w:val="28"/>
          <w:szCs w:val="28"/>
        </w:rPr>
        <w:t>з галузі науки, з якої підготовлено дисертацію</w:t>
      </w:r>
      <w:r w:rsidRPr="005A7CDC">
        <w:rPr>
          <w:rFonts w:ascii="Times New Roman" w:eastAsia="Times New Roman" w:hAnsi="Times New Roman" w:cs="Times New Roman"/>
          <w:color w:val="000000" w:themeColor="text1"/>
          <w:sz w:val="28"/>
          <w:szCs w:val="28"/>
          <w:lang w:eastAsia="uk-UA"/>
        </w:rPr>
        <w:t xml:space="preserve">» вилучити; </w:t>
      </w:r>
    </w:p>
    <w:p w14:paraId="09ABCEFA" w14:textId="6E0DC7B1" w:rsidR="00273C40" w:rsidRPr="005A7CDC" w:rsidRDefault="00273C40" w:rsidP="005A7CDC">
      <w:pPr>
        <w:spacing w:line="240" w:lineRule="auto"/>
        <w:ind w:firstLine="709"/>
        <w:jc w:val="both"/>
        <w:rPr>
          <w:rFonts w:ascii="Times New Roman" w:hAnsi="Times New Roman" w:cs="Times New Roman"/>
          <w:color w:val="000000" w:themeColor="text1"/>
          <w:sz w:val="28"/>
          <w:szCs w:val="28"/>
        </w:rPr>
      </w:pPr>
      <w:r w:rsidRPr="005A7CDC">
        <w:rPr>
          <w:rFonts w:ascii="Times New Roman" w:eastAsia="Times New Roman" w:hAnsi="Times New Roman" w:cs="Times New Roman"/>
          <w:color w:val="000000" w:themeColor="text1"/>
          <w:sz w:val="28"/>
          <w:szCs w:val="28"/>
          <w:lang w:eastAsia="uk-UA"/>
        </w:rPr>
        <w:t xml:space="preserve">у абзаці другому </w:t>
      </w:r>
      <w:r w:rsidRPr="005A7CDC">
        <w:rPr>
          <w:rFonts w:ascii="Times New Roman" w:eastAsia="Times New Roman" w:hAnsi="Times New Roman" w:cs="Times New Roman"/>
          <w:bCs/>
          <w:color w:val="000000" w:themeColor="text1"/>
          <w:sz w:val="28"/>
          <w:szCs w:val="28"/>
          <w:lang w:eastAsia="uk-UA"/>
        </w:rPr>
        <w:t>після слів «</w:t>
      </w:r>
      <w:r w:rsidRPr="005A7CDC">
        <w:rPr>
          <w:rFonts w:ascii="Times New Roman" w:hAnsi="Times New Roman" w:cs="Times New Roman"/>
          <w:color w:val="000000" w:themeColor="text1"/>
          <w:sz w:val="28"/>
          <w:szCs w:val="28"/>
        </w:rPr>
        <w:t>видань України</w:t>
      </w:r>
      <w:r w:rsidRPr="005A7CDC">
        <w:rPr>
          <w:rFonts w:ascii="Times New Roman" w:eastAsia="Times New Roman" w:hAnsi="Times New Roman" w:cs="Times New Roman"/>
          <w:bCs/>
          <w:color w:val="000000" w:themeColor="text1"/>
          <w:sz w:val="28"/>
          <w:szCs w:val="28"/>
          <w:lang w:eastAsia="uk-UA"/>
        </w:rPr>
        <w:t>» доповнити словами «</w:t>
      </w:r>
      <w:r w:rsidRPr="005A7CDC">
        <w:rPr>
          <w:rFonts w:ascii="Times New Roman" w:hAnsi="Times New Roman" w:cs="Times New Roman"/>
          <w:color w:val="000000" w:themeColor="text1"/>
          <w:sz w:val="28"/>
          <w:szCs w:val="28"/>
        </w:rPr>
        <w:t>з галузі науки, з якої підготовлено дисертацію»;</w:t>
      </w:r>
    </w:p>
    <w:p w14:paraId="2F9F95E4" w14:textId="77777777" w:rsidR="00273C40" w:rsidRPr="005A7CDC" w:rsidRDefault="00273C40"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5239ABE5" w14:textId="3848F680" w:rsidR="00273C40" w:rsidRPr="005A7CDC"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4</w:t>
      </w:r>
      <w:r w:rsidR="00273C40" w:rsidRPr="005A7CDC">
        <w:rPr>
          <w:rFonts w:ascii="Times New Roman" w:eastAsia="Times New Roman" w:hAnsi="Times New Roman" w:cs="Times New Roman"/>
          <w:color w:val="000000" w:themeColor="text1"/>
          <w:sz w:val="28"/>
          <w:szCs w:val="28"/>
          <w:lang w:eastAsia="uk-UA"/>
        </w:rPr>
        <w:t xml:space="preserve">) </w:t>
      </w:r>
      <w:r w:rsidR="00273C40" w:rsidRPr="005A7CDC">
        <w:rPr>
          <w:rFonts w:ascii="Times New Roman" w:eastAsia="Times New Roman" w:hAnsi="Times New Roman" w:cs="Times New Roman"/>
          <w:bCs/>
          <w:color w:val="000000" w:themeColor="text1"/>
          <w:sz w:val="28"/>
          <w:szCs w:val="28"/>
          <w:lang w:eastAsia="uk-UA"/>
        </w:rPr>
        <w:t xml:space="preserve">після абзацу другого пункту 9 доповнити новим абзацом  такого змісту: </w:t>
      </w:r>
    </w:p>
    <w:p w14:paraId="09845E6A" w14:textId="2A615D4A" w:rsidR="00273C40" w:rsidRPr="005A7CDC" w:rsidRDefault="00273C40"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lastRenderedPageBreak/>
        <w:t>«</w:t>
      </w:r>
      <w:r w:rsidRPr="005A7CDC">
        <w:rPr>
          <w:rFonts w:ascii="Times New Roman" w:hAnsi="Times New Roman" w:cs="Times New Roman"/>
          <w:color w:val="000000" w:themeColor="text1"/>
          <w:sz w:val="28"/>
          <w:szCs w:val="28"/>
        </w:rPr>
        <w:t>Для цього суб’єктом проведення експертизи здійснюється порівняння текстів візуально або за допомогою відповідного програмного забезпечення, перевірка на наявність/відсутність посилань на автора та/або на використане джерело та аналізуються виявлені текстові фрагменти на предмет правомірності/неправомірності їх використання відповідно до вимог Закону України «Про авторське право та суміжні права».</w:t>
      </w:r>
      <w:r w:rsidRPr="005A7CDC">
        <w:rPr>
          <w:rFonts w:ascii="Times New Roman" w:eastAsia="Times New Roman" w:hAnsi="Times New Roman" w:cs="Times New Roman"/>
          <w:bCs/>
          <w:color w:val="000000" w:themeColor="text1"/>
          <w:sz w:val="28"/>
          <w:szCs w:val="28"/>
          <w:lang w:eastAsia="uk-UA"/>
        </w:rPr>
        <w:t>».</w:t>
      </w:r>
    </w:p>
    <w:p w14:paraId="3626C367" w14:textId="62257147" w:rsidR="00273C40" w:rsidRDefault="00273C40"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У зв’язку з цим абзаци третій-четвертий вважати відповідно абзацами четвертим, п’ятим;</w:t>
      </w:r>
    </w:p>
    <w:p w14:paraId="51779665" w14:textId="77777777" w:rsidR="009B136D" w:rsidRPr="005A7CDC"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4565465C" w14:textId="352FA4CD" w:rsid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5</w:t>
      </w:r>
      <w:r w:rsidR="00273C40" w:rsidRPr="005A7CDC">
        <w:rPr>
          <w:rFonts w:ascii="Times New Roman" w:eastAsia="Times New Roman" w:hAnsi="Times New Roman" w:cs="Times New Roman"/>
          <w:color w:val="000000" w:themeColor="text1"/>
          <w:sz w:val="28"/>
          <w:szCs w:val="28"/>
          <w:lang w:eastAsia="uk-UA"/>
        </w:rPr>
        <w:t xml:space="preserve">) </w:t>
      </w:r>
      <w:r>
        <w:rPr>
          <w:rFonts w:ascii="Times New Roman" w:eastAsia="Times New Roman" w:hAnsi="Times New Roman" w:cs="Times New Roman"/>
          <w:color w:val="000000" w:themeColor="text1"/>
          <w:sz w:val="28"/>
          <w:szCs w:val="28"/>
          <w:lang w:eastAsia="uk-UA"/>
        </w:rPr>
        <w:t>у пункті 11:</w:t>
      </w:r>
    </w:p>
    <w:p w14:paraId="74A12017" w14:textId="7FD22C87" w:rsidR="00273C40" w:rsidRDefault="00273C40" w:rsidP="005A7CDC">
      <w:pPr>
        <w:spacing w:line="240" w:lineRule="auto"/>
        <w:ind w:firstLine="709"/>
        <w:jc w:val="both"/>
        <w:rPr>
          <w:rFonts w:ascii="Times New Roman" w:hAnsi="Times New Roman" w:cs="Times New Roman"/>
          <w:color w:val="000000" w:themeColor="text1"/>
          <w:sz w:val="28"/>
          <w:szCs w:val="28"/>
        </w:rPr>
      </w:pPr>
      <w:r w:rsidRPr="005A7CDC">
        <w:rPr>
          <w:rFonts w:ascii="Times New Roman" w:eastAsia="Times New Roman" w:hAnsi="Times New Roman" w:cs="Times New Roman"/>
          <w:color w:val="000000" w:themeColor="text1"/>
          <w:sz w:val="28"/>
          <w:szCs w:val="28"/>
          <w:lang w:eastAsia="uk-UA"/>
        </w:rPr>
        <w:t xml:space="preserve">у абзаці шостому </w:t>
      </w:r>
      <w:r w:rsidRPr="005A7CDC">
        <w:rPr>
          <w:rFonts w:ascii="Times New Roman" w:eastAsia="Times New Roman" w:hAnsi="Times New Roman" w:cs="Times New Roman"/>
          <w:bCs/>
          <w:color w:val="000000" w:themeColor="text1"/>
          <w:sz w:val="28"/>
          <w:szCs w:val="28"/>
          <w:lang w:eastAsia="uk-UA"/>
        </w:rPr>
        <w:t>після слів «</w:t>
      </w:r>
      <w:r w:rsidRPr="005A7CDC">
        <w:rPr>
          <w:rFonts w:ascii="Times New Roman" w:hAnsi="Times New Roman" w:cs="Times New Roman"/>
          <w:color w:val="000000" w:themeColor="text1"/>
          <w:sz w:val="28"/>
          <w:szCs w:val="28"/>
        </w:rPr>
        <w:t>експертиза докторської дисертації,</w:t>
      </w:r>
      <w:r w:rsidRPr="005A7CDC">
        <w:rPr>
          <w:rFonts w:ascii="Times New Roman" w:eastAsia="Times New Roman" w:hAnsi="Times New Roman" w:cs="Times New Roman"/>
          <w:bCs/>
          <w:color w:val="000000" w:themeColor="text1"/>
          <w:sz w:val="28"/>
          <w:szCs w:val="28"/>
          <w:lang w:eastAsia="uk-UA"/>
        </w:rPr>
        <w:t>» доповнити словами «</w:t>
      </w:r>
      <w:r w:rsidRPr="005A7CDC">
        <w:rPr>
          <w:rFonts w:ascii="Times New Roman" w:hAnsi="Times New Roman" w:cs="Times New Roman"/>
          <w:color w:val="000000" w:themeColor="text1"/>
          <w:sz w:val="28"/>
          <w:szCs w:val="28"/>
        </w:rPr>
        <w:t>здійснює заходи щодо підтвердження дійсності документів про вищу освіту, наукові ступені, їх визнання  та»;</w:t>
      </w:r>
    </w:p>
    <w:p w14:paraId="125C151A" w14:textId="70812985" w:rsidR="00FE2F28" w:rsidRPr="00FE2F28" w:rsidRDefault="00FE2F28" w:rsidP="00FE2F28">
      <w:pPr>
        <w:spacing w:line="240" w:lineRule="auto"/>
        <w:ind w:firstLine="709"/>
        <w:jc w:val="both"/>
        <w:rPr>
          <w:rFonts w:ascii="Times New Roman" w:eastAsia="Times New Roman" w:hAnsi="Times New Roman" w:cs="Times New Roman"/>
          <w:bCs/>
          <w:color w:val="000000" w:themeColor="text1"/>
          <w:sz w:val="28"/>
          <w:szCs w:val="28"/>
          <w:lang w:eastAsia="uk-UA"/>
        </w:rPr>
      </w:pPr>
      <w:r w:rsidRPr="00FE2F28">
        <w:rPr>
          <w:rFonts w:ascii="Times New Roman" w:eastAsia="Times New Roman" w:hAnsi="Times New Roman" w:cs="Times New Roman"/>
          <w:bCs/>
          <w:color w:val="000000" w:themeColor="text1"/>
          <w:sz w:val="28"/>
          <w:szCs w:val="28"/>
          <w:lang w:eastAsia="uk-UA"/>
        </w:rPr>
        <w:t>абзац п’ятнадцятий викласти у такій редакції:</w:t>
      </w:r>
    </w:p>
    <w:p w14:paraId="71A248C1" w14:textId="336E2C30" w:rsidR="00FE2F28" w:rsidRPr="00FE2F28" w:rsidRDefault="00FE2F28" w:rsidP="00FE2F28">
      <w:pPr>
        <w:spacing w:line="240" w:lineRule="auto"/>
        <w:ind w:firstLine="709"/>
        <w:jc w:val="both"/>
        <w:rPr>
          <w:rFonts w:ascii="Times New Roman" w:eastAsia="Times New Roman" w:hAnsi="Times New Roman" w:cs="Times New Roman"/>
          <w:bCs/>
          <w:color w:val="000000" w:themeColor="text1"/>
          <w:sz w:val="28"/>
          <w:szCs w:val="28"/>
          <w:lang w:eastAsia="uk-UA"/>
        </w:rPr>
      </w:pPr>
      <w:r w:rsidRPr="00FE2F28">
        <w:rPr>
          <w:rFonts w:ascii="Times New Roman" w:hAnsi="Times New Roman" w:cs="Times New Roman"/>
          <w:color w:val="000000" w:themeColor="text1"/>
          <w:sz w:val="28"/>
          <w:szCs w:val="28"/>
          <w:shd w:val="clear" w:color="auto" w:fill="FFFFFF"/>
        </w:rPr>
        <w:t>«Висновок про наукову новизну, теоретичне та практичне значення результатів докторської дисертації видається здобувачеві у двох примірниках та є чинним протягом року з дня його затвердження головою вченої ради закладу вищої освіти (наукової установи).»</w:t>
      </w:r>
      <w:r w:rsidRPr="00FE2F28">
        <w:rPr>
          <w:rFonts w:ascii="Times New Roman" w:eastAsia="Times New Roman" w:hAnsi="Times New Roman" w:cs="Times New Roman"/>
          <w:bCs/>
          <w:color w:val="000000" w:themeColor="text1"/>
          <w:sz w:val="28"/>
          <w:szCs w:val="28"/>
          <w:lang w:eastAsia="uk-UA"/>
        </w:rPr>
        <w:t>;</w:t>
      </w:r>
    </w:p>
    <w:p w14:paraId="7631ACCF" w14:textId="77777777" w:rsidR="00FE2F28" w:rsidRDefault="00FE2F28"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636DD1CD" w14:textId="7C64EA3E" w:rsidR="0091067E"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6</w:t>
      </w:r>
      <w:r w:rsidR="0091067E" w:rsidRPr="005A7CDC">
        <w:rPr>
          <w:rFonts w:ascii="Times New Roman" w:eastAsia="Times New Roman" w:hAnsi="Times New Roman" w:cs="Times New Roman"/>
          <w:bCs/>
          <w:color w:val="000000" w:themeColor="text1"/>
          <w:sz w:val="28"/>
          <w:szCs w:val="28"/>
          <w:lang w:eastAsia="uk-UA"/>
        </w:rPr>
        <w:t>) абзац п’ятий пункту 13 після слів «визначених МОН» доповнити словами «</w:t>
      </w:r>
      <w:r w:rsidR="0091067E" w:rsidRPr="005A7CDC">
        <w:rPr>
          <w:rFonts w:ascii="Times New Roman" w:hAnsi="Times New Roman" w:cs="Times New Roman"/>
          <w:color w:val="000000" w:themeColor="text1"/>
          <w:sz w:val="28"/>
          <w:szCs w:val="28"/>
        </w:rPr>
        <w:t>(крім видань держави, визнаної Верховною Радою України державою-агресором)</w:t>
      </w:r>
      <w:r w:rsidR="0091067E" w:rsidRPr="005A7CDC">
        <w:rPr>
          <w:rFonts w:ascii="Times New Roman" w:eastAsia="Times New Roman" w:hAnsi="Times New Roman" w:cs="Times New Roman"/>
          <w:bCs/>
          <w:color w:val="000000" w:themeColor="text1"/>
          <w:sz w:val="28"/>
          <w:szCs w:val="28"/>
          <w:lang w:eastAsia="uk-UA"/>
        </w:rPr>
        <w:t>»;</w:t>
      </w:r>
    </w:p>
    <w:p w14:paraId="467B557E" w14:textId="77777777" w:rsidR="009B136D" w:rsidRPr="005A7CDC"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p>
    <w:p w14:paraId="329F36CC" w14:textId="31DC6089" w:rsidR="009B136D"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7</w:t>
      </w:r>
      <w:r w:rsidR="0091067E" w:rsidRPr="005A7CDC">
        <w:rPr>
          <w:rFonts w:ascii="Times New Roman" w:eastAsia="Times New Roman" w:hAnsi="Times New Roman" w:cs="Times New Roman"/>
          <w:bCs/>
          <w:color w:val="000000" w:themeColor="text1"/>
          <w:sz w:val="28"/>
          <w:szCs w:val="28"/>
          <w:lang w:eastAsia="uk-UA"/>
        </w:rPr>
        <w:t xml:space="preserve">) </w:t>
      </w:r>
      <w:r>
        <w:rPr>
          <w:rFonts w:ascii="Times New Roman" w:eastAsia="Times New Roman" w:hAnsi="Times New Roman" w:cs="Times New Roman"/>
          <w:bCs/>
          <w:color w:val="000000" w:themeColor="text1"/>
          <w:sz w:val="28"/>
          <w:szCs w:val="28"/>
          <w:lang w:eastAsia="uk-UA"/>
        </w:rPr>
        <w:t>у пункті 15:</w:t>
      </w:r>
    </w:p>
    <w:p w14:paraId="23F71A5F" w14:textId="6E70480D" w:rsidR="0091067E" w:rsidRPr="005A7CDC" w:rsidRDefault="0091067E"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5A7CDC">
        <w:rPr>
          <w:rFonts w:ascii="Times New Roman" w:eastAsia="Times New Roman" w:hAnsi="Times New Roman" w:cs="Times New Roman"/>
          <w:bCs/>
          <w:color w:val="000000" w:themeColor="text1"/>
          <w:sz w:val="28"/>
          <w:szCs w:val="28"/>
          <w:lang w:eastAsia="uk-UA"/>
        </w:rPr>
        <w:t>абзац четвертий після слів «визначених МОН» доповнити словами «</w:t>
      </w:r>
      <w:r w:rsidRPr="005A7CDC">
        <w:rPr>
          <w:rFonts w:ascii="Times New Roman" w:hAnsi="Times New Roman" w:cs="Times New Roman"/>
          <w:color w:val="000000" w:themeColor="text1"/>
          <w:sz w:val="28"/>
          <w:szCs w:val="28"/>
        </w:rPr>
        <w:t>(крім видань держави, визнаної Верховною Радою України державою-агресором)</w:t>
      </w:r>
      <w:r w:rsidRPr="005A7CDC">
        <w:rPr>
          <w:rFonts w:ascii="Times New Roman" w:eastAsia="Times New Roman" w:hAnsi="Times New Roman" w:cs="Times New Roman"/>
          <w:bCs/>
          <w:color w:val="000000" w:themeColor="text1"/>
          <w:sz w:val="28"/>
          <w:szCs w:val="28"/>
          <w:lang w:eastAsia="uk-UA"/>
        </w:rPr>
        <w:t>»;</w:t>
      </w:r>
    </w:p>
    <w:p w14:paraId="2D92B1CB" w14:textId="30D75516" w:rsidR="0091067E" w:rsidRPr="009B136D" w:rsidRDefault="0091067E" w:rsidP="005A7CDC">
      <w:pPr>
        <w:spacing w:line="240" w:lineRule="auto"/>
        <w:ind w:firstLine="709"/>
        <w:jc w:val="both"/>
        <w:rPr>
          <w:rFonts w:ascii="Times New Roman" w:hAnsi="Times New Roman" w:cs="Times New Roman"/>
          <w:color w:val="000000" w:themeColor="text1"/>
          <w:sz w:val="28"/>
          <w:szCs w:val="28"/>
        </w:rPr>
      </w:pPr>
      <w:r w:rsidRPr="005A7CDC">
        <w:rPr>
          <w:rFonts w:ascii="Times New Roman" w:eastAsia="Times New Roman" w:hAnsi="Times New Roman" w:cs="Times New Roman"/>
          <w:color w:val="000000" w:themeColor="text1"/>
          <w:sz w:val="28"/>
          <w:szCs w:val="28"/>
          <w:lang w:eastAsia="uk-UA"/>
        </w:rPr>
        <w:t xml:space="preserve">у абзаці десятому </w:t>
      </w:r>
      <w:r w:rsidRPr="005A7CDC">
        <w:rPr>
          <w:rFonts w:ascii="Times New Roman" w:eastAsia="Times New Roman" w:hAnsi="Times New Roman" w:cs="Times New Roman"/>
          <w:bCs/>
          <w:color w:val="000000" w:themeColor="text1"/>
          <w:sz w:val="28"/>
          <w:szCs w:val="28"/>
          <w:lang w:eastAsia="uk-UA"/>
        </w:rPr>
        <w:t>після слів «</w:t>
      </w:r>
      <w:r w:rsidRPr="005A7CDC">
        <w:rPr>
          <w:rFonts w:ascii="Times New Roman" w:hAnsi="Times New Roman" w:cs="Times New Roman"/>
          <w:color w:val="000000" w:themeColor="text1"/>
          <w:sz w:val="28"/>
          <w:szCs w:val="28"/>
        </w:rPr>
        <w:t>докторської дисертації,</w:t>
      </w:r>
      <w:r w:rsidRPr="005A7CDC">
        <w:rPr>
          <w:rFonts w:ascii="Times New Roman" w:eastAsia="Times New Roman" w:hAnsi="Times New Roman" w:cs="Times New Roman"/>
          <w:bCs/>
          <w:color w:val="000000" w:themeColor="text1"/>
          <w:sz w:val="28"/>
          <w:szCs w:val="28"/>
          <w:lang w:eastAsia="uk-UA"/>
        </w:rPr>
        <w:t>» доповнити словами «</w:t>
      </w:r>
      <w:r w:rsidR="005A7CDC" w:rsidRPr="005A7CDC">
        <w:rPr>
          <w:rFonts w:ascii="Times New Roman" w:hAnsi="Times New Roman" w:cs="Times New Roman"/>
          <w:bCs/>
          <w:color w:val="000000" w:themeColor="text1"/>
          <w:sz w:val="28"/>
          <w:szCs w:val="28"/>
        </w:rPr>
        <w:t>або за місцем отримання</w:t>
      </w:r>
      <w:r w:rsidR="005A7CDC" w:rsidRPr="005A7CDC">
        <w:rPr>
          <w:rFonts w:ascii="Times New Roman" w:hAnsi="Times New Roman" w:cs="Times New Roman"/>
          <w:color w:val="000000" w:themeColor="text1"/>
          <w:sz w:val="28"/>
          <w:szCs w:val="28"/>
        </w:rPr>
        <w:t xml:space="preserve"> висновку про наукову новизну, теоретичне </w:t>
      </w:r>
      <w:r w:rsidR="005A7CDC" w:rsidRPr="009B136D">
        <w:rPr>
          <w:rFonts w:ascii="Times New Roman" w:hAnsi="Times New Roman" w:cs="Times New Roman"/>
          <w:color w:val="000000" w:themeColor="text1"/>
          <w:sz w:val="28"/>
          <w:szCs w:val="28"/>
        </w:rPr>
        <w:t>та практичне значення її результатів та затвердження теми докторської дисертації та/</w:t>
      </w:r>
      <w:r w:rsidRPr="009B136D">
        <w:rPr>
          <w:rFonts w:ascii="Times New Roman" w:hAnsi="Times New Roman" w:cs="Times New Roman"/>
          <w:color w:val="000000" w:themeColor="text1"/>
          <w:sz w:val="28"/>
          <w:szCs w:val="28"/>
        </w:rPr>
        <w:t>»</w:t>
      </w:r>
      <w:r w:rsidR="005A7CDC" w:rsidRPr="009B136D">
        <w:rPr>
          <w:rFonts w:ascii="Times New Roman" w:hAnsi="Times New Roman" w:cs="Times New Roman"/>
          <w:color w:val="000000" w:themeColor="text1"/>
          <w:sz w:val="28"/>
          <w:szCs w:val="28"/>
        </w:rPr>
        <w:t>;</w:t>
      </w:r>
    </w:p>
    <w:p w14:paraId="4FE7FCF1" w14:textId="77777777" w:rsidR="009B136D" w:rsidRPr="009B136D" w:rsidRDefault="009B136D" w:rsidP="005A7CDC">
      <w:pPr>
        <w:spacing w:line="240" w:lineRule="auto"/>
        <w:ind w:firstLine="709"/>
        <w:jc w:val="both"/>
        <w:rPr>
          <w:rFonts w:ascii="Times New Roman" w:hAnsi="Times New Roman" w:cs="Times New Roman"/>
          <w:color w:val="000000" w:themeColor="text1"/>
          <w:sz w:val="28"/>
          <w:szCs w:val="28"/>
        </w:rPr>
      </w:pPr>
    </w:p>
    <w:p w14:paraId="36A3D4C4" w14:textId="45A9918B" w:rsidR="005A7CDC" w:rsidRPr="009B136D" w:rsidRDefault="009B136D" w:rsidP="005A7CDC">
      <w:pPr>
        <w:spacing w:line="240" w:lineRule="auto"/>
        <w:ind w:firstLine="709"/>
        <w:jc w:val="both"/>
        <w:rPr>
          <w:rFonts w:ascii="Times New Roman" w:eastAsia="Times New Roman" w:hAnsi="Times New Roman" w:cs="Times New Roman"/>
          <w:bCs/>
          <w:color w:val="000000" w:themeColor="text1"/>
          <w:sz w:val="28"/>
          <w:szCs w:val="28"/>
          <w:lang w:eastAsia="uk-UA"/>
        </w:rPr>
      </w:pPr>
      <w:r w:rsidRPr="009B136D">
        <w:rPr>
          <w:rFonts w:ascii="Times New Roman" w:hAnsi="Times New Roman" w:cs="Times New Roman"/>
          <w:color w:val="000000" w:themeColor="text1"/>
          <w:sz w:val="28"/>
          <w:szCs w:val="28"/>
        </w:rPr>
        <w:t>8</w:t>
      </w:r>
      <w:r w:rsidR="005A7CDC" w:rsidRPr="009B136D">
        <w:rPr>
          <w:rFonts w:ascii="Times New Roman" w:hAnsi="Times New Roman" w:cs="Times New Roman"/>
          <w:color w:val="000000" w:themeColor="text1"/>
          <w:sz w:val="28"/>
          <w:szCs w:val="28"/>
        </w:rPr>
        <w:t>)</w:t>
      </w:r>
      <w:r w:rsidR="005A7CDC" w:rsidRPr="009B136D">
        <w:rPr>
          <w:rFonts w:ascii="Times New Roman" w:eastAsia="Times New Roman" w:hAnsi="Times New Roman" w:cs="Times New Roman"/>
          <w:bCs/>
          <w:color w:val="000000" w:themeColor="text1"/>
          <w:sz w:val="28"/>
          <w:szCs w:val="28"/>
          <w:lang w:eastAsia="uk-UA"/>
        </w:rPr>
        <w:t xml:space="preserve"> у абзаці п’ятому пункту 30 слово «</w:t>
      </w:r>
      <w:r w:rsidR="005A7CDC" w:rsidRPr="009B136D">
        <w:rPr>
          <w:rFonts w:ascii="Times New Roman" w:hAnsi="Times New Roman" w:cs="Times New Roman"/>
          <w:color w:val="000000" w:themeColor="text1"/>
          <w:sz w:val="28"/>
          <w:szCs w:val="28"/>
        </w:rPr>
        <w:t>іноземця</w:t>
      </w:r>
      <w:r w:rsidR="005A7CDC" w:rsidRPr="009B136D">
        <w:rPr>
          <w:rFonts w:ascii="Times New Roman" w:eastAsia="Times New Roman" w:hAnsi="Times New Roman" w:cs="Times New Roman"/>
          <w:bCs/>
          <w:color w:val="000000" w:themeColor="text1"/>
          <w:sz w:val="28"/>
          <w:szCs w:val="28"/>
          <w:lang w:eastAsia="uk-UA"/>
        </w:rPr>
        <w:t>» замінити словом «</w:t>
      </w:r>
      <w:r w:rsidR="005A7CDC" w:rsidRPr="009B136D">
        <w:rPr>
          <w:rFonts w:ascii="Times New Roman" w:hAnsi="Times New Roman" w:cs="Times New Roman"/>
          <w:color w:val="000000" w:themeColor="text1"/>
          <w:sz w:val="28"/>
          <w:szCs w:val="28"/>
          <w:lang w:val="ru-RU"/>
        </w:rPr>
        <w:t>особи</w:t>
      </w:r>
      <w:r w:rsidR="005A7CDC" w:rsidRPr="009B136D">
        <w:rPr>
          <w:rFonts w:ascii="Times New Roman" w:eastAsia="Times New Roman" w:hAnsi="Times New Roman" w:cs="Times New Roman"/>
          <w:bCs/>
          <w:color w:val="000000" w:themeColor="text1"/>
          <w:sz w:val="28"/>
          <w:szCs w:val="28"/>
          <w:lang w:eastAsia="uk-UA"/>
        </w:rPr>
        <w:t>»;</w:t>
      </w:r>
    </w:p>
    <w:p w14:paraId="6F18C22A" w14:textId="77777777" w:rsidR="0091067E" w:rsidRPr="009B136D" w:rsidRDefault="0091067E"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3B196E26" w14:textId="213A348C" w:rsidR="007B7036" w:rsidRP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9</w:t>
      </w:r>
      <w:r w:rsidR="007B7036" w:rsidRPr="009B136D">
        <w:rPr>
          <w:rFonts w:ascii="Times New Roman" w:eastAsia="Times New Roman" w:hAnsi="Times New Roman" w:cs="Times New Roman"/>
          <w:color w:val="000000" w:themeColor="text1"/>
          <w:sz w:val="28"/>
          <w:szCs w:val="28"/>
          <w:lang w:eastAsia="uk-UA"/>
        </w:rPr>
        <w:t>) пункт 31</w:t>
      </w:r>
      <w:r w:rsidR="00CE665F" w:rsidRPr="009B136D">
        <w:rPr>
          <w:rFonts w:ascii="Times New Roman" w:eastAsia="Times New Roman" w:hAnsi="Times New Roman" w:cs="Times New Roman"/>
          <w:color w:val="000000" w:themeColor="text1"/>
          <w:sz w:val="28"/>
          <w:szCs w:val="28"/>
          <w:lang w:eastAsia="uk-UA"/>
        </w:rPr>
        <w:t xml:space="preserve"> доповнити новим абзацом восьмим такого змісту:</w:t>
      </w:r>
    </w:p>
    <w:p w14:paraId="63D5289A" w14:textId="50FEAEA8" w:rsidR="00CE665F" w:rsidRPr="009B136D" w:rsidRDefault="00CE665F"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«Наказ МОН про скасування рішення докторської ради про присудження наукового ступеня доктора наук доводиться до відома Національного агентства із забезпечення якості вищої освіти (далі – Національне агентство).»;</w:t>
      </w:r>
    </w:p>
    <w:p w14:paraId="557F4E07" w14:textId="77777777" w:rsidR="009B136D" w:rsidRP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10748829" w14:textId="7C486263" w:rsidR="00CE665F" w:rsidRP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10</w:t>
      </w:r>
      <w:r w:rsidR="00CE665F" w:rsidRPr="009B136D">
        <w:rPr>
          <w:rFonts w:ascii="Times New Roman" w:eastAsia="Times New Roman" w:hAnsi="Times New Roman" w:cs="Times New Roman"/>
          <w:color w:val="000000" w:themeColor="text1"/>
          <w:sz w:val="28"/>
          <w:szCs w:val="28"/>
          <w:lang w:eastAsia="uk-UA"/>
        </w:rPr>
        <w:t>) у абзаці третьому пункту 34 слова «із забезпечення якості вищої освіти (далі - Національне агентство)» виключити;</w:t>
      </w:r>
    </w:p>
    <w:p w14:paraId="36E6ED08" w14:textId="77777777" w:rsidR="009B136D" w:rsidRPr="009B136D" w:rsidRDefault="009B136D" w:rsidP="005A7CDC">
      <w:pPr>
        <w:shd w:val="clear" w:color="auto" w:fill="FFFFFF"/>
        <w:spacing w:line="240" w:lineRule="auto"/>
        <w:ind w:firstLine="709"/>
        <w:jc w:val="both"/>
        <w:rPr>
          <w:rFonts w:ascii="Times New Roman" w:eastAsia="Times New Roman" w:hAnsi="Times New Roman" w:cs="Times New Roman"/>
          <w:bCs/>
          <w:color w:val="000000" w:themeColor="text1"/>
          <w:sz w:val="28"/>
          <w:szCs w:val="28"/>
          <w:lang w:eastAsia="uk-UA"/>
        </w:rPr>
      </w:pPr>
    </w:p>
    <w:p w14:paraId="2EDB170C" w14:textId="72532E43" w:rsidR="005A7CDC" w:rsidRPr="009B136D" w:rsidRDefault="009B136D" w:rsidP="005A7CDC">
      <w:pPr>
        <w:shd w:val="clear" w:color="auto" w:fill="FFFFFF"/>
        <w:spacing w:line="240" w:lineRule="auto"/>
        <w:ind w:firstLine="709"/>
        <w:jc w:val="both"/>
        <w:rPr>
          <w:rFonts w:ascii="Times New Roman" w:hAnsi="Times New Roman" w:cs="Times New Roman"/>
          <w:color w:val="000000" w:themeColor="text1"/>
          <w:sz w:val="28"/>
          <w:szCs w:val="28"/>
        </w:rPr>
      </w:pPr>
      <w:r w:rsidRPr="009B136D">
        <w:rPr>
          <w:rFonts w:ascii="Times New Roman" w:eastAsia="Times New Roman" w:hAnsi="Times New Roman" w:cs="Times New Roman"/>
          <w:bCs/>
          <w:color w:val="000000" w:themeColor="text1"/>
          <w:sz w:val="28"/>
          <w:szCs w:val="28"/>
          <w:lang w:eastAsia="uk-UA"/>
        </w:rPr>
        <w:t>11</w:t>
      </w:r>
      <w:r w:rsidR="005A7CDC" w:rsidRPr="009B136D">
        <w:rPr>
          <w:rFonts w:ascii="Times New Roman" w:eastAsia="Times New Roman" w:hAnsi="Times New Roman" w:cs="Times New Roman"/>
          <w:bCs/>
          <w:color w:val="000000" w:themeColor="text1"/>
          <w:sz w:val="28"/>
          <w:szCs w:val="28"/>
          <w:lang w:eastAsia="uk-UA"/>
        </w:rPr>
        <w:t>) пункт 35 викласти у такій редакції:</w:t>
      </w:r>
    </w:p>
    <w:p w14:paraId="260FF895" w14:textId="77777777" w:rsidR="005A7CDC" w:rsidRPr="009B136D" w:rsidRDefault="005A7CDC" w:rsidP="005A7CDC">
      <w:pPr>
        <w:shd w:val="clear" w:color="auto" w:fill="FFFFFF"/>
        <w:spacing w:line="240" w:lineRule="auto"/>
        <w:ind w:firstLine="709"/>
        <w:jc w:val="both"/>
        <w:rPr>
          <w:rFonts w:ascii="Times New Roman" w:hAnsi="Times New Roman" w:cs="Times New Roman"/>
          <w:color w:val="000000" w:themeColor="text1"/>
          <w:sz w:val="28"/>
          <w:szCs w:val="28"/>
        </w:rPr>
      </w:pPr>
      <w:r w:rsidRPr="009B136D">
        <w:rPr>
          <w:rFonts w:ascii="Times New Roman" w:hAnsi="Times New Roman" w:cs="Times New Roman"/>
          <w:color w:val="000000" w:themeColor="text1"/>
          <w:sz w:val="28"/>
          <w:szCs w:val="28"/>
        </w:rPr>
        <w:lastRenderedPageBreak/>
        <w:t>«Повторний розгляд</w:t>
      </w:r>
      <w:r w:rsidRPr="005A7CDC">
        <w:rPr>
          <w:rFonts w:ascii="Times New Roman" w:hAnsi="Times New Roman" w:cs="Times New Roman"/>
          <w:color w:val="000000" w:themeColor="text1"/>
          <w:sz w:val="28"/>
          <w:szCs w:val="28"/>
        </w:rPr>
        <w:t xml:space="preserve"> докторської дисертації та атестаційної справи у МОН здійснюється за рішенням суду. </w:t>
      </w:r>
      <w:r w:rsidRPr="009B136D">
        <w:rPr>
          <w:rFonts w:ascii="Times New Roman" w:hAnsi="Times New Roman" w:cs="Times New Roman"/>
          <w:color w:val="000000" w:themeColor="text1"/>
          <w:sz w:val="28"/>
          <w:szCs w:val="28"/>
        </w:rPr>
        <w:t>Для повторного розгляду залучаються фахівці, які не брали участі у попередній експертизі дисертації. Залучені фахівці:</w:t>
      </w:r>
    </w:p>
    <w:p w14:paraId="4DC04212" w14:textId="77777777" w:rsidR="005A7CDC" w:rsidRPr="009B136D" w:rsidRDefault="005A7CDC" w:rsidP="005A7CDC">
      <w:pPr>
        <w:shd w:val="clear" w:color="auto" w:fill="FFFFFF"/>
        <w:spacing w:line="240" w:lineRule="auto"/>
        <w:ind w:firstLine="709"/>
        <w:jc w:val="both"/>
        <w:rPr>
          <w:rFonts w:ascii="Times New Roman" w:hAnsi="Times New Roman" w:cs="Times New Roman"/>
          <w:color w:val="000000" w:themeColor="text1"/>
          <w:sz w:val="28"/>
          <w:szCs w:val="28"/>
        </w:rPr>
      </w:pPr>
      <w:r w:rsidRPr="009B136D">
        <w:rPr>
          <w:rFonts w:ascii="Times New Roman" w:hAnsi="Times New Roman" w:cs="Times New Roman"/>
          <w:color w:val="000000" w:themeColor="text1"/>
          <w:sz w:val="28"/>
          <w:szCs w:val="28"/>
        </w:rPr>
        <w:t>розглядають документи атестаційної справи здобувача щодо дотримання докторською радою процедури розгляду докторської дисертації;</w:t>
      </w:r>
    </w:p>
    <w:p w14:paraId="63B3937D" w14:textId="77777777" w:rsidR="005A7CDC" w:rsidRPr="009B136D" w:rsidRDefault="005A7CDC" w:rsidP="005A7CDC">
      <w:pPr>
        <w:shd w:val="clear" w:color="auto" w:fill="FFFFFF"/>
        <w:spacing w:line="240" w:lineRule="auto"/>
        <w:ind w:firstLine="709"/>
        <w:jc w:val="both"/>
        <w:rPr>
          <w:rFonts w:ascii="Times New Roman" w:hAnsi="Times New Roman" w:cs="Times New Roman"/>
          <w:color w:val="000000" w:themeColor="text1"/>
          <w:sz w:val="28"/>
          <w:szCs w:val="28"/>
        </w:rPr>
      </w:pPr>
      <w:bookmarkStart w:id="8" w:name="n161"/>
      <w:bookmarkEnd w:id="8"/>
      <w:r w:rsidRPr="009B136D">
        <w:rPr>
          <w:rFonts w:ascii="Times New Roman" w:hAnsi="Times New Roman" w:cs="Times New Roman"/>
          <w:color w:val="000000" w:themeColor="text1"/>
          <w:sz w:val="28"/>
          <w:szCs w:val="28"/>
        </w:rPr>
        <w:t>проводять експертизу докторської дисертації щодо актуальності обраної теми, обґрунтованості наукових положень, висновків і рекомендацій, сформульованих у дисертації, їх новизни, повноти викладу в наукових публікаціях, зарахованих за темою докторської дисертації, відсутності (наявності) академічного плагіату, фабрикації, фальсифікації;</w:t>
      </w:r>
    </w:p>
    <w:p w14:paraId="7B2E1246" w14:textId="77777777" w:rsidR="005A7CDC" w:rsidRPr="009B136D" w:rsidRDefault="005A7CDC" w:rsidP="005A7CDC">
      <w:pPr>
        <w:shd w:val="clear" w:color="auto" w:fill="FFFFFF"/>
        <w:spacing w:line="240" w:lineRule="auto"/>
        <w:ind w:firstLine="709"/>
        <w:jc w:val="both"/>
        <w:rPr>
          <w:rFonts w:ascii="Times New Roman" w:hAnsi="Times New Roman" w:cs="Times New Roman"/>
          <w:color w:val="000000" w:themeColor="text1"/>
          <w:sz w:val="28"/>
          <w:szCs w:val="28"/>
        </w:rPr>
      </w:pPr>
      <w:r w:rsidRPr="009B136D">
        <w:rPr>
          <w:rFonts w:ascii="Times New Roman" w:hAnsi="Times New Roman" w:cs="Times New Roman"/>
          <w:color w:val="000000" w:themeColor="text1"/>
          <w:sz w:val="28"/>
          <w:szCs w:val="28"/>
        </w:rPr>
        <w:t>розглядають звернення фізичних (юридичних) осіб щодо дисертації здобувача (за наявності);</w:t>
      </w:r>
    </w:p>
    <w:p w14:paraId="31800EE7" w14:textId="77777777" w:rsidR="005A7CDC" w:rsidRPr="009B136D" w:rsidRDefault="005A7CDC" w:rsidP="005A7CDC">
      <w:pPr>
        <w:shd w:val="clear" w:color="auto" w:fill="FFFFFF"/>
        <w:spacing w:line="240" w:lineRule="auto"/>
        <w:ind w:firstLine="709"/>
        <w:jc w:val="both"/>
        <w:rPr>
          <w:rFonts w:ascii="Times New Roman" w:hAnsi="Times New Roman" w:cs="Times New Roman"/>
          <w:color w:val="000000" w:themeColor="text1"/>
          <w:sz w:val="28"/>
          <w:szCs w:val="28"/>
        </w:rPr>
      </w:pPr>
      <w:r w:rsidRPr="009B136D">
        <w:rPr>
          <w:rFonts w:ascii="Times New Roman" w:hAnsi="Times New Roman" w:cs="Times New Roman"/>
          <w:color w:val="000000" w:themeColor="text1"/>
          <w:sz w:val="28"/>
          <w:szCs w:val="28"/>
        </w:rPr>
        <w:t>готують висновок повторного розгляду, що подається на розгляд атестаційної колегії.»;</w:t>
      </w:r>
    </w:p>
    <w:p w14:paraId="26D0AF20" w14:textId="77777777" w:rsidR="005A7CDC" w:rsidRPr="005A7CDC" w:rsidRDefault="005A7CDC"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4B8A4075" w14:textId="4E85C6FA" w:rsidR="00CE665F" w:rsidRP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12</w:t>
      </w:r>
      <w:r w:rsidR="00CE665F" w:rsidRPr="009B136D">
        <w:rPr>
          <w:rFonts w:ascii="Times New Roman" w:eastAsia="Times New Roman" w:hAnsi="Times New Roman" w:cs="Times New Roman"/>
          <w:color w:val="000000" w:themeColor="text1"/>
          <w:sz w:val="28"/>
          <w:szCs w:val="28"/>
          <w:lang w:eastAsia="uk-UA"/>
        </w:rPr>
        <w:t>) пункт 41 після абзацу першого доповнити новим абзацом такого змісту:</w:t>
      </w:r>
    </w:p>
    <w:p w14:paraId="1127C697" w14:textId="7D7A221E" w:rsidR="00CE665F" w:rsidRPr="005A7CDC" w:rsidRDefault="00CE665F"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«Національне</w:t>
      </w:r>
      <w:r w:rsidRPr="005A7CDC">
        <w:rPr>
          <w:rFonts w:ascii="Times New Roman" w:eastAsia="Times New Roman" w:hAnsi="Times New Roman" w:cs="Times New Roman"/>
          <w:color w:val="000000" w:themeColor="text1"/>
          <w:sz w:val="28"/>
          <w:szCs w:val="28"/>
          <w:lang w:eastAsia="uk-UA"/>
        </w:rPr>
        <w:t xml:space="preserve"> агентство не розглядає звернення з інформацією щодо академічного плагіату, фабрикації, фальсифікації в дисертаціях, наукових публікаціях, зарахованих за її темою, щодо яких МОН видало наказ про скасування рішення докторської ради про присудження наукового ступеня доктора наук, прийняло рішення про позбавлення наукового ступеня, видало наказ про скасування рішення відповідної ради про присудження наукового ступеня та визнання відповідного диплому недійсним у зв’язку із відмовою особи від наукового ступеня.».</w:t>
      </w:r>
    </w:p>
    <w:p w14:paraId="400644C5" w14:textId="2257317E" w:rsidR="00CE665F" w:rsidRDefault="00CE665F"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5A7CDC">
        <w:rPr>
          <w:rFonts w:ascii="Times New Roman" w:eastAsia="Times New Roman" w:hAnsi="Times New Roman" w:cs="Times New Roman"/>
          <w:color w:val="000000" w:themeColor="text1"/>
          <w:sz w:val="28"/>
          <w:szCs w:val="28"/>
          <w:lang w:eastAsia="uk-UA"/>
        </w:rPr>
        <w:t>У зв’язку з цим абзаци другий-п’ятий вважати відповідно абзацами третім-шостим;</w:t>
      </w:r>
    </w:p>
    <w:p w14:paraId="06126A92" w14:textId="77777777" w:rsidR="009B136D" w:rsidRPr="005A7CDC"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15535D61" w14:textId="3A21ED5C" w:rsidR="00CE665F" w:rsidRP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13</w:t>
      </w:r>
      <w:r w:rsidR="00CE665F" w:rsidRPr="009B136D">
        <w:rPr>
          <w:rFonts w:ascii="Times New Roman" w:eastAsia="Times New Roman" w:hAnsi="Times New Roman" w:cs="Times New Roman"/>
          <w:color w:val="000000" w:themeColor="text1"/>
          <w:sz w:val="28"/>
          <w:szCs w:val="28"/>
          <w:lang w:eastAsia="uk-UA"/>
        </w:rPr>
        <w:t>) пункт 43 доповнити новим абзацом четвертим такого змісту:</w:t>
      </w:r>
    </w:p>
    <w:p w14:paraId="5534F4C4" w14:textId="579FA06F" w:rsidR="00CE665F" w:rsidRPr="009B136D" w:rsidRDefault="00CE665F"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«У разі позбавлення особи наукового ступеня, МОН про прийняте рішення інформує Національне агентство.»;</w:t>
      </w:r>
    </w:p>
    <w:p w14:paraId="685EECDE" w14:textId="77777777" w:rsidR="009B136D" w:rsidRPr="009B136D" w:rsidRDefault="009B136D" w:rsidP="005A7CDC">
      <w:pPr>
        <w:shd w:val="clear" w:color="auto" w:fill="FFFFFF"/>
        <w:spacing w:line="240" w:lineRule="auto"/>
        <w:ind w:firstLine="709"/>
        <w:jc w:val="both"/>
        <w:rPr>
          <w:rFonts w:ascii="Times New Roman" w:eastAsia="Times New Roman" w:hAnsi="Times New Roman" w:cs="Times New Roman"/>
          <w:bCs/>
          <w:color w:val="000000" w:themeColor="text1"/>
          <w:sz w:val="28"/>
          <w:szCs w:val="28"/>
          <w:lang w:eastAsia="uk-UA"/>
        </w:rPr>
      </w:pPr>
    </w:p>
    <w:p w14:paraId="775957E7" w14:textId="3B08323C" w:rsidR="005A7CDC" w:rsidRPr="009B136D" w:rsidRDefault="009B136D" w:rsidP="005A7CDC">
      <w:pPr>
        <w:shd w:val="clear" w:color="auto" w:fill="FFFFFF"/>
        <w:spacing w:line="240" w:lineRule="auto"/>
        <w:ind w:firstLine="709"/>
        <w:jc w:val="both"/>
        <w:rPr>
          <w:rFonts w:ascii="Times New Roman" w:hAnsi="Times New Roman" w:cs="Times New Roman"/>
          <w:color w:val="000000" w:themeColor="text1"/>
          <w:sz w:val="28"/>
          <w:szCs w:val="28"/>
        </w:rPr>
      </w:pPr>
      <w:r w:rsidRPr="009B136D">
        <w:rPr>
          <w:rFonts w:ascii="Times New Roman" w:eastAsia="Times New Roman" w:hAnsi="Times New Roman" w:cs="Times New Roman"/>
          <w:bCs/>
          <w:color w:val="000000" w:themeColor="text1"/>
          <w:sz w:val="28"/>
          <w:szCs w:val="28"/>
          <w:lang w:eastAsia="uk-UA"/>
        </w:rPr>
        <w:t>14</w:t>
      </w:r>
      <w:r w:rsidR="005A7CDC" w:rsidRPr="009B136D">
        <w:rPr>
          <w:rFonts w:ascii="Times New Roman" w:eastAsia="Times New Roman" w:hAnsi="Times New Roman" w:cs="Times New Roman"/>
          <w:bCs/>
          <w:color w:val="000000" w:themeColor="text1"/>
          <w:sz w:val="28"/>
          <w:szCs w:val="28"/>
          <w:lang w:eastAsia="uk-UA"/>
        </w:rPr>
        <w:t>) пункт 45 викласти у такій редакції:</w:t>
      </w:r>
    </w:p>
    <w:p w14:paraId="21DAB93D" w14:textId="5F95ACEA" w:rsidR="005A7CDC" w:rsidRPr="009B136D" w:rsidRDefault="005A7CDC"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hAnsi="Times New Roman" w:cs="Times New Roman"/>
          <w:color w:val="000000" w:themeColor="text1"/>
          <w:sz w:val="28"/>
          <w:szCs w:val="28"/>
        </w:rPr>
        <w:t>«Повторний розгляд питання щодо позбавлення особи наукового ступеня у МОН здійснюється за рішенням суду. Для повторного розгляду залучаються фахівці, які не брали участі у попередньому розгляді. Залучені фахівці розглядають обґрунтованість наданих у зверненні доказів, підтверджують/не підтверджують наведені у зверненні факти і готують висновок повторного розгляду, що подається на розгляд атестаційної колегії.»;</w:t>
      </w:r>
    </w:p>
    <w:p w14:paraId="47D2A96D" w14:textId="77777777" w:rsidR="005A7CDC" w:rsidRPr="005A7CDC" w:rsidRDefault="005A7CDC"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7DD4F77F" w14:textId="08689C9A" w:rsidR="00CE665F" w:rsidRPr="009B136D" w:rsidRDefault="009B136D"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15</w:t>
      </w:r>
      <w:r w:rsidR="00CE665F" w:rsidRPr="009B136D">
        <w:rPr>
          <w:rFonts w:ascii="Times New Roman" w:eastAsia="Times New Roman" w:hAnsi="Times New Roman" w:cs="Times New Roman"/>
          <w:color w:val="000000" w:themeColor="text1"/>
          <w:sz w:val="28"/>
          <w:szCs w:val="28"/>
          <w:lang w:eastAsia="uk-UA"/>
        </w:rPr>
        <w:t>) пункт 50 доповнити новим абзацом другим такого змісту:</w:t>
      </w:r>
    </w:p>
    <w:p w14:paraId="62E9F557" w14:textId="510089BD" w:rsidR="00CE665F" w:rsidRPr="005A7CDC" w:rsidRDefault="00CE665F" w:rsidP="005A7CDC">
      <w:pPr>
        <w:spacing w:line="240" w:lineRule="auto"/>
        <w:ind w:firstLine="709"/>
        <w:jc w:val="both"/>
        <w:rPr>
          <w:rFonts w:ascii="Times New Roman" w:eastAsia="Times New Roman" w:hAnsi="Times New Roman" w:cs="Times New Roman"/>
          <w:color w:val="000000" w:themeColor="text1"/>
          <w:sz w:val="28"/>
          <w:szCs w:val="28"/>
          <w:lang w:eastAsia="uk-UA"/>
        </w:rPr>
      </w:pPr>
      <w:r w:rsidRPr="009B136D">
        <w:rPr>
          <w:rFonts w:ascii="Times New Roman" w:eastAsia="Times New Roman" w:hAnsi="Times New Roman" w:cs="Times New Roman"/>
          <w:color w:val="000000" w:themeColor="text1"/>
          <w:sz w:val="28"/>
          <w:szCs w:val="28"/>
          <w:lang w:eastAsia="uk-UA"/>
        </w:rPr>
        <w:t>«Такий наказ доводиться до відома Національного агентства.</w:t>
      </w:r>
      <w:r w:rsidR="00273C40" w:rsidRPr="009B136D">
        <w:rPr>
          <w:rFonts w:ascii="Times New Roman" w:eastAsia="Times New Roman" w:hAnsi="Times New Roman" w:cs="Times New Roman"/>
          <w:color w:val="000000" w:themeColor="text1"/>
          <w:sz w:val="28"/>
          <w:szCs w:val="28"/>
          <w:lang w:eastAsia="uk-UA"/>
        </w:rPr>
        <w:t>»;</w:t>
      </w:r>
    </w:p>
    <w:p w14:paraId="60242A6F" w14:textId="667CDD42" w:rsidR="00B86BD4" w:rsidRPr="005A7CDC" w:rsidRDefault="00B86BD4" w:rsidP="005A7CDC">
      <w:pPr>
        <w:spacing w:line="240" w:lineRule="auto"/>
        <w:ind w:firstLine="709"/>
        <w:jc w:val="both"/>
        <w:rPr>
          <w:rFonts w:ascii="Times New Roman" w:eastAsia="Times New Roman" w:hAnsi="Times New Roman" w:cs="Times New Roman"/>
          <w:color w:val="000000" w:themeColor="text1"/>
          <w:sz w:val="28"/>
          <w:szCs w:val="28"/>
          <w:lang w:eastAsia="uk-UA"/>
        </w:rPr>
      </w:pPr>
    </w:p>
    <w:p w14:paraId="00FE24EC" w14:textId="5A772851" w:rsidR="0009712A" w:rsidRPr="0009712A" w:rsidRDefault="00C251CC" w:rsidP="0009712A">
      <w:pPr>
        <w:pStyle w:val="a7"/>
        <w:spacing w:before="0"/>
        <w:ind w:firstLine="600"/>
        <w:rPr>
          <w:rFonts w:ascii="Times New Roman" w:hAnsi="Times New Roman"/>
          <w:color w:val="000000" w:themeColor="text1"/>
          <w:sz w:val="28"/>
          <w:szCs w:val="24"/>
        </w:rPr>
      </w:pPr>
      <w:r>
        <w:rPr>
          <w:rFonts w:ascii="Times New Roman" w:hAnsi="Times New Roman"/>
          <w:color w:val="000000" w:themeColor="text1"/>
          <w:sz w:val="28"/>
          <w:szCs w:val="24"/>
        </w:rPr>
        <w:lastRenderedPageBreak/>
        <w:t>3</w:t>
      </w:r>
      <w:r w:rsidR="0009712A" w:rsidRPr="0009712A">
        <w:rPr>
          <w:rFonts w:ascii="Times New Roman" w:hAnsi="Times New Roman"/>
          <w:color w:val="000000" w:themeColor="text1"/>
          <w:sz w:val="28"/>
          <w:szCs w:val="24"/>
        </w:rPr>
        <w:t>. У пункті 1 постанови Кабінету Міністрів України від 22 липня 1999 року  № 1329 «Про деякі питання визнання в Україні дипломів про присудження наукових ступенів» слова «</w:t>
      </w:r>
      <w:r w:rsidR="0009712A" w:rsidRPr="0009712A">
        <w:rPr>
          <w:rFonts w:ascii="Times New Roman" w:hAnsi="Times New Roman"/>
          <w:color w:val="000000" w:themeColor="text1"/>
          <w:sz w:val="28"/>
          <w:szCs w:val="24"/>
          <w:shd w:val="clear" w:color="auto" w:fill="FFFFFF"/>
        </w:rPr>
        <w:t xml:space="preserve">видані </w:t>
      </w:r>
      <w:r w:rsidR="0009712A" w:rsidRPr="0009712A">
        <w:rPr>
          <w:rFonts w:ascii="Times New Roman" w:hAnsi="Times New Roman"/>
          <w:color w:val="000000" w:themeColor="text1"/>
          <w:sz w:val="28"/>
          <w:szCs w:val="24"/>
        </w:rPr>
        <w:t xml:space="preserve"> </w:t>
      </w:r>
      <w:r w:rsidR="0009712A" w:rsidRPr="0009712A">
        <w:rPr>
          <w:rFonts w:ascii="Times New Roman" w:hAnsi="Times New Roman"/>
          <w:color w:val="000000" w:themeColor="text1"/>
          <w:sz w:val="28"/>
          <w:szCs w:val="24"/>
          <w:shd w:val="clear" w:color="auto" w:fill="FFFFFF"/>
        </w:rPr>
        <w:t xml:space="preserve">виключно  Міністерством  освіти  і  науки» замінити словами «видані </w:t>
      </w:r>
      <w:r w:rsidR="0009712A" w:rsidRPr="0009712A">
        <w:rPr>
          <w:rFonts w:ascii="Times New Roman" w:hAnsi="Times New Roman"/>
          <w:color w:val="000000" w:themeColor="text1"/>
          <w:sz w:val="28"/>
          <w:szCs w:val="24"/>
        </w:rPr>
        <w:t xml:space="preserve"> </w:t>
      </w:r>
      <w:r w:rsidR="0009712A" w:rsidRPr="0009712A">
        <w:rPr>
          <w:rFonts w:ascii="Times New Roman" w:hAnsi="Times New Roman"/>
          <w:color w:val="000000" w:themeColor="text1"/>
          <w:sz w:val="28"/>
          <w:szCs w:val="24"/>
          <w:shd w:val="clear" w:color="auto" w:fill="FFFFFF"/>
        </w:rPr>
        <w:t>Міністерством  освіти  і  науки, дипломи доктора філософії, видані закладами вищої освіти (науковими установами) після 15 жовтня 2019 року за формою, затвердженою Міністерством  освіти  і  науки,».</w:t>
      </w:r>
    </w:p>
    <w:p w14:paraId="619BA2BD" w14:textId="77777777" w:rsidR="0009712A" w:rsidRPr="005A7CDC" w:rsidRDefault="0009712A" w:rsidP="005A7CDC">
      <w:pPr>
        <w:pStyle w:val="a7"/>
        <w:spacing w:before="0"/>
        <w:ind w:firstLine="709"/>
        <w:rPr>
          <w:rFonts w:ascii="Times New Roman" w:hAnsi="Times New Roman"/>
          <w:color w:val="000000" w:themeColor="text1"/>
          <w:sz w:val="28"/>
          <w:szCs w:val="28"/>
        </w:rPr>
      </w:pPr>
    </w:p>
    <w:p w14:paraId="34AE3EA5" w14:textId="6D43D502" w:rsidR="00273C40" w:rsidRPr="005A7CDC" w:rsidRDefault="009B136D" w:rsidP="009B136D">
      <w:pPr>
        <w:pStyle w:val="a3"/>
        <w:spacing w:after="0"/>
        <w:ind w:firstLine="709"/>
        <w:jc w:val="center"/>
        <w:rPr>
          <w:color w:val="000000" w:themeColor="text1"/>
          <w:sz w:val="28"/>
          <w:szCs w:val="28"/>
          <w:lang w:val="uk-UA" w:eastAsia="uk-UA"/>
        </w:rPr>
      </w:pPr>
      <w:r>
        <w:rPr>
          <w:color w:val="000000" w:themeColor="text1"/>
          <w:sz w:val="28"/>
          <w:szCs w:val="28"/>
          <w:lang w:val="uk-UA"/>
        </w:rPr>
        <w:t>___________________________________</w:t>
      </w:r>
      <w:r w:rsidR="00273C40" w:rsidRPr="005A7CDC">
        <w:rPr>
          <w:color w:val="000000" w:themeColor="text1"/>
          <w:sz w:val="28"/>
          <w:szCs w:val="28"/>
          <w:lang w:val="uk-UA"/>
        </w:rPr>
        <w:br/>
      </w:r>
    </w:p>
    <w:sectPr w:rsidR="00273C40" w:rsidRPr="005A7CDC" w:rsidSect="00A07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A5FB5"/>
    <w:multiLevelType w:val="multilevel"/>
    <w:tmpl w:val="EF56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DB"/>
    <w:rsid w:val="00044D7F"/>
    <w:rsid w:val="0009712A"/>
    <w:rsid w:val="000F3FC8"/>
    <w:rsid w:val="001B7E98"/>
    <w:rsid w:val="002037DB"/>
    <w:rsid w:val="00273C40"/>
    <w:rsid w:val="00273CCE"/>
    <w:rsid w:val="00296BEA"/>
    <w:rsid w:val="00334CD4"/>
    <w:rsid w:val="004E5788"/>
    <w:rsid w:val="005A7CDC"/>
    <w:rsid w:val="005B1E62"/>
    <w:rsid w:val="00624E20"/>
    <w:rsid w:val="007B7036"/>
    <w:rsid w:val="007D149B"/>
    <w:rsid w:val="008B5093"/>
    <w:rsid w:val="0091067E"/>
    <w:rsid w:val="009B136D"/>
    <w:rsid w:val="00A079D1"/>
    <w:rsid w:val="00B2213E"/>
    <w:rsid w:val="00B755F9"/>
    <w:rsid w:val="00B86BD4"/>
    <w:rsid w:val="00BF7FF1"/>
    <w:rsid w:val="00C251CC"/>
    <w:rsid w:val="00C71249"/>
    <w:rsid w:val="00CE665F"/>
    <w:rsid w:val="00D37EFF"/>
    <w:rsid w:val="00D83828"/>
    <w:rsid w:val="00E00CC8"/>
    <w:rsid w:val="00FE2F28"/>
    <w:rsid w:val="0428D415"/>
    <w:rsid w:val="4DAFF40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D08F1"/>
  <w15:chartTrackingRefBased/>
  <w15:docId w15:val="{8C03344A-6C87-4B31-ACC0-04477417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BD4"/>
    <w:pPr>
      <w:spacing w:after="120" w:line="240" w:lineRule="auto"/>
    </w:pPr>
    <w:rPr>
      <w:rFonts w:ascii="Times New Roman" w:eastAsia="Times New Roman" w:hAnsi="Times New Roman" w:cs="Times New Roman"/>
      <w:sz w:val="24"/>
      <w:szCs w:val="24"/>
      <w:lang w:val="ru-RU" w:eastAsia="ru-RU"/>
    </w:rPr>
  </w:style>
  <w:style w:type="character" w:customStyle="1" w:styleId="a4">
    <w:name w:val="Основний текст Знак"/>
    <w:basedOn w:val="a0"/>
    <w:link w:val="a3"/>
    <w:rsid w:val="00B86BD4"/>
    <w:rPr>
      <w:rFonts w:ascii="Times New Roman" w:eastAsia="Times New Roman" w:hAnsi="Times New Roman" w:cs="Times New Roman"/>
      <w:sz w:val="24"/>
      <w:szCs w:val="24"/>
      <w:lang w:val="ru-RU" w:eastAsia="ru-RU"/>
    </w:rPr>
  </w:style>
  <w:style w:type="character" w:styleId="a5">
    <w:name w:val="Hyperlink"/>
    <w:rsid w:val="00B86BD4"/>
    <w:rPr>
      <w:strike w:val="0"/>
      <w:dstrike w:val="0"/>
      <w:color w:val="0260D0"/>
      <w:u w:val="none"/>
      <w:effect w:val="none"/>
    </w:rPr>
  </w:style>
  <w:style w:type="character" w:customStyle="1" w:styleId="badge">
    <w:name w:val="badge"/>
    <w:basedOn w:val="a0"/>
    <w:rsid w:val="00296BEA"/>
  </w:style>
  <w:style w:type="character" w:customStyle="1" w:styleId="dat">
    <w:name w:val="dat"/>
    <w:basedOn w:val="a0"/>
    <w:rsid w:val="00296BEA"/>
  </w:style>
  <w:style w:type="character" w:styleId="a6">
    <w:name w:val="Strong"/>
    <w:basedOn w:val="a0"/>
    <w:uiPriority w:val="22"/>
    <w:qFormat/>
    <w:rsid w:val="00296BEA"/>
    <w:rPr>
      <w:b/>
      <w:bCs/>
    </w:rPr>
  </w:style>
  <w:style w:type="paragraph" w:customStyle="1" w:styleId="a7">
    <w:name w:val="Нормальний текст"/>
    <w:basedOn w:val="a"/>
    <w:rsid w:val="00296BEA"/>
    <w:pPr>
      <w:spacing w:before="120" w:line="240" w:lineRule="auto"/>
      <w:ind w:firstLine="567"/>
      <w:jc w:val="both"/>
    </w:pPr>
    <w:rPr>
      <w:rFonts w:ascii="Antiqua" w:eastAsia="Times New Roman" w:hAnsi="Antiqua" w:cs="Times New Roman"/>
      <w:sz w:val="26"/>
      <w:szCs w:val="20"/>
      <w:lang w:eastAsia="uk-UA"/>
    </w:rPr>
  </w:style>
  <w:style w:type="paragraph" w:styleId="a8">
    <w:name w:val="footer"/>
    <w:basedOn w:val="a"/>
    <w:link w:val="a9"/>
    <w:uiPriority w:val="99"/>
    <w:rsid w:val="00296BEA"/>
    <w:pPr>
      <w:tabs>
        <w:tab w:val="center" w:pos="4677"/>
        <w:tab w:val="right" w:pos="9355"/>
      </w:tabs>
      <w:spacing w:line="240" w:lineRule="auto"/>
    </w:pPr>
    <w:rPr>
      <w:rFonts w:ascii="Times New Roman" w:eastAsia="Times New Roman" w:hAnsi="Times New Roman" w:cs="Times New Roman"/>
      <w:sz w:val="24"/>
      <w:szCs w:val="24"/>
      <w:lang w:val="ru-RU" w:eastAsia="ru-RU"/>
    </w:rPr>
  </w:style>
  <w:style w:type="character" w:customStyle="1" w:styleId="a9">
    <w:name w:val="Нижній колонтитул Знак"/>
    <w:basedOn w:val="a0"/>
    <w:link w:val="a8"/>
    <w:uiPriority w:val="99"/>
    <w:rsid w:val="00296BEA"/>
    <w:rPr>
      <w:rFonts w:ascii="Times New Roman" w:eastAsia="Times New Roman" w:hAnsi="Times New Roman" w:cs="Times New Roman"/>
      <w:sz w:val="24"/>
      <w:szCs w:val="24"/>
      <w:lang w:val="ru-RU" w:eastAsia="ru-RU"/>
    </w:rPr>
  </w:style>
  <w:style w:type="character" w:customStyle="1" w:styleId="rvts9">
    <w:name w:val="rvts9"/>
    <w:rsid w:val="00296BEA"/>
  </w:style>
  <w:style w:type="paragraph" w:styleId="aa">
    <w:name w:val="List Paragraph"/>
    <w:basedOn w:val="a"/>
    <w:uiPriority w:val="34"/>
    <w:qFormat/>
    <w:rsid w:val="005A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dff9a0-3b04-40e2-8dd3-6ab6dc86b478">
      <Terms xmlns="http://schemas.microsoft.com/office/infopath/2007/PartnerControls"/>
    </lcf76f155ced4ddcb4097134ff3c332f>
    <TaxCatchAll xmlns="7769de7a-da51-45f5-b064-7908f4393e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9973AAEE0F54141BFC7EAD4A1F237F8" ma:contentTypeVersion="14" ma:contentTypeDescription="Створення нового документа." ma:contentTypeScope="" ma:versionID="fe9afb96a6f4c646d606f00a354593ee">
  <xsd:schema xmlns:xsd="http://www.w3.org/2001/XMLSchema" xmlns:xs="http://www.w3.org/2001/XMLSchema" xmlns:p="http://schemas.microsoft.com/office/2006/metadata/properties" xmlns:ns2="27dff9a0-3b04-40e2-8dd3-6ab6dc86b478" xmlns:ns3="7769de7a-da51-45f5-b064-7908f4393e84" targetNamespace="http://schemas.microsoft.com/office/2006/metadata/properties" ma:root="true" ma:fieldsID="ce7f753098c2a4238345e26de2637b40" ns2:_="" ns3:_="">
    <xsd:import namespace="27dff9a0-3b04-40e2-8dd3-6ab6dc86b478"/>
    <xsd:import namespace="7769de7a-da51-45f5-b064-7908f4393e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ff9a0-3b04-40e2-8dd3-6ab6dc86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Теги зображень" ma:readOnly="false" ma:fieldId="{5cf76f15-5ced-4ddc-b409-7134ff3c332f}" ma:taxonomyMulti="true" ma:sspId="bae435e6-1f96-4ddc-a5a3-3f8ba16e9e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9de7a-da51-45f5-b064-7908f4393e84"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element name="TaxCatchAll" ma:index="16" nillable="true" ma:displayName="Taxonomy Catch All Column" ma:hidden="true" ma:list="{f01c74df-194c-4ed7-9c80-08a8fd2c6cd9}" ma:internalName="TaxCatchAll" ma:showField="CatchAllData" ma:web="7769de7a-da51-45f5-b064-7908f4393e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43FC3-B962-49CA-A3E5-574F69CB10E8}">
  <ds:schemaRefs>
    <ds:schemaRef ds:uri="http://schemas.microsoft.com/office/2006/metadata/properties"/>
    <ds:schemaRef ds:uri="http://schemas.microsoft.com/office/infopath/2007/PartnerControls"/>
    <ds:schemaRef ds:uri="27dff9a0-3b04-40e2-8dd3-6ab6dc86b478"/>
    <ds:schemaRef ds:uri="7769de7a-da51-45f5-b064-7908f4393e84"/>
  </ds:schemaRefs>
</ds:datastoreItem>
</file>

<file path=customXml/itemProps2.xml><?xml version="1.0" encoding="utf-8"?>
<ds:datastoreItem xmlns:ds="http://schemas.openxmlformats.org/officeDocument/2006/customXml" ds:itemID="{6AD20BF6-9A90-46B0-8E35-308DEE702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ff9a0-3b04-40e2-8dd3-6ab6dc86b478"/>
    <ds:schemaRef ds:uri="7769de7a-da51-45f5-b064-7908f4393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5D15A-F6B5-4559-BA27-8FDFF0D7B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7315</Words>
  <Characters>4170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Leontii Shypilov</dc:creator>
  <cp:keywords/>
  <dc:description/>
  <cp:lastModifiedBy>Криштоф Світлана Дмитрівна</cp:lastModifiedBy>
  <cp:revision>4</cp:revision>
  <dcterms:created xsi:type="dcterms:W3CDTF">2023-08-31T08:47:00Z</dcterms:created>
  <dcterms:modified xsi:type="dcterms:W3CDTF">2023-09-01T10:51:00Z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0x01010049973AAEE0F54141BFC7EAD4A1F237F8</vt:lpwstr>
  </property>
  <property fmtid="{D5CDD505-2E9C-101B-9397-08002B2CF9AE}" pid="3" name="MediaServiceImageTags">
    <vt:lpwstr/>
  </property>
</Properties>
</file>