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ED65C" w14:textId="77777777" w:rsidR="005E0AD1" w:rsidRPr="00C73994" w:rsidRDefault="00B700DB" w:rsidP="00B700DB">
      <w:pPr>
        <w:spacing w:after="0" w:line="360" w:lineRule="auto"/>
        <w:ind w:firstLine="709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C73994">
        <w:rPr>
          <w:rFonts w:ascii="Times New Roman" w:hAnsi="Times New Roman" w:cs="Times New Roman"/>
          <w:caps/>
          <w:sz w:val="28"/>
          <w:szCs w:val="28"/>
        </w:rPr>
        <w:t>Про</w:t>
      </w:r>
      <w:r w:rsidR="00D93E30" w:rsidRPr="00C73994">
        <w:rPr>
          <w:rFonts w:ascii="Times New Roman" w:hAnsi="Times New Roman" w:cs="Times New Roman"/>
          <w:caps/>
          <w:sz w:val="28"/>
          <w:szCs w:val="28"/>
        </w:rPr>
        <w:t>є</w:t>
      </w:r>
      <w:r w:rsidRPr="00C73994">
        <w:rPr>
          <w:rFonts w:ascii="Times New Roman" w:hAnsi="Times New Roman" w:cs="Times New Roman"/>
          <w:caps/>
          <w:sz w:val="28"/>
          <w:szCs w:val="28"/>
        </w:rPr>
        <w:t>кт</w:t>
      </w:r>
    </w:p>
    <w:p w14:paraId="304CD10E" w14:textId="77777777" w:rsidR="00C73994" w:rsidRDefault="00C73994" w:rsidP="005E0AD1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14:paraId="2787DC01" w14:textId="60657BD7" w:rsidR="005E0AD1" w:rsidRPr="00E36F60" w:rsidRDefault="005E0AD1" w:rsidP="005E0AD1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20FEC5B" w14:textId="77777777" w:rsidR="005E0AD1" w:rsidRPr="00E36F60" w:rsidRDefault="005E0AD1" w:rsidP="005E0AD1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наказ Міністерства освіти і науки України </w:t>
      </w:r>
    </w:p>
    <w:p w14:paraId="57EB184D" w14:textId="77777777" w:rsidR="005E0AD1" w:rsidRPr="00E36F60" w:rsidRDefault="005E0AD1" w:rsidP="005E0AD1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__ _____________ 2023 року № ___</w:t>
      </w:r>
    </w:p>
    <w:p w14:paraId="26A6DAE1" w14:textId="207DAA66" w:rsidR="00B700DB" w:rsidRPr="00E36F60" w:rsidRDefault="00B700DB" w:rsidP="00B700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B3452" w14:textId="77777777" w:rsidR="00C35A8E" w:rsidRDefault="00C35A8E" w:rsidP="00B70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93E0963" w14:textId="2BFAE260" w:rsidR="00C35A8E" w:rsidRDefault="00B700DB" w:rsidP="00B70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A8E">
        <w:rPr>
          <w:rFonts w:ascii="Times New Roman" w:hAnsi="Times New Roman" w:cs="Times New Roman"/>
          <w:b/>
          <w:caps/>
          <w:sz w:val="28"/>
          <w:szCs w:val="28"/>
        </w:rPr>
        <w:t>Положення</w:t>
      </w:r>
      <w:r w:rsidRPr="00C35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56D440" w14:textId="47B86D18" w:rsidR="00B700DB" w:rsidRPr="00C35A8E" w:rsidRDefault="00B700DB" w:rsidP="00B70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A8E">
        <w:rPr>
          <w:rFonts w:ascii="Times New Roman" w:hAnsi="Times New Roman" w:cs="Times New Roman"/>
          <w:b/>
          <w:sz w:val="28"/>
          <w:szCs w:val="28"/>
        </w:rPr>
        <w:t>про Апеляційну палату</w:t>
      </w:r>
      <w:r w:rsidR="005E0AD1" w:rsidRPr="00C35A8E">
        <w:rPr>
          <w:rFonts w:ascii="Times New Roman" w:hAnsi="Times New Roman" w:cs="Times New Roman"/>
          <w:b/>
          <w:sz w:val="28"/>
          <w:szCs w:val="28"/>
        </w:rPr>
        <w:t xml:space="preserve"> Національного агентства із забезпечення якості вищої освіти</w:t>
      </w:r>
    </w:p>
    <w:p w14:paraId="4519801A" w14:textId="77777777" w:rsidR="00B700DB" w:rsidRPr="00E36F60" w:rsidRDefault="00B700DB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B44DD" w14:textId="799A74C2" w:rsidR="00B700DB" w:rsidRPr="00E36F60" w:rsidRDefault="00444728" w:rsidP="00D93E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F60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B700DB" w:rsidRPr="00E36F60">
        <w:rPr>
          <w:rFonts w:ascii="Times New Roman" w:hAnsi="Times New Roman" w:cs="Times New Roman"/>
          <w:b/>
          <w:bCs/>
          <w:sz w:val="28"/>
          <w:szCs w:val="28"/>
        </w:rPr>
        <w:t>. Загальн</w:t>
      </w:r>
      <w:r w:rsidR="00965EE2" w:rsidRPr="00E36F60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B700DB" w:rsidRPr="00E36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5EE2" w:rsidRPr="00E36F60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4CADBE98" w14:textId="1B3EB045" w:rsidR="00CF6F5A" w:rsidRPr="00E36F60" w:rsidRDefault="009B748E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1. </w:t>
      </w:r>
      <w:r w:rsidR="0072610F" w:rsidRPr="00E36F60">
        <w:rPr>
          <w:rFonts w:ascii="Times New Roman" w:hAnsi="Times New Roman" w:cs="Times New Roman"/>
          <w:sz w:val="28"/>
          <w:szCs w:val="28"/>
        </w:rPr>
        <w:t>Це По</w:t>
      </w:r>
      <w:r w:rsidR="00A05A82" w:rsidRPr="00E36F60">
        <w:rPr>
          <w:rFonts w:ascii="Times New Roman" w:hAnsi="Times New Roman" w:cs="Times New Roman"/>
          <w:sz w:val="28"/>
          <w:szCs w:val="28"/>
        </w:rPr>
        <w:t>ложення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5E0AD1" w:rsidRPr="006F5BF9">
        <w:rPr>
          <w:rFonts w:ascii="Times New Roman" w:hAnsi="Times New Roman" w:cs="Times New Roman"/>
          <w:sz w:val="28"/>
          <w:szCs w:val="28"/>
        </w:rPr>
        <w:t>визначає</w:t>
      </w:r>
      <w:r w:rsidR="00CF6F5A" w:rsidRPr="006F5BF9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810B1" w:rsidRPr="006F5BF9">
        <w:rPr>
          <w:rFonts w:ascii="Times New Roman" w:hAnsi="Times New Roman" w:cs="Times New Roman"/>
          <w:sz w:val="28"/>
          <w:szCs w:val="28"/>
        </w:rPr>
        <w:t xml:space="preserve"> </w:t>
      </w:r>
      <w:r w:rsidR="004810B1" w:rsidRPr="00E36F60">
        <w:rPr>
          <w:rFonts w:ascii="Times New Roman" w:hAnsi="Times New Roman" w:cs="Times New Roman"/>
          <w:sz w:val="28"/>
          <w:szCs w:val="28"/>
        </w:rPr>
        <w:t>формування складу Апеляційної палати Національного агентства із забезпечення якості вищої освіти</w:t>
      </w:r>
      <w:r w:rsidR="0013377B" w:rsidRPr="00E36F60">
        <w:rPr>
          <w:rFonts w:ascii="Times New Roman" w:hAnsi="Times New Roman" w:cs="Times New Roman"/>
          <w:sz w:val="28"/>
          <w:szCs w:val="28"/>
        </w:rPr>
        <w:t xml:space="preserve"> (далі – Апеляційна палата)</w:t>
      </w:r>
      <w:r w:rsidR="004810B1" w:rsidRPr="00E36F60">
        <w:rPr>
          <w:rFonts w:ascii="Times New Roman" w:hAnsi="Times New Roman" w:cs="Times New Roman"/>
          <w:sz w:val="28"/>
          <w:szCs w:val="28"/>
        </w:rPr>
        <w:t>,</w:t>
      </w:r>
      <w:r w:rsidR="005E0AD1" w:rsidRPr="00E36F60">
        <w:t xml:space="preserve"> </w:t>
      </w:r>
      <w:r w:rsidR="005E0AD1" w:rsidRPr="00E36F60">
        <w:rPr>
          <w:rFonts w:ascii="Times New Roman" w:hAnsi="Times New Roman" w:cs="Times New Roman"/>
          <w:sz w:val="28"/>
          <w:szCs w:val="28"/>
        </w:rPr>
        <w:t>її повноваження та порядок їх здійснення</w:t>
      </w:r>
      <w:r w:rsidR="00CF6F5A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77903E15" w14:textId="4B9EBC19" w:rsidR="009B748E" w:rsidRPr="00E36F60" w:rsidRDefault="009B748E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2. Апеляційна палата утворюється у складі п’яти членів. Члени Апеляційної палати обираються строком на два роки на конкурсних засадах та виконують покладені на них функції на підставі укладених з ними цивільно-правових договорів.</w:t>
      </w:r>
    </w:p>
    <w:p w14:paraId="71A68921" w14:textId="34772C87" w:rsidR="009B748E" w:rsidRPr="00E36F60" w:rsidRDefault="00C76E8D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З числа членів Апеляційної палати обира</w:t>
      </w:r>
      <w:r w:rsidR="008F5788" w:rsidRPr="00E36F60">
        <w:rPr>
          <w:rFonts w:ascii="Times New Roman" w:hAnsi="Times New Roman" w:cs="Times New Roman"/>
          <w:sz w:val="28"/>
          <w:szCs w:val="28"/>
        </w:rPr>
        <w:t>є</w:t>
      </w:r>
      <w:r w:rsidRPr="00E36F60">
        <w:rPr>
          <w:rFonts w:ascii="Times New Roman" w:hAnsi="Times New Roman" w:cs="Times New Roman"/>
          <w:sz w:val="28"/>
          <w:szCs w:val="28"/>
        </w:rPr>
        <w:t>ться голова Апеляційної палати</w:t>
      </w:r>
      <w:r w:rsidR="005E0AD1" w:rsidRPr="00E36F60">
        <w:rPr>
          <w:rFonts w:ascii="Times New Roman" w:hAnsi="Times New Roman" w:cs="Times New Roman"/>
          <w:sz w:val="28"/>
          <w:szCs w:val="28"/>
        </w:rPr>
        <w:t xml:space="preserve"> на її першому засіданні</w:t>
      </w:r>
      <w:r w:rsidRPr="00E36F60">
        <w:rPr>
          <w:rFonts w:ascii="Times New Roman" w:hAnsi="Times New Roman" w:cs="Times New Roman"/>
          <w:sz w:val="28"/>
          <w:szCs w:val="28"/>
        </w:rPr>
        <w:t>.</w:t>
      </w:r>
    </w:p>
    <w:p w14:paraId="4B4D0702" w14:textId="77777777" w:rsidR="00C76E8D" w:rsidRPr="00E36F60" w:rsidRDefault="00C76E8D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AF1D547" w14:textId="08C4E7E9" w:rsidR="00C76E8D" w:rsidRPr="00E36F60" w:rsidRDefault="00444728" w:rsidP="00C76E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F60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="00B700DB" w:rsidRPr="00E36F60">
        <w:rPr>
          <w:rFonts w:ascii="Times New Roman" w:hAnsi="Times New Roman" w:cs="Times New Roman"/>
          <w:b/>
          <w:bCs/>
          <w:sz w:val="28"/>
          <w:szCs w:val="28"/>
        </w:rPr>
        <w:t>. Вимоги до членів Апеляційної палати</w:t>
      </w:r>
    </w:p>
    <w:p w14:paraId="0DED8ADC" w14:textId="1C5FA049" w:rsidR="00B700DB" w:rsidRPr="00E36F60" w:rsidRDefault="009B748E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3. Членом Апеляційної палати може бути особа,</w:t>
      </w:r>
      <w:r w:rsidRPr="00E36F60"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яка має вищу освіту, науковий ступінь та/або вчене звання та досвід фахової роботи у сфері забезпечення якості вищої освіти не менше п’яти років</w:t>
      </w:r>
      <w:r w:rsidR="00B700DB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136C1C63" w14:textId="77777777" w:rsidR="00444728" w:rsidRPr="00E36F60" w:rsidRDefault="009B748E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4. Не може бути членом Апеляційної палати особа, яка</w:t>
      </w:r>
      <w:r w:rsidR="00444728" w:rsidRPr="00E36F60">
        <w:rPr>
          <w:rFonts w:ascii="Times New Roman" w:hAnsi="Times New Roman" w:cs="Times New Roman"/>
          <w:sz w:val="28"/>
          <w:szCs w:val="28"/>
        </w:rPr>
        <w:t>:</w:t>
      </w:r>
    </w:p>
    <w:p w14:paraId="00D70CA6" w14:textId="532D2202" w:rsidR="00444728" w:rsidRPr="00E36F60" w:rsidRDefault="00444728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1) </w:t>
      </w:r>
      <w:r w:rsidR="009B748E" w:rsidRPr="00E36F60">
        <w:rPr>
          <w:rFonts w:ascii="Times New Roman" w:hAnsi="Times New Roman" w:cs="Times New Roman"/>
          <w:sz w:val="28"/>
          <w:szCs w:val="28"/>
        </w:rPr>
        <w:t>є членом Національного агентства із забезпечення якості вищої освіти</w:t>
      </w:r>
      <w:r w:rsidR="005E0AD1" w:rsidRPr="00E36F60">
        <w:rPr>
          <w:rFonts w:ascii="Times New Roman" w:hAnsi="Times New Roman" w:cs="Times New Roman"/>
          <w:sz w:val="28"/>
          <w:szCs w:val="28"/>
        </w:rPr>
        <w:t xml:space="preserve"> (далі - Національного агентства)</w:t>
      </w:r>
      <w:r w:rsidR="009B748E" w:rsidRPr="00E36F60">
        <w:rPr>
          <w:rFonts w:ascii="Times New Roman" w:hAnsi="Times New Roman" w:cs="Times New Roman"/>
          <w:sz w:val="28"/>
          <w:szCs w:val="28"/>
        </w:rPr>
        <w:t xml:space="preserve"> або його галузевої експертної ради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  <w:r w:rsidR="009B748E" w:rsidRPr="00E36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CFB92" w14:textId="2A04A4F0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2) за рішенням суду визнана недієздатною або дієздатність якої обмежена;</w:t>
      </w:r>
    </w:p>
    <w:p w14:paraId="5CFB2F63" w14:textId="01A26E0E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lastRenderedPageBreak/>
        <w:t>3) має судимість за вчинення кримінального правопорушення, якщо така судимість не погашена або не знята в установленому законом порядку;</w:t>
      </w:r>
    </w:p>
    <w:p w14:paraId="69F61129" w14:textId="67A87E90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4) за </w:t>
      </w:r>
      <w:proofErr w:type="spellStart"/>
      <w:r w:rsidRPr="00E36F60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E36F60">
        <w:rPr>
          <w:rFonts w:ascii="Times New Roman" w:hAnsi="Times New Roman" w:cs="Times New Roman"/>
          <w:sz w:val="28"/>
          <w:szCs w:val="28"/>
        </w:rPr>
        <w:t xml:space="preserve"> суду позбавлена права обіймати певну посаду або займатися певною діяльністю;</w:t>
      </w:r>
    </w:p>
    <w:p w14:paraId="52B98C78" w14:textId="5DD4C6DB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5) за рішенням суду визнана винною у вчиненні корупційного правопорушення - протягом року з дня набрання відповідним рішенням суду законної сили;</w:t>
      </w:r>
    </w:p>
    <w:p w14:paraId="7107724F" w14:textId="3F66A350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6) піддавалася адміністративному стягненню за правопорушення, пов’язане з корупцією, - протягом року з дня набрання відповідним рішенням суду законної сили;</w:t>
      </w:r>
    </w:p>
    <w:p w14:paraId="6A6F841D" w14:textId="55052938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7) підпадає під дію частини третьої або четвертої статті 1 Закону України </w:t>
      </w:r>
      <w:r w:rsidR="00C76E8D" w:rsidRPr="00E36F60">
        <w:rPr>
          <w:rFonts w:ascii="Times New Roman" w:hAnsi="Times New Roman" w:cs="Times New Roman"/>
          <w:sz w:val="28"/>
          <w:szCs w:val="28"/>
        </w:rPr>
        <w:t>«</w:t>
      </w:r>
      <w:r w:rsidRPr="00E36F60"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C76E8D" w:rsidRPr="00E36F60">
        <w:rPr>
          <w:rFonts w:ascii="Times New Roman" w:hAnsi="Times New Roman" w:cs="Times New Roman"/>
          <w:sz w:val="28"/>
          <w:szCs w:val="28"/>
        </w:rPr>
        <w:t>»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</w:p>
    <w:p w14:paraId="64B6E9C5" w14:textId="711C8E8C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8) відомості про яку внесені до Єдиного державного реєстру осіб, щодо яких застосовано положення Закону України </w:t>
      </w:r>
      <w:r w:rsidR="00C76E8D" w:rsidRPr="00E36F60">
        <w:rPr>
          <w:rFonts w:ascii="Times New Roman" w:hAnsi="Times New Roman" w:cs="Times New Roman"/>
          <w:sz w:val="28"/>
          <w:szCs w:val="28"/>
        </w:rPr>
        <w:t>«</w:t>
      </w:r>
      <w:r w:rsidRPr="00E36F60"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C76E8D" w:rsidRPr="00E36F60">
        <w:rPr>
          <w:rFonts w:ascii="Times New Roman" w:hAnsi="Times New Roman" w:cs="Times New Roman"/>
          <w:sz w:val="28"/>
          <w:szCs w:val="28"/>
        </w:rPr>
        <w:t>»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</w:p>
    <w:p w14:paraId="3D02847D" w14:textId="3B551564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9) у зв’язку з порушенням академічної доброчесності була позбавлена вченого звання та/або присудженого наукового ступеня (ступеня доктора мистецтв);</w:t>
      </w:r>
    </w:p>
    <w:p w14:paraId="14487C87" w14:textId="5EA7C09E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10) належить до категорій осіб, визначених пунктом 1 частини першої статті 3 Закону України </w:t>
      </w:r>
      <w:r w:rsidR="00C76E8D" w:rsidRPr="00E36F60">
        <w:rPr>
          <w:rFonts w:ascii="Times New Roman" w:hAnsi="Times New Roman" w:cs="Times New Roman"/>
          <w:sz w:val="28"/>
          <w:szCs w:val="28"/>
        </w:rPr>
        <w:t>«</w:t>
      </w:r>
      <w:r w:rsidRPr="00E36F60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C76E8D" w:rsidRPr="00E36F60">
        <w:rPr>
          <w:rFonts w:ascii="Times New Roman" w:hAnsi="Times New Roman" w:cs="Times New Roman"/>
          <w:sz w:val="28"/>
          <w:szCs w:val="28"/>
        </w:rPr>
        <w:t>»</w:t>
      </w:r>
      <w:r w:rsidRPr="00E36F60">
        <w:rPr>
          <w:rFonts w:ascii="Times New Roman" w:hAnsi="Times New Roman" w:cs="Times New Roman"/>
          <w:sz w:val="28"/>
          <w:szCs w:val="28"/>
        </w:rPr>
        <w:t xml:space="preserve"> (крім науково-педагогічних, наукових працівників та здобувачів освіти вищих військових навчальних закладів (закладів вищої освіти із специфічними умовами навчання), військових навчальних підрозділів закладів вищої освіти);</w:t>
      </w:r>
    </w:p>
    <w:p w14:paraId="3803B182" w14:textId="621CB8AF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11) є громадянином держави-агресора та/або працівником закладу освіти, наукової установи держави-агресора, та/або здійснювала чи здійснює наукову (науково-педагогічну) діяльність у будь-якому закладі, установі, організації, що незаконно діють чи діяли на тимчасово окупованій території України;</w:t>
      </w:r>
    </w:p>
    <w:p w14:paraId="69581FDB" w14:textId="55B06EA4" w:rsidR="00444728" w:rsidRPr="00E36F60" w:rsidRDefault="00444728" w:rsidP="00444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12) до якої застосовано санкції відповідно до Закону України </w:t>
      </w:r>
      <w:r w:rsidR="00C76E8D" w:rsidRPr="00E36F60">
        <w:rPr>
          <w:rFonts w:ascii="Times New Roman" w:hAnsi="Times New Roman" w:cs="Times New Roman"/>
          <w:sz w:val="28"/>
          <w:szCs w:val="28"/>
        </w:rPr>
        <w:t>«</w:t>
      </w:r>
      <w:r w:rsidRPr="00E36F60">
        <w:rPr>
          <w:rFonts w:ascii="Times New Roman" w:hAnsi="Times New Roman" w:cs="Times New Roman"/>
          <w:sz w:val="28"/>
          <w:szCs w:val="28"/>
        </w:rPr>
        <w:t>Про санкції</w:t>
      </w:r>
      <w:r w:rsidR="00C76E8D" w:rsidRPr="00E36F60">
        <w:rPr>
          <w:rFonts w:ascii="Times New Roman" w:hAnsi="Times New Roman" w:cs="Times New Roman"/>
          <w:sz w:val="28"/>
          <w:szCs w:val="28"/>
        </w:rPr>
        <w:t>»</w:t>
      </w:r>
      <w:r w:rsidRPr="00E36F60">
        <w:rPr>
          <w:rFonts w:ascii="Times New Roman" w:hAnsi="Times New Roman" w:cs="Times New Roman"/>
          <w:sz w:val="28"/>
          <w:szCs w:val="28"/>
        </w:rPr>
        <w:t>.</w:t>
      </w:r>
    </w:p>
    <w:p w14:paraId="36916F67" w14:textId="5FB232E0" w:rsidR="009B748E" w:rsidRPr="00E36F60" w:rsidRDefault="009B748E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Одна і та сама особа не може бути членом Апеляційної палати більше двох строків.</w:t>
      </w:r>
    </w:p>
    <w:p w14:paraId="71977338" w14:textId="77777777" w:rsidR="00B700DB" w:rsidRPr="00E36F60" w:rsidRDefault="00B700DB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4D2B7" w14:textId="6C917D57" w:rsidR="00B700DB" w:rsidRPr="00E36F60" w:rsidRDefault="00444728" w:rsidP="00C76E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F60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="00B700DB" w:rsidRPr="00E36F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606FB" w:rsidRPr="00E36F60">
        <w:rPr>
          <w:rFonts w:ascii="Times New Roman" w:hAnsi="Times New Roman" w:cs="Times New Roman"/>
          <w:b/>
          <w:bCs/>
          <w:sz w:val="28"/>
          <w:szCs w:val="28"/>
        </w:rPr>
        <w:t>Склад та порядок формування Конкурсної комісії</w:t>
      </w:r>
    </w:p>
    <w:p w14:paraId="5A415869" w14:textId="767D997F" w:rsidR="00404F2A" w:rsidRPr="00E36F60" w:rsidRDefault="00A34F71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5. </w:t>
      </w:r>
      <w:r w:rsidR="005E0AD1" w:rsidRPr="00E36F60">
        <w:rPr>
          <w:rFonts w:ascii="Times New Roman" w:hAnsi="Times New Roman" w:cs="Times New Roman"/>
          <w:sz w:val="28"/>
          <w:szCs w:val="28"/>
        </w:rPr>
        <w:t>Організацію та проведення конкурсного відбору членів Апеляційної палати здійснює Конкурсна комісія, персональний склад якої затверджується Національним агентством</w:t>
      </w:r>
      <w:r w:rsidR="00404F2A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027C3442" w14:textId="1138007D" w:rsidR="00404F2A" w:rsidRPr="00E36F60" w:rsidRDefault="00A34F71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6. </w:t>
      </w:r>
      <w:r w:rsidR="00404F2A" w:rsidRPr="00E36F60">
        <w:rPr>
          <w:rFonts w:ascii="Times New Roman" w:hAnsi="Times New Roman" w:cs="Times New Roman"/>
          <w:sz w:val="28"/>
          <w:szCs w:val="28"/>
        </w:rPr>
        <w:t xml:space="preserve">Конкурсна комісія складається з </w:t>
      </w:r>
      <w:r w:rsidR="005E0AD1" w:rsidRPr="00E36F60">
        <w:rPr>
          <w:rFonts w:ascii="Times New Roman" w:hAnsi="Times New Roman" w:cs="Times New Roman"/>
          <w:sz w:val="28"/>
          <w:szCs w:val="28"/>
        </w:rPr>
        <w:t>п’ятьох</w:t>
      </w:r>
      <w:r w:rsidR="00404F2A" w:rsidRPr="00E36F60">
        <w:rPr>
          <w:rFonts w:ascii="Times New Roman" w:hAnsi="Times New Roman" w:cs="Times New Roman"/>
          <w:sz w:val="28"/>
          <w:szCs w:val="28"/>
        </w:rPr>
        <w:t xml:space="preserve"> осіб, </w:t>
      </w:r>
      <w:r w:rsidR="00D967C5" w:rsidRPr="00E36F60">
        <w:rPr>
          <w:rFonts w:ascii="Times New Roman" w:hAnsi="Times New Roman" w:cs="Times New Roman"/>
          <w:sz w:val="28"/>
          <w:szCs w:val="28"/>
        </w:rPr>
        <w:t>дв</w:t>
      </w:r>
      <w:r w:rsidR="00404F2A" w:rsidRPr="00E36F60">
        <w:rPr>
          <w:rFonts w:ascii="Times New Roman" w:hAnsi="Times New Roman" w:cs="Times New Roman"/>
          <w:sz w:val="28"/>
          <w:szCs w:val="28"/>
        </w:rPr>
        <w:t xml:space="preserve">оє з яких </w:t>
      </w:r>
      <w:r w:rsidR="008157D5" w:rsidRPr="00E36F60">
        <w:rPr>
          <w:rFonts w:ascii="Times New Roman" w:hAnsi="Times New Roman" w:cs="Times New Roman"/>
          <w:sz w:val="28"/>
          <w:szCs w:val="28"/>
        </w:rPr>
        <w:t>визначаються</w:t>
      </w:r>
      <w:r w:rsidR="00404F2A" w:rsidRPr="00E36F60">
        <w:rPr>
          <w:rFonts w:ascii="Times New Roman" w:hAnsi="Times New Roman" w:cs="Times New Roman"/>
          <w:sz w:val="28"/>
          <w:szCs w:val="28"/>
        </w:rPr>
        <w:t xml:space="preserve"> Національним агентством (з числа членів Національного агентства),</w:t>
      </w:r>
      <w:r w:rsidR="008157D5" w:rsidRPr="00E36F60">
        <w:rPr>
          <w:rFonts w:ascii="Times New Roman" w:hAnsi="Times New Roman" w:cs="Times New Roman"/>
          <w:sz w:val="28"/>
          <w:szCs w:val="28"/>
        </w:rPr>
        <w:t xml:space="preserve"> о</w:t>
      </w:r>
      <w:r w:rsidR="00404F2A" w:rsidRPr="00E36F60">
        <w:rPr>
          <w:rFonts w:ascii="Times New Roman" w:hAnsi="Times New Roman" w:cs="Times New Roman"/>
          <w:sz w:val="28"/>
          <w:szCs w:val="28"/>
        </w:rPr>
        <w:t xml:space="preserve">дна особа </w:t>
      </w:r>
      <w:bookmarkStart w:id="0" w:name="_Hlk140154864"/>
      <w:r w:rsidR="00404F2A" w:rsidRPr="00E36F60">
        <w:rPr>
          <w:rFonts w:ascii="Times New Roman" w:hAnsi="Times New Roman" w:cs="Times New Roman"/>
          <w:sz w:val="28"/>
          <w:szCs w:val="28"/>
        </w:rPr>
        <w:t>делегується</w:t>
      </w:r>
      <w:bookmarkEnd w:id="0"/>
      <w:r w:rsidR="00404F2A" w:rsidRPr="00E36F60">
        <w:rPr>
          <w:rFonts w:ascii="Times New Roman" w:hAnsi="Times New Roman" w:cs="Times New Roman"/>
          <w:sz w:val="28"/>
          <w:szCs w:val="28"/>
        </w:rPr>
        <w:t xml:space="preserve"> від центрального органу виконавчої влади у сфері освіти і науки, одна особа </w:t>
      </w:r>
      <w:r w:rsidR="00D967C5" w:rsidRPr="00E36F60">
        <w:rPr>
          <w:rFonts w:ascii="Times New Roman" w:hAnsi="Times New Roman" w:cs="Times New Roman"/>
          <w:sz w:val="28"/>
          <w:szCs w:val="28"/>
        </w:rPr>
        <w:t xml:space="preserve">делегується </w:t>
      </w:r>
      <w:r w:rsidR="00404F2A" w:rsidRPr="00E36F60">
        <w:rPr>
          <w:rFonts w:ascii="Times New Roman" w:hAnsi="Times New Roman" w:cs="Times New Roman"/>
          <w:sz w:val="28"/>
          <w:szCs w:val="28"/>
        </w:rPr>
        <w:t xml:space="preserve">від спільного представницького органу всеукраїнських об’єднань організацій роботодавців, одна особа </w:t>
      </w:r>
      <w:r w:rsidR="00D967C5" w:rsidRPr="00E36F60">
        <w:rPr>
          <w:rFonts w:ascii="Times New Roman" w:hAnsi="Times New Roman" w:cs="Times New Roman"/>
          <w:sz w:val="28"/>
          <w:szCs w:val="28"/>
        </w:rPr>
        <w:t xml:space="preserve">делегується </w:t>
      </w:r>
      <w:r w:rsidR="00404F2A" w:rsidRPr="00E36F60">
        <w:rPr>
          <w:rFonts w:ascii="Times New Roman" w:hAnsi="Times New Roman" w:cs="Times New Roman"/>
          <w:sz w:val="28"/>
          <w:szCs w:val="28"/>
        </w:rPr>
        <w:t>від національного об’єднання студентів України, що є членом Європейського союзу студентів</w:t>
      </w:r>
      <w:r w:rsidR="008157D5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6EAB9CE3" w14:textId="3336865C" w:rsidR="008157D5" w:rsidRPr="00E36F60" w:rsidRDefault="00A34F71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7. </w:t>
      </w:r>
      <w:r w:rsidR="008157D5" w:rsidRPr="00E36F60">
        <w:rPr>
          <w:rFonts w:ascii="Times New Roman" w:hAnsi="Times New Roman" w:cs="Times New Roman"/>
          <w:sz w:val="28"/>
          <w:szCs w:val="28"/>
        </w:rPr>
        <w:t>Строк повноважень членів Конкурсної комісії становить три роки без права перезатвердження на другий строк.</w:t>
      </w:r>
      <w:r w:rsidR="008157D5" w:rsidRPr="00E36F60">
        <w:t xml:space="preserve"> </w:t>
      </w:r>
      <w:r w:rsidR="008157D5" w:rsidRPr="00E36F60">
        <w:rPr>
          <w:rFonts w:ascii="Times New Roman" w:hAnsi="Times New Roman" w:cs="Times New Roman"/>
          <w:sz w:val="28"/>
          <w:szCs w:val="28"/>
        </w:rPr>
        <w:t xml:space="preserve">Членами Конкурсної комісії не можуть бути особи, які підпадають під обмеження, визначені </w:t>
      </w:r>
      <w:r w:rsidR="00C41035" w:rsidRPr="00E36F60">
        <w:rPr>
          <w:rFonts w:ascii="Times New Roman" w:hAnsi="Times New Roman" w:cs="Times New Roman"/>
          <w:sz w:val="28"/>
          <w:szCs w:val="28"/>
        </w:rPr>
        <w:t>під</w:t>
      </w:r>
      <w:r w:rsidR="008157D5" w:rsidRPr="00E36F60">
        <w:rPr>
          <w:rFonts w:ascii="Times New Roman" w:hAnsi="Times New Roman" w:cs="Times New Roman"/>
          <w:sz w:val="28"/>
          <w:szCs w:val="28"/>
        </w:rPr>
        <w:t xml:space="preserve">пунктами 2-12 </w:t>
      </w:r>
      <w:r w:rsidR="00C41035" w:rsidRPr="00E36F60">
        <w:rPr>
          <w:rFonts w:ascii="Times New Roman" w:hAnsi="Times New Roman" w:cs="Times New Roman"/>
          <w:sz w:val="28"/>
          <w:szCs w:val="28"/>
        </w:rPr>
        <w:t>пункту</w:t>
      </w:r>
      <w:r w:rsidR="008157D5" w:rsidRPr="00E36F60">
        <w:rPr>
          <w:rFonts w:ascii="Times New Roman" w:hAnsi="Times New Roman" w:cs="Times New Roman"/>
          <w:sz w:val="28"/>
          <w:szCs w:val="28"/>
        </w:rPr>
        <w:t xml:space="preserve"> 4 </w:t>
      </w:r>
      <w:r w:rsidR="00D967C5" w:rsidRPr="00E36F60">
        <w:rPr>
          <w:rFonts w:ascii="Times New Roman" w:hAnsi="Times New Roman" w:cs="Times New Roman"/>
          <w:sz w:val="28"/>
          <w:szCs w:val="28"/>
        </w:rPr>
        <w:t xml:space="preserve">Розділу ІІ </w:t>
      </w:r>
      <w:r w:rsidR="008157D5" w:rsidRPr="00E36F60">
        <w:rPr>
          <w:rFonts w:ascii="Times New Roman" w:hAnsi="Times New Roman" w:cs="Times New Roman"/>
          <w:sz w:val="28"/>
          <w:szCs w:val="28"/>
        </w:rPr>
        <w:t>цього Положення.</w:t>
      </w:r>
      <w:r w:rsidR="008157D5" w:rsidRPr="00E36F60">
        <w:t xml:space="preserve"> </w:t>
      </w:r>
      <w:r w:rsidR="008157D5" w:rsidRPr="00E36F60">
        <w:rPr>
          <w:rFonts w:ascii="Times New Roman" w:hAnsi="Times New Roman" w:cs="Times New Roman"/>
          <w:sz w:val="28"/>
          <w:szCs w:val="28"/>
        </w:rPr>
        <w:t>Члени Конкурсної комісії виконують свої функції на громадських засадах.</w:t>
      </w:r>
    </w:p>
    <w:p w14:paraId="5DBF7E25" w14:textId="7C363848" w:rsidR="008157D5" w:rsidRPr="00E36F60" w:rsidRDefault="00D967C5" w:rsidP="0081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8. </w:t>
      </w:r>
      <w:r w:rsidR="008157D5" w:rsidRPr="00E36F60">
        <w:rPr>
          <w:rFonts w:ascii="Times New Roman" w:hAnsi="Times New Roman" w:cs="Times New Roman"/>
          <w:sz w:val="28"/>
          <w:szCs w:val="28"/>
        </w:rPr>
        <w:t xml:space="preserve">Організаційною формою роботи Конкурсної комісії є засідання, участь у яких її члени можуть брати за допомогою засобів електронного </w:t>
      </w:r>
      <w:proofErr w:type="spellStart"/>
      <w:r w:rsidR="008157D5" w:rsidRPr="00E36F60">
        <w:rPr>
          <w:rFonts w:ascii="Times New Roman" w:hAnsi="Times New Roman" w:cs="Times New Roman"/>
          <w:sz w:val="28"/>
          <w:szCs w:val="28"/>
        </w:rPr>
        <w:t>відеозв’язку</w:t>
      </w:r>
      <w:proofErr w:type="spellEnd"/>
      <w:r w:rsidR="008157D5" w:rsidRPr="00E36F60">
        <w:rPr>
          <w:rFonts w:ascii="Times New Roman" w:hAnsi="Times New Roman" w:cs="Times New Roman"/>
          <w:sz w:val="28"/>
          <w:szCs w:val="28"/>
        </w:rPr>
        <w:t>. Засідання Конкурсної комісії проходять відкрито. Інформація про засідання Конкурсної комісії оприлюднюється на офіційному веб-сайті Національного агентства.</w:t>
      </w:r>
    </w:p>
    <w:p w14:paraId="5B7DC7D3" w14:textId="591C8299" w:rsidR="00D967C5" w:rsidRPr="00E36F60" w:rsidRDefault="00D967C5" w:rsidP="0081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9. Засідання Конкурсної комісії вважається правоможним, якщо у ньому беруть участь не менше трьох її членів. </w:t>
      </w:r>
    </w:p>
    <w:p w14:paraId="553680A3" w14:textId="372061B5" w:rsidR="00D967C5" w:rsidRPr="00E36F60" w:rsidRDefault="00D967C5" w:rsidP="0081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10. Засідання Конкурсної комісії веде її голова, а за його відсутності головуючий на засіданні.</w:t>
      </w:r>
    </w:p>
    <w:p w14:paraId="0C37C03C" w14:textId="77777777" w:rsidR="004606FB" w:rsidRPr="00E36F60" w:rsidRDefault="004606FB" w:rsidP="0081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7CDDC" w14:textId="248264CC" w:rsidR="008157D5" w:rsidRPr="00E36F60" w:rsidRDefault="004606FB" w:rsidP="00C76E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F60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C76E8D" w:rsidRPr="00E36F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6F60">
        <w:rPr>
          <w:b/>
          <w:bCs/>
        </w:rPr>
        <w:t xml:space="preserve"> </w:t>
      </w:r>
      <w:r w:rsidRPr="00E36F60">
        <w:rPr>
          <w:rFonts w:ascii="Times New Roman" w:hAnsi="Times New Roman" w:cs="Times New Roman"/>
          <w:b/>
          <w:bCs/>
          <w:sz w:val="28"/>
          <w:szCs w:val="28"/>
        </w:rPr>
        <w:t>Етапи проведення конкурсу до складу Апеляційної палати</w:t>
      </w:r>
    </w:p>
    <w:p w14:paraId="5DD20875" w14:textId="32334C53" w:rsidR="004606FB" w:rsidRPr="00E36F60" w:rsidRDefault="00D967C5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11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A34F71" w:rsidRPr="00E36F60">
        <w:rPr>
          <w:rFonts w:ascii="Times New Roman" w:hAnsi="Times New Roman" w:cs="Times New Roman"/>
          <w:sz w:val="28"/>
          <w:szCs w:val="28"/>
        </w:rPr>
        <w:t xml:space="preserve">Національне агентство приймає рішення про проведення конкурсу до складу Апеляційної палати </w:t>
      </w:r>
      <w:r w:rsidR="004606FB" w:rsidRPr="00E36F60">
        <w:rPr>
          <w:rFonts w:ascii="Times New Roman" w:hAnsi="Times New Roman" w:cs="Times New Roman"/>
          <w:sz w:val="28"/>
          <w:szCs w:val="28"/>
        </w:rPr>
        <w:t>та затверджує оголошення про проведення конкурсу, яке повинне містити інформацію про:</w:t>
      </w:r>
    </w:p>
    <w:p w14:paraId="2C27B505" w14:textId="604255EB" w:rsidR="004606FB" w:rsidRPr="00E36F60" w:rsidRDefault="004606FB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lastRenderedPageBreak/>
        <w:t>місце, дату початку, кінцевий строк та час подання документів для участі у конкурсі (строк подання документів становить не менш як 30 календарних днів з дня оприлюднення оголошення);</w:t>
      </w:r>
    </w:p>
    <w:p w14:paraId="77AF5253" w14:textId="158AD76E" w:rsidR="004606FB" w:rsidRPr="00E36F60" w:rsidRDefault="004606FB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перелік документів, які необхідно подати для участі в конкурсі;</w:t>
      </w:r>
    </w:p>
    <w:p w14:paraId="4FB0CC3D" w14:textId="1FE7DFE9" w:rsidR="004606FB" w:rsidRPr="00E36F60" w:rsidRDefault="004606FB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кваліфікаційні вимоги до кандидатів відповідно до цього Положення;</w:t>
      </w:r>
    </w:p>
    <w:p w14:paraId="0055B8C2" w14:textId="2C8E1C66" w:rsidR="004606FB" w:rsidRPr="00E36F60" w:rsidRDefault="004606FB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прізвище та ім’я, адресу електронної пошти особи, яка уповноважена надавати інформацію про конкурс та приймати документи, необхідні для участі в конкурсі</w:t>
      </w:r>
      <w:r w:rsidR="00D967C5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7DDEAC8C" w14:textId="03D3B3C9" w:rsidR="004606FB" w:rsidRPr="00E36F60" w:rsidRDefault="004606FB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A34F71" w:rsidRPr="00E36F60">
        <w:rPr>
          <w:rFonts w:ascii="Times New Roman" w:hAnsi="Times New Roman" w:cs="Times New Roman"/>
          <w:sz w:val="28"/>
          <w:szCs w:val="28"/>
        </w:rPr>
        <w:t>Національного агентства</w:t>
      </w:r>
      <w:r w:rsidRPr="00E36F60">
        <w:rPr>
          <w:rFonts w:ascii="Times New Roman" w:hAnsi="Times New Roman" w:cs="Times New Roman"/>
          <w:sz w:val="28"/>
          <w:szCs w:val="28"/>
        </w:rPr>
        <w:t xml:space="preserve"> про проведення конкурсу та текст оголошення оприлюднюються на офіційному веб-сайті </w:t>
      </w:r>
      <w:r w:rsidR="00A34F71" w:rsidRPr="00E36F60">
        <w:rPr>
          <w:rFonts w:ascii="Times New Roman" w:hAnsi="Times New Roman" w:cs="Times New Roman"/>
          <w:sz w:val="28"/>
          <w:szCs w:val="28"/>
        </w:rPr>
        <w:t>Національного агентства</w:t>
      </w:r>
      <w:r w:rsidRPr="00E36F60">
        <w:rPr>
          <w:rFonts w:ascii="Times New Roman" w:hAnsi="Times New Roman" w:cs="Times New Roman"/>
          <w:sz w:val="28"/>
          <w:szCs w:val="28"/>
        </w:rPr>
        <w:t xml:space="preserve"> не пізніше ніж за десять календарних днів до початку приймання документів.</w:t>
      </w:r>
    </w:p>
    <w:p w14:paraId="0E523460" w14:textId="2D28C629" w:rsidR="004606FB" w:rsidRPr="00E36F60" w:rsidRDefault="008F5936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</w:t>
      </w:r>
      <w:r w:rsidR="00D967C5" w:rsidRPr="00E36F60">
        <w:rPr>
          <w:rFonts w:ascii="Times New Roman" w:hAnsi="Times New Roman" w:cs="Times New Roman"/>
          <w:sz w:val="28"/>
          <w:szCs w:val="28"/>
        </w:rPr>
        <w:t>2</w:t>
      </w:r>
      <w:r w:rsidR="004606FB" w:rsidRPr="00E36F60">
        <w:rPr>
          <w:rFonts w:ascii="Times New Roman" w:hAnsi="Times New Roman" w:cs="Times New Roman"/>
          <w:sz w:val="28"/>
          <w:szCs w:val="28"/>
        </w:rPr>
        <w:t>. Рішення про проведення конкурсу приймається у разі:</w:t>
      </w:r>
    </w:p>
    <w:p w14:paraId="02AFEDD7" w14:textId="265F7187" w:rsidR="004606FB" w:rsidRPr="00E36F60" w:rsidRDefault="00D967C5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1)</w:t>
      </w:r>
      <w:r w:rsidR="008F5936" w:rsidRPr="00E36F60">
        <w:rPr>
          <w:rFonts w:ascii="Times New Roman" w:hAnsi="Times New Roman" w:cs="Times New Roman"/>
          <w:sz w:val="28"/>
          <w:szCs w:val="28"/>
        </w:rPr>
        <w:t xml:space="preserve"> необхідності формування складу Апеляційної палати – не пізніше 30 календарних днів після </w:t>
      </w:r>
      <w:r w:rsidR="00C35A8E">
        <w:rPr>
          <w:rFonts w:ascii="Times New Roman" w:hAnsi="Times New Roman" w:cs="Times New Roman"/>
          <w:sz w:val="28"/>
          <w:szCs w:val="28"/>
        </w:rPr>
        <w:t xml:space="preserve">набрання чинності </w:t>
      </w:r>
      <w:r w:rsidR="008F5936" w:rsidRPr="00E36F60">
        <w:rPr>
          <w:rFonts w:ascii="Times New Roman" w:hAnsi="Times New Roman" w:cs="Times New Roman"/>
          <w:sz w:val="28"/>
          <w:szCs w:val="28"/>
        </w:rPr>
        <w:t>цього Положення;</w:t>
      </w:r>
    </w:p>
    <w:p w14:paraId="324415F7" w14:textId="4694F629" w:rsidR="004606FB" w:rsidRPr="00E36F60" w:rsidRDefault="00D967C5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2)</w:t>
      </w:r>
      <w:r w:rsidR="008F5936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закінчення строку повноважень члена (членів) </w:t>
      </w:r>
      <w:r w:rsidR="008F5936" w:rsidRPr="00E36F60">
        <w:rPr>
          <w:rFonts w:ascii="Times New Roman" w:hAnsi="Times New Roman" w:cs="Times New Roman"/>
          <w:sz w:val="28"/>
          <w:szCs w:val="28"/>
        </w:rPr>
        <w:t xml:space="preserve">Апеляційної палати </w:t>
      </w:r>
      <w:r w:rsidR="00C35A8E">
        <w:rPr>
          <w:rFonts w:ascii="Times New Roman" w:hAnsi="Times New Roman" w:cs="Times New Roman"/>
          <w:sz w:val="28"/>
          <w:szCs w:val="28"/>
        </w:rPr>
        <w:t>–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не пізніше ніж за </w:t>
      </w:r>
      <w:r w:rsidR="008F5936" w:rsidRPr="00E36F60">
        <w:rPr>
          <w:rFonts w:ascii="Times New Roman" w:hAnsi="Times New Roman" w:cs="Times New Roman"/>
          <w:sz w:val="28"/>
          <w:szCs w:val="28"/>
        </w:rPr>
        <w:t>три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місяці до закінчення строку його (їх) повноважень;</w:t>
      </w:r>
    </w:p>
    <w:p w14:paraId="48993480" w14:textId="15DA59C9" w:rsidR="004606FB" w:rsidRPr="00E36F60" w:rsidRDefault="00D967C5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3)</w:t>
      </w:r>
      <w:r w:rsidR="008F5936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припинення повноважень члена (членів) </w:t>
      </w:r>
      <w:r w:rsidR="008F5936" w:rsidRPr="00E36F60">
        <w:rPr>
          <w:rFonts w:ascii="Times New Roman" w:hAnsi="Times New Roman" w:cs="Times New Roman"/>
          <w:sz w:val="28"/>
          <w:szCs w:val="28"/>
        </w:rPr>
        <w:t>Апеляційної палати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внаслідок виникнення підстав, передбачених </w:t>
      </w:r>
      <w:r w:rsidR="00594677" w:rsidRPr="00E36F60">
        <w:rPr>
          <w:rFonts w:ascii="Times New Roman" w:hAnsi="Times New Roman" w:cs="Times New Roman"/>
          <w:sz w:val="28"/>
          <w:szCs w:val="28"/>
        </w:rPr>
        <w:t>підпунктами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2-</w:t>
      </w:r>
      <w:r w:rsidR="008F5936" w:rsidRPr="00E36F60">
        <w:rPr>
          <w:rFonts w:ascii="Times New Roman" w:hAnsi="Times New Roman" w:cs="Times New Roman"/>
          <w:sz w:val="28"/>
          <w:szCs w:val="28"/>
        </w:rPr>
        <w:t>12</w:t>
      </w:r>
      <w:r w:rsidR="00FD34F1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594677" w:rsidRPr="00E36F60">
        <w:rPr>
          <w:rFonts w:ascii="Times New Roman" w:hAnsi="Times New Roman" w:cs="Times New Roman"/>
          <w:sz w:val="28"/>
          <w:szCs w:val="28"/>
        </w:rPr>
        <w:t>пункту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8F5936" w:rsidRPr="00E36F60">
        <w:rPr>
          <w:rFonts w:ascii="Times New Roman" w:hAnsi="Times New Roman" w:cs="Times New Roman"/>
          <w:sz w:val="28"/>
          <w:szCs w:val="28"/>
        </w:rPr>
        <w:t>4 цього Положення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, - протягом </w:t>
      </w:r>
      <w:r w:rsidR="008F5936" w:rsidRPr="00E36F60">
        <w:rPr>
          <w:rFonts w:ascii="Times New Roman" w:hAnsi="Times New Roman" w:cs="Times New Roman"/>
          <w:sz w:val="28"/>
          <w:szCs w:val="28"/>
        </w:rPr>
        <w:t>30 календарних днів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з дня виникнення таких підстав;</w:t>
      </w:r>
    </w:p>
    <w:p w14:paraId="2C794872" w14:textId="6FE55170" w:rsidR="004606FB" w:rsidRPr="00E36F60" w:rsidRDefault="00D967C5" w:rsidP="0046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4)</w:t>
      </w:r>
      <w:r w:rsidR="008F5936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коли за результатами конкурсу Конкурсною комісією не відібрано кандидатів на всі вакантні посади або відібраний нею кандидат (кандидати) відмовився (відмовились) від призначення членом (членами) </w:t>
      </w:r>
      <w:r w:rsidR="008F5936" w:rsidRPr="00E36F60">
        <w:rPr>
          <w:rFonts w:ascii="Times New Roman" w:hAnsi="Times New Roman" w:cs="Times New Roman"/>
          <w:sz w:val="28"/>
          <w:szCs w:val="28"/>
        </w:rPr>
        <w:t>Апеляційної палати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або </w:t>
      </w:r>
      <w:r w:rsidR="008F5936" w:rsidRPr="00E36F60">
        <w:rPr>
          <w:rFonts w:ascii="Times New Roman" w:hAnsi="Times New Roman" w:cs="Times New Roman"/>
          <w:sz w:val="28"/>
          <w:szCs w:val="28"/>
        </w:rPr>
        <w:t>Національне агентство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не затверди</w:t>
      </w:r>
      <w:r w:rsidR="008F5936" w:rsidRPr="00E36F60">
        <w:rPr>
          <w:rFonts w:ascii="Times New Roman" w:hAnsi="Times New Roman" w:cs="Times New Roman"/>
          <w:sz w:val="28"/>
          <w:szCs w:val="28"/>
        </w:rPr>
        <w:t>ло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кандидата (кандидатів) на посаду члена </w:t>
      </w:r>
      <w:r w:rsidR="008F5936" w:rsidRPr="00E36F60">
        <w:rPr>
          <w:rFonts w:ascii="Times New Roman" w:hAnsi="Times New Roman" w:cs="Times New Roman"/>
          <w:sz w:val="28"/>
          <w:szCs w:val="28"/>
        </w:rPr>
        <w:t>Апеляційної палати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, - протягом 30 календарних днів з дня настання однієї з таких подій, як оприлюднення результатів конкурсу, подання письмової відмови відібраного кандидата (відібраних кандидатів), незатвердження </w:t>
      </w:r>
      <w:r w:rsidR="00DB0AA6" w:rsidRPr="00E36F60">
        <w:rPr>
          <w:rFonts w:ascii="Times New Roman" w:hAnsi="Times New Roman" w:cs="Times New Roman"/>
          <w:sz w:val="28"/>
          <w:szCs w:val="28"/>
        </w:rPr>
        <w:t>Національним агентством</w:t>
      </w:r>
      <w:r w:rsidR="004606FB" w:rsidRPr="00E36F60">
        <w:rPr>
          <w:rFonts w:ascii="Times New Roman" w:hAnsi="Times New Roman" w:cs="Times New Roman"/>
          <w:sz w:val="28"/>
          <w:szCs w:val="28"/>
        </w:rPr>
        <w:t xml:space="preserve"> кандидата (кандидатів) на посаду (посади) члена </w:t>
      </w:r>
      <w:r w:rsidR="00DB0AA6" w:rsidRPr="00E36F60">
        <w:rPr>
          <w:rFonts w:ascii="Times New Roman" w:hAnsi="Times New Roman" w:cs="Times New Roman"/>
          <w:sz w:val="28"/>
          <w:szCs w:val="28"/>
        </w:rPr>
        <w:t>Апеляційної палати</w:t>
      </w:r>
      <w:r w:rsidR="004606FB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6488C863" w14:textId="6C1287C7" w:rsidR="00BB5027" w:rsidRPr="00E36F60" w:rsidRDefault="00A13F5E" w:rsidP="00BB5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</w:t>
      </w:r>
      <w:r w:rsidR="00E36F60" w:rsidRPr="00E36F60">
        <w:rPr>
          <w:rFonts w:ascii="Times New Roman" w:hAnsi="Times New Roman" w:cs="Times New Roman"/>
          <w:sz w:val="28"/>
          <w:szCs w:val="28"/>
        </w:rPr>
        <w:t>3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BB5027" w:rsidRPr="00E36F60">
        <w:rPr>
          <w:rFonts w:ascii="Times New Roman" w:hAnsi="Times New Roman" w:cs="Times New Roman"/>
          <w:sz w:val="28"/>
          <w:szCs w:val="28"/>
        </w:rPr>
        <w:t>Кваліфікаційними вимогами до кандидатів у члени Апеляційної палати Національного агентства для допуску їх до участі у конкурсі є:</w:t>
      </w:r>
    </w:p>
    <w:p w14:paraId="36776686" w14:textId="77777777" w:rsidR="00BB5027" w:rsidRPr="00E36F60" w:rsidRDefault="00BB5027" w:rsidP="00BB5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1) володіння державною мовою;</w:t>
      </w:r>
    </w:p>
    <w:p w14:paraId="593F7C9D" w14:textId="5E9C6022" w:rsidR="00BB5027" w:rsidRPr="00E36F60" w:rsidRDefault="00BB5027" w:rsidP="00BB5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lastRenderedPageBreak/>
        <w:t>2) вища освіта;</w:t>
      </w:r>
    </w:p>
    <w:p w14:paraId="553745F5" w14:textId="16533FFD" w:rsidR="00BB5027" w:rsidRPr="00E36F60" w:rsidRDefault="00BB5027" w:rsidP="00BB5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3) науковий ступінь та/або вчене звання</w:t>
      </w:r>
      <w:r w:rsidR="00E36F60" w:rsidRPr="00E36F60">
        <w:rPr>
          <w:rFonts w:ascii="Times New Roman" w:hAnsi="Times New Roman" w:cs="Times New Roman"/>
          <w:sz w:val="28"/>
          <w:szCs w:val="28"/>
        </w:rPr>
        <w:t>;</w:t>
      </w:r>
    </w:p>
    <w:p w14:paraId="4D3F46DD" w14:textId="083AADEE" w:rsidR="00BB5027" w:rsidRPr="00E36F60" w:rsidRDefault="00BB5027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4) </w:t>
      </w:r>
      <w:r w:rsidR="000E77B3" w:rsidRPr="000E77B3">
        <w:rPr>
          <w:rFonts w:ascii="Times New Roman" w:hAnsi="Times New Roman" w:cs="Times New Roman"/>
          <w:sz w:val="28"/>
          <w:szCs w:val="28"/>
        </w:rPr>
        <w:t>досвід фахової роботи у сфері забезпечення якості вищої освіти не менше п’яти років</w:t>
      </w:r>
      <w:r w:rsidR="00E36F60">
        <w:rPr>
          <w:rFonts w:ascii="Times New Roman" w:hAnsi="Times New Roman" w:cs="Times New Roman"/>
          <w:sz w:val="28"/>
          <w:szCs w:val="28"/>
        </w:rPr>
        <w:t>.</w:t>
      </w:r>
      <w:r w:rsidR="000E7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34EE8" w14:textId="71ADE6EC" w:rsidR="00A679F1" w:rsidRPr="00E36F60" w:rsidRDefault="00A13F5E" w:rsidP="00A6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</w:t>
      </w:r>
      <w:r w:rsidR="00E36F60">
        <w:rPr>
          <w:rFonts w:ascii="Times New Roman" w:hAnsi="Times New Roman" w:cs="Times New Roman"/>
          <w:sz w:val="28"/>
          <w:szCs w:val="28"/>
        </w:rPr>
        <w:t>4</w:t>
      </w:r>
      <w:r w:rsidRPr="00E36F60">
        <w:rPr>
          <w:rFonts w:ascii="Times New Roman" w:hAnsi="Times New Roman" w:cs="Times New Roman"/>
          <w:sz w:val="28"/>
          <w:szCs w:val="28"/>
        </w:rPr>
        <w:t>.</w:t>
      </w:r>
      <w:r w:rsidR="00A679F1" w:rsidRPr="00E36F60">
        <w:t xml:space="preserve"> </w:t>
      </w:r>
      <w:r w:rsidR="00A679F1" w:rsidRPr="00E36F60">
        <w:rPr>
          <w:rFonts w:ascii="Times New Roman" w:hAnsi="Times New Roman" w:cs="Times New Roman"/>
          <w:sz w:val="28"/>
          <w:szCs w:val="28"/>
        </w:rPr>
        <w:t xml:space="preserve">Перелік документів, </w:t>
      </w:r>
      <w:r w:rsidR="00F7566D" w:rsidRPr="00E36F60">
        <w:rPr>
          <w:rFonts w:ascii="Times New Roman" w:hAnsi="Times New Roman" w:cs="Times New Roman"/>
          <w:sz w:val="28"/>
          <w:szCs w:val="28"/>
        </w:rPr>
        <w:t>що подаються для участі у конкурсі до складу Апеляційної палати</w:t>
      </w:r>
      <w:r w:rsidR="00A679F1" w:rsidRPr="00E36F60">
        <w:rPr>
          <w:rFonts w:ascii="Times New Roman" w:hAnsi="Times New Roman" w:cs="Times New Roman"/>
          <w:sz w:val="28"/>
          <w:szCs w:val="28"/>
        </w:rPr>
        <w:t>:</w:t>
      </w:r>
    </w:p>
    <w:p w14:paraId="7D440E07" w14:textId="1F19E715" w:rsidR="00A679F1" w:rsidRPr="00E36F60" w:rsidRDefault="00A679F1" w:rsidP="00A6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1) письмова заява про участь у конкурсі за формою згідно з </w:t>
      </w:r>
      <w:r w:rsidRPr="004829A4">
        <w:rPr>
          <w:rFonts w:ascii="Times New Roman" w:hAnsi="Times New Roman" w:cs="Times New Roman"/>
          <w:sz w:val="28"/>
          <w:szCs w:val="28"/>
        </w:rPr>
        <w:t>додатком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</w:p>
    <w:p w14:paraId="1F65020C" w14:textId="00645A5B" w:rsidR="00A679F1" w:rsidRPr="00E36F60" w:rsidRDefault="006E2380" w:rsidP="00A6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</w:t>
      </w:r>
      <w:r w:rsidR="00A679F1" w:rsidRPr="00E36F60">
        <w:rPr>
          <w:rFonts w:ascii="Times New Roman" w:hAnsi="Times New Roman" w:cs="Times New Roman"/>
          <w:sz w:val="28"/>
          <w:szCs w:val="28"/>
        </w:rPr>
        <w:t>) професійне резюме за формою EUROPASS CV;</w:t>
      </w:r>
    </w:p>
    <w:p w14:paraId="51D94173" w14:textId="3780E412" w:rsidR="00A679F1" w:rsidRPr="00E36F60" w:rsidRDefault="006E2380" w:rsidP="00A6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A679F1" w:rsidRPr="00E36F60">
        <w:rPr>
          <w:rFonts w:ascii="Times New Roman" w:hAnsi="Times New Roman" w:cs="Times New Roman"/>
          <w:sz w:val="28"/>
          <w:szCs w:val="28"/>
        </w:rPr>
        <w:t>) мотиваційний лист кандидата у члени Апеляційної палати, складений у довільній формі, обсягом не більше 5 тис. знаків;</w:t>
      </w:r>
    </w:p>
    <w:p w14:paraId="15ACBE6C" w14:textId="6C46D4BC" w:rsidR="00A679F1" w:rsidRPr="00E36F60" w:rsidRDefault="006E2380" w:rsidP="00A6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4</w:t>
      </w:r>
      <w:r w:rsidR="00A679F1" w:rsidRPr="00E36F60">
        <w:rPr>
          <w:rFonts w:ascii="Times New Roman" w:hAnsi="Times New Roman" w:cs="Times New Roman"/>
          <w:sz w:val="28"/>
          <w:szCs w:val="28"/>
        </w:rPr>
        <w:t>) документи, що підтверджують відповідність кваліфікаційним вимогам (рівень володіння державною мовою підтвердж</w:t>
      </w:r>
      <w:r w:rsidR="00E36F60">
        <w:rPr>
          <w:rFonts w:ascii="Times New Roman" w:hAnsi="Times New Roman" w:cs="Times New Roman"/>
          <w:sz w:val="28"/>
          <w:szCs w:val="28"/>
        </w:rPr>
        <w:t>ується</w:t>
      </w:r>
      <w:r w:rsidR="00A679F1" w:rsidRPr="00E36F60">
        <w:rPr>
          <w:rFonts w:ascii="Times New Roman" w:hAnsi="Times New Roman" w:cs="Times New Roman"/>
          <w:sz w:val="28"/>
          <w:szCs w:val="28"/>
        </w:rPr>
        <w:t xml:space="preserve"> документами згідно з частиною третьою статті 10 Закону України «Про забезпечення функціонування української мови як державної»);</w:t>
      </w:r>
    </w:p>
    <w:p w14:paraId="0F7504A2" w14:textId="1216125D" w:rsidR="00A679F1" w:rsidRPr="00E36F60" w:rsidRDefault="006E2380" w:rsidP="00A6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5</w:t>
      </w:r>
      <w:r w:rsidR="00A679F1" w:rsidRPr="00E36F60">
        <w:rPr>
          <w:rFonts w:ascii="Times New Roman" w:hAnsi="Times New Roman" w:cs="Times New Roman"/>
          <w:sz w:val="28"/>
          <w:szCs w:val="28"/>
        </w:rPr>
        <w:t>) додаткові документи, які кандидат вважає за необхідне подати (володіння англійською мовою може бути підтверджено документами у разі їх наявності).</w:t>
      </w:r>
    </w:p>
    <w:p w14:paraId="79F0C1BC" w14:textId="3212A3BF" w:rsidR="00A679F1" w:rsidRPr="00E36F60" w:rsidRDefault="00A679F1" w:rsidP="00A6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Усі документи подаються державною мовою. Правильність заповнення та достовірність поданої інформації забезпечує кандидат.</w:t>
      </w:r>
    </w:p>
    <w:p w14:paraId="0D6CEFED" w14:textId="1AA1B096" w:rsidR="00A679F1" w:rsidRPr="00E36F60" w:rsidRDefault="00A679F1" w:rsidP="00A6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У разі виявлення суттєв</w:t>
      </w:r>
      <w:r w:rsidR="007342E9" w:rsidRPr="00E36F60">
        <w:rPr>
          <w:rFonts w:ascii="Times New Roman" w:hAnsi="Times New Roman" w:cs="Times New Roman"/>
          <w:sz w:val="28"/>
          <w:szCs w:val="28"/>
        </w:rPr>
        <w:t>их</w:t>
      </w:r>
      <w:r w:rsidRPr="00E36F60">
        <w:rPr>
          <w:rFonts w:ascii="Times New Roman" w:hAnsi="Times New Roman" w:cs="Times New Roman"/>
          <w:sz w:val="28"/>
          <w:szCs w:val="28"/>
        </w:rPr>
        <w:t xml:space="preserve"> розбіжност</w:t>
      </w:r>
      <w:r w:rsidR="007342E9" w:rsidRPr="00E36F60">
        <w:rPr>
          <w:rFonts w:ascii="Times New Roman" w:hAnsi="Times New Roman" w:cs="Times New Roman"/>
          <w:sz w:val="28"/>
          <w:szCs w:val="28"/>
        </w:rPr>
        <w:t>ей</w:t>
      </w:r>
      <w:r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C27405" w:rsidRPr="00E36F60">
        <w:rPr>
          <w:rFonts w:ascii="Times New Roman" w:hAnsi="Times New Roman" w:cs="Times New Roman"/>
          <w:sz w:val="28"/>
          <w:szCs w:val="28"/>
        </w:rPr>
        <w:t>в поданих</w:t>
      </w:r>
      <w:r w:rsidRPr="00E36F6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C27405" w:rsidRPr="00E36F60">
        <w:rPr>
          <w:rFonts w:ascii="Times New Roman" w:hAnsi="Times New Roman" w:cs="Times New Roman"/>
          <w:sz w:val="28"/>
          <w:szCs w:val="28"/>
        </w:rPr>
        <w:t>х</w:t>
      </w:r>
      <w:r w:rsidRPr="00E36F60">
        <w:rPr>
          <w:rFonts w:ascii="Times New Roman" w:hAnsi="Times New Roman" w:cs="Times New Roman"/>
          <w:sz w:val="28"/>
          <w:szCs w:val="28"/>
        </w:rPr>
        <w:t>, як</w:t>
      </w:r>
      <w:r w:rsidR="00C27405" w:rsidRPr="00E36F60">
        <w:rPr>
          <w:rFonts w:ascii="Times New Roman" w:hAnsi="Times New Roman" w:cs="Times New Roman"/>
          <w:sz w:val="28"/>
          <w:szCs w:val="28"/>
        </w:rPr>
        <w:t xml:space="preserve">і </w:t>
      </w:r>
      <w:r w:rsidRPr="00E36F60">
        <w:rPr>
          <w:rFonts w:ascii="Times New Roman" w:hAnsi="Times New Roman" w:cs="Times New Roman"/>
          <w:sz w:val="28"/>
          <w:szCs w:val="28"/>
        </w:rPr>
        <w:t>вплива</w:t>
      </w:r>
      <w:r w:rsidR="00C27405" w:rsidRPr="00E36F60">
        <w:rPr>
          <w:rFonts w:ascii="Times New Roman" w:hAnsi="Times New Roman" w:cs="Times New Roman"/>
          <w:sz w:val="28"/>
          <w:szCs w:val="28"/>
        </w:rPr>
        <w:t>ють</w:t>
      </w:r>
      <w:r w:rsidRPr="00E36F60">
        <w:rPr>
          <w:rFonts w:ascii="Times New Roman" w:hAnsi="Times New Roman" w:cs="Times New Roman"/>
          <w:sz w:val="28"/>
          <w:szCs w:val="28"/>
        </w:rPr>
        <w:t xml:space="preserve"> на встановлення відповідності кваліфікаційним вимогам або результат</w:t>
      </w:r>
      <w:r w:rsidR="00C27405" w:rsidRPr="00E36F60">
        <w:rPr>
          <w:rFonts w:ascii="Times New Roman" w:hAnsi="Times New Roman" w:cs="Times New Roman"/>
          <w:sz w:val="28"/>
          <w:szCs w:val="28"/>
        </w:rPr>
        <w:t>у</w:t>
      </w:r>
      <w:r w:rsidRPr="00E36F60">
        <w:rPr>
          <w:rFonts w:ascii="Times New Roman" w:hAnsi="Times New Roman" w:cs="Times New Roman"/>
          <w:sz w:val="28"/>
          <w:szCs w:val="28"/>
        </w:rPr>
        <w:t xml:space="preserve"> оцінювання згідно з критеріями, зазначеними у пункті 1</w:t>
      </w:r>
      <w:r w:rsidR="004829A4">
        <w:rPr>
          <w:rFonts w:ascii="Times New Roman" w:hAnsi="Times New Roman" w:cs="Times New Roman"/>
          <w:sz w:val="28"/>
          <w:szCs w:val="28"/>
        </w:rPr>
        <w:t>6</w:t>
      </w:r>
      <w:r w:rsidRPr="00E36F60">
        <w:rPr>
          <w:rFonts w:ascii="Times New Roman" w:hAnsi="Times New Roman" w:cs="Times New Roman"/>
          <w:sz w:val="28"/>
          <w:szCs w:val="28"/>
        </w:rPr>
        <w:t xml:space="preserve"> цього Положення, або виявлення невідповідності кваліфікаційним вимогам на будь-якому етапі конкурсу, або недотримання кандидатом вимог цього Положення кандидат </w:t>
      </w:r>
      <w:r w:rsidR="006E2380" w:rsidRPr="00E36F60">
        <w:rPr>
          <w:rFonts w:ascii="Times New Roman" w:hAnsi="Times New Roman" w:cs="Times New Roman"/>
          <w:sz w:val="28"/>
          <w:szCs w:val="28"/>
        </w:rPr>
        <w:t>виключається</w:t>
      </w:r>
      <w:r w:rsidRPr="00E36F60">
        <w:rPr>
          <w:rFonts w:ascii="Times New Roman" w:hAnsi="Times New Roman" w:cs="Times New Roman"/>
          <w:sz w:val="28"/>
          <w:szCs w:val="28"/>
        </w:rPr>
        <w:t xml:space="preserve"> з </w:t>
      </w:r>
      <w:r w:rsidR="006E2380" w:rsidRPr="00E36F60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Pr="00E36F60">
        <w:rPr>
          <w:rFonts w:ascii="Times New Roman" w:hAnsi="Times New Roman" w:cs="Times New Roman"/>
          <w:sz w:val="28"/>
          <w:szCs w:val="28"/>
        </w:rPr>
        <w:t>конкурсу за рішенням Конкурсної комісії.</w:t>
      </w:r>
    </w:p>
    <w:p w14:paraId="3E8D956F" w14:textId="1B783AAC" w:rsidR="007342E9" w:rsidRPr="00E36F60" w:rsidRDefault="007342E9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</w:t>
      </w:r>
      <w:r w:rsidR="004829A4">
        <w:rPr>
          <w:rFonts w:ascii="Times New Roman" w:hAnsi="Times New Roman" w:cs="Times New Roman"/>
          <w:sz w:val="28"/>
          <w:szCs w:val="28"/>
        </w:rPr>
        <w:t>5</w:t>
      </w:r>
      <w:r w:rsidRPr="00E36F60">
        <w:rPr>
          <w:rFonts w:ascii="Times New Roman" w:hAnsi="Times New Roman" w:cs="Times New Roman"/>
          <w:sz w:val="28"/>
          <w:szCs w:val="28"/>
        </w:rPr>
        <w:t>. Конкурсний відбір кандидатів проводиться за такою процедурою:</w:t>
      </w:r>
    </w:p>
    <w:p w14:paraId="265BCEE9" w14:textId="77777777" w:rsidR="007342E9" w:rsidRPr="00E36F60" w:rsidRDefault="007342E9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1) допуск кандидатів, що відповідають кваліфікаційним вимогам, до участі в конкурсі на підставі поданих документів;</w:t>
      </w:r>
    </w:p>
    <w:p w14:paraId="1260D23D" w14:textId="4ABAE009" w:rsidR="007342E9" w:rsidRPr="00E36F60" w:rsidRDefault="007342E9" w:rsidP="00C27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2) оцінювання кандидатів відповідно до поданих ними документів за критеріями, визначеними у пункті 1</w:t>
      </w:r>
      <w:r w:rsidR="004829A4">
        <w:rPr>
          <w:rFonts w:ascii="Times New Roman" w:hAnsi="Times New Roman" w:cs="Times New Roman"/>
          <w:sz w:val="28"/>
          <w:szCs w:val="28"/>
        </w:rPr>
        <w:t>6</w:t>
      </w:r>
      <w:r w:rsidRPr="00E36F60">
        <w:rPr>
          <w:rFonts w:ascii="Times New Roman" w:hAnsi="Times New Roman" w:cs="Times New Roman"/>
          <w:sz w:val="28"/>
          <w:szCs w:val="28"/>
        </w:rPr>
        <w:t xml:space="preserve"> цього Положення;</w:t>
      </w:r>
    </w:p>
    <w:p w14:paraId="4655442A" w14:textId="35F16FA4" w:rsidR="007342E9" w:rsidRPr="00E36F60" w:rsidRDefault="00D24565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342E9" w:rsidRPr="00E36F60">
        <w:rPr>
          <w:rFonts w:ascii="Times New Roman" w:hAnsi="Times New Roman" w:cs="Times New Roman"/>
          <w:sz w:val="28"/>
          <w:szCs w:val="28"/>
        </w:rPr>
        <w:t>) формування списку відібраних кандидатів</w:t>
      </w:r>
      <w:r w:rsidR="00C27405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4829A4" w:rsidRPr="004829A4">
        <w:rPr>
          <w:rFonts w:ascii="Times New Roman" w:hAnsi="Times New Roman" w:cs="Times New Roman"/>
          <w:sz w:val="28"/>
          <w:szCs w:val="28"/>
        </w:rPr>
        <w:t xml:space="preserve">у члени Апеляційної палати </w:t>
      </w:r>
      <w:r w:rsidR="00C27405" w:rsidRPr="00E36F60">
        <w:rPr>
          <w:rFonts w:ascii="Times New Roman" w:hAnsi="Times New Roman" w:cs="Times New Roman"/>
          <w:sz w:val="28"/>
          <w:szCs w:val="28"/>
        </w:rPr>
        <w:t>для співбесіди</w:t>
      </w:r>
      <w:r w:rsidR="007342E9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1AC20459" w14:textId="0A54B7E2" w:rsidR="007342E9" w:rsidRPr="00E36F60" w:rsidRDefault="007342E9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</w:t>
      </w:r>
      <w:r w:rsidR="004829A4">
        <w:rPr>
          <w:rFonts w:ascii="Times New Roman" w:hAnsi="Times New Roman" w:cs="Times New Roman"/>
          <w:sz w:val="28"/>
          <w:szCs w:val="28"/>
        </w:rPr>
        <w:t>6</w:t>
      </w:r>
      <w:r w:rsidRPr="00E36F60">
        <w:rPr>
          <w:rFonts w:ascii="Times New Roman" w:hAnsi="Times New Roman" w:cs="Times New Roman"/>
          <w:sz w:val="28"/>
          <w:szCs w:val="28"/>
        </w:rPr>
        <w:t>. Кандидати у члени Апеляційної палати оцінюються за такими критеріями:</w:t>
      </w:r>
    </w:p>
    <w:p w14:paraId="0EBE632A" w14:textId="77777777" w:rsidR="007342E9" w:rsidRPr="000E77B3" w:rsidRDefault="007342E9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>досягнення в академічній та/або професійній сфері;</w:t>
      </w:r>
    </w:p>
    <w:p w14:paraId="4324F5A8" w14:textId="450F9BD5" w:rsidR="007342E9" w:rsidRPr="000E77B3" w:rsidRDefault="000E77B3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>досвід у розробленні та/або реалізації процесів забезпечення якості вищої освіти відповідно до стандартів і рекомендацій щодо забезпечення якості в Європейському просторі вищої освіти (ESG 2015), політик у сфері вищої освіти (зокрема, робота у складі експертних груп, галузевих експертних рад Національного агентства, підрозділів із внутрішнього забезпечення якості вищої освіти закладів вищої освіти, науково-методичних комісій (підкомісій) МОН, робочих груп з розроблення нормативних документів, методичних матеріалів з питань якості вищої освіти тощо)</w:t>
      </w:r>
      <w:r w:rsidR="007342E9" w:rsidRPr="000E77B3">
        <w:rPr>
          <w:rFonts w:ascii="Times New Roman" w:hAnsi="Times New Roman" w:cs="Times New Roman"/>
          <w:sz w:val="28"/>
          <w:szCs w:val="28"/>
        </w:rPr>
        <w:t>;</w:t>
      </w:r>
    </w:p>
    <w:p w14:paraId="6A3D76DE" w14:textId="62A2CAF4" w:rsidR="007342E9" w:rsidRPr="000E77B3" w:rsidRDefault="007342E9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>досвід роботи з міжнародними і вітчизняними організаціями, що працюють у сфері вищої освіти або у сфері забезпечення якості вищої освіти;</w:t>
      </w:r>
    </w:p>
    <w:p w14:paraId="2D965551" w14:textId="1A50E7FB" w:rsidR="007342E9" w:rsidRPr="000E77B3" w:rsidRDefault="007342E9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>досвід роботи в іноземному закладі вищої освіти та/або науковій установі;</w:t>
      </w:r>
    </w:p>
    <w:p w14:paraId="43287AEF" w14:textId="1E4C8F5E" w:rsidR="000E77B3" w:rsidRPr="000E77B3" w:rsidRDefault="000E77B3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>дотримання академічної доброчесності у науковій, науково-педагогічній діяльності;</w:t>
      </w:r>
    </w:p>
    <w:p w14:paraId="59C7FC4A" w14:textId="77777777" w:rsidR="007342E9" w:rsidRPr="000E77B3" w:rsidRDefault="007342E9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>володіння англійською мовою (оцінюється за наявності підтвердних документів; за відсутності підтвердних документів виставляється мінімальна оцінка - один бал);</w:t>
      </w:r>
    </w:p>
    <w:p w14:paraId="18804364" w14:textId="56F0396E" w:rsidR="00F07178" w:rsidRPr="000E77B3" w:rsidRDefault="007342E9" w:rsidP="00734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B3">
        <w:rPr>
          <w:rFonts w:ascii="Times New Roman" w:hAnsi="Times New Roman" w:cs="Times New Roman"/>
          <w:sz w:val="28"/>
          <w:szCs w:val="28"/>
        </w:rPr>
        <w:t>зміст мотиваційного листа.</w:t>
      </w:r>
    </w:p>
    <w:p w14:paraId="1F5E5D4D" w14:textId="3DC0F4CB" w:rsidR="00C27405" w:rsidRPr="00E36F60" w:rsidRDefault="00C27405" w:rsidP="00C27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</w:t>
      </w:r>
      <w:r w:rsidR="000E77B3">
        <w:rPr>
          <w:rFonts w:ascii="Times New Roman" w:hAnsi="Times New Roman" w:cs="Times New Roman"/>
          <w:sz w:val="28"/>
          <w:szCs w:val="28"/>
        </w:rPr>
        <w:t>7</w:t>
      </w:r>
      <w:r w:rsidRPr="00E36F60">
        <w:rPr>
          <w:rFonts w:ascii="Times New Roman" w:hAnsi="Times New Roman" w:cs="Times New Roman"/>
          <w:sz w:val="28"/>
          <w:szCs w:val="28"/>
        </w:rPr>
        <w:t>. Кожен член Конкурсної комісії оцінює кандидат</w:t>
      </w:r>
      <w:r w:rsidR="000E77B3">
        <w:rPr>
          <w:rFonts w:ascii="Times New Roman" w:hAnsi="Times New Roman" w:cs="Times New Roman"/>
          <w:sz w:val="28"/>
          <w:szCs w:val="28"/>
        </w:rPr>
        <w:t>ів</w:t>
      </w:r>
      <w:r w:rsidRPr="00E36F60">
        <w:rPr>
          <w:rFonts w:ascii="Times New Roman" w:hAnsi="Times New Roman" w:cs="Times New Roman"/>
          <w:sz w:val="28"/>
          <w:szCs w:val="28"/>
        </w:rPr>
        <w:t xml:space="preserve"> за кожним із зазначених у пункті 1</w:t>
      </w:r>
      <w:r w:rsidR="000E77B3">
        <w:rPr>
          <w:rFonts w:ascii="Times New Roman" w:hAnsi="Times New Roman" w:cs="Times New Roman"/>
          <w:sz w:val="28"/>
          <w:szCs w:val="28"/>
        </w:rPr>
        <w:t>6</w:t>
      </w:r>
      <w:r w:rsidRPr="00E36F60">
        <w:rPr>
          <w:rFonts w:ascii="Times New Roman" w:hAnsi="Times New Roman" w:cs="Times New Roman"/>
          <w:sz w:val="28"/>
          <w:szCs w:val="28"/>
        </w:rPr>
        <w:t xml:space="preserve"> цього Положення критеріїв оцінювання за шкалою від одного до </w:t>
      </w:r>
      <w:r w:rsidR="006E2380" w:rsidRPr="00E36F60">
        <w:rPr>
          <w:rFonts w:ascii="Times New Roman" w:hAnsi="Times New Roman" w:cs="Times New Roman"/>
          <w:sz w:val="28"/>
          <w:szCs w:val="28"/>
        </w:rPr>
        <w:t>п’яти</w:t>
      </w:r>
      <w:r w:rsidRPr="00E36F60">
        <w:rPr>
          <w:rFonts w:ascii="Times New Roman" w:hAnsi="Times New Roman" w:cs="Times New Roman"/>
          <w:sz w:val="28"/>
          <w:szCs w:val="28"/>
        </w:rPr>
        <w:t xml:space="preserve"> балів та за сумою оцінок виставляє кожному кандидату підсумкову оцінку.</w:t>
      </w:r>
    </w:p>
    <w:p w14:paraId="3D9B8A47" w14:textId="62A9F12E" w:rsidR="00C27405" w:rsidRPr="00E36F60" w:rsidRDefault="00C27405" w:rsidP="00C27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За потреби, зокрема у разі реального або потенційного конфлікту інтересів, член Конкурсної комісії може утриматися від оцінювання кандидата (кандидатів), подавши голові Конкурсної комісії обґрунтовану відмову в </w:t>
      </w:r>
      <w:r w:rsidRPr="00E36F60">
        <w:rPr>
          <w:rFonts w:ascii="Times New Roman" w:hAnsi="Times New Roman" w:cs="Times New Roman"/>
          <w:sz w:val="28"/>
          <w:szCs w:val="28"/>
        </w:rPr>
        <w:lastRenderedPageBreak/>
        <w:t xml:space="preserve">письмовій формі до завершення визначеного Конкурсною комісією строку оцінювання кандидатів. </w:t>
      </w:r>
    </w:p>
    <w:p w14:paraId="58D8130A" w14:textId="7F1D5BEB" w:rsidR="007342E9" w:rsidRPr="00E36F60" w:rsidRDefault="00C27405" w:rsidP="00C27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1</w:t>
      </w:r>
      <w:r w:rsidR="00230732">
        <w:rPr>
          <w:rFonts w:ascii="Times New Roman" w:hAnsi="Times New Roman" w:cs="Times New Roman"/>
          <w:sz w:val="28"/>
          <w:szCs w:val="28"/>
        </w:rPr>
        <w:t>8</w:t>
      </w:r>
      <w:r w:rsidRPr="00E36F60">
        <w:rPr>
          <w:rFonts w:ascii="Times New Roman" w:hAnsi="Times New Roman" w:cs="Times New Roman"/>
          <w:sz w:val="28"/>
          <w:szCs w:val="28"/>
        </w:rPr>
        <w:t xml:space="preserve">. Для кожного кандидата на основі підсумкових оцінок, виставлених членами Конкурсної комісії, які оцінили відповідного кандидата, визначається конкурсний бал кандидата. </w:t>
      </w:r>
      <w:r w:rsidR="00230732" w:rsidRPr="00230732">
        <w:rPr>
          <w:rFonts w:ascii="Times New Roman" w:hAnsi="Times New Roman" w:cs="Times New Roman"/>
          <w:sz w:val="28"/>
          <w:szCs w:val="28"/>
        </w:rPr>
        <w:t>Оцінка окремого члена конкурсної комісії є сумою його оцінок за усіма критеріями. Рейтинговий бал учасника конкурсу є середнім арифметичним  значенням оцінок всіх членів конкурсної комісії, які взяли участь в голосуванні.</w:t>
      </w:r>
      <w:r w:rsidR="00230732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 xml:space="preserve">Кандидати впорядковуються у рейтинговому порядку в послідовності від максимального конкурсного </w:t>
      </w:r>
      <w:proofErr w:type="spellStart"/>
      <w:r w:rsidRPr="00E36F60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E36F60">
        <w:rPr>
          <w:rFonts w:ascii="Times New Roman" w:hAnsi="Times New Roman" w:cs="Times New Roman"/>
          <w:sz w:val="28"/>
          <w:szCs w:val="28"/>
        </w:rPr>
        <w:t xml:space="preserve"> кандидата до мінімального.</w:t>
      </w:r>
    </w:p>
    <w:p w14:paraId="307435E3" w14:textId="78D47413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70">
        <w:rPr>
          <w:rFonts w:ascii="Times New Roman" w:hAnsi="Times New Roman" w:cs="Times New Roman"/>
          <w:sz w:val="28"/>
          <w:szCs w:val="28"/>
        </w:rPr>
        <w:t>1</w:t>
      </w:r>
      <w:r w:rsidR="00230732" w:rsidRPr="00B50470">
        <w:rPr>
          <w:rFonts w:ascii="Times New Roman" w:hAnsi="Times New Roman" w:cs="Times New Roman"/>
          <w:sz w:val="28"/>
          <w:szCs w:val="28"/>
        </w:rPr>
        <w:t>9</w:t>
      </w:r>
      <w:r w:rsidRPr="00B50470">
        <w:rPr>
          <w:rFonts w:ascii="Times New Roman" w:hAnsi="Times New Roman" w:cs="Times New Roman"/>
          <w:sz w:val="28"/>
          <w:szCs w:val="28"/>
        </w:rPr>
        <w:t xml:space="preserve">. Засідання Конкурсної комісії проводяться відкрито. </w:t>
      </w:r>
    </w:p>
    <w:p w14:paraId="50E4EB58" w14:textId="1824DC1A" w:rsidR="00FA64EB" w:rsidRPr="00E36F60" w:rsidRDefault="00B50470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E2380"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FA64EB" w:rsidRPr="00E36F60">
        <w:rPr>
          <w:rFonts w:ascii="Times New Roman" w:hAnsi="Times New Roman" w:cs="Times New Roman"/>
          <w:sz w:val="28"/>
          <w:szCs w:val="28"/>
        </w:rPr>
        <w:t xml:space="preserve">Рішення Конкурсної комісії щодо відбору кандидатів вважається прийнятим, якщо за нього проголосувала більшість </w:t>
      </w:r>
      <w:r w:rsidR="006E2380" w:rsidRPr="00E36F60">
        <w:rPr>
          <w:rFonts w:ascii="Times New Roman" w:hAnsi="Times New Roman" w:cs="Times New Roman"/>
          <w:sz w:val="28"/>
          <w:szCs w:val="28"/>
        </w:rPr>
        <w:t xml:space="preserve">від її </w:t>
      </w:r>
      <w:r w:rsidR="00FA64EB" w:rsidRPr="00E36F60">
        <w:rPr>
          <w:rFonts w:ascii="Times New Roman" w:hAnsi="Times New Roman" w:cs="Times New Roman"/>
          <w:sz w:val="28"/>
          <w:szCs w:val="28"/>
        </w:rPr>
        <w:t>складу.</w:t>
      </w:r>
    </w:p>
    <w:p w14:paraId="2CA84E0F" w14:textId="0BE36C37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Рішення Конкурсної комісії оформляється протоколом засідання, який підписує головуючий на засіданні, надсилається протягом трьох робочих днів всім членам Конкурсної комісії і оприлюднюється на офіційному веб-сайті </w:t>
      </w:r>
      <w:r w:rsidR="004E1D9B" w:rsidRPr="00E36F60">
        <w:rPr>
          <w:rFonts w:ascii="Times New Roman" w:hAnsi="Times New Roman" w:cs="Times New Roman"/>
          <w:sz w:val="28"/>
          <w:szCs w:val="28"/>
        </w:rPr>
        <w:t>Національного агентства</w:t>
      </w:r>
      <w:r w:rsidRPr="00E36F60">
        <w:rPr>
          <w:rFonts w:ascii="Times New Roman" w:hAnsi="Times New Roman" w:cs="Times New Roman"/>
          <w:sz w:val="28"/>
          <w:szCs w:val="28"/>
        </w:rPr>
        <w:t>.</w:t>
      </w:r>
    </w:p>
    <w:p w14:paraId="3127BA01" w14:textId="77777777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Протокол засідання Конкурсної комісії повинен містити:</w:t>
      </w:r>
    </w:p>
    <w:p w14:paraId="0D95FA7B" w14:textId="77777777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дату та місце проведення засідання;</w:t>
      </w:r>
    </w:p>
    <w:p w14:paraId="01CF7765" w14:textId="77777777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порядок денний засідання;</w:t>
      </w:r>
    </w:p>
    <w:p w14:paraId="74603F8E" w14:textId="77777777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прийняті Конкурсною комісією рішення за результатами голосування окремо з кожного питання порядку денного;</w:t>
      </w:r>
    </w:p>
    <w:p w14:paraId="7801A9F5" w14:textId="77777777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прізвища та ініціали всіх членів Конкурсної комісії, які взяли участь у її засіданні.</w:t>
      </w:r>
    </w:p>
    <w:p w14:paraId="66839908" w14:textId="29634954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Конкурсна комісія зобов’язана у </w:t>
      </w:r>
      <w:r w:rsidR="00B50470">
        <w:rPr>
          <w:rFonts w:ascii="Times New Roman" w:hAnsi="Times New Roman" w:cs="Times New Roman"/>
          <w:sz w:val="28"/>
          <w:szCs w:val="28"/>
        </w:rPr>
        <w:t>тижневий</w:t>
      </w:r>
      <w:r w:rsidRPr="00E36F60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B50470">
        <w:rPr>
          <w:rFonts w:ascii="Times New Roman" w:hAnsi="Times New Roman" w:cs="Times New Roman"/>
          <w:sz w:val="28"/>
          <w:szCs w:val="28"/>
        </w:rPr>
        <w:t xml:space="preserve"> з дня проведення засідання</w:t>
      </w:r>
      <w:r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B50470" w:rsidRPr="00B50470">
        <w:rPr>
          <w:rFonts w:ascii="Times New Roman" w:hAnsi="Times New Roman" w:cs="Times New Roman"/>
          <w:sz w:val="28"/>
          <w:szCs w:val="28"/>
        </w:rPr>
        <w:t xml:space="preserve">подати </w:t>
      </w:r>
      <w:r w:rsidR="004E1D9B" w:rsidRPr="00E36F60">
        <w:rPr>
          <w:rFonts w:ascii="Times New Roman" w:hAnsi="Times New Roman" w:cs="Times New Roman"/>
          <w:sz w:val="28"/>
          <w:szCs w:val="28"/>
        </w:rPr>
        <w:t xml:space="preserve">Національному агентству </w:t>
      </w:r>
      <w:r w:rsidRPr="00E36F60">
        <w:rPr>
          <w:rFonts w:ascii="Times New Roman" w:hAnsi="Times New Roman" w:cs="Times New Roman"/>
          <w:sz w:val="28"/>
          <w:szCs w:val="28"/>
        </w:rPr>
        <w:t xml:space="preserve">засвідчену копію протоколу та копії документів відібраних нею кандидатів у члени </w:t>
      </w:r>
      <w:r w:rsidR="004E1D9B" w:rsidRPr="00E36F60">
        <w:rPr>
          <w:rFonts w:ascii="Times New Roman" w:hAnsi="Times New Roman" w:cs="Times New Roman"/>
          <w:sz w:val="28"/>
          <w:szCs w:val="28"/>
        </w:rPr>
        <w:t>Апеляційної палати</w:t>
      </w:r>
      <w:r w:rsidR="007C75C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для їх призначення</w:t>
      </w:r>
      <w:r w:rsidR="00E54CF4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4E1D9B" w:rsidRPr="00B50470">
        <w:rPr>
          <w:rFonts w:ascii="Times New Roman" w:hAnsi="Times New Roman" w:cs="Times New Roman"/>
          <w:sz w:val="28"/>
          <w:szCs w:val="28"/>
        </w:rPr>
        <w:t>Національн</w:t>
      </w:r>
      <w:r w:rsidR="00B50470">
        <w:rPr>
          <w:rFonts w:ascii="Times New Roman" w:hAnsi="Times New Roman" w:cs="Times New Roman"/>
          <w:sz w:val="28"/>
          <w:szCs w:val="28"/>
        </w:rPr>
        <w:t>им</w:t>
      </w:r>
      <w:r w:rsidR="004E1D9B" w:rsidRPr="00B50470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B50470">
        <w:rPr>
          <w:rFonts w:ascii="Times New Roman" w:hAnsi="Times New Roman" w:cs="Times New Roman"/>
          <w:sz w:val="28"/>
          <w:szCs w:val="28"/>
        </w:rPr>
        <w:t>ом</w:t>
      </w:r>
      <w:r w:rsidRPr="00B50470">
        <w:rPr>
          <w:rFonts w:ascii="Times New Roman" w:hAnsi="Times New Roman" w:cs="Times New Roman"/>
          <w:sz w:val="28"/>
          <w:szCs w:val="28"/>
        </w:rPr>
        <w:t>.</w:t>
      </w:r>
      <w:r w:rsidR="00B50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BC4AC" w14:textId="6100F1C2" w:rsidR="00FA64EB" w:rsidRPr="00E36F60" w:rsidRDefault="00FA64EB" w:rsidP="00FA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Інформація про кандидатів у члени </w:t>
      </w:r>
      <w:r w:rsidR="004E1D9B" w:rsidRPr="00E36F60">
        <w:rPr>
          <w:rFonts w:ascii="Times New Roman" w:hAnsi="Times New Roman" w:cs="Times New Roman"/>
          <w:sz w:val="28"/>
          <w:szCs w:val="28"/>
        </w:rPr>
        <w:t xml:space="preserve">Апеляційної палати </w:t>
      </w:r>
      <w:r w:rsidRPr="00E36F60">
        <w:rPr>
          <w:rFonts w:ascii="Times New Roman" w:hAnsi="Times New Roman" w:cs="Times New Roman"/>
          <w:sz w:val="28"/>
          <w:szCs w:val="28"/>
        </w:rPr>
        <w:t xml:space="preserve">оприлюднюється на офіційному веб-сайті </w:t>
      </w:r>
      <w:r w:rsidR="004E1D9B" w:rsidRPr="00E36F60">
        <w:rPr>
          <w:rFonts w:ascii="Times New Roman" w:hAnsi="Times New Roman" w:cs="Times New Roman"/>
          <w:sz w:val="28"/>
          <w:szCs w:val="28"/>
        </w:rPr>
        <w:t>Національного агентства</w:t>
      </w:r>
      <w:r w:rsidRPr="00E36F60">
        <w:rPr>
          <w:rFonts w:ascii="Times New Roman" w:hAnsi="Times New Roman" w:cs="Times New Roman"/>
          <w:sz w:val="28"/>
          <w:szCs w:val="28"/>
        </w:rPr>
        <w:t>.</w:t>
      </w:r>
    </w:p>
    <w:p w14:paraId="06EAA064" w14:textId="77777777" w:rsidR="00E54CF4" w:rsidRPr="00E36F60" w:rsidRDefault="00E54CF4" w:rsidP="00E54CF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BD1E2FF" w14:textId="1356E061" w:rsidR="00B700DB" w:rsidRPr="00E36F60" w:rsidRDefault="00C76E8D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F60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B700DB" w:rsidRPr="00E36F60">
        <w:rPr>
          <w:rFonts w:ascii="Times New Roman" w:hAnsi="Times New Roman" w:cs="Times New Roman"/>
          <w:b/>
          <w:bCs/>
          <w:sz w:val="28"/>
          <w:szCs w:val="28"/>
        </w:rPr>
        <w:t>. Порядок розгляду апеляційної скарги Апеляційною палатою.</w:t>
      </w:r>
    </w:p>
    <w:p w14:paraId="2C051AC4" w14:textId="5A9314B8" w:rsidR="00B57AF8" w:rsidRPr="00E36F60" w:rsidRDefault="00B50470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75CA" w:rsidRPr="00E36F60">
        <w:rPr>
          <w:rFonts w:ascii="Times New Roman" w:hAnsi="Times New Roman" w:cs="Times New Roman"/>
          <w:sz w:val="28"/>
          <w:szCs w:val="28"/>
        </w:rPr>
        <w:t>1</w:t>
      </w:r>
      <w:r w:rsidR="00FD34F1" w:rsidRPr="00E36F60">
        <w:rPr>
          <w:rFonts w:ascii="Times New Roman" w:hAnsi="Times New Roman" w:cs="Times New Roman"/>
          <w:sz w:val="28"/>
          <w:szCs w:val="28"/>
        </w:rPr>
        <w:t>.</w:t>
      </w:r>
      <w:r w:rsidR="00CE067F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B57AF8" w:rsidRPr="00E36F60">
        <w:rPr>
          <w:rFonts w:ascii="Times New Roman" w:hAnsi="Times New Roman" w:cs="Times New Roman"/>
          <w:sz w:val="28"/>
          <w:szCs w:val="28"/>
        </w:rPr>
        <w:t>Апеляційна палата розглядає апеляційні скарги на рішення Національного агентства у порядку, визначеному цим Положенням.</w:t>
      </w:r>
    </w:p>
    <w:p w14:paraId="1E5D3BF9" w14:textId="3B095BE6" w:rsidR="0072610F" w:rsidRPr="00E36F60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</w:t>
      </w:r>
      <w:r w:rsidR="00B50470">
        <w:rPr>
          <w:rFonts w:ascii="Times New Roman" w:hAnsi="Times New Roman" w:cs="Times New Roman"/>
          <w:sz w:val="28"/>
          <w:szCs w:val="28"/>
        </w:rPr>
        <w:t>2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E36F60">
        <w:rPr>
          <w:rFonts w:ascii="Times New Roman" w:hAnsi="Times New Roman" w:cs="Times New Roman"/>
          <w:sz w:val="28"/>
          <w:szCs w:val="28"/>
        </w:rPr>
        <w:t>Рішення Національного агентства може бути оскаржене відповідно до цього По</w:t>
      </w:r>
      <w:r w:rsidR="00C76E8D" w:rsidRPr="00E36F60">
        <w:rPr>
          <w:rFonts w:ascii="Times New Roman" w:hAnsi="Times New Roman" w:cs="Times New Roman"/>
          <w:sz w:val="28"/>
          <w:szCs w:val="28"/>
        </w:rPr>
        <w:t>ложення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шляхом подання </w:t>
      </w:r>
      <w:r w:rsidR="007C75CA" w:rsidRPr="00E36F60">
        <w:rPr>
          <w:rFonts w:ascii="Times New Roman" w:hAnsi="Times New Roman" w:cs="Times New Roman"/>
          <w:sz w:val="28"/>
          <w:szCs w:val="28"/>
        </w:rPr>
        <w:t>апеляційної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скарги до Апеляційно</w:t>
      </w:r>
      <w:r w:rsidR="00C76E8D" w:rsidRPr="00E36F60">
        <w:rPr>
          <w:rFonts w:ascii="Times New Roman" w:hAnsi="Times New Roman" w:cs="Times New Roman"/>
          <w:sz w:val="28"/>
          <w:szCs w:val="28"/>
        </w:rPr>
        <w:t>ї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C76E8D" w:rsidRPr="00E36F60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2799C72D" w14:textId="47480744" w:rsidR="0072610F" w:rsidRPr="00E36F60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</w:t>
      </w:r>
      <w:r w:rsidR="00B50470">
        <w:rPr>
          <w:rFonts w:ascii="Times New Roman" w:hAnsi="Times New Roman" w:cs="Times New Roman"/>
          <w:sz w:val="28"/>
          <w:szCs w:val="28"/>
        </w:rPr>
        <w:t>3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E36F60">
        <w:rPr>
          <w:rFonts w:ascii="Times New Roman" w:hAnsi="Times New Roman" w:cs="Times New Roman"/>
          <w:sz w:val="28"/>
          <w:szCs w:val="28"/>
        </w:rPr>
        <w:t>Під час здійснення процедури акредитації освітніх програм рішення Національного агентства про повернення справи для повторного розгляду галузевою експертною радою не підлягає оскарженню відповідно до цього По</w:t>
      </w:r>
      <w:r w:rsidR="00BA44A3" w:rsidRPr="00E36F60">
        <w:rPr>
          <w:rFonts w:ascii="Times New Roman" w:hAnsi="Times New Roman" w:cs="Times New Roman"/>
          <w:sz w:val="28"/>
          <w:szCs w:val="28"/>
        </w:rPr>
        <w:t>ложення</w:t>
      </w:r>
      <w:r w:rsidR="0072610F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517AC1EB" w14:textId="3B644ACA" w:rsidR="0072610F" w:rsidRPr="00E36F60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</w:t>
      </w:r>
      <w:r w:rsidR="00B50470">
        <w:rPr>
          <w:rFonts w:ascii="Times New Roman" w:hAnsi="Times New Roman" w:cs="Times New Roman"/>
          <w:sz w:val="28"/>
          <w:szCs w:val="28"/>
        </w:rPr>
        <w:t>4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E36F60">
        <w:rPr>
          <w:rFonts w:ascii="Times New Roman" w:hAnsi="Times New Roman" w:cs="Times New Roman"/>
          <w:sz w:val="28"/>
          <w:szCs w:val="28"/>
        </w:rPr>
        <w:t>Підставою оскарження рішення Національного агентства може бути:</w:t>
      </w:r>
    </w:p>
    <w:p w14:paraId="6D6E3387" w14:textId="45311F13" w:rsidR="0072610F" w:rsidRPr="00E36F60" w:rsidRDefault="008175A3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10F" w:rsidRPr="00E36F60">
        <w:rPr>
          <w:rFonts w:ascii="Times New Roman" w:hAnsi="Times New Roman" w:cs="Times New Roman"/>
          <w:sz w:val="28"/>
          <w:szCs w:val="28"/>
        </w:rPr>
        <w:t>порушення процедури розгляду та ухвалення рішення</w:t>
      </w:r>
      <w:r w:rsidR="007C75C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803691">
        <w:rPr>
          <w:rFonts w:ascii="Times New Roman" w:hAnsi="Times New Roman" w:cs="Times New Roman"/>
          <w:sz w:val="28"/>
          <w:szCs w:val="28"/>
        </w:rPr>
        <w:t>Національним агентством</w:t>
      </w:r>
      <w:r w:rsidR="0072610F" w:rsidRPr="00E36F60">
        <w:rPr>
          <w:rFonts w:ascii="Times New Roman" w:hAnsi="Times New Roman" w:cs="Times New Roman"/>
          <w:sz w:val="28"/>
          <w:szCs w:val="28"/>
        </w:rPr>
        <w:t>;</w:t>
      </w:r>
    </w:p>
    <w:p w14:paraId="14918DDC" w14:textId="7BD1964C" w:rsidR="0072610F" w:rsidRPr="003F0EA5" w:rsidRDefault="008175A3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прийняття рішення </w:t>
      </w:r>
      <w:r w:rsidR="00803691">
        <w:rPr>
          <w:rFonts w:ascii="Times New Roman" w:hAnsi="Times New Roman" w:cs="Times New Roman"/>
          <w:sz w:val="28"/>
          <w:szCs w:val="28"/>
        </w:rPr>
        <w:t>Національним агентством</w:t>
      </w:r>
      <w:r w:rsidR="007C75C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E36F60">
        <w:rPr>
          <w:rFonts w:ascii="Times New Roman" w:hAnsi="Times New Roman" w:cs="Times New Roman"/>
          <w:sz w:val="28"/>
          <w:szCs w:val="28"/>
        </w:rPr>
        <w:t>на підставі документів, що містили неправдиву інформацію, про що не було відомо на час прийняття</w:t>
      </w:r>
      <w:r w:rsidR="00803691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3F0EA5">
        <w:rPr>
          <w:rFonts w:ascii="Times New Roman" w:hAnsi="Times New Roman" w:cs="Times New Roman"/>
          <w:sz w:val="28"/>
          <w:szCs w:val="28"/>
        </w:rPr>
        <w:t>;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E74D4" w14:textId="5DD2B333" w:rsidR="00546A31" w:rsidRPr="00DB19BB" w:rsidRDefault="008175A3" w:rsidP="0ED911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D48EF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 Національним агентством рішен</w:t>
      </w:r>
      <w:r w:rsidR="00670962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D48EF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акредитацію освітньої програми, умовну (відкладену) акредитацію, проведення повторної акредитаційної експертизи чи про відмову в акредитації відповідної освітньої програми</w:t>
      </w:r>
      <w:r w:rsidR="00546A31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також рішень за результатами </w:t>
      </w:r>
      <w:proofErr w:type="spellStart"/>
      <w:r w:rsidR="00546A31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>постакредитаційного</w:t>
      </w:r>
      <w:proofErr w:type="spellEnd"/>
      <w:r w:rsidR="00546A31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моніторингу або інституційної акредитації з порушенням вимог, критеріїв, визначених Законом України «Про вищу освіту» та положенням</w:t>
      </w:r>
      <w:r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6A31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акредитацію освітніх програм</w:t>
      </w:r>
      <w:r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>, про інституційну акредитацію</w:t>
      </w:r>
      <w:r w:rsidR="00546A31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EE50C7" w14:textId="4046B972" w:rsidR="0072610F" w:rsidRPr="00DB19BB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BB">
        <w:rPr>
          <w:rFonts w:ascii="Times New Roman" w:hAnsi="Times New Roman" w:cs="Times New Roman"/>
          <w:sz w:val="28"/>
          <w:szCs w:val="28"/>
        </w:rPr>
        <w:t>2</w:t>
      </w:r>
      <w:r w:rsidR="004D486F" w:rsidRPr="00DB19BB">
        <w:rPr>
          <w:rFonts w:ascii="Times New Roman" w:hAnsi="Times New Roman" w:cs="Times New Roman"/>
          <w:sz w:val="28"/>
          <w:szCs w:val="28"/>
        </w:rPr>
        <w:t>5</w:t>
      </w:r>
      <w:r w:rsidRPr="00DB19BB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DB19BB">
        <w:rPr>
          <w:rFonts w:ascii="Times New Roman" w:hAnsi="Times New Roman" w:cs="Times New Roman"/>
          <w:sz w:val="28"/>
          <w:szCs w:val="28"/>
        </w:rPr>
        <w:t xml:space="preserve">Скарга на рішення Національного агентства може бути подана упродовж 15 днів з дня </w:t>
      </w:r>
      <w:r w:rsidR="004D486F" w:rsidRPr="00DB19BB">
        <w:rPr>
          <w:rFonts w:ascii="Times New Roman" w:hAnsi="Times New Roman" w:cs="Times New Roman"/>
          <w:sz w:val="28"/>
          <w:szCs w:val="28"/>
        </w:rPr>
        <w:t>оприлюднення</w:t>
      </w:r>
      <w:r w:rsidR="0072610F" w:rsidRPr="00DB19BB">
        <w:rPr>
          <w:rFonts w:ascii="Times New Roman" w:hAnsi="Times New Roman" w:cs="Times New Roman"/>
          <w:sz w:val="28"/>
          <w:szCs w:val="28"/>
        </w:rPr>
        <w:t xml:space="preserve"> відповідно</w:t>
      </w:r>
      <w:bookmarkStart w:id="1" w:name="_GoBack"/>
      <w:bookmarkEnd w:id="1"/>
      <w:r w:rsidR="0072610F" w:rsidRPr="00DB19BB">
        <w:rPr>
          <w:rFonts w:ascii="Times New Roman" w:hAnsi="Times New Roman" w:cs="Times New Roman"/>
          <w:sz w:val="28"/>
          <w:szCs w:val="28"/>
        </w:rPr>
        <w:t>го рішення</w:t>
      </w:r>
      <w:r w:rsidR="004D486F" w:rsidRPr="00DB19BB">
        <w:rPr>
          <w:rFonts w:ascii="Times New Roman" w:hAnsi="Times New Roman" w:cs="Times New Roman"/>
          <w:sz w:val="28"/>
          <w:szCs w:val="28"/>
        </w:rPr>
        <w:t xml:space="preserve"> на його офіційному веб-сайті, або р</w:t>
      </w:r>
      <w:r w:rsidR="0072610F" w:rsidRPr="00DB19BB">
        <w:rPr>
          <w:rFonts w:ascii="Times New Roman" w:hAnsi="Times New Roman" w:cs="Times New Roman"/>
          <w:sz w:val="28"/>
          <w:szCs w:val="28"/>
        </w:rPr>
        <w:t>озміщення в інформаційній системі</w:t>
      </w:r>
      <w:r w:rsidR="004D486F" w:rsidRPr="00DB19BB">
        <w:rPr>
          <w:rFonts w:ascii="Times New Roman" w:hAnsi="Times New Roman" w:cs="Times New Roman"/>
          <w:sz w:val="28"/>
          <w:szCs w:val="28"/>
        </w:rPr>
        <w:t xml:space="preserve"> Національного агентства</w:t>
      </w:r>
      <w:r w:rsidR="0072610F" w:rsidRPr="00DB19BB">
        <w:rPr>
          <w:rFonts w:ascii="Times New Roman" w:hAnsi="Times New Roman" w:cs="Times New Roman"/>
          <w:sz w:val="28"/>
          <w:szCs w:val="28"/>
        </w:rPr>
        <w:t>.</w:t>
      </w:r>
    </w:p>
    <w:p w14:paraId="230BDDCD" w14:textId="19D4D713" w:rsidR="0072610F" w:rsidRPr="00DB19BB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BB">
        <w:rPr>
          <w:rFonts w:ascii="Times New Roman" w:hAnsi="Times New Roman" w:cs="Times New Roman"/>
          <w:sz w:val="28"/>
          <w:szCs w:val="28"/>
        </w:rPr>
        <w:t>2</w:t>
      </w:r>
      <w:r w:rsidR="004D486F" w:rsidRPr="00DB19BB">
        <w:rPr>
          <w:rFonts w:ascii="Times New Roman" w:hAnsi="Times New Roman" w:cs="Times New Roman"/>
          <w:sz w:val="28"/>
          <w:szCs w:val="28"/>
        </w:rPr>
        <w:t>6</w:t>
      </w:r>
      <w:r w:rsidRPr="00DB19BB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DB19BB">
        <w:rPr>
          <w:rFonts w:ascii="Times New Roman" w:hAnsi="Times New Roman" w:cs="Times New Roman"/>
          <w:sz w:val="28"/>
          <w:szCs w:val="28"/>
        </w:rPr>
        <w:t>Апеляційн</w:t>
      </w:r>
      <w:r w:rsidR="00BA44A3" w:rsidRPr="00DB19BB">
        <w:rPr>
          <w:rFonts w:ascii="Times New Roman" w:hAnsi="Times New Roman" w:cs="Times New Roman"/>
          <w:sz w:val="28"/>
          <w:szCs w:val="28"/>
        </w:rPr>
        <w:t>а</w:t>
      </w:r>
      <w:r w:rsidR="0072610F" w:rsidRPr="00DB19BB">
        <w:rPr>
          <w:rFonts w:ascii="Times New Roman" w:hAnsi="Times New Roman" w:cs="Times New Roman"/>
          <w:sz w:val="28"/>
          <w:szCs w:val="28"/>
        </w:rPr>
        <w:t xml:space="preserve"> </w:t>
      </w:r>
      <w:r w:rsidR="00BA44A3" w:rsidRPr="00DB19BB">
        <w:rPr>
          <w:rFonts w:ascii="Times New Roman" w:hAnsi="Times New Roman" w:cs="Times New Roman"/>
          <w:sz w:val="28"/>
          <w:szCs w:val="28"/>
        </w:rPr>
        <w:t>палата</w:t>
      </w:r>
      <w:r w:rsidR="0072610F" w:rsidRPr="00DB19BB">
        <w:rPr>
          <w:rFonts w:ascii="Times New Roman" w:hAnsi="Times New Roman" w:cs="Times New Roman"/>
          <w:sz w:val="28"/>
          <w:szCs w:val="28"/>
        </w:rPr>
        <w:t xml:space="preserve"> розглядає скаргу на рішення Національного агентства не пізніше тридцяти днів із дня її надходження.</w:t>
      </w:r>
    </w:p>
    <w:p w14:paraId="4D3F85DD" w14:textId="238B446E" w:rsidR="00BD0171" w:rsidRPr="00BD0171" w:rsidRDefault="00FD34F1" w:rsidP="00BD01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DB19BB">
        <w:rPr>
          <w:rFonts w:ascii="Times New Roman" w:hAnsi="Times New Roman" w:cs="Times New Roman"/>
          <w:sz w:val="28"/>
          <w:szCs w:val="28"/>
        </w:rPr>
        <w:t>2</w:t>
      </w:r>
      <w:r w:rsidR="004D486F" w:rsidRPr="00DB19BB">
        <w:rPr>
          <w:rFonts w:ascii="Times New Roman" w:hAnsi="Times New Roman" w:cs="Times New Roman"/>
          <w:sz w:val="28"/>
          <w:szCs w:val="28"/>
        </w:rPr>
        <w:t>7</w:t>
      </w:r>
      <w:r w:rsidRPr="00DB19BB">
        <w:rPr>
          <w:rFonts w:ascii="Times New Roman" w:hAnsi="Times New Roman" w:cs="Times New Roman"/>
          <w:sz w:val="28"/>
          <w:szCs w:val="28"/>
        </w:rPr>
        <w:t xml:space="preserve">. </w:t>
      </w:r>
      <w:r w:rsidR="00BD0171" w:rsidRPr="00DB19BB">
        <w:rPr>
          <w:rFonts w:ascii="Times New Roman" w:hAnsi="Times New Roman" w:cs="Times New Roman"/>
          <w:color w:val="000000" w:themeColor="text1"/>
          <w:sz w:val="28"/>
          <w:szCs w:val="28"/>
        </w:rPr>
        <w:t>Скарга на рішення Національного агентства може бути подана до Апеляційної палати будь-якою особою, щодо прав та інтересів якої прийнято оскаржуване рішення.</w:t>
      </w:r>
      <w:r w:rsidR="00BD0171"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59AAAA" w14:textId="00335B3B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lastRenderedPageBreak/>
        <w:t>Скарга на рішення Національного агентства подається у письмовій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формі або в електронній формі з обов’язковим використанням кваліфікованого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електронного підпису.</w:t>
      </w:r>
    </w:p>
    <w:p w14:paraId="72C371D7" w14:textId="56AD905B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Скарга реєструється секретаріатом Національного агентства та протягом 3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робочих днів передає</w:t>
      </w:r>
      <w:r w:rsidR="004D486F">
        <w:rPr>
          <w:rFonts w:ascii="Times New Roman" w:hAnsi="Times New Roman" w:cs="Times New Roman"/>
          <w:sz w:val="28"/>
          <w:szCs w:val="28"/>
        </w:rPr>
        <w:t>ться</w:t>
      </w:r>
      <w:r w:rsidRPr="00E36F60">
        <w:rPr>
          <w:rFonts w:ascii="Times New Roman" w:hAnsi="Times New Roman" w:cs="Times New Roman"/>
          <w:sz w:val="28"/>
          <w:szCs w:val="28"/>
        </w:rPr>
        <w:t xml:space="preserve"> до Апеляційно</w:t>
      </w:r>
      <w:r w:rsidR="00BA44A3" w:rsidRPr="00E36F60">
        <w:rPr>
          <w:rFonts w:ascii="Times New Roman" w:hAnsi="Times New Roman" w:cs="Times New Roman"/>
          <w:sz w:val="28"/>
          <w:szCs w:val="28"/>
        </w:rPr>
        <w:t>ї</w:t>
      </w:r>
      <w:r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BA44A3" w:rsidRPr="00E36F60">
        <w:rPr>
          <w:rFonts w:ascii="Times New Roman" w:hAnsi="Times New Roman" w:cs="Times New Roman"/>
          <w:sz w:val="28"/>
          <w:szCs w:val="28"/>
        </w:rPr>
        <w:t>палати</w:t>
      </w:r>
      <w:r w:rsidRPr="00E36F60">
        <w:rPr>
          <w:rFonts w:ascii="Times New Roman" w:hAnsi="Times New Roman" w:cs="Times New Roman"/>
          <w:sz w:val="28"/>
          <w:szCs w:val="28"/>
        </w:rPr>
        <w:t>.</w:t>
      </w:r>
    </w:p>
    <w:p w14:paraId="4EF335DF" w14:textId="46761CAB" w:rsidR="0072610F" w:rsidRPr="00E36F60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</w:t>
      </w:r>
      <w:r w:rsidR="004D486F">
        <w:rPr>
          <w:rFonts w:ascii="Times New Roman" w:hAnsi="Times New Roman" w:cs="Times New Roman"/>
          <w:sz w:val="28"/>
          <w:szCs w:val="28"/>
        </w:rPr>
        <w:t>8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Скарга </w:t>
      </w:r>
      <w:r w:rsidR="00BC275A">
        <w:rPr>
          <w:rFonts w:ascii="Times New Roman" w:hAnsi="Times New Roman" w:cs="Times New Roman"/>
          <w:sz w:val="28"/>
          <w:szCs w:val="28"/>
        </w:rPr>
        <w:t xml:space="preserve">подається </w:t>
      </w:r>
      <w:r w:rsidR="00BC275A" w:rsidRPr="008175A3">
        <w:rPr>
          <w:rFonts w:ascii="Times New Roman" w:hAnsi="Times New Roman" w:cs="Times New Roman"/>
          <w:sz w:val="28"/>
          <w:szCs w:val="28"/>
        </w:rPr>
        <w:t xml:space="preserve">на </w:t>
      </w:r>
      <w:r w:rsidR="00C66437" w:rsidRPr="008175A3">
        <w:rPr>
          <w:rFonts w:ascii="Times New Roman" w:hAnsi="Times New Roman" w:cs="Times New Roman"/>
          <w:sz w:val="28"/>
          <w:szCs w:val="28"/>
        </w:rPr>
        <w:t>ім’я</w:t>
      </w:r>
      <w:r w:rsidR="00BC275A" w:rsidRPr="008175A3">
        <w:rPr>
          <w:rFonts w:ascii="Times New Roman" w:hAnsi="Times New Roman" w:cs="Times New Roman"/>
          <w:sz w:val="28"/>
          <w:szCs w:val="28"/>
        </w:rPr>
        <w:t xml:space="preserve"> голови Апеляційної палати та</w:t>
      </w:r>
      <w:r w:rsidR="00BC275A">
        <w:rPr>
          <w:rFonts w:ascii="Times New Roman" w:hAnsi="Times New Roman" w:cs="Times New Roman"/>
          <w:sz w:val="28"/>
          <w:szCs w:val="28"/>
        </w:rPr>
        <w:t xml:space="preserve"> повинна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містити:</w:t>
      </w:r>
    </w:p>
    <w:p w14:paraId="0A0E2E44" w14:textId="4290EB14" w:rsidR="0072610F" w:rsidRPr="00E36F60" w:rsidRDefault="008175A3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10F" w:rsidRPr="00E36F60">
        <w:rPr>
          <w:rFonts w:ascii="Times New Roman" w:hAnsi="Times New Roman" w:cs="Times New Roman"/>
          <w:sz w:val="28"/>
          <w:szCs w:val="28"/>
        </w:rPr>
        <w:t>інформацію про скаржника;</w:t>
      </w:r>
    </w:p>
    <w:p w14:paraId="5D11AF75" w14:textId="6169E8CE" w:rsidR="0072610F" w:rsidRPr="00E36F60" w:rsidRDefault="008175A3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10F" w:rsidRPr="00E36F60">
        <w:rPr>
          <w:rFonts w:ascii="Times New Roman" w:hAnsi="Times New Roman" w:cs="Times New Roman"/>
          <w:sz w:val="28"/>
          <w:szCs w:val="28"/>
        </w:rPr>
        <w:t>реквізити рішення, на яке подається скарга;</w:t>
      </w:r>
    </w:p>
    <w:p w14:paraId="2BEA09F1" w14:textId="3E6E2000" w:rsidR="0072610F" w:rsidRPr="00E36F60" w:rsidRDefault="008175A3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10F" w:rsidRPr="00E36F60">
        <w:rPr>
          <w:rFonts w:ascii="Times New Roman" w:hAnsi="Times New Roman" w:cs="Times New Roman"/>
          <w:sz w:val="28"/>
          <w:szCs w:val="28"/>
        </w:rPr>
        <w:t>обґрунтування наявності підстав для оскарження рішення, визначених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D34F1" w:rsidRPr="00E36F60">
        <w:rPr>
          <w:rFonts w:ascii="Times New Roman" w:hAnsi="Times New Roman" w:cs="Times New Roman"/>
          <w:sz w:val="28"/>
          <w:szCs w:val="28"/>
        </w:rPr>
        <w:t>2</w:t>
      </w:r>
      <w:r w:rsidR="004D486F">
        <w:rPr>
          <w:rFonts w:ascii="Times New Roman" w:hAnsi="Times New Roman" w:cs="Times New Roman"/>
          <w:sz w:val="28"/>
          <w:szCs w:val="28"/>
        </w:rPr>
        <w:t>4</w:t>
      </w:r>
      <w:r w:rsidR="00FD34F1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E36F60">
        <w:rPr>
          <w:rFonts w:ascii="Times New Roman" w:hAnsi="Times New Roman" w:cs="Times New Roman"/>
          <w:sz w:val="28"/>
          <w:szCs w:val="28"/>
        </w:rPr>
        <w:t>цього По</w:t>
      </w:r>
      <w:r w:rsidR="00BA44A3" w:rsidRPr="00E36F60">
        <w:rPr>
          <w:rFonts w:ascii="Times New Roman" w:hAnsi="Times New Roman" w:cs="Times New Roman"/>
          <w:sz w:val="28"/>
          <w:szCs w:val="28"/>
        </w:rPr>
        <w:t>ложення</w:t>
      </w:r>
      <w:r w:rsidR="0072610F" w:rsidRPr="00E36F60">
        <w:rPr>
          <w:rFonts w:ascii="Times New Roman" w:hAnsi="Times New Roman" w:cs="Times New Roman"/>
          <w:sz w:val="28"/>
          <w:szCs w:val="28"/>
        </w:rPr>
        <w:t>, та посилання на докази, що їх підтверджують;</w:t>
      </w:r>
    </w:p>
    <w:p w14:paraId="4C8C2815" w14:textId="070E56D6" w:rsidR="0072610F" w:rsidRDefault="008175A3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10F" w:rsidRPr="00E36F60">
        <w:rPr>
          <w:rFonts w:ascii="Times New Roman" w:hAnsi="Times New Roman" w:cs="Times New Roman"/>
          <w:sz w:val="28"/>
          <w:szCs w:val="28"/>
        </w:rPr>
        <w:t>вимоги щодо суті рішення за результатами розгляду скарги.</w:t>
      </w:r>
    </w:p>
    <w:p w14:paraId="5CBBA29A" w14:textId="382171A5" w:rsidR="0072610F" w:rsidRPr="008175A3" w:rsidRDefault="00B71D86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Скарга підписується скаржником із зазначенням дати її підписання. </w:t>
      </w:r>
      <w:r w:rsidR="0072610F"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скарга подається </w:t>
      </w:r>
      <w:r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представником, уповноваженим на її підписання, </w:t>
      </w:r>
      <w:r w:rsidR="0072610F"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>до неї</w:t>
      </w:r>
      <w:r w:rsidR="00F450FA"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10F"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додається </w:t>
      </w:r>
      <w:r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>оригінал або належним чином завірена копія документа, який засвідчує повноваження такого представника</w:t>
      </w:r>
      <w:r w:rsidR="00C66437"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7BEF74" w14:textId="194F8934" w:rsidR="0072610F" w:rsidRPr="00E36F60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2</w:t>
      </w:r>
      <w:r w:rsidR="00056E2D">
        <w:rPr>
          <w:rFonts w:ascii="Times New Roman" w:hAnsi="Times New Roman" w:cs="Times New Roman"/>
          <w:sz w:val="28"/>
          <w:szCs w:val="28"/>
        </w:rPr>
        <w:t>9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E36F60">
        <w:rPr>
          <w:rFonts w:ascii="Times New Roman" w:hAnsi="Times New Roman" w:cs="Times New Roman"/>
          <w:sz w:val="28"/>
          <w:szCs w:val="28"/>
        </w:rPr>
        <w:t>Попередню перевірку скарги та підготовку проєкту рішення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E36F60">
        <w:rPr>
          <w:rFonts w:ascii="Times New Roman" w:hAnsi="Times New Roman" w:cs="Times New Roman"/>
          <w:sz w:val="28"/>
          <w:szCs w:val="28"/>
        </w:rPr>
        <w:t>Апеляційно</w:t>
      </w:r>
      <w:r w:rsidR="00BA44A3" w:rsidRPr="00E36F60">
        <w:rPr>
          <w:rFonts w:ascii="Times New Roman" w:hAnsi="Times New Roman" w:cs="Times New Roman"/>
          <w:sz w:val="28"/>
          <w:szCs w:val="28"/>
        </w:rPr>
        <w:t>ї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BA44A3" w:rsidRPr="00E36F60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здійснює доповідач, визначений головою Апеляційно</w:t>
      </w:r>
      <w:r w:rsidR="00BA44A3" w:rsidRPr="00E36F60">
        <w:rPr>
          <w:rFonts w:ascii="Times New Roman" w:hAnsi="Times New Roman" w:cs="Times New Roman"/>
          <w:sz w:val="28"/>
          <w:szCs w:val="28"/>
        </w:rPr>
        <w:t>ї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BA44A3" w:rsidRPr="00E36F60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E36F60">
        <w:rPr>
          <w:rFonts w:ascii="Times New Roman" w:hAnsi="Times New Roman" w:cs="Times New Roman"/>
          <w:sz w:val="28"/>
          <w:szCs w:val="28"/>
        </w:rPr>
        <w:t>, протягом десяти днів із моменту надходження скарги до Апеляційно</w:t>
      </w:r>
      <w:r w:rsidR="00BA44A3" w:rsidRPr="00E36F60">
        <w:rPr>
          <w:rFonts w:ascii="Times New Roman" w:hAnsi="Times New Roman" w:cs="Times New Roman"/>
          <w:sz w:val="28"/>
          <w:szCs w:val="28"/>
        </w:rPr>
        <w:t>ї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BA44A3" w:rsidRPr="00E36F60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359DF31B" w14:textId="31053309" w:rsidR="0072610F" w:rsidRPr="00E36F60" w:rsidRDefault="00056E2D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76FAE" w:rsidRPr="00E36F60">
        <w:rPr>
          <w:rFonts w:ascii="Times New Roman" w:hAnsi="Times New Roman" w:cs="Times New Roman"/>
          <w:sz w:val="28"/>
          <w:szCs w:val="28"/>
        </w:rPr>
        <w:t>.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Підставами для залишення скарги без розгляду є:</w:t>
      </w:r>
    </w:p>
    <w:p w14:paraId="078434F8" w14:textId="695FAEAC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- подання її поза межами строку, визначеного </w:t>
      </w:r>
      <w:r w:rsidR="00FD34F1" w:rsidRPr="00E36F60">
        <w:rPr>
          <w:rFonts w:ascii="Times New Roman" w:hAnsi="Times New Roman" w:cs="Times New Roman"/>
          <w:sz w:val="28"/>
          <w:szCs w:val="28"/>
        </w:rPr>
        <w:t>пунктом 2</w:t>
      </w:r>
      <w:r w:rsidR="00056E2D">
        <w:rPr>
          <w:rFonts w:ascii="Times New Roman" w:hAnsi="Times New Roman" w:cs="Times New Roman"/>
          <w:sz w:val="28"/>
          <w:szCs w:val="28"/>
        </w:rPr>
        <w:t>5</w:t>
      </w:r>
      <w:r w:rsidR="00FD34F1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CE067F" w:rsidRPr="00E36F60">
        <w:rPr>
          <w:rFonts w:ascii="Times New Roman" w:hAnsi="Times New Roman" w:cs="Times New Roman"/>
          <w:sz w:val="28"/>
          <w:szCs w:val="28"/>
        </w:rPr>
        <w:t>Положення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</w:p>
    <w:p w14:paraId="75F0BF9E" w14:textId="68FD9737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- скарга не відповідає вимогам, визначеним пунктом </w:t>
      </w:r>
      <w:r w:rsidR="00FD34F1" w:rsidRPr="00E36F60">
        <w:rPr>
          <w:rFonts w:ascii="Times New Roman" w:hAnsi="Times New Roman" w:cs="Times New Roman"/>
          <w:sz w:val="28"/>
          <w:szCs w:val="28"/>
        </w:rPr>
        <w:t>2</w:t>
      </w:r>
      <w:r w:rsidR="00056E2D">
        <w:rPr>
          <w:rFonts w:ascii="Times New Roman" w:hAnsi="Times New Roman" w:cs="Times New Roman"/>
          <w:sz w:val="28"/>
          <w:szCs w:val="28"/>
        </w:rPr>
        <w:t>8</w:t>
      </w:r>
      <w:r w:rsidR="00FD34F1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CE067F" w:rsidRPr="00E36F60">
        <w:rPr>
          <w:rFonts w:ascii="Times New Roman" w:hAnsi="Times New Roman" w:cs="Times New Roman"/>
          <w:sz w:val="28"/>
          <w:szCs w:val="28"/>
        </w:rPr>
        <w:t>Положення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</w:p>
    <w:p w14:paraId="48B0EE2E" w14:textId="16388DA4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- є рішення суду, що набрало законної сили, у справі за позовом скаржника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про скасування (визнання нечинним) рішення Національного агентства, скарг</w:t>
      </w:r>
      <w:r w:rsidR="00AD54C4" w:rsidRPr="00E36F60">
        <w:rPr>
          <w:rFonts w:ascii="Times New Roman" w:hAnsi="Times New Roman" w:cs="Times New Roman"/>
          <w:sz w:val="28"/>
          <w:szCs w:val="28"/>
        </w:rPr>
        <w:t>у на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як</w:t>
      </w:r>
      <w:r w:rsidR="00AD54C4" w:rsidRPr="00E36F60">
        <w:rPr>
          <w:rFonts w:ascii="Times New Roman" w:hAnsi="Times New Roman" w:cs="Times New Roman"/>
          <w:sz w:val="28"/>
          <w:szCs w:val="28"/>
        </w:rPr>
        <w:t>е</w:t>
      </w:r>
      <w:r w:rsidRPr="00E36F60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A44A3" w:rsidRPr="00E36F60">
        <w:rPr>
          <w:rFonts w:ascii="Times New Roman" w:hAnsi="Times New Roman" w:cs="Times New Roman"/>
          <w:sz w:val="28"/>
          <w:szCs w:val="28"/>
        </w:rPr>
        <w:t>о до Апеляційної</w:t>
      </w:r>
      <w:r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BA44A3" w:rsidRPr="00E36F60">
        <w:rPr>
          <w:rFonts w:ascii="Times New Roman" w:hAnsi="Times New Roman" w:cs="Times New Roman"/>
          <w:sz w:val="28"/>
          <w:szCs w:val="28"/>
        </w:rPr>
        <w:t>палати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</w:p>
    <w:p w14:paraId="243F959A" w14:textId="7BB64AB3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- скарга містить виражені у непристойній формі висловлювання або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висловлювання, що принижують честь і гідність будь-якої особи.</w:t>
      </w:r>
    </w:p>
    <w:p w14:paraId="3E1A5A80" w14:textId="246B6478" w:rsidR="0072610F" w:rsidRPr="00E36F60" w:rsidRDefault="00056E2D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2D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FD34F1" w:rsidRPr="00056E2D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056E2D">
        <w:rPr>
          <w:rFonts w:ascii="Times New Roman" w:hAnsi="Times New Roman" w:cs="Times New Roman"/>
          <w:sz w:val="28"/>
          <w:szCs w:val="28"/>
        </w:rPr>
        <w:t>У разі відкриття судом провадження у справі за позовом особи про</w:t>
      </w:r>
      <w:r w:rsidR="00F450FA" w:rsidRPr="00056E2D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056E2D">
        <w:rPr>
          <w:rFonts w:ascii="Times New Roman" w:hAnsi="Times New Roman" w:cs="Times New Roman"/>
          <w:sz w:val="28"/>
          <w:szCs w:val="28"/>
        </w:rPr>
        <w:t>скасування (визнання нечинним) рішення Національного агентства, скаргу на</w:t>
      </w:r>
      <w:r w:rsidR="00F450FA" w:rsidRPr="00056E2D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056E2D">
        <w:rPr>
          <w:rFonts w:ascii="Times New Roman" w:hAnsi="Times New Roman" w:cs="Times New Roman"/>
          <w:sz w:val="28"/>
          <w:szCs w:val="28"/>
        </w:rPr>
        <w:t>яке подано до Апеляційно</w:t>
      </w:r>
      <w:r w:rsidR="00AD54C4" w:rsidRPr="00056E2D">
        <w:rPr>
          <w:rFonts w:ascii="Times New Roman" w:hAnsi="Times New Roman" w:cs="Times New Roman"/>
          <w:sz w:val="28"/>
          <w:szCs w:val="28"/>
        </w:rPr>
        <w:t>ї</w:t>
      </w:r>
      <w:r w:rsidR="0072610F" w:rsidRPr="00056E2D">
        <w:rPr>
          <w:rFonts w:ascii="Times New Roman" w:hAnsi="Times New Roman" w:cs="Times New Roman"/>
          <w:sz w:val="28"/>
          <w:szCs w:val="28"/>
        </w:rPr>
        <w:t xml:space="preserve"> </w:t>
      </w:r>
      <w:r w:rsidR="00AD54C4" w:rsidRPr="00056E2D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056E2D">
        <w:rPr>
          <w:rFonts w:ascii="Times New Roman" w:hAnsi="Times New Roman" w:cs="Times New Roman"/>
          <w:sz w:val="28"/>
          <w:szCs w:val="28"/>
        </w:rPr>
        <w:t>, останн</w:t>
      </w:r>
      <w:r w:rsidR="00AD54C4" w:rsidRPr="00056E2D">
        <w:rPr>
          <w:rFonts w:ascii="Times New Roman" w:hAnsi="Times New Roman" w:cs="Times New Roman"/>
          <w:sz w:val="28"/>
          <w:szCs w:val="28"/>
        </w:rPr>
        <w:t>я</w:t>
      </w:r>
      <w:r w:rsidR="0072610F" w:rsidRPr="00056E2D">
        <w:rPr>
          <w:rFonts w:ascii="Times New Roman" w:hAnsi="Times New Roman" w:cs="Times New Roman"/>
          <w:sz w:val="28"/>
          <w:szCs w:val="28"/>
        </w:rPr>
        <w:t xml:space="preserve"> зупиняє розгляд скарги.</w:t>
      </w:r>
    </w:p>
    <w:p w14:paraId="328EC134" w14:textId="034B7913" w:rsidR="0072610F" w:rsidRPr="00E36F60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056E2D">
        <w:rPr>
          <w:rFonts w:ascii="Times New Roman" w:hAnsi="Times New Roman" w:cs="Times New Roman"/>
          <w:sz w:val="28"/>
          <w:szCs w:val="28"/>
        </w:rPr>
        <w:t>2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E36F60">
        <w:rPr>
          <w:rFonts w:ascii="Times New Roman" w:hAnsi="Times New Roman" w:cs="Times New Roman"/>
          <w:sz w:val="28"/>
          <w:szCs w:val="28"/>
        </w:rPr>
        <w:t>Доповідач забезпечує підготовку проєкту рішення Апеляційно</w:t>
      </w:r>
      <w:r w:rsidR="00AD54C4" w:rsidRPr="00E36F60">
        <w:rPr>
          <w:rFonts w:ascii="Times New Roman" w:hAnsi="Times New Roman" w:cs="Times New Roman"/>
          <w:sz w:val="28"/>
          <w:szCs w:val="28"/>
        </w:rPr>
        <w:t>ї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AD54C4" w:rsidRPr="00E36F60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не пізніше ніж за 5 днів до дня проведення засідання Апеляційно</w:t>
      </w:r>
      <w:r w:rsidR="00AD54C4" w:rsidRPr="00E36F60">
        <w:rPr>
          <w:rFonts w:ascii="Times New Roman" w:hAnsi="Times New Roman" w:cs="Times New Roman"/>
          <w:sz w:val="28"/>
          <w:szCs w:val="28"/>
        </w:rPr>
        <w:t>ї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AD54C4" w:rsidRPr="00E36F60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E36F60">
        <w:rPr>
          <w:rFonts w:ascii="Times New Roman" w:hAnsi="Times New Roman" w:cs="Times New Roman"/>
          <w:sz w:val="28"/>
          <w:szCs w:val="28"/>
        </w:rPr>
        <w:t>.</w:t>
      </w:r>
    </w:p>
    <w:p w14:paraId="60B0EF5C" w14:textId="51FE107C" w:rsidR="0072610F" w:rsidRPr="00E36F60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056E2D">
        <w:rPr>
          <w:rFonts w:ascii="Times New Roman" w:hAnsi="Times New Roman" w:cs="Times New Roman"/>
          <w:sz w:val="28"/>
          <w:szCs w:val="28"/>
        </w:rPr>
        <w:t>3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E36F60">
        <w:rPr>
          <w:rFonts w:ascii="Times New Roman" w:hAnsi="Times New Roman" w:cs="Times New Roman"/>
          <w:sz w:val="28"/>
          <w:szCs w:val="28"/>
        </w:rPr>
        <w:t>У разі наявності у члена Апеляційно</w:t>
      </w:r>
      <w:r w:rsidR="00AD54C4" w:rsidRPr="00E36F60">
        <w:rPr>
          <w:rFonts w:ascii="Times New Roman" w:hAnsi="Times New Roman" w:cs="Times New Roman"/>
          <w:sz w:val="28"/>
          <w:szCs w:val="28"/>
        </w:rPr>
        <w:t>ї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AD54C4" w:rsidRPr="00E36F60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реального або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E36F60">
        <w:rPr>
          <w:rFonts w:ascii="Times New Roman" w:hAnsi="Times New Roman" w:cs="Times New Roman"/>
          <w:sz w:val="28"/>
          <w:szCs w:val="28"/>
        </w:rPr>
        <w:t>потенційного конфлікту інтересів, або за наявності інших підстав, що можуть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E36F60">
        <w:rPr>
          <w:rFonts w:ascii="Times New Roman" w:hAnsi="Times New Roman" w:cs="Times New Roman"/>
          <w:sz w:val="28"/>
          <w:szCs w:val="28"/>
        </w:rPr>
        <w:t>свідчити про його упередженість під час розгляду скарги, за рішенням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E36F60">
        <w:rPr>
          <w:rFonts w:ascii="Times New Roman" w:hAnsi="Times New Roman" w:cs="Times New Roman"/>
          <w:sz w:val="28"/>
          <w:szCs w:val="28"/>
        </w:rPr>
        <w:t>Апеляційно</w:t>
      </w:r>
      <w:r w:rsidR="00AD54C4" w:rsidRPr="00E36F60">
        <w:rPr>
          <w:rFonts w:ascii="Times New Roman" w:hAnsi="Times New Roman" w:cs="Times New Roman"/>
          <w:sz w:val="28"/>
          <w:szCs w:val="28"/>
        </w:rPr>
        <w:t>ї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AD54C4" w:rsidRPr="00E36F60">
        <w:rPr>
          <w:rFonts w:ascii="Times New Roman" w:hAnsi="Times New Roman" w:cs="Times New Roman"/>
          <w:sz w:val="28"/>
          <w:szCs w:val="28"/>
        </w:rPr>
        <w:t>палати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він відводиться від розгляду відповідного питання.</w:t>
      </w:r>
    </w:p>
    <w:p w14:paraId="7B0183A5" w14:textId="3337F498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Рішення про відвід приймається на підставі заяви скаржника про відвід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члена Апеляційно</w:t>
      </w:r>
      <w:r w:rsidR="00AD54C4" w:rsidRPr="00E36F60">
        <w:rPr>
          <w:rFonts w:ascii="Times New Roman" w:hAnsi="Times New Roman" w:cs="Times New Roman"/>
          <w:sz w:val="28"/>
          <w:szCs w:val="28"/>
        </w:rPr>
        <w:t>ї</w:t>
      </w:r>
      <w:r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AD54C4" w:rsidRPr="00E36F60">
        <w:rPr>
          <w:rFonts w:ascii="Times New Roman" w:hAnsi="Times New Roman" w:cs="Times New Roman"/>
          <w:sz w:val="28"/>
          <w:szCs w:val="28"/>
        </w:rPr>
        <w:t>палати</w:t>
      </w:r>
      <w:r w:rsidRPr="00E36F60">
        <w:rPr>
          <w:rFonts w:ascii="Times New Roman" w:hAnsi="Times New Roman" w:cs="Times New Roman"/>
          <w:sz w:val="28"/>
          <w:szCs w:val="28"/>
        </w:rPr>
        <w:t>, яка може бути поданою не пізніше як за 5 днів до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дня проведення засідання, або заяви про самовідвід.</w:t>
      </w:r>
    </w:p>
    <w:p w14:paraId="7D220E9A" w14:textId="6B97B884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Член Апеляційно</w:t>
      </w:r>
      <w:r w:rsidR="00AD54C4" w:rsidRPr="00E36F60">
        <w:rPr>
          <w:rFonts w:ascii="Times New Roman" w:hAnsi="Times New Roman" w:cs="Times New Roman"/>
          <w:sz w:val="28"/>
          <w:szCs w:val="28"/>
        </w:rPr>
        <w:t>ї</w:t>
      </w:r>
      <w:r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AD54C4" w:rsidRPr="00E36F60">
        <w:rPr>
          <w:rFonts w:ascii="Times New Roman" w:hAnsi="Times New Roman" w:cs="Times New Roman"/>
          <w:sz w:val="28"/>
          <w:szCs w:val="28"/>
        </w:rPr>
        <w:t>палати</w:t>
      </w:r>
      <w:r w:rsidRPr="00E36F60">
        <w:rPr>
          <w:rFonts w:ascii="Times New Roman" w:hAnsi="Times New Roman" w:cs="Times New Roman"/>
          <w:sz w:val="28"/>
          <w:szCs w:val="28"/>
        </w:rPr>
        <w:t xml:space="preserve"> не бере участь у вирішенні питання щодо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Pr="00E36F60">
        <w:rPr>
          <w:rFonts w:ascii="Times New Roman" w:hAnsi="Times New Roman" w:cs="Times New Roman"/>
          <w:sz w:val="28"/>
          <w:szCs w:val="28"/>
        </w:rPr>
        <w:t>власного відводу або самовідводу.</w:t>
      </w:r>
    </w:p>
    <w:p w14:paraId="258F8447" w14:textId="023542CD" w:rsidR="0072610F" w:rsidRPr="00E36F60" w:rsidRDefault="00FD34F1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056E2D">
        <w:rPr>
          <w:rFonts w:ascii="Times New Roman" w:hAnsi="Times New Roman" w:cs="Times New Roman"/>
          <w:sz w:val="28"/>
          <w:szCs w:val="28"/>
        </w:rPr>
        <w:t>4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За результатами розгляду </w:t>
      </w:r>
      <w:r w:rsidR="00B57AF8" w:rsidRPr="00E36F60">
        <w:rPr>
          <w:rFonts w:ascii="Times New Roman" w:hAnsi="Times New Roman" w:cs="Times New Roman"/>
          <w:sz w:val="28"/>
          <w:szCs w:val="28"/>
        </w:rPr>
        <w:t xml:space="preserve">апеляційної </w:t>
      </w:r>
      <w:r w:rsidR="0072610F" w:rsidRPr="00E36F60">
        <w:rPr>
          <w:rFonts w:ascii="Times New Roman" w:hAnsi="Times New Roman" w:cs="Times New Roman"/>
          <w:sz w:val="28"/>
          <w:szCs w:val="28"/>
        </w:rPr>
        <w:t>скарги на рішення Національного агентства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72610F" w:rsidRPr="00E36F60">
        <w:rPr>
          <w:rFonts w:ascii="Times New Roman" w:hAnsi="Times New Roman" w:cs="Times New Roman"/>
          <w:sz w:val="28"/>
          <w:szCs w:val="28"/>
        </w:rPr>
        <w:t>Апеляційн</w:t>
      </w:r>
      <w:r w:rsidR="00B57AF8" w:rsidRPr="00E36F60">
        <w:rPr>
          <w:rFonts w:ascii="Times New Roman" w:hAnsi="Times New Roman" w:cs="Times New Roman"/>
          <w:sz w:val="28"/>
          <w:szCs w:val="28"/>
        </w:rPr>
        <w:t>а палата</w:t>
      </w:r>
      <w:r w:rsidR="0072610F" w:rsidRPr="00E36F60">
        <w:rPr>
          <w:rFonts w:ascii="Times New Roman" w:hAnsi="Times New Roman" w:cs="Times New Roman"/>
          <w:sz w:val="28"/>
          <w:szCs w:val="28"/>
        </w:rPr>
        <w:t xml:space="preserve"> приймає мотивоване рішення про:</w:t>
      </w:r>
    </w:p>
    <w:p w14:paraId="0DD26A5E" w14:textId="0CF29298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- </w:t>
      </w:r>
      <w:r w:rsidR="00B57AF8" w:rsidRPr="00E36F60">
        <w:rPr>
          <w:rFonts w:ascii="Times New Roman" w:hAnsi="Times New Roman" w:cs="Times New Roman"/>
          <w:sz w:val="28"/>
          <w:szCs w:val="28"/>
        </w:rPr>
        <w:t>часткове або повністю скасування рішення Національного агентства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</w:p>
    <w:p w14:paraId="37243FAD" w14:textId="7DA0506D" w:rsidR="0072610F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- </w:t>
      </w:r>
      <w:r w:rsidR="00B57AF8" w:rsidRPr="00E36F60">
        <w:rPr>
          <w:rFonts w:ascii="Times New Roman" w:hAnsi="Times New Roman" w:cs="Times New Roman"/>
          <w:sz w:val="28"/>
          <w:szCs w:val="28"/>
        </w:rPr>
        <w:t>про відсутність підстав для скасування рішення Національного агентства</w:t>
      </w:r>
      <w:r w:rsidRPr="00E36F60">
        <w:rPr>
          <w:rFonts w:ascii="Times New Roman" w:hAnsi="Times New Roman" w:cs="Times New Roman"/>
          <w:sz w:val="28"/>
          <w:szCs w:val="28"/>
        </w:rPr>
        <w:t>.</w:t>
      </w:r>
    </w:p>
    <w:p w14:paraId="5A026A10" w14:textId="4FE58697" w:rsidR="00B700DB" w:rsidRPr="00E36F60" w:rsidRDefault="0072610F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Рішення Апеляційно</w:t>
      </w:r>
      <w:r w:rsidR="00B57AF8" w:rsidRPr="00E36F60">
        <w:rPr>
          <w:rFonts w:ascii="Times New Roman" w:hAnsi="Times New Roman" w:cs="Times New Roman"/>
          <w:sz w:val="28"/>
          <w:szCs w:val="28"/>
        </w:rPr>
        <w:t>ї</w:t>
      </w:r>
      <w:r w:rsidRPr="00E36F60">
        <w:rPr>
          <w:rFonts w:ascii="Times New Roman" w:hAnsi="Times New Roman" w:cs="Times New Roman"/>
          <w:sz w:val="28"/>
          <w:szCs w:val="28"/>
        </w:rPr>
        <w:t xml:space="preserve"> </w:t>
      </w:r>
      <w:r w:rsidR="00B57AF8" w:rsidRPr="00E36F60">
        <w:rPr>
          <w:rFonts w:ascii="Times New Roman" w:hAnsi="Times New Roman" w:cs="Times New Roman"/>
          <w:sz w:val="28"/>
          <w:szCs w:val="28"/>
        </w:rPr>
        <w:t>палати</w:t>
      </w:r>
      <w:r w:rsidRPr="00E36F60">
        <w:rPr>
          <w:rFonts w:ascii="Times New Roman" w:hAnsi="Times New Roman" w:cs="Times New Roman"/>
          <w:sz w:val="28"/>
          <w:szCs w:val="28"/>
        </w:rPr>
        <w:t xml:space="preserve"> підписує головуючий на </w:t>
      </w:r>
      <w:r w:rsidR="00B57AF8" w:rsidRPr="00E36F60">
        <w:rPr>
          <w:rFonts w:ascii="Times New Roman" w:hAnsi="Times New Roman" w:cs="Times New Roman"/>
          <w:sz w:val="28"/>
          <w:szCs w:val="28"/>
        </w:rPr>
        <w:t>її</w:t>
      </w:r>
      <w:r w:rsidRPr="00E36F60">
        <w:rPr>
          <w:rFonts w:ascii="Times New Roman" w:hAnsi="Times New Roman" w:cs="Times New Roman"/>
          <w:sz w:val="28"/>
          <w:szCs w:val="28"/>
        </w:rPr>
        <w:t xml:space="preserve"> засі</w:t>
      </w:r>
      <w:r w:rsidR="00B57AF8" w:rsidRPr="00E36F60">
        <w:rPr>
          <w:rFonts w:ascii="Times New Roman" w:hAnsi="Times New Roman" w:cs="Times New Roman"/>
          <w:sz w:val="28"/>
          <w:szCs w:val="28"/>
        </w:rPr>
        <w:t>да</w:t>
      </w:r>
      <w:r w:rsidRPr="00E36F60">
        <w:rPr>
          <w:rFonts w:ascii="Times New Roman" w:hAnsi="Times New Roman" w:cs="Times New Roman"/>
          <w:sz w:val="28"/>
          <w:szCs w:val="28"/>
        </w:rPr>
        <w:t>нні.</w:t>
      </w:r>
    </w:p>
    <w:p w14:paraId="41E27F48" w14:textId="77777777" w:rsidR="00B700DB" w:rsidRPr="00E36F60" w:rsidRDefault="00B700DB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E198A" w14:textId="10D6D661" w:rsidR="00B700DB" w:rsidRPr="00E36F60" w:rsidRDefault="00AD54C4" w:rsidP="00B700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F60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B700DB" w:rsidRPr="00E36F60">
        <w:rPr>
          <w:rFonts w:ascii="Times New Roman" w:hAnsi="Times New Roman" w:cs="Times New Roman"/>
          <w:b/>
          <w:bCs/>
          <w:sz w:val="28"/>
          <w:szCs w:val="28"/>
        </w:rPr>
        <w:t>. Порядок розгляду рішень Апеляційної палати Національним агентством.</w:t>
      </w:r>
    </w:p>
    <w:p w14:paraId="199123AF" w14:textId="361C3BB2" w:rsidR="00B57AF8" w:rsidRPr="00E36F60" w:rsidRDefault="00FD34F1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056E2D">
        <w:rPr>
          <w:rFonts w:ascii="Times New Roman" w:hAnsi="Times New Roman" w:cs="Times New Roman"/>
          <w:sz w:val="28"/>
          <w:szCs w:val="28"/>
        </w:rPr>
        <w:t>5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B57AF8" w:rsidRPr="00E36F60">
        <w:rPr>
          <w:rFonts w:ascii="Times New Roman" w:hAnsi="Times New Roman" w:cs="Times New Roman"/>
          <w:sz w:val="28"/>
          <w:szCs w:val="28"/>
        </w:rPr>
        <w:t>У разі скасування Апеляційною палатою рішення Національного агентства відповідне питання повторно розглядається на його наступному засіданні.</w:t>
      </w:r>
    </w:p>
    <w:p w14:paraId="67B96F41" w14:textId="461FCE34" w:rsidR="00396457" w:rsidRPr="00E36F60" w:rsidRDefault="00FD34F1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DF0FE0">
        <w:rPr>
          <w:rFonts w:ascii="Times New Roman" w:hAnsi="Times New Roman" w:cs="Times New Roman"/>
          <w:sz w:val="28"/>
          <w:szCs w:val="28"/>
        </w:rPr>
        <w:t>6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396457" w:rsidRPr="00E36F60">
        <w:rPr>
          <w:rFonts w:ascii="Times New Roman" w:hAnsi="Times New Roman" w:cs="Times New Roman"/>
          <w:sz w:val="28"/>
          <w:szCs w:val="28"/>
        </w:rPr>
        <w:t xml:space="preserve">Про дату, час і місце проведення засідання Національного агентства на якому буде розглядатися питання, рішення з якого було скасовано Апеляційною палатою, інформуються за п’ять робочих днів до визначеної дати засідання: особа, яка подала апеляційну скаргу та Апеляційна палата. Участь особи, яка </w:t>
      </w:r>
      <w:r w:rsidR="00396457" w:rsidRPr="00E36F60">
        <w:rPr>
          <w:rFonts w:ascii="Times New Roman" w:hAnsi="Times New Roman" w:cs="Times New Roman"/>
          <w:sz w:val="28"/>
          <w:szCs w:val="28"/>
        </w:rPr>
        <w:lastRenderedPageBreak/>
        <w:t xml:space="preserve">подавала апеляційну скаргу у засіданні Національного агентства не є обов’язковою. </w:t>
      </w:r>
    </w:p>
    <w:p w14:paraId="5A635F2E" w14:textId="4067EE94" w:rsidR="00396457" w:rsidRPr="00E36F60" w:rsidRDefault="00FD34F1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DF0FE0">
        <w:rPr>
          <w:rFonts w:ascii="Times New Roman" w:hAnsi="Times New Roman" w:cs="Times New Roman"/>
          <w:sz w:val="28"/>
          <w:szCs w:val="28"/>
        </w:rPr>
        <w:t>7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396457" w:rsidRPr="00E36F60">
        <w:rPr>
          <w:rFonts w:ascii="Times New Roman" w:hAnsi="Times New Roman" w:cs="Times New Roman"/>
          <w:sz w:val="28"/>
          <w:szCs w:val="28"/>
        </w:rPr>
        <w:t xml:space="preserve">На засіданні Національного агентства запрошені особи надають пояснення, відповідають на запитання за умови надання їм слова головуючим на засіданні. </w:t>
      </w:r>
    </w:p>
    <w:p w14:paraId="0AC34B3A" w14:textId="1C97F200" w:rsidR="00396457" w:rsidRPr="004649CA" w:rsidRDefault="00FD34F1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DF0FE0">
        <w:rPr>
          <w:rFonts w:ascii="Times New Roman" w:hAnsi="Times New Roman" w:cs="Times New Roman"/>
          <w:sz w:val="28"/>
          <w:szCs w:val="28"/>
        </w:rPr>
        <w:t>8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396457" w:rsidRPr="00E36F60">
        <w:rPr>
          <w:rFonts w:ascii="Times New Roman" w:hAnsi="Times New Roman" w:cs="Times New Roman"/>
          <w:sz w:val="28"/>
          <w:szCs w:val="28"/>
        </w:rPr>
        <w:t xml:space="preserve">Питання відводу та самовідводу у разі наявності у члена Національного агентства реального або потенційного конфлікту інтересів або за наявності інших підстав, що можуть </w:t>
      </w:r>
      <w:r w:rsidR="00396457" w:rsidRPr="004649CA">
        <w:rPr>
          <w:rFonts w:ascii="Times New Roman" w:hAnsi="Times New Roman" w:cs="Times New Roman"/>
          <w:sz w:val="28"/>
          <w:szCs w:val="28"/>
        </w:rPr>
        <w:t xml:space="preserve">свідчити про його упередженість під час розгляду справи, визначаються відповідно до </w:t>
      </w:r>
      <w:r w:rsidR="00DF0FE0" w:rsidRPr="004649CA">
        <w:rPr>
          <w:rFonts w:ascii="Times New Roman" w:hAnsi="Times New Roman" w:cs="Times New Roman"/>
          <w:sz w:val="28"/>
          <w:szCs w:val="28"/>
        </w:rPr>
        <w:t>Закону України «Про запобігання корупції»</w:t>
      </w:r>
      <w:r w:rsidR="00396457" w:rsidRPr="004649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48E71" w14:textId="03028371" w:rsidR="00F450FA" w:rsidRPr="00E36F60" w:rsidRDefault="00FD34F1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>3</w:t>
      </w:r>
      <w:r w:rsidR="00DF0FE0">
        <w:rPr>
          <w:rFonts w:ascii="Times New Roman" w:hAnsi="Times New Roman" w:cs="Times New Roman"/>
          <w:sz w:val="28"/>
          <w:szCs w:val="28"/>
        </w:rPr>
        <w:t>9</w:t>
      </w:r>
      <w:r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CE067F" w:rsidRPr="00E36F60">
        <w:rPr>
          <w:rFonts w:ascii="Times New Roman" w:hAnsi="Times New Roman" w:cs="Times New Roman"/>
          <w:sz w:val="28"/>
          <w:szCs w:val="28"/>
        </w:rPr>
        <w:t>Національне агентство за</w:t>
      </w:r>
      <w:r w:rsidR="00396457" w:rsidRPr="00E36F60">
        <w:rPr>
          <w:rFonts w:ascii="Times New Roman" w:hAnsi="Times New Roman" w:cs="Times New Roman"/>
          <w:sz w:val="28"/>
          <w:szCs w:val="28"/>
        </w:rPr>
        <w:t xml:space="preserve"> результатами розгляду </w:t>
      </w:r>
      <w:r w:rsidR="00B57AF8" w:rsidRPr="00E36F60">
        <w:rPr>
          <w:rFonts w:ascii="Times New Roman" w:hAnsi="Times New Roman" w:cs="Times New Roman"/>
          <w:sz w:val="28"/>
          <w:szCs w:val="28"/>
        </w:rPr>
        <w:t>питання, рішення з якого було скасовано Апеляційною палатою,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прий</w:t>
      </w:r>
      <w:r w:rsidR="00396457" w:rsidRPr="00E36F60">
        <w:rPr>
          <w:rFonts w:ascii="Times New Roman" w:hAnsi="Times New Roman" w:cs="Times New Roman"/>
          <w:sz w:val="28"/>
          <w:szCs w:val="28"/>
        </w:rPr>
        <w:t>має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одне з таких рішень:</w:t>
      </w:r>
    </w:p>
    <w:p w14:paraId="09B931F0" w14:textId="3FF84729" w:rsidR="00F450FA" w:rsidRPr="00E36F60" w:rsidRDefault="00F450FA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- про </w:t>
      </w:r>
      <w:r w:rsidR="00DF0FE0">
        <w:rPr>
          <w:rFonts w:ascii="Times New Roman" w:hAnsi="Times New Roman" w:cs="Times New Roman"/>
          <w:sz w:val="28"/>
          <w:szCs w:val="28"/>
        </w:rPr>
        <w:t>підтвердження</w:t>
      </w:r>
      <w:r w:rsidR="008B2613">
        <w:rPr>
          <w:rFonts w:ascii="Times New Roman" w:hAnsi="Times New Roman" w:cs="Times New Roman"/>
          <w:sz w:val="28"/>
          <w:szCs w:val="28"/>
        </w:rPr>
        <w:t xml:space="preserve"> попереднього рішення Національного агентства,</w:t>
      </w:r>
      <w:r w:rsidR="00DF0FE0">
        <w:rPr>
          <w:rFonts w:ascii="Times New Roman" w:hAnsi="Times New Roman" w:cs="Times New Roman"/>
          <w:sz w:val="28"/>
          <w:szCs w:val="28"/>
        </w:rPr>
        <w:t xml:space="preserve"> скасованого Апеляційною палатою</w:t>
      </w:r>
      <w:r w:rsidRPr="00E36F60">
        <w:rPr>
          <w:rFonts w:ascii="Times New Roman" w:hAnsi="Times New Roman" w:cs="Times New Roman"/>
          <w:sz w:val="28"/>
          <w:szCs w:val="28"/>
        </w:rPr>
        <w:t>;</w:t>
      </w:r>
    </w:p>
    <w:p w14:paraId="6A983BA8" w14:textId="5D44951C" w:rsidR="00F450FA" w:rsidRPr="00E36F60" w:rsidRDefault="00F450FA" w:rsidP="00C34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60">
        <w:rPr>
          <w:rFonts w:ascii="Times New Roman" w:hAnsi="Times New Roman" w:cs="Times New Roman"/>
          <w:sz w:val="28"/>
          <w:szCs w:val="28"/>
        </w:rPr>
        <w:t xml:space="preserve">- про </w:t>
      </w:r>
      <w:r w:rsidR="008B2613">
        <w:rPr>
          <w:rFonts w:ascii="Times New Roman" w:hAnsi="Times New Roman" w:cs="Times New Roman"/>
          <w:sz w:val="28"/>
          <w:szCs w:val="28"/>
        </w:rPr>
        <w:t>прийняття</w:t>
      </w:r>
      <w:r w:rsidR="00C34F3E" w:rsidRPr="00E36F60">
        <w:rPr>
          <w:rFonts w:ascii="Times New Roman" w:hAnsi="Times New Roman" w:cs="Times New Roman"/>
          <w:sz w:val="28"/>
          <w:szCs w:val="28"/>
        </w:rPr>
        <w:t xml:space="preserve"> нового рішення </w:t>
      </w:r>
      <w:r w:rsidR="008B2613">
        <w:rPr>
          <w:rFonts w:ascii="Times New Roman" w:hAnsi="Times New Roman" w:cs="Times New Roman"/>
          <w:sz w:val="28"/>
          <w:szCs w:val="28"/>
        </w:rPr>
        <w:t xml:space="preserve">на підставі висновків </w:t>
      </w:r>
      <w:r w:rsidR="00C34F3E" w:rsidRPr="00E36F60">
        <w:rPr>
          <w:rFonts w:ascii="Times New Roman" w:hAnsi="Times New Roman" w:cs="Times New Roman"/>
          <w:sz w:val="28"/>
          <w:szCs w:val="28"/>
        </w:rPr>
        <w:t>Апеляційно</w:t>
      </w:r>
      <w:r w:rsidR="008B2613">
        <w:rPr>
          <w:rFonts w:ascii="Times New Roman" w:hAnsi="Times New Roman" w:cs="Times New Roman"/>
          <w:sz w:val="28"/>
          <w:szCs w:val="28"/>
        </w:rPr>
        <w:t>ї</w:t>
      </w:r>
      <w:r w:rsidR="00C34F3E" w:rsidRPr="00E36F60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8B2613">
        <w:rPr>
          <w:rFonts w:ascii="Times New Roman" w:hAnsi="Times New Roman" w:cs="Times New Roman"/>
          <w:sz w:val="28"/>
          <w:szCs w:val="28"/>
        </w:rPr>
        <w:t>и</w:t>
      </w:r>
      <w:r w:rsidRPr="00E36F60">
        <w:rPr>
          <w:rFonts w:ascii="Times New Roman" w:hAnsi="Times New Roman" w:cs="Times New Roman"/>
          <w:sz w:val="28"/>
          <w:szCs w:val="28"/>
        </w:rPr>
        <w:t>.</w:t>
      </w:r>
    </w:p>
    <w:p w14:paraId="62A2AB47" w14:textId="639E86CB" w:rsidR="00DF0FE0" w:rsidRDefault="008B2613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FE0" w:rsidRPr="00DF0FE0">
        <w:rPr>
          <w:rFonts w:ascii="Times New Roman" w:hAnsi="Times New Roman" w:cs="Times New Roman"/>
          <w:sz w:val="28"/>
          <w:szCs w:val="28"/>
        </w:rPr>
        <w:t>ідтверд</w:t>
      </w:r>
      <w:r>
        <w:rPr>
          <w:rFonts w:ascii="Times New Roman" w:hAnsi="Times New Roman" w:cs="Times New Roman"/>
          <w:sz w:val="28"/>
          <w:szCs w:val="28"/>
        </w:rPr>
        <w:t>ження</w:t>
      </w:r>
      <w:r w:rsidR="00DF0FE0" w:rsidRPr="00DF0FE0">
        <w:rPr>
          <w:rFonts w:ascii="Times New Roman" w:hAnsi="Times New Roman" w:cs="Times New Roman"/>
          <w:sz w:val="28"/>
          <w:szCs w:val="28"/>
        </w:rPr>
        <w:t xml:space="preserve"> </w:t>
      </w:r>
      <w:r w:rsidRPr="008B2613">
        <w:rPr>
          <w:rFonts w:ascii="Times New Roman" w:hAnsi="Times New Roman" w:cs="Times New Roman"/>
          <w:sz w:val="28"/>
          <w:szCs w:val="28"/>
        </w:rPr>
        <w:t>Національн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B2613">
        <w:rPr>
          <w:rFonts w:ascii="Times New Roman" w:hAnsi="Times New Roman" w:cs="Times New Roman"/>
          <w:sz w:val="28"/>
          <w:szCs w:val="28"/>
        </w:rPr>
        <w:t xml:space="preserve"> агентство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2613">
        <w:rPr>
          <w:rFonts w:ascii="Times New Roman" w:hAnsi="Times New Roman" w:cs="Times New Roman"/>
          <w:sz w:val="28"/>
          <w:szCs w:val="28"/>
        </w:rPr>
        <w:t xml:space="preserve"> </w:t>
      </w:r>
      <w:r w:rsidR="00DF0FE0" w:rsidRPr="00DF0FE0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0FE0" w:rsidRPr="00DF0FE0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ього</w:t>
      </w:r>
      <w:r w:rsidR="00DF0FE0" w:rsidRPr="00DF0FE0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</w:rPr>
        <w:t xml:space="preserve"> здійснюється</w:t>
      </w:r>
      <w:r w:rsidR="00DF0FE0" w:rsidRPr="00DF0FE0">
        <w:rPr>
          <w:rFonts w:ascii="Times New Roman" w:hAnsi="Times New Roman" w:cs="Times New Roman"/>
          <w:sz w:val="28"/>
          <w:szCs w:val="28"/>
        </w:rPr>
        <w:t xml:space="preserve"> двома третинами голосів від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="00DF0FE0" w:rsidRPr="00DF0FE0">
        <w:rPr>
          <w:rFonts w:ascii="Times New Roman" w:hAnsi="Times New Roman" w:cs="Times New Roman"/>
          <w:sz w:val="28"/>
          <w:szCs w:val="28"/>
        </w:rPr>
        <w:t>складу. Таке рішення набирає чинності з дня його прийняття і не оскаржується до Апеляційної палати</w:t>
      </w:r>
    </w:p>
    <w:p w14:paraId="2875D21E" w14:textId="6DA351E5" w:rsidR="00C34F3E" w:rsidRPr="00E36F60" w:rsidRDefault="006F5BF9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D34F1"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Pr="006F5BF9">
        <w:rPr>
          <w:rFonts w:ascii="Times New Roman" w:hAnsi="Times New Roman" w:cs="Times New Roman"/>
          <w:sz w:val="28"/>
          <w:szCs w:val="28"/>
        </w:rPr>
        <w:t xml:space="preserve">Національне агентство протягом 5 робочих днів оприлюднює </w:t>
      </w:r>
      <w:r>
        <w:rPr>
          <w:rFonts w:ascii="Times New Roman" w:hAnsi="Times New Roman" w:cs="Times New Roman"/>
          <w:sz w:val="28"/>
          <w:szCs w:val="28"/>
        </w:rPr>
        <w:t>прийняте</w:t>
      </w:r>
      <w:r w:rsidRPr="006F5BF9">
        <w:rPr>
          <w:rFonts w:ascii="Times New Roman" w:hAnsi="Times New Roman" w:cs="Times New Roman"/>
          <w:sz w:val="28"/>
          <w:szCs w:val="28"/>
        </w:rPr>
        <w:t xml:space="preserve"> рішення на своєму офіційному </w:t>
      </w:r>
      <w:proofErr w:type="spellStart"/>
      <w:r w:rsidRPr="006F5BF9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F5BF9">
        <w:rPr>
          <w:rFonts w:ascii="Times New Roman" w:hAnsi="Times New Roman" w:cs="Times New Roman"/>
          <w:sz w:val="28"/>
          <w:szCs w:val="28"/>
        </w:rPr>
        <w:t>.</w:t>
      </w:r>
    </w:p>
    <w:p w14:paraId="4992816D" w14:textId="670CDBA5" w:rsidR="00F450FA" w:rsidRPr="00E36F60" w:rsidRDefault="006F5BF9" w:rsidP="00F45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D34F1" w:rsidRPr="00E36F60">
        <w:rPr>
          <w:rFonts w:ascii="Times New Roman" w:hAnsi="Times New Roman" w:cs="Times New Roman"/>
          <w:sz w:val="28"/>
          <w:szCs w:val="28"/>
        </w:rPr>
        <w:t xml:space="preserve">. 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Рішення Національного агентства може бути оскаржене в </w:t>
      </w:r>
      <w:r w:rsidR="00AD54C4" w:rsidRPr="00E36F60">
        <w:rPr>
          <w:rFonts w:ascii="Times New Roman" w:hAnsi="Times New Roman" w:cs="Times New Roman"/>
          <w:sz w:val="28"/>
          <w:szCs w:val="28"/>
        </w:rPr>
        <w:t xml:space="preserve">суді в </w:t>
      </w:r>
      <w:r w:rsidR="00F450FA" w:rsidRPr="00E36F60">
        <w:rPr>
          <w:rFonts w:ascii="Times New Roman" w:hAnsi="Times New Roman" w:cs="Times New Roman"/>
          <w:sz w:val="28"/>
          <w:szCs w:val="28"/>
        </w:rPr>
        <w:t>установленому</w:t>
      </w:r>
      <w:r>
        <w:rPr>
          <w:rFonts w:ascii="Times New Roman" w:hAnsi="Times New Roman" w:cs="Times New Roman"/>
          <w:sz w:val="28"/>
          <w:szCs w:val="28"/>
        </w:rPr>
        <w:t xml:space="preserve"> законодавством</w:t>
      </w:r>
      <w:r w:rsidR="00F450FA" w:rsidRPr="00E36F60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4EC31EE7" w14:textId="77777777" w:rsidR="000341AA" w:rsidRPr="00E36F60" w:rsidRDefault="000341AA"/>
    <w:sectPr w:rsidR="000341AA" w:rsidRPr="00E36F60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06D9" w14:textId="77777777" w:rsidR="00622ADA" w:rsidRDefault="00622ADA" w:rsidP="008B01C3">
      <w:pPr>
        <w:spacing w:after="0" w:line="240" w:lineRule="auto"/>
      </w:pPr>
      <w:r>
        <w:separator/>
      </w:r>
    </w:p>
  </w:endnote>
  <w:endnote w:type="continuationSeparator" w:id="0">
    <w:p w14:paraId="3555AB0C" w14:textId="77777777" w:rsidR="00622ADA" w:rsidRDefault="00622ADA" w:rsidP="008B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510748"/>
      <w:docPartObj>
        <w:docPartGallery w:val="Page Numbers (Bottom of Page)"/>
        <w:docPartUnique/>
      </w:docPartObj>
    </w:sdtPr>
    <w:sdtContent>
      <w:p w14:paraId="3E4B678C" w14:textId="46C1764E" w:rsidR="008B01C3" w:rsidRDefault="008B01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0C3A186A" w14:textId="77777777" w:rsidR="008B01C3" w:rsidRDefault="008B01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528B" w14:textId="77777777" w:rsidR="00622ADA" w:rsidRDefault="00622ADA" w:rsidP="008B01C3">
      <w:pPr>
        <w:spacing w:after="0" w:line="240" w:lineRule="auto"/>
      </w:pPr>
      <w:r>
        <w:separator/>
      </w:r>
    </w:p>
  </w:footnote>
  <w:footnote w:type="continuationSeparator" w:id="0">
    <w:p w14:paraId="36E40A88" w14:textId="77777777" w:rsidR="00622ADA" w:rsidRDefault="00622ADA" w:rsidP="008B01C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8AGVb2Ynvl5ERJ" int2:id="yYQJXNR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382"/>
    <w:multiLevelType w:val="hybridMultilevel"/>
    <w:tmpl w:val="2306E562"/>
    <w:lvl w:ilvl="0" w:tplc="73BC986E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826748"/>
    <w:multiLevelType w:val="hybridMultilevel"/>
    <w:tmpl w:val="26668C2E"/>
    <w:lvl w:ilvl="0" w:tplc="EB5E0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D924D8"/>
    <w:multiLevelType w:val="hybridMultilevel"/>
    <w:tmpl w:val="327C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32"/>
    <w:rsid w:val="000341AA"/>
    <w:rsid w:val="00056E2D"/>
    <w:rsid w:val="00071F00"/>
    <w:rsid w:val="000E77B3"/>
    <w:rsid w:val="0013377B"/>
    <w:rsid w:val="00135183"/>
    <w:rsid w:val="002174A2"/>
    <w:rsid w:val="00230732"/>
    <w:rsid w:val="0024261F"/>
    <w:rsid w:val="002A6158"/>
    <w:rsid w:val="002B2DDB"/>
    <w:rsid w:val="002C2B4A"/>
    <w:rsid w:val="002D1A11"/>
    <w:rsid w:val="00337C6E"/>
    <w:rsid w:val="00376FAE"/>
    <w:rsid w:val="00396457"/>
    <w:rsid w:val="003F0EA5"/>
    <w:rsid w:val="00404F2A"/>
    <w:rsid w:val="00444728"/>
    <w:rsid w:val="004606FB"/>
    <w:rsid w:val="004649CA"/>
    <w:rsid w:val="00473A94"/>
    <w:rsid w:val="004810B1"/>
    <w:rsid w:val="004829A4"/>
    <w:rsid w:val="004D486F"/>
    <w:rsid w:val="004E1D9B"/>
    <w:rsid w:val="00546A31"/>
    <w:rsid w:val="00594677"/>
    <w:rsid w:val="005E0AD1"/>
    <w:rsid w:val="005F7B3C"/>
    <w:rsid w:val="00622ADA"/>
    <w:rsid w:val="00670962"/>
    <w:rsid w:val="006E2380"/>
    <w:rsid w:val="006F5BF9"/>
    <w:rsid w:val="0072610F"/>
    <w:rsid w:val="007342E9"/>
    <w:rsid w:val="007B5D71"/>
    <w:rsid w:val="007C75CA"/>
    <w:rsid w:val="00803691"/>
    <w:rsid w:val="008157D5"/>
    <w:rsid w:val="008175A3"/>
    <w:rsid w:val="00855032"/>
    <w:rsid w:val="008B01C3"/>
    <w:rsid w:val="008B2613"/>
    <w:rsid w:val="008F5788"/>
    <w:rsid w:val="008F5936"/>
    <w:rsid w:val="00965EE2"/>
    <w:rsid w:val="009671AA"/>
    <w:rsid w:val="009B748E"/>
    <w:rsid w:val="009D6F33"/>
    <w:rsid w:val="00A05A82"/>
    <w:rsid w:val="00A13F5E"/>
    <w:rsid w:val="00A34F71"/>
    <w:rsid w:val="00A60113"/>
    <w:rsid w:val="00A679F1"/>
    <w:rsid w:val="00AD54C4"/>
    <w:rsid w:val="00AE029D"/>
    <w:rsid w:val="00B45CF9"/>
    <w:rsid w:val="00B50470"/>
    <w:rsid w:val="00B57AF8"/>
    <w:rsid w:val="00B700DB"/>
    <w:rsid w:val="00B71D86"/>
    <w:rsid w:val="00BA44A3"/>
    <w:rsid w:val="00BB5027"/>
    <w:rsid w:val="00BC275A"/>
    <w:rsid w:val="00BD0171"/>
    <w:rsid w:val="00C27405"/>
    <w:rsid w:val="00C34F3E"/>
    <w:rsid w:val="00C35A8E"/>
    <w:rsid w:val="00C41035"/>
    <w:rsid w:val="00C66437"/>
    <w:rsid w:val="00C73994"/>
    <w:rsid w:val="00C76E8D"/>
    <w:rsid w:val="00C8137C"/>
    <w:rsid w:val="00CD48EF"/>
    <w:rsid w:val="00CE067F"/>
    <w:rsid w:val="00CF4F26"/>
    <w:rsid w:val="00CF6F5A"/>
    <w:rsid w:val="00D14DDD"/>
    <w:rsid w:val="00D24565"/>
    <w:rsid w:val="00D7291D"/>
    <w:rsid w:val="00D912AE"/>
    <w:rsid w:val="00D93E30"/>
    <w:rsid w:val="00D967C5"/>
    <w:rsid w:val="00DB0AA6"/>
    <w:rsid w:val="00DB19BB"/>
    <w:rsid w:val="00DE4911"/>
    <w:rsid w:val="00DF0FE0"/>
    <w:rsid w:val="00E36F60"/>
    <w:rsid w:val="00E54CF4"/>
    <w:rsid w:val="00EA4A17"/>
    <w:rsid w:val="00F07178"/>
    <w:rsid w:val="00F450FA"/>
    <w:rsid w:val="00F7566D"/>
    <w:rsid w:val="00FA64EB"/>
    <w:rsid w:val="00FD34F1"/>
    <w:rsid w:val="0ED911C3"/>
    <w:rsid w:val="298FC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99A1"/>
  <w15:chartTrackingRefBased/>
  <w15:docId w15:val="{B041A0C2-4C79-4D53-9DFD-9D48D49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D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729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291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7291D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291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291D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7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7291D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8B01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B01C3"/>
    <w:rPr>
      <w:lang w:val="uk-UA"/>
    </w:rPr>
  </w:style>
  <w:style w:type="paragraph" w:styleId="ad">
    <w:name w:val="footer"/>
    <w:basedOn w:val="a"/>
    <w:link w:val="ae"/>
    <w:uiPriority w:val="99"/>
    <w:unhideWhenUsed/>
    <w:rsid w:val="008B01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B01C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c812d54466654129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73AAEE0F54141BFC7EAD4A1F237F8" ma:contentTypeVersion="14" ma:contentTypeDescription="Створення нового документа." ma:contentTypeScope="" ma:versionID="fe9afb96a6f4c646d606f00a354593ee">
  <xsd:schema xmlns:xsd="http://www.w3.org/2001/XMLSchema" xmlns:xs="http://www.w3.org/2001/XMLSchema" xmlns:p="http://schemas.microsoft.com/office/2006/metadata/properties" xmlns:ns2="27dff9a0-3b04-40e2-8dd3-6ab6dc86b478" xmlns:ns3="7769de7a-da51-45f5-b064-7908f4393e84" targetNamespace="http://schemas.microsoft.com/office/2006/metadata/properties" ma:root="true" ma:fieldsID="ce7f753098c2a4238345e26de2637b40" ns2:_="" ns3:_="">
    <xsd:import namespace="27dff9a0-3b04-40e2-8dd3-6ab6dc86b478"/>
    <xsd:import namespace="7769de7a-da51-45f5-b064-7908f4393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f9a0-3b04-40e2-8dd3-6ab6dc86b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ae435e6-1f96-4ddc-a5a3-3f8ba16e9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de7a-da51-45f5-b064-7908f4393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1c74df-194c-4ed7-9c80-08a8fd2c6cd9}" ma:internalName="TaxCatchAll" ma:showField="CatchAllData" ma:web="7769de7a-da51-45f5-b064-7908f4393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ff9a0-3b04-40e2-8dd3-6ab6dc86b478">
      <Terms xmlns="http://schemas.microsoft.com/office/infopath/2007/PartnerControls"/>
    </lcf76f155ced4ddcb4097134ff3c332f>
    <TaxCatchAll xmlns="7769de7a-da51-45f5-b064-7908f4393e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8280-79D8-4378-A929-BEB1C788F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C86C-936B-4708-A5F2-2B0B04EF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f9a0-3b04-40e2-8dd3-6ab6dc86b478"/>
    <ds:schemaRef ds:uri="7769de7a-da51-45f5-b064-7908f4393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1DAC9-9FA9-4CAA-8194-32FC2D72BB7B}">
  <ds:schemaRefs>
    <ds:schemaRef ds:uri="http://schemas.microsoft.com/office/2006/metadata/properties"/>
    <ds:schemaRef ds:uri="http://schemas.microsoft.com/office/infopath/2007/PartnerControls"/>
    <ds:schemaRef ds:uri="27dff9a0-3b04-40e2-8dd3-6ab6dc86b478"/>
    <ds:schemaRef ds:uri="7769de7a-da51-45f5-b064-7908f4393e84"/>
  </ds:schemaRefs>
</ds:datastoreItem>
</file>

<file path=customXml/itemProps4.xml><?xml version="1.0" encoding="utf-8"?>
<ds:datastoreItem xmlns:ds="http://schemas.openxmlformats.org/officeDocument/2006/customXml" ds:itemID="{822E34A7-C339-40F1-A539-9451E0E6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Назаров</dc:creator>
  <cp:keywords/>
  <dc:description/>
  <cp:lastModifiedBy>User</cp:lastModifiedBy>
  <cp:revision>4</cp:revision>
  <dcterms:created xsi:type="dcterms:W3CDTF">2023-07-18T13:25:00Z</dcterms:created>
  <dcterms:modified xsi:type="dcterms:W3CDTF">2023-07-18T13:28:00Z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0x01010049973AAEE0F54141BFC7EAD4A1F237F8</vt:lpwstr>
  </property>
  <property fmtid="{D5CDD505-2E9C-101B-9397-08002B2CF9AE}" pid="3" name="MediaServiceImageTags">
    <vt:lpwstr/>
  </property>
</Properties>
</file>