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7435" w14:textId="77777777" w:rsidR="00A05A09" w:rsidRPr="00231379" w:rsidRDefault="00E55567">
      <w:pPr>
        <w:widowControl/>
        <w:suppressAutoHyphens w:val="0"/>
        <w:autoSpaceDE/>
        <w:jc w:val="center"/>
      </w:pPr>
      <w:r w:rsidRPr="00231379">
        <w:rPr>
          <w:noProof/>
          <w:lang w:eastAsia="ru-RU"/>
        </w:rPr>
        <w:drawing>
          <wp:inline distT="0" distB="0" distL="0" distR="0" wp14:anchorId="115B236C" wp14:editId="706AA70B">
            <wp:extent cx="495300" cy="619125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1DB50" w14:textId="77777777" w:rsidR="00A05A09" w:rsidRPr="00231379" w:rsidRDefault="00E55567">
      <w:pPr>
        <w:jc w:val="center"/>
        <w:rPr>
          <w:rFonts w:eastAsia="Times New Roman"/>
          <w:b/>
          <w:i w:val="0"/>
          <w:sz w:val="36"/>
          <w:szCs w:val="36"/>
        </w:rPr>
      </w:pPr>
      <w:r w:rsidRPr="00231379">
        <w:rPr>
          <w:rFonts w:eastAsia="Times New Roman"/>
          <w:b/>
          <w:i w:val="0"/>
          <w:sz w:val="36"/>
          <w:szCs w:val="36"/>
        </w:rPr>
        <w:t>Міністерство освіти і науки України</w:t>
      </w:r>
    </w:p>
    <w:p w14:paraId="18375F89" w14:textId="77777777" w:rsidR="00A05A09" w:rsidRPr="00231379" w:rsidRDefault="00A05A09">
      <w:pPr>
        <w:jc w:val="center"/>
        <w:rPr>
          <w:rFonts w:eastAsia="Times New Roman"/>
          <w:i w:val="0"/>
          <w:strike/>
          <w:sz w:val="36"/>
          <w:szCs w:val="36"/>
        </w:rPr>
      </w:pPr>
    </w:p>
    <w:p w14:paraId="1F58CB96" w14:textId="77777777" w:rsidR="00A05A09" w:rsidRPr="00231379" w:rsidRDefault="00A05A09">
      <w:pPr>
        <w:jc w:val="center"/>
        <w:rPr>
          <w:rFonts w:eastAsia="Times New Roman"/>
          <w:i w:val="0"/>
          <w:strike/>
          <w:sz w:val="36"/>
          <w:szCs w:val="36"/>
        </w:rPr>
      </w:pPr>
    </w:p>
    <w:p w14:paraId="2C86F18A" w14:textId="77777777" w:rsidR="00A05A09" w:rsidRPr="00231379" w:rsidRDefault="00A05A09">
      <w:pPr>
        <w:jc w:val="center"/>
        <w:rPr>
          <w:rFonts w:eastAsia="Times New Roman"/>
          <w:i w:val="0"/>
          <w:strike/>
          <w:sz w:val="36"/>
          <w:szCs w:val="36"/>
        </w:rPr>
      </w:pPr>
    </w:p>
    <w:p w14:paraId="4FED0FE0" w14:textId="77777777" w:rsidR="00A05A09" w:rsidRPr="00231379" w:rsidRDefault="00E55567" w:rsidP="004974E2">
      <w:pPr>
        <w:ind w:left="4395"/>
        <w:rPr>
          <w:rFonts w:eastAsia="Times New Roman"/>
          <w:i w:val="0"/>
          <w:iCs w:val="0"/>
          <w:sz w:val="28"/>
          <w:szCs w:val="28"/>
        </w:rPr>
      </w:pPr>
      <w:r w:rsidRPr="00231379">
        <w:rPr>
          <w:rFonts w:eastAsia="Times New Roman"/>
          <w:b/>
          <w:i w:val="0"/>
          <w:iCs w:val="0"/>
          <w:sz w:val="28"/>
          <w:szCs w:val="28"/>
        </w:rPr>
        <w:t>ЗАТВЕРДЖЕНО</w:t>
      </w:r>
    </w:p>
    <w:p w14:paraId="5486EEEC" w14:textId="77777777" w:rsidR="00A05A09" w:rsidRPr="00231379" w:rsidRDefault="00E55567" w:rsidP="004974E2">
      <w:pPr>
        <w:ind w:left="4395"/>
        <w:rPr>
          <w:rFonts w:eastAsia="Times New Roman"/>
          <w:i w:val="0"/>
          <w:iCs w:val="0"/>
          <w:sz w:val="28"/>
          <w:szCs w:val="28"/>
        </w:rPr>
      </w:pPr>
      <w:r w:rsidRPr="00231379">
        <w:rPr>
          <w:rFonts w:eastAsia="Times New Roman"/>
          <w:i w:val="0"/>
          <w:iCs w:val="0"/>
          <w:sz w:val="28"/>
          <w:szCs w:val="28"/>
        </w:rPr>
        <w:t>Наказ Міністерства освіти і науки України</w:t>
      </w:r>
    </w:p>
    <w:p w14:paraId="5788B8D0" w14:textId="77777777" w:rsidR="00A05A09" w:rsidRPr="00231379" w:rsidRDefault="00E55567" w:rsidP="004974E2">
      <w:pPr>
        <w:ind w:left="4395"/>
        <w:rPr>
          <w:rFonts w:eastAsia="Times New Roman"/>
          <w:b/>
          <w:i w:val="0"/>
          <w:iCs w:val="0"/>
          <w:sz w:val="28"/>
          <w:szCs w:val="28"/>
          <w:highlight w:val="yellow"/>
        </w:rPr>
      </w:pPr>
      <w:r w:rsidRPr="00231379">
        <w:rPr>
          <w:rFonts w:eastAsia="Times New Roman"/>
          <w:i w:val="0"/>
          <w:iCs w:val="0"/>
          <w:sz w:val="28"/>
          <w:szCs w:val="28"/>
        </w:rPr>
        <w:t>від «___» _________ 2023 р. № ____</w:t>
      </w:r>
    </w:p>
    <w:p w14:paraId="3326DEAD" w14:textId="77777777" w:rsidR="00A05A09" w:rsidRPr="00231379" w:rsidRDefault="00A05A09">
      <w:pPr>
        <w:tabs>
          <w:tab w:val="left" w:pos="5700"/>
        </w:tabs>
        <w:jc w:val="center"/>
        <w:rPr>
          <w:rFonts w:eastAsia="Times New Roman"/>
          <w:b/>
          <w:i w:val="0"/>
          <w:iCs w:val="0"/>
          <w:sz w:val="28"/>
          <w:szCs w:val="28"/>
          <w:highlight w:val="yellow"/>
        </w:rPr>
      </w:pPr>
    </w:p>
    <w:p w14:paraId="753967E3" w14:textId="77777777" w:rsidR="00A05A09" w:rsidRPr="00231379" w:rsidRDefault="00A05A09">
      <w:pPr>
        <w:jc w:val="center"/>
        <w:rPr>
          <w:rFonts w:eastAsia="Times New Roman"/>
          <w:b/>
          <w:i w:val="0"/>
          <w:iCs w:val="0"/>
          <w:sz w:val="28"/>
          <w:szCs w:val="28"/>
          <w:highlight w:val="yellow"/>
        </w:rPr>
      </w:pPr>
    </w:p>
    <w:p w14:paraId="365375E3" w14:textId="77777777" w:rsidR="00A05A09" w:rsidRPr="00231379" w:rsidRDefault="00A05A09">
      <w:pPr>
        <w:jc w:val="center"/>
        <w:rPr>
          <w:rFonts w:eastAsia="Times New Roman"/>
          <w:b/>
          <w:i w:val="0"/>
          <w:iCs w:val="0"/>
          <w:sz w:val="28"/>
          <w:szCs w:val="28"/>
          <w:highlight w:val="yellow"/>
        </w:rPr>
      </w:pPr>
    </w:p>
    <w:p w14:paraId="3ADE5A36" w14:textId="77777777" w:rsidR="00A05A09" w:rsidRPr="00231379" w:rsidRDefault="00E55567">
      <w:pPr>
        <w:shd w:val="clear" w:color="auto" w:fill="FFFFFF"/>
        <w:jc w:val="center"/>
        <w:rPr>
          <w:rFonts w:eastAsia="Times New Roman"/>
          <w:b/>
          <w:bCs/>
          <w:i w:val="0"/>
          <w:sz w:val="44"/>
          <w:szCs w:val="44"/>
        </w:rPr>
      </w:pPr>
      <w:r w:rsidRPr="00231379">
        <w:rPr>
          <w:rFonts w:eastAsia="Times New Roman"/>
          <w:b/>
          <w:bCs/>
          <w:i w:val="0"/>
          <w:sz w:val="44"/>
          <w:szCs w:val="44"/>
        </w:rPr>
        <w:t>Державний освітній стандарт</w:t>
      </w:r>
    </w:p>
    <w:p w14:paraId="7F378DCC" w14:textId="77777777" w:rsidR="00A05A09" w:rsidRPr="00231379" w:rsidRDefault="00A05A09">
      <w:pPr>
        <w:jc w:val="center"/>
        <w:rPr>
          <w:rFonts w:eastAsia="Times New Roman"/>
          <w:b/>
          <w:bCs/>
          <w:sz w:val="44"/>
          <w:szCs w:val="44"/>
        </w:rPr>
      </w:pPr>
    </w:p>
    <w:p w14:paraId="1147D68E" w14:textId="77777777" w:rsidR="00A05A09" w:rsidRPr="00231379" w:rsidRDefault="00E55567">
      <w:pPr>
        <w:keepNext/>
        <w:shd w:val="clear" w:color="auto" w:fill="FFFFFF"/>
        <w:jc w:val="right"/>
        <w:rPr>
          <w:rFonts w:eastAsia="Times New Roman"/>
          <w:sz w:val="28"/>
          <w:szCs w:val="28"/>
        </w:rPr>
      </w:pPr>
      <w:r w:rsidRPr="00231379">
        <w:rPr>
          <w:rFonts w:eastAsia="Times New Roman"/>
          <w:b/>
          <w:bCs/>
          <w:i w:val="0"/>
          <w:sz w:val="28"/>
          <w:szCs w:val="28"/>
          <w:u w:val="single"/>
        </w:rPr>
        <w:t>5161.О.84.2</w:t>
      </w:r>
      <w:r w:rsidR="00747FB2">
        <w:rPr>
          <w:rFonts w:eastAsia="Times New Roman"/>
          <w:b/>
          <w:bCs/>
          <w:i w:val="0"/>
          <w:sz w:val="28"/>
          <w:szCs w:val="28"/>
          <w:u w:val="single"/>
        </w:rPr>
        <w:t>5</w:t>
      </w:r>
      <w:r w:rsidRPr="00231379">
        <w:rPr>
          <w:rFonts w:eastAsia="Times New Roman"/>
          <w:b/>
          <w:bCs/>
          <w:i w:val="0"/>
          <w:sz w:val="28"/>
          <w:szCs w:val="28"/>
          <w:u w:val="single"/>
        </w:rPr>
        <w:t xml:space="preserve"> – 2023</w:t>
      </w:r>
    </w:p>
    <w:p w14:paraId="0BFEBA6A" w14:textId="77777777" w:rsidR="00A05A09" w:rsidRPr="00231379" w:rsidRDefault="00E55567">
      <w:pPr>
        <w:ind w:left="7230"/>
        <w:jc w:val="right"/>
        <w:rPr>
          <w:rFonts w:eastAsia="Times New Roman"/>
          <w:sz w:val="22"/>
          <w:szCs w:val="22"/>
        </w:rPr>
      </w:pPr>
      <w:r w:rsidRPr="00231379">
        <w:rPr>
          <w:rFonts w:eastAsia="Times New Roman"/>
          <w:sz w:val="22"/>
          <w:szCs w:val="22"/>
        </w:rPr>
        <w:t>(позначення стандарту)</w:t>
      </w:r>
    </w:p>
    <w:p w14:paraId="46422A28" w14:textId="77777777" w:rsidR="00A05A09" w:rsidRPr="00231379" w:rsidRDefault="00A05A09">
      <w:pPr>
        <w:jc w:val="center"/>
        <w:rPr>
          <w:rFonts w:eastAsia="Times New Roman"/>
          <w:b/>
          <w:sz w:val="28"/>
          <w:szCs w:val="28"/>
        </w:rPr>
      </w:pPr>
    </w:p>
    <w:p w14:paraId="73581C77" w14:textId="77777777" w:rsidR="00A05A09" w:rsidRPr="00231379" w:rsidRDefault="00A05A09">
      <w:pPr>
        <w:jc w:val="center"/>
        <w:rPr>
          <w:rFonts w:eastAsia="Times New Roman"/>
          <w:b/>
          <w:sz w:val="28"/>
          <w:szCs w:val="28"/>
        </w:rPr>
      </w:pPr>
    </w:p>
    <w:p w14:paraId="1648FC91" w14:textId="77777777" w:rsidR="00A05A09" w:rsidRPr="00231379" w:rsidRDefault="00A05A09">
      <w:pPr>
        <w:jc w:val="center"/>
        <w:rPr>
          <w:rFonts w:eastAsia="Times New Roman"/>
          <w:b/>
          <w:sz w:val="28"/>
          <w:szCs w:val="28"/>
        </w:rPr>
      </w:pPr>
    </w:p>
    <w:p w14:paraId="090DF98E" w14:textId="77777777" w:rsidR="00A05A09" w:rsidRPr="00231379" w:rsidRDefault="00A05A09">
      <w:pPr>
        <w:jc w:val="center"/>
        <w:rPr>
          <w:rFonts w:eastAsia="Times New Roman"/>
          <w:b/>
          <w:sz w:val="28"/>
          <w:szCs w:val="28"/>
        </w:rPr>
      </w:pPr>
    </w:p>
    <w:p w14:paraId="782B7CDF" w14:textId="77777777" w:rsidR="00A05A09" w:rsidRPr="00231379" w:rsidRDefault="00A05A09">
      <w:pPr>
        <w:jc w:val="center"/>
        <w:rPr>
          <w:rFonts w:eastAsia="Times New Roman"/>
          <w:b/>
          <w:sz w:val="28"/>
          <w:szCs w:val="28"/>
        </w:rPr>
      </w:pPr>
    </w:p>
    <w:p w14:paraId="3762715F" w14:textId="77777777" w:rsidR="00A05A09" w:rsidRPr="00231379" w:rsidRDefault="00A05A09">
      <w:pPr>
        <w:jc w:val="center"/>
        <w:rPr>
          <w:rFonts w:eastAsia="Times New Roman"/>
          <w:b/>
          <w:sz w:val="28"/>
          <w:szCs w:val="28"/>
        </w:rPr>
      </w:pPr>
    </w:p>
    <w:p w14:paraId="56A414D0" w14:textId="77777777" w:rsidR="00A05A09" w:rsidRPr="00231379" w:rsidRDefault="00E55567">
      <w:pPr>
        <w:shd w:val="clear" w:color="auto" w:fill="FFFFFF"/>
        <w:ind w:left="1872" w:right="1075" w:hanging="1867"/>
        <w:rPr>
          <w:rFonts w:eastAsia="Times New Roman"/>
          <w:bCs/>
          <w:i w:val="0"/>
          <w:iCs w:val="0"/>
          <w:sz w:val="28"/>
          <w:szCs w:val="28"/>
        </w:rPr>
      </w:pPr>
      <w:r w:rsidRPr="00231379">
        <w:rPr>
          <w:rFonts w:eastAsia="Times New Roman"/>
          <w:b/>
          <w:bCs/>
          <w:i w:val="0"/>
          <w:iCs w:val="0"/>
          <w:sz w:val="28"/>
          <w:szCs w:val="28"/>
        </w:rPr>
        <w:t xml:space="preserve">Професія: </w:t>
      </w:r>
      <w:r w:rsidRPr="00231379">
        <w:rPr>
          <w:rFonts w:eastAsia="Times New Roman"/>
          <w:b/>
          <w:bCs/>
          <w:i w:val="0"/>
          <w:iCs w:val="0"/>
          <w:sz w:val="28"/>
          <w:szCs w:val="28"/>
        </w:rPr>
        <w:tab/>
      </w:r>
      <w:r w:rsidRPr="00231379">
        <w:rPr>
          <w:rFonts w:eastAsia="Times New Roman"/>
          <w:bCs/>
          <w:i w:val="0"/>
          <w:iCs w:val="0"/>
          <w:sz w:val="28"/>
          <w:szCs w:val="28"/>
        </w:rPr>
        <w:t>Пожежний-рятувальник</w:t>
      </w:r>
    </w:p>
    <w:p w14:paraId="6FBF5E74" w14:textId="77777777" w:rsidR="00A05A09" w:rsidRPr="00231379" w:rsidRDefault="00A05A09">
      <w:pPr>
        <w:shd w:val="clear" w:color="auto" w:fill="FFFFFF"/>
        <w:ind w:left="1872" w:right="1075" w:hanging="1867"/>
        <w:rPr>
          <w:rFonts w:eastAsia="Times New Roman"/>
          <w:b/>
          <w:bCs/>
          <w:i w:val="0"/>
          <w:iCs w:val="0"/>
          <w:sz w:val="28"/>
          <w:szCs w:val="28"/>
        </w:rPr>
      </w:pPr>
    </w:p>
    <w:p w14:paraId="1B9781C0" w14:textId="77777777" w:rsidR="00A05A09" w:rsidRPr="00231379" w:rsidRDefault="00E55567">
      <w:pPr>
        <w:shd w:val="clear" w:color="auto" w:fill="FFFFFF"/>
        <w:tabs>
          <w:tab w:val="left" w:pos="1834"/>
        </w:tabs>
        <w:ind w:left="5"/>
        <w:rPr>
          <w:rFonts w:eastAsia="Times New Roman"/>
          <w:bCs/>
          <w:i w:val="0"/>
          <w:iCs w:val="0"/>
          <w:sz w:val="28"/>
          <w:szCs w:val="28"/>
        </w:rPr>
      </w:pPr>
      <w:r w:rsidRPr="00231379">
        <w:rPr>
          <w:rFonts w:eastAsia="Times New Roman"/>
          <w:b/>
          <w:bCs/>
          <w:i w:val="0"/>
          <w:iCs w:val="0"/>
          <w:sz w:val="28"/>
          <w:szCs w:val="28"/>
        </w:rPr>
        <w:t xml:space="preserve">Код: </w:t>
      </w:r>
      <w:r w:rsidRPr="00231379">
        <w:rPr>
          <w:rFonts w:eastAsia="Times New Roman"/>
          <w:b/>
          <w:bCs/>
          <w:i w:val="0"/>
          <w:iCs w:val="0"/>
          <w:sz w:val="28"/>
          <w:szCs w:val="28"/>
        </w:rPr>
        <w:tab/>
      </w:r>
      <w:r w:rsidRPr="00231379">
        <w:rPr>
          <w:rFonts w:eastAsia="Times New Roman"/>
          <w:bCs/>
          <w:i w:val="0"/>
          <w:iCs w:val="0"/>
          <w:sz w:val="28"/>
          <w:szCs w:val="28"/>
        </w:rPr>
        <w:t>5161</w:t>
      </w:r>
    </w:p>
    <w:p w14:paraId="1E597519" w14:textId="77777777" w:rsidR="00A05A09" w:rsidRPr="00231379" w:rsidRDefault="00A05A09">
      <w:pPr>
        <w:shd w:val="clear" w:color="auto" w:fill="FFFFFF"/>
        <w:tabs>
          <w:tab w:val="left" w:pos="1834"/>
        </w:tabs>
        <w:ind w:left="5"/>
        <w:rPr>
          <w:rFonts w:eastAsia="Times New Roman"/>
          <w:b/>
          <w:i w:val="0"/>
          <w:sz w:val="28"/>
          <w:szCs w:val="28"/>
        </w:rPr>
      </w:pPr>
    </w:p>
    <w:p w14:paraId="68EE0B75" w14:textId="77777777" w:rsidR="00A05A09" w:rsidRPr="00231379" w:rsidRDefault="00E55567">
      <w:pPr>
        <w:shd w:val="clear" w:color="auto" w:fill="FFFFFF"/>
        <w:ind w:left="1867" w:hanging="1867"/>
        <w:rPr>
          <w:rFonts w:eastAsia="Times New Roman"/>
          <w:i w:val="0"/>
          <w:sz w:val="28"/>
          <w:szCs w:val="30"/>
        </w:rPr>
      </w:pPr>
      <w:r w:rsidRPr="00231379">
        <w:rPr>
          <w:rFonts w:eastAsia="Times New Roman"/>
          <w:b/>
          <w:i w:val="0"/>
          <w:sz w:val="28"/>
          <w:szCs w:val="28"/>
        </w:rPr>
        <w:t xml:space="preserve">Професійні кваліфікації: </w:t>
      </w:r>
      <w:r w:rsidRPr="00231379">
        <w:rPr>
          <w:rFonts w:eastAsia="Times New Roman"/>
          <w:b/>
          <w:i w:val="0"/>
          <w:sz w:val="28"/>
          <w:szCs w:val="28"/>
        </w:rPr>
        <w:tab/>
      </w:r>
    </w:p>
    <w:p w14:paraId="0F3A7D5F" w14:textId="77777777" w:rsidR="00A05A09" w:rsidRPr="00231379" w:rsidRDefault="00E55567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231379">
        <w:rPr>
          <w:rFonts w:eastAsia="Times New Roman"/>
          <w:i w:val="0"/>
          <w:sz w:val="28"/>
          <w:szCs w:val="30"/>
        </w:rPr>
        <w:t>пожежний-рятувальник;</w:t>
      </w:r>
    </w:p>
    <w:p w14:paraId="51E84E46" w14:textId="77777777" w:rsidR="00A05A09" w:rsidRPr="00231379" w:rsidRDefault="00E55567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231379">
        <w:rPr>
          <w:rFonts w:eastAsia="Times New Roman"/>
          <w:i w:val="0"/>
          <w:sz w:val="28"/>
          <w:szCs w:val="30"/>
        </w:rPr>
        <w:t>пожежний-рятувальник 3-го класу;</w:t>
      </w:r>
    </w:p>
    <w:p w14:paraId="580FA613" w14:textId="77777777" w:rsidR="00A05A09" w:rsidRPr="00231379" w:rsidRDefault="00E55567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231379">
        <w:rPr>
          <w:rFonts w:eastAsia="Times New Roman"/>
          <w:i w:val="0"/>
          <w:sz w:val="28"/>
          <w:szCs w:val="30"/>
        </w:rPr>
        <w:t>пожежний-рятувальник 2-го класу;</w:t>
      </w:r>
    </w:p>
    <w:p w14:paraId="6B630E27" w14:textId="77777777" w:rsidR="00A05A09" w:rsidRPr="00231379" w:rsidRDefault="00E55567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231379">
        <w:rPr>
          <w:rFonts w:eastAsia="Times New Roman"/>
          <w:i w:val="0"/>
          <w:sz w:val="28"/>
          <w:szCs w:val="30"/>
        </w:rPr>
        <w:t>пожежний-рятувальник 1-го класу;</w:t>
      </w:r>
    </w:p>
    <w:p w14:paraId="5222D38C" w14:textId="77777777" w:rsidR="00A05A09" w:rsidRPr="00231379" w:rsidRDefault="00E55567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231379">
        <w:rPr>
          <w:rFonts w:eastAsia="Times New Roman"/>
          <w:i w:val="0"/>
          <w:sz w:val="28"/>
          <w:szCs w:val="30"/>
        </w:rPr>
        <w:t>пожежний-рятувальник вищої категорії</w:t>
      </w:r>
    </w:p>
    <w:p w14:paraId="1D1A728F" w14:textId="77777777" w:rsidR="00A05A09" w:rsidRPr="00231379" w:rsidRDefault="00A05A09">
      <w:pPr>
        <w:jc w:val="both"/>
        <w:rPr>
          <w:rFonts w:eastAsia="Times New Roman"/>
          <w:b/>
          <w:bCs/>
          <w:i w:val="0"/>
          <w:sz w:val="28"/>
          <w:szCs w:val="30"/>
        </w:rPr>
      </w:pPr>
    </w:p>
    <w:p w14:paraId="1AA9A37B" w14:textId="77777777" w:rsidR="00A05A09" w:rsidRPr="00231379" w:rsidRDefault="00E55567">
      <w:pPr>
        <w:jc w:val="both"/>
        <w:rPr>
          <w:rFonts w:eastAsia="Times New Roman"/>
          <w:b/>
          <w:bCs/>
          <w:i w:val="0"/>
          <w:sz w:val="30"/>
          <w:szCs w:val="30"/>
        </w:rPr>
      </w:pPr>
      <w:r w:rsidRPr="00231379">
        <w:rPr>
          <w:rFonts w:eastAsia="Times New Roman"/>
          <w:b/>
          <w:bCs/>
          <w:i w:val="0"/>
          <w:sz w:val="28"/>
          <w:szCs w:val="30"/>
        </w:rPr>
        <w:t xml:space="preserve">Освітня кваліфікація: </w:t>
      </w:r>
      <w:r w:rsidRPr="00231379">
        <w:rPr>
          <w:rFonts w:eastAsia="Times New Roman"/>
          <w:i w:val="0"/>
          <w:sz w:val="28"/>
          <w:szCs w:val="30"/>
        </w:rPr>
        <w:t>кваліфікований робітник</w:t>
      </w:r>
    </w:p>
    <w:p w14:paraId="78F15CC1" w14:textId="77777777" w:rsidR="00A05A09" w:rsidRPr="00231379" w:rsidRDefault="00A05A09">
      <w:pPr>
        <w:jc w:val="both"/>
        <w:rPr>
          <w:rFonts w:eastAsia="Times New Roman"/>
          <w:i w:val="0"/>
          <w:sz w:val="30"/>
          <w:szCs w:val="30"/>
        </w:rPr>
      </w:pPr>
    </w:p>
    <w:p w14:paraId="5E80455B" w14:textId="77777777" w:rsidR="00A05A09" w:rsidRPr="00231379" w:rsidRDefault="00E55567">
      <w:pPr>
        <w:jc w:val="both"/>
        <w:rPr>
          <w:rFonts w:eastAsia="Times New Roman"/>
          <w:bCs/>
          <w:i w:val="0"/>
          <w:sz w:val="28"/>
          <w:szCs w:val="28"/>
        </w:rPr>
      </w:pPr>
      <w:r w:rsidRPr="00231379">
        <w:rPr>
          <w:rFonts w:eastAsia="Times New Roman"/>
          <w:b/>
          <w:i w:val="0"/>
          <w:sz w:val="28"/>
          <w:szCs w:val="28"/>
        </w:rPr>
        <w:t xml:space="preserve">Рівень освітньої кваліфікації: </w:t>
      </w:r>
      <w:r w:rsidRPr="00231379">
        <w:rPr>
          <w:rFonts w:eastAsia="Times New Roman"/>
          <w:bCs/>
          <w:i w:val="0"/>
          <w:sz w:val="28"/>
          <w:szCs w:val="28"/>
        </w:rPr>
        <w:t>другий (базовий)</w:t>
      </w:r>
    </w:p>
    <w:p w14:paraId="79F1ADF7" w14:textId="77777777" w:rsidR="00A05A09" w:rsidRPr="00231379" w:rsidRDefault="00A05A09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47ABCAE0" w14:textId="77777777" w:rsidR="00A05A09" w:rsidRPr="00231379" w:rsidRDefault="00A05A09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2492CDD1" w14:textId="77777777" w:rsidR="00A05A09" w:rsidRPr="00231379" w:rsidRDefault="00A05A09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2EEE879E" w14:textId="77777777" w:rsidR="00A05A09" w:rsidRPr="00231379" w:rsidRDefault="00A05A09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0FD59730" w14:textId="77777777" w:rsidR="00A05A09" w:rsidRPr="00231379" w:rsidRDefault="00E55567">
      <w:pPr>
        <w:shd w:val="clear" w:color="auto" w:fill="FFFFFF"/>
        <w:jc w:val="center"/>
        <w:rPr>
          <w:rFonts w:eastAsia="Times New Roman"/>
          <w:b/>
          <w:i w:val="0"/>
          <w:sz w:val="24"/>
          <w:szCs w:val="24"/>
        </w:rPr>
      </w:pPr>
      <w:r w:rsidRPr="00231379">
        <w:rPr>
          <w:rFonts w:eastAsia="Times New Roman"/>
          <w:b/>
          <w:i w:val="0"/>
          <w:sz w:val="24"/>
          <w:szCs w:val="24"/>
        </w:rPr>
        <w:t>Видання офіційне</w:t>
      </w:r>
    </w:p>
    <w:p w14:paraId="1015B74D" w14:textId="77777777" w:rsidR="00A05A09" w:rsidRPr="00231379" w:rsidRDefault="00E55567">
      <w:pPr>
        <w:shd w:val="clear" w:color="auto" w:fill="FFFFFF"/>
        <w:jc w:val="center"/>
        <w:rPr>
          <w:rFonts w:eastAsia="Times New Roman"/>
          <w:b/>
          <w:i w:val="0"/>
          <w:sz w:val="24"/>
          <w:szCs w:val="24"/>
        </w:rPr>
      </w:pPr>
      <w:r w:rsidRPr="00231379">
        <w:rPr>
          <w:rFonts w:eastAsia="Times New Roman"/>
          <w:b/>
          <w:i w:val="0"/>
          <w:sz w:val="24"/>
          <w:szCs w:val="24"/>
        </w:rPr>
        <w:t>Київ – 2023</w:t>
      </w:r>
    </w:p>
    <w:p w14:paraId="2C25B48E" w14:textId="77777777" w:rsidR="00A05A09" w:rsidRPr="00231379" w:rsidRDefault="00E55567" w:rsidP="000E6141">
      <w:pPr>
        <w:shd w:val="clear" w:color="auto" w:fill="FFFFFF"/>
        <w:spacing w:after="240"/>
        <w:jc w:val="center"/>
        <w:rPr>
          <w:rFonts w:eastAsia="Times New Roman"/>
          <w:b/>
          <w:bCs/>
          <w:i w:val="0"/>
          <w:iCs w:val="0"/>
          <w:sz w:val="28"/>
          <w:szCs w:val="28"/>
        </w:rPr>
      </w:pPr>
      <w:r w:rsidRPr="00231379">
        <w:rPr>
          <w:rFonts w:eastAsia="Times New Roman"/>
          <w:b/>
          <w:sz w:val="28"/>
          <w:szCs w:val="28"/>
        </w:rPr>
        <w:br w:type="page"/>
      </w:r>
      <w:r w:rsidRPr="00231379">
        <w:rPr>
          <w:rFonts w:eastAsia="Times New Roman"/>
          <w:b/>
          <w:bCs/>
          <w:i w:val="0"/>
          <w:iCs w:val="0"/>
          <w:sz w:val="28"/>
          <w:szCs w:val="28"/>
        </w:rPr>
        <w:lastRenderedPageBreak/>
        <w:t>Відомості про авторський колектив розробників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877"/>
        <w:gridCol w:w="6100"/>
      </w:tblGrid>
      <w:tr w:rsidR="00A05A09" w:rsidRPr="00231379" w14:paraId="0F8A6A66" w14:textId="77777777">
        <w:trPr>
          <w:trHeight w:val="2690"/>
        </w:trPr>
        <w:tc>
          <w:tcPr>
            <w:tcW w:w="662" w:type="dxa"/>
            <w:shd w:val="clear" w:color="auto" w:fill="auto"/>
          </w:tcPr>
          <w:p w14:paraId="3D8C6C2D" w14:textId="77777777" w:rsidR="00A05A09" w:rsidRPr="00231379" w:rsidRDefault="00E5556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4F1EC3DA" w14:textId="77777777" w:rsidR="00A05A09" w:rsidRPr="00231379" w:rsidRDefault="00E55567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Андрій КОЛІСНИК</w:t>
            </w:r>
          </w:p>
        </w:tc>
        <w:tc>
          <w:tcPr>
            <w:tcW w:w="6100" w:type="dxa"/>
            <w:shd w:val="clear" w:color="auto" w:fill="auto"/>
          </w:tcPr>
          <w:p w14:paraId="6A4C634D" w14:textId="74A048F5" w:rsidR="00A05A09" w:rsidRPr="00231379" w:rsidRDefault="00E55567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i w:val="0"/>
                <w:iCs w:val="0"/>
                <w:sz w:val="28"/>
                <w:szCs w:val="28"/>
              </w:rPr>
              <w:t xml:space="preserve">головний фахівець відділу організації служби та підготовки підрозділів </w:t>
            </w:r>
            <w:proofErr w:type="spellStart"/>
            <w:r w:rsidRPr="00231379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231379">
              <w:rPr>
                <w:i w:val="0"/>
                <w:iCs w:val="0"/>
                <w:sz w:val="28"/>
                <w:szCs w:val="28"/>
              </w:rPr>
              <w:t xml:space="preserve">-рятувальної служби цивільного захисту управління організації пожежно-рятувальних робіт, служби та підготовки підрозділів </w:t>
            </w:r>
            <w:proofErr w:type="spellStart"/>
            <w:r w:rsidRPr="00231379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231379">
              <w:rPr>
                <w:i w:val="0"/>
                <w:iCs w:val="0"/>
                <w:sz w:val="28"/>
                <w:szCs w:val="28"/>
              </w:rPr>
              <w:t>-рятувальної служби цивільного захисту Департаменту реагування на надзвичайні ситуації Д</w:t>
            </w:r>
            <w:r w:rsidR="008F32FC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</w:p>
        </w:tc>
      </w:tr>
      <w:tr w:rsidR="00A05A09" w:rsidRPr="00231379" w14:paraId="1F811F44" w14:textId="77777777">
        <w:trPr>
          <w:trHeight w:val="1380"/>
        </w:trPr>
        <w:tc>
          <w:tcPr>
            <w:tcW w:w="662" w:type="dxa"/>
            <w:shd w:val="clear" w:color="auto" w:fill="auto"/>
          </w:tcPr>
          <w:p w14:paraId="4C209456" w14:textId="77777777" w:rsidR="00A05A09" w:rsidRPr="00231379" w:rsidRDefault="00E5556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18E77372" w14:textId="77777777" w:rsidR="00A05A09" w:rsidRPr="00231379" w:rsidRDefault="00E55567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Богдан БІЛЕЦЬКИЙ</w:t>
            </w:r>
          </w:p>
        </w:tc>
        <w:tc>
          <w:tcPr>
            <w:tcW w:w="6100" w:type="dxa"/>
            <w:shd w:val="clear" w:color="auto" w:fill="auto"/>
          </w:tcPr>
          <w:p w14:paraId="0244ABD8" w14:textId="069F90A4" w:rsidR="00A05A09" w:rsidRPr="00231379" w:rsidRDefault="00E55567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="007C1DBD" w:rsidRPr="00231379">
              <w:rPr>
                <w:i w:val="0"/>
                <w:iCs w:val="0"/>
                <w:sz w:val="28"/>
                <w:szCs w:val="28"/>
              </w:rPr>
              <w:t>Д</w:t>
            </w:r>
            <w:r w:rsidR="007C1DBD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Житомирській області</w:t>
            </w:r>
          </w:p>
        </w:tc>
      </w:tr>
      <w:tr w:rsidR="00EB7CF8" w:rsidRPr="00231379" w14:paraId="3CE9139F" w14:textId="77777777">
        <w:trPr>
          <w:trHeight w:val="1380"/>
        </w:trPr>
        <w:tc>
          <w:tcPr>
            <w:tcW w:w="662" w:type="dxa"/>
            <w:shd w:val="clear" w:color="auto" w:fill="auto"/>
          </w:tcPr>
          <w:p w14:paraId="3799241C" w14:textId="77777777" w:rsidR="00EB7CF8" w:rsidRPr="00231379" w:rsidRDefault="008D10F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090B1DB1" w14:textId="77777777" w:rsidR="00EB7CF8" w:rsidRPr="00231379" w:rsidRDefault="00EB7CF8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Євгеній ДАРАГАН</w:t>
            </w:r>
          </w:p>
        </w:tc>
        <w:tc>
          <w:tcPr>
            <w:tcW w:w="6100" w:type="dxa"/>
            <w:shd w:val="clear" w:color="auto" w:fill="auto"/>
          </w:tcPr>
          <w:p w14:paraId="0A7EC8C6" w14:textId="71A77B26" w:rsidR="00EB7CF8" w:rsidRPr="00231379" w:rsidRDefault="00EB7CF8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i w:val="0"/>
                <w:iCs w:val="0"/>
                <w:sz w:val="28"/>
                <w:szCs w:val="28"/>
              </w:rPr>
              <w:t xml:space="preserve">фахівець відділу забезпечення заходів служби та підготовки підрозділів </w:t>
            </w:r>
            <w:proofErr w:type="spellStart"/>
            <w:r w:rsidRPr="00231379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231379">
              <w:rPr>
                <w:i w:val="0"/>
                <w:iCs w:val="0"/>
                <w:sz w:val="28"/>
                <w:szCs w:val="28"/>
              </w:rPr>
              <w:t xml:space="preserve">-рятувальної служби цивільного захисту Управління забезпечення </w:t>
            </w:r>
            <w:proofErr w:type="spellStart"/>
            <w:r w:rsidRPr="00231379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231379">
              <w:rPr>
                <w:i w:val="0"/>
                <w:iCs w:val="0"/>
                <w:sz w:val="28"/>
                <w:szCs w:val="28"/>
              </w:rPr>
              <w:t xml:space="preserve">-рятувальної служби цивільного захисту </w:t>
            </w:r>
            <w:r w:rsidR="007C1DBD" w:rsidRPr="00231379">
              <w:rPr>
                <w:i w:val="0"/>
                <w:iCs w:val="0"/>
                <w:sz w:val="28"/>
                <w:szCs w:val="28"/>
              </w:rPr>
              <w:t>Д</w:t>
            </w:r>
            <w:r w:rsidR="007C1DBD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</w:p>
        </w:tc>
      </w:tr>
      <w:tr w:rsidR="00A05A09" w:rsidRPr="00231379" w14:paraId="35F753D4" w14:textId="77777777">
        <w:trPr>
          <w:trHeight w:val="1369"/>
        </w:trPr>
        <w:tc>
          <w:tcPr>
            <w:tcW w:w="662" w:type="dxa"/>
            <w:shd w:val="clear" w:color="auto" w:fill="auto"/>
          </w:tcPr>
          <w:p w14:paraId="54A27D5F" w14:textId="77777777" w:rsidR="00A05A09" w:rsidRPr="00231379" w:rsidRDefault="008D10F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14:paraId="78B091B4" w14:textId="77777777" w:rsidR="00A05A09" w:rsidRPr="00231379" w:rsidRDefault="00E55567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Андрій МЕЗЕНЦЕВ</w:t>
            </w:r>
          </w:p>
        </w:tc>
        <w:tc>
          <w:tcPr>
            <w:tcW w:w="6100" w:type="dxa"/>
            <w:shd w:val="clear" w:color="auto" w:fill="auto"/>
          </w:tcPr>
          <w:p w14:paraId="28D2B1AF" w14:textId="5F9ACF93" w:rsidR="00A05A09" w:rsidRPr="00231379" w:rsidRDefault="00E55567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="007C1DBD" w:rsidRPr="00231379">
              <w:rPr>
                <w:i w:val="0"/>
                <w:iCs w:val="0"/>
                <w:sz w:val="28"/>
                <w:szCs w:val="28"/>
              </w:rPr>
              <w:t>Д</w:t>
            </w:r>
            <w:r w:rsidR="007C1DBD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Кіровоградській області</w:t>
            </w:r>
          </w:p>
        </w:tc>
      </w:tr>
      <w:tr w:rsidR="00A05A09" w:rsidRPr="00231379" w14:paraId="0FCA3532" w14:textId="77777777">
        <w:trPr>
          <w:trHeight w:val="1332"/>
        </w:trPr>
        <w:tc>
          <w:tcPr>
            <w:tcW w:w="662" w:type="dxa"/>
            <w:shd w:val="clear" w:color="auto" w:fill="auto"/>
          </w:tcPr>
          <w:p w14:paraId="6C57A9E7" w14:textId="77777777" w:rsidR="00A05A09" w:rsidRPr="00231379" w:rsidRDefault="008D10F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14:paraId="7A1E0477" w14:textId="77777777" w:rsidR="00A05A09" w:rsidRPr="00231379" w:rsidRDefault="00E55567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Михайло КУРЧ</w:t>
            </w:r>
          </w:p>
        </w:tc>
        <w:tc>
          <w:tcPr>
            <w:tcW w:w="6100" w:type="dxa"/>
            <w:shd w:val="clear" w:color="auto" w:fill="auto"/>
          </w:tcPr>
          <w:p w14:paraId="6C9E4BAE" w14:textId="722DED2E" w:rsidR="00A05A09" w:rsidRPr="00231379" w:rsidRDefault="0053264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i w:val="0"/>
                <w:iCs w:val="0"/>
                <w:sz w:val="28"/>
                <w:szCs w:val="28"/>
              </w:rPr>
              <w:t>начальник</w:t>
            </w:r>
            <w:r w:rsidR="00E55567"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 навчального пункту Аварійно-рятувального загону спеціального призначення Головного управління </w:t>
            </w:r>
            <w:r w:rsidR="007C1DBD" w:rsidRPr="00231379">
              <w:rPr>
                <w:i w:val="0"/>
                <w:iCs w:val="0"/>
                <w:sz w:val="28"/>
                <w:szCs w:val="28"/>
              </w:rPr>
              <w:t>Д</w:t>
            </w:r>
            <w:r w:rsidR="007C1DBD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  <w:r w:rsidR="00E55567"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в Івано-Франківській області</w:t>
            </w:r>
          </w:p>
        </w:tc>
      </w:tr>
      <w:tr w:rsidR="00A05A09" w:rsidRPr="00231379" w14:paraId="482E7388" w14:textId="77777777">
        <w:tc>
          <w:tcPr>
            <w:tcW w:w="662" w:type="dxa"/>
            <w:shd w:val="clear" w:color="auto" w:fill="auto"/>
          </w:tcPr>
          <w:p w14:paraId="5B6770B1" w14:textId="77777777" w:rsidR="00A05A09" w:rsidRPr="00231379" w:rsidRDefault="008D10F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877" w:type="dxa"/>
            <w:shd w:val="clear" w:color="auto" w:fill="auto"/>
          </w:tcPr>
          <w:p w14:paraId="2A5B129D" w14:textId="77777777" w:rsidR="00A05A09" w:rsidRPr="00231379" w:rsidRDefault="00E55567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Любомир КРАВЕЦЬ</w:t>
            </w:r>
          </w:p>
        </w:tc>
        <w:tc>
          <w:tcPr>
            <w:tcW w:w="6100" w:type="dxa"/>
            <w:shd w:val="clear" w:color="auto" w:fill="auto"/>
          </w:tcPr>
          <w:p w14:paraId="02E5E27C" w14:textId="476C1E9E" w:rsidR="00A05A09" w:rsidRPr="00231379" w:rsidRDefault="00E55567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викладач навчального пункту Аварійно-рятувального загону спеціального призначення Головного управління </w:t>
            </w:r>
            <w:r w:rsidR="007C1DBD" w:rsidRPr="00231379">
              <w:rPr>
                <w:i w:val="0"/>
                <w:iCs w:val="0"/>
                <w:sz w:val="28"/>
                <w:szCs w:val="28"/>
              </w:rPr>
              <w:t>Д</w:t>
            </w:r>
            <w:r w:rsidR="007C1DBD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Львівській області</w:t>
            </w:r>
          </w:p>
        </w:tc>
      </w:tr>
      <w:tr w:rsidR="00A05A09" w:rsidRPr="00231379" w14:paraId="7AA69D4A" w14:textId="77777777">
        <w:trPr>
          <w:trHeight w:val="1383"/>
        </w:trPr>
        <w:tc>
          <w:tcPr>
            <w:tcW w:w="662" w:type="dxa"/>
            <w:shd w:val="clear" w:color="auto" w:fill="auto"/>
          </w:tcPr>
          <w:p w14:paraId="391302FF" w14:textId="77777777" w:rsidR="00A05A09" w:rsidRPr="00231379" w:rsidRDefault="008D10F7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14:paraId="2966D245" w14:textId="77777777" w:rsidR="00A05A09" w:rsidRPr="00231379" w:rsidRDefault="00E55567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>Віталій СЕРБИН</w:t>
            </w:r>
          </w:p>
        </w:tc>
        <w:tc>
          <w:tcPr>
            <w:tcW w:w="6100" w:type="dxa"/>
            <w:shd w:val="clear" w:color="auto" w:fill="auto"/>
          </w:tcPr>
          <w:p w14:paraId="689D6E8A" w14:textId="2C3AA5A7" w:rsidR="00A05A09" w:rsidRPr="00231379" w:rsidRDefault="00E55567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="007C1DBD" w:rsidRPr="00231379">
              <w:rPr>
                <w:i w:val="0"/>
                <w:iCs w:val="0"/>
                <w:sz w:val="28"/>
                <w:szCs w:val="28"/>
              </w:rPr>
              <w:t>Д</w:t>
            </w:r>
            <w:r w:rsidR="007C1DBD">
              <w:rPr>
                <w:i w:val="0"/>
                <w:iCs w:val="0"/>
                <w:sz w:val="28"/>
                <w:szCs w:val="28"/>
              </w:rPr>
              <w:t>ержавної служби України з надзвичайних ситуацій</w:t>
            </w:r>
            <w:r w:rsidRPr="00231379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Черкаській області</w:t>
            </w:r>
          </w:p>
        </w:tc>
      </w:tr>
    </w:tbl>
    <w:p w14:paraId="64ED1512" w14:textId="77777777" w:rsidR="00A05A09" w:rsidRPr="00231379" w:rsidRDefault="00E55567">
      <w:pPr>
        <w:pageBreakBefore/>
        <w:numPr>
          <w:ilvl w:val="0"/>
          <w:numId w:val="2"/>
        </w:numPr>
        <w:tabs>
          <w:tab w:val="left" w:pos="284"/>
        </w:tabs>
        <w:spacing w:after="240"/>
        <w:ind w:left="0" w:firstLine="0"/>
        <w:jc w:val="center"/>
        <w:rPr>
          <w:b/>
          <w:i w:val="0"/>
          <w:sz w:val="28"/>
          <w:szCs w:val="28"/>
          <w:lang w:eastAsia="ar-SA"/>
        </w:rPr>
      </w:pPr>
      <w:r w:rsidRPr="00231379">
        <w:rPr>
          <w:b/>
          <w:i w:val="0"/>
          <w:sz w:val="28"/>
          <w:szCs w:val="28"/>
          <w:lang w:eastAsia="ar-SA"/>
        </w:rPr>
        <w:lastRenderedPageBreak/>
        <w:t>Загальні положення</w:t>
      </w:r>
    </w:p>
    <w:p w14:paraId="764E30AC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t xml:space="preserve">Державний освітній стандарт </w:t>
      </w:r>
      <w:r w:rsidRPr="00231379">
        <w:rPr>
          <w:i w:val="0"/>
          <w:sz w:val="28"/>
          <w:szCs w:val="28"/>
        </w:rPr>
        <w:t>(далі – Стандарт) з професії</w:t>
      </w:r>
      <w:r w:rsidRPr="00231379">
        <w:rPr>
          <w:i w:val="0"/>
          <w:sz w:val="28"/>
          <w:szCs w:val="28"/>
        </w:rPr>
        <w:br/>
        <w:t>5161 «Пожежний-рятувальник» розроблено відповідно до:</w:t>
      </w:r>
    </w:p>
    <w:p w14:paraId="30AE2E39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bookmarkStart w:id="0" w:name="_Hlk130561646"/>
      <w:r w:rsidRPr="00231379">
        <w:rPr>
          <w:i w:val="0"/>
          <w:sz w:val="28"/>
          <w:szCs w:val="28"/>
        </w:rPr>
        <w:t>Конституції України</w:t>
      </w:r>
      <w:bookmarkEnd w:id="0"/>
      <w:r w:rsidRPr="00231379">
        <w:rPr>
          <w:i w:val="0"/>
          <w:sz w:val="28"/>
          <w:szCs w:val="28"/>
        </w:rPr>
        <w:t>, Законів України «Про освіту», «Про професійну (професійно-технічну) освіту», «Про професійний розвиток працівників», «Про організації роботодавців, їх об</w:t>
      </w:r>
      <w:r w:rsidR="00866311" w:rsidRPr="00231379">
        <w:rPr>
          <w:i w:val="0"/>
          <w:sz w:val="28"/>
          <w:szCs w:val="28"/>
        </w:rPr>
        <w:t>’</w:t>
      </w:r>
      <w:r w:rsidRPr="00231379">
        <w:rPr>
          <w:i w:val="0"/>
          <w:sz w:val="28"/>
          <w:szCs w:val="28"/>
        </w:rPr>
        <w:t>єднання, права і гарантії їх діяльності»;</w:t>
      </w:r>
    </w:p>
    <w:p w14:paraId="252FFE60" w14:textId="77A436F5" w:rsidR="00A05A09" w:rsidRPr="00231379" w:rsidRDefault="00E55567">
      <w:pPr>
        <w:ind w:right="2"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постанови Кабінету Міністрів України від 16 жовтня 2014 р</w:t>
      </w:r>
      <w:r w:rsidR="008C5866">
        <w:rPr>
          <w:i w:val="0"/>
          <w:sz w:val="28"/>
          <w:szCs w:val="28"/>
        </w:rPr>
        <w:t>оку</w:t>
      </w:r>
      <w:r w:rsidRPr="00231379">
        <w:rPr>
          <w:i w:val="0"/>
          <w:sz w:val="28"/>
          <w:szCs w:val="28"/>
        </w:rPr>
        <w:t xml:space="preserve"> № 630</w:t>
      </w:r>
      <w:r w:rsidRPr="00231379">
        <w:rPr>
          <w:i w:val="0"/>
          <w:sz w:val="28"/>
          <w:szCs w:val="28"/>
        </w:rPr>
        <w:br/>
        <w:t>«Про затвердження Положення про Міністерство освіти і науки України»;</w:t>
      </w:r>
    </w:p>
    <w:p w14:paraId="3D3E6F29" w14:textId="1EA303D6" w:rsidR="00A05A09" w:rsidRPr="00231379" w:rsidRDefault="00E55567">
      <w:pPr>
        <w:ind w:right="2"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постанови Кабінету Міністрів України від 20 жовтня 2021 р</w:t>
      </w:r>
      <w:r w:rsidR="008C5866">
        <w:rPr>
          <w:i w:val="0"/>
          <w:sz w:val="28"/>
          <w:szCs w:val="28"/>
        </w:rPr>
        <w:t>оку</w:t>
      </w:r>
      <w:r w:rsidRPr="00231379">
        <w:rPr>
          <w:i w:val="0"/>
          <w:sz w:val="28"/>
          <w:szCs w:val="28"/>
        </w:rPr>
        <w:t xml:space="preserve"> № 1077</w:t>
      </w:r>
      <w:r w:rsidRPr="00231379">
        <w:rPr>
          <w:i w:val="0"/>
          <w:sz w:val="28"/>
          <w:szCs w:val="28"/>
        </w:rPr>
        <w:br/>
        <w:t>«Про затвердження Державного стандарту професійної (професійно-технічної) освіти»;</w:t>
      </w:r>
    </w:p>
    <w:p w14:paraId="1F3B39E9" w14:textId="6F718C14" w:rsidR="00A05A09" w:rsidRPr="00231379" w:rsidRDefault="00E55567">
      <w:pPr>
        <w:ind w:right="2"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231379">
        <w:rPr>
          <w:i w:val="0"/>
          <w:sz w:val="28"/>
          <w:szCs w:val="28"/>
        </w:rPr>
        <w:t>компетентнісним</w:t>
      </w:r>
      <w:proofErr w:type="spellEnd"/>
      <w:r w:rsidRPr="00231379">
        <w:rPr>
          <w:i w:val="0"/>
          <w:sz w:val="28"/>
          <w:szCs w:val="28"/>
        </w:rPr>
        <w:t xml:space="preserve"> підходом, затверджених наказом Міністерства освіти і науки України від 17</w:t>
      </w:r>
      <w:r w:rsidR="000910C9" w:rsidRPr="00231379">
        <w:rPr>
          <w:i w:val="0"/>
          <w:sz w:val="28"/>
          <w:szCs w:val="28"/>
        </w:rPr>
        <w:t xml:space="preserve"> лютого </w:t>
      </w:r>
      <w:r w:rsidRPr="00231379">
        <w:rPr>
          <w:i w:val="0"/>
          <w:sz w:val="28"/>
          <w:szCs w:val="28"/>
        </w:rPr>
        <w:t>2021</w:t>
      </w:r>
      <w:r w:rsidR="000910C9" w:rsidRPr="00231379">
        <w:rPr>
          <w:i w:val="0"/>
          <w:sz w:val="28"/>
          <w:szCs w:val="28"/>
        </w:rPr>
        <w:t xml:space="preserve"> р</w:t>
      </w:r>
      <w:r w:rsidR="008C5866">
        <w:rPr>
          <w:i w:val="0"/>
          <w:sz w:val="28"/>
          <w:szCs w:val="28"/>
        </w:rPr>
        <w:t>оку</w:t>
      </w:r>
      <w:r w:rsidRPr="00231379">
        <w:rPr>
          <w:i w:val="0"/>
          <w:sz w:val="28"/>
          <w:szCs w:val="28"/>
        </w:rPr>
        <w:t xml:space="preserve"> № 216;</w:t>
      </w:r>
    </w:p>
    <w:p w14:paraId="3E295418" w14:textId="05D089AD" w:rsidR="00A05A09" w:rsidRPr="00231379" w:rsidRDefault="00E55567">
      <w:pPr>
        <w:ind w:right="2"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кваліфікаційної характеристики за професією «Пожежний-рятувальник»</w:t>
      </w:r>
      <w:r w:rsidRPr="00231379">
        <w:rPr>
          <w:i w:val="0"/>
          <w:sz w:val="28"/>
          <w:szCs w:val="28"/>
        </w:rPr>
        <w:br/>
        <w:t>та Довідника кваліфікаційних характеристик професій працівників у сфері цивільного захисту України (випуск 92), погодженого наказом Міністерства економіки України від 12</w:t>
      </w:r>
      <w:r w:rsidR="00987997">
        <w:rPr>
          <w:i w:val="0"/>
          <w:sz w:val="28"/>
          <w:szCs w:val="28"/>
        </w:rPr>
        <w:t xml:space="preserve"> січня </w:t>
      </w:r>
      <w:r w:rsidRPr="00231379">
        <w:rPr>
          <w:i w:val="0"/>
          <w:sz w:val="28"/>
          <w:szCs w:val="28"/>
        </w:rPr>
        <w:t>2022</w:t>
      </w:r>
      <w:r w:rsidR="00987997">
        <w:rPr>
          <w:i w:val="0"/>
          <w:sz w:val="28"/>
          <w:szCs w:val="28"/>
        </w:rPr>
        <w:t xml:space="preserve"> р</w:t>
      </w:r>
      <w:r w:rsidR="002902EB">
        <w:rPr>
          <w:i w:val="0"/>
          <w:sz w:val="28"/>
          <w:szCs w:val="28"/>
        </w:rPr>
        <w:t>оку</w:t>
      </w:r>
      <w:r w:rsidRPr="00231379">
        <w:rPr>
          <w:i w:val="0"/>
          <w:sz w:val="28"/>
          <w:szCs w:val="28"/>
        </w:rPr>
        <w:t xml:space="preserve"> № 4803-03/1211,</w:t>
      </w:r>
      <w:r w:rsidR="00F43E12" w:rsidRPr="00231379">
        <w:rPr>
          <w:i w:val="0"/>
          <w:sz w:val="28"/>
          <w:szCs w:val="28"/>
        </w:rPr>
        <w:t xml:space="preserve"> </w:t>
      </w:r>
      <w:bookmarkStart w:id="1" w:name="_Hlk131599478"/>
      <w:r w:rsidR="00F43E12" w:rsidRPr="00231379">
        <w:rPr>
          <w:i w:val="0"/>
          <w:sz w:val="28"/>
          <w:szCs w:val="28"/>
        </w:rPr>
        <w:t>затвердженого наказом Державної служби України з надзвичайних ситуацій від 05</w:t>
      </w:r>
      <w:r w:rsidR="000910C9" w:rsidRPr="00231379">
        <w:rPr>
          <w:i w:val="0"/>
          <w:sz w:val="28"/>
          <w:szCs w:val="28"/>
        </w:rPr>
        <w:t xml:space="preserve"> грудня </w:t>
      </w:r>
      <w:r w:rsidR="002902EB">
        <w:rPr>
          <w:i w:val="0"/>
          <w:sz w:val="28"/>
          <w:szCs w:val="28"/>
        </w:rPr>
        <w:br/>
      </w:r>
      <w:r w:rsidR="00F43E12" w:rsidRPr="00231379">
        <w:rPr>
          <w:i w:val="0"/>
          <w:sz w:val="28"/>
          <w:szCs w:val="28"/>
        </w:rPr>
        <w:t>2018</w:t>
      </w:r>
      <w:r w:rsidR="000910C9" w:rsidRPr="00231379">
        <w:rPr>
          <w:i w:val="0"/>
          <w:sz w:val="28"/>
          <w:szCs w:val="28"/>
        </w:rPr>
        <w:t xml:space="preserve"> р</w:t>
      </w:r>
      <w:r w:rsidR="000201E4">
        <w:rPr>
          <w:i w:val="0"/>
          <w:sz w:val="28"/>
          <w:szCs w:val="28"/>
        </w:rPr>
        <w:t>оку</w:t>
      </w:r>
      <w:r w:rsidR="002902EB">
        <w:rPr>
          <w:i w:val="0"/>
          <w:sz w:val="28"/>
          <w:szCs w:val="28"/>
        </w:rPr>
        <w:t xml:space="preserve"> </w:t>
      </w:r>
      <w:r w:rsidR="00F43E12" w:rsidRPr="00231379">
        <w:rPr>
          <w:i w:val="0"/>
          <w:sz w:val="28"/>
          <w:szCs w:val="28"/>
        </w:rPr>
        <w:t>№ 707,</w:t>
      </w:r>
      <w:r w:rsidR="000201E4">
        <w:rPr>
          <w:i w:val="0"/>
          <w:sz w:val="28"/>
          <w:szCs w:val="28"/>
        </w:rPr>
        <w:t xml:space="preserve"> </w:t>
      </w:r>
      <w:r w:rsidRPr="00231379">
        <w:rPr>
          <w:i w:val="0"/>
          <w:sz w:val="28"/>
          <w:szCs w:val="28"/>
        </w:rPr>
        <w:t>у редакції наказу Державної служби України з надзвичайних ситуацій</w:t>
      </w:r>
      <w:r w:rsidR="002902EB">
        <w:rPr>
          <w:i w:val="0"/>
          <w:sz w:val="28"/>
          <w:szCs w:val="28"/>
        </w:rPr>
        <w:t xml:space="preserve"> </w:t>
      </w:r>
      <w:r w:rsidRPr="00231379">
        <w:rPr>
          <w:i w:val="0"/>
          <w:sz w:val="28"/>
          <w:szCs w:val="28"/>
        </w:rPr>
        <w:t>від 17</w:t>
      </w:r>
      <w:r w:rsidR="000910C9" w:rsidRPr="00231379">
        <w:rPr>
          <w:i w:val="0"/>
          <w:sz w:val="28"/>
          <w:szCs w:val="28"/>
        </w:rPr>
        <w:t xml:space="preserve"> січня </w:t>
      </w:r>
      <w:r w:rsidRPr="00231379">
        <w:rPr>
          <w:i w:val="0"/>
          <w:sz w:val="28"/>
          <w:szCs w:val="28"/>
        </w:rPr>
        <w:t>2022</w:t>
      </w:r>
      <w:r w:rsidR="000910C9" w:rsidRPr="00231379">
        <w:rPr>
          <w:i w:val="0"/>
          <w:sz w:val="28"/>
          <w:szCs w:val="28"/>
        </w:rPr>
        <w:t xml:space="preserve"> р</w:t>
      </w:r>
      <w:r w:rsidR="002902EB">
        <w:rPr>
          <w:i w:val="0"/>
          <w:sz w:val="28"/>
          <w:szCs w:val="28"/>
        </w:rPr>
        <w:t>оку</w:t>
      </w:r>
      <w:r w:rsidRPr="00231379">
        <w:rPr>
          <w:i w:val="0"/>
          <w:sz w:val="28"/>
          <w:szCs w:val="28"/>
        </w:rPr>
        <w:t xml:space="preserve"> № 41</w:t>
      </w:r>
      <w:r w:rsidR="000910C9" w:rsidRPr="00231379">
        <w:rPr>
          <w:i w:val="0"/>
          <w:sz w:val="28"/>
          <w:szCs w:val="28"/>
        </w:rPr>
        <w:t xml:space="preserve"> (далі – Довідник кваліфікаційних характеристик)</w:t>
      </w:r>
      <w:r w:rsidRPr="00231379">
        <w:rPr>
          <w:i w:val="0"/>
          <w:sz w:val="28"/>
          <w:szCs w:val="28"/>
        </w:rPr>
        <w:t>;</w:t>
      </w:r>
    </w:p>
    <w:bookmarkEnd w:id="1"/>
    <w:p w14:paraId="528BFC40" w14:textId="77777777" w:rsidR="00A05A09" w:rsidRPr="00231379" w:rsidRDefault="00E55567">
      <w:pPr>
        <w:ind w:right="2"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 xml:space="preserve">Рамкової програми </w:t>
      </w:r>
      <w:r w:rsidR="00E4325F" w:rsidRPr="00231379">
        <w:rPr>
          <w:i w:val="0"/>
          <w:sz w:val="28"/>
          <w:szCs w:val="28"/>
        </w:rPr>
        <w:t>Європейського Союзу</w:t>
      </w:r>
      <w:r w:rsidRPr="00231379">
        <w:rPr>
          <w:i w:val="0"/>
          <w:sz w:val="28"/>
          <w:szCs w:val="28"/>
        </w:rPr>
        <w:t xml:space="preserve"> щодо оновлених ключових </w:t>
      </w:r>
      <w:proofErr w:type="spellStart"/>
      <w:r w:rsidRPr="00231379">
        <w:rPr>
          <w:i w:val="0"/>
          <w:sz w:val="28"/>
          <w:szCs w:val="28"/>
        </w:rPr>
        <w:t>компетентностей</w:t>
      </w:r>
      <w:proofErr w:type="spellEnd"/>
      <w:r w:rsidR="00E4325F" w:rsidRPr="00231379">
        <w:rPr>
          <w:i w:val="0"/>
          <w:sz w:val="28"/>
          <w:szCs w:val="28"/>
        </w:rPr>
        <w:t xml:space="preserve"> </w:t>
      </w:r>
      <w:r w:rsidRPr="00231379">
        <w:rPr>
          <w:i w:val="0"/>
          <w:sz w:val="28"/>
          <w:szCs w:val="28"/>
        </w:rPr>
        <w:t>для навчання протягом життя, схваленої Європейським парламентом і Радою Європейського Союзу 17 січня 2018 року;</w:t>
      </w:r>
    </w:p>
    <w:p w14:paraId="5F5913CA" w14:textId="77777777" w:rsidR="00A05A09" w:rsidRPr="00231379" w:rsidRDefault="00E55567">
      <w:pPr>
        <w:ind w:right="2"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інших нормативно-правових актів.</w:t>
      </w:r>
    </w:p>
    <w:p w14:paraId="775925D7" w14:textId="77777777" w:rsidR="00A05A09" w:rsidRPr="00231379" w:rsidRDefault="00E55567">
      <w:pPr>
        <w:ind w:right="2" w:firstLine="567"/>
        <w:jc w:val="both"/>
        <w:rPr>
          <w:b/>
          <w:i w:val="0"/>
          <w:iCs w:val="0"/>
          <w:sz w:val="28"/>
          <w:szCs w:val="28"/>
        </w:rPr>
      </w:pPr>
      <w:r w:rsidRPr="00231379">
        <w:rPr>
          <w:i w:val="0"/>
          <w:sz w:val="28"/>
          <w:szCs w:val="28"/>
        </w:rPr>
        <w:t>Стандарт є обов’язковим для виконання закладами професійної (професійно-технічної) освіти</w:t>
      </w:r>
      <w:r w:rsidR="000910C9" w:rsidRPr="00231379">
        <w:rPr>
          <w:i w:val="0"/>
          <w:sz w:val="28"/>
          <w:szCs w:val="28"/>
        </w:rPr>
        <w:t>,</w:t>
      </w:r>
      <w:r w:rsidRPr="00231379">
        <w:rPr>
          <w:i w:val="0"/>
          <w:sz w:val="28"/>
          <w:szCs w:val="28"/>
        </w:rPr>
        <w:t xml:space="preserve"> </w:t>
      </w:r>
      <w:r w:rsidR="000910C9" w:rsidRPr="00231379">
        <w:rPr>
          <w:i w:val="0"/>
          <w:sz w:val="28"/>
          <w:szCs w:val="28"/>
        </w:rPr>
        <w:t>підприємствами, установами та організаціями сфери цивільного захисту зі специфічними умовами навчання, незалежно від їх підпорядкування та форми власності</w:t>
      </w:r>
      <w:r w:rsidRPr="00231379">
        <w:rPr>
          <w:i w:val="0"/>
          <w:sz w:val="28"/>
          <w:szCs w:val="28"/>
        </w:rPr>
        <w:t xml:space="preserve">, </w:t>
      </w:r>
      <w:r w:rsidR="000910C9" w:rsidRPr="00231379">
        <w:rPr>
          <w:i w:val="0"/>
          <w:sz w:val="28"/>
          <w:szCs w:val="28"/>
        </w:rPr>
        <w:t>які</w:t>
      </w:r>
      <w:r w:rsidRPr="00231379">
        <w:rPr>
          <w:i w:val="0"/>
          <w:sz w:val="28"/>
          <w:szCs w:val="28"/>
        </w:rPr>
        <w:t xml:space="preserve"> здійснюють (або забезпечують)</w:t>
      </w:r>
      <w:r w:rsidR="003C503A">
        <w:rPr>
          <w:i w:val="0"/>
          <w:sz w:val="28"/>
          <w:szCs w:val="28"/>
        </w:rPr>
        <w:t xml:space="preserve"> </w:t>
      </w:r>
      <w:r w:rsidRPr="00231379">
        <w:rPr>
          <w:i w:val="0"/>
          <w:sz w:val="28"/>
          <w:szCs w:val="28"/>
        </w:rPr>
        <w:t>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320D93CE" w14:textId="77777777" w:rsidR="00A05A09" w:rsidRPr="00231379" w:rsidRDefault="00E55567">
      <w:pPr>
        <w:ind w:firstLine="567"/>
        <w:jc w:val="both"/>
        <w:rPr>
          <w:i w:val="0"/>
          <w:iCs w:val="0"/>
          <w:sz w:val="28"/>
          <w:szCs w:val="28"/>
        </w:rPr>
      </w:pPr>
      <w:r w:rsidRPr="00231379">
        <w:rPr>
          <w:b/>
          <w:i w:val="0"/>
          <w:iCs w:val="0"/>
          <w:sz w:val="28"/>
          <w:szCs w:val="28"/>
        </w:rPr>
        <w:t>Державний освітній стандарт містить:</w:t>
      </w:r>
    </w:p>
    <w:p w14:paraId="4DEC127D" w14:textId="77777777" w:rsidR="00A05A09" w:rsidRPr="00231379" w:rsidRDefault="00E55567">
      <w:pPr>
        <w:ind w:firstLine="567"/>
        <w:jc w:val="both"/>
        <w:rPr>
          <w:i w:val="0"/>
          <w:iCs w:val="0"/>
          <w:sz w:val="28"/>
          <w:szCs w:val="28"/>
        </w:rPr>
      </w:pPr>
      <w:r w:rsidRPr="00231379">
        <w:rPr>
          <w:i w:val="0"/>
          <w:iCs w:val="0"/>
          <w:sz w:val="28"/>
          <w:szCs w:val="28"/>
        </w:rPr>
        <w:t>титульну сторінку;</w:t>
      </w:r>
    </w:p>
    <w:p w14:paraId="748E1847" w14:textId="77777777" w:rsidR="00A05A09" w:rsidRPr="00231379" w:rsidRDefault="00E55567">
      <w:pPr>
        <w:ind w:firstLine="567"/>
        <w:jc w:val="both"/>
        <w:rPr>
          <w:i w:val="0"/>
          <w:iCs w:val="0"/>
          <w:sz w:val="28"/>
          <w:szCs w:val="28"/>
        </w:rPr>
      </w:pPr>
      <w:r w:rsidRPr="00231379">
        <w:rPr>
          <w:i w:val="0"/>
          <w:iCs w:val="0"/>
          <w:sz w:val="28"/>
          <w:szCs w:val="28"/>
        </w:rPr>
        <w:t>відомості про авторський колектив розробників;</w:t>
      </w:r>
    </w:p>
    <w:p w14:paraId="0A4657F4" w14:textId="77777777" w:rsidR="00A05A09" w:rsidRPr="00231379" w:rsidRDefault="00E55567">
      <w:pPr>
        <w:ind w:firstLine="567"/>
        <w:jc w:val="both"/>
        <w:rPr>
          <w:i w:val="0"/>
          <w:iCs w:val="0"/>
          <w:sz w:val="28"/>
          <w:szCs w:val="28"/>
        </w:rPr>
      </w:pPr>
      <w:r w:rsidRPr="00231379">
        <w:rPr>
          <w:i w:val="0"/>
          <w:iCs w:val="0"/>
          <w:sz w:val="28"/>
          <w:szCs w:val="28"/>
        </w:rPr>
        <w:t>загальні положення щодо виконання стандарту;</w:t>
      </w:r>
    </w:p>
    <w:p w14:paraId="47A8DE5E" w14:textId="77777777" w:rsidR="00A05A09" w:rsidRPr="00231379" w:rsidRDefault="00E55567">
      <w:pPr>
        <w:ind w:firstLine="567"/>
        <w:jc w:val="both"/>
        <w:rPr>
          <w:i w:val="0"/>
          <w:iCs w:val="0"/>
          <w:sz w:val="28"/>
          <w:szCs w:val="28"/>
        </w:rPr>
      </w:pPr>
      <w:r w:rsidRPr="00231379">
        <w:rPr>
          <w:i w:val="0"/>
          <w:iCs w:val="0"/>
          <w:sz w:val="28"/>
          <w:szCs w:val="28"/>
        </w:rPr>
        <w:t>вимоги до результатів навчання, що містять: перелік ключових компетентностей за професією, перелік загальних компетентностей за професією, перелік результатів навчання та їх зміст;</w:t>
      </w:r>
    </w:p>
    <w:p w14:paraId="346794DD" w14:textId="77777777" w:rsidR="00A05A09" w:rsidRPr="00231379" w:rsidRDefault="00E55567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231379">
        <w:rPr>
          <w:i w:val="0"/>
          <w:iCs w:val="0"/>
          <w:sz w:val="28"/>
          <w:szCs w:val="28"/>
        </w:rPr>
        <w:t>орієнтовний перелік основних засобів навчання.</w:t>
      </w:r>
    </w:p>
    <w:p w14:paraId="04C6BE87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Структурування змісту Стандарту базується на компетентнісному підході, що передбачає формування у здобувача освіти загальних та професійних компетентностей і розвиток ключових компетентностей.</w:t>
      </w:r>
    </w:p>
    <w:p w14:paraId="5787E528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lastRenderedPageBreak/>
        <w:t>Професійні та загальні компетентності дають особі змогу виконувати трудові функції, швидко адаптуватися до змін у професійній діяльності</w:t>
      </w:r>
      <w:r w:rsidRPr="00231379">
        <w:rPr>
          <w:bCs/>
          <w:i w:val="0"/>
          <w:iCs w:val="0"/>
          <w:sz w:val="28"/>
          <w:szCs w:val="28"/>
        </w:rPr>
        <w:br/>
        <w:t>та є складовими відповідної професійної кваліфікації.</w:t>
      </w:r>
    </w:p>
    <w:p w14:paraId="136F1E81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Результати навчання за цим Стандартом формуються на основі загальних, ключових і професійних компетентностей та їх змісту.</w:t>
      </w:r>
    </w:p>
    <w:p w14:paraId="28F1EEB7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 xml:space="preserve">Освітній рівень вступника: </w:t>
      </w:r>
      <w:r w:rsidRPr="00231379">
        <w:rPr>
          <w:bCs/>
          <w:i w:val="0"/>
          <w:iCs w:val="0"/>
          <w:sz w:val="28"/>
          <w:szCs w:val="28"/>
        </w:rPr>
        <w:t>повна загальна середня освіта.</w:t>
      </w:r>
    </w:p>
    <w:p w14:paraId="645FB0A1" w14:textId="77777777" w:rsidR="00A05A09" w:rsidRPr="00231379" w:rsidRDefault="00E55567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>Види професійної підготовки</w:t>
      </w:r>
    </w:p>
    <w:p w14:paraId="4607FBA3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Підготовка кваліфікованих робітників за професією може проводитися</w:t>
      </w:r>
      <w:r w:rsidR="000910C9" w:rsidRPr="00231379">
        <w:rPr>
          <w:bCs/>
          <w:i w:val="0"/>
          <w:iCs w:val="0"/>
          <w:sz w:val="28"/>
          <w:szCs w:val="28"/>
        </w:rPr>
        <w:br/>
      </w:r>
      <w:r w:rsidRPr="00231379">
        <w:rPr>
          <w:bCs/>
          <w:i w:val="0"/>
          <w:iCs w:val="0"/>
          <w:sz w:val="28"/>
          <w:szCs w:val="28"/>
        </w:rPr>
        <w:t>за такими видами: професійне (професійно-технічне) навчання, перепідготовка, підвищення кваліфікації.</w:t>
      </w:r>
    </w:p>
    <w:p w14:paraId="3B4D6C50" w14:textId="77777777" w:rsidR="00A05A09" w:rsidRPr="00231379" w:rsidRDefault="000910C9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>П</w:t>
      </w:r>
      <w:r w:rsidR="00E55567" w:rsidRPr="00231379">
        <w:rPr>
          <w:b/>
          <w:bCs/>
          <w:i w:val="0"/>
          <w:iCs w:val="0"/>
          <w:sz w:val="28"/>
          <w:szCs w:val="28"/>
        </w:rPr>
        <w:t>рофесійне (професійно-технічне) навчання</w:t>
      </w:r>
      <w:r w:rsidRPr="00231379">
        <w:rPr>
          <w:b/>
          <w:bCs/>
          <w:i w:val="0"/>
          <w:iCs w:val="0"/>
          <w:sz w:val="28"/>
          <w:szCs w:val="28"/>
        </w:rPr>
        <w:t xml:space="preserve"> </w:t>
      </w:r>
      <w:r w:rsidRPr="00231379">
        <w:rPr>
          <w:bCs/>
          <w:i w:val="0"/>
          <w:iCs w:val="0"/>
          <w:sz w:val="28"/>
          <w:szCs w:val="28"/>
        </w:rPr>
        <w:t xml:space="preserve">за професією </w:t>
      </w:r>
      <w:r w:rsidRPr="00231379">
        <w:rPr>
          <w:rFonts w:eastAsia="Times New Roman"/>
          <w:bCs/>
          <w:i w:val="0"/>
          <w:iCs w:val="0"/>
          <w:sz w:val="28"/>
          <w:szCs w:val="28"/>
        </w:rPr>
        <w:t>5161</w:t>
      </w:r>
      <w:r w:rsidRPr="00231379">
        <w:rPr>
          <w:bCs/>
          <w:i w:val="0"/>
          <w:iCs w:val="0"/>
          <w:sz w:val="28"/>
          <w:szCs w:val="28"/>
        </w:rPr>
        <w:t xml:space="preserve"> «Пожежний-рятувальник» </w:t>
      </w:r>
      <w:r w:rsidR="00E55567" w:rsidRPr="00231379">
        <w:rPr>
          <w:bCs/>
          <w:i w:val="0"/>
          <w:iCs w:val="0"/>
          <w:sz w:val="28"/>
          <w:szCs w:val="28"/>
        </w:rPr>
        <w:t>передбачає здобуття особою всіх результатів навчання, що визначені Стандартом відповідно до типу та виду обладнання, яке буде задіяне</w:t>
      </w:r>
      <w:r w:rsidRPr="00231379">
        <w:rPr>
          <w:bCs/>
          <w:i w:val="0"/>
          <w:iCs w:val="0"/>
          <w:sz w:val="28"/>
          <w:szCs w:val="28"/>
        </w:rPr>
        <w:t xml:space="preserve"> </w:t>
      </w:r>
      <w:r w:rsidR="00E55567" w:rsidRPr="00231379">
        <w:rPr>
          <w:bCs/>
          <w:i w:val="0"/>
          <w:iCs w:val="0"/>
          <w:sz w:val="28"/>
          <w:szCs w:val="28"/>
        </w:rPr>
        <w:t>в процесі трудової діяльності.</w:t>
      </w:r>
    </w:p>
    <w:p w14:paraId="24411992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Стандартом визначено загальні знання та вміння для професії, що в повному обсязі включаються до змісту першого результату навчання. До першого результату навчання також включаються такі ключові компетентності: «Комунікативна», «Особистісна, соціальна й навчальна», «Громадянська». Енергоефективна та екологічна компетентності формуються впродовж освітньої програми в залежності від результатів навчання.</w:t>
      </w:r>
    </w:p>
    <w:p w14:paraId="707ECE14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 xml:space="preserve">Стандарт встановлює максимально допустиму кількість годин для досягнення результатів навчання, що становить </w:t>
      </w:r>
      <w:r w:rsidRPr="00231379">
        <w:rPr>
          <w:b/>
          <w:bCs/>
          <w:i w:val="0"/>
          <w:iCs w:val="0"/>
          <w:sz w:val="28"/>
          <w:szCs w:val="28"/>
        </w:rPr>
        <w:t xml:space="preserve">586 годин. </w:t>
      </w:r>
      <w:r w:rsidRPr="00231379">
        <w:rPr>
          <w:bCs/>
          <w:i w:val="0"/>
          <w:iCs w:val="0"/>
          <w:sz w:val="28"/>
          <w:szCs w:val="28"/>
        </w:rPr>
        <w:t>Кількість годин</w:t>
      </w:r>
      <w:r w:rsidRPr="00231379">
        <w:rPr>
          <w:bCs/>
          <w:i w:val="0"/>
          <w:iCs w:val="0"/>
          <w:sz w:val="28"/>
          <w:szCs w:val="28"/>
        </w:rPr>
        <w:br/>
        <w:t>між окремими результатами навчання розподіляється освітньою програмою закладу освіти. Тривалість професійної підготовки встановлюється освітньою програмою закладу освіти та визначається його робочим навчальним планом.</w:t>
      </w:r>
    </w:p>
    <w:p w14:paraId="4BB4BF83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>Перепідготовка</w:t>
      </w:r>
      <w:r w:rsidRPr="00231379">
        <w:rPr>
          <w:bCs/>
          <w:i w:val="0"/>
          <w:iCs w:val="0"/>
          <w:sz w:val="28"/>
          <w:szCs w:val="28"/>
        </w:rPr>
        <w:t xml:space="preserve"> </w:t>
      </w:r>
      <w:bookmarkStart w:id="2" w:name="_Hlk130558444"/>
      <w:r w:rsidRPr="00231379">
        <w:rPr>
          <w:bCs/>
          <w:i w:val="0"/>
          <w:iCs w:val="0"/>
          <w:sz w:val="28"/>
          <w:szCs w:val="28"/>
        </w:rPr>
        <w:t xml:space="preserve">з інших професій з присвоєнням професійної кваліфікації </w:t>
      </w:r>
      <w:r w:rsidR="000D7438" w:rsidRPr="00231379">
        <w:rPr>
          <w:rFonts w:eastAsia="Times New Roman"/>
          <w:bCs/>
          <w:i w:val="0"/>
          <w:iCs w:val="0"/>
          <w:sz w:val="28"/>
          <w:szCs w:val="28"/>
        </w:rPr>
        <w:t>5161</w:t>
      </w:r>
      <w:r w:rsidR="000D7438" w:rsidRPr="00231379">
        <w:rPr>
          <w:bCs/>
          <w:i w:val="0"/>
          <w:iCs w:val="0"/>
          <w:sz w:val="28"/>
          <w:szCs w:val="28"/>
        </w:rPr>
        <w:t xml:space="preserve"> </w:t>
      </w:r>
      <w:r w:rsidRPr="00231379">
        <w:rPr>
          <w:bCs/>
          <w:i w:val="0"/>
          <w:iCs w:val="0"/>
          <w:sz w:val="28"/>
          <w:szCs w:val="28"/>
        </w:rPr>
        <w:t>«Пожежний-рятувальник» здійснюється за окремою освітньою програмою закладу освіти</w:t>
      </w:r>
      <w:bookmarkEnd w:id="2"/>
      <w:r w:rsidRPr="00231379">
        <w:rPr>
          <w:bCs/>
          <w:i w:val="0"/>
          <w:iCs w:val="0"/>
          <w:sz w:val="28"/>
          <w:szCs w:val="28"/>
        </w:rPr>
        <w:t>. Тривалість навчання залежить від наявності в особи документів про освіту чи присвоєння кваліфікації, набутого досвіду (неформальна</w:t>
      </w:r>
      <w:r w:rsidRPr="00231379">
        <w:rPr>
          <w:bCs/>
          <w:i w:val="0"/>
          <w:iCs w:val="0"/>
          <w:sz w:val="28"/>
          <w:szCs w:val="28"/>
        </w:rPr>
        <w:br/>
        <w:t xml:space="preserve">чи </w:t>
      </w:r>
      <w:proofErr w:type="spellStart"/>
      <w:r w:rsidRPr="00231379">
        <w:rPr>
          <w:bCs/>
          <w:i w:val="0"/>
          <w:iCs w:val="0"/>
          <w:sz w:val="28"/>
          <w:szCs w:val="28"/>
        </w:rPr>
        <w:t>інформальна</w:t>
      </w:r>
      <w:proofErr w:type="spellEnd"/>
      <w:r w:rsidRPr="00231379">
        <w:rPr>
          <w:bCs/>
          <w:i w:val="0"/>
          <w:iCs w:val="0"/>
          <w:sz w:val="28"/>
          <w:szCs w:val="28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</w:t>
      </w:r>
      <w:r w:rsidRPr="00231379">
        <w:rPr>
          <w:bCs/>
          <w:i w:val="0"/>
          <w:iCs w:val="0"/>
          <w:sz w:val="28"/>
          <w:szCs w:val="28"/>
        </w:rPr>
        <w:br/>
        <w:t>до законодавства.</w:t>
      </w:r>
    </w:p>
    <w:p w14:paraId="7023F44E" w14:textId="77777777" w:rsidR="00A05A09" w:rsidRPr="00231379" w:rsidRDefault="00E55567" w:rsidP="00037321">
      <w:pPr>
        <w:pStyle w:val="34"/>
        <w:shd w:val="clear" w:color="auto" w:fill="auto"/>
        <w:spacing w:before="0" w:after="0" w:line="240" w:lineRule="auto"/>
        <w:ind w:right="20" w:firstLine="567"/>
        <w:rPr>
          <w:rFonts w:eastAsia="Calibri"/>
          <w:bCs/>
          <w:sz w:val="28"/>
          <w:szCs w:val="28"/>
          <w:lang w:eastAsia="zh-CN"/>
        </w:rPr>
      </w:pPr>
      <w:r w:rsidRPr="00231379">
        <w:rPr>
          <w:b/>
          <w:bCs/>
          <w:sz w:val="28"/>
          <w:szCs w:val="28"/>
        </w:rPr>
        <w:t>Підвищення кваліфікації</w:t>
      </w:r>
      <w:r w:rsidRPr="00231379">
        <w:rPr>
          <w:bCs/>
          <w:sz w:val="28"/>
          <w:szCs w:val="28"/>
        </w:rPr>
        <w:t xml:space="preserve"> </w:t>
      </w:r>
      <w:r w:rsidR="000910C9" w:rsidRPr="00231379">
        <w:rPr>
          <w:rFonts w:eastAsia="Calibri"/>
          <w:bCs/>
          <w:sz w:val="28"/>
          <w:szCs w:val="28"/>
          <w:lang w:eastAsia="zh-CN"/>
        </w:rPr>
        <w:t>за професією 5161 «Пожежний-рятувальник»</w:t>
      </w:r>
      <w:r w:rsidR="00037321" w:rsidRPr="00231379">
        <w:rPr>
          <w:rFonts w:eastAsia="Calibri"/>
          <w:bCs/>
          <w:sz w:val="28"/>
          <w:szCs w:val="28"/>
          <w:lang w:eastAsia="zh-CN"/>
        </w:rPr>
        <w:br/>
      </w:r>
      <w:r w:rsidR="000910C9" w:rsidRPr="00231379">
        <w:rPr>
          <w:rFonts w:eastAsia="Calibri"/>
          <w:bCs/>
          <w:sz w:val="28"/>
          <w:szCs w:val="28"/>
          <w:lang w:eastAsia="zh-CN"/>
        </w:rPr>
        <w:t>з отриманням професійних кваліфікацій 1-го,</w:t>
      </w:r>
      <w:r w:rsidR="00037321" w:rsidRPr="00231379">
        <w:rPr>
          <w:rFonts w:eastAsia="Calibri"/>
          <w:bCs/>
          <w:sz w:val="28"/>
          <w:szCs w:val="28"/>
          <w:lang w:eastAsia="zh-CN"/>
        </w:rPr>
        <w:t xml:space="preserve"> </w:t>
      </w:r>
      <w:r w:rsidR="000910C9" w:rsidRPr="00231379">
        <w:rPr>
          <w:rFonts w:eastAsia="Calibri"/>
          <w:bCs/>
          <w:sz w:val="28"/>
          <w:szCs w:val="28"/>
          <w:lang w:eastAsia="zh-CN"/>
        </w:rPr>
        <w:t xml:space="preserve">2-го, 3-го класів та «вищої категорії» відбувається за наявності професійної (професійно-технічної) освіти та стажу роботи на посаді відповідно до вимог Довідника кваліфікаційних характеристик. </w:t>
      </w:r>
      <w:r w:rsidRPr="00231379">
        <w:rPr>
          <w:rFonts w:eastAsia="Calibri"/>
          <w:bCs/>
          <w:sz w:val="28"/>
          <w:szCs w:val="28"/>
          <w:lang w:eastAsia="zh-CN"/>
        </w:rPr>
        <w:t>Тривалість навчання встановлюється освітньою програмою закладу освіти та визначається його робочим навчальним планом</w:t>
      </w:r>
      <w:r w:rsidR="00E83F34" w:rsidRPr="00231379">
        <w:rPr>
          <w:rFonts w:eastAsia="Calibri"/>
          <w:bCs/>
          <w:sz w:val="28"/>
          <w:szCs w:val="28"/>
          <w:lang w:eastAsia="zh-CN"/>
        </w:rPr>
        <w:t xml:space="preserve"> </w:t>
      </w:r>
      <w:r w:rsidRPr="00231379">
        <w:rPr>
          <w:rFonts w:eastAsia="Calibri"/>
          <w:bCs/>
          <w:sz w:val="28"/>
          <w:szCs w:val="28"/>
          <w:lang w:eastAsia="zh-CN"/>
        </w:rPr>
        <w:t>і становить</w:t>
      </w:r>
      <w:r w:rsidR="00037321" w:rsidRPr="00231379">
        <w:rPr>
          <w:rFonts w:eastAsia="Calibri"/>
          <w:bCs/>
          <w:sz w:val="28"/>
          <w:szCs w:val="28"/>
          <w:lang w:eastAsia="zh-CN"/>
        </w:rPr>
        <w:br/>
      </w:r>
      <w:r w:rsidRPr="00231379">
        <w:rPr>
          <w:rFonts w:eastAsia="Calibri"/>
          <w:bCs/>
          <w:sz w:val="28"/>
          <w:szCs w:val="28"/>
          <w:lang w:eastAsia="zh-CN"/>
        </w:rPr>
        <w:t xml:space="preserve">не більше </w:t>
      </w:r>
      <w:r w:rsidRPr="00231379">
        <w:rPr>
          <w:rFonts w:eastAsia="Calibri"/>
          <w:b/>
          <w:bCs/>
          <w:sz w:val="28"/>
          <w:szCs w:val="28"/>
          <w:lang w:eastAsia="zh-CN"/>
        </w:rPr>
        <w:t>153 годин</w:t>
      </w:r>
      <w:r w:rsidRPr="00231379">
        <w:rPr>
          <w:rFonts w:eastAsia="Calibri"/>
          <w:bCs/>
          <w:sz w:val="28"/>
          <w:szCs w:val="28"/>
          <w:lang w:eastAsia="zh-CN"/>
        </w:rPr>
        <w:t>.</w:t>
      </w:r>
    </w:p>
    <w:p w14:paraId="2E604DDF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Робочі навчальні плани розробляються самостійно закладами професійної (професійно-технічної) освіти цивільного захисту, погоджуються навчально (науково)-методичними центрами (кабінетами) професійно-технічної освіти</w:t>
      </w:r>
      <w:r w:rsidRPr="00231379">
        <w:rPr>
          <w:bCs/>
          <w:i w:val="0"/>
          <w:iCs w:val="0"/>
          <w:sz w:val="28"/>
          <w:szCs w:val="28"/>
        </w:rPr>
        <w:br/>
        <w:t>та затверджуються органами управління освітою.</w:t>
      </w:r>
    </w:p>
    <w:p w14:paraId="3F982F77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 xml:space="preserve">Орієнтовний перелік основних засобів навчання за професією розроблено </w:t>
      </w:r>
      <w:r w:rsidRPr="00231379">
        <w:rPr>
          <w:bCs/>
          <w:i w:val="0"/>
          <w:iCs w:val="0"/>
          <w:sz w:val="28"/>
          <w:szCs w:val="28"/>
        </w:rPr>
        <w:lastRenderedPageBreak/>
        <w:t>відповідно до кваліфікаційної характеристики, потреб цивільного захисту, сучасних технологій та матеріалів.</w:t>
      </w:r>
    </w:p>
    <w:p w14:paraId="4C61BEB3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компетентностей. Поточне оцінювання проводиться відповідно до чинних нормативно-правових актів.</w:t>
      </w:r>
    </w:p>
    <w:p w14:paraId="5CDDA407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Заклади професійної (професійно-технічної) освіти цивільного захисту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</w:t>
      </w:r>
      <w:r w:rsidRPr="00231379">
        <w:rPr>
          <w:bCs/>
          <w:i w:val="0"/>
          <w:iCs w:val="0"/>
          <w:sz w:val="28"/>
          <w:szCs w:val="28"/>
        </w:rPr>
        <w:br/>
        <w:t>до проведення контролю знань, умінь та навичок здобувачів освіти</w:t>
      </w:r>
      <w:r w:rsidRPr="00231379">
        <w:rPr>
          <w:bCs/>
          <w:i w:val="0"/>
          <w:iCs w:val="0"/>
          <w:sz w:val="28"/>
          <w:szCs w:val="28"/>
        </w:rPr>
        <w:br/>
        <w:t>та безпосередньо беруть участь у кваліфікаційній атестації.</w:t>
      </w:r>
    </w:p>
    <w:p w14:paraId="3DEA99ED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 цивільного захисту.</w:t>
      </w:r>
    </w:p>
    <w:p w14:paraId="6C1FFCD3" w14:textId="6F97F1D2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>Навчання з охорони праці</w:t>
      </w:r>
      <w:r w:rsidRPr="00231379">
        <w:rPr>
          <w:bCs/>
          <w:i w:val="0"/>
          <w:iCs w:val="0"/>
          <w:sz w:val="28"/>
          <w:szCs w:val="28"/>
        </w:rPr>
        <w:t xml:space="preserve"> проводиться відповідно до вимог чинних нормативно-правових актів з питань охорони праці. При складанні робочих навчальних планів та освітніх програм необхідно врахувати, що при професійній підготовці на вивчення предмета «Охорона праці» потрібно виділити не менше 30 годин навчального часу, а при підвищенні кваліфікації та перепідготовці – не менше 15 годин (п. 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</w:t>
      </w:r>
      <w:r w:rsidR="00747FB2">
        <w:rPr>
          <w:bCs/>
          <w:i w:val="0"/>
          <w:iCs w:val="0"/>
          <w:sz w:val="28"/>
          <w:szCs w:val="28"/>
        </w:rPr>
        <w:t xml:space="preserve"> січня </w:t>
      </w:r>
      <w:r w:rsidRPr="00231379">
        <w:rPr>
          <w:bCs/>
          <w:i w:val="0"/>
          <w:iCs w:val="0"/>
          <w:sz w:val="28"/>
          <w:szCs w:val="28"/>
        </w:rPr>
        <w:t>2005</w:t>
      </w:r>
      <w:r w:rsidR="00747FB2">
        <w:rPr>
          <w:bCs/>
          <w:i w:val="0"/>
          <w:iCs w:val="0"/>
          <w:sz w:val="28"/>
          <w:szCs w:val="28"/>
        </w:rPr>
        <w:t xml:space="preserve"> р</w:t>
      </w:r>
      <w:r w:rsidR="00890A8B">
        <w:rPr>
          <w:bCs/>
          <w:i w:val="0"/>
          <w:iCs w:val="0"/>
          <w:sz w:val="28"/>
          <w:szCs w:val="28"/>
        </w:rPr>
        <w:t>оку</w:t>
      </w:r>
      <w:r w:rsidRPr="00231379">
        <w:rPr>
          <w:bCs/>
          <w:i w:val="0"/>
          <w:iCs w:val="0"/>
          <w:sz w:val="28"/>
          <w:szCs w:val="28"/>
        </w:rPr>
        <w:t xml:space="preserve"> № 15, зареєстрованого в Міністерстві юстиції України 15 лютого 2005 р</w:t>
      </w:r>
      <w:r w:rsidR="00890A8B">
        <w:rPr>
          <w:bCs/>
          <w:i w:val="0"/>
          <w:iCs w:val="0"/>
          <w:sz w:val="28"/>
          <w:szCs w:val="28"/>
        </w:rPr>
        <w:t>оку</w:t>
      </w:r>
      <w:r w:rsidR="00747FB2">
        <w:rPr>
          <w:bCs/>
          <w:i w:val="0"/>
          <w:iCs w:val="0"/>
          <w:sz w:val="28"/>
          <w:szCs w:val="28"/>
        </w:rPr>
        <w:br/>
      </w:r>
      <w:r w:rsidRPr="00231379">
        <w:rPr>
          <w:bCs/>
          <w:i w:val="0"/>
          <w:iCs w:val="0"/>
          <w:sz w:val="28"/>
          <w:szCs w:val="28"/>
        </w:rPr>
        <w:t>за № 231/10511).</w:t>
      </w:r>
    </w:p>
    <w:p w14:paraId="223321CA" w14:textId="77777777" w:rsidR="00A05A09" w:rsidRPr="00231379" w:rsidRDefault="00E55567">
      <w:pPr>
        <w:pStyle w:val="34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231379">
        <w:rPr>
          <w:sz w:val="28"/>
          <w:szCs w:val="28"/>
        </w:rPr>
        <w:t>Спеціальне навчання і перевірка знань з охорони праці здійснюється відповідно до нормативно-правових актів та чинних інструкцій</w:t>
      </w:r>
      <w:r w:rsidR="003C503A">
        <w:rPr>
          <w:sz w:val="28"/>
          <w:szCs w:val="28"/>
        </w:rPr>
        <w:t xml:space="preserve"> </w:t>
      </w:r>
      <w:r w:rsidRPr="00231379">
        <w:rPr>
          <w:sz w:val="28"/>
          <w:szCs w:val="28"/>
        </w:rPr>
        <w:t>з охорони праці в цивільному захисті.</w:t>
      </w:r>
    </w:p>
    <w:p w14:paraId="1EA41508" w14:textId="77777777" w:rsidR="00A05A09" w:rsidRPr="00231379" w:rsidRDefault="00E55567">
      <w:pPr>
        <w:pStyle w:val="34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231379">
        <w:rPr>
          <w:sz w:val="28"/>
          <w:szCs w:val="28"/>
        </w:rPr>
        <w:t>Питання охорони праці, що стосуються технологічного виконання робіт, застосування матеріалів, обладнання чи інструментів, включаються до робочих освітніх програм.</w:t>
      </w:r>
    </w:p>
    <w:p w14:paraId="17C794CC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5EA4151F" w14:textId="05AF54D2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 xml:space="preserve">Навчання з надання домедичної допомоги </w:t>
      </w:r>
      <w:r w:rsidRPr="00231379">
        <w:rPr>
          <w:bCs/>
          <w:i w:val="0"/>
          <w:iCs w:val="0"/>
          <w:sz w:val="28"/>
          <w:szCs w:val="28"/>
        </w:rPr>
        <w:t>проводиться відповідно</w:t>
      </w:r>
      <w:r w:rsidRPr="00231379">
        <w:rPr>
          <w:bCs/>
          <w:i w:val="0"/>
          <w:iCs w:val="0"/>
          <w:sz w:val="28"/>
          <w:szCs w:val="28"/>
        </w:rPr>
        <w:br/>
        <w:t xml:space="preserve">до Порядку підготовки та підвищення кваліфікації осіб, які зобов’язані надавати </w:t>
      </w:r>
      <w:proofErr w:type="spellStart"/>
      <w:r w:rsidRPr="00231379">
        <w:rPr>
          <w:bCs/>
          <w:i w:val="0"/>
          <w:iCs w:val="0"/>
          <w:sz w:val="28"/>
          <w:szCs w:val="28"/>
        </w:rPr>
        <w:t>домедичну</w:t>
      </w:r>
      <w:proofErr w:type="spellEnd"/>
      <w:r w:rsidRPr="00231379">
        <w:rPr>
          <w:bCs/>
          <w:i w:val="0"/>
          <w:iCs w:val="0"/>
          <w:sz w:val="28"/>
          <w:szCs w:val="28"/>
        </w:rPr>
        <w:t xml:space="preserve"> допомогу, затвердженого постановою Кабінету Міністрів України</w:t>
      </w:r>
      <w:r w:rsidRPr="00231379">
        <w:rPr>
          <w:bCs/>
          <w:i w:val="0"/>
          <w:iCs w:val="0"/>
          <w:sz w:val="28"/>
          <w:szCs w:val="28"/>
        </w:rPr>
        <w:br/>
        <w:t>від 21 листопада 2012 р</w:t>
      </w:r>
      <w:r w:rsidR="00257DAC">
        <w:rPr>
          <w:bCs/>
          <w:i w:val="0"/>
          <w:iCs w:val="0"/>
          <w:sz w:val="28"/>
          <w:szCs w:val="28"/>
        </w:rPr>
        <w:t>оку</w:t>
      </w:r>
      <w:r w:rsidRPr="00231379">
        <w:rPr>
          <w:bCs/>
          <w:i w:val="0"/>
          <w:iCs w:val="0"/>
          <w:sz w:val="28"/>
          <w:szCs w:val="28"/>
        </w:rPr>
        <w:t xml:space="preserve"> № 1115, та наказу Міністерства охорони здоров’я України від 04</w:t>
      </w:r>
      <w:r w:rsidR="00747FB2">
        <w:rPr>
          <w:bCs/>
          <w:i w:val="0"/>
          <w:iCs w:val="0"/>
          <w:sz w:val="28"/>
          <w:szCs w:val="28"/>
        </w:rPr>
        <w:t xml:space="preserve"> серпня </w:t>
      </w:r>
      <w:r w:rsidRPr="00231379">
        <w:rPr>
          <w:bCs/>
          <w:i w:val="0"/>
          <w:iCs w:val="0"/>
          <w:sz w:val="28"/>
          <w:szCs w:val="28"/>
        </w:rPr>
        <w:t>2021</w:t>
      </w:r>
      <w:r w:rsidR="00747FB2">
        <w:rPr>
          <w:bCs/>
          <w:i w:val="0"/>
          <w:iCs w:val="0"/>
          <w:sz w:val="28"/>
          <w:szCs w:val="28"/>
        </w:rPr>
        <w:t xml:space="preserve"> р</w:t>
      </w:r>
      <w:r w:rsidR="00257DAC">
        <w:rPr>
          <w:bCs/>
          <w:i w:val="0"/>
          <w:iCs w:val="0"/>
          <w:sz w:val="28"/>
          <w:szCs w:val="28"/>
        </w:rPr>
        <w:t>оку</w:t>
      </w:r>
      <w:r w:rsidRPr="00231379">
        <w:rPr>
          <w:bCs/>
          <w:i w:val="0"/>
          <w:iCs w:val="0"/>
          <w:sz w:val="28"/>
          <w:szCs w:val="28"/>
        </w:rPr>
        <w:t xml:space="preserve"> № 1627 «Про удосконалення підготовки з надання домедичної допомоги осіб, які не мають медичної освіти».</w:t>
      </w:r>
    </w:p>
    <w:p w14:paraId="57CB3D3F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Навчально-тренувальна програма домедичної підготовки «Перший</w:t>
      </w:r>
      <w:r w:rsidRPr="00231379">
        <w:rPr>
          <w:bCs/>
          <w:i w:val="0"/>
          <w:iCs w:val="0"/>
          <w:sz w:val="28"/>
          <w:szCs w:val="28"/>
        </w:rPr>
        <w:br/>
        <w:t>на місці події» включається до освітньої програми закладу професійної (професійно-технічної) освіти цивільного захисту обсягом не менше 40 годин.</w:t>
      </w:r>
    </w:p>
    <w:p w14:paraId="2AF984D0" w14:textId="77777777" w:rsidR="00A05A09" w:rsidRPr="00231379" w:rsidRDefault="00E55567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>Порядок присвоєння кваліфікацій та видачі відповідних документів</w:t>
      </w:r>
    </w:p>
    <w:p w14:paraId="4168DAC2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Порядок проведення кваліфікаційної атестації здобувачів освіти</w:t>
      </w:r>
      <w:r w:rsidRPr="00231379">
        <w:rPr>
          <w:bCs/>
          <w:i w:val="0"/>
          <w:iCs w:val="0"/>
          <w:sz w:val="28"/>
          <w:szCs w:val="28"/>
        </w:rPr>
        <w:br/>
      </w:r>
      <w:r w:rsidRPr="00231379">
        <w:rPr>
          <w:bCs/>
          <w:i w:val="0"/>
          <w:iCs w:val="0"/>
          <w:sz w:val="28"/>
          <w:szCs w:val="28"/>
        </w:rPr>
        <w:lastRenderedPageBreak/>
        <w:t>та присвоєння їм професійної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6E9D0AFB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Критерії кваліфікаційної атестації випускників розробляються закладом професійної (професійно-технічної) освіти цивільного захисту спільно</w:t>
      </w:r>
      <w:r w:rsidRPr="00231379">
        <w:rPr>
          <w:bCs/>
          <w:i w:val="0"/>
          <w:iCs w:val="0"/>
          <w:sz w:val="28"/>
          <w:szCs w:val="28"/>
        </w:rPr>
        <w:br/>
        <w:t>з роботодавцями.</w:t>
      </w:r>
    </w:p>
    <w:p w14:paraId="19BB3C77" w14:textId="77777777" w:rsidR="00A05A09" w:rsidRPr="00231379" w:rsidRDefault="00E55567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Кваліфікаційна пробна робота проводиться за рахунок часу, відведеного</w:t>
      </w:r>
      <w:r w:rsidRPr="00231379">
        <w:rPr>
          <w:bCs/>
          <w:i w:val="0"/>
          <w:iCs w:val="0"/>
          <w:sz w:val="28"/>
          <w:szCs w:val="28"/>
        </w:rPr>
        <w:br/>
        <w:t>на виробничу практику. Перелік кваліфікаційних пробних робіт розробляється закладами професійної (професійно-технічної) освіти відповідно до Стандарту, потреб роботодавців цивільного захисту, сучасних технологій та новітніх матеріалів.</w:t>
      </w:r>
    </w:p>
    <w:p w14:paraId="3F0B6FAE" w14:textId="77777777" w:rsidR="00A05A09" w:rsidRPr="00231379" w:rsidRDefault="00E55567" w:rsidP="00747FB2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Випускнику закладу професійної (професійно-технічної) освіти,</w:t>
      </w:r>
      <w:r w:rsidRPr="00231379">
        <w:rPr>
          <w:bCs/>
          <w:i w:val="0"/>
          <w:iCs w:val="0"/>
          <w:sz w:val="28"/>
          <w:szCs w:val="28"/>
        </w:rPr>
        <w:br/>
        <w:t>який опанував освітню програму й успішно пройшов державну кваліфікаційну атестацію за професійною кваліфікацією, видається свідоцтво державного зразка про присвоєння (підвищення) професійної кваліфікації.</w:t>
      </w:r>
    </w:p>
    <w:p w14:paraId="34C846DF" w14:textId="77777777" w:rsidR="00A05A09" w:rsidRPr="00231379" w:rsidRDefault="00E55567" w:rsidP="00747FB2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231379">
        <w:rPr>
          <w:b/>
          <w:bCs/>
          <w:i w:val="0"/>
          <w:iCs w:val="0"/>
          <w:sz w:val="28"/>
          <w:szCs w:val="28"/>
        </w:rPr>
        <w:t>Сфера професійної діяльності</w:t>
      </w:r>
    </w:p>
    <w:p w14:paraId="025398A1" w14:textId="77777777" w:rsidR="00A05A09" w:rsidRPr="00231379" w:rsidRDefault="00E55567" w:rsidP="00747FB2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231379">
        <w:rPr>
          <w:bCs/>
          <w:i w:val="0"/>
          <w:iCs w:val="0"/>
          <w:sz w:val="28"/>
          <w:szCs w:val="28"/>
        </w:rPr>
        <w:t>Відповідно до законодавства.</w:t>
      </w:r>
    </w:p>
    <w:p w14:paraId="5C131421" w14:textId="77777777" w:rsidR="00CB3B7A" w:rsidRPr="00231379" w:rsidRDefault="00E55567" w:rsidP="00747FB2">
      <w:pPr>
        <w:pStyle w:val="34"/>
        <w:shd w:val="clear" w:color="auto" w:fill="auto"/>
        <w:spacing w:before="0" w:after="0" w:line="240" w:lineRule="auto"/>
        <w:ind w:firstLine="567"/>
        <w:rPr>
          <w:rFonts w:eastAsia="Calibri"/>
          <w:bCs/>
          <w:sz w:val="28"/>
          <w:szCs w:val="28"/>
          <w:lang w:eastAsia="zh-CN"/>
        </w:rPr>
      </w:pPr>
      <w:r w:rsidRPr="00231379">
        <w:rPr>
          <w:rFonts w:eastAsia="Calibri"/>
          <w:bCs/>
          <w:sz w:val="28"/>
          <w:szCs w:val="28"/>
          <w:lang w:eastAsia="zh-CN"/>
        </w:rPr>
        <w:t>Боротьба з пожежами та протипожежний захист: діяльність з управління</w:t>
      </w:r>
      <w:r w:rsidRPr="00231379">
        <w:rPr>
          <w:rFonts w:eastAsia="Calibri"/>
          <w:bCs/>
          <w:sz w:val="28"/>
          <w:szCs w:val="28"/>
          <w:lang w:eastAsia="zh-CN"/>
        </w:rPr>
        <w:br/>
        <w:t>та функціонування регулярних і допоміжних пожежних частин, які займаються попередженням пожеж, гасінням пожеж, рятуванням людей і тварин, наданням допомоги під час стихійного лиха, повеней, дорожньо-транспортних катастроф.</w:t>
      </w:r>
      <w:r w:rsidR="00037321" w:rsidRPr="00231379">
        <w:rPr>
          <w:rFonts w:eastAsia="Calibri"/>
          <w:bCs/>
          <w:sz w:val="28"/>
          <w:szCs w:val="28"/>
          <w:lang w:eastAsia="zh-CN"/>
        </w:rPr>
        <w:t xml:space="preserve"> </w:t>
      </w:r>
      <w:r w:rsidR="00037321" w:rsidRPr="00231379">
        <w:rPr>
          <w:sz w:val="28"/>
          <w:szCs w:val="28"/>
        </w:rPr>
        <w:t>Діяльність пожежних служб в Україні.</w:t>
      </w:r>
    </w:p>
    <w:p w14:paraId="62F8264E" w14:textId="77777777" w:rsidR="00CB3B7A" w:rsidRPr="00231379" w:rsidRDefault="00CB3B7A" w:rsidP="00747FB2">
      <w:pPr>
        <w:pStyle w:val="34"/>
        <w:shd w:val="clear" w:color="auto" w:fill="auto"/>
        <w:spacing w:before="0" w:after="0" w:line="240" w:lineRule="auto"/>
        <w:ind w:firstLine="567"/>
        <w:rPr>
          <w:rFonts w:eastAsia="Calibri"/>
          <w:bCs/>
          <w:sz w:val="28"/>
          <w:szCs w:val="28"/>
          <w:lang w:eastAsia="zh-CN"/>
        </w:rPr>
      </w:pPr>
      <w:r w:rsidRPr="00231379">
        <w:rPr>
          <w:rFonts w:eastAsia="Calibri"/>
          <w:bCs/>
          <w:sz w:val="28"/>
          <w:szCs w:val="28"/>
          <w:lang w:eastAsia="zh-CN"/>
        </w:rPr>
        <w:t>Назва виду економічної діяльності, секції, розділу, групи та класу економічної діяльності та їхній код згідно з Національним класифікатором України ДК 009:2010 «Класифікація видів економічної діяльності»:</w:t>
      </w:r>
    </w:p>
    <w:p w14:paraId="64E279E4" w14:textId="77777777" w:rsidR="00CB3B7A" w:rsidRPr="00231379" w:rsidRDefault="00CB3B7A" w:rsidP="00747FB2">
      <w:pPr>
        <w:pStyle w:val="34"/>
        <w:shd w:val="clear" w:color="auto" w:fill="auto"/>
        <w:tabs>
          <w:tab w:val="left" w:pos="1843"/>
        </w:tabs>
        <w:spacing w:before="0" w:after="0" w:line="240" w:lineRule="auto"/>
        <w:ind w:firstLine="567"/>
        <w:rPr>
          <w:sz w:val="28"/>
          <w:szCs w:val="28"/>
        </w:rPr>
      </w:pPr>
      <w:r w:rsidRPr="00231379">
        <w:rPr>
          <w:rFonts w:eastAsia="Calibri"/>
          <w:bCs/>
          <w:sz w:val="28"/>
          <w:szCs w:val="28"/>
          <w:lang w:eastAsia="zh-CN"/>
        </w:rPr>
        <w:t>секція О:</w:t>
      </w:r>
      <w:r w:rsidR="0011412F" w:rsidRPr="00231379">
        <w:rPr>
          <w:rFonts w:eastAsia="Calibri"/>
          <w:bCs/>
          <w:sz w:val="28"/>
          <w:szCs w:val="28"/>
          <w:lang w:eastAsia="zh-CN"/>
        </w:rPr>
        <w:tab/>
      </w:r>
      <w:r w:rsidRPr="00231379">
        <w:rPr>
          <w:rFonts w:eastAsia="Calibri"/>
          <w:bCs/>
          <w:sz w:val="28"/>
          <w:szCs w:val="28"/>
          <w:lang w:eastAsia="zh-CN"/>
        </w:rPr>
        <w:t>Державне</w:t>
      </w:r>
      <w:r w:rsidRPr="00231379">
        <w:rPr>
          <w:sz w:val="28"/>
          <w:szCs w:val="28"/>
        </w:rPr>
        <w:t xml:space="preserve"> управління й оборона; обов’язкове соціальне страхування;</w:t>
      </w:r>
    </w:p>
    <w:p w14:paraId="5F6B0DD2" w14:textId="77777777" w:rsidR="00CB3B7A" w:rsidRPr="00231379" w:rsidRDefault="00CB3B7A" w:rsidP="00747FB2">
      <w:pPr>
        <w:pStyle w:val="34"/>
        <w:shd w:val="clear" w:color="auto" w:fill="auto"/>
        <w:tabs>
          <w:tab w:val="left" w:pos="1985"/>
        </w:tabs>
        <w:spacing w:before="0" w:after="0" w:line="240" w:lineRule="auto"/>
        <w:ind w:firstLine="567"/>
        <w:rPr>
          <w:sz w:val="28"/>
          <w:szCs w:val="28"/>
        </w:rPr>
      </w:pPr>
      <w:r w:rsidRPr="00231379">
        <w:rPr>
          <w:sz w:val="28"/>
          <w:szCs w:val="28"/>
        </w:rPr>
        <w:t>Розділ 84:</w:t>
      </w:r>
      <w:r w:rsidR="0011412F" w:rsidRPr="00231379">
        <w:rPr>
          <w:sz w:val="28"/>
          <w:szCs w:val="28"/>
        </w:rPr>
        <w:tab/>
      </w:r>
      <w:r w:rsidRPr="00231379">
        <w:rPr>
          <w:sz w:val="28"/>
          <w:szCs w:val="28"/>
        </w:rPr>
        <w:t>Державне управління й оборона; обов’язкове соціальне страхування;</w:t>
      </w:r>
    </w:p>
    <w:p w14:paraId="28FE2402" w14:textId="77777777" w:rsidR="00CB3B7A" w:rsidRDefault="00CB3B7A" w:rsidP="00747FB2">
      <w:pPr>
        <w:pStyle w:val="34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8"/>
          <w:szCs w:val="28"/>
        </w:rPr>
      </w:pPr>
      <w:r w:rsidRPr="00231379">
        <w:rPr>
          <w:sz w:val="28"/>
          <w:szCs w:val="28"/>
        </w:rPr>
        <w:t>Група 84.2:</w:t>
      </w:r>
      <w:r w:rsidR="0011412F" w:rsidRPr="00231379">
        <w:rPr>
          <w:sz w:val="28"/>
          <w:szCs w:val="28"/>
        </w:rPr>
        <w:tab/>
      </w:r>
      <w:r w:rsidRPr="00231379">
        <w:rPr>
          <w:sz w:val="28"/>
          <w:szCs w:val="28"/>
        </w:rPr>
        <w:t>Надання державних послуг суспільству в цілому</w:t>
      </w:r>
      <w:r w:rsidR="00747FB2">
        <w:rPr>
          <w:sz w:val="28"/>
          <w:szCs w:val="28"/>
        </w:rPr>
        <w:t>;</w:t>
      </w:r>
    </w:p>
    <w:p w14:paraId="38B817BA" w14:textId="77777777" w:rsidR="00747FB2" w:rsidRPr="00231379" w:rsidRDefault="00747FB2" w:rsidP="00747F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47FB2">
        <w:rPr>
          <w:bCs/>
          <w:i w:val="0"/>
          <w:iCs w:val="0"/>
          <w:sz w:val="28"/>
          <w:szCs w:val="28"/>
        </w:rPr>
        <w:t>Клас 84.25:</w:t>
      </w:r>
      <w:r w:rsidRPr="00747FB2">
        <w:rPr>
          <w:bCs/>
          <w:i w:val="0"/>
          <w:iCs w:val="0"/>
          <w:sz w:val="28"/>
          <w:szCs w:val="28"/>
        </w:rPr>
        <w:tab/>
        <w:t>Діяльність пожежних служб.</w:t>
      </w:r>
    </w:p>
    <w:p w14:paraId="0972FA7D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r w:rsidRPr="00231379">
        <w:rPr>
          <w:b/>
          <w:bCs/>
          <w:i w:val="0"/>
          <w:sz w:val="28"/>
          <w:szCs w:val="28"/>
        </w:rPr>
        <w:t>Умовні позначення, що використовуються в цьому стандарті:</w:t>
      </w:r>
    </w:p>
    <w:p w14:paraId="1B003E91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КК – ключова компетентність;</w:t>
      </w:r>
    </w:p>
    <w:p w14:paraId="736CFA25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ПК – професійна компетентність;</w:t>
      </w:r>
    </w:p>
    <w:p w14:paraId="36C5437F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ЗГ – загальна компетентність;</w:t>
      </w:r>
    </w:p>
    <w:p w14:paraId="48BB21E6" w14:textId="77777777" w:rsidR="00A05A09" w:rsidRPr="00231379" w:rsidRDefault="00E55567">
      <w:pPr>
        <w:ind w:firstLine="567"/>
        <w:jc w:val="both"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t>РН – результати навчання.</w:t>
      </w:r>
    </w:p>
    <w:p w14:paraId="4E104853" w14:textId="77777777" w:rsidR="00CB3B7A" w:rsidRPr="00231379" w:rsidRDefault="00CB3B7A">
      <w:pPr>
        <w:widowControl/>
        <w:suppressAutoHyphens w:val="0"/>
        <w:autoSpaceDE/>
        <w:rPr>
          <w:i w:val="0"/>
          <w:sz w:val="28"/>
          <w:szCs w:val="28"/>
        </w:rPr>
      </w:pPr>
      <w:r w:rsidRPr="00231379">
        <w:rPr>
          <w:i w:val="0"/>
          <w:sz w:val="28"/>
          <w:szCs w:val="28"/>
        </w:rPr>
        <w:br w:type="page"/>
      </w:r>
    </w:p>
    <w:p w14:paraId="61B374D6" w14:textId="77777777" w:rsidR="00A05A09" w:rsidRPr="00231379" w:rsidRDefault="00E55567" w:rsidP="00AB28B9">
      <w:pPr>
        <w:tabs>
          <w:tab w:val="left" w:pos="426"/>
        </w:tabs>
        <w:spacing w:after="240"/>
        <w:jc w:val="center"/>
        <w:rPr>
          <w:b/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lastRenderedPageBreak/>
        <w:t>II.</w:t>
      </w:r>
      <w:r w:rsidRPr="00231379">
        <w:rPr>
          <w:b/>
          <w:i w:val="0"/>
          <w:sz w:val="28"/>
          <w:szCs w:val="28"/>
        </w:rPr>
        <w:tab/>
        <w:t>Вимоги до результатів навчання</w:t>
      </w:r>
    </w:p>
    <w:p w14:paraId="3C962A08" w14:textId="77777777" w:rsidR="00A05A09" w:rsidRPr="00231379" w:rsidRDefault="00E55567">
      <w:pPr>
        <w:tabs>
          <w:tab w:val="left" w:pos="567"/>
        </w:tabs>
        <w:spacing w:after="120"/>
        <w:jc w:val="center"/>
        <w:rPr>
          <w:b/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t>2.1.</w:t>
      </w:r>
      <w:r w:rsidRPr="00231379">
        <w:rPr>
          <w:b/>
          <w:i w:val="0"/>
          <w:sz w:val="28"/>
          <w:szCs w:val="28"/>
        </w:rPr>
        <w:tab/>
        <w:t>Перелік ключових компетентностей за професією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605"/>
      </w:tblGrid>
      <w:tr w:rsidR="00A05A09" w:rsidRPr="00231379" w14:paraId="21518917" w14:textId="77777777">
        <w:tc>
          <w:tcPr>
            <w:tcW w:w="3031" w:type="dxa"/>
            <w:shd w:val="clear" w:color="auto" w:fill="auto"/>
          </w:tcPr>
          <w:p w14:paraId="67D74B26" w14:textId="77777777" w:rsidR="00A05A09" w:rsidRPr="00231379" w:rsidRDefault="00E55567">
            <w:pPr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Умовне позначення</w:t>
            </w:r>
          </w:p>
        </w:tc>
        <w:tc>
          <w:tcPr>
            <w:tcW w:w="6597" w:type="dxa"/>
            <w:shd w:val="clear" w:color="auto" w:fill="auto"/>
          </w:tcPr>
          <w:p w14:paraId="496ACD44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Ключові компетентності</w:t>
            </w:r>
          </w:p>
        </w:tc>
      </w:tr>
      <w:tr w:rsidR="00A05A09" w:rsidRPr="00231379" w14:paraId="0F299453" w14:textId="77777777">
        <w:tc>
          <w:tcPr>
            <w:tcW w:w="3031" w:type="dxa"/>
            <w:shd w:val="clear" w:color="auto" w:fill="auto"/>
          </w:tcPr>
          <w:p w14:paraId="5004F399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КК 1.</w:t>
            </w:r>
          </w:p>
        </w:tc>
        <w:tc>
          <w:tcPr>
            <w:tcW w:w="6597" w:type="dxa"/>
            <w:shd w:val="clear" w:color="auto" w:fill="auto"/>
          </w:tcPr>
          <w:p w14:paraId="69020FEB" w14:textId="77777777" w:rsidR="00A05A09" w:rsidRPr="00231379" w:rsidRDefault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Комунікативна компетентність</w:t>
            </w:r>
          </w:p>
        </w:tc>
      </w:tr>
      <w:tr w:rsidR="00A05A09" w:rsidRPr="00231379" w14:paraId="56E05C40" w14:textId="77777777">
        <w:tc>
          <w:tcPr>
            <w:tcW w:w="3031" w:type="dxa"/>
            <w:shd w:val="clear" w:color="auto" w:fill="auto"/>
          </w:tcPr>
          <w:p w14:paraId="492BE17C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КК 2.</w:t>
            </w:r>
          </w:p>
        </w:tc>
        <w:tc>
          <w:tcPr>
            <w:tcW w:w="6597" w:type="dxa"/>
            <w:shd w:val="clear" w:color="auto" w:fill="auto"/>
          </w:tcPr>
          <w:p w14:paraId="337627C4" w14:textId="77777777" w:rsidR="00A05A09" w:rsidRPr="00231379" w:rsidRDefault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Особистісна, соціальна та навчальна компетентн</w:t>
            </w:r>
            <w:r w:rsidR="00CB3B7A" w:rsidRPr="00231379">
              <w:rPr>
                <w:i w:val="0"/>
                <w:sz w:val="28"/>
                <w:szCs w:val="28"/>
              </w:rPr>
              <w:t>о</w:t>
            </w:r>
            <w:r w:rsidRPr="00231379">
              <w:rPr>
                <w:i w:val="0"/>
                <w:sz w:val="28"/>
                <w:szCs w:val="28"/>
              </w:rPr>
              <w:t>ст</w:t>
            </w:r>
            <w:r w:rsidR="00CB3B7A" w:rsidRPr="00231379">
              <w:rPr>
                <w:i w:val="0"/>
                <w:sz w:val="28"/>
                <w:szCs w:val="28"/>
              </w:rPr>
              <w:t>і</w:t>
            </w:r>
          </w:p>
        </w:tc>
      </w:tr>
      <w:tr w:rsidR="00A05A09" w:rsidRPr="00231379" w14:paraId="78C832CD" w14:textId="77777777">
        <w:tc>
          <w:tcPr>
            <w:tcW w:w="3031" w:type="dxa"/>
            <w:shd w:val="clear" w:color="auto" w:fill="auto"/>
          </w:tcPr>
          <w:p w14:paraId="783FD91D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КК 3.</w:t>
            </w:r>
          </w:p>
        </w:tc>
        <w:tc>
          <w:tcPr>
            <w:tcW w:w="6597" w:type="dxa"/>
            <w:shd w:val="clear" w:color="auto" w:fill="auto"/>
          </w:tcPr>
          <w:p w14:paraId="447933E2" w14:textId="77777777" w:rsidR="00A05A09" w:rsidRPr="00231379" w:rsidRDefault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Громадянська компетентність</w:t>
            </w:r>
          </w:p>
        </w:tc>
      </w:tr>
      <w:tr w:rsidR="00A05A09" w:rsidRPr="00231379" w14:paraId="399AFD76" w14:textId="77777777">
        <w:tc>
          <w:tcPr>
            <w:tcW w:w="3031" w:type="dxa"/>
            <w:shd w:val="clear" w:color="auto" w:fill="auto"/>
          </w:tcPr>
          <w:p w14:paraId="3351CA2D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КК 4.</w:t>
            </w:r>
          </w:p>
        </w:tc>
        <w:tc>
          <w:tcPr>
            <w:tcW w:w="6597" w:type="dxa"/>
            <w:shd w:val="clear" w:color="auto" w:fill="auto"/>
          </w:tcPr>
          <w:p w14:paraId="63C5E2CF" w14:textId="77777777" w:rsidR="00A05A09" w:rsidRPr="00231379" w:rsidRDefault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Енергоефективна та екологічна компетентність</w:t>
            </w:r>
          </w:p>
        </w:tc>
      </w:tr>
    </w:tbl>
    <w:p w14:paraId="09FA5EAE" w14:textId="77777777" w:rsidR="00A05A09" w:rsidRPr="00231379" w:rsidRDefault="00E55567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t>2.2.</w:t>
      </w:r>
      <w:r w:rsidRPr="00231379">
        <w:rPr>
          <w:b/>
          <w:i w:val="0"/>
          <w:sz w:val="28"/>
          <w:szCs w:val="28"/>
        </w:rPr>
        <w:tab/>
        <w:t>Загальні</w:t>
      </w:r>
      <w:r w:rsidRPr="00231379">
        <w:rPr>
          <w:i w:val="0"/>
          <w:sz w:val="28"/>
          <w:szCs w:val="28"/>
        </w:rPr>
        <w:t xml:space="preserve"> </w:t>
      </w:r>
      <w:r w:rsidRPr="00231379">
        <w:rPr>
          <w:b/>
          <w:i w:val="0"/>
          <w:sz w:val="28"/>
          <w:szCs w:val="28"/>
        </w:rPr>
        <w:t>компетентності за професією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606"/>
      </w:tblGrid>
      <w:tr w:rsidR="00A05A09" w:rsidRPr="00231379" w14:paraId="1F5E48A3" w14:textId="77777777">
        <w:tc>
          <w:tcPr>
            <w:tcW w:w="3030" w:type="dxa"/>
            <w:shd w:val="clear" w:color="auto" w:fill="auto"/>
          </w:tcPr>
          <w:p w14:paraId="650EDF46" w14:textId="77777777" w:rsidR="00A05A09" w:rsidRPr="00231379" w:rsidRDefault="00E55567">
            <w:pPr>
              <w:jc w:val="both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Умовне позначення</w:t>
            </w:r>
          </w:p>
        </w:tc>
        <w:tc>
          <w:tcPr>
            <w:tcW w:w="6598" w:type="dxa"/>
            <w:shd w:val="clear" w:color="auto" w:fill="auto"/>
          </w:tcPr>
          <w:p w14:paraId="069864C3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Назва загальних компетентностей</w:t>
            </w:r>
          </w:p>
        </w:tc>
      </w:tr>
      <w:tr w:rsidR="00A05A09" w:rsidRPr="00231379" w14:paraId="521D8BB0" w14:textId="77777777">
        <w:tc>
          <w:tcPr>
            <w:tcW w:w="3030" w:type="dxa"/>
            <w:shd w:val="clear" w:color="auto" w:fill="auto"/>
          </w:tcPr>
          <w:p w14:paraId="7F1546BD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ЗГ 1.</w:t>
            </w:r>
          </w:p>
        </w:tc>
        <w:tc>
          <w:tcPr>
            <w:tcW w:w="6598" w:type="dxa"/>
            <w:shd w:val="clear" w:color="auto" w:fill="auto"/>
          </w:tcPr>
          <w:p w14:paraId="6E47C355" w14:textId="77777777" w:rsidR="00A05A09" w:rsidRPr="00231379" w:rsidRDefault="00E55567">
            <w:pPr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Дотримання основ з охорони праці</w:t>
            </w:r>
          </w:p>
        </w:tc>
      </w:tr>
      <w:tr w:rsidR="00A05A09" w:rsidRPr="00231379" w14:paraId="12A3DB32" w14:textId="77777777">
        <w:tc>
          <w:tcPr>
            <w:tcW w:w="3030" w:type="dxa"/>
            <w:shd w:val="clear" w:color="auto" w:fill="auto"/>
          </w:tcPr>
          <w:p w14:paraId="5284C9DC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ЗГ 2.</w:t>
            </w:r>
          </w:p>
        </w:tc>
        <w:tc>
          <w:tcPr>
            <w:tcW w:w="6598" w:type="dxa"/>
            <w:shd w:val="clear" w:color="auto" w:fill="auto"/>
          </w:tcPr>
          <w:p w14:paraId="4B40DE7A" w14:textId="77777777" w:rsidR="00A05A09" w:rsidRPr="00231379" w:rsidRDefault="00E55567">
            <w:pPr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Надання домедичної допомоги</w:t>
            </w:r>
          </w:p>
        </w:tc>
      </w:tr>
      <w:tr w:rsidR="00A05A09" w:rsidRPr="00231379" w14:paraId="5342BFE7" w14:textId="77777777">
        <w:tc>
          <w:tcPr>
            <w:tcW w:w="3030" w:type="dxa"/>
            <w:shd w:val="clear" w:color="auto" w:fill="auto"/>
          </w:tcPr>
          <w:p w14:paraId="331CBDB8" w14:textId="77777777" w:rsidR="00A05A09" w:rsidRPr="00231379" w:rsidRDefault="00E55567">
            <w:pPr>
              <w:jc w:val="center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ЗГ 3.</w:t>
            </w:r>
          </w:p>
        </w:tc>
        <w:tc>
          <w:tcPr>
            <w:tcW w:w="6598" w:type="dxa"/>
            <w:shd w:val="clear" w:color="auto" w:fill="auto"/>
          </w:tcPr>
          <w:p w14:paraId="70A70A4B" w14:textId="77777777" w:rsidR="00A05A09" w:rsidRPr="00231379" w:rsidRDefault="00E55567">
            <w:pPr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Психологічна компетентність</w:t>
            </w:r>
          </w:p>
        </w:tc>
      </w:tr>
    </w:tbl>
    <w:p w14:paraId="42C8E70C" w14:textId="77777777" w:rsidR="00A05A09" w:rsidRPr="00231379" w:rsidRDefault="00AB28B9" w:rsidP="00AB28B9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t>2.3.</w:t>
      </w:r>
      <w:r w:rsidRPr="00231379">
        <w:rPr>
          <w:b/>
          <w:i w:val="0"/>
          <w:sz w:val="28"/>
          <w:szCs w:val="28"/>
        </w:rPr>
        <w:tab/>
      </w:r>
      <w:r w:rsidR="00E55567" w:rsidRPr="00231379">
        <w:rPr>
          <w:b/>
          <w:i w:val="0"/>
          <w:sz w:val="28"/>
          <w:szCs w:val="28"/>
        </w:rPr>
        <w:t xml:space="preserve">Зміст загальних </w:t>
      </w:r>
      <w:proofErr w:type="spellStart"/>
      <w:r w:rsidR="00E55567" w:rsidRPr="00231379">
        <w:rPr>
          <w:b/>
          <w:i w:val="0"/>
          <w:sz w:val="28"/>
          <w:szCs w:val="28"/>
        </w:rPr>
        <w:t>компетентностей</w:t>
      </w:r>
      <w:proofErr w:type="spellEnd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A05A09" w:rsidRPr="00231379" w14:paraId="11CA72A5" w14:textId="77777777">
        <w:tc>
          <w:tcPr>
            <w:tcW w:w="4815" w:type="dxa"/>
            <w:shd w:val="clear" w:color="auto" w:fill="auto"/>
          </w:tcPr>
          <w:p w14:paraId="305480F1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Знати</w:t>
            </w:r>
          </w:p>
        </w:tc>
        <w:tc>
          <w:tcPr>
            <w:tcW w:w="4819" w:type="dxa"/>
            <w:shd w:val="clear" w:color="auto" w:fill="auto"/>
          </w:tcPr>
          <w:p w14:paraId="34E35F44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Уміти</w:t>
            </w:r>
          </w:p>
        </w:tc>
      </w:tr>
      <w:tr w:rsidR="00A05A09" w:rsidRPr="00231379" w14:paraId="0553CF44" w14:textId="77777777">
        <w:tc>
          <w:tcPr>
            <w:tcW w:w="9634" w:type="dxa"/>
            <w:gridSpan w:val="2"/>
            <w:shd w:val="clear" w:color="auto" w:fill="auto"/>
          </w:tcPr>
          <w:p w14:paraId="1E9CED99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ЗГ 1.</w:t>
            </w:r>
          </w:p>
        </w:tc>
      </w:tr>
      <w:tr w:rsidR="00A05A09" w:rsidRPr="00231379" w14:paraId="1734249D" w14:textId="77777777">
        <w:tc>
          <w:tcPr>
            <w:tcW w:w="4815" w:type="dxa"/>
            <w:shd w:val="clear" w:color="auto" w:fill="auto"/>
          </w:tcPr>
          <w:p w14:paraId="7B431E85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основні законодавчі акти з охорони праці;</w:t>
            </w:r>
          </w:p>
          <w:p w14:paraId="58F6C4B5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права працівників з охорони праці на підприємстві;</w:t>
            </w:r>
          </w:p>
          <w:p w14:paraId="0DE53F48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положення колективного договору щодо охорони праці в установі;</w:t>
            </w:r>
          </w:p>
          <w:p w14:paraId="2EB9535F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порядок проведення адміністративно-громадського контролю за станом охорони праці;</w:t>
            </w:r>
          </w:p>
          <w:p w14:paraId="16C02F6B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основні вимоги правил безпеки праці до службових приміщень і споруд пожежно-рятувального підрозділу;</w:t>
            </w:r>
          </w:p>
          <w:p w14:paraId="65E7CF6B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вимоги правил безпеки праці до пожежних та аварійно-рятувальних автомобілів, пожежно-рятувальних пристроїв, пожежного устаткування, переносного пожежного та аварійно-рятувального інструменту, засобів індивідуального захисту пожежного-рятувальника;</w:t>
            </w:r>
          </w:p>
          <w:p w14:paraId="090D3AE1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робіт, гасіння пожеж, ліквідації надзвичайних ситуацій</w:t>
            </w:r>
            <w:r w:rsidRPr="00231379">
              <w:rPr>
                <w:iCs/>
                <w:sz w:val="28"/>
                <w:szCs w:val="28"/>
              </w:rPr>
              <w:t>;</w:t>
            </w:r>
          </w:p>
          <w:p w14:paraId="5B9878A4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lastRenderedPageBreak/>
              <w:t>основи електробезпеки;</w:t>
            </w:r>
          </w:p>
          <w:p w14:paraId="0359208C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 xml:space="preserve">параметри й властивості, що характеризують </w:t>
            </w:r>
            <w:proofErr w:type="spellStart"/>
            <w:r w:rsidRPr="00231379">
              <w:rPr>
                <w:iCs/>
                <w:sz w:val="28"/>
                <w:szCs w:val="28"/>
              </w:rPr>
              <w:t>вибухонебезпеку</w:t>
            </w:r>
            <w:proofErr w:type="spellEnd"/>
            <w:r w:rsidRPr="00231379">
              <w:rPr>
                <w:iCs/>
                <w:sz w:val="28"/>
                <w:szCs w:val="28"/>
              </w:rPr>
              <w:t xml:space="preserve"> середовища;</w:t>
            </w:r>
          </w:p>
          <w:p w14:paraId="0D423CBB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основи пожежної безпеки та шляхи її забезпечення;</w:t>
            </w:r>
          </w:p>
          <w:p w14:paraId="4120894E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основи гігієни праці та виробничої санітарії;</w:t>
            </w:r>
          </w:p>
          <w:p w14:paraId="18405818" w14:textId="77777777" w:rsidR="00A05A09" w:rsidRPr="00231379" w:rsidRDefault="00E55567">
            <w:pPr>
              <w:widowControl/>
              <w:suppressAutoHyphens w:val="0"/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правила охорони навколишнього середовища, пожежної безпеки;</w:t>
            </w:r>
          </w:p>
          <w:p w14:paraId="778053A0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засоби та методи захисту працівників</w:t>
            </w:r>
            <w:r w:rsidR="00CB3B7A" w:rsidRPr="00231379">
              <w:rPr>
                <w:iCs/>
                <w:sz w:val="28"/>
                <w:szCs w:val="28"/>
              </w:rPr>
              <w:t xml:space="preserve"> </w:t>
            </w:r>
            <w:r w:rsidRPr="00231379">
              <w:rPr>
                <w:iCs/>
                <w:sz w:val="28"/>
                <w:szCs w:val="28"/>
              </w:rPr>
              <w:t>від шкідливого та небезпечного впливу виробничих факторів;</w:t>
            </w:r>
          </w:p>
          <w:p w14:paraId="11152933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iCs/>
                <w:sz w:val="28"/>
                <w:szCs w:val="28"/>
              </w:rPr>
              <w:t>правила проходження медичних оглядів</w:t>
            </w:r>
            <w:r w:rsidR="00CB3B7A" w:rsidRPr="0023137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3DA379B" w14:textId="77777777" w:rsidR="00CA7AC7" w:rsidRPr="00231379" w:rsidRDefault="00E55567" w:rsidP="00CB3B7A">
            <w:pPr>
              <w:widowControl/>
              <w:autoSpaceDE/>
              <w:ind w:right="113" w:firstLine="315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lastRenderedPageBreak/>
              <w:t>дотримуватись</w:t>
            </w:r>
            <w:r w:rsidR="00CA7AC7" w:rsidRPr="00231379">
              <w:rPr>
                <w:rFonts w:eastAsia="Times New Roman"/>
                <w:i w:val="0"/>
                <w:sz w:val="28"/>
                <w:szCs w:val="28"/>
              </w:rPr>
              <w:t xml:space="preserve">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вимог безпеки праці під час</w:t>
            </w:r>
            <w:r w:rsidR="00CA7AC7" w:rsidRPr="00231379">
              <w:rPr>
                <w:rFonts w:eastAsia="Times New Roman"/>
                <w:i w:val="0"/>
                <w:sz w:val="28"/>
                <w:szCs w:val="28"/>
              </w:rPr>
              <w:t xml:space="preserve"> несення служби у</w:t>
            </w:r>
            <w:r w:rsidR="00CB3B7A" w:rsidRPr="00231379">
              <w:rPr>
                <w:rFonts w:eastAsia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A7AC7" w:rsidRPr="00231379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="00CA7AC7" w:rsidRPr="00231379">
              <w:rPr>
                <w:rFonts w:eastAsia="Times New Roman"/>
                <w:i w:val="0"/>
                <w:sz w:val="28"/>
                <w:szCs w:val="28"/>
              </w:rPr>
              <w:t>-рятувальному підрозділі;</w:t>
            </w:r>
          </w:p>
          <w:p w14:paraId="15942A59" w14:textId="77777777" w:rsidR="00A05A09" w:rsidRPr="00231379" w:rsidRDefault="00CA7AC7" w:rsidP="00CA7AC7">
            <w:pPr>
              <w:widowControl/>
              <w:autoSpaceDE/>
              <w:ind w:right="113" w:firstLine="315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дотримуватись вимог безпеки праці під час </w:t>
            </w:r>
            <w:r w:rsidR="00E55567" w:rsidRPr="00231379">
              <w:rPr>
                <w:rFonts w:eastAsia="Times New Roman"/>
                <w:i w:val="0"/>
                <w:sz w:val="28"/>
                <w:szCs w:val="28"/>
              </w:rPr>
              <w:t>проведення аварійно-рятувальних</w:t>
            </w:r>
            <w:r w:rsidR="00E55567" w:rsidRPr="00231379">
              <w:rPr>
                <w:sz w:val="28"/>
                <w:szCs w:val="28"/>
              </w:rPr>
              <w:t xml:space="preserve"> </w:t>
            </w:r>
            <w:r w:rsidR="00E55567" w:rsidRPr="00231379">
              <w:rPr>
                <w:i w:val="0"/>
                <w:sz w:val="28"/>
                <w:szCs w:val="28"/>
              </w:rPr>
              <w:t>та інших невідкладних</w:t>
            </w:r>
            <w:r w:rsidR="00E55567" w:rsidRPr="00231379">
              <w:rPr>
                <w:rFonts w:eastAsia="Times New Roman"/>
                <w:i w:val="0"/>
                <w:sz w:val="28"/>
                <w:szCs w:val="28"/>
              </w:rPr>
              <w:t xml:space="preserve"> робіт, гасіння пожеж, ліквідації надзвичайних ситуацій;</w:t>
            </w:r>
          </w:p>
          <w:p w14:paraId="702967AE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роботи із пожежними та аварійно-рятувальними автомобілями, пожежно-рятувальними пристроями, пожежним устаткуванням, переносним пожежним та аварійно-рятувальним інструментом;</w:t>
            </w:r>
          </w:p>
          <w:p w14:paraId="7F7B65C2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використовувати за призначенням засоби індивідуального захисту пожежного-рятувальника;</w:t>
            </w:r>
          </w:p>
          <w:p w14:paraId="3BFBC4E1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електробезпеки під час роботи із електрифікованим обладнанням та електроустановками;</w:t>
            </w:r>
          </w:p>
          <w:p w14:paraId="44BCB9E3" w14:textId="77777777" w:rsidR="00CA7AC7" w:rsidRPr="00231379" w:rsidRDefault="00E55567" w:rsidP="00CB3B7A">
            <w:pPr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володіти засобами і методами індивідуального та колективного захисту від небезпечних та шкідливих виробничих факторів</w:t>
            </w:r>
            <w:r w:rsidR="00CB3B7A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6EB3D7DB" w14:textId="77777777">
        <w:tc>
          <w:tcPr>
            <w:tcW w:w="9634" w:type="dxa"/>
            <w:gridSpan w:val="2"/>
            <w:shd w:val="clear" w:color="auto" w:fill="auto"/>
          </w:tcPr>
          <w:p w14:paraId="466D6B22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t>ЗГ 2.</w:t>
            </w:r>
          </w:p>
        </w:tc>
      </w:tr>
      <w:tr w:rsidR="00A05A09" w:rsidRPr="00231379" w14:paraId="35942C07" w14:textId="77777777">
        <w:tc>
          <w:tcPr>
            <w:tcW w:w="4815" w:type="dxa"/>
            <w:shd w:val="clear" w:color="auto" w:fill="auto"/>
          </w:tcPr>
          <w:p w14:paraId="046CEAF7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порядок, правила і методи надання домедичної допомоги;</w:t>
            </w:r>
          </w:p>
          <w:p w14:paraId="617EC9B0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правила огляду місця події;</w:t>
            </w:r>
          </w:p>
          <w:p w14:paraId="580C5B79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правила дотримання власної безпеки</w:t>
            </w:r>
            <w:r w:rsidR="00CB3B7A" w:rsidRPr="00231379">
              <w:rPr>
                <w:i w:val="0"/>
                <w:sz w:val="28"/>
                <w:szCs w:val="28"/>
                <w:lang w:bidi="uk-UA"/>
              </w:rPr>
              <w:t xml:space="preserve"> </w:t>
            </w:r>
            <w:r w:rsidRPr="00231379">
              <w:rPr>
                <w:i w:val="0"/>
                <w:sz w:val="28"/>
                <w:szCs w:val="28"/>
                <w:lang w:bidi="uk-UA"/>
              </w:rPr>
              <w:t xml:space="preserve">при наданні </w:t>
            </w:r>
            <w:proofErr w:type="spellStart"/>
            <w:r w:rsidRPr="00231379">
              <w:rPr>
                <w:i w:val="0"/>
                <w:sz w:val="28"/>
                <w:szCs w:val="28"/>
                <w:lang w:bidi="uk-UA"/>
              </w:rPr>
              <w:t>домедичної</w:t>
            </w:r>
            <w:proofErr w:type="spellEnd"/>
            <w:r w:rsidRPr="00231379">
              <w:rPr>
                <w:i w:val="0"/>
                <w:sz w:val="28"/>
                <w:szCs w:val="28"/>
                <w:lang w:bidi="uk-UA"/>
              </w:rPr>
              <w:t xml:space="preserve"> допомоги;</w:t>
            </w:r>
          </w:p>
          <w:p w14:paraId="6D1E186E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нормативно-правову базу функціонування системи ЕМД в Україні;</w:t>
            </w:r>
          </w:p>
          <w:p w14:paraId="369C2E3F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основи анатомії та фізіології людини;</w:t>
            </w:r>
          </w:p>
          <w:p w14:paraId="20A6EB26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проведення первинного огляду у постраждалого (хворого);</w:t>
            </w:r>
          </w:p>
          <w:p w14:paraId="3E97D67D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методи оцінки ознак життя у постраждалих з раптовою зупинкою кровообігу;</w:t>
            </w:r>
          </w:p>
          <w:p w14:paraId="620C5066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правила комунікації зі службами порятунку;</w:t>
            </w:r>
          </w:p>
          <w:p w14:paraId="0D7554D7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проведення серцево-легеневої реанімації у постраждалих (хворих) різних вікових груп;</w:t>
            </w:r>
          </w:p>
          <w:p w14:paraId="69447247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проведення серцево-легеневої реанімації з використанням автоматичного зовнішнього дефібрилятора у постраждалого (хворого) різних вікових груп;</w:t>
            </w:r>
          </w:p>
          <w:p w14:paraId="01E0F426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особливості проведення серцево-легеневої реанімації у випа</w:t>
            </w:r>
            <w:r w:rsidR="001F1582" w:rsidRPr="00231379">
              <w:rPr>
                <w:i w:val="0"/>
                <w:sz w:val="28"/>
                <w:szCs w:val="28"/>
                <w:lang w:bidi="uk-UA"/>
              </w:rPr>
              <w:t xml:space="preserve">дку </w:t>
            </w:r>
            <w:r w:rsidR="001F1582" w:rsidRPr="00231379">
              <w:rPr>
                <w:i w:val="0"/>
                <w:sz w:val="28"/>
                <w:szCs w:val="28"/>
                <w:lang w:bidi="uk-UA"/>
              </w:rPr>
              <w:lastRenderedPageBreak/>
              <w:t>уто</w:t>
            </w:r>
            <w:r w:rsidRPr="00231379">
              <w:rPr>
                <w:i w:val="0"/>
                <w:sz w:val="28"/>
                <w:szCs w:val="28"/>
                <w:lang w:bidi="uk-UA"/>
              </w:rPr>
              <w:t>плення;</w:t>
            </w:r>
          </w:p>
          <w:p w14:paraId="2E030DED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ознаки обструкції верхніх дихальних шляхів;</w:t>
            </w:r>
          </w:p>
          <w:p w14:paraId="463A18D0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відновлення прохідності дихальних шляхів у постраждалих різних вікових груп при удавленні;</w:t>
            </w:r>
          </w:p>
          <w:p w14:paraId="3DD6BAA1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розпізнавання ознак масивної зовнішньої кровотечі;</w:t>
            </w:r>
          </w:p>
          <w:p w14:paraId="71C28EDF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розпізнавання ознак внутрішньої кровотечі;</w:t>
            </w:r>
          </w:p>
          <w:p w14:paraId="4FEFFFCA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зупинки масивної зовнішньої кровотечі;</w:t>
            </w:r>
          </w:p>
          <w:p w14:paraId="4534CF1C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надання домедичної допомоги при підозрі на внутрішню кровотечу;</w:t>
            </w:r>
          </w:p>
          <w:p w14:paraId="15FA4023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дотримання правил власної безпеки під час зупинки масивної зовнішньої кровотечі;</w:t>
            </w:r>
          </w:p>
          <w:p w14:paraId="3C7B45D3" w14:textId="77777777" w:rsidR="00CB3B7A" w:rsidRPr="00231379" w:rsidRDefault="00E55567" w:rsidP="00CB3B7A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відновлення та підтримання прохідності дихальних шляхів у постраждалого (хворого) різних вікових груп;</w:t>
            </w:r>
          </w:p>
          <w:p w14:paraId="60327196" w14:textId="77777777" w:rsidR="00E55567" w:rsidRPr="00231379" w:rsidRDefault="00E55567" w:rsidP="00CB3B7A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правила надання допомоги при невідкладних станах (враховуючи інфаркт міокарду, інсульт, епілептичний напад, анафілаксію);</w:t>
            </w:r>
          </w:p>
          <w:p w14:paraId="0A3C81B4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 xml:space="preserve">алгоритм надання </w:t>
            </w:r>
            <w:proofErr w:type="spellStart"/>
            <w:r w:rsidRPr="00231379">
              <w:rPr>
                <w:i w:val="0"/>
                <w:sz w:val="28"/>
                <w:szCs w:val="28"/>
                <w:lang w:bidi="uk-UA"/>
              </w:rPr>
              <w:t>домедичної</w:t>
            </w:r>
            <w:proofErr w:type="spellEnd"/>
            <w:r w:rsidRPr="00231379">
              <w:rPr>
                <w:i w:val="0"/>
                <w:sz w:val="28"/>
                <w:szCs w:val="28"/>
                <w:lang w:bidi="uk-UA"/>
              </w:rPr>
              <w:t xml:space="preserve"> допомоги при </w:t>
            </w:r>
            <w:proofErr w:type="spellStart"/>
            <w:r w:rsidRPr="00231379">
              <w:rPr>
                <w:i w:val="0"/>
                <w:sz w:val="28"/>
                <w:szCs w:val="28"/>
                <w:lang w:bidi="uk-UA"/>
              </w:rPr>
              <w:t>опіках</w:t>
            </w:r>
            <w:proofErr w:type="spellEnd"/>
            <w:r w:rsidRPr="00231379">
              <w:rPr>
                <w:i w:val="0"/>
                <w:sz w:val="28"/>
                <w:szCs w:val="28"/>
                <w:lang w:bidi="uk-UA"/>
              </w:rPr>
              <w:t>;</w:t>
            </w:r>
          </w:p>
          <w:p w14:paraId="4E4893AE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надання домедичної допомоги при ураженні електричним струмом;</w:t>
            </w:r>
          </w:p>
          <w:p w14:paraId="51566A61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надання допомоги при отруєнні невідомою речовиною;</w:t>
            </w:r>
          </w:p>
          <w:p w14:paraId="7B3BE1DA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алгоритми надання домедичної допомоги</w:t>
            </w:r>
            <w:r w:rsidR="001F1582" w:rsidRPr="00231379">
              <w:rPr>
                <w:i w:val="0"/>
                <w:sz w:val="28"/>
                <w:szCs w:val="28"/>
                <w:lang w:bidi="uk-UA"/>
              </w:rPr>
              <w:t xml:space="preserve"> </w:t>
            </w:r>
            <w:r w:rsidRPr="00231379">
              <w:rPr>
                <w:i w:val="0"/>
                <w:sz w:val="28"/>
                <w:szCs w:val="28"/>
                <w:lang w:bidi="uk-UA"/>
              </w:rPr>
              <w:t>при травмах окремих анатомічних ділянок;</w:t>
            </w:r>
          </w:p>
          <w:p w14:paraId="43546780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алгоритм проведення сортування постраждалих при масових випадках;</w:t>
            </w:r>
          </w:p>
          <w:p w14:paraId="1813645B" w14:textId="77777777" w:rsidR="00FD56EA" w:rsidRPr="00231379" w:rsidRDefault="00E55567" w:rsidP="00FD56EA">
            <w:pPr>
              <w:snapToGrid w:val="0"/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особливості надання допомоги у випадку надзвичайних ситуацій;</w:t>
            </w:r>
          </w:p>
          <w:p w14:paraId="1C212A11" w14:textId="77777777" w:rsidR="00E55567" w:rsidRDefault="00E55567" w:rsidP="00FD56EA">
            <w:pPr>
              <w:snapToGrid w:val="0"/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особливості надання допомоги вагітним та при неускладнених пологах.</w:t>
            </w:r>
          </w:p>
          <w:p w14:paraId="3AFDBC25" w14:textId="4123F956" w:rsidR="002D0C44" w:rsidRPr="00231379" w:rsidRDefault="002D0C44" w:rsidP="00FD56EA">
            <w:pPr>
              <w:snapToGrid w:val="0"/>
              <w:ind w:left="-57" w:firstLine="284"/>
              <w:jc w:val="both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3279D0D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lastRenderedPageBreak/>
              <w:t>визначати та оцінювати дихання у постраждалого з підозрою на раптову зупинку кровообігу (потрійний прийом);</w:t>
            </w:r>
          </w:p>
          <w:p w14:paraId="11C0CBC0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відновлювати прохідність дихальних шляхів мануальним методом;</w:t>
            </w:r>
          </w:p>
          <w:p w14:paraId="2C5537ED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відновлювати прохідність дихальних шляхів шляхом висування нижньої щелепи;</w:t>
            </w:r>
          </w:p>
          <w:p w14:paraId="5C4F5B42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виконувати натискання на грудну клітку при здійсненні серцево-легеневої реанімації</w:t>
            </w:r>
            <w:r w:rsidR="008E0A15" w:rsidRPr="00231379">
              <w:rPr>
                <w:i w:val="0"/>
                <w:sz w:val="28"/>
                <w:szCs w:val="28"/>
                <w:lang w:bidi="uk-UA"/>
              </w:rPr>
              <w:t xml:space="preserve"> </w:t>
            </w:r>
            <w:r w:rsidRPr="00231379">
              <w:rPr>
                <w:i w:val="0"/>
                <w:sz w:val="28"/>
                <w:szCs w:val="28"/>
                <w:lang w:bidi="uk-UA"/>
              </w:rPr>
              <w:t>у дорослих;</w:t>
            </w:r>
          </w:p>
          <w:p w14:paraId="6B6CDCD9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проводити штучну вентиляцію легень у дорослих;</w:t>
            </w:r>
          </w:p>
          <w:p w14:paraId="4A6163EC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відновлювати прохідність дихальних шляхів внаслідок удавлення у дорослих;</w:t>
            </w:r>
          </w:p>
          <w:p w14:paraId="15432E94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використовувати зовнішній автоматичний дефібрилятор при проведенні серцево-легеневої реанімації;</w:t>
            </w:r>
          </w:p>
          <w:p w14:paraId="4D5E8F13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надавати постраждалому стабільне положення;</w:t>
            </w:r>
          </w:p>
          <w:p w14:paraId="3FA3A54B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визначити та оцінювати дихання у дітей з підозрою на раптову зупинку кровообігу (потрійний прийом);</w:t>
            </w:r>
          </w:p>
          <w:p w14:paraId="0408FC7A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lastRenderedPageBreak/>
              <w:t>відновлювати прохідність дихальних шляхів мануальним методом у дітей різних вікових груп;</w:t>
            </w:r>
          </w:p>
          <w:p w14:paraId="67CA79B5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виконувати натискання на грудну клітку при здійсненні серцево-легеневої реанімації у дітей різних вікових груп;</w:t>
            </w:r>
          </w:p>
          <w:p w14:paraId="5DAC0718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проводити штучну вентиляцію легень у дітей різних вікових груп;</w:t>
            </w:r>
          </w:p>
          <w:p w14:paraId="2B99049A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 xml:space="preserve">відновлювати прохідність верхніх дихальних шляхів внаслідок </w:t>
            </w:r>
            <w:r w:rsidR="008E0A15" w:rsidRPr="00231379">
              <w:rPr>
                <w:i w:val="0"/>
                <w:sz w:val="28"/>
                <w:szCs w:val="28"/>
                <w:lang w:bidi="uk-UA"/>
              </w:rPr>
              <w:t>у</w:t>
            </w:r>
            <w:r w:rsidRPr="00231379">
              <w:rPr>
                <w:i w:val="0"/>
                <w:sz w:val="28"/>
                <w:szCs w:val="28"/>
                <w:lang w:bidi="uk-UA"/>
              </w:rPr>
              <w:t>давлення у дітей різних вікових груп;</w:t>
            </w:r>
          </w:p>
          <w:p w14:paraId="28525C77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надавати дітям різних вікових груп стабільне положення;</w:t>
            </w:r>
          </w:p>
          <w:p w14:paraId="7AB216DF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визначати ознаки масивної зовнішньої кровотечі;</w:t>
            </w:r>
          </w:p>
          <w:p w14:paraId="1D245A75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визначати ознаки внутрішньої кровотечі;</w:t>
            </w:r>
          </w:p>
          <w:p w14:paraId="16AEEE48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зупиняти кровотечі за допомогою пов’язки що тисне;</w:t>
            </w:r>
          </w:p>
          <w:p w14:paraId="4FF80756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зупиняти кровотечі за допомогою кровоспинного джгута типу CAT;</w:t>
            </w:r>
          </w:p>
          <w:p w14:paraId="793E5D82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зупиняти кровотечі за допомогою кровоспинного джгута типу SWAT;</w:t>
            </w:r>
          </w:p>
          <w:p w14:paraId="68963A50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зупиняти кровотечі за допомогою тампонування ран;</w:t>
            </w:r>
          </w:p>
          <w:p w14:paraId="6647F317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накладати бинтові пов’язки на кінцівки;</w:t>
            </w:r>
          </w:p>
          <w:p w14:paraId="7145A600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накладати шийний комірець при травмах шийного відділу хребта;</w:t>
            </w:r>
          </w:p>
          <w:p w14:paraId="17FE3661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проводити іммобілізацію постраждалого на довгій транспортувальній дошці;</w:t>
            </w:r>
          </w:p>
          <w:p w14:paraId="0E78DBC4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проводити евакуацію постраждалого з транспортного засобу;</w:t>
            </w:r>
          </w:p>
          <w:p w14:paraId="4D93AE57" w14:textId="77777777" w:rsidR="00A05A09" w:rsidRPr="00231379" w:rsidRDefault="00E55567">
            <w:pPr>
              <w:ind w:right="-57" w:firstLine="284"/>
              <w:jc w:val="both"/>
              <w:rPr>
                <w:b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  <w:lang w:bidi="uk-UA"/>
              </w:rPr>
              <w:t>проводити ШВЛ за допомогою мішка Амбу</w:t>
            </w:r>
            <w:r w:rsidR="00FD56EA" w:rsidRPr="00231379">
              <w:rPr>
                <w:i w:val="0"/>
                <w:sz w:val="28"/>
                <w:szCs w:val="28"/>
                <w:lang w:bidi="uk-UA"/>
              </w:rPr>
              <w:t>.</w:t>
            </w:r>
          </w:p>
        </w:tc>
      </w:tr>
      <w:tr w:rsidR="00A05A09" w:rsidRPr="00231379" w14:paraId="482A4644" w14:textId="77777777">
        <w:tc>
          <w:tcPr>
            <w:tcW w:w="9634" w:type="dxa"/>
            <w:gridSpan w:val="2"/>
            <w:shd w:val="clear" w:color="auto" w:fill="auto"/>
          </w:tcPr>
          <w:p w14:paraId="1069DC04" w14:textId="77777777" w:rsidR="00A05A09" w:rsidRPr="00231379" w:rsidRDefault="00E5556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31379">
              <w:rPr>
                <w:b/>
                <w:i w:val="0"/>
                <w:sz w:val="28"/>
                <w:szCs w:val="28"/>
              </w:rPr>
              <w:lastRenderedPageBreak/>
              <w:t>ЗГ 3.</w:t>
            </w:r>
          </w:p>
        </w:tc>
      </w:tr>
      <w:tr w:rsidR="00A05A09" w:rsidRPr="00231379" w14:paraId="318B018E" w14:textId="77777777">
        <w:tc>
          <w:tcPr>
            <w:tcW w:w="4815" w:type="dxa"/>
            <w:shd w:val="clear" w:color="auto" w:fill="auto"/>
          </w:tcPr>
          <w:p w14:paraId="18D67D1E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роль морального чинника для професійного становлення пожежного-рятувальника;</w:t>
            </w:r>
          </w:p>
          <w:p w14:paraId="778A9647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історію </w:t>
            </w:r>
            <w:r w:rsidR="001F1582" w:rsidRPr="00231379">
              <w:rPr>
                <w:i w:val="0"/>
                <w:sz w:val="28"/>
                <w:szCs w:val="28"/>
              </w:rPr>
              <w:t>пожежно-</w:t>
            </w:r>
            <w:r w:rsidRPr="00231379">
              <w:rPr>
                <w:i w:val="0"/>
                <w:sz w:val="28"/>
                <w:szCs w:val="28"/>
              </w:rPr>
              <w:t>рятувальної справи в Україні, професійні традиції;</w:t>
            </w:r>
          </w:p>
          <w:p w14:paraId="1AB40C58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зростання соціальної значимості професії пожежного-рятувальника;</w:t>
            </w:r>
          </w:p>
          <w:p w14:paraId="084A4AD6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правила поведінки у колективі;</w:t>
            </w:r>
          </w:p>
          <w:p w14:paraId="2525B66E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основні норми етики та моралі;</w:t>
            </w:r>
          </w:p>
          <w:p w14:paraId="32D466C3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типи характеру і темпераменту людини;</w:t>
            </w:r>
          </w:p>
          <w:p w14:paraId="197727A6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види психоемоційного стану людини;</w:t>
            </w:r>
          </w:p>
          <w:p w14:paraId="0B38D8DC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ознаки посттравматичного стресового розладу людини;</w:t>
            </w:r>
          </w:p>
          <w:p w14:paraId="1EE42353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негативні психічні стани, моделі виходу з них;</w:t>
            </w:r>
          </w:p>
          <w:p w14:paraId="312BF1DB" w14:textId="77777777" w:rsidR="00F15235" w:rsidRPr="00231379" w:rsidRDefault="00F15235" w:rsidP="00F15235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психологічні особливості поводження в надзвичайних ситуаціях;</w:t>
            </w:r>
          </w:p>
          <w:p w14:paraId="7DEA3C11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правила поводження з людьми із посттравматичним стресовим розладом;</w:t>
            </w:r>
          </w:p>
          <w:p w14:paraId="1E0F4C64" w14:textId="77777777" w:rsidR="00A05A09" w:rsidRPr="00231379" w:rsidRDefault="00E55567">
            <w:pPr>
              <w:ind w:lef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поняття про екстрену психологічну допомогу та методи її надання постраждалому населенню;</w:t>
            </w:r>
          </w:p>
          <w:p w14:paraId="4BF267AD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фактори ризику і способи їх подолання</w:t>
            </w:r>
            <w:r w:rsidR="00F15235" w:rsidRPr="00231379">
              <w:rPr>
                <w:i w:val="0"/>
                <w:sz w:val="28"/>
                <w:szCs w:val="28"/>
              </w:rPr>
              <w:t>;</w:t>
            </w:r>
          </w:p>
          <w:p w14:paraId="2D803F66" w14:textId="77777777" w:rsidR="00F15235" w:rsidRPr="00231379" w:rsidRDefault="00F15235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правила самоконтролю (саморегуляції).</w:t>
            </w:r>
          </w:p>
        </w:tc>
        <w:tc>
          <w:tcPr>
            <w:tcW w:w="4819" w:type="dxa"/>
            <w:shd w:val="clear" w:color="auto" w:fill="auto"/>
          </w:tcPr>
          <w:p w14:paraId="2C0D06F2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застосовувати правила поведінки у колективі;</w:t>
            </w:r>
          </w:p>
          <w:p w14:paraId="0AD0320E" w14:textId="77777777" w:rsidR="00F15235" w:rsidRPr="00231379" w:rsidRDefault="00F15235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запобігати виникненню конфліктних ситуацій;</w:t>
            </w:r>
          </w:p>
          <w:p w14:paraId="701D0924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набувати необхідні якості, такі як: відповідальність, відвертість, толерантність, співчуття, повага;</w:t>
            </w:r>
          </w:p>
          <w:p w14:paraId="24F4A3EA" w14:textId="77777777" w:rsidR="00A05A09" w:rsidRPr="00231379" w:rsidRDefault="00E55567">
            <w:pPr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виявляти негативні психічні стани</w:t>
            </w:r>
            <w:r w:rsidR="00D13D09" w:rsidRPr="00231379">
              <w:rPr>
                <w:i w:val="0"/>
                <w:sz w:val="28"/>
                <w:szCs w:val="28"/>
              </w:rPr>
              <w:t xml:space="preserve"> </w:t>
            </w:r>
            <w:r w:rsidRPr="00231379">
              <w:rPr>
                <w:i w:val="0"/>
                <w:sz w:val="28"/>
                <w:szCs w:val="28"/>
              </w:rPr>
              <w:t>у постраждалого населення та надавати йому психологічну допомогу;</w:t>
            </w:r>
          </w:p>
          <w:p w14:paraId="584108F8" w14:textId="77777777" w:rsidR="00F15235" w:rsidRPr="00231379" w:rsidRDefault="00F15235" w:rsidP="00F15235">
            <w:pPr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дотримуватись правил поводження з людьми із посттравматичним стресовими розладами;</w:t>
            </w:r>
          </w:p>
          <w:p w14:paraId="5201FE70" w14:textId="77777777" w:rsidR="00A05A09" w:rsidRPr="00231379" w:rsidRDefault="00E55567">
            <w:pPr>
              <w:ind w:right="-57" w:firstLine="284"/>
              <w:jc w:val="both"/>
              <w:rPr>
                <w:b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застосовувати різноманітні психологічні прийоми та техніки, направлені на розслаблення, відновлення і підтримання психічного здоров</w:t>
            </w:r>
            <w:r w:rsidR="00FD56EA" w:rsidRPr="00231379">
              <w:rPr>
                <w:i w:val="0"/>
                <w:sz w:val="28"/>
                <w:szCs w:val="28"/>
              </w:rPr>
              <w:t>’</w:t>
            </w:r>
            <w:r w:rsidRPr="00231379">
              <w:rPr>
                <w:i w:val="0"/>
                <w:sz w:val="28"/>
                <w:szCs w:val="28"/>
              </w:rPr>
              <w:t>я</w:t>
            </w:r>
            <w:r w:rsidR="00D13D09" w:rsidRPr="00231379">
              <w:rPr>
                <w:i w:val="0"/>
                <w:sz w:val="28"/>
                <w:szCs w:val="28"/>
              </w:rPr>
              <w:t>.</w:t>
            </w:r>
          </w:p>
        </w:tc>
      </w:tr>
    </w:tbl>
    <w:p w14:paraId="1D1B1E10" w14:textId="77777777" w:rsidR="002D0C44" w:rsidRDefault="002D0C44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3CC76985" w14:textId="3F578F24" w:rsidR="00A05A09" w:rsidRPr="00231379" w:rsidRDefault="00E55567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t>2.</w:t>
      </w:r>
      <w:r w:rsidR="00F15235" w:rsidRPr="00231379">
        <w:rPr>
          <w:b/>
          <w:i w:val="0"/>
          <w:sz w:val="28"/>
          <w:szCs w:val="28"/>
        </w:rPr>
        <w:t>4</w:t>
      </w:r>
      <w:r w:rsidRPr="00231379">
        <w:rPr>
          <w:b/>
          <w:i w:val="0"/>
          <w:sz w:val="28"/>
          <w:szCs w:val="28"/>
        </w:rPr>
        <w:t>.</w:t>
      </w:r>
      <w:r w:rsidRPr="00231379">
        <w:rPr>
          <w:b/>
          <w:i w:val="0"/>
          <w:sz w:val="28"/>
          <w:szCs w:val="28"/>
        </w:rPr>
        <w:tab/>
        <w:t>Перелік результатів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5567" w:rsidRPr="00231379" w14:paraId="1C62E1F7" w14:textId="77777777" w:rsidTr="00E55567">
        <w:tc>
          <w:tcPr>
            <w:tcW w:w="9628" w:type="dxa"/>
            <w:shd w:val="clear" w:color="auto" w:fill="auto"/>
          </w:tcPr>
          <w:p w14:paraId="4927F15A" w14:textId="77777777" w:rsidR="00E55567" w:rsidRPr="00231379" w:rsidRDefault="00E55567" w:rsidP="00E55567">
            <w:pPr>
              <w:rPr>
                <w:i w:val="0"/>
                <w:iCs w:val="0"/>
                <w:sz w:val="28"/>
                <w:szCs w:val="28"/>
              </w:rPr>
            </w:pPr>
            <w:r w:rsidRPr="00231379">
              <w:rPr>
                <w:i w:val="0"/>
                <w:iCs w:val="0"/>
                <w:sz w:val="28"/>
                <w:szCs w:val="28"/>
              </w:rPr>
              <w:t xml:space="preserve">РН 1. </w:t>
            </w:r>
            <w:r w:rsidR="00037321" w:rsidRPr="00231379">
              <w:rPr>
                <w:i w:val="0"/>
                <w:iCs w:val="0"/>
                <w:sz w:val="28"/>
                <w:szCs w:val="28"/>
              </w:rPr>
              <w:t>Здійснювати п</w:t>
            </w:r>
            <w:r w:rsidRPr="00231379">
              <w:rPr>
                <w:i w:val="0"/>
                <w:iCs w:val="0"/>
                <w:sz w:val="28"/>
                <w:szCs w:val="28"/>
              </w:rPr>
              <w:t>ідготовк</w:t>
            </w:r>
            <w:r w:rsidR="00037321" w:rsidRPr="00231379">
              <w:rPr>
                <w:i w:val="0"/>
                <w:iCs w:val="0"/>
                <w:sz w:val="28"/>
                <w:szCs w:val="28"/>
              </w:rPr>
              <w:t>у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до виконання робіт</w:t>
            </w:r>
          </w:p>
        </w:tc>
      </w:tr>
      <w:tr w:rsidR="00E55567" w:rsidRPr="00231379" w14:paraId="05E5A8BD" w14:textId="77777777" w:rsidTr="00E55567">
        <w:tc>
          <w:tcPr>
            <w:tcW w:w="9628" w:type="dxa"/>
            <w:shd w:val="clear" w:color="auto" w:fill="auto"/>
          </w:tcPr>
          <w:p w14:paraId="18837329" w14:textId="77777777" w:rsidR="00E55567" w:rsidRPr="00231379" w:rsidRDefault="00E55567" w:rsidP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РН 2. </w:t>
            </w:r>
            <w:r w:rsidR="00037321" w:rsidRPr="00231379">
              <w:rPr>
                <w:i w:val="0"/>
                <w:sz w:val="28"/>
                <w:szCs w:val="28"/>
              </w:rPr>
              <w:t>Виконувати</w:t>
            </w:r>
            <w:r w:rsidRPr="00231379">
              <w:rPr>
                <w:i w:val="0"/>
                <w:sz w:val="28"/>
                <w:szCs w:val="28"/>
              </w:rPr>
              <w:t xml:space="preserve"> </w:t>
            </w:r>
            <w:r w:rsidRPr="00231379">
              <w:rPr>
                <w:i w:val="0"/>
                <w:iCs w:val="0"/>
                <w:sz w:val="28"/>
                <w:szCs w:val="28"/>
              </w:rPr>
              <w:t>рятувальн</w:t>
            </w:r>
            <w:r w:rsidR="00037321" w:rsidRPr="00231379">
              <w:rPr>
                <w:i w:val="0"/>
                <w:iCs w:val="0"/>
                <w:sz w:val="28"/>
                <w:szCs w:val="28"/>
              </w:rPr>
              <w:t>і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роб</w:t>
            </w:r>
            <w:r w:rsidR="00037321" w:rsidRPr="00231379">
              <w:rPr>
                <w:i w:val="0"/>
                <w:iCs w:val="0"/>
                <w:sz w:val="28"/>
                <w:szCs w:val="28"/>
              </w:rPr>
              <w:t>о</w:t>
            </w:r>
            <w:r w:rsidRPr="00231379">
              <w:rPr>
                <w:i w:val="0"/>
                <w:iCs w:val="0"/>
                <w:sz w:val="28"/>
                <w:szCs w:val="28"/>
              </w:rPr>
              <w:t>т</w:t>
            </w:r>
            <w:r w:rsidR="00037321" w:rsidRPr="00231379">
              <w:rPr>
                <w:i w:val="0"/>
                <w:iCs w:val="0"/>
                <w:sz w:val="28"/>
                <w:szCs w:val="28"/>
              </w:rPr>
              <w:t>и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на місці події</w:t>
            </w:r>
          </w:p>
        </w:tc>
      </w:tr>
      <w:tr w:rsidR="00E55567" w:rsidRPr="00231379" w14:paraId="190A85CD" w14:textId="77777777" w:rsidTr="00E55567">
        <w:tc>
          <w:tcPr>
            <w:tcW w:w="9628" w:type="dxa"/>
            <w:shd w:val="clear" w:color="auto" w:fill="auto"/>
          </w:tcPr>
          <w:p w14:paraId="56872104" w14:textId="77777777" w:rsidR="00E55567" w:rsidRPr="00231379" w:rsidRDefault="00E55567" w:rsidP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РН 3. Здійсн</w:t>
            </w:r>
            <w:r w:rsidR="00037321" w:rsidRPr="00231379">
              <w:rPr>
                <w:i w:val="0"/>
                <w:sz w:val="28"/>
                <w:szCs w:val="28"/>
              </w:rPr>
              <w:t>ювати</w:t>
            </w:r>
            <w:r w:rsidRPr="00231379">
              <w:rPr>
                <w:i w:val="0"/>
                <w:sz w:val="28"/>
                <w:szCs w:val="28"/>
              </w:rPr>
              <w:t xml:space="preserve"> г</w:t>
            </w:r>
            <w:r w:rsidRPr="00231379">
              <w:rPr>
                <w:i w:val="0"/>
                <w:iCs w:val="0"/>
                <w:sz w:val="28"/>
                <w:szCs w:val="28"/>
              </w:rPr>
              <w:t>асіння пожеж</w:t>
            </w:r>
          </w:p>
        </w:tc>
      </w:tr>
      <w:tr w:rsidR="00E55567" w:rsidRPr="00231379" w14:paraId="13D3CD62" w14:textId="77777777" w:rsidTr="00E55567">
        <w:tc>
          <w:tcPr>
            <w:tcW w:w="9628" w:type="dxa"/>
            <w:shd w:val="clear" w:color="auto" w:fill="auto"/>
          </w:tcPr>
          <w:p w14:paraId="43BBB9CD" w14:textId="77777777" w:rsidR="00E55567" w:rsidRPr="00231379" w:rsidRDefault="00E55567" w:rsidP="00E55567">
            <w:pPr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РН 4.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Викон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увати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аварійно-рятувальн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і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Pr="00231379">
              <w:rPr>
                <w:i w:val="0"/>
                <w:sz w:val="28"/>
                <w:szCs w:val="28"/>
              </w:rPr>
              <w:t>та інш</w:t>
            </w:r>
            <w:r w:rsidR="00B45070" w:rsidRPr="00231379">
              <w:rPr>
                <w:i w:val="0"/>
                <w:sz w:val="28"/>
                <w:szCs w:val="28"/>
              </w:rPr>
              <w:t>і</w:t>
            </w:r>
            <w:r w:rsidRPr="00231379">
              <w:rPr>
                <w:i w:val="0"/>
                <w:sz w:val="28"/>
                <w:szCs w:val="28"/>
              </w:rPr>
              <w:t xml:space="preserve"> невідкладн</w:t>
            </w:r>
            <w:r w:rsidR="00B45070" w:rsidRPr="00231379">
              <w:rPr>
                <w:i w:val="0"/>
                <w:sz w:val="28"/>
                <w:szCs w:val="28"/>
              </w:rPr>
              <w:t>і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роб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о</w:t>
            </w:r>
            <w:r w:rsidRPr="00231379">
              <w:rPr>
                <w:i w:val="0"/>
                <w:iCs w:val="0"/>
                <w:sz w:val="28"/>
                <w:szCs w:val="28"/>
              </w:rPr>
              <w:t>т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и</w:t>
            </w:r>
            <w:r w:rsidRPr="00231379">
              <w:rPr>
                <w:i w:val="0"/>
                <w:iCs w:val="0"/>
                <w:sz w:val="28"/>
                <w:szCs w:val="28"/>
              </w:rPr>
              <w:t>, ліквідаці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ю</w:t>
            </w:r>
            <w:r w:rsidR="00D13D09" w:rsidRPr="00231379">
              <w:rPr>
                <w:i w:val="0"/>
                <w:iCs w:val="0"/>
                <w:sz w:val="28"/>
                <w:szCs w:val="28"/>
              </w:rPr>
              <w:t xml:space="preserve"> наслідків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надзвичайних ситуацій</w:t>
            </w:r>
          </w:p>
        </w:tc>
      </w:tr>
    </w:tbl>
    <w:p w14:paraId="727AA05B" w14:textId="77777777" w:rsidR="002D0C44" w:rsidRDefault="002D0C44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32FEABD8" w14:textId="77777777" w:rsidR="002D0C44" w:rsidRDefault="002D0C44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54EC5927" w14:textId="77777777" w:rsidR="002D0C44" w:rsidRDefault="002D0C44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3F7AEF42" w14:textId="6F135D39" w:rsidR="00A05A09" w:rsidRPr="00231379" w:rsidRDefault="00E55567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231379">
        <w:rPr>
          <w:b/>
          <w:i w:val="0"/>
          <w:sz w:val="28"/>
          <w:szCs w:val="28"/>
        </w:rPr>
        <w:lastRenderedPageBreak/>
        <w:t>2.</w:t>
      </w:r>
      <w:r w:rsidR="00F15235" w:rsidRPr="00231379">
        <w:rPr>
          <w:b/>
          <w:i w:val="0"/>
          <w:sz w:val="28"/>
          <w:szCs w:val="28"/>
        </w:rPr>
        <w:t>5</w:t>
      </w:r>
      <w:r w:rsidRPr="00231379">
        <w:rPr>
          <w:b/>
          <w:i w:val="0"/>
          <w:sz w:val="28"/>
          <w:szCs w:val="28"/>
        </w:rPr>
        <w:t>.</w:t>
      </w:r>
      <w:r w:rsidRPr="00231379">
        <w:rPr>
          <w:b/>
          <w:i w:val="0"/>
          <w:sz w:val="28"/>
          <w:szCs w:val="28"/>
        </w:rPr>
        <w:tab/>
        <w:t>Зміст результатів навчання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328"/>
        <w:gridCol w:w="3146"/>
        <w:gridCol w:w="2469"/>
      </w:tblGrid>
      <w:tr w:rsidR="00A05A09" w:rsidRPr="00231379" w14:paraId="6F85657C" w14:textId="77777777">
        <w:trPr>
          <w:trHeight w:val="33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A399BD4" w14:textId="77777777" w:rsidR="00A05A09" w:rsidRPr="00231379" w:rsidRDefault="00E55567" w:rsidP="00037321">
            <w:pPr>
              <w:widowControl/>
              <w:autoSpaceDE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231379">
              <w:rPr>
                <w:b/>
                <w:i w:val="0"/>
                <w:sz w:val="28"/>
                <w:szCs w:val="28"/>
                <w:lang w:eastAsia="uk-UA"/>
              </w:rPr>
              <w:t>Результати навчання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14:paraId="3F1C0096" w14:textId="77777777" w:rsidR="00A05A09" w:rsidRPr="00231379" w:rsidRDefault="00E55567" w:rsidP="00037321">
            <w:pPr>
              <w:widowControl/>
              <w:autoSpaceDE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231379">
              <w:rPr>
                <w:b/>
                <w:i w:val="0"/>
                <w:sz w:val="28"/>
                <w:szCs w:val="28"/>
                <w:lang w:eastAsia="uk-UA"/>
              </w:rPr>
              <w:t>Компетентності</w:t>
            </w:r>
          </w:p>
        </w:tc>
        <w:tc>
          <w:tcPr>
            <w:tcW w:w="5615" w:type="dxa"/>
            <w:gridSpan w:val="2"/>
            <w:shd w:val="clear" w:color="auto" w:fill="auto"/>
            <w:vAlign w:val="center"/>
          </w:tcPr>
          <w:p w14:paraId="304F5BE6" w14:textId="77777777" w:rsidR="00A05A09" w:rsidRPr="00231379" w:rsidRDefault="00E55567">
            <w:pPr>
              <w:widowControl/>
              <w:autoSpaceDE/>
              <w:ind w:firstLine="284"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231379">
              <w:rPr>
                <w:b/>
                <w:i w:val="0"/>
                <w:sz w:val="28"/>
                <w:szCs w:val="28"/>
                <w:lang w:eastAsia="uk-UA"/>
              </w:rPr>
              <w:t xml:space="preserve">Зміст </w:t>
            </w:r>
            <w:proofErr w:type="spellStart"/>
            <w:r w:rsidRPr="00231379">
              <w:rPr>
                <w:b/>
                <w:i w:val="0"/>
                <w:sz w:val="28"/>
                <w:szCs w:val="28"/>
                <w:lang w:eastAsia="uk-UA"/>
              </w:rPr>
              <w:t>компетентностей</w:t>
            </w:r>
            <w:proofErr w:type="spellEnd"/>
          </w:p>
        </w:tc>
      </w:tr>
      <w:tr w:rsidR="00A05A09" w:rsidRPr="00231379" w14:paraId="684F2E71" w14:textId="77777777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</w:tcPr>
          <w:p w14:paraId="6B934B91" w14:textId="77777777" w:rsidR="00A05A09" w:rsidRPr="00231379" w:rsidRDefault="00A05A09" w:rsidP="00037321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CC6EDE5" w14:textId="77777777" w:rsidR="00A05A09" w:rsidRPr="00231379" w:rsidRDefault="00A05A09" w:rsidP="00037321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46A1132D" w14:textId="77777777" w:rsidR="00A05A09" w:rsidRPr="00231379" w:rsidRDefault="00E55567">
            <w:pPr>
              <w:widowControl/>
              <w:autoSpaceDE/>
              <w:ind w:firstLine="284"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231379">
              <w:rPr>
                <w:b/>
                <w:i w:val="0"/>
                <w:sz w:val="28"/>
                <w:szCs w:val="28"/>
                <w:lang w:eastAsia="uk-UA"/>
              </w:rPr>
              <w:t>Знати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C698CE6" w14:textId="77777777" w:rsidR="00A05A09" w:rsidRPr="00231379" w:rsidRDefault="00E55567">
            <w:pPr>
              <w:widowControl/>
              <w:autoSpaceDE/>
              <w:ind w:firstLine="284"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231379">
              <w:rPr>
                <w:b/>
                <w:i w:val="0"/>
                <w:sz w:val="28"/>
                <w:szCs w:val="28"/>
                <w:lang w:eastAsia="uk-UA"/>
              </w:rPr>
              <w:t>Уміти</w:t>
            </w:r>
          </w:p>
        </w:tc>
      </w:tr>
      <w:tr w:rsidR="00A05A09" w:rsidRPr="00231379" w14:paraId="1CE9939A" w14:textId="77777777">
        <w:trPr>
          <w:trHeight w:val="300"/>
        </w:trPr>
        <w:tc>
          <w:tcPr>
            <w:tcW w:w="1696" w:type="dxa"/>
            <w:vMerge w:val="restart"/>
            <w:shd w:val="clear" w:color="auto" w:fill="auto"/>
          </w:tcPr>
          <w:p w14:paraId="40B58B8E" w14:textId="77777777" w:rsidR="00A05A09" w:rsidRPr="00231379" w:rsidRDefault="00E55567" w:rsidP="00037321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РН 1.</w:t>
            </w:r>
          </w:p>
          <w:p w14:paraId="0FB78CA6" w14:textId="77777777" w:rsidR="00A05A09" w:rsidRPr="00231379" w:rsidRDefault="00037321" w:rsidP="00037321">
            <w:pPr>
              <w:ind w:right="-57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Здійснювати п</w:t>
            </w:r>
            <w:r w:rsidR="00E55567" w:rsidRPr="00231379">
              <w:rPr>
                <w:i w:val="0"/>
                <w:sz w:val="28"/>
                <w:szCs w:val="28"/>
              </w:rPr>
              <w:t>ідготовк</w:t>
            </w:r>
            <w:r w:rsidRPr="00231379">
              <w:rPr>
                <w:i w:val="0"/>
                <w:sz w:val="28"/>
                <w:szCs w:val="28"/>
              </w:rPr>
              <w:t>у</w:t>
            </w:r>
            <w:r w:rsidR="00E55567" w:rsidRPr="00231379">
              <w:rPr>
                <w:i w:val="0"/>
                <w:sz w:val="28"/>
                <w:szCs w:val="28"/>
              </w:rPr>
              <w:t xml:space="preserve"> до виконання робіт</w:t>
            </w:r>
          </w:p>
        </w:tc>
        <w:tc>
          <w:tcPr>
            <w:tcW w:w="2328" w:type="dxa"/>
            <w:shd w:val="clear" w:color="auto" w:fill="auto"/>
          </w:tcPr>
          <w:p w14:paraId="0F9B696A" w14:textId="77777777" w:rsidR="00E55567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1.1.</w:t>
            </w:r>
          </w:p>
          <w:p w14:paraId="5827C852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highlight w:val="yellow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використання спеціальної техніки та обладнання</w:t>
            </w:r>
          </w:p>
        </w:tc>
        <w:tc>
          <w:tcPr>
            <w:tcW w:w="3146" w:type="dxa"/>
            <w:shd w:val="clear" w:color="auto" w:fill="auto"/>
          </w:tcPr>
          <w:p w14:paraId="093CD034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вимоги і основні положення статутів, наказів, інструкцій, нормативів щодо пожежно-рятувальних робіт;</w:t>
            </w:r>
          </w:p>
          <w:p w14:paraId="7D0C0945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призначення, принципи будови, тактико-</w:t>
            </w:r>
            <w:proofErr w:type="spellStart"/>
            <w:r w:rsidRPr="00231379">
              <w:rPr>
                <w:rFonts w:eastAsia="Times New Roman"/>
                <w:i w:val="0"/>
                <w:sz w:val="28"/>
                <w:szCs w:val="28"/>
              </w:rPr>
              <w:t>технiчнi</w:t>
            </w:r>
            <w:proofErr w:type="spellEnd"/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характеристики та правила </w:t>
            </w:r>
            <w:proofErr w:type="spellStart"/>
            <w:r w:rsidRPr="00231379">
              <w:rPr>
                <w:rFonts w:eastAsia="Times New Roman"/>
                <w:i w:val="0"/>
                <w:sz w:val="28"/>
                <w:szCs w:val="28"/>
              </w:rPr>
              <w:t>експлуатацiї</w:t>
            </w:r>
            <w:proofErr w:type="spellEnd"/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основних пожежних і аварійно-рятувальних автомобілів;</w:t>
            </w:r>
          </w:p>
          <w:p w14:paraId="51CC869D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призначення, будову, технічні характеристики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br/>
              <w:t>та типові способи використання пожежно-рятувальних пристроїв, пожежного устаткування, переносного пожежного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br/>
              <w:t>і аварійно-рятувального інструменту та спорядження;</w:t>
            </w:r>
          </w:p>
          <w:p w14:paraId="2E551A44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типові способи роботи з протипожежною технікою;</w:t>
            </w:r>
          </w:p>
          <w:p w14:paraId="11DD6564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призначення, технічні характеристики, правила використання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приладiв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радiацiйного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хiмiчного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бiологiчного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та дозиметричного контролю;</w:t>
            </w:r>
          </w:p>
          <w:p w14:paraId="75877A20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вимоги правил безпеки праці до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пожежних і аварійно-рятувальних автомобілів,</w:t>
            </w:r>
            <w:r w:rsidRPr="00231379">
              <w:rPr>
                <w:i w:val="0"/>
                <w:sz w:val="28"/>
                <w:szCs w:val="28"/>
              </w:rPr>
              <w:t xml:space="preserve">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пожежно-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lastRenderedPageBreak/>
              <w:t>рятувальних пристроїв, пожежного устаткування, переносного пожежного і аварійно-рятувального інструменту та спорядження</w:t>
            </w:r>
            <w:r w:rsidR="00004DEF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696524CB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lastRenderedPageBreak/>
              <w:t xml:space="preserve">забезпечувати </w:t>
            </w:r>
            <w:proofErr w:type="spellStart"/>
            <w:r w:rsidRPr="00231379">
              <w:rPr>
                <w:rFonts w:eastAsia="Times New Roman"/>
                <w:i w:val="0"/>
                <w:sz w:val="28"/>
                <w:szCs w:val="28"/>
              </w:rPr>
              <w:t>пiдготовку</w:t>
            </w:r>
            <w:proofErr w:type="spellEnd"/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та застосовувати за призначенням пожежно-рятувальні пристрої, пожежне устаткування, переносний пожежний та аварійно-рятувальний інструмент;</w:t>
            </w:r>
          </w:p>
          <w:p w14:paraId="684173A8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використовуват</w:t>
            </w:r>
            <w:r w:rsidR="00D13D09" w:rsidRPr="00231379">
              <w:rPr>
                <w:rFonts w:eastAsia="Times New Roman"/>
                <w:i w:val="0"/>
                <w:sz w:val="28"/>
                <w:szCs w:val="28"/>
              </w:rPr>
              <w:t>и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за призначенням із дотриманням вимог правил безпеки праці пожежно-рятувальні пристрої, пожежне устаткування, переносний пожежний та аварійно-рятувальний інструмент;</w:t>
            </w:r>
          </w:p>
          <w:p w14:paraId="31FEF429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використовувати за призначенням</w:t>
            </w:r>
            <w:r w:rsidRPr="00231379">
              <w:rPr>
                <w:i w:val="0"/>
                <w:sz w:val="28"/>
                <w:szCs w:val="28"/>
              </w:rPr>
              <w:t xml:space="preserve"> прилади радіаційного, хімічного та дозиметричного контролю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11448036" w14:textId="77777777">
        <w:trPr>
          <w:trHeight w:val="300"/>
        </w:trPr>
        <w:tc>
          <w:tcPr>
            <w:tcW w:w="1696" w:type="dxa"/>
            <w:vMerge/>
            <w:shd w:val="clear" w:color="auto" w:fill="auto"/>
          </w:tcPr>
          <w:p w14:paraId="47D03218" w14:textId="77777777" w:rsidR="00A05A09" w:rsidRPr="00231379" w:rsidRDefault="00A05A09" w:rsidP="00037321">
            <w:pPr>
              <w:widowControl/>
              <w:autoSpaceDE/>
              <w:ind w:right="-57"/>
              <w:rPr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14:paraId="191E9092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1.2.</w:t>
            </w:r>
          </w:p>
          <w:p w14:paraId="449D0050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використання засобів індивідуального захисту органів дихання і зору</w:t>
            </w:r>
          </w:p>
        </w:tc>
        <w:tc>
          <w:tcPr>
            <w:tcW w:w="3146" w:type="dxa"/>
            <w:shd w:val="clear" w:color="auto" w:fill="auto"/>
          </w:tcPr>
          <w:p w14:paraId="5621DDA5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загальні положення щодо організації газодимозахисної служби в підрозділах;</w:t>
            </w:r>
          </w:p>
          <w:p w14:paraId="6C40E1F3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допуску до роботи в засобах індивідуального захисту органів дихання і зору;</w:t>
            </w:r>
          </w:p>
          <w:p w14:paraId="10290D68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загальні обов’язки газодимозахисників;</w:t>
            </w:r>
          </w:p>
          <w:p w14:paraId="11F41870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організації поста безпеки на місці події;</w:t>
            </w:r>
          </w:p>
          <w:p w14:paraId="5C5A495E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обов’язки постового на посту безпеки;</w:t>
            </w:r>
          </w:p>
          <w:p w14:paraId="0EBD7C55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класифікацію, призначення, загальну будову, технічні характеристики, принцип роботи захисних дихальних апаратів;</w:t>
            </w:r>
          </w:p>
          <w:p w14:paraId="165792E9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визначення часу роботи в захисних дихальних апаратах;</w:t>
            </w:r>
          </w:p>
          <w:p w14:paraId="38ABB9CE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правила роботи в захисних дихальних апаратах;</w:t>
            </w:r>
          </w:p>
          <w:p w14:paraId="2F03E06A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засоби захисту під час проведення аварійно-рятувальних та інших невідкладних робіт в умовах високих (низьких) температур та в зонах радіаційного та хімічного забруднення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42C50E69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застосовувати засоби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індивідуального захисту органів дихання і зору та спеціальне спорядження</w:t>
            </w:r>
            <w:r w:rsidRPr="00231379">
              <w:rPr>
                <w:i w:val="0"/>
                <w:sz w:val="28"/>
                <w:szCs w:val="28"/>
              </w:rPr>
              <w:t xml:space="preserve"> в умовах задимленого, загазованого та забрудненого повітря;</w:t>
            </w:r>
          </w:p>
          <w:p w14:paraId="1CC6AC10" w14:textId="77777777" w:rsidR="006E10EE" w:rsidRPr="00231379" w:rsidRDefault="006E10EE" w:rsidP="006E10EE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проводити оперативну перевірку та перевірку № 1 захисних дихальних апаратів;</w:t>
            </w:r>
          </w:p>
          <w:p w14:paraId="0CC39418" w14:textId="77777777" w:rsidR="006E10EE" w:rsidRPr="00231379" w:rsidRDefault="006E10EE" w:rsidP="006E10EE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виявляти та усувати можливі несправності під час роботи</w:t>
            </w:r>
            <w:r w:rsidRPr="00231379">
              <w:rPr>
                <w:i w:val="0"/>
                <w:sz w:val="28"/>
                <w:szCs w:val="28"/>
              </w:rPr>
              <w:br/>
              <w:t>у захисних дихальних апаратах</w:t>
            </w:r>
          </w:p>
          <w:p w14:paraId="46150BA0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визначати час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роботи в захисних дихальних апаратах;</w:t>
            </w:r>
          </w:p>
          <w:p w14:paraId="306BC7BA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виконувати обов’язки постового на посту безпеки;</w:t>
            </w:r>
          </w:p>
          <w:p w14:paraId="31D9F2CD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використовувати засоби захисту під час проведення </w:t>
            </w:r>
            <w:r w:rsidRPr="00231379">
              <w:rPr>
                <w:i w:val="0"/>
                <w:sz w:val="28"/>
                <w:szCs w:val="28"/>
              </w:rPr>
              <w:lastRenderedPageBreak/>
              <w:t>аварійно-рятувальних та інших невідкладних робіт в умовах високих (низьких) температур та в зонах радіаційного та хімічного забруднення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72741075" w14:textId="77777777">
        <w:trPr>
          <w:trHeight w:val="300"/>
        </w:trPr>
        <w:tc>
          <w:tcPr>
            <w:tcW w:w="1696" w:type="dxa"/>
            <w:vMerge/>
            <w:shd w:val="clear" w:color="auto" w:fill="auto"/>
          </w:tcPr>
          <w:p w14:paraId="0BF75403" w14:textId="77777777" w:rsidR="00A05A09" w:rsidRPr="00231379" w:rsidRDefault="00A05A09" w:rsidP="00037321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A5EBA01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1.3.</w:t>
            </w:r>
          </w:p>
          <w:p w14:paraId="0F1273B6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використання засобів оперативного зв'язку</w:t>
            </w:r>
          </w:p>
        </w:tc>
        <w:tc>
          <w:tcPr>
            <w:tcW w:w="3146" w:type="dxa"/>
            <w:shd w:val="clear" w:color="auto" w:fill="auto"/>
          </w:tcPr>
          <w:p w14:paraId="51EDBB33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види і засоби зв’язку в підрозділах;</w:t>
            </w:r>
          </w:p>
          <w:p w14:paraId="28336234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класифікацію, загальну будову та принцип роботи радіостанцій;</w:t>
            </w:r>
          </w:p>
          <w:p w14:paraId="564B3417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дисципліну ведення зв'язку та правила використання засобів оперативного зв'язку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1E1A2FF9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застосовувати засоби оперативного зв'язку;</w:t>
            </w:r>
          </w:p>
          <w:p w14:paraId="6DAF2039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передавати оперативну інформацію з дотриманням загальноприйнятих вимог до дисципліни ведення зв'язку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0F06F52E" w14:textId="77777777" w:rsidTr="006E10EE">
        <w:trPr>
          <w:trHeight w:val="4952"/>
        </w:trPr>
        <w:tc>
          <w:tcPr>
            <w:tcW w:w="1696" w:type="dxa"/>
            <w:vMerge/>
            <w:shd w:val="clear" w:color="auto" w:fill="auto"/>
          </w:tcPr>
          <w:p w14:paraId="69A84C1E" w14:textId="77777777" w:rsidR="00A05A09" w:rsidRPr="00231379" w:rsidRDefault="00A05A09" w:rsidP="00037321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787CFF39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1.4.</w:t>
            </w:r>
          </w:p>
          <w:p w14:paraId="6E583639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 xml:space="preserve">Здатність виконувати технічне обслуговування та дрібний ремонт техніки </w:t>
            </w:r>
            <w:r w:rsidR="00004DEF" w:rsidRPr="00231379">
              <w:rPr>
                <w:i w:val="0"/>
                <w:sz w:val="28"/>
                <w:szCs w:val="28"/>
              </w:rPr>
              <w:t>і</w:t>
            </w:r>
            <w:r w:rsidRPr="00231379">
              <w:rPr>
                <w:i w:val="0"/>
                <w:sz w:val="28"/>
                <w:szCs w:val="28"/>
              </w:rPr>
              <w:t xml:space="preserve"> обладнання</w:t>
            </w:r>
          </w:p>
        </w:tc>
        <w:tc>
          <w:tcPr>
            <w:tcW w:w="3146" w:type="dxa"/>
            <w:shd w:val="clear" w:color="auto" w:fill="auto"/>
          </w:tcPr>
          <w:p w14:paraId="4925271C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порядок проведення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технiчного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обслуговування та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дрiбного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ремонту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пожежно-технічного оснащення, пожежного устаткування, переносного пожежного і аварійно-рятувального інструменту та спорядження;</w:t>
            </w:r>
          </w:p>
          <w:p w14:paraId="315A477F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проведення обслуговування та перевірки захисних дихальних апаратів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6F75A34F" w14:textId="77777777" w:rsidR="00A05A09" w:rsidRPr="00231379" w:rsidRDefault="00E55567" w:rsidP="006E10EE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проводити </w:t>
            </w:r>
            <w:r w:rsidRPr="00231379">
              <w:rPr>
                <w:i w:val="0"/>
                <w:sz w:val="28"/>
                <w:szCs w:val="28"/>
              </w:rPr>
              <w:t xml:space="preserve">технічне обслуговування та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дрiбний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ремонт </w:t>
            </w:r>
            <w:proofErr w:type="spellStart"/>
            <w:r w:rsidRPr="00231379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231379">
              <w:rPr>
                <w:rFonts w:eastAsia="Times New Roman"/>
                <w:i w:val="0"/>
                <w:sz w:val="28"/>
                <w:szCs w:val="28"/>
              </w:rPr>
              <w:t>-</w:t>
            </w:r>
            <w:r w:rsidRPr="00231379">
              <w:rPr>
                <w:i w:val="0"/>
                <w:sz w:val="28"/>
                <w:szCs w:val="28"/>
              </w:rPr>
              <w:t>рятувальних пристроїв, пожежного устаткування, переносного пожежного і аварійно-рятуваль</w:t>
            </w:r>
            <w:r w:rsidR="006E10EE" w:rsidRPr="00231379">
              <w:rPr>
                <w:i w:val="0"/>
                <w:sz w:val="28"/>
                <w:szCs w:val="28"/>
              </w:rPr>
              <w:t>ного інструменту та спорядження</w:t>
            </w:r>
          </w:p>
        </w:tc>
      </w:tr>
      <w:tr w:rsidR="00A05A09" w:rsidRPr="00231379" w14:paraId="369313C6" w14:textId="77777777">
        <w:tc>
          <w:tcPr>
            <w:tcW w:w="1696" w:type="dxa"/>
            <w:vMerge/>
            <w:shd w:val="clear" w:color="auto" w:fill="auto"/>
          </w:tcPr>
          <w:p w14:paraId="18F89358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13396233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КК 1.</w:t>
            </w:r>
          </w:p>
          <w:p w14:paraId="1B790018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Комунікативна компетентність</w:t>
            </w:r>
          </w:p>
        </w:tc>
        <w:tc>
          <w:tcPr>
            <w:tcW w:w="3146" w:type="dxa"/>
            <w:shd w:val="clear" w:color="auto" w:fill="auto"/>
          </w:tcPr>
          <w:p w14:paraId="0C0549BA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професійну термінологію;</w:t>
            </w:r>
          </w:p>
          <w:p w14:paraId="41EA101B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правила спілкування з керівництвом, колегами;</w:t>
            </w:r>
          </w:p>
          <w:p w14:paraId="4B78A3BD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норми професійної етики при спілкуванні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6E2E71E2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спілкуватися з керівництвом, колегами;</w:t>
            </w:r>
          </w:p>
          <w:p w14:paraId="06D3DE58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застосовувати професійну термінологію;</w:t>
            </w:r>
          </w:p>
          <w:p w14:paraId="09059789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lastRenderedPageBreak/>
              <w:t>дотримуватися норм професійної етики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</w:tr>
      <w:tr w:rsidR="00A05A09" w:rsidRPr="00231379" w14:paraId="1D79402A" w14:textId="77777777">
        <w:tc>
          <w:tcPr>
            <w:tcW w:w="1696" w:type="dxa"/>
            <w:vMerge/>
            <w:shd w:val="clear" w:color="auto" w:fill="auto"/>
          </w:tcPr>
          <w:p w14:paraId="436A64D4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63AAE0F2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КК 2.</w:t>
            </w:r>
          </w:p>
          <w:p w14:paraId="2D848C24" w14:textId="77777777" w:rsidR="00A05A09" w:rsidRPr="00231379" w:rsidRDefault="00E55567" w:rsidP="00037321">
            <w:pPr>
              <w:widowControl/>
              <w:autoSpaceDE/>
              <w:ind w:right="-57"/>
              <w:rPr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Особистісна, соціальна</w:t>
            </w:r>
            <w:r w:rsidRPr="00231379">
              <w:rPr>
                <w:i w:val="0"/>
                <w:sz w:val="28"/>
                <w:szCs w:val="28"/>
                <w:lang w:eastAsia="uk-UA"/>
              </w:rPr>
              <w:br/>
              <w:t>та навчальна компетентн</w:t>
            </w:r>
            <w:r w:rsidR="00E10E80" w:rsidRPr="00231379">
              <w:rPr>
                <w:i w:val="0"/>
                <w:sz w:val="28"/>
                <w:szCs w:val="28"/>
                <w:lang w:eastAsia="uk-UA"/>
              </w:rPr>
              <w:t>о</w:t>
            </w:r>
            <w:r w:rsidRPr="00231379">
              <w:rPr>
                <w:i w:val="0"/>
                <w:sz w:val="28"/>
                <w:szCs w:val="28"/>
                <w:lang w:eastAsia="uk-UA"/>
              </w:rPr>
              <w:t>ст</w:t>
            </w:r>
            <w:r w:rsidR="00E10E80" w:rsidRPr="00231379">
              <w:rPr>
                <w:i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3146" w:type="dxa"/>
            <w:shd w:val="clear" w:color="auto" w:fill="auto"/>
          </w:tcPr>
          <w:p w14:paraId="51010DF4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особливості роботи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br/>
            </w:r>
            <w:r w:rsidRPr="00231379">
              <w:rPr>
                <w:i w:val="0"/>
                <w:sz w:val="28"/>
                <w:szCs w:val="28"/>
                <w:lang w:eastAsia="uk-UA"/>
              </w:rPr>
              <w:t>в команді, співпраці з іншими командами;</w:t>
            </w:r>
          </w:p>
          <w:p w14:paraId="3081316B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індивідуальні психологічні властивості особистості та її поведінки;</w:t>
            </w:r>
          </w:p>
          <w:p w14:paraId="67519F4C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причини виникнення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br/>
            </w:r>
            <w:r w:rsidRPr="00231379">
              <w:rPr>
                <w:i w:val="0"/>
                <w:sz w:val="28"/>
                <w:szCs w:val="28"/>
                <w:lang w:eastAsia="uk-UA"/>
              </w:rPr>
              <w:t>і способи розв’язання конфліктних ситуацій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br/>
            </w:r>
            <w:r w:rsidRPr="00231379">
              <w:rPr>
                <w:i w:val="0"/>
                <w:sz w:val="28"/>
                <w:szCs w:val="28"/>
                <w:lang w:eastAsia="uk-UA"/>
              </w:rPr>
              <w:t>у колективі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4159271D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працювати в команді;</w:t>
            </w:r>
          </w:p>
          <w:p w14:paraId="143E4AB8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відповідально ставитися до професійної діяльності;</w:t>
            </w:r>
          </w:p>
          <w:p w14:paraId="34C53DC0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самостійно приймати рішення;</w:t>
            </w:r>
          </w:p>
          <w:p w14:paraId="0DDEBE7A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діяти в нестандартних ситуаціях;</w:t>
            </w:r>
          </w:p>
          <w:p w14:paraId="353E0BFD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знаходити та набувати нових знань, умінь</w:t>
            </w:r>
            <w:r w:rsidRPr="00231379">
              <w:rPr>
                <w:i w:val="0"/>
                <w:sz w:val="28"/>
                <w:szCs w:val="28"/>
                <w:lang w:eastAsia="uk-UA"/>
              </w:rPr>
              <w:br/>
              <w:t>і навичок;</w:t>
            </w:r>
          </w:p>
          <w:p w14:paraId="285EAF32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дотримуватися культури професійної поведінки в колективі;</w:t>
            </w:r>
          </w:p>
          <w:p w14:paraId="5373D32D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запобігати виникненню конфліктних ситуацій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</w:tr>
      <w:tr w:rsidR="00A05A09" w:rsidRPr="00231379" w14:paraId="068B8AE4" w14:textId="77777777">
        <w:tc>
          <w:tcPr>
            <w:tcW w:w="1696" w:type="dxa"/>
            <w:vMerge/>
            <w:shd w:val="clear" w:color="auto" w:fill="auto"/>
          </w:tcPr>
          <w:p w14:paraId="4F9F446D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C10FA24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КК 3.</w:t>
            </w:r>
          </w:p>
          <w:p w14:paraId="22590A2D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Громадянська компетентність</w:t>
            </w:r>
          </w:p>
        </w:tc>
        <w:tc>
          <w:tcPr>
            <w:tcW w:w="3146" w:type="dxa"/>
            <w:shd w:val="clear" w:color="auto" w:fill="auto"/>
          </w:tcPr>
          <w:p w14:paraId="4CE824AF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основні трудові права та обов’язки працівників;</w:t>
            </w:r>
          </w:p>
          <w:p w14:paraId="00D41A3B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63FEF5F0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особливості укладання трудового договору (контракту), підстави його припинення;</w:t>
            </w:r>
          </w:p>
          <w:p w14:paraId="472DF458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 xml:space="preserve">соціальні гарантії та чинний соціальний захист на службі, </w:t>
            </w:r>
            <w:r w:rsidRPr="00231379">
              <w:rPr>
                <w:i w:val="0"/>
                <w:sz w:val="28"/>
                <w:szCs w:val="28"/>
                <w:lang w:eastAsia="uk-UA"/>
              </w:rPr>
              <w:lastRenderedPageBreak/>
              <w:t>зокрема види та порядок надання відпусток;</w:t>
            </w:r>
          </w:p>
          <w:p w14:paraId="4903B873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основні положення Кодексу цивільного захисту України, Дисциплінарного статуту служби цивільного захисту, Положення про порядок проходження служби цивільного захисту особами рядового і начальницького складу;</w:t>
            </w:r>
          </w:p>
          <w:p w14:paraId="2EC7DD82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вимоги і основні положення статутів, наказів, інструкцій, нормативів щодо пожежно-рятувальних робіт</w:t>
            </w:r>
            <w:r w:rsidRPr="00231379">
              <w:rPr>
                <w:i w:val="0"/>
                <w:sz w:val="28"/>
                <w:szCs w:val="28"/>
                <w:lang w:eastAsia="uk-UA"/>
              </w:rPr>
              <w:t>;</w:t>
            </w:r>
          </w:p>
          <w:p w14:paraId="448993E0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порядок розгляду, способи вирішення індивідуальних та колективних трудових спорів;</w:t>
            </w:r>
          </w:p>
          <w:p w14:paraId="6CFAD56F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правила внутрішнього розпорядку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6DDAF417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lastRenderedPageBreak/>
              <w:t>дотримуватись обов’язків та відстоювати трудові права;</w:t>
            </w:r>
          </w:p>
          <w:p w14:paraId="03D2FE6F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дотримуватися основних нормативно-правових актів у професійній сфері, що регламентують трудову діяльність;</w:t>
            </w:r>
          </w:p>
          <w:p w14:paraId="5077A757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укладати/припиняти трудовий договір (контракт);</w:t>
            </w:r>
          </w:p>
          <w:p w14:paraId="195B853B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 xml:space="preserve">дотримуватися порядку оформлення </w:t>
            </w:r>
            <w:r w:rsidRPr="00231379">
              <w:rPr>
                <w:i w:val="0"/>
                <w:sz w:val="28"/>
                <w:szCs w:val="28"/>
                <w:lang w:eastAsia="uk-UA"/>
              </w:rPr>
              <w:lastRenderedPageBreak/>
              <w:t>відпусток та лікарняних листів;</w:t>
            </w:r>
          </w:p>
          <w:p w14:paraId="6712ECFE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вирішувати індивідуальні та колективні трудові спори;</w:t>
            </w:r>
          </w:p>
          <w:p w14:paraId="5C1AADD4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керуватися вимогами Кодексу цивільного захисту України, Положення про порядок проходження служби цивільного захисту особами рядового і начальницького складу</w:t>
            </w:r>
            <w:r w:rsidR="00004DEF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</w:tr>
      <w:tr w:rsidR="00A05A09" w:rsidRPr="00231379" w14:paraId="1530EDCE" w14:textId="77777777">
        <w:tc>
          <w:tcPr>
            <w:tcW w:w="1696" w:type="dxa"/>
            <w:vMerge w:val="restart"/>
            <w:shd w:val="clear" w:color="auto" w:fill="auto"/>
          </w:tcPr>
          <w:p w14:paraId="325BFD62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lastRenderedPageBreak/>
              <w:t>РН 2.</w:t>
            </w:r>
          </w:p>
          <w:p w14:paraId="0E14670E" w14:textId="77777777" w:rsidR="00A05A09" w:rsidRPr="00231379" w:rsidRDefault="00037321" w:rsidP="00037321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 xml:space="preserve">Виконувати </w:t>
            </w:r>
            <w:r w:rsidRPr="00231379">
              <w:rPr>
                <w:i w:val="0"/>
                <w:iCs w:val="0"/>
                <w:sz w:val="28"/>
                <w:szCs w:val="28"/>
              </w:rPr>
              <w:t>рятувальні роботи на місці події</w:t>
            </w:r>
          </w:p>
        </w:tc>
        <w:tc>
          <w:tcPr>
            <w:tcW w:w="2328" w:type="dxa"/>
            <w:shd w:val="clear" w:color="auto" w:fill="auto"/>
          </w:tcPr>
          <w:p w14:paraId="3FC23E61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2.1.</w:t>
            </w:r>
          </w:p>
          <w:p w14:paraId="19DFF538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виконувати пошук постраждалих</w:t>
            </w:r>
            <w:r w:rsidRPr="00231379">
              <w:rPr>
                <w:i w:val="0"/>
                <w:sz w:val="28"/>
                <w:szCs w:val="28"/>
              </w:rPr>
              <w:br/>
              <w:t>на місці події</w:t>
            </w:r>
          </w:p>
        </w:tc>
        <w:tc>
          <w:tcPr>
            <w:tcW w:w="3146" w:type="dxa"/>
            <w:shd w:val="clear" w:color="auto" w:fill="auto"/>
          </w:tcPr>
          <w:p w14:paraId="3FCF20FD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proofErr w:type="spellStart"/>
            <w:r w:rsidRPr="00231379">
              <w:rPr>
                <w:i w:val="0"/>
                <w:sz w:val="28"/>
                <w:szCs w:val="28"/>
              </w:rPr>
              <w:t>типовi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способи роботи та розшуку постраждалих у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зонi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проведення аварійно-рятувальних та інших невідкладних робіт, їх транспортування</w:t>
            </w:r>
          </w:p>
        </w:tc>
        <w:tc>
          <w:tcPr>
            <w:tcW w:w="2469" w:type="dxa"/>
            <w:shd w:val="clear" w:color="auto" w:fill="auto"/>
          </w:tcPr>
          <w:p w14:paraId="083153DE" w14:textId="77777777" w:rsidR="00A05A09" w:rsidRPr="00231379" w:rsidRDefault="00E55567">
            <w:pPr>
              <w:tabs>
                <w:tab w:val="left" w:pos="175"/>
              </w:tabs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проводити розшук постраждалих у зоні </w:t>
            </w:r>
            <w:r w:rsidRPr="00231379">
              <w:rPr>
                <w:rStyle w:val="docdata"/>
                <w:i w:val="0"/>
                <w:sz w:val="28"/>
                <w:szCs w:val="28"/>
              </w:rPr>
              <w:t>небезпечної події, надзвичайної ситуації</w:t>
            </w:r>
            <w:r w:rsidRPr="00231379">
              <w:rPr>
                <w:i w:val="0"/>
                <w:sz w:val="28"/>
                <w:szCs w:val="28"/>
              </w:rPr>
              <w:t>;</w:t>
            </w:r>
          </w:p>
          <w:p w14:paraId="676B29D6" w14:textId="77777777" w:rsidR="00A05A09" w:rsidRPr="00231379" w:rsidRDefault="00E55567">
            <w:pPr>
              <w:widowControl/>
              <w:suppressAutoHyphens w:val="0"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 xml:space="preserve">рятування потерпілих з висот та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саморятування</w:t>
            </w:r>
            <w:proofErr w:type="spellEnd"/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36CD3DD8" w14:textId="77777777">
        <w:tc>
          <w:tcPr>
            <w:tcW w:w="1696" w:type="dxa"/>
            <w:vMerge/>
            <w:shd w:val="clear" w:color="auto" w:fill="auto"/>
          </w:tcPr>
          <w:p w14:paraId="111FC35E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0A96A439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2.2.</w:t>
            </w:r>
          </w:p>
          <w:p w14:paraId="5026E597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проведення транспортування постраждалих</w:t>
            </w:r>
            <w:r w:rsidRPr="00231379">
              <w:rPr>
                <w:i w:val="0"/>
                <w:sz w:val="28"/>
                <w:szCs w:val="28"/>
              </w:rPr>
              <w:br/>
              <w:t>із небезпечних зон</w:t>
            </w:r>
          </w:p>
        </w:tc>
        <w:tc>
          <w:tcPr>
            <w:tcW w:w="3146" w:type="dxa"/>
            <w:shd w:val="clear" w:color="auto" w:fill="auto"/>
          </w:tcPr>
          <w:p w14:paraId="7F42A53F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способи та правила проведення транспортної іммобілізації постраждалих;</w:t>
            </w:r>
          </w:p>
          <w:p w14:paraId="3ACA6875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 xml:space="preserve">способи транспортування та евакуації постраждалих </w:t>
            </w:r>
            <w:r w:rsidRPr="00231379">
              <w:rPr>
                <w:i w:val="0"/>
                <w:sz w:val="28"/>
                <w:szCs w:val="28"/>
              </w:rPr>
              <w:lastRenderedPageBreak/>
              <w:t>із небезпечних зон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0216330A" w14:textId="77777777" w:rsidR="00A05A09" w:rsidRPr="00231379" w:rsidRDefault="00E55567">
            <w:pPr>
              <w:tabs>
                <w:tab w:val="left" w:pos="175"/>
              </w:tabs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lastRenderedPageBreak/>
              <w:t xml:space="preserve">накладати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іммобілізуючі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шини, пов’язки на всі частини тіла та використовувати підручні засоби при ушкодженнях постраждалих;</w:t>
            </w:r>
          </w:p>
          <w:p w14:paraId="28B0B4A4" w14:textId="77777777" w:rsidR="00A05A09" w:rsidRPr="00231379" w:rsidRDefault="00E55567">
            <w:pPr>
              <w:tabs>
                <w:tab w:val="left" w:pos="175"/>
              </w:tabs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lastRenderedPageBreak/>
              <w:t>здійснювати транспортну іммобілізацію постраждалих;</w:t>
            </w:r>
          </w:p>
          <w:p w14:paraId="1E0EBF4A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проводити транспортування постраждалих із небезпечних зон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16BAF83A" w14:textId="77777777">
        <w:tc>
          <w:tcPr>
            <w:tcW w:w="1696" w:type="dxa"/>
            <w:vMerge w:val="restart"/>
            <w:shd w:val="clear" w:color="auto" w:fill="auto"/>
          </w:tcPr>
          <w:p w14:paraId="7ACA57A4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lastRenderedPageBreak/>
              <w:t>РН 3.</w:t>
            </w:r>
          </w:p>
          <w:p w14:paraId="3F91160E" w14:textId="77777777" w:rsidR="00A05A09" w:rsidRPr="00231379" w:rsidRDefault="004E4C66" w:rsidP="00037321">
            <w:pPr>
              <w:widowControl/>
              <w:autoSpaceDE/>
              <w:ind w:right="-57"/>
              <w:rPr>
                <w:sz w:val="28"/>
                <w:szCs w:val="28"/>
              </w:rPr>
            </w:pPr>
            <w:r w:rsidRPr="00231379">
              <w:rPr>
                <w:i w:val="0"/>
                <w:iCs w:val="0"/>
                <w:sz w:val="28"/>
                <w:szCs w:val="28"/>
              </w:rPr>
              <w:t>Здійсн</w:t>
            </w:r>
            <w:r w:rsidR="00037321" w:rsidRPr="00231379">
              <w:rPr>
                <w:i w:val="0"/>
                <w:iCs w:val="0"/>
                <w:sz w:val="28"/>
                <w:szCs w:val="28"/>
              </w:rPr>
              <w:t>ювати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г</w:t>
            </w:r>
            <w:r w:rsidR="00E55567" w:rsidRPr="00231379">
              <w:rPr>
                <w:i w:val="0"/>
                <w:iCs w:val="0"/>
                <w:sz w:val="28"/>
                <w:szCs w:val="28"/>
              </w:rPr>
              <w:t>асіння пожеж</w:t>
            </w:r>
          </w:p>
        </w:tc>
        <w:tc>
          <w:tcPr>
            <w:tcW w:w="2328" w:type="dxa"/>
            <w:shd w:val="clear" w:color="auto" w:fill="auto"/>
          </w:tcPr>
          <w:p w14:paraId="3C07EB15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3.1.</w:t>
            </w:r>
          </w:p>
          <w:p w14:paraId="16D24FDC" w14:textId="77777777" w:rsidR="00A05A09" w:rsidRPr="00231379" w:rsidRDefault="009479D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</w:t>
            </w:r>
            <w:r w:rsidR="00E55567" w:rsidRPr="00231379">
              <w:rPr>
                <w:i w:val="0"/>
                <w:sz w:val="28"/>
                <w:szCs w:val="28"/>
              </w:rPr>
              <w:t>роведення розвідки пожежі</w:t>
            </w:r>
          </w:p>
        </w:tc>
        <w:tc>
          <w:tcPr>
            <w:tcW w:w="3146" w:type="dxa"/>
            <w:shd w:val="clear" w:color="auto" w:fill="auto"/>
          </w:tcPr>
          <w:p w14:paraId="1D4E6C7D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властивості основних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пожежовибухонебезпечних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речовин, джерел радіації тощо;</w:t>
            </w:r>
          </w:p>
          <w:p w14:paraId="64A4A869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загальні поняття про пожежу та її розвиток;</w:t>
            </w:r>
          </w:p>
          <w:p w14:paraId="1BDDBC68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тактичні можливості пожежно-рятувальних підрозділів;</w:t>
            </w:r>
          </w:p>
          <w:p w14:paraId="2491A9B7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правила взаємодії з іншими службами під час ліквідації пожеж;</w:t>
            </w:r>
          </w:p>
          <w:p w14:paraId="03289359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типові способи роботи під час гасіння пожеж;</w:t>
            </w:r>
          </w:p>
          <w:p w14:paraId="46A963D8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дій пожежного-рятувальника за сигналом «Тривога»,</w:t>
            </w:r>
            <w:r w:rsidR="00004DEF" w:rsidRPr="00231379">
              <w:rPr>
                <w:i w:val="0"/>
                <w:sz w:val="28"/>
                <w:szCs w:val="28"/>
              </w:rPr>
              <w:br/>
            </w:r>
            <w:r w:rsidRPr="00231379">
              <w:rPr>
                <w:i w:val="0"/>
                <w:sz w:val="28"/>
                <w:szCs w:val="28"/>
              </w:rPr>
              <w:t>під час виїзду та прямування до місця події;</w:t>
            </w:r>
          </w:p>
          <w:p w14:paraId="6B683D3F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дії пожежного-рятувальника під час проведення розвідки місця події;</w:t>
            </w:r>
          </w:p>
          <w:p w14:paraId="19027A52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вимоги правил безпеки праці під час виїзду, прямування до місця події та проведення розвідки</w:t>
            </w:r>
            <w:r w:rsidR="00004DEF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0F1B6CF1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проводити розвідку місця події;</w:t>
            </w:r>
          </w:p>
          <w:p w14:paraId="2A2F022A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визначати пожежну небезпеку речовин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br/>
              <w:t>та матеріалів;</w:t>
            </w:r>
          </w:p>
          <w:p w14:paraId="6872C9F7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визначати вогнегасні речовини та способи гасіння пожежонебезпечних речовин та матеріалів</w:t>
            </w:r>
            <w:r w:rsidR="00004DEF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4AE2084F" w14:textId="77777777">
        <w:tc>
          <w:tcPr>
            <w:tcW w:w="1696" w:type="dxa"/>
            <w:vMerge/>
            <w:shd w:val="clear" w:color="auto" w:fill="auto"/>
          </w:tcPr>
          <w:p w14:paraId="1DD18757" w14:textId="77777777" w:rsidR="00A05A09" w:rsidRPr="00231379" w:rsidRDefault="00A05A09" w:rsidP="00037321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0A41C5E9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3.2.</w:t>
            </w:r>
          </w:p>
          <w:p w14:paraId="1852430E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викон</w:t>
            </w:r>
            <w:r w:rsidR="009479D6" w:rsidRPr="00231379">
              <w:rPr>
                <w:i w:val="0"/>
                <w:sz w:val="28"/>
                <w:szCs w:val="28"/>
              </w:rPr>
              <w:t>ання</w:t>
            </w:r>
            <w:r w:rsidR="00E55567" w:rsidRPr="00231379">
              <w:rPr>
                <w:i w:val="0"/>
                <w:sz w:val="28"/>
                <w:szCs w:val="28"/>
              </w:rPr>
              <w:t xml:space="preserve"> оперативного розгортання</w:t>
            </w:r>
          </w:p>
        </w:tc>
        <w:tc>
          <w:tcPr>
            <w:tcW w:w="3146" w:type="dxa"/>
            <w:shd w:val="clear" w:color="auto" w:fill="auto"/>
          </w:tcPr>
          <w:p w14:paraId="26E32789" w14:textId="77777777" w:rsidR="00A05A09" w:rsidRPr="00231379" w:rsidRDefault="00E55567" w:rsidP="00004DEF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 xml:space="preserve">етапи оперативного розгортання та заходи, </w:t>
            </w:r>
            <w:r w:rsidR="004E4C66" w:rsidRPr="00231379">
              <w:rPr>
                <w:i w:val="0"/>
                <w:sz w:val="28"/>
                <w:szCs w:val="28"/>
              </w:rPr>
              <w:t>що виконуються на кожному етапі</w:t>
            </w:r>
          </w:p>
        </w:tc>
        <w:tc>
          <w:tcPr>
            <w:tcW w:w="2469" w:type="dxa"/>
            <w:shd w:val="clear" w:color="auto" w:fill="auto"/>
          </w:tcPr>
          <w:p w14:paraId="73707621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здійснювати у складі відділення оперативне розгортання сил</w:t>
            </w:r>
            <w:r w:rsidRPr="00231379">
              <w:rPr>
                <w:i w:val="0"/>
                <w:sz w:val="28"/>
                <w:szCs w:val="28"/>
              </w:rPr>
              <w:br/>
              <w:t>і засобів підрозділу</w:t>
            </w:r>
            <w:r w:rsidRPr="00231379">
              <w:rPr>
                <w:i w:val="0"/>
                <w:sz w:val="28"/>
                <w:szCs w:val="28"/>
              </w:rPr>
              <w:br/>
            </w:r>
            <w:r w:rsidRPr="00231379">
              <w:rPr>
                <w:i w:val="0"/>
                <w:sz w:val="28"/>
                <w:szCs w:val="28"/>
              </w:rPr>
              <w:lastRenderedPageBreak/>
              <w:t>на об</w:t>
            </w:r>
            <w:r w:rsidR="00004DEF" w:rsidRPr="00231379">
              <w:rPr>
                <w:i w:val="0"/>
                <w:sz w:val="28"/>
                <w:szCs w:val="28"/>
              </w:rPr>
              <w:t>’</w:t>
            </w:r>
            <w:r w:rsidRPr="00231379">
              <w:rPr>
                <w:i w:val="0"/>
                <w:sz w:val="28"/>
                <w:szCs w:val="28"/>
              </w:rPr>
              <w:t>єктах різного призначення;</w:t>
            </w:r>
          </w:p>
          <w:p w14:paraId="3C70B524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здійснювати </w:t>
            </w:r>
            <w:proofErr w:type="spellStart"/>
            <w:r w:rsidRPr="00231379">
              <w:rPr>
                <w:rFonts w:eastAsia="Times New Roman"/>
                <w:i w:val="0"/>
                <w:sz w:val="28"/>
                <w:szCs w:val="28"/>
              </w:rPr>
              <w:t>пiдготовку</w:t>
            </w:r>
            <w:proofErr w:type="spellEnd"/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та застосовувати за призначенням із дотриманням вимог правил безпеки праці пожежні автомобілі, пожежно-рятувальні пристрої, пожежне устаткування, переносний пожежний та аварійно-рятувальний інструмент, засоби індивідуального захисту пожежного-рятувальника</w:t>
            </w:r>
            <w:r w:rsidR="0004663A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338C941D" w14:textId="77777777">
        <w:tc>
          <w:tcPr>
            <w:tcW w:w="1696" w:type="dxa"/>
            <w:vMerge/>
            <w:shd w:val="clear" w:color="auto" w:fill="auto"/>
          </w:tcPr>
          <w:p w14:paraId="5C659D8F" w14:textId="77777777" w:rsidR="00A05A09" w:rsidRPr="00231379" w:rsidRDefault="00A05A09" w:rsidP="00037321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415A4F24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3.3.</w:t>
            </w:r>
          </w:p>
          <w:p w14:paraId="409AE9E6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проведення локалізації та ліквідації пожежі на об`єктах різного призначення</w:t>
            </w:r>
          </w:p>
        </w:tc>
        <w:tc>
          <w:tcPr>
            <w:tcW w:w="3146" w:type="dxa"/>
            <w:shd w:val="clear" w:color="auto" w:fill="auto"/>
          </w:tcPr>
          <w:p w14:paraId="120C03E2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поняття про локаліз</w:t>
            </w:r>
            <w:r w:rsidR="004E4C66" w:rsidRPr="00231379">
              <w:rPr>
                <w:i w:val="0"/>
                <w:sz w:val="28"/>
                <w:szCs w:val="28"/>
              </w:rPr>
              <w:t>ацію</w:t>
            </w:r>
            <w:r w:rsidRPr="00231379">
              <w:rPr>
                <w:i w:val="0"/>
                <w:sz w:val="28"/>
                <w:szCs w:val="28"/>
              </w:rPr>
              <w:t xml:space="preserve"> та ліквід</w:t>
            </w:r>
            <w:r w:rsidR="004E4C66" w:rsidRPr="00231379">
              <w:rPr>
                <w:i w:val="0"/>
                <w:sz w:val="28"/>
                <w:szCs w:val="28"/>
              </w:rPr>
              <w:t>ацію</w:t>
            </w:r>
            <w:r w:rsidRPr="00231379">
              <w:rPr>
                <w:i w:val="0"/>
                <w:sz w:val="28"/>
                <w:szCs w:val="28"/>
              </w:rPr>
              <w:t xml:space="preserve"> пожежі;</w:t>
            </w:r>
          </w:p>
          <w:p w14:paraId="71FDBB15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поняття про вирішальний напрямок дій на пожежі, принципи, згідно з якими визначається вирішальний напрямок, типові способи роботи під час гасіння пожеж;</w:t>
            </w:r>
          </w:p>
          <w:p w14:paraId="2DFF077F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дії пожежного-рятувальника під час гасіння пожежі на об`єктах різного призначення;</w:t>
            </w:r>
          </w:p>
          <w:p w14:paraId="2BCF5826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вимоги нормативно-правових актів щодо організації та діяльності пожежно-рятувальних </w:t>
            </w:r>
            <w:r w:rsidRPr="00231379">
              <w:rPr>
                <w:i w:val="0"/>
                <w:sz w:val="28"/>
                <w:szCs w:val="28"/>
              </w:rPr>
              <w:lastRenderedPageBreak/>
              <w:t>підрозділів, взаємодії з іншими оперативними службами міста (району)</w:t>
            </w:r>
            <w:r w:rsidR="0004663A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4C756872" w14:textId="77777777" w:rsidR="00A05A09" w:rsidRPr="00231379" w:rsidRDefault="00E55567">
            <w:pPr>
              <w:widowControl/>
              <w:tabs>
                <w:tab w:val="left" w:pos="234"/>
              </w:tabs>
              <w:autoSpaceDE/>
              <w:ind w:right="-57"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lastRenderedPageBreak/>
              <w:t>здійснювати у складі відділення гасіння пожеж на об`єктах різного призначення;</w:t>
            </w:r>
          </w:p>
          <w:p w14:paraId="4F34B18F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дотримуватись вимог безпеки праці під час гасіння пожеж </w:t>
            </w:r>
            <w:r w:rsidRPr="00231379">
              <w:rPr>
                <w:i w:val="0"/>
                <w:sz w:val="28"/>
                <w:szCs w:val="28"/>
              </w:rPr>
              <w:t>на об`єктах різного призначення</w:t>
            </w:r>
            <w:r w:rsidR="0004663A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0D9AD99A" w14:textId="77777777">
        <w:tc>
          <w:tcPr>
            <w:tcW w:w="1696" w:type="dxa"/>
            <w:vMerge/>
            <w:shd w:val="clear" w:color="auto" w:fill="auto"/>
          </w:tcPr>
          <w:p w14:paraId="331AFC38" w14:textId="77777777" w:rsidR="00A05A09" w:rsidRPr="00231379" w:rsidRDefault="00A05A09" w:rsidP="00037321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D4AC876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3.4.</w:t>
            </w:r>
          </w:p>
          <w:p w14:paraId="28F921B9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в</w:t>
            </w:r>
            <w:r w:rsidR="00E55567" w:rsidRPr="00231379">
              <w:rPr>
                <w:i w:val="0"/>
                <w:sz w:val="28"/>
                <w:szCs w:val="28"/>
              </w:rPr>
              <w:t xml:space="preserve">иконання розкриття, </w:t>
            </w:r>
            <w:proofErr w:type="spellStart"/>
            <w:r w:rsidR="00E55567" w:rsidRPr="00231379">
              <w:rPr>
                <w:i w:val="0"/>
                <w:sz w:val="28"/>
                <w:szCs w:val="28"/>
              </w:rPr>
              <w:t>укрiплення</w:t>
            </w:r>
            <w:proofErr w:type="spellEnd"/>
            <w:r w:rsidR="00E55567" w:rsidRPr="00231379">
              <w:rPr>
                <w:i w:val="0"/>
                <w:sz w:val="28"/>
                <w:szCs w:val="28"/>
              </w:rPr>
              <w:br/>
              <w:t xml:space="preserve">i розбирання будівельних конструкцій, </w:t>
            </w:r>
            <w:proofErr w:type="spellStart"/>
            <w:r w:rsidR="00E55567" w:rsidRPr="00231379">
              <w:rPr>
                <w:i w:val="0"/>
                <w:sz w:val="28"/>
                <w:szCs w:val="28"/>
              </w:rPr>
              <w:t>завалiв</w:t>
            </w:r>
            <w:proofErr w:type="spellEnd"/>
            <w:r w:rsidR="00E55567" w:rsidRPr="00231379">
              <w:rPr>
                <w:i w:val="0"/>
                <w:sz w:val="28"/>
                <w:szCs w:val="28"/>
              </w:rPr>
              <w:t xml:space="preserve"> та природних перешкод</w:t>
            </w:r>
          </w:p>
        </w:tc>
        <w:tc>
          <w:tcPr>
            <w:tcW w:w="3146" w:type="dxa"/>
            <w:shd w:val="clear" w:color="auto" w:fill="auto"/>
          </w:tcPr>
          <w:p w14:paraId="788F7B4A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необхідність, мету, способи розкриття i розбирання конструкцій;</w:t>
            </w:r>
          </w:p>
          <w:p w14:paraId="3379B1DB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класифікацію будівель за призначенням, поверховістю та ступенем вогнестійкості;</w:t>
            </w:r>
          </w:p>
          <w:p w14:paraId="5EA8EEA8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proofErr w:type="spellStart"/>
            <w:r w:rsidRPr="00231379">
              <w:rPr>
                <w:rFonts w:eastAsia="Times New Roman"/>
                <w:i w:val="0"/>
                <w:sz w:val="28"/>
                <w:szCs w:val="28"/>
              </w:rPr>
              <w:t>основнi</w:t>
            </w:r>
            <w:proofErr w:type="spellEnd"/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конструктивні елементи будівель та споруд, технологічного обладнання;</w:t>
            </w:r>
          </w:p>
          <w:p w14:paraId="11D8838B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основні види будівельних матеріалів, їх класифікацію та властивості;</w:t>
            </w:r>
          </w:p>
          <w:p w14:paraId="3A3B1D2D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поведінку будівельних конструкцій в умовах пожежі, в залежності від будівельних матеріалів</w:t>
            </w:r>
            <w:r w:rsidR="0004663A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08DB0B3D" w14:textId="77777777" w:rsidR="00A05A09" w:rsidRPr="00231379" w:rsidRDefault="00E55567">
            <w:pPr>
              <w:tabs>
                <w:tab w:val="left" w:pos="175"/>
              </w:tabs>
              <w:ind w:right="-57"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 xml:space="preserve">проводити у складі відділення розбирання будівельних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конструкцiй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завалiв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, природних перешкод, здійснювати 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укрiплення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 або руйнування нестійких будівельних конструкцій</w:t>
            </w:r>
            <w:r w:rsidR="00A159CD" w:rsidRPr="00231379">
              <w:rPr>
                <w:i w:val="0"/>
                <w:sz w:val="28"/>
                <w:szCs w:val="28"/>
              </w:rPr>
              <w:t xml:space="preserve"> </w:t>
            </w:r>
            <w:r w:rsidR="00A159CD" w:rsidRPr="00231379">
              <w:rPr>
                <w:rFonts w:eastAsia="Times New Roman"/>
                <w:i w:val="0"/>
                <w:sz w:val="28"/>
                <w:szCs w:val="28"/>
              </w:rPr>
              <w:t>в умовах високих (низьких) температур</w:t>
            </w:r>
            <w:r w:rsidRPr="00231379">
              <w:rPr>
                <w:i w:val="0"/>
                <w:sz w:val="28"/>
                <w:szCs w:val="28"/>
              </w:rPr>
              <w:t>;</w:t>
            </w:r>
          </w:p>
          <w:p w14:paraId="564AC600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визначати поведінку будівельних конструкцій в умовах пожежі, в залежності від будівельних матеріалів</w:t>
            </w:r>
            <w:r w:rsidR="0004663A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600D044F" w14:textId="77777777">
        <w:trPr>
          <w:trHeight w:val="986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9A9621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РН 4.</w:t>
            </w:r>
          </w:p>
          <w:p w14:paraId="2D7E37C5" w14:textId="77777777" w:rsidR="00A05A09" w:rsidRPr="00231379" w:rsidRDefault="004E4C66" w:rsidP="00037321">
            <w:pPr>
              <w:widowControl/>
              <w:autoSpaceDE/>
              <w:ind w:right="-57"/>
              <w:rPr>
                <w:sz w:val="28"/>
                <w:szCs w:val="28"/>
              </w:rPr>
            </w:pPr>
            <w:r w:rsidRPr="00231379">
              <w:rPr>
                <w:i w:val="0"/>
                <w:iCs w:val="0"/>
                <w:sz w:val="28"/>
                <w:szCs w:val="28"/>
              </w:rPr>
              <w:t>Викон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увати</w:t>
            </w:r>
            <w:r w:rsidR="00E55567" w:rsidRPr="00231379">
              <w:rPr>
                <w:i w:val="0"/>
                <w:iCs w:val="0"/>
                <w:sz w:val="28"/>
                <w:szCs w:val="28"/>
              </w:rPr>
              <w:t xml:space="preserve"> аварійно-рятувальн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і</w:t>
            </w:r>
            <w:r w:rsidR="00E55567" w:rsidRPr="0023137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E55567" w:rsidRPr="00231379">
              <w:rPr>
                <w:i w:val="0"/>
                <w:sz w:val="28"/>
                <w:szCs w:val="28"/>
              </w:rPr>
              <w:t>та інш</w:t>
            </w:r>
            <w:r w:rsidR="00B45070" w:rsidRPr="00231379">
              <w:rPr>
                <w:i w:val="0"/>
                <w:sz w:val="28"/>
                <w:szCs w:val="28"/>
              </w:rPr>
              <w:t>і</w:t>
            </w:r>
            <w:r w:rsidR="00E55567" w:rsidRPr="00231379">
              <w:rPr>
                <w:i w:val="0"/>
                <w:sz w:val="28"/>
                <w:szCs w:val="28"/>
              </w:rPr>
              <w:t xml:space="preserve"> невідкладн</w:t>
            </w:r>
            <w:r w:rsidR="00B45070" w:rsidRPr="00231379">
              <w:rPr>
                <w:i w:val="0"/>
                <w:sz w:val="28"/>
                <w:szCs w:val="28"/>
              </w:rPr>
              <w:t>і</w:t>
            </w:r>
            <w:r w:rsidRPr="00231379">
              <w:rPr>
                <w:i w:val="0"/>
                <w:iCs w:val="0"/>
                <w:sz w:val="28"/>
                <w:szCs w:val="28"/>
              </w:rPr>
              <w:t xml:space="preserve"> роб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о</w:t>
            </w:r>
            <w:r w:rsidRPr="00231379">
              <w:rPr>
                <w:i w:val="0"/>
                <w:iCs w:val="0"/>
                <w:sz w:val="28"/>
                <w:szCs w:val="28"/>
              </w:rPr>
              <w:t>т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и</w:t>
            </w:r>
            <w:r w:rsidRPr="00231379">
              <w:rPr>
                <w:i w:val="0"/>
                <w:iCs w:val="0"/>
                <w:sz w:val="28"/>
                <w:szCs w:val="28"/>
              </w:rPr>
              <w:t>, ліквідаці</w:t>
            </w:r>
            <w:r w:rsidR="00B45070" w:rsidRPr="00231379">
              <w:rPr>
                <w:i w:val="0"/>
                <w:iCs w:val="0"/>
                <w:sz w:val="28"/>
                <w:szCs w:val="28"/>
              </w:rPr>
              <w:t>ю</w:t>
            </w:r>
            <w:r w:rsidR="00E55567" w:rsidRPr="00231379">
              <w:rPr>
                <w:i w:val="0"/>
                <w:iCs w:val="0"/>
                <w:sz w:val="28"/>
                <w:szCs w:val="28"/>
              </w:rPr>
              <w:t xml:space="preserve"> наслідків надзвичайних ситуацій</w:t>
            </w:r>
          </w:p>
        </w:tc>
        <w:tc>
          <w:tcPr>
            <w:tcW w:w="2328" w:type="dxa"/>
            <w:shd w:val="clear" w:color="auto" w:fill="auto"/>
          </w:tcPr>
          <w:p w14:paraId="5E2E5ADA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4.1.</w:t>
            </w:r>
          </w:p>
          <w:p w14:paraId="336058AE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</w:t>
            </w:r>
            <w:r w:rsidR="00E55567" w:rsidRPr="00231379">
              <w:rPr>
                <w:i w:val="0"/>
                <w:sz w:val="28"/>
                <w:szCs w:val="28"/>
              </w:rPr>
              <w:t>роведення аварійно-рятувальних та інших невідкладних робіт при аваріях</w:t>
            </w:r>
            <w:r w:rsidR="00E55567" w:rsidRPr="00231379">
              <w:rPr>
                <w:i w:val="0"/>
                <w:sz w:val="28"/>
                <w:szCs w:val="28"/>
              </w:rPr>
              <w:br/>
              <w:t>на автомобільному транспорті</w:t>
            </w:r>
          </w:p>
        </w:tc>
        <w:tc>
          <w:tcPr>
            <w:tcW w:w="3146" w:type="dxa"/>
            <w:shd w:val="clear" w:color="auto" w:fill="auto"/>
          </w:tcPr>
          <w:p w14:paraId="1236CBE1" w14:textId="77777777" w:rsidR="00A05A09" w:rsidRPr="00231379" w:rsidRDefault="00E55567">
            <w:pPr>
              <w:tabs>
                <w:tab w:val="left" w:pos="175"/>
              </w:tabs>
              <w:ind w:firstLine="284"/>
              <w:jc w:val="both"/>
              <w:rPr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при аваріях на автомобільному транспорті;</w:t>
            </w:r>
          </w:p>
          <w:p w14:paraId="5B3820D9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при аваріях на автомобільному транспорті;</w:t>
            </w:r>
          </w:p>
          <w:p w14:paraId="135101D2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 xml:space="preserve">вимоги правил безпеки праці до </w:t>
            </w:r>
            <w:r w:rsidRPr="00231379">
              <w:rPr>
                <w:sz w:val="28"/>
                <w:szCs w:val="28"/>
              </w:rPr>
              <w:lastRenderedPageBreak/>
              <w:t>аварійно-рятувальних автомобілів та аварійно-рятувального інструменту;</w:t>
            </w:r>
          </w:p>
          <w:p w14:paraId="25BF98BA" w14:textId="77777777" w:rsidR="00A05A09" w:rsidRPr="00231379" w:rsidRDefault="00E55567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/>
                <w:sz w:val="28"/>
                <w:szCs w:val="28"/>
                <w:lang w:eastAsia="uk-UA"/>
              </w:rPr>
            </w:pPr>
            <w:r w:rsidRPr="00231379">
              <w:rPr>
                <w:sz w:val="28"/>
                <w:szCs w:val="28"/>
              </w:rPr>
              <w:t>пожежну небезпеку пально-мастильних матеріалів та горючих рідин, способи їх гасіння</w:t>
            </w:r>
            <w:r w:rsidR="0004663A" w:rsidRPr="00231379">
              <w:rPr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4252DD54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lastRenderedPageBreak/>
              <w:t>проводити аварійно-рятувальні та інші невідкладні роботи при аваріях на автомобільному транспорті;</w:t>
            </w:r>
          </w:p>
          <w:p w14:paraId="0001BD7B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дотримуватись вимог безпеки праці під час проведення аварійно-рятувальних </w:t>
            </w:r>
            <w:r w:rsidRPr="00231379">
              <w:rPr>
                <w:i w:val="0"/>
                <w:sz w:val="28"/>
                <w:szCs w:val="28"/>
              </w:rPr>
              <w:t>та інших невідкладних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робіт</w:t>
            </w:r>
            <w:r w:rsidRPr="00231379">
              <w:rPr>
                <w:i w:val="0"/>
                <w:sz w:val="28"/>
                <w:szCs w:val="28"/>
              </w:rPr>
              <w:t xml:space="preserve"> при аваріях на </w:t>
            </w:r>
            <w:r w:rsidRPr="00231379">
              <w:rPr>
                <w:i w:val="0"/>
                <w:sz w:val="28"/>
                <w:szCs w:val="28"/>
              </w:rPr>
              <w:lastRenderedPageBreak/>
              <w:t>автомобільному транспорті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;</w:t>
            </w:r>
          </w:p>
          <w:p w14:paraId="5DCEC29E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роботи із аварійно-рятувальними автомобілями та аварійно-рятувальним інструментом</w:t>
            </w:r>
            <w:r w:rsidR="0004663A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02D58CE3" w14:textId="77777777">
        <w:tc>
          <w:tcPr>
            <w:tcW w:w="1696" w:type="dxa"/>
            <w:vMerge/>
            <w:shd w:val="clear" w:color="auto" w:fill="auto"/>
          </w:tcPr>
          <w:p w14:paraId="6E6B3B64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2D24C5D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4.2.</w:t>
            </w:r>
          </w:p>
          <w:p w14:paraId="78C847F3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</w:t>
            </w:r>
            <w:r w:rsidR="00E55567" w:rsidRPr="00231379">
              <w:rPr>
                <w:i w:val="0"/>
                <w:sz w:val="28"/>
                <w:szCs w:val="28"/>
              </w:rPr>
              <w:t>роведення аварійно-рятувальних та інших невідкладних робіт при аваріях</w:t>
            </w:r>
            <w:r w:rsidR="00E55567" w:rsidRPr="00231379">
              <w:rPr>
                <w:i w:val="0"/>
                <w:sz w:val="28"/>
                <w:szCs w:val="28"/>
              </w:rPr>
              <w:br/>
              <w:t>з витоком небезпечних хімічних речовин</w:t>
            </w:r>
          </w:p>
        </w:tc>
        <w:tc>
          <w:tcPr>
            <w:tcW w:w="3146" w:type="dxa"/>
            <w:shd w:val="clear" w:color="auto" w:fill="auto"/>
          </w:tcPr>
          <w:p w14:paraId="367D3003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основні властивості небезпечних хімічних речовин;</w:t>
            </w:r>
          </w:p>
          <w:p w14:paraId="7BA7AAF1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при аваріях з витоком небезпечних хімічних речовин;</w:t>
            </w:r>
          </w:p>
          <w:p w14:paraId="6A55E72B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при аваріях з витоком небезпечних хімічних речовин;</w:t>
            </w:r>
          </w:p>
          <w:p w14:paraId="7C925421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засоби захисту під час проведення аварійно-рятувальних та інших невідкладних робіт у зонах хімічного забруднення;</w:t>
            </w:r>
          </w:p>
          <w:p w14:paraId="14B26B54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призначення, технічні характеристики, правила використання приладів хімічного та біологічного контролю;</w:t>
            </w:r>
          </w:p>
          <w:p w14:paraId="1BCC3A61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способи спеціального </w:t>
            </w:r>
            <w:r w:rsidRPr="00231379">
              <w:rPr>
                <w:i w:val="0"/>
                <w:sz w:val="28"/>
                <w:szCs w:val="28"/>
              </w:rPr>
              <w:t>(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деконтамінації</w:t>
            </w:r>
            <w:proofErr w:type="spellEnd"/>
            <w:r w:rsidRPr="00231379">
              <w:rPr>
                <w:i w:val="0"/>
                <w:sz w:val="28"/>
                <w:szCs w:val="28"/>
              </w:rPr>
              <w:t xml:space="preserve">) 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>та санітарного оброблення техніки, будівель, споруд тощо</w:t>
            </w:r>
            <w:r w:rsidR="0004663A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04E84BF2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проводити аварійно-рятувальні та інші невідкладні роботи при аваріях з витоком небезпечних хімічних речовин;</w:t>
            </w:r>
          </w:p>
          <w:p w14:paraId="5EB638F0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дотримуватись вимог безпеки праці під час проведення аварійно-рятувальних та інших невідкладних робіт при аваріях з витоком небезпечних хімічних речовин;</w:t>
            </w:r>
          </w:p>
          <w:p w14:paraId="0FB3279B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визначати наявність небезпечних хімічних речовин у повітрі, воді та ґрунті за допомогою приладів хімічного контролю;</w:t>
            </w:r>
          </w:p>
          <w:p w14:paraId="670325AC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використовувати засоби захисту під час проведення аварійно-</w:t>
            </w:r>
            <w:r w:rsidRPr="00231379">
              <w:rPr>
                <w:i w:val="0"/>
                <w:sz w:val="28"/>
                <w:szCs w:val="28"/>
              </w:rPr>
              <w:lastRenderedPageBreak/>
              <w:t>рятувальних та інших невідкладних робіт в зонах хімічного забруднення;</w:t>
            </w:r>
          </w:p>
          <w:p w14:paraId="7EC91272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здійснювати спеціальне оброблення (</w:t>
            </w:r>
            <w:proofErr w:type="spellStart"/>
            <w:r w:rsidRPr="00231379">
              <w:rPr>
                <w:i w:val="0"/>
                <w:sz w:val="28"/>
                <w:szCs w:val="28"/>
              </w:rPr>
              <w:t>деконтамінацію</w:t>
            </w:r>
            <w:proofErr w:type="spellEnd"/>
            <w:r w:rsidRPr="00231379">
              <w:rPr>
                <w:i w:val="0"/>
                <w:sz w:val="28"/>
                <w:szCs w:val="28"/>
              </w:rPr>
              <w:t>) техніки, будівель, споруд та технологічного обладнання</w:t>
            </w:r>
            <w:r w:rsidR="0004663A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79A4747F" w14:textId="77777777">
        <w:tc>
          <w:tcPr>
            <w:tcW w:w="1696" w:type="dxa"/>
            <w:vMerge/>
            <w:shd w:val="clear" w:color="auto" w:fill="auto"/>
          </w:tcPr>
          <w:p w14:paraId="558AA27A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4287FD23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4.3.</w:t>
            </w:r>
          </w:p>
          <w:p w14:paraId="7606F7E3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</w:t>
            </w:r>
            <w:r w:rsidR="00E55567" w:rsidRPr="00231379">
              <w:rPr>
                <w:i w:val="0"/>
                <w:sz w:val="28"/>
                <w:szCs w:val="28"/>
              </w:rPr>
              <w:t>роведення аварійно-рятувальних та інших невідкладних робіт при виробничих аваріях із радіаційним забрудненням</w:t>
            </w:r>
          </w:p>
        </w:tc>
        <w:tc>
          <w:tcPr>
            <w:tcW w:w="3146" w:type="dxa"/>
            <w:shd w:val="clear" w:color="auto" w:fill="auto"/>
          </w:tcPr>
          <w:p w14:paraId="0460A6F2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при виробничих аваріях із радіаційним забрудненням;</w:t>
            </w:r>
          </w:p>
          <w:p w14:paraId="0AF13F8D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при виробничих аваріях із радіаційним забрудненням;</w:t>
            </w:r>
          </w:p>
          <w:p w14:paraId="641FA916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засоби захисту під час проведення аварійно-рятувальних та інших невідкладних робіт в зонах радіаційного забруднення;</w:t>
            </w:r>
          </w:p>
          <w:p w14:paraId="2DA698EB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призначення, технічні характеристики, правила використання приладів радіаційного та дозиметричного контролю</w:t>
            </w:r>
            <w:r w:rsidR="0004663A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6B4546BC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проводити аварійно-рятувальні та інші невідкладні роботи при виробничих аваріях із радіаційним забрудненням;</w:t>
            </w:r>
          </w:p>
          <w:p w14:paraId="5BB7928E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визначати рівень радіаційного забруднення за допомогою приладів радіаційного та дозиметричного контролю;</w:t>
            </w:r>
          </w:p>
          <w:p w14:paraId="2C7E3FF5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використовувати засоби захисту під час проведення аварійно-рятувальних та інших невідкладних робіт в зонах радіаційного забруднення;</w:t>
            </w:r>
          </w:p>
          <w:p w14:paraId="026862D7" w14:textId="77777777" w:rsidR="00A05A09" w:rsidRPr="00231379" w:rsidRDefault="00E55567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дотримуватись вимог безпеки праці під час проведення аварійно-</w:t>
            </w:r>
            <w:r w:rsidRPr="00231379">
              <w:rPr>
                <w:i w:val="0"/>
                <w:sz w:val="28"/>
                <w:szCs w:val="28"/>
              </w:rPr>
              <w:lastRenderedPageBreak/>
              <w:t>рятувальних та інших невідкладних робіт при виробничих аваріях із радіаційним забрудненням</w:t>
            </w:r>
            <w:r w:rsidR="0004663A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1D4004CD" w14:textId="77777777">
        <w:tc>
          <w:tcPr>
            <w:tcW w:w="1696" w:type="dxa"/>
            <w:vMerge/>
            <w:shd w:val="clear" w:color="auto" w:fill="auto"/>
          </w:tcPr>
          <w:p w14:paraId="3516144A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B1537DF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4.4.</w:t>
            </w:r>
          </w:p>
          <w:p w14:paraId="680D2972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</w:t>
            </w:r>
            <w:r w:rsidR="00E55567" w:rsidRPr="00231379">
              <w:rPr>
                <w:i w:val="0"/>
                <w:sz w:val="28"/>
                <w:szCs w:val="28"/>
              </w:rPr>
              <w:t>роведення аварійно-рятувальних та інших невідкладних робіт на зруйнованих спорудах та підземних комунікаціях</w:t>
            </w:r>
          </w:p>
        </w:tc>
        <w:tc>
          <w:tcPr>
            <w:tcW w:w="3146" w:type="dxa"/>
            <w:shd w:val="clear" w:color="auto" w:fill="auto"/>
          </w:tcPr>
          <w:p w14:paraId="5BFBE689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на зруйнованих спорудах та підземних комунікаціях;</w:t>
            </w:r>
          </w:p>
          <w:p w14:paraId="69C7F3BA" w14:textId="77777777" w:rsidR="00A05A09" w:rsidRPr="00231379" w:rsidRDefault="00E55567" w:rsidP="00A159CD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на зруйнованих спорудах та підземних комунікаціях</w:t>
            </w:r>
            <w:r w:rsidR="00A159CD" w:rsidRPr="00231379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36DE1E3B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проводити аварійно-рятувальні та інші невідкладні роботи на зруйнованих спорудах та підземних комунікаціях;</w:t>
            </w:r>
          </w:p>
          <w:p w14:paraId="023A9A59" w14:textId="77777777" w:rsidR="00A05A09" w:rsidRPr="00231379" w:rsidRDefault="00E55567" w:rsidP="00A159CD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аварійно-рятувальних</w:t>
            </w:r>
            <w:r w:rsidRPr="00231379">
              <w:rPr>
                <w:i w:val="0"/>
                <w:sz w:val="28"/>
                <w:szCs w:val="28"/>
              </w:rPr>
              <w:t xml:space="preserve"> та інших невідкладних</w:t>
            </w:r>
            <w:r w:rsidRPr="00231379">
              <w:rPr>
                <w:rFonts w:eastAsia="Times New Roman"/>
                <w:i w:val="0"/>
                <w:sz w:val="28"/>
                <w:szCs w:val="28"/>
              </w:rPr>
              <w:t xml:space="preserve"> робіт на зруйнованих спорудах та підземних комунікаціях</w:t>
            </w:r>
            <w:r w:rsidR="00A159CD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</w:tr>
      <w:tr w:rsidR="00A05A09" w:rsidRPr="00231379" w14:paraId="0ADB4911" w14:textId="77777777">
        <w:tc>
          <w:tcPr>
            <w:tcW w:w="1696" w:type="dxa"/>
            <w:vMerge/>
            <w:shd w:val="clear" w:color="auto" w:fill="auto"/>
          </w:tcPr>
          <w:p w14:paraId="3C04F65B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56BCF49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4.5.</w:t>
            </w:r>
          </w:p>
          <w:p w14:paraId="33FBEF46" w14:textId="77777777" w:rsidR="00A05A09" w:rsidRPr="00231379" w:rsidRDefault="004E4C66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>Здатність п</w:t>
            </w:r>
            <w:r w:rsidR="00E55567" w:rsidRPr="00231379">
              <w:rPr>
                <w:i w:val="0"/>
                <w:sz w:val="28"/>
                <w:szCs w:val="28"/>
              </w:rPr>
              <w:t>роведення рятувальних робіт на водних об’єктах</w:t>
            </w:r>
          </w:p>
        </w:tc>
        <w:tc>
          <w:tcPr>
            <w:tcW w:w="3146" w:type="dxa"/>
            <w:shd w:val="clear" w:color="auto" w:fill="auto"/>
          </w:tcPr>
          <w:p w14:paraId="63171C68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порядок проведення рятувальних робіт на водних об’єктах;</w:t>
            </w:r>
          </w:p>
          <w:p w14:paraId="08A9A2AB" w14:textId="77777777" w:rsidR="00A05A09" w:rsidRPr="00231379" w:rsidRDefault="00E55567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рятувальних робіт на водних об’єктах;</w:t>
            </w:r>
          </w:p>
          <w:p w14:paraId="6ED22846" w14:textId="77777777" w:rsidR="00A05A09" w:rsidRPr="00231379" w:rsidRDefault="00E55567">
            <w:pPr>
              <w:ind w:firstLine="284"/>
              <w:contextualSpacing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порядок використання засобів захисту під час проведення рятувальних робіт в умовах високих (низьких) температур</w:t>
            </w:r>
            <w:r w:rsidR="00A159CD" w:rsidRPr="00231379">
              <w:rPr>
                <w:rFonts w:eastAsia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0F600170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здійснювати рятувальні роботи на водних об’єктах;</w:t>
            </w:r>
          </w:p>
          <w:p w14:paraId="7123F0D7" w14:textId="77777777" w:rsidR="00A05A09" w:rsidRPr="00231379" w:rsidRDefault="00E55567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рятувальних робіт</w:t>
            </w:r>
            <w:r w:rsidRPr="00231379">
              <w:rPr>
                <w:i w:val="0"/>
                <w:sz w:val="28"/>
                <w:szCs w:val="28"/>
              </w:rPr>
              <w:t xml:space="preserve"> на водних об’єктах</w:t>
            </w:r>
            <w:r w:rsidR="00A159CD" w:rsidRPr="00231379">
              <w:rPr>
                <w:i w:val="0"/>
                <w:sz w:val="28"/>
                <w:szCs w:val="28"/>
              </w:rPr>
              <w:t>.</w:t>
            </w:r>
          </w:p>
        </w:tc>
      </w:tr>
      <w:tr w:rsidR="00A159CD" w:rsidRPr="00231379" w14:paraId="5685E499" w14:textId="77777777">
        <w:tc>
          <w:tcPr>
            <w:tcW w:w="1696" w:type="dxa"/>
            <w:vMerge/>
            <w:shd w:val="clear" w:color="auto" w:fill="auto"/>
          </w:tcPr>
          <w:p w14:paraId="198EC674" w14:textId="77777777" w:rsidR="00A159CD" w:rsidRPr="00231379" w:rsidRDefault="00A159CD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1560093D" w14:textId="77777777" w:rsidR="00A159CD" w:rsidRPr="00231379" w:rsidRDefault="00A159CD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ПК 4.6.</w:t>
            </w:r>
          </w:p>
          <w:p w14:paraId="204F2C60" w14:textId="77777777" w:rsidR="00A159CD" w:rsidRPr="00231379" w:rsidRDefault="00A159CD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</w:rPr>
              <w:t xml:space="preserve">Здатність проведення робіт </w:t>
            </w:r>
            <w:r w:rsidRPr="00231379">
              <w:rPr>
                <w:i w:val="0"/>
                <w:sz w:val="28"/>
                <w:szCs w:val="28"/>
              </w:rPr>
              <w:lastRenderedPageBreak/>
              <w:t>з ліквідації наслідків надзвичайних ситуацій техногенного</w:t>
            </w:r>
            <w:r w:rsidRPr="00231379">
              <w:rPr>
                <w:i w:val="0"/>
                <w:sz w:val="28"/>
                <w:szCs w:val="28"/>
              </w:rPr>
              <w:br/>
              <w:t>і природного характеру</w:t>
            </w:r>
          </w:p>
        </w:tc>
        <w:tc>
          <w:tcPr>
            <w:tcW w:w="3146" w:type="dxa"/>
            <w:shd w:val="clear" w:color="auto" w:fill="auto"/>
          </w:tcPr>
          <w:p w14:paraId="18660FBB" w14:textId="77777777" w:rsidR="00A159CD" w:rsidRPr="00231379" w:rsidRDefault="00A159CD" w:rsidP="00A159CD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lastRenderedPageBreak/>
              <w:t xml:space="preserve">порядок проведення робіт з ліквідації наслідків надзвичайних </w:t>
            </w:r>
            <w:r w:rsidRPr="00231379">
              <w:rPr>
                <w:sz w:val="28"/>
                <w:szCs w:val="28"/>
              </w:rPr>
              <w:lastRenderedPageBreak/>
              <w:t>ситуацій техногенного і природного характеру;</w:t>
            </w:r>
          </w:p>
          <w:p w14:paraId="1E763CE5" w14:textId="77777777" w:rsidR="00A159CD" w:rsidRPr="00231379" w:rsidRDefault="00A159CD" w:rsidP="00A159CD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правила експлуатації аварійно-рятувальних автомобілів та інструменту, що використовуються під час проведення робіт з ліквідації наслідків надзвичайних ситуацій техногенного і природного характеру;</w:t>
            </w:r>
          </w:p>
          <w:p w14:paraId="390AED5E" w14:textId="77777777" w:rsidR="00A159CD" w:rsidRPr="00231379" w:rsidRDefault="00A159CD" w:rsidP="00A159CD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/>
                <w:sz w:val="28"/>
                <w:szCs w:val="28"/>
              </w:rPr>
            </w:pPr>
            <w:r w:rsidRPr="00231379">
              <w:rPr>
                <w:sz w:val="28"/>
                <w:szCs w:val="28"/>
              </w:rPr>
              <w:t>вимоги правил безпеки праці під час проведення ліквідації наслідків надзвичайних ситуацій.</w:t>
            </w:r>
          </w:p>
        </w:tc>
        <w:tc>
          <w:tcPr>
            <w:tcW w:w="2469" w:type="dxa"/>
            <w:shd w:val="clear" w:color="auto" w:fill="auto"/>
          </w:tcPr>
          <w:p w14:paraId="7340F042" w14:textId="77777777" w:rsidR="00A159CD" w:rsidRPr="00231379" w:rsidRDefault="00A159CD" w:rsidP="00A159CD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lastRenderedPageBreak/>
              <w:t xml:space="preserve">проводити роботи з ліквідації наслідків </w:t>
            </w:r>
            <w:r w:rsidRPr="00231379">
              <w:rPr>
                <w:i w:val="0"/>
                <w:sz w:val="28"/>
                <w:szCs w:val="28"/>
              </w:rPr>
              <w:lastRenderedPageBreak/>
              <w:t>надзвичайних ситуацій техногенного і природного характеру;</w:t>
            </w:r>
          </w:p>
          <w:p w14:paraId="1D4E0E43" w14:textId="77777777" w:rsidR="00A159CD" w:rsidRPr="00231379" w:rsidRDefault="00A159CD" w:rsidP="00A159CD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231379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ліквідації наслідків надзвичайних ситуацій.</w:t>
            </w:r>
          </w:p>
        </w:tc>
      </w:tr>
      <w:tr w:rsidR="00A05A09" w:rsidRPr="00231379" w14:paraId="4348C438" w14:textId="77777777">
        <w:trPr>
          <w:trHeight w:val="1140"/>
        </w:trPr>
        <w:tc>
          <w:tcPr>
            <w:tcW w:w="1696" w:type="dxa"/>
            <w:vMerge/>
            <w:shd w:val="clear" w:color="auto" w:fill="auto"/>
          </w:tcPr>
          <w:p w14:paraId="699FADA0" w14:textId="77777777" w:rsidR="00A05A09" w:rsidRPr="00231379" w:rsidRDefault="00A05A09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DD4D07B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КК 4.</w:t>
            </w:r>
          </w:p>
          <w:p w14:paraId="584ED41A" w14:textId="77777777" w:rsidR="00A05A09" w:rsidRPr="00231379" w:rsidRDefault="00E55567" w:rsidP="00037321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Енергоефективна</w:t>
            </w:r>
            <w:r w:rsidRPr="00231379">
              <w:rPr>
                <w:i w:val="0"/>
                <w:sz w:val="28"/>
                <w:szCs w:val="28"/>
                <w:lang w:eastAsia="uk-UA"/>
              </w:rPr>
              <w:br/>
              <w:t>та екологічна компетентність</w:t>
            </w:r>
          </w:p>
        </w:tc>
        <w:tc>
          <w:tcPr>
            <w:tcW w:w="3146" w:type="dxa"/>
            <w:shd w:val="clear" w:color="auto" w:fill="auto"/>
          </w:tcPr>
          <w:p w14:paraId="632BC5FB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основи енергоефективності;</w:t>
            </w:r>
          </w:p>
          <w:p w14:paraId="2157148A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14:paraId="24BBAA42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основи раціонального використання, відтворення, збереження природних ресурсів;</w:t>
            </w:r>
          </w:p>
          <w:p w14:paraId="4E7F5B53" w14:textId="77777777" w:rsidR="00A05A09" w:rsidRPr="00231379" w:rsidRDefault="00E55567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  <w:lang w:eastAsia="uk-UA"/>
              </w:rPr>
              <w:t>способи збереження та захисту екології в професійній діяльності</w:t>
            </w:r>
            <w:r w:rsidRPr="00231379">
              <w:rPr>
                <w:i w:val="0"/>
                <w:sz w:val="28"/>
                <w:szCs w:val="28"/>
                <w:lang w:eastAsia="uk-UA"/>
              </w:rPr>
              <w:br/>
              <w:t>та в побуті</w:t>
            </w:r>
            <w:r w:rsidR="00A159CD" w:rsidRPr="00231379">
              <w:rPr>
                <w:i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69" w:type="dxa"/>
            <w:shd w:val="clear" w:color="auto" w:fill="auto"/>
          </w:tcPr>
          <w:p w14:paraId="06DF6595" w14:textId="77777777" w:rsidR="00A05A09" w:rsidRPr="00231379" w:rsidRDefault="00E55567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231379">
              <w:rPr>
                <w:i w:val="0"/>
                <w:sz w:val="28"/>
                <w:szCs w:val="28"/>
              </w:rPr>
              <w:t>раціонально та екологічно безпечно використовувати енергоресурси</w:t>
            </w:r>
          </w:p>
        </w:tc>
      </w:tr>
    </w:tbl>
    <w:p w14:paraId="599C6FEF" w14:textId="77777777" w:rsidR="00A05A09" w:rsidRPr="00231379" w:rsidRDefault="00E55567" w:rsidP="004974E2">
      <w:pPr>
        <w:pStyle w:val="aff8"/>
        <w:pageBreakBefore/>
        <w:numPr>
          <w:ilvl w:val="0"/>
          <w:numId w:val="5"/>
        </w:numPr>
        <w:tabs>
          <w:tab w:val="left" w:pos="567"/>
        </w:tabs>
        <w:spacing w:after="240"/>
        <w:ind w:left="0" w:firstLine="0"/>
        <w:jc w:val="center"/>
        <w:rPr>
          <w:b/>
          <w:i w:val="0"/>
          <w:iCs w:val="0"/>
          <w:sz w:val="28"/>
          <w:szCs w:val="28"/>
          <w:lang w:eastAsia="uk-UA"/>
        </w:rPr>
      </w:pPr>
      <w:r w:rsidRPr="00231379">
        <w:rPr>
          <w:b/>
          <w:i w:val="0"/>
          <w:iCs w:val="0"/>
          <w:sz w:val="28"/>
          <w:szCs w:val="28"/>
          <w:lang w:eastAsia="uk-UA"/>
        </w:rPr>
        <w:lastRenderedPageBreak/>
        <w:t>Орієнтовний перелік основних засобів навчання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16"/>
        <w:gridCol w:w="4562"/>
        <w:gridCol w:w="1874"/>
        <w:gridCol w:w="1588"/>
        <w:gridCol w:w="1099"/>
      </w:tblGrid>
      <w:tr w:rsidR="00A05A09" w:rsidRPr="00231379" w14:paraId="62DCDA33" w14:textId="77777777">
        <w:trPr>
          <w:trHeight w:val="392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0AA0" w14:textId="77777777" w:rsidR="00A05A09" w:rsidRPr="00231379" w:rsidRDefault="00E55567" w:rsidP="004974E2">
            <w:pPr>
              <w:shd w:val="clear" w:color="auto" w:fill="FFFFFF"/>
              <w:ind w:right="-13"/>
              <w:jc w:val="center"/>
              <w:rPr>
                <w:b/>
                <w:i w:val="0"/>
                <w:sz w:val="24"/>
                <w:szCs w:val="24"/>
              </w:rPr>
            </w:pPr>
            <w:r w:rsidRPr="00231379">
              <w:rPr>
                <w:rFonts w:eastAsia="Times New Roman"/>
                <w:b/>
                <w:i w:val="0"/>
                <w:sz w:val="24"/>
                <w:szCs w:val="24"/>
              </w:rPr>
              <w:t>№</w:t>
            </w:r>
          </w:p>
          <w:p w14:paraId="61C77E0E" w14:textId="77777777" w:rsidR="00A05A09" w:rsidRPr="00231379" w:rsidRDefault="00E55567" w:rsidP="004974E2">
            <w:pPr>
              <w:shd w:val="clear" w:color="auto" w:fill="FFFFFF"/>
              <w:ind w:right="-13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з/п</w:t>
            </w:r>
          </w:p>
        </w:tc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C870" w14:textId="77777777" w:rsidR="00A05A09" w:rsidRPr="00231379" w:rsidRDefault="00E555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pacing w:val="-2"/>
                <w:sz w:val="24"/>
                <w:szCs w:val="24"/>
              </w:rPr>
              <w:t>Найменування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53300" w14:textId="77777777" w:rsidR="00A05A09" w:rsidRPr="00231379" w:rsidRDefault="00E55567">
            <w:pPr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Кількість на групу з 15 осіб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5753" w14:textId="77777777" w:rsidR="00A05A09" w:rsidRPr="00231379" w:rsidRDefault="00E55567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pacing w:val="-2"/>
                <w:sz w:val="24"/>
                <w:szCs w:val="24"/>
              </w:rPr>
              <w:t>Примітка</w:t>
            </w:r>
          </w:p>
        </w:tc>
      </w:tr>
      <w:tr w:rsidR="00A05A09" w:rsidRPr="00231379" w14:paraId="02C6A937" w14:textId="77777777">
        <w:trPr>
          <w:trHeight w:val="89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C891" w14:textId="77777777" w:rsidR="00A05A09" w:rsidRPr="00231379" w:rsidRDefault="00A05A09">
            <w:pPr>
              <w:snapToGrid w:val="0"/>
              <w:ind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4E0C" w14:textId="77777777" w:rsidR="00A05A09" w:rsidRPr="00231379" w:rsidRDefault="00A05A09">
            <w:pPr>
              <w:snapToGri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1075D" w14:textId="77777777" w:rsidR="00A05A09" w:rsidRPr="00231379" w:rsidRDefault="00E55567">
            <w:pPr>
              <w:shd w:val="clear" w:color="auto" w:fill="FFFFFF"/>
              <w:ind w:left="-113" w:right="-113"/>
              <w:jc w:val="center"/>
              <w:rPr>
                <w:b/>
                <w:i w:val="0"/>
                <w:spacing w:val="-4"/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Для</w:t>
            </w:r>
          </w:p>
          <w:p w14:paraId="6B144EED" w14:textId="77777777" w:rsidR="00A05A09" w:rsidRPr="00231379" w:rsidRDefault="00E555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pacing w:val="-4"/>
                <w:sz w:val="24"/>
                <w:szCs w:val="24"/>
              </w:rPr>
              <w:t xml:space="preserve">індивідуального </w:t>
            </w:r>
            <w:r w:rsidRPr="00231379">
              <w:rPr>
                <w:b/>
                <w:i w:val="0"/>
                <w:sz w:val="24"/>
                <w:szCs w:val="24"/>
              </w:rPr>
              <w:t>користування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4D9A1" w14:textId="77777777" w:rsidR="00A05A09" w:rsidRPr="00231379" w:rsidRDefault="00E55567">
            <w:pPr>
              <w:shd w:val="clear" w:color="auto" w:fill="FFFFFF"/>
              <w:ind w:left="-113" w:right="-113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231379">
              <w:rPr>
                <w:b/>
                <w:i w:val="0"/>
                <w:spacing w:val="-2"/>
                <w:sz w:val="24"/>
                <w:szCs w:val="24"/>
              </w:rPr>
              <w:t>Для</w:t>
            </w:r>
          </w:p>
          <w:p w14:paraId="71BDAEF5" w14:textId="77777777" w:rsidR="00A05A09" w:rsidRPr="00231379" w:rsidRDefault="00E55567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pacing w:val="-2"/>
                <w:sz w:val="24"/>
                <w:szCs w:val="24"/>
              </w:rPr>
              <w:t xml:space="preserve">групового </w:t>
            </w:r>
            <w:r w:rsidRPr="00231379">
              <w:rPr>
                <w:b/>
                <w:i w:val="0"/>
                <w:sz w:val="24"/>
                <w:szCs w:val="24"/>
              </w:rPr>
              <w:t>користування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D30F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9BD580B" w14:textId="77777777">
        <w:trPr>
          <w:trHeight w:val="22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5064" w14:textId="77777777" w:rsidR="00A05A09" w:rsidRPr="00231379" w:rsidRDefault="00E55567">
            <w:pPr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C2A6" w14:textId="77777777" w:rsidR="00A05A09" w:rsidRPr="00231379" w:rsidRDefault="00E55567">
            <w:pPr>
              <w:ind w:firstLine="720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6599" w14:textId="77777777" w:rsidR="00A05A09" w:rsidRPr="00231379" w:rsidRDefault="00E555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6BD6" w14:textId="77777777" w:rsidR="00A05A09" w:rsidRPr="00231379" w:rsidRDefault="00E555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AEA3" w14:textId="77777777" w:rsidR="00A05A09" w:rsidRPr="00231379" w:rsidRDefault="00E55567">
            <w:pPr>
              <w:jc w:val="center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5</w:t>
            </w:r>
          </w:p>
        </w:tc>
      </w:tr>
      <w:tr w:rsidR="00A05A09" w:rsidRPr="00231379" w14:paraId="3DDAD8B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753A6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BCE1" w14:textId="77777777" w:rsidR="00A05A09" w:rsidRPr="00231379" w:rsidRDefault="00E5556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Пожежна, спеціальна та аварійно-рятувальна техніка</w:t>
            </w:r>
          </w:p>
        </w:tc>
      </w:tr>
      <w:tr w:rsidR="00A05A09" w:rsidRPr="00231379" w14:paraId="57DA21A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70D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E72F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Пожежна автоцистерна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AD250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118A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CA1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980592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1E8B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A5A5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 xml:space="preserve">Пожежна </w:t>
            </w:r>
            <w:proofErr w:type="spellStart"/>
            <w:r w:rsidRPr="00231379">
              <w:rPr>
                <w:i w:val="0"/>
                <w:sz w:val="24"/>
                <w:szCs w:val="24"/>
              </w:rPr>
              <w:t>автодрабина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7B0A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20F23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B01E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66319A5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D02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8811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 xml:space="preserve">Пожежний </w:t>
            </w:r>
            <w:proofErr w:type="spellStart"/>
            <w:r w:rsidRPr="00231379">
              <w:rPr>
                <w:i w:val="0"/>
                <w:sz w:val="24"/>
                <w:szCs w:val="24"/>
              </w:rPr>
              <w:t>автопідіймач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BF7A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9A37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033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3516587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E662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EADD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Аварійно-рятувальний автомобіль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C8AC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44A6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902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332F0CAF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032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F044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Пожежна мотопомпа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5FA2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9827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E2E3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9743C4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76D5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9A61" w14:textId="77777777" w:rsidR="00A05A09" w:rsidRPr="00231379" w:rsidRDefault="00E5556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Устаткування, прилади, інструменти та матеріали</w:t>
            </w:r>
          </w:p>
        </w:tc>
      </w:tr>
      <w:tr w:rsidR="00A05A09" w:rsidRPr="00231379" w14:paraId="43BAD1E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3CBE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33C5" w14:textId="77777777" w:rsidR="00A05A09" w:rsidRPr="00231379" w:rsidRDefault="00E5556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iCs w:val="0"/>
                <w:sz w:val="24"/>
                <w:szCs w:val="24"/>
              </w:rPr>
              <w:t>Аварійно-рятувальний інструмент</w:t>
            </w:r>
          </w:p>
        </w:tc>
      </w:tr>
      <w:tr w:rsidR="00A05A09" w:rsidRPr="00231379" w14:paraId="7F6C6E0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58E3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E67C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аварійно-рятувального електрифікованого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2425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A9E5F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70F6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61AA20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5C227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5A9D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аварійно-рятувального гідравлічного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0A08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BC50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EFA7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AF50BB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920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176B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аварійно-рятувального пневматичного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4DE4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24DC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B74E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505A35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E8CC5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4AFE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ручного немеханізованого пожежно-рятувального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8BB8F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02C9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CECF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99DA4F1" w14:textId="77777777">
        <w:trPr>
          <w:trHeight w:val="11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B0D4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7588" w14:textId="77777777" w:rsidR="00A05A09" w:rsidRPr="00231379" w:rsidRDefault="00E5556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Прилади і пристрої</w:t>
            </w:r>
          </w:p>
        </w:tc>
      </w:tr>
      <w:tr w:rsidR="00A05A09" w:rsidRPr="00231379" w14:paraId="0FB32A5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96C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3957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Переносний засіб зв’язку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B1C5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B360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376D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7E86D08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CFC7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24EB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Газоаналізатор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3F95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2CC5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3BC8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47CBB776" w14:textId="77777777">
        <w:trPr>
          <w:trHeight w:val="6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8BAB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0F11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індивідуальних дозиметрів з запасним комплектом поповнення до приладу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C0E4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A9C4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B439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67388AE7" w14:textId="77777777">
        <w:trPr>
          <w:trHeight w:val="29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120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0FB9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Прилад хімічної розвідки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182D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6CBC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41D6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48437353" w14:textId="77777777">
        <w:trPr>
          <w:trHeight w:val="6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A9CA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9D79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Прилади радіаційної розвідки та дозиметричного контролю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04CB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D7C8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D32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6F422621" w14:textId="77777777">
        <w:trPr>
          <w:trHeight w:val="35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2106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646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Автомобільний комплект для спеціального оброблення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EEE9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0BF4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6908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F009353" w14:textId="77777777">
        <w:trPr>
          <w:trHeight w:val="6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B21A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81DD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для спеціального оброблення техніки</w:t>
            </w:r>
            <w:r w:rsidR="00302B8D" w:rsidRPr="00231379">
              <w:rPr>
                <w:i w:val="0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BCC6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6C855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1488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9A1514A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0CE8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F5EFD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Комплект знаків загородження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C033A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9074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772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BE50911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6DE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37F1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Вогнегасник порошковий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81084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4403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F970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791490A8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A0A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DBF8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Вогнегасник вуглекислотний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B21B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76C5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4FE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BD155FE" w14:textId="77777777">
        <w:trPr>
          <w:trHeight w:val="1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764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BE4A5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Вогнегасник пінний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74E4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43EB3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13C6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615E6866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BA8E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A5C9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Вогнегасник водяний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05CE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9E5B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DFE6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05B8BF5A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F5D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D1FB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Жилет рятувальний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A6FB7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77AE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0A87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3F0755C5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9F2A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BBF7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Круг рятувальний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C4EE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9BE8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C4A8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281DF54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406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A775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Пристрій для рятування на воді</w:t>
            </w:r>
            <w:r w:rsidRPr="00231379">
              <w:rPr>
                <w:i w:val="0"/>
                <w:sz w:val="24"/>
                <w:szCs w:val="24"/>
              </w:rPr>
              <w:br/>
              <w:t xml:space="preserve">(в зимовий період) </w:t>
            </w:r>
            <w:r w:rsidRPr="00231379">
              <w:rPr>
                <w:rFonts w:eastAsia="Times New Roman"/>
                <w:i w:val="0"/>
                <w:sz w:val="24"/>
                <w:szCs w:val="24"/>
                <w:lang w:eastAsia="uk-UA"/>
              </w:rPr>
              <w:t>«</w:t>
            </w:r>
            <w:r w:rsidRPr="00231379">
              <w:rPr>
                <w:i w:val="0"/>
                <w:sz w:val="24"/>
                <w:szCs w:val="24"/>
              </w:rPr>
              <w:t>Соломинка</w:t>
            </w:r>
            <w:r w:rsidRPr="00231379">
              <w:rPr>
                <w:rFonts w:eastAsia="Times New Roman"/>
                <w:i w:val="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E688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BDA3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BB9B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720F5A6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D267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8DEF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 xml:space="preserve">Пристрій для рятування на воді (в літній період) </w:t>
            </w:r>
            <w:r w:rsidRPr="00231379">
              <w:rPr>
                <w:rFonts w:eastAsia="Times New Roman"/>
                <w:i w:val="0"/>
                <w:sz w:val="24"/>
                <w:szCs w:val="24"/>
                <w:lang w:eastAsia="uk-UA"/>
              </w:rPr>
              <w:t>«</w:t>
            </w:r>
            <w:r w:rsidRPr="00231379">
              <w:rPr>
                <w:i w:val="0"/>
                <w:sz w:val="24"/>
                <w:szCs w:val="24"/>
              </w:rPr>
              <w:t>Кінець Александрова</w:t>
            </w:r>
            <w:r w:rsidRPr="00231379">
              <w:rPr>
                <w:rFonts w:eastAsia="Times New Roman"/>
                <w:i w:val="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05D5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8775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6D7F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61817ED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32C0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BECD" w14:textId="77777777" w:rsidR="00A05A09" w:rsidRPr="00231379" w:rsidRDefault="00E5556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Гучномовець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8A27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BF2D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0659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B830AD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BD745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C0" w14:textId="77777777" w:rsidR="00A05A09" w:rsidRPr="00231379" w:rsidRDefault="00E55567">
            <w:pPr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iCs w:val="0"/>
                <w:sz w:val="24"/>
                <w:szCs w:val="24"/>
              </w:rPr>
              <w:t>Оснащення та спорядження</w:t>
            </w:r>
          </w:p>
        </w:tc>
      </w:tr>
      <w:tr w:rsidR="00A05A09" w:rsidRPr="00231379" w14:paraId="6A2C3DE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B181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66F3" w14:textId="77777777" w:rsidR="00A05A09" w:rsidRPr="00231379" w:rsidRDefault="00E55567">
            <w:pPr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iCs w:val="0"/>
                <w:sz w:val="24"/>
                <w:szCs w:val="24"/>
              </w:rPr>
              <w:t>Індивідуального захисту</w:t>
            </w:r>
          </w:p>
        </w:tc>
      </w:tr>
      <w:tr w:rsidR="00A05A09" w:rsidRPr="00231379" w14:paraId="2B1F9741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FD7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7DF2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 xml:space="preserve">Протигаз фільтруючий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AF71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45B6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31C8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44DD8ADC" w14:textId="77777777">
        <w:trPr>
          <w:trHeight w:val="1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6B0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90A9E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 xml:space="preserve">Протигаз промисловий фільтруючий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1AD9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7F3AA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8BC2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414A509E" w14:textId="77777777">
        <w:trPr>
          <w:trHeight w:val="1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FDA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C070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 xml:space="preserve">Комплект захисного одягу пожежного загальної </w:t>
            </w:r>
            <w:proofErr w:type="spellStart"/>
            <w:r w:rsidRPr="00231379">
              <w:rPr>
                <w:i w:val="0"/>
                <w:sz w:val="24"/>
                <w:szCs w:val="24"/>
              </w:rPr>
              <w:t>призначеності</w:t>
            </w:r>
            <w:proofErr w:type="spellEnd"/>
            <w:r w:rsidRPr="00231379">
              <w:rPr>
                <w:i w:val="0"/>
                <w:sz w:val="24"/>
                <w:szCs w:val="24"/>
              </w:rPr>
              <w:t xml:space="preserve"> та спорядження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818C" w14:textId="77777777" w:rsidR="00A05A09" w:rsidRPr="00231379" w:rsidRDefault="00A05A0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C82E" w14:textId="77777777" w:rsidR="00A05A09" w:rsidRPr="00231379" w:rsidRDefault="00E55567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4AE7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39C076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39750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B0B4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Захисн</w:t>
            </w:r>
            <w:r w:rsidR="00302B8D" w:rsidRPr="00231379">
              <w:rPr>
                <w:i w:val="0"/>
                <w:sz w:val="24"/>
                <w:szCs w:val="24"/>
              </w:rPr>
              <w:t>ий</w:t>
            </w:r>
            <w:r w:rsidRPr="00231379">
              <w:rPr>
                <w:i w:val="0"/>
                <w:sz w:val="24"/>
                <w:szCs w:val="24"/>
              </w:rPr>
              <w:t xml:space="preserve"> дихальн</w:t>
            </w:r>
            <w:r w:rsidR="00302B8D" w:rsidRPr="00231379">
              <w:rPr>
                <w:i w:val="0"/>
                <w:sz w:val="24"/>
                <w:szCs w:val="24"/>
              </w:rPr>
              <w:t>ий</w:t>
            </w:r>
            <w:r w:rsidRPr="00231379">
              <w:rPr>
                <w:i w:val="0"/>
                <w:sz w:val="24"/>
                <w:szCs w:val="24"/>
              </w:rPr>
              <w:t xml:space="preserve"> апарат на стисненому повітрі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BEA8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A27FE" w14:textId="77777777" w:rsidR="00A05A09" w:rsidRPr="00231379" w:rsidRDefault="00302B8D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15</w:t>
            </w:r>
            <w:r w:rsidR="00E55567" w:rsidRPr="00231379">
              <w:rPr>
                <w:i w:val="0"/>
                <w:sz w:val="24"/>
                <w:szCs w:val="24"/>
              </w:rPr>
              <w:t xml:space="preserve">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29DF" w14:textId="77777777" w:rsidR="00A05A09" w:rsidRPr="00231379" w:rsidRDefault="00E55567">
            <w:pPr>
              <w:jc w:val="center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Всі одного типу</w:t>
            </w:r>
          </w:p>
        </w:tc>
      </w:tr>
      <w:tr w:rsidR="00A05A09" w:rsidRPr="00231379" w14:paraId="050CF77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1D5C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1556" w14:textId="77777777" w:rsidR="00A05A09" w:rsidRPr="00231379" w:rsidRDefault="00E55567">
            <w:pPr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Панорамні маски до дихальних апаратів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3F96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31EF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92DD" w14:textId="77777777" w:rsidR="00A05A09" w:rsidRPr="00231379" w:rsidRDefault="00A05A09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D7C7B37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29A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1B86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Теплозахисний одяг пожежного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C970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7494" w14:textId="77777777" w:rsidR="00A05A09" w:rsidRPr="00231379" w:rsidRDefault="00E55567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0FA9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291230C8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FEF5B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5D89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Тепловідбивний костюм пожежного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24B0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5E8F" w14:textId="77777777" w:rsidR="00A05A09" w:rsidRPr="00231379" w:rsidRDefault="00E55567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7FFF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1FE4299A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25A6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2599" w14:textId="77777777" w:rsidR="00A05A09" w:rsidRPr="00231379" w:rsidRDefault="00E55567">
            <w:pPr>
              <w:rPr>
                <w:sz w:val="24"/>
                <w:szCs w:val="24"/>
              </w:rPr>
            </w:pPr>
            <w:proofErr w:type="spellStart"/>
            <w:r w:rsidRPr="00231379">
              <w:rPr>
                <w:i w:val="0"/>
                <w:sz w:val="24"/>
                <w:szCs w:val="24"/>
              </w:rPr>
              <w:t>Водотеплозахисний</w:t>
            </w:r>
            <w:proofErr w:type="spellEnd"/>
            <w:r w:rsidRPr="00231379">
              <w:rPr>
                <w:i w:val="0"/>
                <w:sz w:val="24"/>
                <w:szCs w:val="24"/>
              </w:rPr>
              <w:t xml:space="preserve"> костюм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45B0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2204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CC52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3DA3416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BB2F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C36D" w14:textId="77777777" w:rsidR="00A05A09" w:rsidRPr="00231379" w:rsidRDefault="00E55567">
            <w:pPr>
              <w:rPr>
                <w:sz w:val="24"/>
                <w:szCs w:val="24"/>
              </w:rPr>
            </w:pPr>
            <w:proofErr w:type="spellStart"/>
            <w:r w:rsidRPr="00231379">
              <w:rPr>
                <w:i w:val="0"/>
                <w:sz w:val="24"/>
                <w:szCs w:val="24"/>
              </w:rPr>
              <w:t>Газохімозахисний</w:t>
            </w:r>
            <w:proofErr w:type="spellEnd"/>
            <w:r w:rsidRPr="00231379">
              <w:rPr>
                <w:i w:val="0"/>
                <w:sz w:val="24"/>
                <w:szCs w:val="24"/>
              </w:rPr>
              <w:t xml:space="preserve"> одяг пожежного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2621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EB1A8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42A2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314D836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E71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0852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Легкий захисний костюм «Л-1»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01E3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41F9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C581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59051C9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362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06B8" w14:textId="77777777" w:rsidR="00A05A09" w:rsidRPr="00231379" w:rsidRDefault="00E55567">
            <w:pPr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Загальновійськовий захисний комплект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A30A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7EDE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C206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693260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F650" w14:textId="77777777" w:rsidR="00A05A09" w:rsidRPr="00231379" w:rsidRDefault="00A05A09">
            <w:pPr>
              <w:widowControl/>
              <w:autoSpaceDE/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3CC5" w14:textId="77777777" w:rsidR="00A05A09" w:rsidRPr="00231379" w:rsidRDefault="00E5556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iCs w:val="0"/>
                <w:sz w:val="24"/>
                <w:szCs w:val="24"/>
              </w:rPr>
              <w:t>Медичне оснащення</w:t>
            </w:r>
          </w:p>
        </w:tc>
      </w:tr>
      <w:tr w:rsidR="00A05A09" w:rsidRPr="00231379" w14:paraId="55F50A7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0FC3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A16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Манекен для відпрацювання серцево-легеневої реанімації дорослого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C61B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E3E8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1CE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17F623D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09D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724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Манекен для відпрацювання серцево-легеневої реанімації у підлітків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8461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750C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3835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9A7772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E01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F5A0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Манекен для відпрацювання серцево-легеневої реанімації у немовлят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CD19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06FC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AF4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DB41B5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379C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107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Манекен для тампонування 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B427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F1BE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DAFD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7089EFC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979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C5A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Набір імітації 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D97E7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93DC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D25C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C37C31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B09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5DC2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Манекен для роботи з дихальними шляхами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DCE0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71E3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FCB0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56BB535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B99E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DD0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Манекен для відпрацювання пологів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4944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46DC1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37E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0592AA1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6440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E7E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Навчальний автоматичний зовнішній дефібрилятор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078E4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9E1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BB56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0AAFADA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2D6CA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6FF51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Бар’єрний пристрій для штучної вентиляції легень «рот до лицевої маски»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8A8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87E2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A1F9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5B4E70E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AE6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EEF3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rPr>
                <w:iCs/>
              </w:rPr>
              <w:t>Рукавички медичні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591BC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884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100 пар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E15D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ACAD14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DF4D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6C35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Серветки марлеві різних розмірів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0200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97E2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10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628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B65F8C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B8C34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60A8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Засіб для дезінфекції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0EF6" w14:textId="77777777" w:rsidR="00A05A09" w:rsidRPr="00231379" w:rsidRDefault="00A05A0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BC92" w14:textId="77777777" w:rsidR="00A05A09" w:rsidRPr="00231379" w:rsidRDefault="00E55567">
            <w:pPr>
              <w:pStyle w:val="aff6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18A2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5CBCF26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189F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6633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Джгути кровоспинні з закруткою, типу САТ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39595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53E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093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7C86ED0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33D3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1585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Джгути кровоспинні еластичні широкі, типу SWАТ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706C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C8A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C4AC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59EB413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0E6C2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94FD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 xml:space="preserve">Тренувальний </w:t>
            </w:r>
            <w:proofErr w:type="spellStart"/>
            <w:r w:rsidRPr="00231379">
              <w:t>гемостатичний</w:t>
            </w:r>
            <w:proofErr w:type="spellEnd"/>
            <w:r w:rsidRPr="00231379">
              <w:t xml:space="preserve"> засіб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D9910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A48B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6F5D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79B91F3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B8B0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0125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Бинт еластичний фіксуючий широкий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ADAD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9965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7F79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A654B1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8901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D264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Лейкопластир рулонний широкий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16CD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9376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D94D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345DB65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CCAE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1DC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Пакет перев’язувальний індивідуальний з еластичним компресійним компонентом і захисною вологостійкою оболонкою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74591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D4CB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592C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450C10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FAC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96F98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 xml:space="preserve">Ножиці </w:t>
            </w:r>
            <w:proofErr w:type="spellStart"/>
            <w:r w:rsidRPr="00231379">
              <w:t>атравматичні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091E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70C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7AEE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0CD259E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BE5F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2F63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231379">
              <w:t>Термопокривала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9985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51C5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ACDC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7C47F98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AE8F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9444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231379">
              <w:t>Назофарингальні</w:t>
            </w:r>
            <w:proofErr w:type="spellEnd"/>
            <w:r w:rsidRPr="00231379">
              <w:t xml:space="preserve"> повітропроводи різних розмірів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D955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698B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E744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0CAE294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0050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E24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Мішок типу Амбу з набором масок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1A03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927F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EED2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1EFD59F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1E03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30F30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Косинки трикутні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83D2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2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FF1E5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B987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576E408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238F7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057D0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 xml:space="preserve">Шини </w:t>
            </w:r>
            <w:proofErr w:type="spellStart"/>
            <w:r w:rsidRPr="00231379">
              <w:t>іммобілізаційні</w:t>
            </w:r>
            <w:proofErr w:type="spellEnd"/>
            <w:r w:rsidRPr="00231379">
              <w:t xml:space="preserve"> гнучкі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989D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6E8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841D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FECBD8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356A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EA18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rPr>
                <w:rFonts w:eastAsia="Calibri"/>
                <w:iCs/>
                <w:lang w:eastAsia="zh-CN"/>
              </w:rPr>
              <w:t xml:space="preserve">Засіб для іммобілізації голови, шиї та грудного відділу хребта типу </w:t>
            </w:r>
            <w:proofErr w:type="spellStart"/>
            <w:r w:rsidRPr="00231379">
              <w:rPr>
                <w:rFonts w:eastAsia="Calibri"/>
                <w:iCs/>
                <w:lang w:eastAsia="zh-CN"/>
              </w:rPr>
              <w:t>Kendrick</w:t>
            </w:r>
            <w:proofErr w:type="spellEnd"/>
            <w:r w:rsidRPr="00231379">
              <w:rPr>
                <w:rFonts w:eastAsia="Calibri"/>
                <w:iCs/>
                <w:lang w:eastAsia="zh-CN"/>
              </w:rPr>
              <w:t xml:space="preserve"> </w:t>
            </w:r>
            <w:proofErr w:type="spellStart"/>
            <w:r w:rsidRPr="00231379">
              <w:rPr>
                <w:rFonts w:eastAsia="Calibri"/>
                <w:iCs/>
                <w:lang w:eastAsia="zh-CN"/>
              </w:rPr>
              <w:t>Extraction</w:t>
            </w:r>
            <w:proofErr w:type="spellEnd"/>
            <w:r w:rsidRPr="00231379">
              <w:rPr>
                <w:rFonts w:eastAsia="Calibri"/>
                <w:iCs/>
                <w:lang w:eastAsia="zh-CN"/>
              </w:rPr>
              <w:t xml:space="preserve"> </w:t>
            </w:r>
            <w:proofErr w:type="spellStart"/>
            <w:r w:rsidRPr="00231379">
              <w:rPr>
                <w:rFonts w:eastAsia="Calibri"/>
                <w:iCs/>
                <w:lang w:eastAsia="zh-CN"/>
              </w:rPr>
              <w:t>Device</w:t>
            </w:r>
            <w:proofErr w:type="spellEnd"/>
            <w:r w:rsidRPr="00231379">
              <w:rPr>
                <w:rFonts w:eastAsia="Calibri"/>
                <w:iCs/>
                <w:lang w:eastAsia="zh-CN"/>
              </w:rPr>
              <w:t xml:space="preserve"> (KED)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523E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7DEDA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323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6F10C0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B171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72E52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Захисні щитки для очей при пораненні 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8B356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E940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EB3A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7C223C29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469F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2DD0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Довга транспортувальна дошка з фіксатором голови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3530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6E3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6E1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4E5B21E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FCC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89A7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r w:rsidRPr="00231379">
              <w:t>Шийні комірці універсальні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DB551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1C29D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C0DF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0F5CDD7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3EB1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CB9E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231379">
              <w:t>Оклюзійна</w:t>
            </w:r>
            <w:proofErr w:type="spellEnd"/>
            <w:r w:rsidRPr="00231379">
              <w:t xml:space="preserve"> пов’язка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63288" w14:textId="77777777" w:rsidR="00A05A09" w:rsidRPr="00231379" w:rsidRDefault="00A05A09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65D8" w14:textId="77777777" w:rsidR="00A05A09" w:rsidRPr="00231379" w:rsidRDefault="00E55567">
            <w:pPr>
              <w:pStyle w:val="aff6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231379"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F287" w14:textId="77777777" w:rsidR="00A05A09" w:rsidRPr="00231379" w:rsidRDefault="00A05A09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37710BA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8EF73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0B16" w14:textId="77777777" w:rsidR="00A05A09" w:rsidRPr="00231379" w:rsidRDefault="00E55567">
            <w:pPr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Натурна дільниця</w:t>
            </w:r>
          </w:p>
        </w:tc>
      </w:tr>
      <w:tr w:rsidR="00A05A09" w:rsidRPr="00231379" w14:paraId="538F17A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FC82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BDD9" w14:textId="77777777" w:rsidR="00A05A09" w:rsidRPr="00231379" w:rsidRDefault="00E55567">
            <w:pPr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навчальні місця для відпрацювання вправ:</w:t>
            </w:r>
          </w:p>
        </w:tc>
      </w:tr>
      <w:tr w:rsidR="00A05A09" w:rsidRPr="00231379" w14:paraId="7FA668F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679C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A9A1" w14:textId="77777777" w:rsidR="00A05A09" w:rsidRPr="00231379" w:rsidRDefault="00E55567">
            <w:pPr>
              <w:shd w:val="clear" w:color="auto" w:fill="FFFFFF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використання сучасної табельної техніки у складі підрозділу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7D26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F7B7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0A4F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67B07D6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C323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EA9B" w14:textId="77777777" w:rsidR="00A05A09" w:rsidRPr="00231379" w:rsidRDefault="00E55567" w:rsidP="004E4C66">
            <w:pPr>
              <w:shd w:val="clear" w:color="auto" w:fill="FFFFFF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проведення аварійно-рятувальних та інших невідкладних робіт під час ліквід</w:t>
            </w:r>
            <w:r w:rsidR="004E4C66" w:rsidRPr="00231379">
              <w:rPr>
                <w:i w:val="0"/>
                <w:sz w:val="24"/>
                <w:szCs w:val="24"/>
              </w:rPr>
              <w:t>ації</w:t>
            </w:r>
            <w:r w:rsidRPr="00231379">
              <w:rPr>
                <w:i w:val="0"/>
                <w:sz w:val="24"/>
                <w:szCs w:val="24"/>
              </w:rPr>
              <w:t xml:space="preserve"> наслідків надзвичайних ситуацій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34CC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2C94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2BFD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424B19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8361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16B3" w14:textId="77777777" w:rsidR="00A05A09" w:rsidRPr="00231379" w:rsidRDefault="00E55567">
            <w:pPr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Тренажерні комплекси та полігони:</w:t>
            </w:r>
          </w:p>
        </w:tc>
      </w:tr>
      <w:tr w:rsidR="00A05A09" w:rsidRPr="00231379" w14:paraId="70DDA5D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8CAF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D556" w14:textId="77777777" w:rsidR="00A05A09" w:rsidRPr="00231379" w:rsidRDefault="00E55567">
            <w:pPr>
              <w:shd w:val="clear" w:color="auto" w:fill="FFFFFF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навчальна башта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3430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ED726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B21C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2962323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7EB3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53FE" w14:textId="77777777" w:rsidR="00A05A09" w:rsidRPr="00231379" w:rsidRDefault="00E55567">
            <w:pPr>
              <w:shd w:val="clear" w:color="auto" w:fill="FFFFFF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база газодимозахисної служби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359B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84F4E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2E91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3570444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2587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7DF2" w14:textId="77777777" w:rsidR="00A05A09" w:rsidRPr="00231379" w:rsidRDefault="00E5556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31379">
              <w:rPr>
                <w:i w:val="0"/>
                <w:sz w:val="24"/>
                <w:szCs w:val="24"/>
              </w:rPr>
              <w:t>теплодимокамера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4E7B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ACEA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41E8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035D650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9628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51DF" w14:textId="77777777" w:rsidR="00A05A09" w:rsidRPr="00231379" w:rsidRDefault="00E55567">
            <w:pPr>
              <w:shd w:val="clear" w:color="auto" w:fill="FFFFFF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вогнева смуга психологічної підготовки пожежних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9D3F1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4AF2C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1708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5FBF330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60B7" w14:textId="77777777" w:rsidR="00A05A09" w:rsidRPr="00231379" w:rsidRDefault="00A05A09">
            <w:pPr>
              <w:widowControl/>
              <w:autoSpaceDE/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20C7" w14:textId="77777777" w:rsidR="00A05A09" w:rsidRPr="00231379" w:rsidRDefault="00E55567">
            <w:pPr>
              <w:snapToGrid w:val="0"/>
              <w:rPr>
                <w:sz w:val="24"/>
                <w:szCs w:val="24"/>
              </w:rPr>
            </w:pPr>
            <w:r w:rsidRPr="00231379">
              <w:rPr>
                <w:b/>
                <w:i w:val="0"/>
                <w:iCs w:val="0"/>
                <w:sz w:val="24"/>
                <w:szCs w:val="24"/>
              </w:rPr>
              <w:t>Моделі, макети, муляжі:</w:t>
            </w:r>
          </w:p>
        </w:tc>
      </w:tr>
      <w:tr w:rsidR="00A05A09" w:rsidRPr="00231379" w14:paraId="08DFA3D4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59159" w14:textId="77777777" w:rsidR="00A05A09" w:rsidRPr="00231379" w:rsidRDefault="00A05A09">
            <w:pPr>
              <w:widowControl/>
              <w:numPr>
                <w:ilvl w:val="0"/>
                <w:numId w:val="3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DC32" w14:textId="77777777" w:rsidR="00A05A09" w:rsidRPr="00231379" w:rsidRDefault="00E55567">
            <w:pPr>
              <w:shd w:val="clear" w:color="auto" w:fill="FFFFFF"/>
              <w:tabs>
                <w:tab w:val="left" w:pos="413"/>
              </w:tabs>
              <w:rPr>
                <w:sz w:val="24"/>
                <w:szCs w:val="24"/>
              </w:rPr>
            </w:pPr>
            <w:r w:rsidRPr="00231379">
              <w:rPr>
                <w:i w:val="0"/>
                <w:kern w:val="1"/>
                <w:sz w:val="24"/>
                <w:szCs w:val="24"/>
              </w:rPr>
              <w:t>Муляжі для виконання вправ з рятування постраждалих у надзвичайних ситуаціях</w:t>
            </w:r>
            <w:r w:rsidRPr="00231379">
              <w:rPr>
                <w:i w:val="0"/>
                <w:spacing w:val="-5"/>
                <w:sz w:val="24"/>
                <w:szCs w:val="24"/>
              </w:rPr>
              <w:t xml:space="preserve"> (манекени)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5457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4FD7" w14:textId="77777777" w:rsidR="00A05A09" w:rsidRPr="00231379" w:rsidRDefault="00E55567">
            <w:pPr>
              <w:jc w:val="center"/>
              <w:rPr>
                <w:i w:val="0"/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DAD3" w14:textId="77777777" w:rsidR="00A05A09" w:rsidRPr="00231379" w:rsidRDefault="00A05A09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A05A09" w:rsidRPr="00231379" w14:paraId="757040E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A0F6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9F89" w14:textId="77777777" w:rsidR="00A05A09" w:rsidRPr="00231379" w:rsidRDefault="00E5556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231379">
              <w:rPr>
                <w:b/>
                <w:i w:val="0"/>
                <w:iCs w:val="0"/>
                <w:sz w:val="24"/>
                <w:szCs w:val="24"/>
              </w:rPr>
              <w:t>Плакати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1E05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51B9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10FC" w14:textId="77777777" w:rsidR="00A05A09" w:rsidRPr="00231379" w:rsidRDefault="00E55567">
            <w:pPr>
              <w:jc w:val="center"/>
              <w:rPr>
                <w:sz w:val="24"/>
                <w:szCs w:val="24"/>
              </w:rPr>
            </w:pPr>
            <w:r w:rsidRPr="00231379">
              <w:rPr>
                <w:i w:val="0"/>
                <w:sz w:val="24"/>
                <w:szCs w:val="24"/>
              </w:rPr>
              <w:t>за необхідністю</w:t>
            </w:r>
          </w:p>
        </w:tc>
      </w:tr>
      <w:tr w:rsidR="00A05A09" w:rsidRPr="00231379" w14:paraId="22439B6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CD74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D38D" w14:textId="77777777" w:rsidR="00A05A09" w:rsidRPr="00231379" w:rsidRDefault="00E55567">
            <w:pPr>
              <w:shd w:val="clear" w:color="auto" w:fill="FFFFFF"/>
              <w:tabs>
                <w:tab w:val="left" w:pos="413"/>
              </w:tabs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Стенди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B9E2B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9837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1920" w14:textId="77777777" w:rsidR="00A05A09" w:rsidRPr="00231379" w:rsidRDefault="00A05A09">
            <w:pPr>
              <w:jc w:val="center"/>
              <w:rPr>
                <w:sz w:val="24"/>
                <w:szCs w:val="24"/>
              </w:rPr>
            </w:pPr>
          </w:p>
        </w:tc>
      </w:tr>
      <w:tr w:rsidR="00A05A09" w:rsidRPr="00231379" w14:paraId="0BC2AA0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6594" w14:textId="77777777" w:rsidR="00A05A09" w:rsidRPr="00231379" w:rsidRDefault="00A05A09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9EFA" w14:textId="77777777" w:rsidR="00A05A09" w:rsidRPr="00231379" w:rsidRDefault="00E55567">
            <w:pPr>
              <w:shd w:val="clear" w:color="auto" w:fill="FFFFFF"/>
              <w:tabs>
                <w:tab w:val="left" w:pos="413"/>
              </w:tabs>
              <w:rPr>
                <w:sz w:val="24"/>
                <w:szCs w:val="24"/>
              </w:rPr>
            </w:pPr>
            <w:r w:rsidRPr="00231379">
              <w:rPr>
                <w:b/>
                <w:i w:val="0"/>
                <w:sz w:val="24"/>
                <w:szCs w:val="24"/>
              </w:rPr>
              <w:t>Макети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D036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76F7" w14:textId="77777777" w:rsidR="00A05A09" w:rsidRPr="00231379" w:rsidRDefault="00A05A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C948" w14:textId="77777777" w:rsidR="00A05A09" w:rsidRPr="00231379" w:rsidRDefault="00A05A0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024E7F" w14:textId="77777777" w:rsidR="00A05A09" w:rsidRPr="00231379" w:rsidRDefault="00A05A09">
      <w:pPr>
        <w:rPr>
          <w:sz w:val="2"/>
        </w:rPr>
      </w:pPr>
    </w:p>
    <w:p w14:paraId="618A4A8E" w14:textId="77777777" w:rsidR="00A05A09" w:rsidRPr="00231379" w:rsidRDefault="00A05A09">
      <w:pPr>
        <w:widowControl/>
        <w:suppressAutoHyphens w:val="0"/>
        <w:autoSpaceDE/>
      </w:pPr>
    </w:p>
    <w:sectPr w:rsidR="00A05A09" w:rsidRPr="00231379" w:rsidSect="004974E2"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D42B" w14:textId="77777777" w:rsidR="00931A0B" w:rsidRDefault="00931A0B">
      <w:r>
        <w:separator/>
      </w:r>
    </w:p>
  </w:endnote>
  <w:endnote w:type="continuationSeparator" w:id="0">
    <w:p w14:paraId="149C157B" w14:textId="77777777" w:rsidR="00931A0B" w:rsidRDefault="0093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9F2B" w14:textId="77777777" w:rsidR="000910C9" w:rsidRDefault="000910C9">
    <w:pPr>
      <w:pStyle w:val="a3"/>
      <w:jc w:val="center"/>
      <w:rPr>
        <w:i w:val="0"/>
        <w:sz w:val="24"/>
      </w:rPr>
    </w:pPr>
    <w:r>
      <w:rPr>
        <w:i w:val="0"/>
        <w:sz w:val="24"/>
      </w:rPr>
      <w:fldChar w:fldCharType="begin"/>
    </w:r>
    <w:r>
      <w:rPr>
        <w:i w:val="0"/>
        <w:sz w:val="24"/>
      </w:rPr>
      <w:instrText xml:space="preserve"> PAGE </w:instrText>
    </w:r>
    <w:r>
      <w:rPr>
        <w:i w:val="0"/>
        <w:sz w:val="24"/>
      </w:rPr>
      <w:fldChar w:fldCharType="separate"/>
    </w:r>
    <w:r>
      <w:rPr>
        <w:i w:val="0"/>
        <w:noProof/>
        <w:sz w:val="24"/>
      </w:rPr>
      <w:t>24</w:t>
    </w:r>
    <w:r>
      <w:rPr>
        <w:i w:val="0"/>
        <w:sz w:val="24"/>
      </w:rPr>
      <w:fldChar w:fldCharType="end"/>
    </w:r>
  </w:p>
  <w:p w14:paraId="4807FB94" w14:textId="77777777" w:rsidR="000910C9" w:rsidRDefault="000910C9">
    <w:pPr>
      <w:pStyle w:val="a3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9DED" w14:textId="77777777" w:rsidR="00931A0B" w:rsidRDefault="00931A0B">
      <w:r>
        <w:separator/>
      </w:r>
    </w:p>
  </w:footnote>
  <w:footnote w:type="continuationSeparator" w:id="0">
    <w:p w14:paraId="19F0331D" w14:textId="77777777" w:rsidR="00931A0B" w:rsidRDefault="0093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left" w:pos="708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F7D093EC"/>
    <w:lvl w:ilvl="0" w:tplc="A1907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27652BE"/>
    <w:lvl w:ilvl="0" w:tplc="A1907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E6E0A48"/>
    <w:lvl w:ilvl="0" w:tplc="21E221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F1BE4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53914952">
    <w:abstractNumId w:val="4"/>
  </w:num>
  <w:num w:numId="2" w16cid:durableId="320697178">
    <w:abstractNumId w:val="1"/>
  </w:num>
  <w:num w:numId="3" w16cid:durableId="2021275551">
    <w:abstractNumId w:val="0"/>
  </w:num>
  <w:num w:numId="4" w16cid:durableId="220987611">
    <w:abstractNumId w:val="2"/>
  </w:num>
  <w:num w:numId="5" w16cid:durableId="151711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09"/>
    <w:rsid w:val="00004DEF"/>
    <w:rsid w:val="000201E4"/>
    <w:rsid w:val="00026207"/>
    <w:rsid w:val="00037321"/>
    <w:rsid w:val="0004663A"/>
    <w:rsid w:val="000910C9"/>
    <w:rsid w:val="000A3280"/>
    <w:rsid w:val="000D3290"/>
    <w:rsid w:val="000D7438"/>
    <w:rsid w:val="000E6141"/>
    <w:rsid w:val="00107C78"/>
    <w:rsid w:val="0011412F"/>
    <w:rsid w:val="00156DAB"/>
    <w:rsid w:val="001D29EB"/>
    <w:rsid w:val="001E7A24"/>
    <w:rsid w:val="001F1582"/>
    <w:rsid w:val="00231379"/>
    <w:rsid w:val="00257DAC"/>
    <w:rsid w:val="002902EB"/>
    <w:rsid w:val="002B6884"/>
    <w:rsid w:val="002D0C44"/>
    <w:rsid w:val="00302B8D"/>
    <w:rsid w:val="0036439E"/>
    <w:rsid w:val="003C503A"/>
    <w:rsid w:val="003F751E"/>
    <w:rsid w:val="004765DA"/>
    <w:rsid w:val="004974E2"/>
    <w:rsid w:val="004E4C66"/>
    <w:rsid w:val="00532643"/>
    <w:rsid w:val="00601499"/>
    <w:rsid w:val="006E10EE"/>
    <w:rsid w:val="006E4567"/>
    <w:rsid w:val="00747FB2"/>
    <w:rsid w:val="00781DA1"/>
    <w:rsid w:val="007C1DBD"/>
    <w:rsid w:val="00866311"/>
    <w:rsid w:val="00890A8B"/>
    <w:rsid w:val="008C5866"/>
    <w:rsid w:val="008D10F7"/>
    <w:rsid w:val="008E0A15"/>
    <w:rsid w:val="008F32FC"/>
    <w:rsid w:val="00931A0B"/>
    <w:rsid w:val="009479D6"/>
    <w:rsid w:val="00957FBB"/>
    <w:rsid w:val="00987997"/>
    <w:rsid w:val="009C1B29"/>
    <w:rsid w:val="009D116B"/>
    <w:rsid w:val="00A05A09"/>
    <w:rsid w:val="00A159CD"/>
    <w:rsid w:val="00A767C0"/>
    <w:rsid w:val="00AB28B9"/>
    <w:rsid w:val="00B26123"/>
    <w:rsid w:val="00B45070"/>
    <w:rsid w:val="00CA7AC7"/>
    <w:rsid w:val="00CB3B7A"/>
    <w:rsid w:val="00CE1118"/>
    <w:rsid w:val="00D13D09"/>
    <w:rsid w:val="00D53B81"/>
    <w:rsid w:val="00DC4A2C"/>
    <w:rsid w:val="00DC6B51"/>
    <w:rsid w:val="00E10E80"/>
    <w:rsid w:val="00E4325F"/>
    <w:rsid w:val="00E55567"/>
    <w:rsid w:val="00E648B8"/>
    <w:rsid w:val="00E83F34"/>
    <w:rsid w:val="00EB7CF8"/>
    <w:rsid w:val="00F15235"/>
    <w:rsid w:val="00F231F2"/>
    <w:rsid w:val="00F43E12"/>
    <w:rsid w:val="00FD09E3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875EB"/>
  <w15:docId w15:val="{4147D030-E2F9-4A52-8E83-EE9E40E4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i/>
      <w:iCs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eastAsia="Times New Roman"/>
      <w:i w:val="0"/>
      <w:iCs w:val="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Times New Roman"/>
      <w:i w:val="0"/>
      <w:iCs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eastAsia="Times New Roman"/>
      <w:i w:val="0"/>
      <w:iCs w:val="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Calibri Light"/>
      <w:color w:val="2E74B5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Calibri Light"/>
      <w:i w:val="0"/>
      <w:iCs w:val="0"/>
      <w:color w:val="2E74B5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Calibri Light"/>
      <w:i w:val="0"/>
      <w:iCs w:val="0"/>
      <w:color w:val="1F4D78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Calibri Light"/>
      <w:color w:val="1F4D78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Calibri Light"/>
      <w:i w:val="0"/>
      <w:iCs w:val="0"/>
      <w:color w:val="272727"/>
      <w:sz w:val="21"/>
      <w:szCs w:val="21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10">
    <w:name w:val="Абзац списку1"/>
    <w:basedOn w:val="a"/>
    <w:pPr>
      <w:ind w:left="720"/>
      <w:contextualSpacing/>
    </w:pPr>
    <w:rPr>
      <w:rFonts w:eastAsia="Times New Roman"/>
      <w:i w:val="0"/>
      <w:iCs w:val="0"/>
      <w:sz w:val="24"/>
      <w:szCs w:val="24"/>
    </w:rPr>
  </w:style>
  <w:style w:type="paragraph" w:styleId="a4">
    <w:name w:val="Body Text"/>
    <w:basedOn w:val="a"/>
    <w:pPr>
      <w:widowControl/>
      <w:autoSpaceDE/>
      <w:spacing w:after="120"/>
    </w:pPr>
    <w:rPr>
      <w:rFonts w:ascii="Calibri" w:eastAsia="Times New Roman" w:hAnsi="Calibri" w:cs="Calibri"/>
      <w:i w:val="0"/>
      <w:iCs w:val="0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8Num1z4">
    <w:name w:val="WW8Num1z4"/>
    <w:rPr>
      <w:rFonts w:ascii="Times New Roman" w:eastAsia="Times New Roman" w:hAnsi="Times New Roman" w:cs="Times New Roman"/>
    </w:rPr>
  </w:style>
  <w:style w:type="character" w:customStyle="1" w:styleId="WW8Num1z5">
    <w:name w:val="WW8Num1z5"/>
    <w:rPr>
      <w:rFonts w:ascii="Times New Roman" w:eastAsia="Times New Roman" w:hAnsi="Times New Roman" w:cs="Times New Roman"/>
    </w:rPr>
  </w:style>
  <w:style w:type="character" w:customStyle="1" w:styleId="WW8Num1z6">
    <w:name w:val="WW8Num1z6"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4">
    <w:name w:val="WW8Num2z4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Times New Roman" w:eastAsia="Times New Roman" w:hAnsi="Times New Roman" w:cs="Times New Roman"/>
    </w:rPr>
  </w:style>
  <w:style w:type="character" w:customStyle="1" w:styleId="WW8Num2z6">
    <w:name w:val="WW8Num2z6"/>
    <w:rPr>
      <w:rFonts w:ascii="Times New Roman" w:eastAsia="Times New Roman" w:hAnsi="Times New Roman" w:cs="Times New Roman"/>
    </w:rPr>
  </w:style>
  <w:style w:type="character" w:customStyle="1" w:styleId="WW8Num2z7">
    <w:name w:val="WW8Num2z7"/>
    <w:rPr>
      <w:rFonts w:ascii="Times New Roman" w:eastAsia="Times New Roman" w:hAnsi="Times New Roman" w:cs="Times New Roman"/>
    </w:rPr>
  </w:style>
  <w:style w:type="character" w:customStyle="1" w:styleId="WW8Num2z8">
    <w:name w:val="WW8Num2z8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Calibri" w:hAnsi="Times New Roman" w:cs="Times New Roman"/>
      <w:b/>
      <w:i/>
      <w:color w:val="0D0D0D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  <w:rPr>
      <w:rFonts w:ascii="Times New Roman" w:eastAsia="Times New Roman" w:hAnsi="Times New Roman" w:cs="Times New Roman"/>
    </w:rPr>
  </w:style>
  <w:style w:type="character" w:customStyle="1" w:styleId="WW8Num3z4">
    <w:name w:val="WW8Num3z4"/>
    <w:rPr>
      <w:rFonts w:ascii="Times New Roman" w:eastAsia="Times New Roman" w:hAnsi="Times New Roman" w:cs="Times New Roman"/>
    </w:rPr>
  </w:style>
  <w:style w:type="character" w:customStyle="1" w:styleId="WW8Num3z5">
    <w:name w:val="WW8Num3z5"/>
    <w:rPr>
      <w:rFonts w:ascii="Times New Roman" w:eastAsia="Times New Roman" w:hAnsi="Times New Roman" w:cs="Times New Roman"/>
    </w:rPr>
  </w:style>
  <w:style w:type="character" w:customStyle="1" w:styleId="WW8Num3z6">
    <w:name w:val="WW8Num3z6"/>
    <w:rPr>
      <w:rFonts w:ascii="Times New Roman" w:eastAsia="Times New Roman" w:hAnsi="Times New Roman" w:cs="Times New Roman"/>
    </w:rPr>
  </w:style>
  <w:style w:type="character" w:customStyle="1" w:styleId="WW8Num3z7">
    <w:name w:val="WW8Num3z7"/>
    <w:rPr>
      <w:rFonts w:ascii="Times New Roman" w:eastAsia="Times New Roman" w:hAnsi="Times New Roman" w:cs="Times New Roman"/>
    </w:rPr>
  </w:style>
  <w:style w:type="character" w:customStyle="1" w:styleId="WW8Num3z8">
    <w:name w:val="WW8Num3z8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4z4">
    <w:name w:val="WW8Num4z4"/>
    <w:rPr>
      <w:rFonts w:ascii="Times New Roman" w:eastAsia="Times New Roman" w:hAnsi="Times New Roman" w:cs="Times New Roman"/>
    </w:rPr>
  </w:style>
  <w:style w:type="character" w:customStyle="1" w:styleId="WW8Num4z5">
    <w:name w:val="WW8Num4z5"/>
    <w:rPr>
      <w:rFonts w:ascii="Times New Roman" w:eastAsia="Times New Roman" w:hAnsi="Times New Roman" w:cs="Times New Roman"/>
    </w:rPr>
  </w:style>
  <w:style w:type="character" w:customStyle="1" w:styleId="WW8Num4z6">
    <w:name w:val="WW8Num4z6"/>
    <w:rPr>
      <w:rFonts w:ascii="Times New Roman" w:eastAsia="Times New Roman" w:hAnsi="Times New Roman" w:cs="Times New Roman"/>
    </w:rPr>
  </w:style>
  <w:style w:type="character" w:customStyle="1" w:styleId="WW8Num4z7">
    <w:name w:val="WW8Num4z7"/>
    <w:rPr>
      <w:rFonts w:ascii="Times New Roman" w:eastAsia="Times New Roman" w:hAnsi="Times New Roman" w:cs="Times New Roman"/>
    </w:rPr>
  </w:style>
  <w:style w:type="character" w:customStyle="1" w:styleId="WW8Num4z8">
    <w:name w:val="WW8Num4z8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5z4">
    <w:name w:val="WW8Num5z4"/>
    <w:rPr>
      <w:rFonts w:ascii="Times New Roman" w:eastAsia="Times New Roman" w:hAnsi="Times New Roman" w:cs="Times New Roman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5z6">
    <w:name w:val="WW8Num5z6"/>
    <w:rPr>
      <w:rFonts w:ascii="Times New Roman" w:eastAsia="Times New Roman" w:hAnsi="Times New Roman" w:cs="Times New Roman"/>
    </w:rPr>
  </w:style>
  <w:style w:type="character" w:customStyle="1" w:styleId="WW8Num5z7">
    <w:name w:val="WW8Num5z7"/>
    <w:rPr>
      <w:rFonts w:ascii="Times New Roman" w:eastAsia="Times New Roman" w:hAnsi="Times New Roman" w:cs="Times New Roman"/>
    </w:rPr>
  </w:style>
  <w:style w:type="character" w:customStyle="1" w:styleId="WW8Num5z8">
    <w:name w:val="WW8Num5z8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7z4">
    <w:name w:val="WW8Num7z4"/>
    <w:rPr>
      <w:rFonts w:ascii="Times New Roman" w:eastAsia="Times New Roman" w:hAnsi="Times New Roman" w:cs="Times New Roman"/>
    </w:rPr>
  </w:style>
  <w:style w:type="character" w:customStyle="1" w:styleId="WW8Num7z5">
    <w:name w:val="WW8Num7z5"/>
    <w:rPr>
      <w:rFonts w:ascii="Times New Roman" w:eastAsia="Times New Roman" w:hAnsi="Times New Roman" w:cs="Times New Roman"/>
    </w:rPr>
  </w:style>
  <w:style w:type="character" w:customStyle="1" w:styleId="WW8Num7z6">
    <w:name w:val="WW8Num7z6"/>
    <w:rPr>
      <w:rFonts w:ascii="Times New Roman" w:eastAsia="Times New Roman" w:hAnsi="Times New Roman" w:cs="Times New Roman"/>
    </w:rPr>
  </w:style>
  <w:style w:type="character" w:customStyle="1" w:styleId="WW8Num7z7">
    <w:name w:val="WW8Num7z7"/>
    <w:rPr>
      <w:rFonts w:ascii="Times New Roman" w:eastAsia="Times New Roman" w:hAnsi="Times New Roman" w:cs="Times New Roman"/>
    </w:rPr>
  </w:style>
  <w:style w:type="character" w:customStyle="1" w:styleId="WW8Num7z8">
    <w:name w:val="WW8Num7z8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8z4">
    <w:name w:val="WW8Num8z4"/>
    <w:rPr>
      <w:rFonts w:ascii="Times New Roman" w:eastAsia="Times New Roman" w:hAnsi="Times New Roman" w:cs="Times New Roman"/>
    </w:rPr>
  </w:style>
  <w:style w:type="character" w:customStyle="1" w:styleId="WW8Num8z5">
    <w:name w:val="WW8Num8z5"/>
    <w:rPr>
      <w:rFonts w:ascii="Times New Roman" w:eastAsia="Times New Roman" w:hAnsi="Times New Roman" w:cs="Times New Roman"/>
    </w:rPr>
  </w:style>
  <w:style w:type="character" w:customStyle="1" w:styleId="WW8Num8z6">
    <w:name w:val="WW8Num8z6"/>
    <w:rPr>
      <w:rFonts w:ascii="Times New Roman" w:eastAsia="Times New Roman" w:hAnsi="Times New Roman" w:cs="Times New Roman"/>
    </w:rPr>
  </w:style>
  <w:style w:type="character" w:customStyle="1" w:styleId="WW8Num8z7">
    <w:name w:val="WW8Num8z7"/>
    <w:rPr>
      <w:rFonts w:ascii="Times New Roman" w:eastAsia="Times New Roman" w:hAnsi="Times New Roman" w:cs="Times New Roman"/>
    </w:rPr>
  </w:style>
  <w:style w:type="character" w:customStyle="1" w:styleId="WW8Num8z8">
    <w:name w:val="WW8Num8z8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Calibri" w:hAnsi="Times New Roman" w:cs="Times New Roman"/>
      <w:b/>
      <w:i/>
      <w:color w:val="0D0D0D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WW8Num10z4">
    <w:name w:val="WW8Num10z4"/>
    <w:rPr>
      <w:rFonts w:ascii="Times New Roman" w:eastAsia="Times New Roman" w:hAnsi="Times New Roman" w:cs="Times New Roman"/>
    </w:rPr>
  </w:style>
  <w:style w:type="character" w:customStyle="1" w:styleId="WW8Num10z5">
    <w:name w:val="WW8Num10z5"/>
    <w:rPr>
      <w:rFonts w:ascii="Times New Roman" w:eastAsia="Times New Roman" w:hAnsi="Times New Roman" w:cs="Times New Roman"/>
    </w:rPr>
  </w:style>
  <w:style w:type="character" w:customStyle="1" w:styleId="WW8Num10z6">
    <w:name w:val="WW8Num10z6"/>
    <w:rPr>
      <w:rFonts w:ascii="Times New Roman" w:eastAsia="Times New Roman" w:hAnsi="Times New Roman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</w:rPr>
  </w:style>
  <w:style w:type="character" w:customStyle="1" w:styleId="WW8Num10z8">
    <w:name w:val="WW8Num10z8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Calibri" w:eastAsia="Calibri" w:hAnsi="Calibri" w:cs="Times New Roman" w:hint="default"/>
      <w:sz w:val="28"/>
    </w:rPr>
  </w:style>
  <w:style w:type="character" w:customStyle="1" w:styleId="WW8Num11z1">
    <w:name w:val="WW8Num11z1"/>
    <w:rPr>
      <w:rFonts w:ascii="Symbol" w:eastAsia="Times New Roman" w:hAnsi="Symbol" w:cs="Symbol" w:hint="default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Calibri" w:hAnsi="Times New Roman" w:cs="Times New Roman"/>
      <w:b/>
      <w:i/>
      <w:color w:val="0D0D0D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2z4">
    <w:name w:val="WW8Num12z4"/>
    <w:rPr>
      <w:rFonts w:ascii="Times New Roman" w:eastAsia="Times New Roman" w:hAnsi="Times New Roman" w:cs="Times New Roman"/>
    </w:rPr>
  </w:style>
  <w:style w:type="character" w:customStyle="1" w:styleId="WW8Num12z5">
    <w:name w:val="WW8Num12z5"/>
    <w:rPr>
      <w:rFonts w:ascii="Times New Roman" w:eastAsia="Times New Roman" w:hAnsi="Times New Roman" w:cs="Times New Roman"/>
    </w:rPr>
  </w:style>
  <w:style w:type="character" w:customStyle="1" w:styleId="WW8Num12z6">
    <w:name w:val="WW8Num12z6"/>
    <w:rPr>
      <w:rFonts w:ascii="Times New Roman" w:eastAsia="Times New Roman" w:hAnsi="Times New Roman" w:cs="Times New Roman"/>
    </w:rPr>
  </w:style>
  <w:style w:type="character" w:customStyle="1" w:styleId="WW8Num12z7">
    <w:name w:val="WW8Num12z7"/>
    <w:rPr>
      <w:rFonts w:ascii="Times New Roman" w:eastAsia="Times New Roman" w:hAnsi="Times New Roman" w:cs="Times New Roman"/>
    </w:rPr>
  </w:style>
  <w:style w:type="character" w:customStyle="1" w:styleId="WW8Num12z8">
    <w:name w:val="WW8Num12z8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ascii="Times New Roman" w:eastAsia="Times New Roman" w:hAnsi="Times New Roman"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</w:rPr>
  </w:style>
  <w:style w:type="character" w:customStyle="1" w:styleId="WW8Num14z5">
    <w:name w:val="WW8Num14z5"/>
    <w:rPr>
      <w:rFonts w:ascii="Times New Roman" w:eastAsia="Times New Roman" w:hAnsi="Times New Roman" w:cs="Times New Roman"/>
    </w:rPr>
  </w:style>
  <w:style w:type="character" w:customStyle="1" w:styleId="WW8Num14z6">
    <w:name w:val="WW8Num14z6"/>
    <w:rPr>
      <w:rFonts w:ascii="Times New Roman" w:eastAsia="Times New Roman" w:hAnsi="Times New Roman" w:cs="Times New Roman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4z8">
    <w:name w:val="WW8Num14z8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ascii="Times New Roman" w:eastAsia="Times New Roman" w:hAnsi="Times New Roman" w:cs="Times New Roman"/>
    </w:rPr>
  </w:style>
  <w:style w:type="character" w:customStyle="1" w:styleId="WW8Num15z4">
    <w:name w:val="WW8Num15z4"/>
    <w:rPr>
      <w:rFonts w:ascii="Times New Roman" w:eastAsia="Times New Roman" w:hAnsi="Times New Roman" w:cs="Times New Roman"/>
    </w:rPr>
  </w:style>
  <w:style w:type="character" w:customStyle="1" w:styleId="WW8Num15z5">
    <w:name w:val="WW8Num15z5"/>
    <w:rPr>
      <w:rFonts w:ascii="Times New Roman" w:eastAsia="Times New Roman" w:hAnsi="Times New Roman" w:cs="Times New Roman"/>
    </w:rPr>
  </w:style>
  <w:style w:type="character" w:customStyle="1" w:styleId="WW8Num15z6">
    <w:name w:val="WW8Num15z6"/>
    <w:rPr>
      <w:rFonts w:ascii="Times New Roman" w:eastAsia="Times New Roman" w:hAnsi="Times New Roman" w:cs="Times New Roman"/>
    </w:rPr>
  </w:style>
  <w:style w:type="character" w:customStyle="1" w:styleId="WW8Num15z7">
    <w:name w:val="WW8Num15z7"/>
    <w:rPr>
      <w:rFonts w:ascii="Times New Roman" w:eastAsia="Times New Roman" w:hAnsi="Times New Roman" w:cs="Times New Roman"/>
    </w:rPr>
  </w:style>
  <w:style w:type="character" w:customStyle="1" w:styleId="WW8Num15z8">
    <w:name w:val="WW8Num15z8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Symbol" w:hint="default"/>
    </w:rPr>
  </w:style>
  <w:style w:type="character" w:customStyle="1" w:styleId="WW8Num16z1">
    <w:name w:val="WW8Num16z1"/>
    <w:rPr>
      <w:rFonts w:ascii="Courier New" w:eastAsia="Times New Roman" w:hAnsi="Courier New" w:cs="Courier New" w:hint="default"/>
    </w:rPr>
  </w:style>
  <w:style w:type="character" w:customStyle="1" w:styleId="WW8Num16z2">
    <w:name w:val="WW8Num16z2"/>
    <w:rPr>
      <w:rFonts w:ascii="Wingdings" w:eastAsia="Times New Roman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3">
    <w:name w:val="WW8Num17z3"/>
    <w:rPr>
      <w:rFonts w:ascii="Times New Roman" w:eastAsia="Times New Roman" w:hAnsi="Times New Roman" w:cs="Times New Roman"/>
    </w:rPr>
  </w:style>
  <w:style w:type="character" w:customStyle="1" w:styleId="WW8Num17z4">
    <w:name w:val="WW8Num17z4"/>
    <w:rPr>
      <w:rFonts w:ascii="Times New Roman" w:eastAsia="Times New Roman" w:hAnsi="Times New Roman" w:cs="Times New Roman"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17z6">
    <w:name w:val="WW8Num17z6"/>
    <w:rPr>
      <w:rFonts w:ascii="Times New Roman" w:eastAsia="Times New Roman" w:hAnsi="Times New Roman" w:cs="Times New Roman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7z8">
    <w:name w:val="WW8Num17z8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Times New Roman" w:eastAsia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8z4">
    <w:name w:val="WW8Num18z4"/>
    <w:rPr>
      <w:rFonts w:ascii="Times New Roman" w:eastAsia="Times New Roman" w:hAnsi="Times New Roman" w:cs="Times New Roman"/>
    </w:rPr>
  </w:style>
  <w:style w:type="character" w:customStyle="1" w:styleId="WW8Num18z5">
    <w:name w:val="WW8Num18z5"/>
    <w:rPr>
      <w:rFonts w:ascii="Times New Roman" w:eastAsia="Times New Roman" w:hAnsi="Times New Roman" w:cs="Times New Roman"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18z7">
    <w:name w:val="WW8Num18z7"/>
    <w:rPr>
      <w:rFonts w:ascii="Times New Roman" w:eastAsia="Times New Roman" w:hAnsi="Times New Roman" w:cs="Times New Roman"/>
    </w:rPr>
  </w:style>
  <w:style w:type="character" w:customStyle="1" w:styleId="WW8Num18z8">
    <w:name w:val="WW8Num18z8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a5">
    <w:name w:val="Шрифт абзацу за промовчанням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rPr>
      <w:rFonts w:ascii="Times New Roman" w:eastAsia="Calibri" w:hAnsi="Times New Roman" w:cs="Times New Roman"/>
      <w:lang w:val="uk-UA" w:bidi="ar-SA"/>
    </w:rPr>
  </w:style>
  <w:style w:type="character" w:customStyle="1" w:styleId="20">
    <w:name w:val="Заголовок 2 Знак"/>
    <w:rPr>
      <w:rFonts w:ascii="Times New Roman" w:eastAsia="Calibri" w:hAnsi="Times New Roman" w:cs="Times New Roman"/>
      <w:lang w:val="uk-UA" w:bidi="ar-SA"/>
    </w:rPr>
  </w:style>
  <w:style w:type="character" w:customStyle="1" w:styleId="30">
    <w:name w:val="Заголовок 3 Знак"/>
    <w:rPr>
      <w:rFonts w:ascii="Times New Roman" w:eastAsia="Calibri" w:hAnsi="Times New Roman" w:cs="Times New Roman"/>
      <w:lang w:val="uk-UA" w:bidi="ar-SA"/>
    </w:rPr>
  </w:style>
  <w:style w:type="character" w:customStyle="1" w:styleId="40">
    <w:name w:val="Заголовок 4 Знак"/>
    <w:rPr>
      <w:rFonts w:ascii="Calibri Light" w:eastAsia="Calibri" w:hAnsi="Calibri Light" w:cs="Calibri Light"/>
      <w:i/>
      <w:iCs/>
      <w:color w:val="2E74B5"/>
      <w:lang w:bidi="ar-SA"/>
    </w:rPr>
  </w:style>
  <w:style w:type="character" w:customStyle="1" w:styleId="50">
    <w:name w:val="Заголовок 5 Знак"/>
    <w:rPr>
      <w:rFonts w:ascii="Calibri Light" w:eastAsia="Calibri" w:hAnsi="Calibri Light" w:cs="Calibri Light"/>
      <w:color w:val="2E74B5"/>
      <w:lang w:bidi="ar-SA"/>
    </w:rPr>
  </w:style>
  <w:style w:type="character" w:customStyle="1" w:styleId="60">
    <w:name w:val="Заголовок 6 Знак"/>
    <w:rPr>
      <w:rFonts w:ascii="Calibri Light" w:eastAsia="Calibri" w:hAnsi="Calibri Light" w:cs="Calibri Light"/>
      <w:color w:val="1F4D78"/>
      <w:lang w:bidi="ar-SA"/>
    </w:rPr>
  </w:style>
  <w:style w:type="character" w:customStyle="1" w:styleId="70">
    <w:name w:val="Заголовок 7 Знак"/>
    <w:rPr>
      <w:rFonts w:ascii="Calibri Light" w:eastAsia="Calibri" w:hAnsi="Calibri Light" w:cs="Calibri Light"/>
      <w:i/>
      <w:iCs/>
      <w:color w:val="1F4D78"/>
      <w:lang w:bidi="ar-SA"/>
    </w:rPr>
  </w:style>
  <w:style w:type="character" w:customStyle="1" w:styleId="80">
    <w:name w:val="Заголовок 8 Знак"/>
    <w:rPr>
      <w:rFonts w:ascii="Calibri Light" w:eastAsia="Calibri" w:hAnsi="Calibri Light" w:cs="Calibri Light"/>
      <w:color w:val="272727"/>
      <w:sz w:val="21"/>
      <w:szCs w:val="21"/>
      <w:lang w:bidi="ar-SA"/>
    </w:rPr>
  </w:style>
  <w:style w:type="character" w:customStyle="1" w:styleId="90">
    <w:name w:val="Заголовок 9 Знак"/>
    <w:rPr>
      <w:rFonts w:ascii="Cambria" w:eastAsia="Calibri" w:hAnsi="Cambria" w:cs="Cambria"/>
      <w:lang w:bidi="ar-SA"/>
    </w:rPr>
  </w:style>
  <w:style w:type="character" w:customStyle="1" w:styleId="a6">
    <w:name w:val="Назва Знак"/>
    <w:rPr>
      <w:rFonts w:ascii="Calibri" w:eastAsia="Calibri" w:hAnsi="Calibri" w:cs="Calibri"/>
      <w:b/>
      <w:caps/>
      <w:lang w:bidi="ar-SA"/>
    </w:rPr>
  </w:style>
  <w:style w:type="character" w:customStyle="1" w:styleId="a7">
    <w:name w:val="Підзаголовок Знак"/>
    <w:rPr>
      <w:rFonts w:ascii="Times New Roman" w:eastAsia="Times New Roman" w:hAnsi="Times New Roman" w:cs="Times New Roman"/>
      <w:sz w:val="32"/>
      <w:szCs w:val="24"/>
    </w:rPr>
  </w:style>
  <w:style w:type="character" w:styleId="a8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a9">
    <w:name w:val="Абзац списку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ітки Знак"/>
    <w:rPr>
      <w:rFonts w:ascii="Times New Roman" w:eastAsia="Times New Roman" w:hAnsi="Times New Roman" w:cs="Times New Roman"/>
      <w:i/>
      <w:iCs/>
    </w:rPr>
  </w:style>
  <w:style w:type="character" w:customStyle="1" w:styleId="ab">
    <w:name w:val="Верхній колонтитул Знак"/>
    <w:rPr>
      <w:rFonts w:ascii="Times New Roman" w:eastAsia="Times New Roman" w:hAnsi="Times New Roman" w:cs="Times New Roman"/>
      <w:i/>
      <w:iCs/>
    </w:rPr>
  </w:style>
  <w:style w:type="character" w:customStyle="1" w:styleId="ac">
    <w:name w:val="Нижній колонтитул Знак"/>
    <w:rPr>
      <w:rFonts w:ascii="Times New Roman" w:eastAsia="Times New Roman" w:hAnsi="Times New Roman" w:cs="Times New Roman"/>
      <w:i/>
      <w:iCs/>
    </w:rPr>
  </w:style>
  <w:style w:type="character" w:customStyle="1" w:styleId="ad">
    <w:name w:val="Основний текст Знак"/>
    <w:rPr>
      <w:rFonts w:ascii="Calibri" w:eastAsia="Times New Roman" w:hAnsi="Calibri" w:cs="Calibri"/>
      <w:sz w:val="24"/>
      <w:szCs w:val="24"/>
    </w:rPr>
  </w:style>
  <w:style w:type="character" w:customStyle="1" w:styleId="ae">
    <w:name w:val="Основной текст Знак"/>
    <w:rPr>
      <w:rFonts w:ascii="Times New Roman" w:eastAsia="Times New Roman" w:hAnsi="Times New Roman" w:cs="Times New Roman"/>
      <w:i/>
      <w:iCs/>
    </w:rPr>
  </w:style>
  <w:style w:type="character" w:customStyle="1" w:styleId="af">
    <w:name w:val="Основний текст з від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i/>
      <w:iCs/>
    </w:rPr>
  </w:style>
  <w:style w:type="character" w:customStyle="1" w:styleId="af1">
    <w:name w:val="Схема документа Знак"/>
    <w:rPr>
      <w:rFonts w:ascii="Tahoma" w:eastAsia="Times New Roman" w:hAnsi="Tahoma" w:cs="Tahoma"/>
      <w:i/>
      <w:iCs/>
      <w:sz w:val="16"/>
      <w:szCs w:val="16"/>
    </w:rPr>
  </w:style>
  <w:style w:type="character" w:customStyle="1" w:styleId="af2">
    <w:name w:val="Тема примітки Знак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3">
    <w:name w:val="Текст у виносці Знак"/>
    <w:rPr>
      <w:rFonts w:ascii="Tahoma" w:eastAsia="Times New Roman" w:hAnsi="Tahoma" w:cs="Tahoma"/>
      <w:i/>
      <w:iCs/>
      <w:sz w:val="16"/>
      <w:szCs w:val="16"/>
    </w:rPr>
  </w:style>
  <w:style w:type="character" w:customStyle="1" w:styleId="af4">
    <w:name w:val="Заголовок списка Знак"/>
    <w:rPr>
      <w:rFonts w:ascii="Times New Roman" w:eastAsia="Times New Roman" w:hAnsi="Times New Roman" w:cs="Times New Roman"/>
      <w:b/>
      <w:i/>
    </w:rPr>
  </w:style>
  <w:style w:type="character" w:customStyle="1" w:styleId="af5">
    <w:name w:val="Таблица Знак"/>
    <w:rPr>
      <w:rFonts w:ascii="Times New Roman" w:eastAsia="Times New Roman" w:hAnsi="Times New Roman" w:cs="Times New Roman"/>
    </w:rPr>
  </w:style>
  <w:style w:type="character" w:customStyle="1" w:styleId="21">
    <w:name w:val="Основний текст (2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ий текст (3)_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нак примітки1"/>
    <w:rPr>
      <w:rFonts w:ascii="Times New Roman" w:eastAsia="Times New Roman" w:hAnsi="Times New Roman" w:cs="Times New Roman"/>
      <w:sz w:val="16"/>
      <w:szCs w:val="16"/>
    </w:rPr>
  </w:style>
  <w:style w:type="character" w:customStyle="1" w:styleId="13">
    <w:name w:val="Название Знак1"/>
    <w:rPr>
      <w:rFonts w:ascii="Calibri" w:eastAsia="Times New Roman" w:hAnsi="Calibri" w:cs="Calibri"/>
      <w:b/>
      <w:bCs/>
      <w:color w:val="000000"/>
      <w:spacing w:val="-17"/>
      <w:sz w:val="32"/>
      <w:szCs w:val="32"/>
      <w:shd w:val="clear" w:color="auto" w:fill="FFFFFF"/>
    </w:rPr>
  </w:style>
  <w:style w:type="character" w:customStyle="1" w:styleId="14">
    <w:name w:val="Подзаголовок Знак1"/>
    <w:rPr>
      <w:rFonts w:ascii="Calibri" w:eastAsia="Times New Roman" w:hAnsi="Calibri" w:cs="Calibri"/>
      <w:b/>
      <w:bCs/>
      <w:i/>
      <w:iCs/>
      <w:sz w:val="27"/>
      <w:szCs w:val="27"/>
    </w:rPr>
  </w:style>
  <w:style w:type="character" w:customStyle="1" w:styleId="hps">
    <w:name w:val="hps"/>
    <w:rPr>
      <w:rFonts w:ascii="Times New Roman" w:eastAsia="Times New Roman" w:hAnsi="Times New Roman" w:cs="Times New Roman"/>
    </w:rPr>
  </w:style>
  <w:style w:type="character" w:customStyle="1" w:styleId="41">
    <w:name w:val="Основной текст4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shorttext">
    <w:name w:val="short_text"/>
    <w:rPr>
      <w:rFonts w:ascii="Times New Roman" w:eastAsia="Times New Roman" w:hAnsi="Times New Roman" w:cs="Times New Roman"/>
    </w:rPr>
  </w:style>
  <w:style w:type="character" w:customStyle="1" w:styleId="FontStyle27">
    <w:name w:val="Font Style2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2">
    <w:name w:val="Основний текст (2) + Напівжирний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uk-UA" w:bidi="uk-UA"/>
    </w:rPr>
  </w:style>
  <w:style w:type="character" w:styleId="af6">
    <w:name w:val="page number"/>
    <w:rPr>
      <w:rFonts w:ascii="Times New Roman" w:eastAsia="Times New Roman" w:hAnsi="Times New Roman" w:cs="Times New Roman"/>
    </w:rPr>
  </w:style>
  <w:style w:type="character" w:styleId="af7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f8">
    <w:name w:val="Текст Знак"/>
    <w:rPr>
      <w:rFonts w:ascii="Courier New" w:eastAsia="Times New Roman" w:hAnsi="Courier New" w:cs="Courier New"/>
    </w:rPr>
  </w:style>
  <w:style w:type="character" w:customStyle="1" w:styleId="42">
    <w:name w:val="Заголовок №4 (2)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58"/>
      <w:szCs w:val="58"/>
      <w:shd w:val="clear" w:color="auto" w:fill="FFFFFF"/>
      <w:vertAlign w:val="baseline"/>
      <w:lang w:val="ru-RU"/>
    </w:rPr>
  </w:style>
  <w:style w:type="character" w:customStyle="1" w:styleId="af9">
    <w:name w:val="Основний текст + Напівжирний"/>
    <w:rPr>
      <w:rFonts w:ascii="Sylfaen" w:eastAsia="Times New Roman" w:hAnsi="Sylfaen" w:cs="Times New Roman"/>
      <w:b/>
      <w:bCs/>
      <w:spacing w:val="-10"/>
      <w:sz w:val="29"/>
      <w:szCs w:val="29"/>
      <w:shd w:val="clear" w:color="auto" w:fill="FFFFFF"/>
      <w:lang w:bidi="ar-SA"/>
    </w:rPr>
  </w:style>
  <w:style w:type="paragraph" w:customStyle="1" w:styleId="afa">
    <w:name w:val="Заголовок"/>
    <w:basedOn w:val="a"/>
    <w:next w:val="a4"/>
    <w:pPr>
      <w:shd w:val="clear" w:color="auto" w:fill="FFFFFF"/>
      <w:jc w:val="center"/>
    </w:pPr>
    <w:rPr>
      <w:rFonts w:ascii="Calibri" w:eastAsia="Times New Roman" w:hAnsi="Calibri" w:cs="Calibri"/>
      <w:b/>
      <w:i w:val="0"/>
      <w:iCs w:val="0"/>
      <w:caps/>
    </w:rPr>
  </w:style>
  <w:style w:type="paragraph" w:styleId="afb">
    <w:name w:val="List"/>
    <w:basedOn w:val="a4"/>
    <w:rPr>
      <w:rFonts w:ascii="Times New Roman" w:hAnsi="Times New Roman"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eastAsia="Times New Roman" w:cs="Lohit Devanagari"/>
      <w:sz w:val="24"/>
      <w:szCs w:val="24"/>
    </w:rPr>
  </w:style>
  <w:style w:type="paragraph" w:customStyle="1" w:styleId="afd">
    <w:name w:val="Покажчик"/>
    <w:basedOn w:val="a"/>
    <w:pPr>
      <w:suppressLineNumbers/>
    </w:pPr>
    <w:rPr>
      <w:rFonts w:eastAsia="Times New Roman" w:cs="Lohit Devanagari"/>
    </w:rPr>
  </w:style>
  <w:style w:type="paragraph" w:customStyle="1" w:styleId="15">
    <w:name w:val="Назва об'єкта1"/>
    <w:basedOn w:val="a"/>
    <w:next w:val="a"/>
    <w:pPr>
      <w:jc w:val="center"/>
    </w:pPr>
    <w:rPr>
      <w:rFonts w:eastAsia="Times New Roman"/>
      <w:sz w:val="28"/>
    </w:rPr>
  </w:style>
  <w:style w:type="paragraph" w:styleId="afe">
    <w:name w:val="Subtitle"/>
    <w:basedOn w:val="a"/>
    <w:next w:val="a4"/>
    <w:qFormat/>
    <w:pPr>
      <w:jc w:val="both"/>
    </w:pPr>
    <w:rPr>
      <w:rFonts w:eastAsia="Times New Roman"/>
      <w:i w:val="0"/>
      <w:iCs w:val="0"/>
      <w:sz w:val="32"/>
      <w:szCs w:val="24"/>
    </w:rPr>
  </w:style>
  <w:style w:type="paragraph" w:customStyle="1" w:styleId="16">
    <w:name w:val="Текст примітки1"/>
    <w:basedOn w:val="a"/>
    <w:rPr>
      <w:rFonts w:eastAsia="Times New Roman"/>
    </w:rPr>
  </w:style>
  <w:style w:type="paragraph" w:styleId="aff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ff0">
    <w:name w:val="Body Text Indent"/>
    <w:basedOn w:val="a"/>
    <w:pPr>
      <w:widowControl/>
      <w:autoSpaceDE/>
      <w:spacing w:after="120"/>
      <w:ind w:left="283"/>
    </w:pPr>
    <w:rPr>
      <w:rFonts w:eastAsia="Times New Roman"/>
      <w:i w:val="0"/>
      <w:iCs w:val="0"/>
      <w:sz w:val="24"/>
      <w:szCs w:val="24"/>
    </w:rPr>
  </w:style>
  <w:style w:type="paragraph" w:customStyle="1" w:styleId="17">
    <w:name w:val="Схема документа1"/>
    <w:basedOn w:val="a"/>
    <w:rPr>
      <w:rFonts w:ascii="Tahoma" w:eastAsia="Times New Roman" w:hAnsi="Tahoma" w:cs="Tahoma"/>
      <w:sz w:val="16"/>
      <w:szCs w:val="16"/>
    </w:rPr>
  </w:style>
  <w:style w:type="paragraph" w:customStyle="1" w:styleId="18">
    <w:name w:val="Тема примітки1"/>
    <w:basedOn w:val="16"/>
    <w:next w:val="16"/>
    <w:rPr>
      <w:b/>
      <w:bCs/>
    </w:rPr>
  </w:style>
  <w:style w:type="paragraph" w:customStyle="1" w:styleId="19">
    <w:name w:val="Текст у виносці1"/>
    <w:basedOn w:val="a"/>
    <w:rPr>
      <w:rFonts w:ascii="Tahoma" w:eastAsia="Times New Roman" w:hAnsi="Tahoma" w:cs="Tahoma"/>
      <w:sz w:val="16"/>
      <w:szCs w:val="16"/>
    </w:rPr>
  </w:style>
  <w:style w:type="paragraph" w:customStyle="1" w:styleId="1a">
    <w:name w:val="Абзац списка1"/>
    <w:basedOn w:val="a"/>
    <w:pPr>
      <w:ind w:left="720"/>
    </w:pPr>
    <w:rPr>
      <w:rFonts w:eastAsia="Times New Roman"/>
    </w:rPr>
  </w:style>
  <w:style w:type="paragraph" w:customStyle="1" w:styleId="aff1">
    <w:name w:val="Заголовок списка"/>
    <w:basedOn w:val="a"/>
    <w:pPr>
      <w:widowControl/>
      <w:autoSpaceDE/>
      <w:spacing w:before="120" w:after="120" w:line="276" w:lineRule="auto"/>
      <w:ind w:left="1134"/>
    </w:pPr>
    <w:rPr>
      <w:rFonts w:eastAsia="Times New Roman"/>
      <w:b/>
      <w:iCs w:val="0"/>
    </w:rPr>
  </w:style>
  <w:style w:type="paragraph" w:customStyle="1" w:styleId="aff2">
    <w:name w:val="Таблица"/>
    <w:basedOn w:val="a"/>
    <w:pPr>
      <w:widowControl/>
      <w:autoSpaceDE/>
      <w:spacing w:after="120"/>
      <w:ind w:left="35"/>
    </w:pPr>
    <w:rPr>
      <w:rFonts w:eastAsia="Times New Roman"/>
      <w:i w:val="0"/>
      <w:iCs w:val="0"/>
    </w:rPr>
  </w:style>
  <w:style w:type="paragraph" w:customStyle="1" w:styleId="Style2">
    <w:name w:val="Style2"/>
    <w:basedOn w:val="a"/>
    <w:pPr>
      <w:spacing w:line="232" w:lineRule="exact"/>
      <w:jc w:val="center"/>
    </w:pPr>
    <w:rPr>
      <w:rFonts w:ascii="Cambria" w:eastAsia="Times New Roman" w:hAnsi="Cambria" w:cs="Cambria"/>
      <w:i w:val="0"/>
      <w:iCs w:val="0"/>
      <w:sz w:val="24"/>
      <w:szCs w:val="24"/>
      <w:lang w:val="ru-RU"/>
    </w:rPr>
  </w:style>
  <w:style w:type="paragraph" w:customStyle="1" w:styleId="23">
    <w:name w:val="Абзац списка2"/>
    <w:basedOn w:val="a"/>
    <w:pPr>
      <w:ind w:left="720"/>
    </w:pPr>
    <w:rPr>
      <w:rFonts w:eastAsia="Times New Roman"/>
    </w:rPr>
  </w:style>
  <w:style w:type="paragraph" w:customStyle="1" w:styleId="32">
    <w:name w:val="Абзац списка3"/>
    <w:basedOn w:val="a"/>
    <w:pPr>
      <w:ind w:left="720"/>
    </w:pPr>
    <w:rPr>
      <w:rFonts w:eastAsia="Times New Roman"/>
    </w:rPr>
  </w:style>
  <w:style w:type="paragraph" w:customStyle="1" w:styleId="Style7">
    <w:name w:val="Style7"/>
    <w:basedOn w:val="a"/>
    <w:pPr>
      <w:spacing w:line="203" w:lineRule="exact"/>
      <w:ind w:hanging="230"/>
      <w:jc w:val="both"/>
    </w:pPr>
    <w:rPr>
      <w:rFonts w:ascii="Cambria" w:eastAsia="Times New Roman" w:hAnsi="Cambria" w:cs="Cambria"/>
      <w:i w:val="0"/>
      <w:iCs w:val="0"/>
      <w:sz w:val="24"/>
      <w:szCs w:val="24"/>
      <w:lang w:val="ru-RU"/>
    </w:rPr>
  </w:style>
  <w:style w:type="paragraph" w:customStyle="1" w:styleId="Style4">
    <w:name w:val="Style4"/>
    <w:basedOn w:val="a"/>
    <w:pPr>
      <w:jc w:val="both"/>
    </w:pPr>
    <w:rPr>
      <w:rFonts w:ascii="Cambria" w:eastAsia="Times New Roman" w:hAnsi="Cambria" w:cs="Cambria"/>
      <w:i w:val="0"/>
      <w:iCs w:val="0"/>
      <w:sz w:val="24"/>
      <w:szCs w:val="24"/>
      <w:lang w:val="ru-RU"/>
    </w:rPr>
  </w:style>
  <w:style w:type="paragraph" w:customStyle="1" w:styleId="24">
    <w:name w:val="Основний текст (2)"/>
    <w:basedOn w:val="a"/>
    <w:pPr>
      <w:shd w:val="clear" w:color="auto" w:fill="FFFFFF"/>
      <w:autoSpaceDE/>
      <w:spacing w:line="230" w:lineRule="exact"/>
      <w:jc w:val="both"/>
    </w:pPr>
    <w:rPr>
      <w:rFonts w:eastAsia="Times New Roman"/>
      <w:i w:val="0"/>
      <w:iCs w:val="0"/>
      <w:sz w:val="19"/>
      <w:szCs w:val="19"/>
    </w:rPr>
  </w:style>
  <w:style w:type="paragraph" w:customStyle="1" w:styleId="33">
    <w:name w:val="Основний текст (3)"/>
    <w:basedOn w:val="a"/>
    <w:pPr>
      <w:shd w:val="clear" w:color="auto" w:fill="FFFFFF"/>
      <w:autoSpaceDE/>
      <w:spacing w:before="180" w:line="230" w:lineRule="exact"/>
      <w:jc w:val="right"/>
    </w:pPr>
    <w:rPr>
      <w:rFonts w:eastAsia="Times New Roman"/>
      <w:b/>
      <w:bCs/>
      <w:i w:val="0"/>
      <w:iCs w:val="0"/>
      <w:sz w:val="19"/>
      <w:szCs w:val="19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rFonts w:eastAsia="Times New Roman"/>
      <w:b/>
      <w:i w:val="0"/>
      <w:iCs w:val="0"/>
      <w:sz w:val="28"/>
    </w:rPr>
  </w:style>
  <w:style w:type="paragraph" w:customStyle="1" w:styleId="150">
    <w:name w:val="150"/>
    <w:basedOn w:val="a"/>
    <w:pPr>
      <w:widowControl/>
      <w:autoSpaceDE/>
      <w:spacing w:before="280" w:after="280"/>
    </w:pPr>
    <w:rPr>
      <w:rFonts w:eastAsia="Times New Roman"/>
      <w:i w:val="0"/>
      <w:iCs w:val="0"/>
      <w:sz w:val="24"/>
      <w:szCs w:val="24"/>
      <w:lang w:val="ru-RU"/>
    </w:rPr>
  </w:style>
  <w:style w:type="paragraph" w:customStyle="1" w:styleId="1b">
    <w:name w:val="Текст1"/>
    <w:basedOn w:val="a"/>
    <w:pPr>
      <w:widowControl/>
      <w:autoSpaceDE/>
    </w:pPr>
    <w:rPr>
      <w:rFonts w:ascii="Courier New" w:eastAsia="Times New Roman" w:hAnsi="Courier New" w:cs="Courier New"/>
      <w:i w:val="0"/>
      <w:iCs w:val="0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Tahoma" w:hAnsi="Liberation Serif" w:cs="Lohit Devanagari"/>
      <w:color w:val="00000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5"/>
    <w:basedOn w:val="Standard"/>
    <w:pPr>
      <w:shd w:val="clear" w:color="auto" w:fill="FFFFFF"/>
      <w:spacing w:before="300" w:after="60" w:line="0" w:lineRule="atLeast"/>
      <w:ind w:hanging="92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aff3">
    <w:name w:val="Вміст таблиці"/>
    <w:basedOn w:val="a"/>
    <w:pPr>
      <w:suppressLineNumbers/>
    </w:pPr>
    <w:rPr>
      <w:rFonts w:eastAsia="Times New Roman"/>
    </w:rPr>
  </w:style>
  <w:style w:type="paragraph" w:customStyle="1" w:styleId="aff4">
    <w:name w:val="Заголовок таблиці"/>
    <w:basedOn w:val="aff3"/>
    <w:pPr>
      <w:jc w:val="center"/>
    </w:pPr>
    <w:rPr>
      <w:b/>
      <w:bCs/>
    </w:rPr>
  </w:style>
  <w:style w:type="table" w:styleId="af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</w:style>
  <w:style w:type="paragraph" w:styleId="aff6">
    <w:name w:val="Normal (Web)"/>
    <w:basedOn w:val="a"/>
    <w:uiPriority w:val="9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i w:val="0"/>
      <w:iCs w:val="0"/>
      <w:sz w:val="24"/>
      <w:szCs w:val="24"/>
      <w:lang w:eastAsia="uk-UA"/>
    </w:rPr>
  </w:style>
  <w:style w:type="character" w:customStyle="1" w:styleId="aff7">
    <w:name w:val="Основний текст_"/>
    <w:basedOn w:val="a0"/>
    <w:link w:val="3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ий текст3"/>
    <w:basedOn w:val="a"/>
    <w:link w:val="aff7"/>
    <w:qFormat/>
    <w:pPr>
      <w:shd w:val="clear" w:color="auto" w:fill="FFFFFF"/>
      <w:suppressAutoHyphens w:val="0"/>
      <w:autoSpaceDE/>
      <w:spacing w:before="900" w:after="600" w:line="322" w:lineRule="exact"/>
      <w:jc w:val="both"/>
    </w:pPr>
    <w:rPr>
      <w:rFonts w:eastAsia="Times New Roman"/>
      <w:i w:val="0"/>
      <w:iCs w:val="0"/>
      <w:sz w:val="26"/>
      <w:szCs w:val="26"/>
      <w:lang w:eastAsia="uk-UA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7103-E453-4806-B365-B399A61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25256</Words>
  <Characters>14396</Characters>
  <Application>Microsoft Office Word</Application>
  <DocSecurity>0</DocSecurity>
  <Lines>119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</dc:creator>
  <cp:lastModifiedBy>Katerina Lushchyk</cp:lastModifiedBy>
  <cp:revision>21</cp:revision>
  <cp:lastPrinted>2018-07-05T14:03:00Z</cp:lastPrinted>
  <dcterms:created xsi:type="dcterms:W3CDTF">2023-04-06T12:44:00Z</dcterms:created>
  <dcterms:modified xsi:type="dcterms:W3CDTF">2023-04-12T13:11:00Z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96d5444245c84b09a968cb8588208f28</vt:lpwstr>
  </property>
</Properties>
</file>